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D1" w:rsidRDefault="00C01AD1" w:rsidP="00C01AD1">
      <w:pPr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C01AD1" w:rsidRDefault="00C01AD1" w:rsidP="00C01AD1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C01AD1" w:rsidRDefault="00C01AD1" w:rsidP="00C01AD1">
      <w:pPr>
        <w:autoSpaceDE w:val="0"/>
        <w:autoSpaceDN w:val="0"/>
        <w:adjustRightInd w:val="0"/>
        <w:jc w:val="right"/>
      </w:pPr>
      <w:r>
        <w:t xml:space="preserve"> муниципального образования</w:t>
      </w:r>
    </w:p>
    <w:p w:rsidR="00C01AD1" w:rsidRPr="00DD7920" w:rsidRDefault="00C01AD1" w:rsidP="00C01AD1">
      <w:pPr>
        <w:autoSpaceDE w:val="0"/>
        <w:autoSpaceDN w:val="0"/>
        <w:adjustRightInd w:val="0"/>
        <w:jc w:val="right"/>
      </w:pPr>
      <w:r>
        <w:t xml:space="preserve"> «Смоленский район» Смоленской области </w:t>
      </w:r>
    </w:p>
    <w:p w:rsidR="00C01AD1" w:rsidRPr="00DD7920" w:rsidRDefault="00C01AD1" w:rsidP="00C01AD1">
      <w:pPr>
        <w:autoSpaceDE w:val="0"/>
        <w:autoSpaceDN w:val="0"/>
        <w:adjustRightInd w:val="0"/>
        <w:jc w:val="right"/>
      </w:pPr>
      <w:r>
        <w:t>от _________________ №________</w:t>
      </w:r>
    </w:p>
    <w:p w:rsidR="00C01AD1" w:rsidRDefault="00C01AD1" w:rsidP="00DD7D98">
      <w:pPr>
        <w:pStyle w:val="a6"/>
        <w:jc w:val="center"/>
        <w:rPr>
          <w:b/>
        </w:rPr>
      </w:pPr>
    </w:p>
    <w:p w:rsidR="00B95359" w:rsidRPr="00C01AD1" w:rsidRDefault="00B95359" w:rsidP="00DD7D98">
      <w:pPr>
        <w:pStyle w:val="a6"/>
        <w:jc w:val="center"/>
        <w:rPr>
          <w:b/>
          <w:sz w:val="28"/>
          <w:szCs w:val="28"/>
        </w:rPr>
      </w:pPr>
      <w:r w:rsidRPr="00C01AD1">
        <w:rPr>
          <w:b/>
          <w:sz w:val="28"/>
          <w:szCs w:val="28"/>
        </w:rPr>
        <w:t>ПОРЯДОК</w:t>
      </w:r>
    </w:p>
    <w:p w:rsidR="00B95359" w:rsidRPr="00C01AD1" w:rsidRDefault="00B95359" w:rsidP="00DD7D98">
      <w:pPr>
        <w:pStyle w:val="a6"/>
        <w:jc w:val="center"/>
        <w:rPr>
          <w:b/>
          <w:sz w:val="28"/>
          <w:szCs w:val="28"/>
        </w:rPr>
      </w:pPr>
      <w:r w:rsidRPr="00C01AD1">
        <w:rPr>
          <w:b/>
          <w:sz w:val="28"/>
          <w:szCs w:val="28"/>
        </w:rPr>
        <w:t xml:space="preserve">подготовки проектов </w:t>
      </w:r>
      <w:proofErr w:type="spellStart"/>
      <w:r w:rsidRPr="00C01AD1">
        <w:rPr>
          <w:b/>
          <w:sz w:val="28"/>
          <w:szCs w:val="28"/>
        </w:rPr>
        <w:t>муниципально</w:t>
      </w:r>
      <w:proofErr w:type="spellEnd"/>
      <w:r w:rsidRPr="00C01AD1">
        <w:rPr>
          <w:b/>
          <w:sz w:val="28"/>
          <w:szCs w:val="28"/>
        </w:rPr>
        <w:t xml:space="preserve">-частного партнерства, принятия решений о реализации проектов </w:t>
      </w:r>
      <w:proofErr w:type="spellStart"/>
      <w:r w:rsidRPr="00C01AD1">
        <w:rPr>
          <w:b/>
          <w:sz w:val="28"/>
          <w:szCs w:val="28"/>
        </w:rPr>
        <w:t>муниципально</w:t>
      </w:r>
      <w:proofErr w:type="spellEnd"/>
      <w:r w:rsidRPr="00C01AD1">
        <w:rPr>
          <w:b/>
          <w:sz w:val="28"/>
          <w:szCs w:val="28"/>
        </w:rPr>
        <w:t xml:space="preserve">-частного партнерства, реализации и мониторинга реализации соглашений о </w:t>
      </w:r>
      <w:proofErr w:type="spellStart"/>
      <w:r w:rsidRPr="00C01AD1">
        <w:rPr>
          <w:b/>
          <w:sz w:val="28"/>
          <w:szCs w:val="28"/>
        </w:rPr>
        <w:t>муниципально</w:t>
      </w:r>
      <w:proofErr w:type="spellEnd"/>
      <w:r w:rsidRPr="00C01AD1">
        <w:rPr>
          <w:b/>
          <w:sz w:val="28"/>
          <w:szCs w:val="28"/>
        </w:rPr>
        <w:t>-частном партнерстве на территории муниципального образования «Смоленский район» Смоленской области</w:t>
      </w:r>
    </w:p>
    <w:p w:rsidR="00B95359" w:rsidRPr="00C01AD1" w:rsidRDefault="00B95359" w:rsidP="00DD7D98">
      <w:pPr>
        <w:pStyle w:val="a6"/>
        <w:jc w:val="center"/>
        <w:rPr>
          <w:sz w:val="28"/>
          <w:szCs w:val="28"/>
        </w:rPr>
      </w:pPr>
    </w:p>
    <w:p w:rsidR="00B95359" w:rsidRPr="00C01AD1" w:rsidRDefault="00B95359" w:rsidP="00DD7D98">
      <w:pPr>
        <w:pStyle w:val="a6"/>
        <w:jc w:val="center"/>
        <w:rPr>
          <w:b/>
          <w:sz w:val="28"/>
          <w:szCs w:val="28"/>
        </w:rPr>
      </w:pPr>
      <w:r w:rsidRPr="00C01AD1">
        <w:rPr>
          <w:b/>
          <w:sz w:val="28"/>
          <w:szCs w:val="28"/>
        </w:rPr>
        <w:t>1. Основные положения</w:t>
      </w:r>
    </w:p>
    <w:p w:rsidR="00B95359" w:rsidRPr="00C01AD1" w:rsidRDefault="00B95359" w:rsidP="00DD7D98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 xml:space="preserve">1.1. </w:t>
      </w:r>
      <w:proofErr w:type="gramStart"/>
      <w:r w:rsidRPr="00C01AD1">
        <w:rPr>
          <w:sz w:val="28"/>
          <w:szCs w:val="28"/>
        </w:rPr>
        <w:t xml:space="preserve">Настоящий Порядок определяет процедуры рассмотрения предложения о реализации проекта </w:t>
      </w:r>
      <w:proofErr w:type="spellStart"/>
      <w:r w:rsidRPr="00C01AD1">
        <w:rPr>
          <w:sz w:val="28"/>
          <w:szCs w:val="28"/>
        </w:rPr>
        <w:t>муниципально</w:t>
      </w:r>
      <w:proofErr w:type="spellEnd"/>
      <w:r w:rsidRPr="00C01AD1">
        <w:rPr>
          <w:sz w:val="28"/>
          <w:szCs w:val="28"/>
        </w:rPr>
        <w:t>-частного партнерства (далее - МЧП) публичным партнером, отбора инвестиционных проектов в целях разработки предложения о реализации проекта МЧП, принятия решения о реализации проекта МЧП, определения частного партнера и заключения с ним соглашения о реализации проекта МЧП, а также контроля и мониторинга реализации заключенного соглашения.</w:t>
      </w:r>
      <w:proofErr w:type="gramEnd"/>
    </w:p>
    <w:p w:rsidR="00B95359" w:rsidRPr="00C01AD1" w:rsidRDefault="00B95359" w:rsidP="00DD7D98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1.2. В настоящем Порядке термины используются в значениях, установленных </w:t>
      </w:r>
      <w:hyperlink r:id="rId7" w:history="1">
        <w:r w:rsidRPr="00C01AD1">
          <w:rPr>
            <w:sz w:val="28"/>
            <w:szCs w:val="28"/>
          </w:rPr>
          <w:t>Федеральным законом от 13 июля 2015 г. № 224-ФЗ</w:t>
        </w:r>
      </w:hyperlink>
      <w:r w:rsidRPr="00C01AD1">
        <w:rPr>
          <w:sz w:val="28"/>
          <w:szCs w:val="28"/>
        </w:rPr>
        <w:t xml:space="preserve"> «О государственно-частном партнерстве, </w:t>
      </w:r>
      <w:proofErr w:type="spellStart"/>
      <w:r w:rsidRPr="00C01AD1">
        <w:rPr>
          <w:sz w:val="28"/>
          <w:szCs w:val="28"/>
        </w:rPr>
        <w:t>муниципально</w:t>
      </w:r>
      <w:proofErr w:type="spellEnd"/>
      <w:r w:rsidRPr="00C01AD1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(далее - Федеральный закон № 224-ФЗ).</w:t>
      </w:r>
    </w:p>
    <w:p w:rsidR="00B95359" w:rsidRPr="00C01AD1" w:rsidRDefault="00B95359" w:rsidP="00DD7D98">
      <w:pPr>
        <w:pStyle w:val="a6"/>
        <w:jc w:val="both"/>
        <w:rPr>
          <w:sz w:val="28"/>
          <w:szCs w:val="28"/>
        </w:rPr>
      </w:pPr>
    </w:p>
    <w:p w:rsidR="00B95359" w:rsidRPr="00C01AD1" w:rsidRDefault="00B95359" w:rsidP="00DD7D98">
      <w:pPr>
        <w:pStyle w:val="a6"/>
        <w:jc w:val="center"/>
        <w:rPr>
          <w:b/>
          <w:sz w:val="28"/>
          <w:szCs w:val="28"/>
        </w:rPr>
      </w:pPr>
      <w:r w:rsidRPr="00C01AD1">
        <w:rPr>
          <w:b/>
          <w:sz w:val="28"/>
          <w:szCs w:val="28"/>
        </w:rPr>
        <w:t xml:space="preserve">2. Порядок взаимодействия </w:t>
      </w:r>
      <w:r w:rsidR="00C01AD1">
        <w:rPr>
          <w:b/>
          <w:sz w:val="28"/>
          <w:szCs w:val="28"/>
        </w:rPr>
        <w:t>А</w:t>
      </w:r>
      <w:r w:rsidRPr="00C01AD1">
        <w:rPr>
          <w:b/>
          <w:sz w:val="28"/>
          <w:szCs w:val="28"/>
        </w:rPr>
        <w:t>дминистрации при рассмотрении публичным партнером предложения о реализации проекта МЧП, поступившего от лица, которое в соответствии с </w:t>
      </w:r>
      <w:hyperlink r:id="rId8" w:history="1">
        <w:r w:rsidRPr="00C01AD1">
          <w:rPr>
            <w:b/>
            <w:sz w:val="28"/>
            <w:szCs w:val="28"/>
          </w:rPr>
          <w:t>Федеральным законом от 13 июля 2015 г.  № 224-ФЗ</w:t>
        </w:r>
      </w:hyperlink>
      <w:r w:rsidRPr="00C01AD1">
        <w:rPr>
          <w:b/>
          <w:sz w:val="28"/>
          <w:szCs w:val="28"/>
        </w:rPr>
        <w:t xml:space="preserve"> «О государственно-частном партнерстве, </w:t>
      </w:r>
      <w:proofErr w:type="spellStart"/>
      <w:r w:rsidRPr="00C01AD1">
        <w:rPr>
          <w:b/>
          <w:sz w:val="28"/>
          <w:szCs w:val="28"/>
        </w:rPr>
        <w:t>муниципально</w:t>
      </w:r>
      <w:proofErr w:type="spellEnd"/>
      <w:r w:rsidRPr="00C01AD1">
        <w:rPr>
          <w:b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может быть частным партнером</w:t>
      </w:r>
    </w:p>
    <w:p w:rsidR="00B95359" w:rsidRPr="00C01AD1" w:rsidRDefault="00B95359" w:rsidP="00DD7D98">
      <w:pPr>
        <w:pStyle w:val="a6"/>
        <w:jc w:val="both"/>
        <w:rPr>
          <w:sz w:val="28"/>
          <w:szCs w:val="28"/>
        </w:rPr>
      </w:pP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2.1.</w:t>
      </w:r>
      <w:r w:rsidR="00C01AD1">
        <w:rPr>
          <w:sz w:val="28"/>
          <w:szCs w:val="28"/>
        </w:rPr>
        <w:t xml:space="preserve"> </w:t>
      </w:r>
      <w:proofErr w:type="gramStart"/>
      <w:r w:rsidRPr="00C01AD1">
        <w:rPr>
          <w:sz w:val="28"/>
          <w:szCs w:val="28"/>
        </w:rPr>
        <w:t>Администрация муниципального образования «Смоленский район» Смоленской области в соответствии с Перечнем (далее - публичный партнер), в течение пяти календарных дней со дня получения предложения о реализации проекта МЧП (далее - предложение) от лица, которое в соответствии с </w:t>
      </w:r>
      <w:hyperlink r:id="rId9" w:history="1">
        <w:r w:rsidRPr="00C01AD1">
          <w:rPr>
            <w:sz w:val="28"/>
            <w:szCs w:val="28"/>
          </w:rPr>
          <w:t>Федеральным законом № 224-ФЗ</w:t>
        </w:r>
      </w:hyperlink>
      <w:r w:rsidRPr="00C01AD1">
        <w:rPr>
          <w:sz w:val="28"/>
          <w:szCs w:val="28"/>
        </w:rPr>
        <w:t xml:space="preserve"> может быть частным партнером, проверяет его на соответствие требованиям ст. 8 </w:t>
      </w:r>
      <w:hyperlink r:id="rId10" w:history="1">
        <w:r w:rsidRPr="00C01AD1">
          <w:rPr>
            <w:sz w:val="28"/>
            <w:szCs w:val="28"/>
          </w:rPr>
          <w:t>Федерального закона № 224-ФЗ</w:t>
        </w:r>
      </w:hyperlink>
      <w:r w:rsidRPr="00C01AD1">
        <w:rPr>
          <w:sz w:val="28"/>
          <w:szCs w:val="28"/>
        </w:rPr>
        <w:t xml:space="preserve"> и направляет по отраслевой принадлежности запросы о предоставлении</w:t>
      </w:r>
      <w:proofErr w:type="gramEnd"/>
      <w:r w:rsidRPr="00C01AD1">
        <w:rPr>
          <w:sz w:val="28"/>
          <w:szCs w:val="28"/>
        </w:rPr>
        <w:t xml:space="preserve"> информации, необходимой публичному партнеру для рассмотрения и оценки предложения в соответствии с </w:t>
      </w:r>
      <w:hyperlink r:id="rId11" w:history="1">
        <w:r w:rsidRPr="00C01AD1">
          <w:rPr>
            <w:sz w:val="28"/>
            <w:szCs w:val="28"/>
          </w:rPr>
          <w:t>пунктами 5</w:t>
        </w:r>
      </w:hyperlink>
      <w:r w:rsidRPr="00C01AD1">
        <w:rPr>
          <w:sz w:val="28"/>
          <w:szCs w:val="28"/>
        </w:rPr>
        <w:t>, </w:t>
      </w:r>
      <w:hyperlink r:id="rId12" w:history="1">
        <w:r w:rsidRPr="00C01AD1">
          <w:rPr>
            <w:sz w:val="28"/>
            <w:szCs w:val="28"/>
          </w:rPr>
          <w:t>7</w:t>
        </w:r>
      </w:hyperlink>
      <w:r w:rsidRPr="00C01AD1">
        <w:rPr>
          <w:sz w:val="28"/>
          <w:szCs w:val="28"/>
        </w:rPr>
        <w:t xml:space="preserve"> постановления Правительства Российской Федерации от 19 декабря </w:t>
      </w:r>
      <w:smartTag w:uri="urn:schemas-microsoft-com:office:smarttags" w:element="metricconverter">
        <w:smartTagPr>
          <w:attr w:name="ProductID" w:val="2015 г"/>
        </w:smartTagPr>
        <w:r w:rsidRPr="00C01AD1">
          <w:rPr>
            <w:sz w:val="28"/>
            <w:szCs w:val="28"/>
          </w:rPr>
          <w:t>2015 г</w:t>
        </w:r>
      </w:smartTag>
      <w:r w:rsidRPr="00C01AD1">
        <w:rPr>
          <w:sz w:val="28"/>
          <w:szCs w:val="28"/>
        </w:rPr>
        <w:t xml:space="preserve">. № 1388 «Об утверждении Правил рассмотрения публичным партнером </w:t>
      </w:r>
      <w:r w:rsidRPr="00C01AD1">
        <w:rPr>
          <w:sz w:val="28"/>
          <w:szCs w:val="28"/>
        </w:rPr>
        <w:lastRenderedPageBreak/>
        <w:t xml:space="preserve">предложения о реализации проекта государственно-частного партнерства или проекта </w:t>
      </w:r>
      <w:proofErr w:type="spellStart"/>
      <w:r w:rsidRPr="00C01AD1">
        <w:rPr>
          <w:sz w:val="28"/>
          <w:szCs w:val="28"/>
        </w:rPr>
        <w:t>муниципально</w:t>
      </w:r>
      <w:proofErr w:type="spellEnd"/>
      <w:r w:rsidRPr="00C01AD1">
        <w:rPr>
          <w:sz w:val="28"/>
          <w:szCs w:val="28"/>
        </w:rPr>
        <w:t xml:space="preserve">-частного партнерства». К запросу прикладывается предложение. 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2.2. Специалист уполномоченного органа муниципального образования «Смоленский район» Смоленской области в течение 15 календарных дней со дня получения запроса, указанного в пункте 2.1 настоящего Порядка, рассматривает поступивший запрос и направляет в пределах своей компетенции публичному партнеру запрашиваемую информацию.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2.3. Специалист муниципального образования «Смоленский район» Смоленской области по запросу публичного партнера в течение срока, определенного в пункте 2.2 настоящего Порядка, обеспечивает подготовку и направляет публичному партнеру заключения в части: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- экономических показателей объекта проекта МЧП;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- установления и изменения цен (тарифов) на производимые товары, выполняемые работы, оказываемые услуги и надбавок к ценам (тарифам), в соответствии с прогнозом инфляции, ценообразованием в отношении регулируемых видов деятельности;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- размера платы, вносимой частным партнером публичному партнеру в период эксплуатации и (или) технического обслуживания объекта проекта МЧП (далее - плата частного партнера), формы, порядка и сроков ее внесения в случае, если плата частного партнера предусмотрена проектом МЧП.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2.4. В случае необходимости урегулирования вопросов и разногласий, возникающих при рассмотрении, предложения, публичный партнер организует проведение совещаний с участием органов администрации района, указанных в пунктах 2.2 и 2.3 настоящего Порядка.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2.5. По результатам рассмотрения предложения публичным партнером принимается одно из решений, предусмотренных </w:t>
      </w:r>
      <w:hyperlink r:id="rId13" w:history="1">
        <w:r w:rsidRPr="00C01AD1">
          <w:rPr>
            <w:sz w:val="28"/>
            <w:szCs w:val="28"/>
          </w:rPr>
          <w:t>частью 5 статьи 8</w:t>
        </w:r>
      </w:hyperlink>
      <w:r w:rsidRPr="00C01AD1">
        <w:rPr>
          <w:sz w:val="28"/>
          <w:szCs w:val="28"/>
        </w:rPr>
        <w:t> Федерального закона № 224-ФЗ (далее - решение).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2.6. Решение оформляется муниципальным правовым актом о направлении предложения на рассмотрение в уполномоченный орган Администрации Смоленской области, определенный Администрацией Смоленской области (далее - уполномоченный орган области), в целях оценки эффективности проекта МЧП и определения его сравнительного преимущества или о невозможности реализации проекта МЧП в соответствии с постановлением Правительства РФ от 30.12.2015 № 1514.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 xml:space="preserve">2.7. </w:t>
      </w:r>
      <w:proofErr w:type="gramStart"/>
      <w:r w:rsidRPr="00C01AD1">
        <w:rPr>
          <w:sz w:val="28"/>
          <w:szCs w:val="28"/>
        </w:rPr>
        <w:t>В случае принятия публичным партнером решения, указанного в </w:t>
      </w:r>
      <w:hyperlink r:id="rId14" w:history="1">
        <w:r w:rsidRPr="00C01AD1">
          <w:rPr>
            <w:sz w:val="28"/>
            <w:szCs w:val="28"/>
          </w:rPr>
          <w:t>пункте 1 части 5 статьи 8</w:t>
        </w:r>
      </w:hyperlink>
      <w:r w:rsidRPr="00C01AD1">
        <w:rPr>
          <w:sz w:val="28"/>
          <w:szCs w:val="28"/>
        </w:rPr>
        <w:t> Федерального закона № 224-ФЗ, публичный партнер в срок, не превышающий 10 календарных дней со дня принятия такого решения, направляет предложение, а также копии протоколов предварительных переговоров и (или) переговоров (в случае если эти переговоры были проведены) на рассмотрение в уполномоченный орган области.</w:t>
      </w:r>
      <w:proofErr w:type="gramEnd"/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 xml:space="preserve">2.8. Общий срок рассмотрения предложения о реализации проекта МЧП с момента поступления в Администрацию муниципального образования «Смоленский район» </w:t>
      </w:r>
      <w:r w:rsidR="00C01AD1">
        <w:rPr>
          <w:sz w:val="28"/>
          <w:szCs w:val="28"/>
        </w:rPr>
        <w:t xml:space="preserve">Смоленской области </w:t>
      </w:r>
      <w:r w:rsidRPr="00C01AD1">
        <w:rPr>
          <w:sz w:val="28"/>
          <w:szCs w:val="28"/>
        </w:rPr>
        <w:t xml:space="preserve">до принятия решения в </w:t>
      </w:r>
      <w:r w:rsidRPr="00C01AD1">
        <w:rPr>
          <w:sz w:val="28"/>
          <w:szCs w:val="28"/>
        </w:rPr>
        <w:lastRenderedPageBreak/>
        <w:t>соответствии с п. 2.6 настоящего Порядка должен быть не более 30 календарных дней.</w:t>
      </w:r>
    </w:p>
    <w:p w:rsidR="00B95359" w:rsidRPr="00C01AD1" w:rsidRDefault="00B95359" w:rsidP="00DD7D98">
      <w:pPr>
        <w:pStyle w:val="a6"/>
        <w:jc w:val="both"/>
        <w:rPr>
          <w:sz w:val="28"/>
          <w:szCs w:val="28"/>
        </w:rPr>
      </w:pPr>
    </w:p>
    <w:p w:rsidR="00B95359" w:rsidRDefault="00B95359" w:rsidP="009539AE">
      <w:pPr>
        <w:pStyle w:val="a6"/>
        <w:jc w:val="center"/>
        <w:rPr>
          <w:b/>
          <w:sz w:val="28"/>
          <w:szCs w:val="28"/>
        </w:rPr>
      </w:pPr>
      <w:r w:rsidRPr="00C01AD1">
        <w:rPr>
          <w:b/>
          <w:sz w:val="28"/>
          <w:szCs w:val="28"/>
        </w:rPr>
        <w:t xml:space="preserve">3. Порядок взаимодействия органов </w:t>
      </w:r>
      <w:r w:rsidR="00C01AD1">
        <w:rPr>
          <w:b/>
          <w:sz w:val="28"/>
          <w:szCs w:val="28"/>
        </w:rPr>
        <w:t>А</w:t>
      </w:r>
      <w:r w:rsidRPr="00C01AD1">
        <w:rPr>
          <w:b/>
          <w:sz w:val="28"/>
          <w:szCs w:val="28"/>
        </w:rPr>
        <w:t>дминистрации района для осуществления отбора инвестиционных проектов в целях разработки предложения по инициативе публичного партнера</w:t>
      </w:r>
    </w:p>
    <w:p w:rsidR="00C01AD1" w:rsidRPr="00C01AD1" w:rsidRDefault="00C01AD1" w:rsidP="009539AE">
      <w:pPr>
        <w:pStyle w:val="a6"/>
        <w:jc w:val="center"/>
        <w:rPr>
          <w:b/>
          <w:sz w:val="28"/>
          <w:szCs w:val="28"/>
        </w:rPr>
      </w:pP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3.1. Отбор инвестиционных проектов в целях разработки предложения по инициативе публичного партнера осуществляется в следующие этапы: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1) разработка концепции инвестиционного проекта (далее - концепция);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2) анализ концепции;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3) отбор инвестиционных проектов в целях разработки предложения.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3.2. Подготовку концепции осуществляет публичный партнер.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3.3. Концепция должна включать в себя следующие сведения:</w:t>
      </w:r>
      <w:r w:rsidRPr="00C01AD1">
        <w:rPr>
          <w:sz w:val="28"/>
          <w:szCs w:val="28"/>
        </w:rPr>
        <w:br/>
        <w:t>3.3.1. Описание инвестиционного проекта: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1) наименование инвестиционного проекта;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2) обоснование актуальности инвестиционного проекта;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3) краткое описание инвестиционного проекта;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4) осуществление инвестором финансирования создания (реконструкции) объекта;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5) осуществление инвестором эксплуатации и (или) технического обслуживания объекта;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 xml:space="preserve">6) срок или порядок </w:t>
      </w:r>
      <w:proofErr w:type="gramStart"/>
      <w:r w:rsidRPr="00C01AD1">
        <w:rPr>
          <w:sz w:val="28"/>
          <w:szCs w:val="28"/>
        </w:rPr>
        <w:t>определения срока возникновения права собственности</w:t>
      </w:r>
      <w:proofErr w:type="gramEnd"/>
      <w:r w:rsidRPr="00C01AD1">
        <w:rPr>
          <w:sz w:val="28"/>
          <w:szCs w:val="28"/>
        </w:rPr>
        <w:t xml:space="preserve"> на объект у инвестора;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7) необходимость проектирования объекта инвестором (если предусматривается);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8) необходимость осуществления инвестором полного или частичного финансирования эксплуатации и (или) технического обслуживания объекта (если предусматривается);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C01AD1">
        <w:rPr>
          <w:sz w:val="28"/>
          <w:szCs w:val="28"/>
        </w:rPr>
        <w:t>9) необходимость обеспечения из бюджета района и (или) областного (федерального) бюджета финансирования создания (реконструкции) инвестором объекта, а также финансирования его эксплуатации и (или) технического обслуживания (если предусматривается);</w:t>
      </w:r>
      <w:proofErr w:type="gramEnd"/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 xml:space="preserve">10) необходимость передачи инвестором объекта в муниципальную собственность по истечении определенного соглашением о </w:t>
      </w:r>
      <w:proofErr w:type="spellStart"/>
      <w:r w:rsidRPr="00C01AD1">
        <w:rPr>
          <w:sz w:val="28"/>
          <w:szCs w:val="28"/>
        </w:rPr>
        <w:t>муниципально</w:t>
      </w:r>
      <w:proofErr w:type="spellEnd"/>
      <w:r w:rsidRPr="00C01AD1">
        <w:rPr>
          <w:sz w:val="28"/>
          <w:szCs w:val="28"/>
        </w:rPr>
        <w:t>-частном партнерстве срока, но не позднее дня прекращения соглашения (если предусматривается);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C01AD1">
        <w:rPr>
          <w:sz w:val="28"/>
          <w:szCs w:val="28"/>
        </w:rPr>
        <w:t>11) необходимость регулирования цен (тарифов) и (или) утверждения инвестиционных программ, в случае осуществления инвестором деятельности, предусматривающей реализацию производимых им товаров, выполняемых работ, оказываемых услуг, осуществляется по регулируемым ценам (тарифам) и (или) с учетом установленных надбавок к ним.</w:t>
      </w:r>
      <w:proofErr w:type="gramEnd"/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3.3.2. Цели и задачи реализации инвестиционного проекта, определяемые в соответствии со стратегией социально-экономического развития района приоритетам, целям, задачам и направлениям социально-</w:t>
      </w:r>
      <w:bookmarkStart w:id="0" w:name="_GoBack"/>
      <w:bookmarkEnd w:id="0"/>
      <w:r w:rsidRPr="00C01AD1">
        <w:rPr>
          <w:sz w:val="28"/>
          <w:szCs w:val="28"/>
        </w:rPr>
        <w:lastRenderedPageBreak/>
        <w:t>экономической политики района, показателями достижения целей социально-экономического развития  района.</w:t>
      </w:r>
    </w:p>
    <w:p w:rsidR="00E53266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 xml:space="preserve">3.3.3. Срок реализации инвестиционного проекта или порядок определения такого срока. 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3.3.4. Сведения об объекте, предлагаемом к созданию и (или) реконструкции: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1) вид объекта (объектов) в соответствии с </w:t>
      </w:r>
      <w:hyperlink r:id="rId15" w:history="1">
        <w:r w:rsidRPr="00C01AD1">
          <w:rPr>
            <w:sz w:val="28"/>
            <w:szCs w:val="28"/>
          </w:rPr>
          <w:t>частью 1 статьи 7</w:t>
        </w:r>
      </w:hyperlink>
      <w:r w:rsidRPr="00C01AD1">
        <w:rPr>
          <w:sz w:val="28"/>
          <w:szCs w:val="28"/>
        </w:rPr>
        <w:t> Федерального закона № 224-ФЗ;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2) наименование собственника объекта, предлагаемого к реконструкции;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3) адрес (место нахождения) объекта, предлагаемого к созданию и (или) реконструкции;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4)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5) информация о наличии (об отсутствии) прав третьих лиц в отношении объекта, в том числе прав муниципальных унитарных предприятий, муниципальных учреждений;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6) наличие задания на проектирование объекта;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7) наличие проектной документации на объект;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8) наименование собственника проектной документации на объект (если имеется);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9)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B95359" w:rsidRPr="00C01AD1" w:rsidRDefault="00B95359" w:rsidP="00DD7D98">
      <w:pPr>
        <w:pStyle w:val="a6"/>
        <w:jc w:val="both"/>
        <w:rPr>
          <w:b/>
          <w:sz w:val="28"/>
          <w:szCs w:val="28"/>
        </w:rPr>
      </w:pPr>
    </w:p>
    <w:p w:rsidR="00B95359" w:rsidRDefault="00B95359" w:rsidP="009539AE">
      <w:pPr>
        <w:pStyle w:val="a6"/>
        <w:jc w:val="center"/>
        <w:rPr>
          <w:b/>
          <w:sz w:val="28"/>
          <w:szCs w:val="28"/>
        </w:rPr>
      </w:pPr>
      <w:r w:rsidRPr="00C01AD1">
        <w:rPr>
          <w:b/>
          <w:sz w:val="28"/>
          <w:szCs w:val="28"/>
        </w:rPr>
        <w:t>4. Порядок принятия решений о реализации проектов МЧП</w:t>
      </w:r>
    </w:p>
    <w:p w:rsidR="00C01AD1" w:rsidRPr="00C01AD1" w:rsidRDefault="00C01AD1" w:rsidP="009539AE">
      <w:pPr>
        <w:pStyle w:val="a6"/>
        <w:jc w:val="center"/>
        <w:rPr>
          <w:b/>
          <w:sz w:val="28"/>
          <w:szCs w:val="28"/>
        </w:rPr>
      </w:pP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4.1. В случае утверждения уполномоченным органом области заключения об эффективности проекта МЧП и его сравнительном преимуществе (далее - положительное заключение уполномоченного органа области) глава района, не превышающий 60 календарных дней со дня получения положительного заключения уполномоченного органа области, принимает решение о реализации проекта МЧП.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 xml:space="preserve">4.2. Решение о реализации проекта МЧП оформляется муниципальным правовым актом о реализации проекта </w:t>
      </w:r>
      <w:proofErr w:type="spellStart"/>
      <w:r w:rsidRPr="00C01AD1">
        <w:rPr>
          <w:sz w:val="28"/>
          <w:szCs w:val="28"/>
        </w:rPr>
        <w:t>муниципально</w:t>
      </w:r>
      <w:proofErr w:type="spellEnd"/>
      <w:r w:rsidRPr="00C01AD1">
        <w:rPr>
          <w:sz w:val="28"/>
          <w:szCs w:val="28"/>
        </w:rPr>
        <w:t xml:space="preserve">-частного партнерства (далее - муниципальный правовой акт). Подготовку муниципального правового акта осуществляет уполномоченный орган в сфере </w:t>
      </w:r>
      <w:proofErr w:type="spellStart"/>
      <w:r w:rsidRPr="00C01AD1">
        <w:rPr>
          <w:sz w:val="28"/>
          <w:szCs w:val="28"/>
        </w:rPr>
        <w:t>муниципально</w:t>
      </w:r>
      <w:proofErr w:type="spellEnd"/>
      <w:r w:rsidRPr="00C01AD1">
        <w:rPr>
          <w:sz w:val="28"/>
          <w:szCs w:val="28"/>
        </w:rPr>
        <w:t>-частного партнерства (далее - уполномоченный орган).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 xml:space="preserve">4.3. </w:t>
      </w:r>
      <w:proofErr w:type="gramStart"/>
      <w:r w:rsidRPr="00C01AD1">
        <w:rPr>
          <w:sz w:val="28"/>
          <w:szCs w:val="28"/>
        </w:rPr>
        <w:t>Публичный партнер имеет право передать отдельные права и обязанности публичного партнера уполномоченным им органам и (или) юридическим лицам, выступающим на стороне публичного партнера, в соответствии с </w:t>
      </w:r>
      <w:hyperlink r:id="rId16" w:history="1">
        <w:r w:rsidRPr="00C01AD1">
          <w:rPr>
            <w:sz w:val="28"/>
            <w:szCs w:val="28"/>
          </w:rPr>
          <w:t>Постановлением Правительства Российской Федерации от 12 декабря 2015 г. № 1366</w:t>
        </w:r>
      </w:hyperlink>
      <w:r w:rsidRPr="00C01AD1">
        <w:rPr>
          <w:sz w:val="28"/>
          <w:szCs w:val="28"/>
        </w:rPr>
        <w:t xml:space="preserve"> «Об утверждении перечня отдельных прав и обязанностей публичного партнера, которые могут осуществляться </w:t>
      </w:r>
      <w:r w:rsidRPr="00C01AD1">
        <w:rPr>
          <w:sz w:val="28"/>
          <w:szCs w:val="28"/>
        </w:rPr>
        <w:lastRenderedPageBreak/>
        <w:t>уполномоченными им органами и (или) юридическими лицами в соответствии с федеральными законами</w:t>
      </w:r>
      <w:proofErr w:type="gramEnd"/>
      <w:r w:rsidRPr="00C01AD1">
        <w:rPr>
          <w:sz w:val="28"/>
          <w:szCs w:val="28"/>
        </w:rPr>
        <w:t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актами».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4.4. В случае если для реализации проекта МЧП требуется выделение средств из бюджета района, либо бюджетные инвестиции осуществляются в форме капитальных вложений, проект МЧП направляется в муниципальный комитет, для рассмотрения и принятия решением расходного обязательства с определением источников финансирования.</w:t>
      </w:r>
    </w:p>
    <w:p w:rsidR="00B95359" w:rsidRPr="00C01AD1" w:rsidRDefault="00B95359" w:rsidP="00DD7D98">
      <w:pPr>
        <w:pStyle w:val="a6"/>
        <w:jc w:val="both"/>
        <w:rPr>
          <w:sz w:val="28"/>
          <w:szCs w:val="28"/>
        </w:rPr>
      </w:pPr>
    </w:p>
    <w:p w:rsidR="00B95359" w:rsidRPr="00C01AD1" w:rsidRDefault="00B95359" w:rsidP="009539AE">
      <w:pPr>
        <w:pStyle w:val="a6"/>
        <w:jc w:val="center"/>
        <w:rPr>
          <w:b/>
          <w:sz w:val="28"/>
          <w:szCs w:val="28"/>
        </w:rPr>
      </w:pPr>
      <w:r w:rsidRPr="00C01AD1">
        <w:rPr>
          <w:b/>
          <w:sz w:val="28"/>
          <w:szCs w:val="28"/>
        </w:rPr>
        <w:t>5. Порядок реализации и мониторинга реализации соглашений о МЧП на территории муниципального образования «Смоленский район» Смоленской области</w:t>
      </w:r>
    </w:p>
    <w:p w:rsidR="00B95359" w:rsidRPr="00C01AD1" w:rsidRDefault="00B95359" w:rsidP="009539AE">
      <w:pPr>
        <w:pStyle w:val="a6"/>
        <w:jc w:val="center"/>
        <w:rPr>
          <w:b/>
          <w:sz w:val="28"/>
          <w:szCs w:val="28"/>
        </w:rPr>
      </w:pP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5.1. Порядок реализации и мониторинга реализации соглашений о МЧП на территории муниципального образования «Смоленский район» Смоленской области включает следующие этапы: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1) определение частного партнера для заключения соглашения о МЧП на территории района (далее - соглашение);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2) заключение соглашения с частным партнером;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3) контроль публичным партнером исполнения соглашения в соответствии со </w:t>
      </w:r>
      <w:hyperlink r:id="rId17" w:history="1">
        <w:r w:rsidRPr="00C01AD1">
          <w:rPr>
            <w:sz w:val="28"/>
            <w:szCs w:val="28"/>
          </w:rPr>
          <w:t>статьёй 14</w:t>
        </w:r>
      </w:hyperlink>
      <w:r w:rsidRPr="00C01AD1">
        <w:rPr>
          <w:sz w:val="28"/>
          <w:szCs w:val="28"/>
        </w:rPr>
        <w:t> Федерального закона № 224-ФЗ;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4) мониторинг реализации соглашений уполномоченным органом.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5.2. Соглашение заключается по итогам проведения конкурса (совместного конкурса) на право заключения соглашения (далее - конкурс), за исключением случаев, предусмотренных </w:t>
      </w:r>
      <w:hyperlink r:id="rId18" w:history="1">
        <w:r w:rsidRPr="00C01AD1">
          <w:rPr>
            <w:sz w:val="28"/>
            <w:szCs w:val="28"/>
          </w:rPr>
          <w:t>частью 2 статьи 19</w:t>
        </w:r>
      </w:hyperlink>
      <w:r w:rsidRPr="00C01AD1">
        <w:rPr>
          <w:sz w:val="28"/>
          <w:szCs w:val="28"/>
        </w:rPr>
        <w:t> Федерального закона № 224-ФЗ.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 xml:space="preserve">5.3. </w:t>
      </w:r>
      <w:proofErr w:type="gramStart"/>
      <w:r w:rsidRPr="00C01AD1">
        <w:rPr>
          <w:sz w:val="28"/>
          <w:szCs w:val="28"/>
        </w:rPr>
        <w:t>Предварительный отбор участников конкурса осуществляется в порядке, установленном </w:t>
      </w:r>
      <w:hyperlink r:id="rId19" w:history="1">
        <w:r w:rsidRPr="00C01AD1">
          <w:rPr>
            <w:sz w:val="28"/>
            <w:szCs w:val="28"/>
          </w:rPr>
          <w:t>Постановлением Правительства Российской Федерации от 04 декабря 2015 г. № 1322</w:t>
        </w:r>
      </w:hyperlink>
      <w:r w:rsidRPr="00C01AD1">
        <w:rPr>
          <w:sz w:val="28"/>
          <w:szCs w:val="28"/>
        </w:rPr>
        <w:t xml:space="preserve"> «Об утверждении Правил проведения предварительного отбора участников конкурса на право заключения соглашения о государственно-частном партнерстве, соглашения о </w:t>
      </w:r>
      <w:proofErr w:type="spellStart"/>
      <w:r w:rsidRPr="00C01AD1">
        <w:rPr>
          <w:sz w:val="28"/>
          <w:szCs w:val="28"/>
        </w:rPr>
        <w:t>муниципально</w:t>
      </w:r>
      <w:proofErr w:type="spellEnd"/>
      <w:r w:rsidRPr="00C01AD1">
        <w:rPr>
          <w:sz w:val="28"/>
          <w:szCs w:val="28"/>
        </w:rPr>
        <w:t>-частном партнерстве», в случае, если проведение предварительного отбора участников конкурса предусмотрено решением о реализации проекта МЧП.</w:t>
      </w:r>
      <w:proofErr w:type="gramEnd"/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5.4. Заключение соглашения без проведения конкурса допускается в случаях, предусмотренных </w:t>
      </w:r>
      <w:hyperlink r:id="rId20" w:history="1">
        <w:r w:rsidRPr="00C01AD1">
          <w:rPr>
            <w:sz w:val="28"/>
            <w:szCs w:val="28"/>
          </w:rPr>
          <w:t>частью 2 статьи 19</w:t>
        </w:r>
      </w:hyperlink>
      <w:r w:rsidRPr="00C01AD1">
        <w:rPr>
          <w:sz w:val="28"/>
          <w:szCs w:val="28"/>
        </w:rPr>
        <w:t> Федерального закона № 224-ФЗ, на основании муниципального правового акта.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5.5. Конкурс проводится в соответствии с муниципальным правовым актом.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5.6. При наличии в соответствии с </w:t>
      </w:r>
      <w:hyperlink r:id="rId21" w:history="1">
        <w:r w:rsidRPr="00C01AD1">
          <w:rPr>
            <w:sz w:val="28"/>
            <w:szCs w:val="28"/>
          </w:rPr>
          <w:t>Федеральным законом № 224-ФЗ</w:t>
        </w:r>
      </w:hyperlink>
      <w:r w:rsidRPr="00C01AD1">
        <w:rPr>
          <w:sz w:val="28"/>
          <w:szCs w:val="28"/>
        </w:rPr>
        <w:t> оснований для заключения соглашения без проведения конкурса публичный партнер направляет частному партнеру проект соглашения.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lastRenderedPageBreak/>
        <w:t>5.7. После подписания частным партнером проекта соглашения публичный партнер в срок не позднее двух календарных дней со дня его подписания частным партнером подписывает проект соглашения.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5.8. После подписания соглашения обеими сторонами публичный партнер в срок не позднее пяти календарных дней со дня его подписания, осуществляет учетную регистрацию соглашения и направляет подписанное соглашение частному партнеру.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 xml:space="preserve">5.9. Публичный партнер в срок не позднее трех календарных дней </w:t>
      </w:r>
      <w:proofErr w:type="gramStart"/>
      <w:r w:rsidRPr="00C01AD1">
        <w:rPr>
          <w:sz w:val="28"/>
          <w:szCs w:val="28"/>
        </w:rPr>
        <w:t>с даты</w:t>
      </w:r>
      <w:proofErr w:type="gramEnd"/>
      <w:r w:rsidRPr="00C01AD1">
        <w:rPr>
          <w:sz w:val="28"/>
          <w:szCs w:val="28"/>
        </w:rPr>
        <w:t xml:space="preserve"> учетной регистрации соглашения предоставляет в уполномоченный орган сведения о заключенном соглашении, необходимые для ведения реестра соглашений о МЧП.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5.10. Контроль публичным партнером исполнения соглашения осуществляется в соответствии с порядком, установленным </w:t>
      </w:r>
      <w:hyperlink r:id="rId22" w:history="1">
        <w:r w:rsidRPr="00C01AD1">
          <w:rPr>
            <w:sz w:val="28"/>
            <w:szCs w:val="28"/>
          </w:rPr>
          <w:t>Постановлением Правительства Российской Федерации от 30 декабря 2015 г. № 1490</w:t>
        </w:r>
      </w:hyperlink>
      <w:r w:rsidRPr="00C01AD1">
        <w:rPr>
          <w:sz w:val="28"/>
          <w:szCs w:val="28"/>
        </w:rPr>
        <w:t xml:space="preserve"> «Об осуществлении публичным партнером </w:t>
      </w:r>
      <w:proofErr w:type="gramStart"/>
      <w:r w:rsidRPr="00C01AD1">
        <w:rPr>
          <w:sz w:val="28"/>
          <w:szCs w:val="28"/>
        </w:rPr>
        <w:t>контроля за</w:t>
      </w:r>
      <w:proofErr w:type="gramEnd"/>
      <w:r w:rsidRPr="00C01AD1">
        <w:rPr>
          <w:sz w:val="28"/>
          <w:szCs w:val="28"/>
        </w:rPr>
        <w:t xml:space="preserve"> исполнением соглашения о государственно-частном партнерстве и соглашения о </w:t>
      </w:r>
      <w:proofErr w:type="spellStart"/>
      <w:r w:rsidRPr="00C01AD1">
        <w:rPr>
          <w:sz w:val="28"/>
          <w:szCs w:val="28"/>
        </w:rPr>
        <w:t>муниципально</w:t>
      </w:r>
      <w:proofErr w:type="spellEnd"/>
      <w:r w:rsidRPr="00C01AD1">
        <w:rPr>
          <w:sz w:val="28"/>
          <w:szCs w:val="28"/>
        </w:rPr>
        <w:t>-частном партнерстве».</w:t>
      </w:r>
    </w:p>
    <w:p w:rsidR="00B95359" w:rsidRPr="00C01AD1" w:rsidRDefault="00B95359" w:rsidP="009539AE">
      <w:pPr>
        <w:pStyle w:val="a6"/>
        <w:ind w:firstLine="567"/>
        <w:jc w:val="both"/>
        <w:rPr>
          <w:sz w:val="28"/>
          <w:szCs w:val="28"/>
        </w:rPr>
      </w:pPr>
      <w:r w:rsidRPr="00C01AD1">
        <w:rPr>
          <w:sz w:val="28"/>
          <w:szCs w:val="28"/>
        </w:rPr>
        <w:t>5.11. В целях обеспечения открытости и доступности информации о МЧП уполномоченный орган осуществляет мониторинг реализации соглашений в соответствии с </w:t>
      </w:r>
      <w:hyperlink r:id="rId23" w:history="1">
        <w:r w:rsidRPr="00C01AD1">
          <w:rPr>
            <w:sz w:val="28"/>
            <w:szCs w:val="28"/>
          </w:rPr>
          <w:t>Порядком</w:t>
        </w:r>
      </w:hyperlink>
      <w:r w:rsidRPr="00C01AD1">
        <w:rPr>
          <w:sz w:val="28"/>
          <w:szCs w:val="28"/>
        </w:rPr>
        <w:t xml:space="preserve"> мониторинга реализации соглашений о государственно-частном партнерстве, соглашений о </w:t>
      </w:r>
      <w:proofErr w:type="spellStart"/>
      <w:r w:rsidRPr="00C01AD1">
        <w:rPr>
          <w:sz w:val="28"/>
          <w:szCs w:val="28"/>
        </w:rPr>
        <w:t>муниципально</w:t>
      </w:r>
      <w:proofErr w:type="spellEnd"/>
      <w:r w:rsidRPr="00C01AD1">
        <w:rPr>
          <w:sz w:val="28"/>
          <w:szCs w:val="28"/>
        </w:rPr>
        <w:t>-частном партнерстве, утвержденным </w:t>
      </w:r>
      <w:hyperlink r:id="rId24" w:history="1">
        <w:r w:rsidRPr="00C01AD1">
          <w:rPr>
            <w:sz w:val="28"/>
            <w:szCs w:val="28"/>
          </w:rPr>
          <w:t>Приказом Минэкономразвития России от 27 ноября 2015 г. № 888</w:t>
        </w:r>
      </w:hyperlink>
      <w:r w:rsidRPr="00C01AD1">
        <w:rPr>
          <w:sz w:val="28"/>
          <w:szCs w:val="28"/>
        </w:rPr>
        <w:t>.</w:t>
      </w:r>
    </w:p>
    <w:sectPr w:rsidR="00B95359" w:rsidRPr="00C01AD1" w:rsidSect="00401806">
      <w:headerReference w:type="default" r:id="rId25"/>
      <w:headerReference w:type="firs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9F" w:rsidRDefault="0044489F" w:rsidP="00401806">
      <w:r>
        <w:separator/>
      </w:r>
    </w:p>
  </w:endnote>
  <w:endnote w:type="continuationSeparator" w:id="0">
    <w:p w:rsidR="0044489F" w:rsidRDefault="0044489F" w:rsidP="004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9F" w:rsidRDefault="0044489F" w:rsidP="00401806">
      <w:r>
        <w:separator/>
      </w:r>
    </w:p>
  </w:footnote>
  <w:footnote w:type="continuationSeparator" w:id="0">
    <w:p w:rsidR="0044489F" w:rsidRDefault="0044489F" w:rsidP="0040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AD1" w:rsidRPr="00C01AD1" w:rsidRDefault="00C01AD1" w:rsidP="00C01AD1">
    <w:pPr>
      <w:pStyle w:val="a7"/>
      <w:jc w:val="right"/>
      <w:rPr>
        <w:b/>
      </w:rPr>
    </w:pPr>
    <w:r w:rsidRPr="00C01AD1">
      <w:rPr>
        <w:b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59" w:rsidRPr="00401806" w:rsidRDefault="00B95359" w:rsidP="00401806">
    <w:pPr>
      <w:pStyle w:val="a7"/>
      <w:jc w:val="right"/>
      <w:rPr>
        <w:b/>
      </w:rPr>
    </w:pPr>
    <w:r w:rsidRPr="00401806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23B"/>
    <w:rsid w:val="000106DA"/>
    <w:rsid w:val="00102087"/>
    <w:rsid w:val="00134745"/>
    <w:rsid w:val="001630DA"/>
    <w:rsid w:val="001B7627"/>
    <w:rsid w:val="0026350C"/>
    <w:rsid w:val="002C1B23"/>
    <w:rsid w:val="002F2E3B"/>
    <w:rsid w:val="00304D5A"/>
    <w:rsid w:val="003C2B57"/>
    <w:rsid w:val="00401806"/>
    <w:rsid w:val="0040727C"/>
    <w:rsid w:val="0044489F"/>
    <w:rsid w:val="004F68BB"/>
    <w:rsid w:val="00524F21"/>
    <w:rsid w:val="005275B2"/>
    <w:rsid w:val="007536EF"/>
    <w:rsid w:val="008A2F5C"/>
    <w:rsid w:val="00930796"/>
    <w:rsid w:val="0094023B"/>
    <w:rsid w:val="009539AE"/>
    <w:rsid w:val="009718CB"/>
    <w:rsid w:val="009841E4"/>
    <w:rsid w:val="009E20C4"/>
    <w:rsid w:val="00A45817"/>
    <w:rsid w:val="00A50FE5"/>
    <w:rsid w:val="00B017EE"/>
    <w:rsid w:val="00B22EE3"/>
    <w:rsid w:val="00B95359"/>
    <w:rsid w:val="00BA319E"/>
    <w:rsid w:val="00BE07B3"/>
    <w:rsid w:val="00C01AD1"/>
    <w:rsid w:val="00C51A48"/>
    <w:rsid w:val="00C56328"/>
    <w:rsid w:val="00D02EB0"/>
    <w:rsid w:val="00DD7D98"/>
    <w:rsid w:val="00E53266"/>
    <w:rsid w:val="00E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402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9402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402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02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94023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94023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Title">
    <w:name w:val="ConsTitle"/>
    <w:uiPriority w:val="99"/>
    <w:rsid w:val="009402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uiPriority w:val="99"/>
    <w:rsid w:val="0094023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94023B"/>
    <w:rPr>
      <w:rFonts w:cs="Times New Roman"/>
    </w:rPr>
  </w:style>
  <w:style w:type="paragraph" w:customStyle="1" w:styleId="formattext">
    <w:name w:val="formattext"/>
    <w:basedOn w:val="a"/>
    <w:uiPriority w:val="99"/>
    <w:rsid w:val="0094023B"/>
    <w:pPr>
      <w:spacing w:before="100" w:beforeAutospacing="1" w:after="100" w:afterAutospacing="1"/>
    </w:pPr>
  </w:style>
  <w:style w:type="character" w:styleId="a3">
    <w:name w:val="Hyperlink"/>
    <w:uiPriority w:val="99"/>
    <w:semiHidden/>
    <w:rsid w:val="0094023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56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56328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EB2E6F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401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0180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018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01806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634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1" TargetMode="External"/><Relationship Id="rId13" Type="http://schemas.openxmlformats.org/officeDocument/2006/relationships/hyperlink" Target="http://docs.cntd.ru/document/420287401" TargetMode="External"/><Relationship Id="rId18" Type="http://schemas.openxmlformats.org/officeDocument/2006/relationships/hyperlink" Target="http://docs.cntd.ru/document/420287401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87401" TargetMode="External"/><Relationship Id="rId7" Type="http://schemas.openxmlformats.org/officeDocument/2006/relationships/hyperlink" Target="http://docs.cntd.ru/document/420287401" TargetMode="External"/><Relationship Id="rId12" Type="http://schemas.openxmlformats.org/officeDocument/2006/relationships/hyperlink" Target="http://docs.cntd.ru/document/420324171" TargetMode="External"/><Relationship Id="rId17" Type="http://schemas.openxmlformats.org/officeDocument/2006/relationships/hyperlink" Target="http://docs.cntd.ru/document/420287401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20322882" TargetMode="External"/><Relationship Id="rId20" Type="http://schemas.openxmlformats.org/officeDocument/2006/relationships/hyperlink" Target="http://docs.cntd.ru/document/4202874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324171" TargetMode="External"/><Relationship Id="rId24" Type="http://schemas.openxmlformats.org/officeDocument/2006/relationships/hyperlink" Target="http://docs.cntd.ru/document/4203213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287401" TargetMode="External"/><Relationship Id="rId23" Type="http://schemas.openxmlformats.org/officeDocument/2006/relationships/hyperlink" Target="http://docs.cntd.ru/document/42032139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420287401" TargetMode="External"/><Relationship Id="rId19" Type="http://schemas.openxmlformats.org/officeDocument/2006/relationships/hyperlink" Target="http://docs.cntd.ru/document/420320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87401" TargetMode="External"/><Relationship Id="rId14" Type="http://schemas.openxmlformats.org/officeDocument/2006/relationships/hyperlink" Target="http://docs.cntd.ru/document/420287401" TargetMode="External"/><Relationship Id="rId22" Type="http://schemas.openxmlformats.org/officeDocument/2006/relationships/hyperlink" Target="http://docs.cntd.ru/document/4203274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PAVLUCHENKOVA_OV</cp:lastModifiedBy>
  <cp:revision>5</cp:revision>
  <cp:lastPrinted>2019-01-16T08:21:00Z</cp:lastPrinted>
  <dcterms:created xsi:type="dcterms:W3CDTF">2018-10-15T13:16:00Z</dcterms:created>
  <dcterms:modified xsi:type="dcterms:W3CDTF">2019-01-16T08:24:00Z</dcterms:modified>
</cp:coreProperties>
</file>