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6B" w:rsidRPr="002E65C9" w:rsidRDefault="0051166B" w:rsidP="006649AE">
      <w:pPr>
        <w:spacing w:after="0" w:line="240" w:lineRule="auto"/>
        <w:jc w:val="center"/>
        <w:rPr>
          <w:rFonts w:ascii="Times New Roman" w:hAnsi="Times New Roman" w:cs="Times New Roman"/>
          <w:b/>
          <w:sz w:val="28"/>
          <w:szCs w:val="28"/>
        </w:rPr>
      </w:pPr>
      <w:r w:rsidRPr="002E65C9">
        <w:rPr>
          <w:rFonts w:ascii="Times New Roman" w:hAnsi="Times New Roman" w:cs="Times New Roman"/>
          <w:b/>
          <w:sz w:val="28"/>
          <w:szCs w:val="28"/>
        </w:rPr>
        <w:t>Отчет Главы муниципального образования «Смоленский район»</w:t>
      </w:r>
    </w:p>
    <w:p w:rsidR="0051166B" w:rsidRDefault="0051166B" w:rsidP="006649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Смоленской области о результатах своей деятельности, деятельности Администрации муниципального образования «Смоленский район» Смоленской области за 20</w:t>
      </w:r>
      <w:r w:rsidR="00B204ED">
        <w:rPr>
          <w:rFonts w:ascii="Times New Roman" w:hAnsi="Times New Roman" w:cs="Times New Roman"/>
          <w:b/>
          <w:sz w:val="28"/>
          <w:szCs w:val="28"/>
        </w:rPr>
        <w:t>21</w:t>
      </w:r>
      <w:r>
        <w:rPr>
          <w:rFonts w:ascii="Times New Roman" w:hAnsi="Times New Roman" w:cs="Times New Roman"/>
          <w:b/>
          <w:sz w:val="28"/>
          <w:szCs w:val="28"/>
        </w:rPr>
        <w:t xml:space="preserve"> год</w:t>
      </w:r>
    </w:p>
    <w:p w:rsidR="0051166B" w:rsidRDefault="0051166B" w:rsidP="006649AE">
      <w:pPr>
        <w:spacing w:after="0" w:line="240" w:lineRule="auto"/>
        <w:jc w:val="both"/>
        <w:rPr>
          <w:rFonts w:ascii="Times New Roman" w:eastAsia="Times New Roman" w:hAnsi="Times New Roman" w:cs="Times New Roman"/>
          <w:sz w:val="28"/>
          <w:szCs w:val="28"/>
          <w:lang w:eastAsia="ru-RU"/>
        </w:rPr>
      </w:pPr>
    </w:p>
    <w:p w:rsidR="000F4BF9" w:rsidRDefault="002F19DB" w:rsidP="006649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Отчет Главы муниципального образования «Смоленский район» Смоленской области разработан в соответствии с </w:t>
      </w:r>
      <w:r w:rsidR="000F4BF9" w:rsidRPr="000F4BF9">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«Смоленский район» Смоленской области</w:t>
      </w:r>
      <w:r w:rsidR="002D7137">
        <w:rPr>
          <w:rFonts w:ascii="Times New Roman" w:eastAsia="Times New Roman" w:hAnsi="Times New Roman" w:cs="Times New Roman"/>
          <w:sz w:val="28"/>
          <w:szCs w:val="28"/>
          <w:lang w:eastAsia="ru-RU"/>
        </w:rPr>
        <w:t>, утвержденны</w:t>
      </w:r>
      <w:r w:rsidR="005E7D52">
        <w:rPr>
          <w:rFonts w:ascii="Times New Roman" w:eastAsia="Times New Roman" w:hAnsi="Times New Roman" w:cs="Times New Roman"/>
          <w:sz w:val="28"/>
          <w:szCs w:val="28"/>
          <w:lang w:eastAsia="ru-RU"/>
        </w:rPr>
        <w:t>м</w:t>
      </w:r>
      <w:r w:rsidR="002D7137">
        <w:rPr>
          <w:rFonts w:ascii="Times New Roman" w:eastAsia="Times New Roman" w:hAnsi="Times New Roman" w:cs="Times New Roman"/>
          <w:sz w:val="28"/>
          <w:szCs w:val="28"/>
          <w:lang w:eastAsia="ru-RU"/>
        </w:rPr>
        <w:t xml:space="preserve"> решением Смоленской районной Думы от 28.06.2002 № 100</w:t>
      </w:r>
      <w:r w:rsidR="000F4BF9" w:rsidRPr="000F4BF9">
        <w:rPr>
          <w:rFonts w:ascii="Times New Roman" w:eastAsia="Times New Roman" w:hAnsi="Times New Roman" w:cs="Times New Roman"/>
          <w:sz w:val="28"/>
          <w:szCs w:val="28"/>
          <w:lang w:eastAsia="ru-RU"/>
        </w:rPr>
        <w:t>,  Положением о порядке представления и рассмотрения ежегодного отчета Главы муниципального образования «Смоленский район» Смоленской области о результатах своей деятельности, деятельности Администрации муниципального образования «Смоленский район» Смоленской области, утвержденным</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решением </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Смоленской </w:t>
      </w:r>
      <w:r w:rsidR="002D7137">
        <w:rPr>
          <w:rFonts w:ascii="Times New Roman" w:eastAsia="Times New Roman" w:hAnsi="Times New Roman" w:cs="Times New Roman"/>
          <w:sz w:val="28"/>
          <w:szCs w:val="28"/>
          <w:lang w:eastAsia="ru-RU"/>
        </w:rPr>
        <w:t>районной Думы</w:t>
      </w:r>
      <w:r w:rsidR="000F4BF9" w:rsidRPr="000F4BF9">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21 февраля 2018 года</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 15</w:t>
      </w:r>
      <w:r>
        <w:rPr>
          <w:rFonts w:ascii="Times New Roman" w:eastAsia="Times New Roman" w:hAnsi="Times New Roman" w:cs="Times New Roman"/>
          <w:sz w:val="28"/>
          <w:szCs w:val="28"/>
          <w:lang w:eastAsia="ru-RU"/>
        </w:rPr>
        <w:t>.</w:t>
      </w:r>
    </w:p>
    <w:p w:rsidR="00C12A94" w:rsidRPr="0051166B" w:rsidRDefault="00C12A94" w:rsidP="006649AE">
      <w:pPr>
        <w:pStyle w:val="a4"/>
        <w:numPr>
          <w:ilvl w:val="0"/>
          <w:numId w:val="17"/>
        </w:numPr>
        <w:spacing w:after="0" w:line="240" w:lineRule="auto"/>
        <w:jc w:val="center"/>
        <w:rPr>
          <w:rFonts w:ascii="Times New Roman" w:hAnsi="Times New Roman" w:cs="Times New Roman"/>
          <w:b/>
          <w:sz w:val="28"/>
          <w:szCs w:val="28"/>
        </w:rPr>
      </w:pPr>
      <w:r w:rsidRPr="0051166B">
        <w:rPr>
          <w:rFonts w:ascii="Times New Roman" w:hAnsi="Times New Roman" w:cs="Times New Roman"/>
          <w:b/>
          <w:sz w:val="28"/>
          <w:szCs w:val="28"/>
        </w:rPr>
        <w:t>Оценка социально-экономического положения в муниципальном образовании:</w:t>
      </w:r>
    </w:p>
    <w:p w:rsidR="00C12A94" w:rsidRDefault="00C12A94" w:rsidP="006649AE">
      <w:pPr>
        <w:pStyle w:val="a4"/>
        <w:numPr>
          <w:ilvl w:val="1"/>
          <w:numId w:val="17"/>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Социально-демографическая ситуация</w:t>
      </w:r>
    </w:p>
    <w:p w:rsidR="00C54BE0" w:rsidRPr="00B023D3" w:rsidRDefault="00B023D3" w:rsidP="006649A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FF0000"/>
          <w:sz w:val="28"/>
          <w:szCs w:val="28"/>
        </w:rPr>
        <w:t xml:space="preserve"> </w:t>
      </w:r>
      <w:r w:rsidR="00FB2091" w:rsidRPr="00B023D3">
        <w:rPr>
          <w:rFonts w:ascii="Times New Roman" w:eastAsia="Times New Roman" w:hAnsi="Times New Roman" w:cs="Times New Roman"/>
          <w:color w:val="000000" w:themeColor="text1"/>
          <w:sz w:val="28"/>
          <w:szCs w:val="28"/>
          <w:lang w:eastAsia="ru-RU"/>
        </w:rPr>
        <w:t>Ч</w:t>
      </w:r>
      <w:r w:rsidR="00C54BE0" w:rsidRPr="00B023D3">
        <w:rPr>
          <w:rFonts w:ascii="Times New Roman" w:eastAsia="Times New Roman" w:hAnsi="Times New Roman" w:cs="Times New Roman"/>
          <w:color w:val="000000" w:themeColor="text1"/>
          <w:sz w:val="28"/>
          <w:szCs w:val="28"/>
          <w:lang w:eastAsia="ru-RU"/>
        </w:rPr>
        <w:t xml:space="preserve">исленность </w:t>
      </w:r>
      <w:r w:rsidR="00834901" w:rsidRPr="00B023D3">
        <w:rPr>
          <w:rFonts w:ascii="Times New Roman" w:eastAsia="Times New Roman" w:hAnsi="Times New Roman" w:cs="Times New Roman"/>
          <w:color w:val="000000" w:themeColor="text1"/>
          <w:sz w:val="28"/>
          <w:szCs w:val="28"/>
          <w:lang w:eastAsia="ru-RU"/>
        </w:rPr>
        <w:t xml:space="preserve">  </w:t>
      </w:r>
      <w:r w:rsidR="00C54BE0" w:rsidRPr="00B023D3">
        <w:rPr>
          <w:rFonts w:ascii="Times New Roman" w:eastAsia="Times New Roman" w:hAnsi="Times New Roman" w:cs="Times New Roman"/>
          <w:color w:val="000000" w:themeColor="text1"/>
          <w:sz w:val="28"/>
          <w:szCs w:val="28"/>
          <w:lang w:eastAsia="ru-RU"/>
        </w:rPr>
        <w:t xml:space="preserve"> населения</w:t>
      </w:r>
      <w:r w:rsidR="00834901" w:rsidRPr="00B023D3">
        <w:rPr>
          <w:rFonts w:ascii="Times New Roman" w:eastAsia="Times New Roman" w:hAnsi="Times New Roman" w:cs="Times New Roman"/>
          <w:color w:val="000000" w:themeColor="text1"/>
          <w:sz w:val="28"/>
          <w:szCs w:val="28"/>
          <w:lang w:eastAsia="ru-RU"/>
        </w:rPr>
        <w:t xml:space="preserve">   </w:t>
      </w:r>
      <w:r w:rsidR="00C54BE0" w:rsidRPr="00B023D3">
        <w:rPr>
          <w:rFonts w:ascii="Times New Roman" w:eastAsia="Times New Roman" w:hAnsi="Times New Roman" w:cs="Times New Roman"/>
          <w:color w:val="000000" w:themeColor="text1"/>
          <w:sz w:val="28"/>
          <w:szCs w:val="28"/>
          <w:lang w:eastAsia="ru-RU"/>
        </w:rPr>
        <w:t xml:space="preserve"> </w:t>
      </w:r>
      <w:r w:rsidR="00FB2091" w:rsidRPr="00B023D3">
        <w:rPr>
          <w:rFonts w:ascii="Times New Roman" w:eastAsia="Times New Roman" w:hAnsi="Times New Roman" w:cs="Times New Roman"/>
          <w:color w:val="000000" w:themeColor="text1"/>
          <w:sz w:val="28"/>
          <w:szCs w:val="28"/>
          <w:lang w:eastAsia="ru-RU"/>
        </w:rPr>
        <w:t xml:space="preserve">муниципального </w:t>
      </w:r>
      <w:r w:rsidR="00834901" w:rsidRPr="00B023D3">
        <w:rPr>
          <w:rFonts w:ascii="Times New Roman" w:eastAsia="Times New Roman" w:hAnsi="Times New Roman" w:cs="Times New Roman"/>
          <w:color w:val="000000" w:themeColor="text1"/>
          <w:sz w:val="28"/>
          <w:szCs w:val="28"/>
          <w:lang w:eastAsia="ru-RU"/>
        </w:rPr>
        <w:t xml:space="preserve">  </w:t>
      </w:r>
      <w:r w:rsidR="00FB2091" w:rsidRPr="00B023D3">
        <w:rPr>
          <w:rFonts w:ascii="Times New Roman" w:eastAsia="Times New Roman" w:hAnsi="Times New Roman" w:cs="Times New Roman"/>
          <w:color w:val="000000" w:themeColor="text1"/>
          <w:sz w:val="28"/>
          <w:szCs w:val="28"/>
          <w:lang w:eastAsia="ru-RU"/>
        </w:rPr>
        <w:t>образования</w:t>
      </w:r>
      <w:r w:rsidR="00834901" w:rsidRPr="00B023D3">
        <w:rPr>
          <w:rFonts w:ascii="Times New Roman" w:eastAsia="Times New Roman" w:hAnsi="Times New Roman" w:cs="Times New Roman"/>
          <w:color w:val="000000" w:themeColor="text1"/>
          <w:sz w:val="28"/>
          <w:szCs w:val="28"/>
          <w:lang w:eastAsia="ru-RU"/>
        </w:rPr>
        <w:t xml:space="preserve"> </w:t>
      </w:r>
      <w:r w:rsidR="00C54BE0" w:rsidRPr="00B023D3">
        <w:rPr>
          <w:rFonts w:ascii="Times New Roman" w:eastAsia="Times New Roman" w:hAnsi="Times New Roman" w:cs="Times New Roman"/>
          <w:color w:val="000000" w:themeColor="text1"/>
          <w:sz w:val="28"/>
          <w:szCs w:val="28"/>
          <w:lang w:eastAsia="ru-RU"/>
        </w:rPr>
        <w:t xml:space="preserve"> по </w:t>
      </w:r>
      <w:r w:rsidR="00834901" w:rsidRPr="00B023D3">
        <w:rPr>
          <w:rFonts w:ascii="Times New Roman" w:eastAsia="Times New Roman" w:hAnsi="Times New Roman" w:cs="Times New Roman"/>
          <w:color w:val="000000" w:themeColor="text1"/>
          <w:sz w:val="28"/>
          <w:szCs w:val="28"/>
          <w:lang w:eastAsia="ru-RU"/>
        </w:rPr>
        <w:t xml:space="preserve"> </w:t>
      </w:r>
      <w:r w:rsidR="00C54BE0" w:rsidRPr="00B023D3">
        <w:rPr>
          <w:rFonts w:ascii="Times New Roman" w:eastAsia="Times New Roman" w:hAnsi="Times New Roman" w:cs="Times New Roman"/>
          <w:color w:val="000000" w:themeColor="text1"/>
          <w:sz w:val="28"/>
          <w:szCs w:val="28"/>
          <w:lang w:eastAsia="ru-RU"/>
        </w:rPr>
        <w:t>состоян</w:t>
      </w:r>
      <w:r w:rsidR="00FB2091" w:rsidRPr="00B023D3">
        <w:rPr>
          <w:rFonts w:ascii="Times New Roman" w:eastAsia="Times New Roman" w:hAnsi="Times New Roman" w:cs="Times New Roman"/>
          <w:color w:val="000000" w:themeColor="text1"/>
          <w:sz w:val="28"/>
          <w:szCs w:val="28"/>
          <w:lang w:eastAsia="ru-RU"/>
        </w:rPr>
        <w:t>ию</w:t>
      </w:r>
      <w:r w:rsidR="00834901" w:rsidRPr="00B023D3">
        <w:rPr>
          <w:rFonts w:ascii="Times New Roman" w:eastAsia="Times New Roman" w:hAnsi="Times New Roman" w:cs="Times New Roman"/>
          <w:color w:val="000000" w:themeColor="text1"/>
          <w:sz w:val="28"/>
          <w:szCs w:val="28"/>
          <w:lang w:eastAsia="ru-RU"/>
        </w:rPr>
        <w:t xml:space="preserve">  </w:t>
      </w:r>
      <w:r w:rsidR="00FB2091" w:rsidRPr="00B023D3">
        <w:rPr>
          <w:rFonts w:ascii="Times New Roman" w:eastAsia="Times New Roman" w:hAnsi="Times New Roman" w:cs="Times New Roman"/>
          <w:color w:val="000000" w:themeColor="text1"/>
          <w:sz w:val="28"/>
          <w:szCs w:val="28"/>
          <w:lang w:eastAsia="ru-RU"/>
        </w:rPr>
        <w:t>на 1 января 20</w:t>
      </w:r>
      <w:r w:rsidR="00016C38" w:rsidRPr="00B023D3">
        <w:rPr>
          <w:rFonts w:ascii="Times New Roman" w:eastAsia="Times New Roman" w:hAnsi="Times New Roman" w:cs="Times New Roman"/>
          <w:color w:val="000000" w:themeColor="text1"/>
          <w:sz w:val="28"/>
          <w:szCs w:val="28"/>
          <w:lang w:eastAsia="ru-RU"/>
        </w:rPr>
        <w:t>2</w:t>
      </w:r>
      <w:r w:rsidR="00F552B7" w:rsidRPr="00B023D3">
        <w:rPr>
          <w:rFonts w:ascii="Times New Roman" w:eastAsia="Times New Roman" w:hAnsi="Times New Roman" w:cs="Times New Roman"/>
          <w:color w:val="000000" w:themeColor="text1"/>
          <w:sz w:val="28"/>
          <w:szCs w:val="28"/>
          <w:lang w:eastAsia="ru-RU"/>
        </w:rPr>
        <w:t>2</w:t>
      </w:r>
      <w:r w:rsidR="00915EDA" w:rsidRPr="00B023D3">
        <w:rPr>
          <w:rFonts w:ascii="Times New Roman" w:eastAsia="Times New Roman" w:hAnsi="Times New Roman" w:cs="Times New Roman"/>
          <w:color w:val="000000" w:themeColor="text1"/>
          <w:sz w:val="28"/>
          <w:szCs w:val="28"/>
          <w:lang w:eastAsia="ru-RU"/>
        </w:rPr>
        <w:t xml:space="preserve"> года</w:t>
      </w:r>
      <w:r w:rsidR="00E46852" w:rsidRPr="00B023D3">
        <w:rPr>
          <w:rFonts w:ascii="Times New Roman" w:eastAsia="Times New Roman" w:hAnsi="Times New Roman" w:cs="Times New Roman"/>
          <w:color w:val="000000" w:themeColor="text1"/>
          <w:sz w:val="28"/>
          <w:szCs w:val="28"/>
          <w:lang w:eastAsia="ru-RU"/>
        </w:rPr>
        <w:t xml:space="preserve">  </w:t>
      </w:r>
      <w:r w:rsidR="00915EDA" w:rsidRPr="00B023D3">
        <w:rPr>
          <w:rFonts w:ascii="Times New Roman" w:eastAsia="Times New Roman" w:hAnsi="Times New Roman" w:cs="Times New Roman"/>
          <w:color w:val="000000" w:themeColor="text1"/>
          <w:sz w:val="28"/>
          <w:szCs w:val="28"/>
          <w:lang w:eastAsia="ru-RU"/>
        </w:rPr>
        <w:t>состав</w:t>
      </w:r>
      <w:r w:rsidR="00FB2091" w:rsidRPr="00B023D3">
        <w:rPr>
          <w:rFonts w:ascii="Times New Roman" w:eastAsia="Times New Roman" w:hAnsi="Times New Roman" w:cs="Times New Roman"/>
          <w:color w:val="000000" w:themeColor="text1"/>
          <w:sz w:val="28"/>
          <w:szCs w:val="28"/>
          <w:lang w:eastAsia="ru-RU"/>
        </w:rPr>
        <w:t>и</w:t>
      </w:r>
      <w:r w:rsidR="00C26063" w:rsidRPr="00B023D3">
        <w:rPr>
          <w:rFonts w:ascii="Times New Roman" w:eastAsia="Times New Roman" w:hAnsi="Times New Roman" w:cs="Times New Roman"/>
          <w:color w:val="000000" w:themeColor="text1"/>
          <w:sz w:val="28"/>
          <w:szCs w:val="28"/>
          <w:lang w:eastAsia="ru-RU"/>
        </w:rPr>
        <w:t>ла</w:t>
      </w:r>
      <w:r w:rsidR="00C54BE0" w:rsidRPr="00B023D3">
        <w:rPr>
          <w:rFonts w:ascii="Times New Roman" w:eastAsia="Times New Roman" w:hAnsi="Times New Roman" w:cs="Times New Roman"/>
          <w:color w:val="000000" w:themeColor="text1"/>
          <w:sz w:val="28"/>
          <w:szCs w:val="28"/>
          <w:lang w:eastAsia="ru-RU"/>
        </w:rPr>
        <w:t xml:space="preserve"> </w:t>
      </w:r>
      <w:r w:rsidR="00FB2091" w:rsidRPr="00B023D3">
        <w:rPr>
          <w:rFonts w:ascii="Times New Roman" w:eastAsia="Times New Roman" w:hAnsi="Times New Roman" w:cs="Times New Roman"/>
          <w:color w:val="000000" w:themeColor="text1"/>
          <w:sz w:val="28"/>
          <w:szCs w:val="28"/>
          <w:lang w:eastAsia="ru-RU"/>
        </w:rPr>
        <w:t>6</w:t>
      </w:r>
      <w:r w:rsidR="00F552B7" w:rsidRPr="00B023D3">
        <w:rPr>
          <w:rFonts w:ascii="Times New Roman" w:eastAsia="Times New Roman" w:hAnsi="Times New Roman" w:cs="Times New Roman"/>
          <w:color w:val="000000" w:themeColor="text1"/>
          <w:sz w:val="28"/>
          <w:szCs w:val="28"/>
          <w:lang w:eastAsia="ru-RU"/>
        </w:rPr>
        <w:t>03</w:t>
      </w:r>
      <w:r w:rsidRPr="00B023D3">
        <w:rPr>
          <w:rFonts w:ascii="Times New Roman" w:eastAsia="Times New Roman" w:hAnsi="Times New Roman" w:cs="Times New Roman"/>
          <w:color w:val="000000" w:themeColor="text1"/>
          <w:sz w:val="28"/>
          <w:szCs w:val="28"/>
          <w:lang w:eastAsia="ru-RU"/>
        </w:rPr>
        <w:t>80</w:t>
      </w:r>
      <w:r w:rsidR="00C54BE0" w:rsidRPr="00B023D3">
        <w:rPr>
          <w:rFonts w:ascii="Times New Roman" w:eastAsia="Times New Roman" w:hAnsi="Times New Roman" w:cs="Times New Roman"/>
          <w:color w:val="000000" w:themeColor="text1"/>
          <w:sz w:val="28"/>
          <w:szCs w:val="28"/>
          <w:lang w:eastAsia="ru-RU"/>
        </w:rPr>
        <w:t xml:space="preserve"> человек. Все население сельское.</w:t>
      </w:r>
      <w:r w:rsidR="00876870" w:rsidRPr="00B023D3">
        <w:rPr>
          <w:rFonts w:ascii="Times New Roman" w:eastAsia="Times New Roman" w:hAnsi="Times New Roman" w:cs="Times New Roman"/>
          <w:color w:val="000000" w:themeColor="text1"/>
          <w:sz w:val="28"/>
          <w:szCs w:val="28"/>
          <w:lang w:eastAsia="ru-RU"/>
        </w:rPr>
        <w:t xml:space="preserve"> Численность женщин  </w:t>
      </w:r>
      <w:r w:rsidR="00FE7ECE" w:rsidRPr="00B023D3">
        <w:rPr>
          <w:rFonts w:ascii="Times New Roman" w:eastAsia="Times New Roman" w:hAnsi="Times New Roman" w:cs="Times New Roman"/>
          <w:color w:val="000000" w:themeColor="text1"/>
          <w:sz w:val="28"/>
          <w:szCs w:val="28"/>
          <w:lang w:eastAsia="ru-RU"/>
        </w:rPr>
        <w:t>2</w:t>
      </w:r>
      <w:r w:rsidR="00F552B7" w:rsidRPr="00B023D3">
        <w:rPr>
          <w:rFonts w:ascii="Times New Roman" w:eastAsia="Times New Roman" w:hAnsi="Times New Roman" w:cs="Times New Roman"/>
          <w:color w:val="000000" w:themeColor="text1"/>
          <w:sz w:val="28"/>
          <w:szCs w:val="28"/>
          <w:lang w:eastAsia="ru-RU"/>
        </w:rPr>
        <w:t>95</w:t>
      </w:r>
      <w:r w:rsidRPr="00B023D3">
        <w:rPr>
          <w:rFonts w:ascii="Times New Roman" w:eastAsia="Times New Roman" w:hAnsi="Times New Roman" w:cs="Times New Roman"/>
          <w:color w:val="000000" w:themeColor="text1"/>
          <w:sz w:val="28"/>
          <w:szCs w:val="28"/>
          <w:lang w:eastAsia="ru-RU"/>
        </w:rPr>
        <w:t>86</w:t>
      </w:r>
      <w:r w:rsidR="00E64684" w:rsidRPr="00B023D3">
        <w:rPr>
          <w:rFonts w:ascii="Times New Roman" w:eastAsia="Times New Roman" w:hAnsi="Times New Roman" w:cs="Times New Roman"/>
          <w:color w:val="000000" w:themeColor="text1"/>
          <w:sz w:val="28"/>
          <w:szCs w:val="28"/>
          <w:lang w:eastAsia="ru-RU"/>
        </w:rPr>
        <w:t xml:space="preserve"> </w:t>
      </w:r>
      <w:r w:rsidR="00876870" w:rsidRPr="00B023D3">
        <w:rPr>
          <w:rFonts w:ascii="Times New Roman" w:eastAsia="Times New Roman" w:hAnsi="Times New Roman" w:cs="Times New Roman"/>
          <w:color w:val="000000" w:themeColor="text1"/>
          <w:sz w:val="28"/>
          <w:szCs w:val="28"/>
          <w:lang w:eastAsia="ru-RU"/>
        </w:rPr>
        <w:t>человек, мужчин 3</w:t>
      </w:r>
      <w:r w:rsidR="00F552B7" w:rsidRPr="00B023D3">
        <w:rPr>
          <w:rFonts w:ascii="Times New Roman" w:eastAsia="Times New Roman" w:hAnsi="Times New Roman" w:cs="Times New Roman"/>
          <w:color w:val="000000" w:themeColor="text1"/>
          <w:sz w:val="28"/>
          <w:szCs w:val="28"/>
          <w:lang w:eastAsia="ru-RU"/>
        </w:rPr>
        <w:t>07</w:t>
      </w:r>
      <w:r w:rsidRPr="00B023D3">
        <w:rPr>
          <w:rFonts w:ascii="Times New Roman" w:eastAsia="Times New Roman" w:hAnsi="Times New Roman" w:cs="Times New Roman"/>
          <w:color w:val="000000" w:themeColor="text1"/>
          <w:sz w:val="28"/>
          <w:szCs w:val="28"/>
          <w:lang w:eastAsia="ru-RU"/>
        </w:rPr>
        <w:t>94</w:t>
      </w:r>
      <w:r w:rsidR="00876870" w:rsidRPr="00B023D3">
        <w:rPr>
          <w:rFonts w:ascii="Times New Roman" w:eastAsia="Times New Roman" w:hAnsi="Times New Roman" w:cs="Times New Roman"/>
          <w:color w:val="000000" w:themeColor="text1"/>
          <w:sz w:val="28"/>
          <w:szCs w:val="28"/>
          <w:lang w:eastAsia="ru-RU"/>
        </w:rPr>
        <w:t xml:space="preserve"> человек</w:t>
      </w:r>
      <w:r w:rsidR="00FE7ECE" w:rsidRPr="00B023D3">
        <w:rPr>
          <w:rFonts w:ascii="Times New Roman" w:eastAsia="Times New Roman" w:hAnsi="Times New Roman" w:cs="Times New Roman"/>
          <w:color w:val="000000" w:themeColor="text1"/>
          <w:sz w:val="28"/>
          <w:szCs w:val="28"/>
          <w:lang w:eastAsia="ru-RU"/>
        </w:rPr>
        <w:t>а</w:t>
      </w:r>
      <w:r w:rsidR="00876870" w:rsidRPr="00B023D3">
        <w:rPr>
          <w:rFonts w:ascii="Times New Roman" w:eastAsia="Times New Roman" w:hAnsi="Times New Roman" w:cs="Times New Roman"/>
          <w:color w:val="000000" w:themeColor="text1"/>
          <w:sz w:val="28"/>
          <w:szCs w:val="28"/>
          <w:lang w:eastAsia="ru-RU"/>
        </w:rPr>
        <w:t>.</w:t>
      </w:r>
    </w:p>
    <w:p w:rsidR="00C54BE0" w:rsidRPr="00B023D3" w:rsidRDefault="00C54BE0" w:rsidP="006649AE">
      <w:pPr>
        <w:spacing w:after="0" w:line="240" w:lineRule="auto"/>
        <w:jc w:val="both"/>
        <w:rPr>
          <w:rFonts w:ascii="Times New Roman" w:eastAsia="Times New Roman" w:hAnsi="Times New Roman" w:cs="Times New Roman"/>
          <w:color w:val="000000" w:themeColor="text1"/>
          <w:sz w:val="28"/>
          <w:szCs w:val="28"/>
          <w:lang w:eastAsia="ru-RU"/>
        </w:rPr>
      </w:pPr>
      <w:r w:rsidRPr="00B023D3">
        <w:rPr>
          <w:rFonts w:ascii="Times New Roman" w:eastAsia="Times New Roman" w:hAnsi="Times New Roman" w:cs="Times New Roman"/>
          <w:color w:val="000000" w:themeColor="text1"/>
          <w:sz w:val="28"/>
          <w:szCs w:val="28"/>
          <w:lang w:eastAsia="ru-RU"/>
        </w:rPr>
        <w:t xml:space="preserve">          В 20</w:t>
      </w:r>
      <w:r w:rsidR="008220A4" w:rsidRPr="00B023D3">
        <w:rPr>
          <w:rFonts w:ascii="Times New Roman" w:eastAsia="Times New Roman" w:hAnsi="Times New Roman" w:cs="Times New Roman"/>
          <w:color w:val="000000" w:themeColor="text1"/>
          <w:sz w:val="28"/>
          <w:szCs w:val="28"/>
          <w:lang w:eastAsia="ru-RU"/>
        </w:rPr>
        <w:t>2</w:t>
      </w:r>
      <w:r w:rsidR="00B023D3" w:rsidRPr="00B023D3">
        <w:rPr>
          <w:rFonts w:ascii="Times New Roman" w:eastAsia="Times New Roman" w:hAnsi="Times New Roman" w:cs="Times New Roman"/>
          <w:color w:val="000000" w:themeColor="text1"/>
          <w:sz w:val="28"/>
          <w:szCs w:val="28"/>
          <w:lang w:eastAsia="ru-RU"/>
        </w:rPr>
        <w:t>1</w:t>
      </w:r>
      <w:r w:rsidRPr="00B023D3">
        <w:rPr>
          <w:rFonts w:ascii="Times New Roman" w:eastAsia="Times New Roman" w:hAnsi="Times New Roman" w:cs="Times New Roman"/>
          <w:color w:val="000000" w:themeColor="text1"/>
          <w:sz w:val="28"/>
          <w:szCs w:val="28"/>
          <w:lang w:eastAsia="ru-RU"/>
        </w:rPr>
        <w:t xml:space="preserve"> году численность населения района </w:t>
      </w:r>
      <w:r w:rsidR="006376B2" w:rsidRPr="00B023D3">
        <w:rPr>
          <w:rFonts w:ascii="Times New Roman" w:eastAsia="Times New Roman" w:hAnsi="Times New Roman" w:cs="Times New Roman"/>
          <w:color w:val="000000" w:themeColor="text1"/>
          <w:sz w:val="28"/>
          <w:szCs w:val="28"/>
          <w:lang w:eastAsia="ru-RU"/>
        </w:rPr>
        <w:t>сократилась</w:t>
      </w:r>
      <w:r w:rsidR="002E65C9" w:rsidRPr="00B023D3">
        <w:rPr>
          <w:rFonts w:ascii="Times New Roman" w:eastAsia="Times New Roman" w:hAnsi="Times New Roman" w:cs="Times New Roman"/>
          <w:color w:val="000000" w:themeColor="text1"/>
          <w:sz w:val="28"/>
          <w:szCs w:val="28"/>
          <w:lang w:eastAsia="ru-RU"/>
        </w:rPr>
        <w:t xml:space="preserve"> на </w:t>
      </w:r>
      <w:r w:rsidR="00F552B7" w:rsidRPr="00B023D3">
        <w:rPr>
          <w:rFonts w:ascii="Times New Roman" w:eastAsia="Times New Roman" w:hAnsi="Times New Roman" w:cs="Times New Roman"/>
          <w:color w:val="000000" w:themeColor="text1"/>
          <w:sz w:val="28"/>
          <w:szCs w:val="28"/>
          <w:lang w:eastAsia="ru-RU"/>
        </w:rPr>
        <w:t>10</w:t>
      </w:r>
      <w:r w:rsidR="00B023D3" w:rsidRPr="00B023D3">
        <w:rPr>
          <w:rFonts w:ascii="Times New Roman" w:eastAsia="Times New Roman" w:hAnsi="Times New Roman" w:cs="Times New Roman"/>
          <w:color w:val="000000" w:themeColor="text1"/>
          <w:sz w:val="28"/>
          <w:szCs w:val="28"/>
          <w:lang w:eastAsia="ru-RU"/>
        </w:rPr>
        <w:t>05</w:t>
      </w:r>
      <w:r w:rsidR="002E65C9" w:rsidRPr="00B023D3">
        <w:rPr>
          <w:rFonts w:ascii="Times New Roman" w:eastAsia="Times New Roman" w:hAnsi="Times New Roman" w:cs="Times New Roman"/>
          <w:color w:val="000000" w:themeColor="text1"/>
          <w:sz w:val="28"/>
          <w:szCs w:val="28"/>
          <w:lang w:eastAsia="ru-RU"/>
        </w:rPr>
        <w:t xml:space="preserve"> человек. </w:t>
      </w:r>
    </w:p>
    <w:p w:rsidR="00C54BE0" w:rsidRPr="00D938F9" w:rsidRDefault="008C75D0" w:rsidP="006649AE">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D938F9">
        <w:rPr>
          <w:rFonts w:ascii="Times New Roman" w:eastAsia="Times New Roman" w:hAnsi="Times New Roman" w:cs="Times New Roman"/>
          <w:color w:val="000000" w:themeColor="text1"/>
          <w:sz w:val="28"/>
          <w:szCs w:val="28"/>
          <w:lang w:eastAsia="ru-RU"/>
        </w:rPr>
        <w:t>В</w:t>
      </w:r>
      <w:r w:rsidR="00C54BE0" w:rsidRPr="00D938F9">
        <w:rPr>
          <w:rFonts w:ascii="Times New Roman" w:eastAsia="Times New Roman" w:hAnsi="Times New Roman" w:cs="Times New Roman"/>
          <w:color w:val="000000" w:themeColor="text1"/>
          <w:sz w:val="28"/>
          <w:szCs w:val="28"/>
          <w:lang w:eastAsia="ru-RU"/>
        </w:rPr>
        <w:t xml:space="preserve"> 20</w:t>
      </w:r>
      <w:r w:rsidR="00D938F9" w:rsidRPr="00D938F9">
        <w:rPr>
          <w:rFonts w:ascii="Times New Roman" w:eastAsia="Times New Roman" w:hAnsi="Times New Roman" w:cs="Times New Roman"/>
          <w:color w:val="000000" w:themeColor="text1"/>
          <w:sz w:val="28"/>
          <w:szCs w:val="28"/>
          <w:lang w:eastAsia="ru-RU"/>
        </w:rPr>
        <w:t>21</w:t>
      </w:r>
      <w:r w:rsidR="00C54BE0" w:rsidRPr="00D938F9">
        <w:rPr>
          <w:rFonts w:ascii="Times New Roman" w:eastAsia="Times New Roman" w:hAnsi="Times New Roman" w:cs="Times New Roman"/>
          <w:color w:val="000000" w:themeColor="text1"/>
          <w:sz w:val="28"/>
          <w:szCs w:val="28"/>
          <w:lang w:eastAsia="ru-RU"/>
        </w:rPr>
        <w:t xml:space="preserve"> год</w:t>
      </w:r>
      <w:r w:rsidR="00834901" w:rsidRPr="00D938F9">
        <w:rPr>
          <w:rFonts w:ascii="Times New Roman" w:eastAsia="Times New Roman" w:hAnsi="Times New Roman" w:cs="Times New Roman"/>
          <w:color w:val="000000" w:themeColor="text1"/>
          <w:sz w:val="28"/>
          <w:szCs w:val="28"/>
          <w:lang w:eastAsia="ru-RU"/>
        </w:rPr>
        <w:t>у</w:t>
      </w:r>
      <w:r w:rsidR="00C54BE0" w:rsidRPr="00D938F9">
        <w:rPr>
          <w:rFonts w:ascii="Times New Roman" w:eastAsia="Times New Roman" w:hAnsi="Times New Roman" w:cs="Times New Roman"/>
          <w:color w:val="000000" w:themeColor="text1"/>
          <w:sz w:val="28"/>
          <w:szCs w:val="28"/>
          <w:lang w:eastAsia="ru-RU"/>
        </w:rPr>
        <w:t xml:space="preserve">  родил</w:t>
      </w:r>
      <w:r w:rsidR="004E3928" w:rsidRPr="00D938F9">
        <w:rPr>
          <w:rFonts w:ascii="Times New Roman" w:eastAsia="Times New Roman" w:hAnsi="Times New Roman" w:cs="Times New Roman"/>
          <w:color w:val="000000" w:themeColor="text1"/>
          <w:sz w:val="28"/>
          <w:szCs w:val="28"/>
          <w:lang w:eastAsia="ru-RU"/>
        </w:rPr>
        <w:t>ось</w:t>
      </w:r>
      <w:r w:rsidR="00C54BE0" w:rsidRPr="00D938F9">
        <w:rPr>
          <w:rFonts w:ascii="Times New Roman" w:eastAsia="Times New Roman" w:hAnsi="Times New Roman" w:cs="Times New Roman"/>
          <w:color w:val="000000" w:themeColor="text1"/>
          <w:sz w:val="28"/>
          <w:szCs w:val="28"/>
          <w:lang w:eastAsia="ru-RU"/>
        </w:rPr>
        <w:t xml:space="preserve">   </w:t>
      </w:r>
      <w:r w:rsidR="00D938F9" w:rsidRPr="00D938F9">
        <w:rPr>
          <w:rFonts w:ascii="Times New Roman" w:eastAsia="Times New Roman" w:hAnsi="Times New Roman" w:cs="Times New Roman"/>
          <w:color w:val="000000" w:themeColor="text1"/>
          <w:sz w:val="28"/>
          <w:szCs w:val="28"/>
          <w:lang w:eastAsia="ru-RU"/>
        </w:rPr>
        <w:t>433</w:t>
      </w:r>
      <w:r w:rsidR="00915EDA" w:rsidRPr="00D938F9">
        <w:rPr>
          <w:rFonts w:ascii="Times New Roman" w:eastAsia="Times New Roman" w:hAnsi="Times New Roman" w:cs="Times New Roman"/>
          <w:color w:val="000000" w:themeColor="text1"/>
          <w:sz w:val="28"/>
          <w:szCs w:val="28"/>
          <w:lang w:eastAsia="ru-RU"/>
        </w:rPr>
        <w:t xml:space="preserve"> </w:t>
      </w:r>
      <w:r w:rsidR="00D938F9" w:rsidRPr="00D938F9">
        <w:rPr>
          <w:rFonts w:ascii="Times New Roman" w:eastAsia="Times New Roman" w:hAnsi="Times New Roman" w:cs="Times New Roman"/>
          <w:color w:val="000000" w:themeColor="text1"/>
          <w:sz w:val="28"/>
          <w:szCs w:val="28"/>
          <w:lang w:eastAsia="ru-RU"/>
        </w:rPr>
        <w:t>ребенка</w:t>
      </w:r>
      <w:r w:rsidR="00C54BE0" w:rsidRPr="00D938F9">
        <w:rPr>
          <w:rFonts w:ascii="Times New Roman" w:eastAsia="Times New Roman" w:hAnsi="Times New Roman" w:cs="Times New Roman"/>
          <w:color w:val="000000" w:themeColor="text1"/>
          <w:sz w:val="28"/>
          <w:szCs w:val="28"/>
          <w:lang w:eastAsia="ru-RU"/>
        </w:rPr>
        <w:t xml:space="preserve">, на </w:t>
      </w:r>
      <w:r w:rsidR="00D938F9" w:rsidRPr="00D938F9">
        <w:rPr>
          <w:rFonts w:ascii="Times New Roman" w:eastAsia="Times New Roman" w:hAnsi="Times New Roman" w:cs="Times New Roman"/>
          <w:color w:val="000000" w:themeColor="text1"/>
          <w:sz w:val="28"/>
          <w:szCs w:val="28"/>
          <w:lang w:eastAsia="ru-RU"/>
        </w:rPr>
        <w:t>8</w:t>
      </w:r>
      <w:r w:rsidR="00C54BE0" w:rsidRPr="00D938F9">
        <w:rPr>
          <w:rFonts w:ascii="Times New Roman" w:eastAsia="Times New Roman" w:hAnsi="Times New Roman" w:cs="Times New Roman"/>
          <w:color w:val="000000" w:themeColor="text1"/>
          <w:sz w:val="28"/>
          <w:szCs w:val="28"/>
          <w:lang w:eastAsia="ru-RU"/>
        </w:rPr>
        <w:t xml:space="preserve"> </w:t>
      </w:r>
      <w:r w:rsidR="00D938F9" w:rsidRPr="00D938F9">
        <w:rPr>
          <w:rFonts w:ascii="Times New Roman" w:eastAsia="Times New Roman" w:hAnsi="Times New Roman" w:cs="Times New Roman"/>
          <w:color w:val="000000" w:themeColor="text1"/>
          <w:sz w:val="28"/>
          <w:szCs w:val="28"/>
          <w:lang w:eastAsia="ru-RU"/>
        </w:rPr>
        <w:t>детей</w:t>
      </w:r>
      <w:r w:rsidR="00C54BE0" w:rsidRPr="00D938F9">
        <w:rPr>
          <w:rFonts w:ascii="Times New Roman" w:eastAsia="Times New Roman" w:hAnsi="Times New Roman" w:cs="Times New Roman"/>
          <w:color w:val="000000" w:themeColor="text1"/>
          <w:sz w:val="28"/>
          <w:szCs w:val="28"/>
          <w:lang w:eastAsia="ru-RU"/>
        </w:rPr>
        <w:t xml:space="preserve"> </w:t>
      </w:r>
      <w:r w:rsidR="00084A0B" w:rsidRPr="00D938F9">
        <w:rPr>
          <w:rFonts w:ascii="Times New Roman" w:eastAsia="Times New Roman" w:hAnsi="Times New Roman" w:cs="Times New Roman"/>
          <w:color w:val="000000" w:themeColor="text1"/>
          <w:sz w:val="28"/>
          <w:szCs w:val="28"/>
          <w:lang w:eastAsia="ru-RU"/>
        </w:rPr>
        <w:t>больше</w:t>
      </w:r>
      <w:r w:rsidR="00C54BE0" w:rsidRPr="00D938F9">
        <w:rPr>
          <w:rFonts w:ascii="Times New Roman" w:eastAsia="Times New Roman" w:hAnsi="Times New Roman" w:cs="Times New Roman"/>
          <w:color w:val="000000" w:themeColor="text1"/>
          <w:sz w:val="28"/>
          <w:szCs w:val="28"/>
          <w:lang w:eastAsia="ru-RU"/>
        </w:rPr>
        <w:t xml:space="preserve"> по сравнению с аналогичным периодом прошлого года, умерло </w:t>
      </w:r>
      <w:r w:rsidR="00D938F9" w:rsidRPr="00D938F9">
        <w:rPr>
          <w:rFonts w:ascii="Times New Roman" w:eastAsia="Times New Roman" w:hAnsi="Times New Roman" w:cs="Times New Roman"/>
          <w:color w:val="000000" w:themeColor="text1"/>
          <w:sz w:val="28"/>
          <w:szCs w:val="28"/>
          <w:lang w:eastAsia="ru-RU"/>
        </w:rPr>
        <w:t>1039</w:t>
      </w:r>
      <w:r w:rsidR="00C54BE0" w:rsidRPr="00D938F9">
        <w:rPr>
          <w:rFonts w:ascii="Times New Roman" w:eastAsia="Times New Roman" w:hAnsi="Times New Roman" w:cs="Times New Roman"/>
          <w:color w:val="000000" w:themeColor="text1"/>
          <w:sz w:val="28"/>
          <w:szCs w:val="28"/>
          <w:lang w:eastAsia="ru-RU"/>
        </w:rPr>
        <w:t xml:space="preserve"> человек, что на </w:t>
      </w:r>
      <w:r w:rsidR="00D938F9" w:rsidRPr="00D938F9">
        <w:rPr>
          <w:rFonts w:ascii="Times New Roman" w:eastAsia="Times New Roman" w:hAnsi="Times New Roman" w:cs="Times New Roman"/>
          <w:color w:val="000000" w:themeColor="text1"/>
          <w:sz w:val="28"/>
          <w:szCs w:val="28"/>
          <w:lang w:eastAsia="ru-RU"/>
        </w:rPr>
        <w:t>202</w:t>
      </w:r>
      <w:r w:rsidR="004E3928" w:rsidRPr="00D938F9">
        <w:rPr>
          <w:rFonts w:ascii="Times New Roman" w:eastAsia="Times New Roman" w:hAnsi="Times New Roman" w:cs="Times New Roman"/>
          <w:color w:val="000000" w:themeColor="text1"/>
          <w:sz w:val="28"/>
          <w:szCs w:val="28"/>
          <w:lang w:eastAsia="ru-RU"/>
        </w:rPr>
        <w:t xml:space="preserve"> человек</w:t>
      </w:r>
      <w:r w:rsidR="00084A0B" w:rsidRPr="00D938F9">
        <w:rPr>
          <w:rFonts w:ascii="Times New Roman" w:eastAsia="Times New Roman" w:hAnsi="Times New Roman" w:cs="Times New Roman"/>
          <w:color w:val="000000" w:themeColor="text1"/>
          <w:sz w:val="28"/>
          <w:szCs w:val="28"/>
          <w:lang w:eastAsia="ru-RU"/>
        </w:rPr>
        <w:t>а</w:t>
      </w:r>
      <w:r w:rsidR="004E3928" w:rsidRPr="00D938F9">
        <w:rPr>
          <w:rFonts w:ascii="Times New Roman" w:eastAsia="Times New Roman" w:hAnsi="Times New Roman" w:cs="Times New Roman"/>
          <w:color w:val="000000" w:themeColor="text1"/>
          <w:sz w:val="28"/>
          <w:szCs w:val="28"/>
          <w:lang w:eastAsia="ru-RU"/>
        </w:rPr>
        <w:t xml:space="preserve"> больше </w:t>
      </w:r>
      <w:r w:rsidR="00016C38" w:rsidRPr="00D938F9">
        <w:rPr>
          <w:rFonts w:ascii="Times New Roman" w:eastAsia="Times New Roman" w:hAnsi="Times New Roman" w:cs="Times New Roman"/>
          <w:color w:val="000000" w:themeColor="text1"/>
          <w:sz w:val="28"/>
          <w:szCs w:val="28"/>
          <w:lang w:eastAsia="ru-RU"/>
        </w:rPr>
        <w:t>уровн</w:t>
      </w:r>
      <w:r w:rsidR="004E3928" w:rsidRPr="00D938F9">
        <w:rPr>
          <w:rFonts w:ascii="Times New Roman" w:eastAsia="Times New Roman" w:hAnsi="Times New Roman" w:cs="Times New Roman"/>
          <w:color w:val="000000" w:themeColor="text1"/>
          <w:sz w:val="28"/>
          <w:szCs w:val="28"/>
          <w:lang w:eastAsia="ru-RU"/>
        </w:rPr>
        <w:t>я</w:t>
      </w:r>
      <w:r w:rsidR="00C54BE0" w:rsidRPr="00D938F9">
        <w:rPr>
          <w:rFonts w:ascii="Times New Roman" w:eastAsia="Times New Roman" w:hAnsi="Times New Roman" w:cs="Times New Roman"/>
          <w:color w:val="000000" w:themeColor="text1"/>
          <w:sz w:val="28"/>
          <w:szCs w:val="28"/>
          <w:lang w:eastAsia="ru-RU"/>
        </w:rPr>
        <w:t xml:space="preserve"> прошл</w:t>
      </w:r>
      <w:r w:rsidR="00016C38" w:rsidRPr="00D938F9">
        <w:rPr>
          <w:rFonts w:ascii="Times New Roman" w:eastAsia="Times New Roman" w:hAnsi="Times New Roman" w:cs="Times New Roman"/>
          <w:color w:val="000000" w:themeColor="text1"/>
          <w:sz w:val="28"/>
          <w:szCs w:val="28"/>
          <w:lang w:eastAsia="ru-RU"/>
        </w:rPr>
        <w:t>ого</w:t>
      </w:r>
      <w:r w:rsidR="00C54BE0" w:rsidRPr="00D938F9">
        <w:rPr>
          <w:rFonts w:ascii="Times New Roman" w:eastAsia="Times New Roman" w:hAnsi="Times New Roman" w:cs="Times New Roman"/>
          <w:color w:val="000000" w:themeColor="text1"/>
          <w:sz w:val="28"/>
          <w:szCs w:val="28"/>
          <w:lang w:eastAsia="ru-RU"/>
        </w:rPr>
        <w:t xml:space="preserve"> год</w:t>
      </w:r>
      <w:r w:rsidR="00016C38" w:rsidRPr="00D938F9">
        <w:rPr>
          <w:rFonts w:ascii="Times New Roman" w:eastAsia="Times New Roman" w:hAnsi="Times New Roman" w:cs="Times New Roman"/>
          <w:color w:val="000000" w:themeColor="text1"/>
          <w:sz w:val="28"/>
          <w:szCs w:val="28"/>
          <w:lang w:eastAsia="ru-RU"/>
        </w:rPr>
        <w:t>а</w:t>
      </w:r>
      <w:r w:rsidR="00C54BE0" w:rsidRPr="00D938F9">
        <w:rPr>
          <w:rFonts w:ascii="Times New Roman" w:eastAsia="Times New Roman" w:hAnsi="Times New Roman" w:cs="Times New Roman"/>
          <w:color w:val="000000" w:themeColor="text1"/>
          <w:sz w:val="28"/>
          <w:szCs w:val="28"/>
          <w:lang w:eastAsia="ru-RU"/>
        </w:rPr>
        <w:t>. Естественная убыль</w:t>
      </w:r>
      <w:r w:rsidR="00915EDA" w:rsidRPr="00D938F9">
        <w:rPr>
          <w:rFonts w:ascii="Times New Roman" w:eastAsia="Times New Roman" w:hAnsi="Times New Roman" w:cs="Times New Roman"/>
          <w:color w:val="000000" w:themeColor="text1"/>
          <w:sz w:val="28"/>
          <w:szCs w:val="28"/>
          <w:lang w:eastAsia="ru-RU"/>
        </w:rPr>
        <w:t xml:space="preserve"> населения</w:t>
      </w:r>
      <w:r w:rsidR="00C54BE0" w:rsidRPr="00D938F9">
        <w:rPr>
          <w:rFonts w:ascii="Times New Roman" w:eastAsia="Times New Roman" w:hAnsi="Times New Roman" w:cs="Times New Roman"/>
          <w:color w:val="000000" w:themeColor="text1"/>
          <w:sz w:val="28"/>
          <w:szCs w:val="28"/>
          <w:lang w:eastAsia="ru-RU"/>
        </w:rPr>
        <w:t xml:space="preserve"> составила </w:t>
      </w:r>
      <w:r w:rsidR="00D938F9" w:rsidRPr="00D938F9">
        <w:rPr>
          <w:rFonts w:ascii="Times New Roman" w:eastAsia="Times New Roman" w:hAnsi="Times New Roman" w:cs="Times New Roman"/>
          <w:color w:val="000000" w:themeColor="text1"/>
          <w:sz w:val="28"/>
          <w:szCs w:val="28"/>
          <w:lang w:eastAsia="ru-RU"/>
        </w:rPr>
        <w:t>606</w:t>
      </w:r>
      <w:r w:rsidR="00C54BE0" w:rsidRPr="00D938F9">
        <w:rPr>
          <w:rFonts w:ascii="Times New Roman" w:eastAsia="Times New Roman" w:hAnsi="Times New Roman" w:cs="Times New Roman"/>
          <w:color w:val="000000" w:themeColor="text1"/>
          <w:sz w:val="28"/>
          <w:szCs w:val="28"/>
          <w:lang w:eastAsia="ru-RU"/>
        </w:rPr>
        <w:t xml:space="preserve"> человек. Показатель по сравнению с прошлым годом у</w:t>
      </w:r>
      <w:r w:rsidR="00016C38" w:rsidRPr="00D938F9">
        <w:rPr>
          <w:rFonts w:ascii="Times New Roman" w:eastAsia="Times New Roman" w:hAnsi="Times New Roman" w:cs="Times New Roman"/>
          <w:color w:val="000000" w:themeColor="text1"/>
          <w:sz w:val="28"/>
          <w:szCs w:val="28"/>
          <w:lang w:eastAsia="ru-RU"/>
        </w:rPr>
        <w:t>велич</w:t>
      </w:r>
      <w:r w:rsidR="00C54BE0" w:rsidRPr="00D938F9">
        <w:rPr>
          <w:rFonts w:ascii="Times New Roman" w:eastAsia="Times New Roman" w:hAnsi="Times New Roman" w:cs="Times New Roman"/>
          <w:color w:val="000000" w:themeColor="text1"/>
          <w:sz w:val="28"/>
          <w:szCs w:val="28"/>
          <w:lang w:eastAsia="ru-RU"/>
        </w:rPr>
        <w:t xml:space="preserve">ился на </w:t>
      </w:r>
      <w:r w:rsidR="00F4399E" w:rsidRPr="00D938F9">
        <w:rPr>
          <w:rFonts w:ascii="Times New Roman" w:eastAsia="Times New Roman" w:hAnsi="Times New Roman" w:cs="Times New Roman"/>
          <w:color w:val="000000" w:themeColor="text1"/>
          <w:sz w:val="28"/>
          <w:szCs w:val="28"/>
          <w:lang w:eastAsia="ru-RU"/>
        </w:rPr>
        <w:t>1</w:t>
      </w:r>
      <w:r w:rsidR="00D938F9" w:rsidRPr="00D938F9">
        <w:rPr>
          <w:rFonts w:ascii="Times New Roman" w:eastAsia="Times New Roman" w:hAnsi="Times New Roman" w:cs="Times New Roman"/>
          <w:color w:val="000000" w:themeColor="text1"/>
          <w:sz w:val="28"/>
          <w:szCs w:val="28"/>
          <w:lang w:eastAsia="ru-RU"/>
        </w:rPr>
        <w:t>94</w:t>
      </w:r>
      <w:r w:rsidR="00C54BE0" w:rsidRPr="00D938F9">
        <w:rPr>
          <w:rFonts w:ascii="Times New Roman" w:eastAsia="Times New Roman" w:hAnsi="Times New Roman" w:cs="Times New Roman"/>
          <w:color w:val="000000" w:themeColor="text1"/>
          <w:sz w:val="28"/>
          <w:szCs w:val="28"/>
          <w:lang w:eastAsia="ru-RU"/>
        </w:rPr>
        <w:t xml:space="preserve"> человек</w:t>
      </w:r>
      <w:r w:rsidR="00F4399E" w:rsidRPr="00D938F9">
        <w:rPr>
          <w:rFonts w:ascii="Times New Roman" w:eastAsia="Times New Roman" w:hAnsi="Times New Roman" w:cs="Times New Roman"/>
          <w:color w:val="000000" w:themeColor="text1"/>
          <w:sz w:val="28"/>
          <w:szCs w:val="28"/>
          <w:lang w:eastAsia="ru-RU"/>
        </w:rPr>
        <w:t>а</w:t>
      </w:r>
      <w:r w:rsidR="00C54BE0" w:rsidRPr="00D938F9">
        <w:rPr>
          <w:rFonts w:ascii="Times New Roman" w:eastAsia="Times New Roman" w:hAnsi="Times New Roman" w:cs="Times New Roman"/>
          <w:color w:val="000000" w:themeColor="text1"/>
          <w:sz w:val="28"/>
          <w:szCs w:val="28"/>
          <w:lang w:eastAsia="ru-RU"/>
        </w:rPr>
        <w:t xml:space="preserve">. </w:t>
      </w:r>
    </w:p>
    <w:p w:rsidR="00C54BE0" w:rsidRPr="00D938F9" w:rsidRDefault="00C54BE0" w:rsidP="006649AE">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D938F9">
        <w:rPr>
          <w:rFonts w:ascii="Times New Roman" w:eastAsia="Times New Roman" w:hAnsi="Times New Roman" w:cs="Times New Roman"/>
          <w:color w:val="000000" w:themeColor="text1"/>
          <w:sz w:val="28"/>
          <w:szCs w:val="28"/>
          <w:lang w:eastAsia="ru-RU"/>
        </w:rPr>
        <w:t>На территори</w:t>
      </w:r>
      <w:r w:rsidR="004E3928" w:rsidRPr="00D938F9">
        <w:rPr>
          <w:rFonts w:ascii="Times New Roman" w:eastAsia="Times New Roman" w:hAnsi="Times New Roman" w:cs="Times New Roman"/>
          <w:color w:val="000000" w:themeColor="text1"/>
          <w:sz w:val="28"/>
          <w:szCs w:val="28"/>
          <w:lang w:eastAsia="ru-RU"/>
        </w:rPr>
        <w:t>ю</w:t>
      </w:r>
      <w:r w:rsidRPr="00D938F9">
        <w:rPr>
          <w:rFonts w:ascii="Times New Roman" w:eastAsia="Times New Roman" w:hAnsi="Times New Roman" w:cs="Times New Roman"/>
          <w:color w:val="000000" w:themeColor="text1"/>
          <w:sz w:val="28"/>
          <w:szCs w:val="28"/>
          <w:lang w:eastAsia="ru-RU"/>
        </w:rPr>
        <w:t xml:space="preserve"> муниципального образования «Смоленский район» Смоленской области за 20</w:t>
      </w:r>
      <w:r w:rsidR="00F4399E" w:rsidRPr="00D938F9">
        <w:rPr>
          <w:rFonts w:ascii="Times New Roman" w:eastAsia="Times New Roman" w:hAnsi="Times New Roman" w:cs="Times New Roman"/>
          <w:color w:val="000000" w:themeColor="text1"/>
          <w:sz w:val="28"/>
          <w:szCs w:val="28"/>
          <w:lang w:eastAsia="ru-RU"/>
        </w:rPr>
        <w:t>2</w:t>
      </w:r>
      <w:r w:rsidR="00D938F9" w:rsidRPr="00D938F9">
        <w:rPr>
          <w:rFonts w:ascii="Times New Roman" w:eastAsia="Times New Roman" w:hAnsi="Times New Roman" w:cs="Times New Roman"/>
          <w:color w:val="000000" w:themeColor="text1"/>
          <w:sz w:val="28"/>
          <w:szCs w:val="28"/>
          <w:lang w:eastAsia="ru-RU"/>
        </w:rPr>
        <w:t>1</w:t>
      </w:r>
      <w:r w:rsidRPr="00D938F9">
        <w:rPr>
          <w:rFonts w:ascii="Times New Roman" w:eastAsia="Times New Roman" w:hAnsi="Times New Roman" w:cs="Times New Roman"/>
          <w:color w:val="000000" w:themeColor="text1"/>
          <w:sz w:val="28"/>
          <w:szCs w:val="28"/>
          <w:lang w:eastAsia="ru-RU"/>
        </w:rPr>
        <w:t xml:space="preserve"> год</w:t>
      </w:r>
      <w:r w:rsidR="006235E6" w:rsidRPr="00D938F9">
        <w:rPr>
          <w:rFonts w:ascii="Times New Roman" w:eastAsia="Times New Roman" w:hAnsi="Times New Roman" w:cs="Times New Roman"/>
          <w:color w:val="000000" w:themeColor="text1"/>
          <w:sz w:val="28"/>
          <w:szCs w:val="28"/>
          <w:lang w:eastAsia="ru-RU"/>
        </w:rPr>
        <w:t>а</w:t>
      </w:r>
      <w:r w:rsidRPr="00D938F9">
        <w:rPr>
          <w:rFonts w:ascii="Times New Roman" w:eastAsia="Times New Roman" w:hAnsi="Times New Roman" w:cs="Times New Roman"/>
          <w:color w:val="000000" w:themeColor="text1"/>
          <w:sz w:val="28"/>
          <w:szCs w:val="28"/>
          <w:lang w:eastAsia="ru-RU"/>
        </w:rPr>
        <w:t xml:space="preserve"> прибыло </w:t>
      </w:r>
      <w:r w:rsidR="00D938F9" w:rsidRPr="00D938F9">
        <w:rPr>
          <w:rFonts w:ascii="Times New Roman" w:eastAsia="Times New Roman" w:hAnsi="Times New Roman" w:cs="Times New Roman"/>
          <w:color w:val="000000" w:themeColor="text1"/>
          <w:sz w:val="28"/>
          <w:szCs w:val="28"/>
          <w:lang w:eastAsia="ru-RU"/>
        </w:rPr>
        <w:t>3607</w:t>
      </w:r>
      <w:r w:rsidRPr="00D938F9">
        <w:rPr>
          <w:rFonts w:ascii="Times New Roman" w:eastAsia="Times New Roman" w:hAnsi="Times New Roman" w:cs="Times New Roman"/>
          <w:color w:val="000000" w:themeColor="text1"/>
          <w:sz w:val="28"/>
          <w:szCs w:val="28"/>
          <w:lang w:eastAsia="ru-RU"/>
        </w:rPr>
        <w:t xml:space="preserve"> человек, выбыло </w:t>
      </w:r>
      <w:r w:rsidR="00B023D3">
        <w:rPr>
          <w:rFonts w:ascii="Times New Roman" w:eastAsia="Times New Roman" w:hAnsi="Times New Roman" w:cs="Times New Roman"/>
          <w:color w:val="000000" w:themeColor="text1"/>
          <w:sz w:val="28"/>
          <w:szCs w:val="28"/>
          <w:lang w:eastAsia="ru-RU"/>
        </w:rPr>
        <w:t>4006</w:t>
      </w:r>
      <w:r w:rsidR="00F4399E" w:rsidRPr="00D938F9">
        <w:rPr>
          <w:rFonts w:ascii="Times New Roman" w:eastAsia="Times New Roman" w:hAnsi="Times New Roman" w:cs="Times New Roman"/>
          <w:color w:val="000000" w:themeColor="text1"/>
          <w:sz w:val="28"/>
          <w:szCs w:val="28"/>
          <w:lang w:eastAsia="ru-RU"/>
        </w:rPr>
        <w:t xml:space="preserve"> человек, миграционная</w:t>
      </w:r>
      <w:r w:rsidRPr="00D938F9">
        <w:rPr>
          <w:rFonts w:ascii="Times New Roman" w:eastAsia="Times New Roman" w:hAnsi="Times New Roman" w:cs="Times New Roman"/>
          <w:color w:val="000000" w:themeColor="text1"/>
          <w:sz w:val="28"/>
          <w:szCs w:val="28"/>
          <w:lang w:eastAsia="ru-RU"/>
        </w:rPr>
        <w:t xml:space="preserve"> </w:t>
      </w:r>
      <w:r w:rsidR="00F4399E" w:rsidRPr="00D938F9">
        <w:rPr>
          <w:rFonts w:ascii="Times New Roman" w:eastAsia="Times New Roman" w:hAnsi="Times New Roman" w:cs="Times New Roman"/>
          <w:color w:val="000000" w:themeColor="text1"/>
          <w:sz w:val="28"/>
          <w:szCs w:val="28"/>
          <w:lang w:eastAsia="ru-RU"/>
        </w:rPr>
        <w:t>убыль</w:t>
      </w:r>
      <w:r w:rsidRPr="00D938F9">
        <w:rPr>
          <w:rFonts w:ascii="Times New Roman" w:eastAsia="Times New Roman" w:hAnsi="Times New Roman" w:cs="Times New Roman"/>
          <w:color w:val="000000" w:themeColor="text1"/>
          <w:sz w:val="28"/>
          <w:szCs w:val="28"/>
          <w:lang w:eastAsia="ru-RU"/>
        </w:rPr>
        <w:t xml:space="preserve"> составил</w:t>
      </w:r>
      <w:r w:rsidR="00F4399E" w:rsidRPr="00D938F9">
        <w:rPr>
          <w:rFonts w:ascii="Times New Roman" w:eastAsia="Times New Roman" w:hAnsi="Times New Roman" w:cs="Times New Roman"/>
          <w:color w:val="000000" w:themeColor="text1"/>
          <w:sz w:val="28"/>
          <w:szCs w:val="28"/>
          <w:lang w:eastAsia="ru-RU"/>
        </w:rPr>
        <w:t>а</w:t>
      </w:r>
      <w:r w:rsidRPr="00D938F9">
        <w:rPr>
          <w:rFonts w:ascii="Times New Roman" w:eastAsia="Times New Roman" w:hAnsi="Times New Roman" w:cs="Times New Roman"/>
          <w:color w:val="000000" w:themeColor="text1"/>
          <w:sz w:val="28"/>
          <w:szCs w:val="28"/>
          <w:lang w:eastAsia="ru-RU"/>
        </w:rPr>
        <w:t xml:space="preserve"> </w:t>
      </w:r>
      <w:r w:rsidR="00B023D3">
        <w:rPr>
          <w:rFonts w:ascii="Times New Roman" w:eastAsia="Times New Roman" w:hAnsi="Times New Roman" w:cs="Times New Roman"/>
          <w:color w:val="000000" w:themeColor="text1"/>
          <w:sz w:val="28"/>
          <w:szCs w:val="28"/>
          <w:lang w:eastAsia="ru-RU"/>
        </w:rPr>
        <w:t>399</w:t>
      </w:r>
      <w:r w:rsidRPr="00D938F9">
        <w:rPr>
          <w:rFonts w:ascii="Times New Roman" w:eastAsia="Times New Roman" w:hAnsi="Times New Roman" w:cs="Times New Roman"/>
          <w:color w:val="000000" w:themeColor="text1"/>
          <w:sz w:val="28"/>
          <w:szCs w:val="28"/>
          <w:lang w:eastAsia="ru-RU"/>
        </w:rPr>
        <w:t xml:space="preserve"> человек. </w:t>
      </w:r>
      <w:r w:rsidR="00C158A3" w:rsidRPr="00D938F9">
        <w:rPr>
          <w:rFonts w:ascii="Times New Roman" w:eastAsia="Times New Roman" w:hAnsi="Times New Roman" w:cs="Times New Roman"/>
          <w:color w:val="000000" w:themeColor="text1"/>
          <w:sz w:val="28"/>
          <w:szCs w:val="28"/>
          <w:lang w:eastAsia="ru-RU"/>
        </w:rPr>
        <w:t xml:space="preserve"> </w:t>
      </w:r>
    </w:p>
    <w:p w:rsidR="00C54BE0" w:rsidRPr="008C5D62" w:rsidRDefault="00900DD2" w:rsidP="006649AE">
      <w:pPr>
        <w:spacing w:after="0" w:line="240" w:lineRule="auto"/>
        <w:jc w:val="both"/>
        <w:rPr>
          <w:rFonts w:ascii="Times New Roman" w:eastAsia="Times New Roman" w:hAnsi="Times New Roman" w:cs="Times New Roman"/>
          <w:b/>
          <w:bCs/>
          <w:color w:val="FF0000"/>
          <w:sz w:val="28"/>
          <w:szCs w:val="28"/>
          <w:lang w:eastAsia="ru-RU"/>
        </w:rPr>
      </w:pPr>
      <w:r w:rsidRPr="008C5D62">
        <w:rPr>
          <w:rFonts w:ascii="Times New Roman" w:eastAsia="Times New Roman" w:hAnsi="Times New Roman" w:cs="Times New Roman"/>
          <w:color w:val="FF0000"/>
          <w:sz w:val="28"/>
          <w:szCs w:val="28"/>
          <w:lang w:eastAsia="ru-RU"/>
        </w:rPr>
        <w:t xml:space="preserve">          </w:t>
      </w:r>
      <w:r w:rsidRPr="00774B03">
        <w:rPr>
          <w:rFonts w:ascii="Times New Roman" w:eastAsia="Times New Roman" w:hAnsi="Times New Roman" w:cs="Times New Roman"/>
          <w:color w:val="000000" w:themeColor="text1"/>
          <w:sz w:val="28"/>
          <w:szCs w:val="28"/>
          <w:lang w:eastAsia="ru-RU"/>
        </w:rPr>
        <w:t>Численность лиц с высшим образованием – 1</w:t>
      </w:r>
      <w:r w:rsidR="00774B03" w:rsidRPr="00774B03">
        <w:rPr>
          <w:rFonts w:ascii="Times New Roman" w:eastAsia="Times New Roman" w:hAnsi="Times New Roman" w:cs="Times New Roman"/>
          <w:color w:val="000000" w:themeColor="text1"/>
          <w:sz w:val="28"/>
          <w:szCs w:val="28"/>
          <w:lang w:eastAsia="ru-RU"/>
        </w:rPr>
        <w:t>0605</w:t>
      </w:r>
      <w:r w:rsidRPr="00774B03">
        <w:rPr>
          <w:rFonts w:ascii="Times New Roman" w:eastAsia="Times New Roman" w:hAnsi="Times New Roman" w:cs="Times New Roman"/>
          <w:color w:val="000000" w:themeColor="text1"/>
          <w:sz w:val="28"/>
          <w:szCs w:val="28"/>
          <w:lang w:eastAsia="ru-RU"/>
        </w:rPr>
        <w:t xml:space="preserve"> человек, с профессиональным образованием – 1</w:t>
      </w:r>
      <w:r w:rsidR="006376B2" w:rsidRPr="00774B03">
        <w:rPr>
          <w:rFonts w:ascii="Times New Roman" w:eastAsia="Times New Roman" w:hAnsi="Times New Roman" w:cs="Times New Roman"/>
          <w:color w:val="000000" w:themeColor="text1"/>
          <w:sz w:val="28"/>
          <w:szCs w:val="28"/>
          <w:lang w:eastAsia="ru-RU"/>
        </w:rPr>
        <w:t>7</w:t>
      </w:r>
      <w:r w:rsidR="00774B03" w:rsidRPr="00774B03">
        <w:rPr>
          <w:rFonts w:ascii="Times New Roman" w:eastAsia="Times New Roman" w:hAnsi="Times New Roman" w:cs="Times New Roman"/>
          <w:color w:val="000000" w:themeColor="text1"/>
          <w:sz w:val="28"/>
          <w:szCs w:val="28"/>
          <w:lang w:eastAsia="ru-RU"/>
        </w:rPr>
        <w:t>206</w:t>
      </w:r>
      <w:r w:rsidRPr="00774B03">
        <w:rPr>
          <w:rFonts w:ascii="Times New Roman" w:eastAsia="Times New Roman" w:hAnsi="Times New Roman" w:cs="Times New Roman"/>
          <w:color w:val="000000" w:themeColor="text1"/>
          <w:sz w:val="28"/>
          <w:szCs w:val="28"/>
          <w:lang w:eastAsia="ru-RU"/>
        </w:rPr>
        <w:t xml:space="preserve"> человек.</w:t>
      </w:r>
    </w:p>
    <w:p w:rsidR="00C54BE0" w:rsidRPr="000A2643" w:rsidRDefault="00C54BE0"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xml:space="preserve">       </w:t>
      </w:r>
      <w:r w:rsidR="00F8309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 xml:space="preserve">  Среднесписочная численность работников крупных и средних предприятий</w:t>
      </w:r>
      <w:r w:rsidR="00D54917" w:rsidRPr="000A2643">
        <w:rPr>
          <w:rFonts w:ascii="Times New Roman" w:eastAsia="Times New Roman" w:hAnsi="Times New Roman" w:cs="Times New Roman"/>
          <w:color w:val="000000" w:themeColor="text1"/>
          <w:sz w:val="28"/>
          <w:szCs w:val="28"/>
          <w:lang w:eastAsia="ru-RU"/>
        </w:rPr>
        <w:t xml:space="preserve"> </w:t>
      </w:r>
      <w:r w:rsidR="0069565F" w:rsidRPr="000A2643">
        <w:rPr>
          <w:rFonts w:ascii="Times New Roman" w:eastAsia="Times New Roman" w:hAnsi="Times New Roman" w:cs="Times New Roman"/>
          <w:color w:val="000000" w:themeColor="text1"/>
          <w:sz w:val="28"/>
          <w:szCs w:val="28"/>
          <w:lang w:eastAsia="ru-RU"/>
        </w:rPr>
        <w:t>на конец</w:t>
      </w:r>
      <w:r w:rsidR="00D54917" w:rsidRPr="000A2643">
        <w:rPr>
          <w:rFonts w:ascii="Times New Roman" w:eastAsia="Times New Roman" w:hAnsi="Times New Roman" w:cs="Times New Roman"/>
          <w:color w:val="000000" w:themeColor="text1"/>
          <w:sz w:val="28"/>
          <w:szCs w:val="28"/>
          <w:lang w:eastAsia="ru-RU"/>
        </w:rPr>
        <w:t xml:space="preserve"> 20</w:t>
      </w:r>
      <w:r w:rsidR="000A2643">
        <w:rPr>
          <w:rFonts w:ascii="Times New Roman" w:eastAsia="Times New Roman" w:hAnsi="Times New Roman" w:cs="Times New Roman"/>
          <w:color w:val="000000" w:themeColor="text1"/>
          <w:sz w:val="28"/>
          <w:szCs w:val="28"/>
          <w:lang w:eastAsia="ru-RU"/>
        </w:rPr>
        <w:t>21</w:t>
      </w:r>
      <w:r w:rsidR="00D54917" w:rsidRPr="000A2643">
        <w:rPr>
          <w:rFonts w:ascii="Times New Roman" w:eastAsia="Times New Roman" w:hAnsi="Times New Roman" w:cs="Times New Roman"/>
          <w:color w:val="000000" w:themeColor="text1"/>
          <w:sz w:val="28"/>
          <w:szCs w:val="28"/>
          <w:lang w:eastAsia="ru-RU"/>
        </w:rPr>
        <w:t xml:space="preserve"> года</w:t>
      </w:r>
      <w:r w:rsidRPr="000A2643">
        <w:rPr>
          <w:rFonts w:ascii="Times New Roman" w:eastAsia="Times New Roman" w:hAnsi="Times New Roman" w:cs="Times New Roman"/>
          <w:color w:val="000000" w:themeColor="text1"/>
          <w:sz w:val="28"/>
          <w:szCs w:val="28"/>
          <w:lang w:eastAsia="ru-RU"/>
        </w:rPr>
        <w:t xml:space="preserve">  составила  </w:t>
      </w:r>
      <w:r w:rsidR="000A2643">
        <w:rPr>
          <w:rFonts w:ascii="Times New Roman" w:eastAsia="Times New Roman" w:hAnsi="Times New Roman" w:cs="Times New Roman"/>
          <w:color w:val="000000" w:themeColor="text1"/>
          <w:sz w:val="28"/>
          <w:szCs w:val="28"/>
          <w:lang w:eastAsia="ru-RU"/>
        </w:rPr>
        <w:t>12237</w:t>
      </w:r>
      <w:r w:rsidRPr="000A2643">
        <w:rPr>
          <w:rFonts w:ascii="Times New Roman" w:eastAsia="Times New Roman" w:hAnsi="Times New Roman" w:cs="Times New Roman"/>
          <w:color w:val="000000" w:themeColor="text1"/>
          <w:sz w:val="28"/>
          <w:szCs w:val="28"/>
          <w:lang w:eastAsia="ru-RU"/>
        </w:rPr>
        <w:t xml:space="preserve">  человек, что </w:t>
      </w:r>
      <w:r w:rsidR="00107504" w:rsidRPr="000A2643">
        <w:rPr>
          <w:rFonts w:ascii="Times New Roman" w:eastAsia="Times New Roman" w:hAnsi="Times New Roman" w:cs="Times New Roman"/>
          <w:color w:val="000000" w:themeColor="text1"/>
          <w:sz w:val="28"/>
          <w:szCs w:val="28"/>
          <w:lang w:eastAsia="ru-RU"/>
        </w:rPr>
        <w:t>больше</w:t>
      </w:r>
      <w:r w:rsidRPr="000A2643">
        <w:rPr>
          <w:rFonts w:ascii="Times New Roman" w:eastAsia="Times New Roman" w:hAnsi="Times New Roman" w:cs="Times New Roman"/>
          <w:color w:val="000000" w:themeColor="text1"/>
          <w:sz w:val="28"/>
          <w:szCs w:val="28"/>
          <w:lang w:eastAsia="ru-RU"/>
        </w:rPr>
        <w:t xml:space="preserve"> уровня  прошлого года на </w:t>
      </w:r>
      <w:r w:rsidR="000A2643">
        <w:rPr>
          <w:rFonts w:ascii="Times New Roman" w:eastAsia="Times New Roman" w:hAnsi="Times New Roman" w:cs="Times New Roman"/>
          <w:color w:val="000000" w:themeColor="text1"/>
          <w:sz w:val="28"/>
          <w:szCs w:val="28"/>
          <w:lang w:eastAsia="ru-RU"/>
        </w:rPr>
        <w:t>9,8</w:t>
      </w:r>
      <w:r w:rsidRPr="000A2643">
        <w:rPr>
          <w:rFonts w:ascii="Times New Roman" w:eastAsia="Times New Roman" w:hAnsi="Times New Roman" w:cs="Times New Roman"/>
          <w:color w:val="000000" w:themeColor="text1"/>
          <w:sz w:val="28"/>
          <w:szCs w:val="28"/>
          <w:lang w:eastAsia="ru-RU"/>
        </w:rPr>
        <w:t xml:space="preserve">%. </w:t>
      </w:r>
      <w:r w:rsidR="00AC327E" w:rsidRPr="000A2643">
        <w:rPr>
          <w:rFonts w:ascii="Times New Roman" w:eastAsia="Times New Roman" w:hAnsi="Times New Roman" w:cs="Times New Roman"/>
          <w:color w:val="000000" w:themeColor="text1"/>
          <w:sz w:val="28"/>
          <w:szCs w:val="28"/>
          <w:lang w:eastAsia="ru-RU"/>
        </w:rPr>
        <w:t xml:space="preserve">По видам экономической деятельности: </w:t>
      </w:r>
    </w:p>
    <w:p w:rsidR="00AC327E" w:rsidRPr="000A2643" w:rsidRDefault="00AC327E"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xml:space="preserve">- сельское, лесное хозяйство, охота, рыболовство и рыбоводство – </w:t>
      </w:r>
      <w:r w:rsidR="00AA0786" w:rsidRPr="000A2643">
        <w:rPr>
          <w:rFonts w:ascii="Times New Roman" w:eastAsia="Times New Roman" w:hAnsi="Times New Roman" w:cs="Times New Roman"/>
          <w:color w:val="000000" w:themeColor="text1"/>
          <w:sz w:val="28"/>
          <w:szCs w:val="28"/>
          <w:lang w:eastAsia="ru-RU"/>
        </w:rPr>
        <w:t>4</w:t>
      </w:r>
      <w:r w:rsidR="000A2643">
        <w:rPr>
          <w:rFonts w:ascii="Times New Roman" w:eastAsia="Times New Roman" w:hAnsi="Times New Roman" w:cs="Times New Roman"/>
          <w:color w:val="000000" w:themeColor="text1"/>
          <w:sz w:val="28"/>
          <w:szCs w:val="28"/>
          <w:lang w:eastAsia="ru-RU"/>
        </w:rPr>
        <w:t>81</w:t>
      </w:r>
      <w:r w:rsidRPr="000A2643">
        <w:rPr>
          <w:rFonts w:ascii="Times New Roman" w:eastAsia="Times New Roman" w:hAnsi="Times New Roman" w:cs="Times New Roman"/>
          <w:color w:val="000000" w:themeColor="text1"/>
          <w:sz w:val="28"/>
          <w:szCs w:val="28"/>
          <w:lang w:eastAsia="ru-RU"/>
        </w:rPr>
        <w:t xml:space="preserve"> человек;</w:t>
      </w:r>
    </w:p>
    <w:p w:rsidR="00AC327E" w:rsidRPr="000A2643" w:rsidRDefault="00AC327E"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xml:space="preserve">- обрабатывающие производства – </w:t>
      </w:r>
      <w:r w:rsidR="000A2643">
        <w:rPr>
          <w:rFonts w:ascii="Times New Roman" w:eastAsia="Times New Roman" w:hAnsi="Times New Roman" w:cs="Times New Roman"/>
          <w:color w:val="000000" w:themeColor="text1"/>
          <w:sz w:val="28"/>
          <w:szCs w:val="28"/>
          <w:lang w:eastAsia="ru-RU"/>
        </w:rPr>
        <w:t>413</w:t>
      </w:r>
      <w:r w:rsidRPr="000A2643">
        <w:rPr>
          <w:rFonts w:ascii="Times New Roman" w:eastAsia="Times New Roman" w:hAnsi="Times New Roman" w:cs="Times New Roman"/>
          <w:color w:val="000000" w:themeColor="text1"/>
          <w:sz w:val="28"/>
          <w:szCs w:val="28"/>
          <w:lang w:eastAsia="ru-RU"/>
        </w:rPr>
        <w:t xml:space="preserve"> человек;</w:t>
      </w:r>
    </w:p>
    <w:p w:rsidR="00AC327E" w:rsidRPr="000A2643" w:rsidRDefault="00AC327E"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торговля оптовая и розничная</w:t>
      </w:r>
      <w:r w:rsidR="008A4E9A" w:rsidRPr="000A2643">
        <w:rPr>
          <w:rFonts w:ascii="Times New Roman" w:eastAsia="Times New Roman" w:hAnsi="Times New Roman" w:cs="Times New Roman"/>
          <w:color w:val="000000" w:themeColor="text1"/>
          <w:sz w:val="28"/>
          <w:szCs w:val="28"/>
          <w:lang w:eastAsia="ru-RU"/>
        </w:rPr>
        <w:t xml:space="preserve">; ремонт автотранспортных средств – </w:t>
      </w:r>
      <w:r w:rsidR="000A2643">
        <w:rPr>
          <w:rFonts w:ascii="Times New Roman" w:eastAsia="Times New Roman" w:hAnsi="Times New Roman" w:cs="Times New Roman"/>
          <w:color w:val="000000" w:themeColor="text1"/>
          <w:sz w:val="28"/>
          <w:szCs w:val="28"/>
          <w:lang w:eastAsia="ru-RU"/>
        </w:rPr>
        <w:t xml:space="preserve">1448 </w:t>
      </w:r>
      <w:r w:rsidR="001D7074" w:rsidRPr="000A2643">
        <w:rPr>
          <w:rFonts w:ascii="Times New Roman" w:eastAsia="Times New Roman" w:hAnsi="Times New Roman" w:cs="Times New Roman"/>
          <w:color w:val="000000" w:themeColor="text1"/>
          <w:sz w:val="28"/>
          <w:szCs w:val="28"/>
          <w:lang w:eastAsia="ru-RU"/>
        </w:rPr>
        <w:t>человек</w:t>
      </w:r>
      <w:r w:rsidR="008A4E9A" w:rsidRPr="000A2643">
        <w:rPr>
          <w:rFonts w:ascii="Times New Roman" w:eastAsia="Times New Roman" w:hAnsi="Times New Roman" w:cs="Times New Roman"/>
          <w:color w:val="000000" w:themeColor="text1"/>
          <w:sz w:val="28"/>
          <w:szCs w:val="28"/>
          <w:lang w:eastAsia="ru-RU"/>
        </w:rPr>
        <w:t>;</w:t>
      </w:r>
    </w:p>
    <w:p w:rsidR="008A4E9A" w:rsidRPr="000A2643" w:rsidRDefault="008A4E9A"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xml:space="preserve">- транспортировка и хранение – </w:t>
      </w:r>
      <w:r w:rsidR="000A2643">
        <w:rPr>
          <w:rFonts w:ascii="Times New Roman" w:eastAsia="Times New Roman" w:hAnsi="Times New Roman" w:cs="Times New Roman"/>
          <w:color w:val="000000" w:themeColor="text1"/>
          <w:sz w:val="28"/>
          <w:szCs w:val="28"/>
          <w:lang w:eastAsia="ru-RU"/>
        </w:rPr>
        <w:t>6038</w:t>
      </w:r>
      <w:r w:rsidRPr="000A2643">
        <w:rPr>
          <w:rFonts w:ascii="Times New Roman" w:eastAsia="Times New Roman" w:hAnsi="Times New Roman" w:cs="Times New Roman"/>
          <w:color w:val="000000" w:themeColor="text1"/>
          <w:sz w:val="28"/>
          <w:szCs w:val="28"/>
          <w:lang w:eastAsia="ru-RU"/>
        </w:rPr>
        <w:t xml:space="preserve"> человек;</w:t>
      </w:r>
    </w:p>
    <w:p w:rsidR="008A4E9A" w:rsidRPr="000A2643" w:rsidRDefault="008A4E9A"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xml:space="preserve">- государственное управление и обеспечение военной безопасности; социальное обеспечение – </w:t>
      </w:r>
      <w:r w:rsidR="000A2643">
        <w:rPr>
          <w:rFonts w:ascii="Times New Roman" w:eastAsia="Times New Roman" w:hAnsi="Times New Roman" w:cs="Times New Roman"/>
          <w:color w:val="000000" w:themeColor="text1"/>
          <w:sz w:val="28"/>
          <w:szCs w:val="28"/>
          <w:lang w:eastAsia="ru-RU"/>
        </w:rPr>
        <w:t>33</w:t>
      </w:r>
      <w:r w:rsidR="00CD2247" w:rsidRPr="000A2643">
        <w:rPr>
          <w:rFonts w:ascii="Times New Roman" w:eastAsia="Times New Roman" w:hAnsi="Times New Roman" w:cs="Times New Roman"/>
          <w:color w:val="000000" w:themeColor="text1"/>
          <w:sz w:val="28"/>
          <w:szCs w:val="28"/>
          <w:lang w:eastAsia="ru-RU"/>
        </w:rPr>
        <w:t>4</w:t>
      </w:r>
      <w:r w:rsidRPr="000A2643">
        <w:rPr>
          <w:rFonts w:ascii="Times New Roman" w:eastAsia="Times New Roman" w:hAnsi="Times New Roman" w:cs="Times New Roman"/>
          <w:color w:val="000000" w:themeColor="text1"/>
          <w:sz w:val="28"/>
          <w:szCs w:val="28"/>
          <w:lang w:eastAsia="ru-RU"/>
        </w:rPr>
        <w:t xml:space="preserve"> человек</w:t>
      </w:r>
      <w:r w:rsidR="00C57A35" w:rsidRPr="000A2643">
        <w:rPr>
          <w:rFonts w:ascii="Times New Roman" w:eastAsia="Times New Roman" w:hAnsi="Times New Roman" w:cs="Times New Roman"/>
          <w:color w:val="000000" w:themeColor="text1"/>
          <w:sz w:val="28"/>
          <w:szCs w:val="28"/>
          <w:lang w:eastAsia="ru-RU"/>
        </w:rPr>
        <w:t>а</w:t>
      </w:r>
      <w:r w:rsidRPr="000A2643">
        <w:rPr>
          <w:rFonts w:ascii="Times New Roman" w:eastAsia="Times New Roman" w:hAnsi="Times New Roman" w:cs="Times New Roman"/>
          <w:color w:val="000000" w:themeColor="text1"/>
          <w:sz w:val="28"/>
          <w:szCs w:val="28"/>
          <w:lang w:eastAsia="ru-RU"/>
        </w:rPr>
        <w:t>;</w:t>
      </w:r>
    </w:p>
    <w:p w:rsidR="008A4E9A" w:rsidRPr="000A2643" w:rsidRDefault="008A4E9A"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образование – 12</w:t>
      </w:r>
      <w:r w:rsidR="000A2643">
        <w:rPr>
          <w:rFonts w:ascii="Times New Roman" w:eastAsia="Times New Roman" w:hAnsi="Times New Roman" w:cs="Times New Roman"/>
          <w:color w:val="000000" w:themeColor="text1"/>
          <w:sz w:val="28"/>
          <w:szCs w:val="28"/>
          <w:lang w:eastAsia="ru-RU"/>
        </w:rPr>
        <w:t>28</w:t>
      </w:r>
      <w:r w:rsidRPr="000A2643">
        <w:rPr>
          <w:rFonts w:ascii="Times New Roman" w:eastAsia="Times New Roman" w:hAnsi="Times New Roman" w:cs="Times New Roman"/>
          <w:color w:val="000000" w:themeColor="text1"/>
          <w:sz w:val="28"/>
          <w:szCs w:val="28"/>
          <w:lang w:eastAsia="ru-RU"/>
        </w:rPr>
        <w:t xml:space="preserve"> человек;</w:t>
      </w:r>
    </w:p>
    <w:p w:rsidR="008A4E9A" w:rsidRPr="000A2643" w:rsidRDefault="008A4E9A"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деятельность в области здравоохранения и социальных услуг – 1</w:t>
      </w:r>
      <w:r w:rsidR="00CD2247" w:rsidRPr="000A2643">
        <w:rPr>
          <w:rFonts w:ascii="Times New Roman" w:eastAsia="Times New Roman" w:hAnsi="Times New Roman" w:cs="Times New Roman"/>
          <w:color w:val="000000" w:themeColor="text1"/>
          <w:sz w:val="28"/>
          <w:szCs w:val="28"/>
          <w:lang w:eastAsia="ru-RU"/>
        </w:rPr>
        <w:t>5</w:t>
      </w:r>
      <w:r w:rsidR="000A2643">
        <w:rPr>
          <w:rFonts w:ascii="Times New Roman" w:eastAsia="Times New Roman" w:hAnsi="Times New Roman" w:cs="Times New Roman"/>
          <w:color w:val="000000" w:themeColor="text1"/>
          <w:sz w:val="28"/>
          <w:szCs w:val="28"/>
          <w:lang w:eastAsia="ru-RU"/>
        </w:rPr>
        <w:t>79</w:t>
      </w:r>
      <w:r w:rsidRPr="000A2643">
        <w:rPr>
          <w:rFonts w:ascii="Times New Roman" w:eastAsia="Times New Roman" w:hAnsi="Times New Roman" w:cs="Times New Roman"/>
          <w:color w:val="000000" w:themeColor="text1"/>
          <w:sz w:val="28"/>
          <w:szCs w:val="28"/>
          <w:lang w:eastAsia="ru-RU"/>
        </w:rPr>
        <w:t xml:space="preserve"> человек;</w:t>
      </w:r>
    </w:p>
    <w:p w:rsidR="008A4E9A" w:rsidRPr="000A2643" w:rsidRDefault="008A4E9A"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деятельность</w:t>
      </w:r>
      <w:r w:rsidR="00F127A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 xml:space="preserve"> в </w:t>
      </w:r>
      <w:r w:rsidR="00F127A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 xml:space="preserve">области </w:t>
      </w:r>
      <w:r w:rsidR="00F127A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 xml:space="preserve">культуры, </w:t>
      </w:r>
      <w:r w:rsidR="00F127A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 xml:space="preserve">спорта, </w:t>
      </w:r>
      <w:r w:rsidR="00F127A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 xml:space="preserve">организации </w:t>
      </w:r>
      <w:r w:rsidR="00F127A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 xml:space="preserve">досуга </w:t>
      </w:r>
      <w:r w:rsidR="00F127A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 xml:space="preserve">и </w:t>
      </w:r>
      <w:r w:rsidR="00F127A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развлечений – 1</w:t>
      </w:r>
      <w:r w:rsidR="000A2643">
        <w:rPr>
          <w:rFonts w:ascii="Times New Roman" w:eastAsia="Times New Roman" w:hAnsi="Times New Roman" w:cs="Times New Roman"/>
          <w:color w:val="000000" w:themeColor="text1"/>
          <w:sz w:val="28"/>
          <w:szCs w:val="28"/>
          <w:lang w:eastAsia="ru-RU"/>
        </w:rPr>
        <w:t>41</w:t>
      </w:r>
      <w:r w:rsidRPr="000A2643">
        <w:rPr>
          <w:rFonts w:ascii="Times New Roman" w:eastAsia="Times New Roman" w:hAnsi="Times New Roman" w:cs="Times New Roman"/>
          <w:color w:val="000000" w:themeColor="text1"/>
          <w:sz w:val="28"/>
          <w:szCs w:val="28"/>
          <w:lang w:eastAsia="ru-RU"/>
        </w:rPr>
        <w:t xml:space="preserve"> человек.</w:t>
      </w:r>
    </w:p>
    <w:p w:rsidR="00FE6296" w:rsidRPr="00E937F3" w:rsidRDefault="00FE6296" w:rsidP="006649AE">
      <w:pPr>
        <w:spacing w:after="0" w:line="240" w:lineRule="auto"/>
        <w:jc w:val="both"/>
        <w:rPr>
          <w:rFonts w:ascii="Times New Roman" w:eastAsia="Times New Roman" w:hAnsi="Times New Roman" w:cs="Times New Roman"/>
          <w:color w:val="000000" w:themeColor="text1"/>
          <w:sz w:val="28"/>
          <w:szCs w:val="28"/>
          <w:lang w:eastAsia="ru-RU"/>
        </w:rPr>
      </w:pPr>
      <w:r w:rsidRPr="008C5D62">
        <w:rPr>
          <w:rFonts w:ascii="Times New Roman" w:eastAsia="Times New Roman" w:hAnsi="Times New Roman" w:cs="Times New Roman"/>
          <w:color w:val="FF0000"/>
          <w:sz w:val="28"/>
          <w:szCs w:val="28"/>
          <w:lang w:eastAsia="ru-RU"/>
        </w:rPr>
        <w:lastRenderedPageBreak/>
        <w:t xml:space="preserve">        </w:t>
      </w:r>
      <w:r w:rsidR="009C5D0E" w:rsidRPr="008C5D62">
        <w:rPr>
          <w:rFonts w:ascii="Times New Roman" w:eastAsia="Times New Roman" w:hAnsi="Times New Roman" w:cs="Times New Roman"/>
          <w:color w:val="FF0000"/>
          <w:sz w:val="28"/>
          <w:szCs w:val="28"/>
          <w:lang w:eastAsia="ru-RU"/>
        </w:rPr>
        <w:t xml:space="preserve"> </w:t>
      </w:r>
      <w:r w:rsidRPr="008C5D62">
        <w:rPr>
          <w:rFonts w:ascii="Times New Roman" w:eastAsia="Times New Roman" w:hAnsi="Times New Roman" w:cs="Times New Roman"/>
          <w:color w:val="FF0000"/>
          <w:sz w:val="28"/>
          <w:szCs w:val="28"/>
          <w:lang w:eastAsia="ru-RU"/>
        </w:rPr>
        <w:t xml:space="preserve"> </w:t>
      </w:r>
      <w:r w:rsidRPr="00E937F3">
        <w:rPr>
          <w:rFonts w:ascii="Times New Roman" w:eastAsia="Times New Roman" w:hAnsi="Times New Roman" w:cs="Times New Roman"/>
          <w:color w:val="000000" w:themeColor="text1"/>
          <w:sz w:val="28"/>
          <w:szCs w:val="28"/>
          <w:lang w:eastAsia="ru-RU"/>
        </w:rPr>
        <w:t>На 1 января 20</w:t>
      </w:r>
      <w:r w:rsidR="00CD2247" w:rsidRPr="00E937F3">
        <w:rPr>
          <w:rFonts w:ascii="Times New Roman" w:eastAsia="Times New Roman" w:hAnsi="Times New Roman" w:cs="Times New Roman"/>
          <w:color w:val="000000" w:themeColor="text1"/>
          <w:sz w:val="28"/>
          <w:szCs w:val="28"/>
          <w:lang w:eastAsia="ru-RU"/>
        </w:rPr>
        <w:t>2</w:t>
      </w:r>
      <w:r w:rsidR="00E937F3" w:rsidRPr="00E937F3">
        <w:rPr>
          <w:rFonts w:ascii="Times New Roman" w:eastAsia="Times New Roman" w:hAnsi="Times New Roman" w:cs="Times New Roman"/>
          <w:color w:val="000000" w:themeColor="text1"/>
          <w:sz w:val="28"/>
          <w:szCs w:val="28"/>
          <w:lang w:eastAsia="ru-RU"/>
        </w:rPr>
        <w:t>1</w:t>
      </w:r>
      <w:r w:rsidRPr="00E937F3">
        <w:rPr>
          <w:rFonts w:ascii="Times New Roman" w:eastAsia="Times New Roman" w:hAnsi="Times New Roman" w:cs="Times New Roman"/>
          <w:color w:val="000000" w:themeColor="text1"/>
          <w:sz w:val="28"/>
          <w:szCs w:val="28"/>
          <w:lang w:eastAsia="ru-RU"/>
        </w:rPr>
        <w:t xml:space="preserve"> года на учете в центре занятости населения состояло </w:t>
      </w:r>
      <w:r w:rsidR="00E937F3" w:rsidRPr="00E937F3">
        <w:rPr>
          <w:rFonts w:ascii="Times New Roman" w:eastAsia="Times New Roman" w:hAnsi="Times New Roman" w:cs="Times New Roman"/>
          <w:color w:val="000000" w:themeColor="text1"/>
          <w:sz w:val="28"/>
          <w:szCs w:val="28"/>
          <w:lang w:eastAsia="ru-RU"/>
        </w:rPr>
        <w:t>1</w:t>
      </w:r>
      <w:r w:rsidR="00CD2247" w:rsidRPr="00E937F3">
        <w:rPr>
          <w:rFonts w:ascii="Times New Roman" w:eastAsia="Times New Roman" w:hAnsi="Times New Roman" w:cs="Times New Roman"/>
          <w:color w:val="000000" w:themeColor="text1"/>
          <w:sz w:val="28"/>
          <w:szCs w:val="28"/>
          <w:lang w:eastAsia="ru-RU"/>
        </w:rPr>
        <w:t>2</w:t>
      </w:r>
      <w:r w:rsidR="00E937F3" w:rsidRPr="00E937F3">
        <w:rPr>
          <w:rFonts w:ascii="Times New Roman" w:eastAsia="Times New Roman" w:hAnsi="Times New Roman" w:cs="Times New Roman"/>
          <w:color w:val="000000" w:themeColor="text1"/>
          <w:sz w:val="28"/>
          <w:szCs w:val="28"/>
          <w:lang w:eastAsia="ru-RU"/>
        </w:rPr>
        <w:t>86</w:t>
      </w:r>
      <w:r w:rsidR="00CD2247" w:rsidRPr="00E937F3">
        <w:rPr>
          <w:rFonts w:ascii="Times New Roman" w:eastAsia="Times New Roman" w:hAnsi="Times New Roman" w:cs="Times New Roman"/>
          <w:color w:val="000000" w:themeColor="text1"/>
          <w:sz w:val="28"/>
          <w:szCs w:val="28"/>
          <w:lang w:eastAsia="ru-RU"/>
        </w:rPr>
        <w:t xml:space="preserve"> </w:t>
      </w:r>
      <w:r w:rsidRPr="00E937F3">
        <w:rPr>
          <w:rFonts w:ascii="Times New Roman" w:eastAsia="Times New Roman" w:hAnsi="Times New Roman" w:cs="Times New Roman"/>
          <w:color w:val="000000" w:themeColor="text1"/>
          <w:sz w:val="28"/>
          <w:szCs w:val="28"/>
          <w:lang w:eastAsia="ru-RU"/>
        </w:rPr>
        <w:t xml:space="preserve">безработных граждан, уровень регистрируемой безработицы – </w:t>
      </w:r>
      <w:r w:rsidR="00E937F3" w:rsidRPr="00E937F3">
        <w:rPr>
          <w:rFonts w:ascii="Times New Roman" w:eastAsia="Times New Roman" w:hAnsi="Times New Roman" w:cs="Times New Roman"/>
          <w:color w:val="000000" w:themeColor="text1"/>
          <w:sz w:val="28"/>
          <w:szCs w:val="28"/>
          <w:lang w:eastAsia="ru-RU"/>
        </w:rPr>
        <w:t>5,52</w:t>
      </w:r>
      <w:r w:rsidRPr="00E937F3">
        <w:rPr>
          <w:rFonts w:ascii="Times New Roman" w:eastAsia="Times New Roman" w:hAnsi="Times New Roman" w:cs="Times New Roman"/>
          <w:color w:val="000000" w:themeColor="text1"/>
          <w:sz w:val="28"/>
          <w:szCs w:val="28"/>
          <w:lang w:eastAsia="ru-RU"/>
        </w:rPr>
        <w:t xml:space="preserve">%. По состоянию на 1 </w:t>
      </w:r>
      <w:r w:rsidR="00A75F8E" w:rsidRPr="00E937F3">
        <w:rPr>
          <w:rFonts w:ascii="Times New Roman" w:eastAsia="Times New Roman" w:hAnsi="Times New Roman" w:cs="Times New Roman"/>
          <w:color w:val="000000" w:themeColor="text1"/>
          <w:sz w:val="28"/>
          <w:szCs w:val="28"/>
          <w:lang w:eastAsia="ru-RU"/>
        </w:rPr>
        <w:t>января 202</w:t>
      </w:r>
      <w:r w:rsidR="00E937F3" w:rsidRPr="00E937F3">
        <w:rPr>
          <w:rFonts w:ascii="Times New Roman" w:eastAsia="Times New Roman" w:hAnsi="Times New Roman" w:cs="Times New Roman"/>
          <w:color w:val="000000" w:themeColor="text1"/>
          <w:sz w:val="28"/>
          <w:szCs w:val="28"/>
          <w:lang w:eastAsia="ru-RU"/>
        </w:rPr>
        <w:t>2</w:t>
      </w:r>
      <w:r w:rsidRPr="00E937F3">
        <w:rPr>
          <w:rFonts w:ascii="Times New Roman" w:eastAsia="Times New Roman" w:hAnsi="Times New Roman" w:cs="Times New Roman"/>
          <w:color w:val="000000" w:themeColor="text1"/>
          <w:sz w:val="28"/>
          <w:szCs w:val="28"/>
          <w:lang w:eastAsia="ru-RU"/>
        </w:rPr>
        <w:t xml:space="preserve"> года численность безработных, состоящих на учете, составила </w:t>
      </w:r>
      <w:r w:rsidR="00E937F3" w:rsidRPr="00E937F3">
        <w:rPr>
          <w:rFonts w:ascii="Times New Roman" w:eastAsia="Times New Roman" w:hAnsi="Times New Roman" w:cs="Times New Roman"/>
          <w:color w:val="000000" w:themeColor="text1"/>
          <w:sz w:val="28"/>
          <w:szCs w:val="28"/>
          <w:lang w:eastAsia="ru-RU"/>
        </w:rPr>
        <w:t>246</w:t>
      </w:r>
      <w:r w:rsidRPr="00E937F3">
        <w:rPr>
          <w:rFonts w:ascii="Times New Roman" w:eastAsia="Times New Roman" w:hAnsi="Times New Roman" w:cs="Times New Roman"/>
          <w:color w:val="000000" w:themeColor="text1"/>
          <w:sz w:val="28"/>
          <w:szCs w:val="28"/>
          <w:lang w:eastAsia="ru-RU"/>
        </w:rPr>
        <w:t xml:space="preserve"> человек, уровень регистрируемой безработицы составил </w:t>
      </w:r>
      <w:r w:rsidR="00E937F3" w:rsidRPr="00E937F3">
        <w:rPr>
          <w:rFonts w:ascii="Times New Roman" w:eastAsia="Times New Roman" w:hAnsi="Times New Roman" w:cs="Times New Roman"/>
          <w:color w:val="000000" w:themeColor="text1"/>
          <w:sz w:val="28"/>
          <w:szCs w:val="28"/>
          <w:lang w:eastAsia="ru-RU"/>
        </w:rPr>
        <w:t>1,12</w:t>
      </w:r>
      <w:r w:rsidR="00B371FC">
        <w:rPr>
          <w:rFonts w:ascii="Times New Roman" w:eastAsia="Times New Roman" w:hAnsi="Times New Roman" w:cs="Times New Roman"/>
          <w:color w:val="000000" w:themeColor="text1"/>
          <w:sz w:val="28"/>
          <w:szCs w:val="28"/>
          <w:lang w:eastAsia="ru-RU"/>
        </w:rPr>
        <w:t>%. Уровень регистрируемой безработицы в 2021 году снизился на 4,4% по сравнению с предыдущим годом.</w:t>
      </w:r>
      <w:r w:rsidRPr="00E937F3">
        <w:rPr>
          <w:rFonts w:ascii="Times New Roman" w:eastAsia="Times New Roman" w:hAnsi="Times New Roman" w:cs="Times New Roman"/>
          <w:color w:val="000000" w:themeColor="text1"/>
          <w:sz w:val="28"/>
          <w:szCs w:val="28"/>
          <w:lang w:eastAsia="ru-RU"/>
        </w:rPr>
        <w:t xml:space="preserve">   </w:t>
      </w:r>
    </w:p>
    <w:p w:rsidR="00FE6296" w:rsidRPr="00E937F3" w:rsidRDefault="00FE6296" w:rsidP="006649AE">
      <w:pPr>
        <w:spacing w:after="0" w:line="240" w:lineRule="auto"/>
        <w:jc w:val="both"/>
        <w:rPr>
          <w:rFonts w:ascii="Times New Roman" w:eastAsia="Times New Roman" w:hAnsi="Times New Roman" w:cs="Times New Roman"/>
          <w:color w:val="000000" w:themeColor="text1"/>
          <w:sz w:val="28"/>
          <w:szCs w:val="28"/>
          <w:lang w:eastAsia="ru-RU"/>
        </w:rPr>
      </w:pPr>
      <w:r w:rsidRPr="00E937F3">
        <w:rPr>
          <w:rFonts w:ascii="Times New Roman" w:eastAsia="Times New Roman" w:hAnsi="Times New Roman" w:cs="Times New Roman"/>
          <w:color w:val="000000" w:themeColor="text1"/>
          <w:sz w:val="28"/>
          <w:szCs w:val="28"/>
          <w:lang w:eastAsia="ru-RU"/>
        </w:rPr>
        <w:t xml:space="preserve">       </w:t>
      </w:r>
      <w:r w:rsidR="009C5D0E" w:rsidRPr="00E937F3">
        <w:rPr>
          <w:rFonts w:ascii="Times New Roman" w:eastAsia="Times New Roman" w:hAnsi="Times New Roman" w:cs="Times New Roman"/>
          <w:color w:val="000000" w:themeColor="text1"/>
          <w:sz w:val="28"/>
          <w:szCs w:val="28"/>
          <w:lang w:eastAsia="ru-RU"/>
        </w:rPr>
        <w:t xml:space="preserve">  </w:t>
      </w:r>
      <w:r w:rsidRPr="00E937F3">
        <w:rPr>
          <w:rFonts w:ascii="Times New Roman" w:eastAsia="Times New Roman" w:hAnsi="Times New Roman" w:cs="Times New Roman"/>
          <w:color w:val="000000" w:themeColor="text1"/>
          <w:sz w:val="28"/>
          <w:szCs w:val="28"/>
          <w:lang w:eastAsia="ru-RU"/>
        </w:rPr>
        <w:t xml:space="preserve"> Коэффициент напряженности на рынке труда </w:t>
      </w:r>
      <w:r w:rsidR="00CD2247" w:rsidRPr="00E937F3">
        <w:rPr>
          <w:rFonts w:ascii="Times New Roman" w:eastAsia="Times New Roman" w:hAnsi="Times New Roman" w:cs="Times New Roman"/>
          <w:color w:val="000000" w:themeColor="text1"/>
          <w:sz w:val="28"/>
          <w:szCs w:val="28"/>
          <w:lang w:eastAsia="ru-RU"/>
        </w:rPr>
        <w:t>на 1 января</w:t>
      </w:r>
      <w:r w:rsidRPr="00E937F3">
        <w:rPr>
          <w:rFonts w:ascii="Times New Roman" w:eastAsia="Times New Roman" w:hAnsi="Times New Roman" w:cs="Times New Roman"/>
          <w:color w:val="000000" w:themeColor="text1"/>
          <w:sz w:val="28"/>
          <w:szCs w:val="28"/>
          <w:lang w:eastAsia="ru-RU"/>
        </w:rPr>
        <w:t xml:space="preserve"> </w:t>
      </w:r>
      <w:r w:rsidR="00040FFF" w:rsidRPr="00E937F3">
        <w:rPr>
          <w:rFonts w:ascii="Times New Roman" w:eastAsia="Times New Roman" w:hAnsi="Times New Roman" w:cs="Times New Roman"/>
          <w:color w:val="000000" w:themeColor="text1"/>
          <w:sz w:val="28"/>
          <w:szCs w:val="28"/>
          <w:lang w:eastAsia="ru-RU"/>
        </w:rPr>
        <w:t>20</w:t>
      </w:r>
      <w:r w:rsidR="00CD2247" w:rsidRPr="00E937F3">
        <w:rPr>
          <w:rFonts w:ascii="Times New Roman" w:eastAsia="Times New Roman" w:hAnsi="Times New Roman" w:cs="Times New Roman"/>
          <w:color w:val="000000" w:themeColor="text1"/>
          <w:sz w:val="28"/>
          <w:szCs w:val="28"/>
          <w:lang w:eastAsia="ru-RU"/>
        </w:rPr>
        <w:t>2</w:t>
      </w:r>
      <w:r w:rsidR="00E937F3" w:rsidRPr="00E937F3">
        <w:rPr>
          <w:rFonts w:ascii="Times New Roman" w:eastAsia="Times New Roman" w:hAnsi="Times New Roman" w:cs="Times New Roman"/>
          <w:color w:val="000000" w:themeColor="text1"/>
          <w:sz w:val="28"/>
          <w:szCs w:val="28"/>
          <w:lang w:eastAsia="ru-RU"/>
        </w:rPr>
        <w:t>1</w:t>
      </w:r>
      <w:r w:rsidR="00040FFF" w:rsidRPr="00E937F3">
        <w:rPr>
          <w:rFonts w:ascii="Times New Roman" w:eastAsia="Times New Roman" w:hAnsi="Times New Roman" w:cs="Times New Roman"/>
          <w:color w:val="000000" w:themeColor="text1"/>
          <w:sz w:val="28"/>
          <w:szCs w:val="28"/>
          <w:lang w:eastAsia="ru-RU"/>
        </w:rPr>
        <w:t xml:space="preserve"> года</w:t>
      </w:r>
      <w:r w:rsidR="00C109AC" w:rsidRPr="00E937F3">
        <w:rPr>
          <w:rFonts w:ascii="Times New Roman" w:eastAsia="Times New Roman" w:hAnsi="Times New Roman" w:cs="Times New Roman"/>
          <w:color w:val="000000" w:themeColor="text1"/>
          <w:sz w:val="28"/>
          <w:szCs w:val="28"/>
          <w:lang w:eastAsia="ru-RU"/>
        </w:rPr>
        <w:t xml:space="preserve"> составлял</w:t>
      </w:r>
      <w:r w:rsidRPr="00E937F3">
        <w:rPr>
          <w:rFonts w:ascii="Times New Roman" w:eastAsia="Times New Roman" w:hAnsi="Times New Roman" w:cs="Times New Roman"/>
          <w:color w:val="000000" w:themeColor="text1"/>
          <w:sz w:val="28"/>
          <w:szCs w:val="28"/>
          <w:lang w:eastAsia="ru-RU"/>
        </w:rPr>
        <w:t xml:space="preserve"> </w:t>
      </w:r>
      <w:r w:rsidR="00E937F3" w:rsidRPr="00E937F3">
        <w:rPr>
          <w:rFonts w:ascii="Times New Roman" w:eastAsia="Times New Roman" w:hAnsi="Times New Roman" w:cs="Times New Roman"/>
          <w:color w:val="000000" w:themeColor="text1"/>
          <w:sz w:val="28"/>
          <w:szCs w:val="28"/>
          <w:lang w:eastAsia="ru-RU"/>
        </w:rPr>
        <w:t>3</w:t>
      </w:r>
      <w:r w:rsidR="00A75F8E" w:rsidRPr="00E937F3">
        <w:rPr>
          <w:rFonts w:ascii="Times New Roman" w:eastAsia="Times New Roman" w:hAnsi="Times New Roman" w:cs="Times New Roman"/>
          <w:color w:val="000000" w:themeColor="text1"/>
          <w:sz w:val="28"/>
          <w:szCs w:val="28"/>
          <w:lang w:eastAsia="ru-RU"/>
        </w:rPr>
        <w:t>,9</w:t>
      </w:r>
      <w:r w:rsidR="00E937F3">
        <w:rPr>
          <w:rFonts w:ascii="Times New Roman" w:eastAsia="Times New Roman" w:hAnsi="Times New Roman" w:cs="Times New Roman"/>
          <w:color w:val="000000" w:themeColor="text1"/>
          <w:sz w:val="28"/>
          <w:szCs w:val="28"/>
          <w:lang w:eastAsia="ru-RU"/>
        </w:rPr>
        <w:t xml:space="preserve"> человек</w:t>
      </w:r>
      <w:r w:rsidRPr="00E937F3">
        <w:rPr>
          <w:rFonts w:ascii="Times New Roman" w:eastAsia="Times New Roman" w:hAnsi="Times New Roman" w:cs="Times New Roman"/>
          <w:color w:val="000000" w:themeColor="text1"/>
          <w:sz w:val="28"/>
          <w:szCs w:val="28"/>
          <w:lang w:eastAsia="ru-RU"/>
        </w:rPr>
        <w:t xml:space="preserve"> на вакансию,</w:t>
      </w:r>
      <w:r w:rsidR="00A75F8E" w:rsidRPr="00E937F3">
        <w:rPr>
          <w:rFonts w:ascii="Times New Roman" w:eastAsia="Times New Roman" w:hAnsi="Times New Roman" w:cs="Times New Roman"/>
          <w:color w:val="000000" w:themeColor="text1"/>
          <w:sz w:val="28"/>
          <w:szCs w:val="28"/>
          <w:lang w:eastAsia="ru-RU"/>
        </w:rPr>
        <w:t xml:space="preserve"> и</w:t>
      </w:r>
      <w:r w:rsidRPr="00E937F3">
        <w:rPr>
          <w:rFonts w:ascii="Times New Roman" w:eastAsia="Times New Roman" w:hAnsi="Times New Roman" w:cs="Times New Roman"/>
          <w:color w:val="000000" w:themeColor="text1"/>
          <w:sz w:val="28"/>
          <w:szCs w:val="28"/>
          <w:lang w:eastAsia="ru-RU"/>
        </w:rPr>
        <w:t xml:space="preserve"> на 1 </w:t>
      </w:r>
      <w:r w:rsidR="00040FFF" w:rsidRPr="00E937F3">
        <w:rPr>
          <w:rFonts w:ascii="Times New Roman" w:eastAsia="Times New Roman" w:hAnsi="Times New Roman" w:cs="Times New Roman"/>
          <w:color w:val="000000" w:themeColor="text1"/>
          <w:sz w:val="28"/>
          <w:szCs w:val="28"/>
          <w:lang w:eastAsia="ru-RU"/>
        </w:rPr>
        <w:t>января 20</w:t>
      </w:r>
      <w:r w:rsidR="00A75F8E" w:rsidRPr="00E937F3">
        <w:rPr>
          <w:rFonts w:ascii="Times New Roman" w:eastAsia="Times New Roman" w:hAnsi="Times New Roman" w:cs="Times New Roman"/>
          <w:color w:val="000000" w:themeColor="text1"/>
          <w:sz w:val="28"/>
          <w:szCs w:val="28"/>
          <w:lang w:eastAsia="ru-RU"/>
        </w:rPr>
        <w:t>2</w:t>
      </w:r>
      <w:r w:rsidR="00E937F3" w:rsidRPr="00E937F3">
        <w:rPr>
          <w:rFonts w:ascii="Times New Roman" w:eastAsia="Times New Roman" w:hAnsi="Times New Roman" w:cs="Times New Roman"/>
          <w:color w:val="000000" w:themeColor="text1"/>
          <w:sz w:val="28"/>
          <w:szCs w:val="28"/>
          <w:lang w:eastAsia="ru-RU"/>
        </w:rPr>
        <w:t>2</w:t>
      </w:r>
      <w:r w:rsidR="00040FFF" w:rsidRPr="00E937F3">
        <w:rPr>
          <w:rFonts w:ascii="Times New Roman" w:eastAsia="Times New Roman" w:hAnsi="Times New Roman" w:cs="Times New Roman"/>
          <w:color w:val="000000" w:themeColor="text1"/>
          <w:sz w:val="28"/>
          <w:szCs w:val="28"/>
          <w:lang w:eastAsia="ru-RU"/>
        </w:rPr>
        <w:t xml:space="preserve"> года</w:t>
      </w:r>
      <w:r w:rsidR="009301B4" w:rsidRPr="00E937F3">
        <w:rPr>
          <w:rFonts w:ascii="Times New Roman" w:eastAsia="Times New Roman" w:hAnsi="Times New Roman" w:cs="Times New Roman"/>
          <w:color w:val="000000" w:themeColor="text1"/>
          <w:sz w:val="28"/>
          <w:szCs w:val="28"/>
          <w:lang w:eastAsia="ru-RU"/>
        </w:rPr>
        <w:t xml:space="preserve"> – </w:t>
      </w:r>
      <w:r w:rsidR="00E937F3" w:rsidRPr="00E937F3">
        <w:rPr>
          <w:rFonts w:ascii="Times New Roman" w:eastAsia="Times New Roman" w:hAnsi="Times New Roman" w:cs="Times New Roman"/>
          <w:color w:val="000000" w:themeColor="text1"/>
          <w:sz w:val="28"/>
          <w:szCs w:val="28"/>
          <w:lang w:eastAsia="ru-RU"/>
        </w:rPr>
        <w:t>0,7</w:t>
      </w:r>
      <w:r w:rsidR="00E937F3">
        <w:rPr>
          <w:rFonts w:ascii="Times New Roman" w:eastAsia="Times New Roman" w:hAnsi="Times New Roman" w:cs="Times New Roman"/>
          <w:color w:val="000000" w:themeColor="text1"/>
          <w:sz w:val="28"/>
          <w:szCs w:val="28"/>
          <w:lang w:eastAsia="ru-RU"/>
        </w:rPr>
        <w:t xml:space="preserve"> человек</w:t>
      </w:r>
      <w:r w:rsidRPr="00E937F3">
        <w:rPr>
          <w:rFonts w:ascii="Times New Roman" w:eastAsia="Times New Roman" w:hAnsi="Times New Roman" w:cs="Times New Roman"/>
          <w:color w:val="000000" w:themeColor="text1"/>
          <w:sz w:val="28"/>
          <w:szCs w:val="28"/>
          <w:lang w:eastAsia="ru-RU"/>
        </w:rPr>
        <w:t xml:space="preserve"> на вакансию. </w:t>
      </w:r>
    </w:p>
    <w:p w:rsidR="00C54BE0" w:rsidRPr="004021FE" w:rsidRDefault="00C54BE0" w:rsidP="006649AE">
      <w:pPr>
        <w:spacing w:after="0" w:line="240" w:lineRule="auto"/>
        <w:ind w:firstLine="720"/>
        <w:jc w:val="both"/>
        <w:rPr>
          <w:rFonts w:ascii="Times New Roman" w:eastAsia="Times New Roman" w:hAnsi="Times New Roman" w:cs="Times New Roman"/>
          <w:b/>
          <w:bCs/>
          <w:color w:val="000000" w:themeColor="text1"/>
          <w:sz w:val="28"/>
          <w:szCs w:val="28"/>
          <w:lang w:eastAsia="ru-RU"/>
        </w:rPr>
      </w:pPr>
      <w:r w:rsidRPr="004021FE">
        <w:rPr>
          <w:rFonts w:ascii="Times New Roman" w:eastAsia="Times New Roman" w:hAnsi="Times New Roman" w:cs="Times New Roman"/>
          <w:color w:val="000000" w:themeColor="text1"/>
          <w:sz w:val="28"/>
          <w:szCs w:val="28"/>
          <w:lang w:eastAsia="ru-RU"/>
        </w:rPr>
        <w:t xml:space="preserve">Фонд заработной платы </w:t>
      </w:r>
      <w:r w:rsidR="00F03492" w:rsidRPr="004021FE">
        <w:rPr>
          <w:rFonts w:ascii="Times New Roman" w:eastAsia="Times New Roman" w:hAnsi="Times New Roman" w:cs="Times New Roman"/>
          <w:color w:val="000000" w:themeColor="text1"/>
          <w:sz w:val="28"/>
          <w:szCs w:val="28"/>
          <w:lang w:eastAsia="ru-RU"/>
        </w:rPr>
        <w:t>за 20</w:t>
      </w:r>
      <w:r w:rsidR="004021FE" w:rsidRPr="004021FE">
        <w:rPr>
          <w:rFonts w:ascii="Times New Roman" w:eastAsia="Times New Roman" w:hAnsi="Times New Roman" w:cs="Times New Roman"/>
          <w:color w:val="000000" w:themeColor="text1"/>
          <w:sz w:val="28"/>
          <w:szCs w:val="28"/>
          <w:lang w:eastAsia="ru-RU"/>
        </w:rPr>
        <w:t>21</w:t>
      </w:r>
      <w:r w:rsidR="00F03492" w:rsidRPr="004021FE">
        <w:rPr>
          <w:rFonts w:ascii="Times New Roman" w:eastAsia="Times New Roman" w:hAnsi="Times New Roman" w:cs="Times New Roman"/>
          <w:color w:val="000000" w:themeColor="text1"/>
          <w:sz w:val="28"/>
          <w:szCs w:val="28"/>
          <w:lang w:eastAsia="ru-RU"/>
        </w:rPr>
        <w:t xml:space="preserve"> год </w:t>
      </w:r>
      <w:r w:rsidRPr="004021FE">
        <w:rPr>
          <w:rFonts w:ascii="Times New Roman" w:eastAsia="Times New Roman" w:hAnsi="Times New Roman" w:cs="Times New Roman"/>
          <w:color w:val="000000" w:themeColor="text1"/>
          <w:sz w:val="28"/>
          <w:szCs w:val="28"/>
          <w:lang w:eastAsia="ru-RU"/>
        </w:rPr>
        <w:t xml:space="preserve"> составил </w:t>
      </w:r>
      <w:r w:rsidR="004021FE" w:rsidRPr="004021FE">
        <w:rPr>
          <w:rFonts w:ascii="Times New Roman" w:eastAsia="Times New Roman" w:hAnsi="Times New Roman" w:cs="Times New Roman"/>
          <w:color w:val="000000" w:themeColor="text1"/>
          <w:sz w:val="28"/>
          <w:szCs w:val="28"/>
          <w:lang w:eastAsia="ru-RU"/>
        </w:rPr>
        <w:t>3871,62</w:t>
      </w:r>
      <w:r w:rsidRPr="004021FE">
        <w:rPr>
          <w:rFonts w:ascii="Times New Roman" w:eastAsia="Times New Roman" w:hAnsi="Times New Roman" w:cs="Times New Roman"/>
          <w:color w:val="000000" w:themeColor="text1"/>
          <w:sz w:val="28"/>
          <w:szCs w:val="28"/>
          <w:lang w:eastAsia="ru-RU"/>
        </w:rPr>
        <w:t xml:space="preserve">  млн. рублей, что больше показателя </w:t>
      </w:r>
      <w:r w:rsidR="00F03492" w:rsidRPr="004021FE">
        <w:rPr>
          <w:rFonts w:ascii="Times New Roman" w:eastAsia="Times New Roman" w:hAnsi="Times New Roman" w:cs="Times New Roman"/>
          <w:color w:val="000000" w:themeColor="text1"/>
          <w:sz w:val="28"/>
          <w:szCs w:val="28"/>
          <w:lang w:eastAsia="ru-RU"/>
        </w:rPr>
        <w:t xml:space="preserve">соответствующего периода </w:t>
      </w:r>
      <w:r w:rsidRPr="004021FE">
        <w:rPr>
          <w:rFonts w:ascii="Times New Roman" w:eastAsia="Times New Roman" w:hAnsi="Times New Roman" w:cs="Times New Roman"/>
          <w:color w:val="000000" w:themeColor="text1"/>
          <w:sz w:val="28"/>
          <w:szCs w:val="28"/>
          <w:lang w:eastAsia="ru-RU"/>
        </w:rPr>
        <w:t xml:space="preserve">прошлого года на </w:t>
      </w:r>
      <w:r w:rsidR="00107504" w:rsidRPr="004021FE">
        <w:rPr>
          <w:rFonts w:ascii="Times New Roman" w:eastAsia="Times New Roman" w:hAnsi="Times New Roman" w:cs="Times New Roman"/>
          <w:color w:val="000000" w:themeColor="text1"/>
          <w:sz w:val="28"/>
          <w:szCs w:val="28"/>
          <w:lang w:eastAsia="ru-RU"/>
        </w:rPr>
        <w:t>8,</w:t>
      </w:r>
      <w:r w:rsidR="004021FE" w:rsidRPr="004021FE">
        <w:rPr>
          <w:rFonts w:ascii="Times New Roman" w:eastAsia="Times New Roman" w:hAnsi="Times New Roman" w:cs="Times New Roman"/>
          <w:color w:val="000000" w:themeColor="text1"/>
          <w:sz w:val="28"/>
          <w:szCs w:val="28"/>
          <w:lang w:eastAsia="ru-RU"/>
        </w:rPr>
        <w:t>8</w:t>
      </w:r>
      <w:r w:rsidR="00C57A35" w:rsidRPr="004021FE">
        <w:rPr>
          <w:rFonts w:ascii="Times New Roman" w:eastAsia="Times New Roman" w:hAnsi="Times New Roman" w:cs="Times New Roman"/>
          <w:color w:val="000000" w:themeColor="text1"/>
          <w:sz w:val="28"/>
          <w:szCs w:val="28"/>
          <w:lang w:eastAsia="ru-RU"/>
        </w:rPr>
        <w:t xml:space="preserve"> </w:t>
      </w:r>
      <w:r w:rsidRPr="004021FE">
        <w:rPr>
          <w:rFonts w:ascii="Times New Roman" w:eastAsia="Times New Roman" w:hAnsi="Times New Roman" w:cs="Times New Roman"/>
          <w:color w:val="000000" w:themeColor="text1"/>
          <w:sz w:val="28"/>
          <w:szCs w:val="28"/>
          <w:lang w:eastAsia="ru-RU"/>
        </w:rPr>
        <w:t xml:space="preserve">%.  </w:t>
      </w:r>
    </w:p>
    <w:p w:rsidR="00AC5A4B" w:rsidRPr="004021FE" w:rsidRDefault="00C54BE0" w:rsidP="006649AE">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4021FE">
        <w:rPr>
          <w:rFonts w:ascii="Times New Roman" w:eastAsia="Times New Roman" w:hAnsi="Times New Roman" w:cs="Times New Roman"/>
          <w:color w:val="000000" w:themeColor="text1"/>
          <w:sz w:val="28"/>
          <w:szCs w:val="28"/>
          <w:lang w:eastAsia="ru-RU"/>
        </w:rPr>
        <w:t xml:space="preserve">По итогам </w:t>
      </w:r>
      <w:r w:rsidR="00902C46" w:rsidRPr="004021FE">
        <w:rPr>
          <w:rFonts w:ascii="Times New Roman" w:eastAsia="Times New Roman" w:hAnsi="Times New Roman" w:cs="Times New Roman"/>
          <w:color w:val="000000" w:themeColor="text1"/>
          <w:sz w:val="28"/>
          <w:szCs w:val="28"/>
          <w:lang w:eastAsia="ru-RU"/>
        </w:rPr>
        <w:t>20</w:t>
      </w:r>
      <w:r w:rsidR="004021FE" w:rsidRPr="004021FE">
        <w:rPr>
          <w:rFonts w:ascii="Times New Roman" w:eastAsia="Times New Roman" w:hAnsi="Times New Roman" w:cs="Times New Roman"/>
          <w:color w:val="000000" w:themeColor="text1"/>
          <w:sz w:val="28"/>
          <w:szCs w:val="28"/>
          <w:lang w:eastAsia="ru-RU"/>
        </w:rPr>
        <w:t>21</w:t>
      </w:r>
      <w:r w:rsidR="00902C46" w:rsidRPr="004021FE">
        <w:rPr>
          <w:rFonts w:ascii="Times New Roman" w:eastAsia="Times New Roman" w:hAnsi="Times New Roman" w:cs="Times New Roman"/>
          <w:color w:val="000000" w:themeColor="text1"/>
          <w:sz w:val="28"/>
          <w:szCs w:val="28"/>
          <w:lang w:eastAsia="ru-RU"/>
        </w:rPr>
        <w:t xml:space="preserve"> </w:t>
      </w:r>
      <w:r w:rsidRPr="004021FE">
        <w:rPr>
          <w:rFonts w:ascii="Times New Roman" w:eastAsia="Times New Roman" w:hAnsi="Times New Roman" w:cs="Times New Roman"/>
          <w:color w:val="000000" w:themeColor="text1"/>
          <w:sz w:val="28"/>
          <w:szCs w:val="28"/>
          <w:lang w:eastAsia="ru-RU"/>
        </w:rPr>
        <w:t xml:space="preserve"> года  </w:t>
      </w:r>
      <w:r w:rsidRPr="004021FE">
        <w:rPr>
          <w:rFonts w:ascii="Times New Roman" w:eastAsia="Times New Roman" w:hAnsi="Times New Roman" w:cs="Times New Roman"/>
          <w:bCs/>
          <w:color w:val="000000" w:themeColor="text1"/>
          <w:sz w:val="28"/>
          <w:szCs w:val="28"/>
          <w:lang w:eastAsia="ru-RU"/>
        </w:rPr>
        <w:t>среднемесячная  заработная</w:t>
      </w:r>
      <w:r w:rsidRPr="004021FE">
        <w:rPr>
          <w:rFonts w:ascii="Times New Roman" w:eastAsia="Times New Roman" w:hAnsi="Times New Roman" w:cs="Times New Roman"/>
          <w:color w:val="000000" w:themeColor="text1"/>
          <w:sz w:val="28"/>
          <w:szCs w:val="28"/>
          <w:lang w:eastAsia="ru-RU"/>
        </w:rPr>
        <w:t xml:space="preserve"> плата работников крупных и средних предприятий муниципального </w:t>
      </w:r>
      <w:r w:rsidR="00795568" w:rsidRPr="004021FE">
        <w:rPr>
          <w:rFonts w:ascii="Times New Roman" w:eastAsia="Times New Roman" w:hAnsi="Times New Roman" w:cs="Times New Roman"/>
          <w:color w:val="000000" w:themeColor="text1"/>
          <w:sz w:val="28"/>
          <w:szCs w:val="28"/>
          <w:lang w:eastAsia="ru-RU"/>
        </w:rPr>
        <w:t xml:space="preserve">образования </w:t>
      </w:r>
      <w:r w:rsidR="002D7137" w:rsidRPr="004021FE">
        <w:rPr>
          <w:rFonts w:ascii="Times New Roman" w:eastAsia="Times New Roman" w:hAnsi="Times New Roman" w:cs="Times New Roman"/>
          <w:color w:val="000000" w:themeColor="text1"/>
          <w:sz w:val="28"/>
          <w:szCs w:val="28"/>
          <w:lang w:eastAsia="ru-RU"/>
        </w:rPr>
        <w:t xml:space="preserve"> составила</w:t>
      </w:r>
      <w:r w:rsidRPr="004021FE">
        <w:rPr>
          <w:rFonts w:ascii="Times New Roman" w:eastAsia="Times New Roman" w:hAnsi="Times New Roman" w:cs="Times New Roman"/>
          <w:color w:val="000000" w:themeColor="text1"/>
          <w:sz w:val="28"/>
          <w:szCs w:val="28"/>
          <w:lang w:eastAsia="ru-RU"/>
        </w:rPr>
        <w:t xml:space="preserve"> </w:t>
      </w:r>
      <w:r w:rsidR="004021FE" w:rsidRPr="004021FE">
        <w:rPr>
          <w:rFonts w:ascii="Times New Roman" w:eastAsia="Times New Roman" w:hAnsi="Times New Roman" w:cs="Times New Roman"/>
          <w:color w:val="000000" w:themeColor="text1"/>
          <w:sz w:val="28"/>
          <w:szCs w:val="28"/>
          <w:lang w:eastAsia="ru-RU"/>
        </w:rPr>
        <w:t>28144,8</w:t>
      </w:r>
      <w:r w:rsidRPr="004021FE">
        <w:rPr>
          <w:rFonts w:ascii="Times New Roman" w:eastAsia="Times New Roman" w:hAnsi="Times New Roman" w:cs="Times New Roman"/>
          <w:color w:val="000000" w:themeColor="text1"/>
          <w:sz w:val="28"/>
          <w:szCs w:val="28"/>
          <w:lang w:eastAsia="ru-RU"/>
        </w:rPr>
        <w:t xml:space="preserve"> рублей,  рост к уровню 20</w:t>
      </w:r>
      <w:r w:rsidR="004021FE" w:rsidRPr="004021FE">
        <w:rPr>
          <w:rFonts w:ascii="Times New Roman" w:eastAsia="Times New Roman" w:hAnsi="Times New Roman" w:cs="Times New Roman"/>
          <w:color w:val="000000" w:themeColor="text1"/>
          <w:sz w:val="28"/>
          <w:szCs w:val="28"/>
          <w:lang w:eastAsia="ru-RU"/>
        </w:rPr>
        <w:t>20</w:t>
      </w:r>
      <w:r w:rsidRPr="004021FE">
        <w:rPr>
          <w:rFonts w:ascii="Times New Roman" w:eastAsia="Times New Roman" w:hAnsi="Times New Roman" w:cs="Times New Roman"/>
          <w:color w:val="000000" w:themeColor="text1"/>
          <w:sz w:val="28"/>
          <w:szCs w:val="28"/>
          <w:lang w:eastAsia="ru-RU"/>
        </w:rPr>
        <w:t xml:space="preserve"> года  - </w:t>
      </w:r>
      <w:r w:rsidR="004021FE" w:rsidRPr="004021FE">
        <w:rPr>
          <w:rFonts w:ascii="Times New Roman" w:eastAsia="Times New Roman" w:hAnsi="Times New Roman" w:cs="Times New Roman"/>
          <w:color w:val="000000" w:themeColor="text1"/>
          <w:sz w:val="28"/>
          <w:szCs w:val="28"/>
          <w:lang w:eastAsia="ru-RU"/>
        </w:rPr>
        <w:t>3,8</w:t>
      </w:r>
      <w:r w:rsidRPr="004021FE">
        <w:rPr>
          <w:rFonts w:ascii="Times New Roman" w:eastAsia="Times New Roman" w:hAnsi="Times New Roman" w:cs="Times New Roman"/>
          <w:color w:val="000000" w:themeColor="text1"/>
          <w:sz w:val="28"/>
          <w:szCs w:val="28"/>
          <w:lang w:eastAsia="ru-RU"/>
        </w:rPr>
        <w:t xml:space="preserve"> %. </w:t>
      </w:r>
    </w:p>
    <w:p w:rsidR="007D46AC" w:rsidRPr="008C5D62" w:rsidRDefault="007D46AC" w:rsidP="006649AE">
      <w:pPr>
        <w:spacing w:after="0" w:line="240" w:lineRule="auto"/>
        <w:ind w:firstLine="720"/>
        <w:jc w:val="both"/>
        <w:rPr>
          <w:rFonts w:ascii="Times New Roman" w:eastAsia="Times New Roman" w:hAnsi="Times New Roman" w:cs="Times New Roman"/>
          <w:bCs/>
          <w:color w:val="FF0000"/>
          <w:sz w:val="28"/>
          <w:szCs w:val="28"/>
          <w:bdr w:val="none" w:sz="0" w:space="0" w:color="auto" w:frame="1"/>
          <w:lang w:eastAsia="ru-RU"/>
        </w:rPr>
      </w:pPr>
    </w:p>
    <w:p w:rsidR="004B53EC" w:rsidRPr="004B53EC" w:rsidRDefault="004B53EC" w:rsidP="006649AE">
      <w:pPr>
        <w:pStyle w:val="a4"/>
        <w:numPr>
          <w:ilvl w:val="1"/>
          <w:numId w:val="17"/>
        </w:numPr>
        <w:spacing w:after="0" w:line="240" w:lineRule="auto"/>
        <w:ind w:left="0" w:firstLine="0"/>
        <w:jc w:val="center"/>
        <w:rPr>
          <w:rFonts w:ascii="Times New Roman" w:eastAsia="Times New Roman" w:hAnsi="Times New Roman" w:cs="Times New Roman"/>
          <w:b/>
          <w:sz w:val="28"/>
          <w:szCs w:val="28"/>
          <w:lang w:eastAsia="ru-RU"/>
        </w:rPr>
      </w:pPr>
      <w:r w:rsidRPr="004B53EC">
        <w:rPr>
          <w:rFonts w:ascii="Times New Roman" w:eastAsia="Times New Roman" w:hAnsi="Times New Roman" w:cs="Times New Roman"/>
          <w:b/>
          <w:sz w:val="28"/>
          <w:szCs w:val="28"/>
          <w:lang w:eastAsia="ru-RU"/>
        </w:rPr>
        <w:t>Экономический потенциал</w:t>
      </w:r>
    </w:p>
    <w:p w:rsidR="004B53EC" w:rsidRPr="004B53EC" w:rsidRDefault="004B53EC" w:rsidP="006649AE">
      <w:pPr>
        <w:spacing w:after="0" w:line="240" w:lineRule="auto"/>
        <w:ind w:firstLine="708"/>
        <w:jc w:val="both"/>
        <w:rPr>
          <w:rFonts w:ascii="Times New Roman" w:eastAsia="Times New Roman" w:hAnsi="Times New Roman" w:cs="Times New Roman"/>
          <w:sz w:val="28"/>
          <w:szCs w:val="28"/>
          <w:lang w:eastAsia="ru-RU"/>
        </w:rPr>
      </w:pPr>
      <w:r w:rsidRPr="004B53EC">
        <w:rPr>
          <w:rFonts w:ascii="Times New Roman" w:eastAsia="Times New Roman" w:hAnsi="Times New Roman" w:cs="Times New Roman"/>
          <w:sz w:val="28"/>
          <w:szCs w:val="28"/>
          <w:lang w:eastAsia="ru-RU"/>
        </w:rPr>
        <w:t xml:space="preserve">Основными бюджетообразующими предприятиями муниципального образования «Смоленский район» Смоленской области являются: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410"/>
      </w:tblGrid>
      <w:tr w:rsidR="004B53EC" w:rsidRPr="004B53EC" w:rsidTr="00692319">
        <w:trPr>
          <w:trHeight w:val="20"/>
        </w:trPr>
        <w:tc>
          <w:tcPr>
            <w:tcW w:w="7513"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p>
          <w:p w:rsidR="004B53EC" w:rsidRPr="004B53EC" w:rsidRDefault="004B53EC" w:rsidP="006649AE">
            <w:pPr>
              <w:tabs>
                <w:tab w:val="center" w:pos="2895"/>
              </w:tabs>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Наименование налогоплательщиков</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Доля в объеме поступлений местного бюджета, %</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 xml:space="preserve">ГРС Смоленской ГКС – филиал ООО «ГАЗПРОМ ТРАНСГАЗ САНКТ-ПЕТЕРБУРГ» - </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4,8</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ОГБУЗ «</w:t>
            </w:r>
            <w:r w:rsidRPr="004B53EC">
              <w:rPr>
                <w:rFonts w:ascii="Times New Roman" w:eastAsia="Calibri" w:hAnsi="Times New Roman" w:cs="Times New Roman"/>
                <w:caps/>
                <w:sz w:val="28"/>
                <w:szCs w:val="28"/>
              </w:rPr>
              <w:t>Смоленская областная клиническая психиатрическая больница</w:t>
            </w:r>
            <w:r w:rsidRPr="004B53EC">
              <w:rPr>
                <w:rFonts w:ascii="Times New Roman" w:eastAsia="Calibri" w:hAnsi="Times New Roman" w:cs="Times New Roman"/>
                <w:sz w:val="28"/>
                <w:szCs w:val="28"/>
              </w:rPr>
              <w:t>»</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2,6</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ЗАО ПКФ «РБДС»</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2,5</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Обособленное структурное подразделение ЗАО «Тандер»-магазин «Магнит»</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2,4</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ООО «АЛДИ»</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2,0</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caps/>
                <w:sz w:val="28"/>
                <w:szCs w:val="28"/>
              </w:rPr>
            </w:pPr>
            <w:r w:rsidRPr="004B53EC">
              <w:rPr>
                <w:rFonts w:ascii="Times New Roman" w:eastAsia="Calibri" w:hAnsi="Times New Roman" w:cs="Times New Roman"/>
                <w:caps/>
                <w:sz w:val="28"/>
                <w:szCs w:val="28"/>
              </w:rPr>
              <w:t>Обособленное структурное подразделение ООО «Сельта» - автотранспортное предприятие Смоленск</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2,0</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ОГБУЗ  «</w:t>
            </w:r>
            <w:r w:rsidRPr="004B53EC">
              <w:rPr>
                <w:rFonts w:ascii="Times New Roman" w:eastAsia="Calibri" w:hAnsi="Times New Roman" w:cs="Times New Roman"/>
                <w:caps/>
                <w:sz w:val="28"/>
                <w:szCs w:val="28"/>
              </w:rPr>
              <w:t xml:space="preserve">Смоленская </w:t>
            </w:r>
            <w:r w:rsidRPr="004B53EC">
              <w:rPr>
                <w:rFonts w:ascii="Times New Roman" w:eastAsia="Calibri" w:hAnsi="Times New Roman" w:cs="Times New Roman"/>
                <w:sz w:val="28"/>
                <w:szCs w:val="28"/>
              </w:rPr>
              <w:t>ЦРБ»</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1,9</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 xml:space="preserve">Смоленская нефтебаза - </w:t>
            </w:r>
            <w:r w:rsidRPr="004B53EC">
              <w:rPr>
                <w:rFonts w:ascii="Times New Roman" w:eastAsia="Calibri" w:hAnsi="Times New Roman" w:cs="Times New Roman"/>
                <w:caps/>
                <w:sz w:val="28"/>
                <w:szCs w:val="28"/>
              </w:rPr>
              <w:t>ПАО «НК «Роснефть» - Смоленскнефтепродукт»</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1,7</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ООО «ОПТИТРАНС»</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1,7</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ООО «КОМБИНАТ ПРОМЫШЛЕННЫХ ПРЕДПРИЯТИЙ»</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1,5</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ООО «ПТИЦЕФАБРИКА «СМЕТАНИНО»»</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1,5</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lang w:val="en-US"/>
              </w:rPr>
              <w:t xml:space="preserve">OOO </w:t>
            </w:r>
            <w:r w:rsidRPr="004B53EC">
              <w:rPr>
                <w:rFonts w:ascii="Times New Roman" w:eastAsia="Calibri" w:hAnsi="Times New Roman" w:cs="Times New Roman"/>
                <w:sz w:val="28"/>
                <w:szCs w:val="28"/>
              </w:rPr>
              <w:t>«КОЗИНСКИЙ ТЕПЛИЧНЫЙ КОМБИНАТ»</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1,4</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caps/>
                <w:sz w:val="28"/>
                <w:szCs w:val="28"/>
              </w:rPr>
            </w:pPr>
            <w:r w:rsidRPr="004B53EC">
              <w:rPr>
                <w:rFonts w:ascii="Times New Roman" w:eastAsia="Calibri" w:hAnsi="Times New Roman" w:cs="Times New Roman"/>
                <w:caps/>
                <w:sz w:val="28"/>
                <w:szCs w:val="28"/>
              </w:rPr>
              <w:t>ФКУЗ «Санаторий «Борок» МВД России»</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1,4</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ООО «ВЕСТТРАНСЛАЙН»</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1,4</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ООО «НЕСТА»</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1,2</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ООО «ЛОГТРАНС»</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1,1</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caps/>
                <w:sz w:val="28"/>
                <w:szCs w:val="28"/>
              </w:rPr>
            </w:pPr>
            <w:r w:rsidRPr="004B53EC">
              <w:rPr>
                <w:rFonts w:ascii="Times New Roman" w:eastAsia="Calibri" w:hAnsi="Times New Roman" w:cs="Times New Roman"/>
                <w:caps/>
                <w:sz w:val="28"/>
                <w:szCs w:val="28"/>
              </w:rPr>
              <w:t xml:space="preserve">СОГБУ «Жуковский психоневрологический </w:t>
            </w:r>
            <w:r w:rsidRPr="004B53EC">
              <w:rPr>
                <w:rFonts w:ascii="Times New Roman" w:eastAsia="Calibri" w:hAnsi="Times New Roman" w:cs="Times New Roman"/>
                <w:caps/>
                <w:sz w:val="28"/>
                <w:szCs w:val="28"/>
              </w:rPr>
              <w:lastRenderedPageBreak/>
              <w:t>интернат с обособленным спецотделением»</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lastRenderedPageBreak/>
              <w:t>1,1</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lastRenderedPageBreak/>
              <w:t>ООО «РИВЕР»</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1,0</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caps/>
                <w:sz w:val="28"/>
                <w:szCs w:val="28"/>
              </w:rPr>
            </w:pPr>
            <w:r w:rsidRPr="004B53EC">
              <w:rPr>
                <w:rFonts w:ascii="Times New Roman" w:eastAsia="Calibri" w:hAnsi="Times New Roman" w:cs="Times New Roman"/>
                <w:caps/>
                <w:sz w:val="28"/>
                <w:szCs w:val="28"/>
              </w:rPr>
              <w:t>ООО «Альфа Транс АЛЬЯНС»</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1,0</w:t>
            </w:r>
          </w:p>
        </w:tc>
      </w:tr>
      <w:tr w:rsidR="004B53EC" w:rsidRPr="00124EE8"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caps/>
                <w:sz w:val="28"/>
                <w:szCs w:val="28"/>
              </w:rPr>
            </w:pPr>
            <w:r w:rsidRPr="004B53EC">
              <w:rPr>
                <w:rFonts w:ascii="Times New Roman" w:eastAsia="Calibri" w:hAnsi="Times New Roman" w:cs="Times New Roman"/>
                <w:caps/>
                <w:sz w:val="28"/>
                <w:szCs w:val="28"/>
              </w:rPr>
              <w:t>ООО «Альфа Транс»</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1,0</w:t>
            </w:r>
          </w:p>
        </w:tc>
      </w:tr>
    </w:tbl>
    <w:p w:rsidR="006649AE" w:rsidRDefault="006649AE" w:rsidP="006649AE">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54BE0" w:rsidRDefault="00C54BE0" w:rsidP="006649AE">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4F3A21">
        <w:rPr>
          <w:rFonts w:ascii="Times New Roman" w:eastAsia="Times New Roman" w:hAnsi="Times New Roman" w:cs="Times New Roman"/>
          <w:color w:val="000000" w:themeColor="text1"/>
          <w:sz w:val="28"/>
          <w:szCs w:val="28"/>
          <w:lang w:eastAsia="ru-RU"/>
        </w:rPr>
        <w:t>Промышленный сектор экономики района предс</w:t>
      </w:r>
      <w:r w:rsidR="00194D2F" w:rsidRPr="004F3A21">
        <w:rPr>
          <w:rFonts w:ascii="Times New Roman" w:eastAsia="Times New Roman" w:hAnsi="Times New Roman" w:cs="Times New Roman"/>
          <w:color w:val="000000" w:themeColor="text1"/>
          <w:sz w:val="28"/>
          <w:szCs w:val="28"/>
          <w:lang w:eastAsia="ru-RU"/>
        </w:rPr>
        <w:t>тавлен предприятиями добывающей;  обрабатывающей промышленности;</w:t>
      </w:r>
      <w:r w:rsidRPr="004F3A21">
        <w:rPr>
          <w:rFonts w:ascii="Times New Roman" w:eastAsia="Times New Roman" w:hAnsi="Times New Roman" w:cs="Times New Roman"/>
          <w:color w:val="000000" w:themeColor="text1"/>
          <w:sz w:val="28"/>
          <w:szCs w:val="28"/>
          <w:lang w:eastAsia="ru-RU"/>
        </w:rPr>
        <w:t xml:space="preserve"> </w:t>
      </w:r>
      <w:r w:rsidRPr="004F3A21">
        <w:rPr>
          <w:rFonts w:ascii="Times New Roman" w:eastAsia="Times New Roman" w:hAnsi="Times New Roman" w:cs="Times New Roman"/>
          <w:color w:val="000000" w:themeColor="text1"/>
          <w:sz w:val="28"/>
          <w:szCs w:val="20"/>
          <w:lang w:eastAsia="ru-RU"/>
        </w:rPr>
        <w:t>обеспечение электри</w:t>
      </w:r>
      <w:r w:rsidR="00194D2F" w:rsidRPr="004F3A21">
        <w:rPr>
          <w:rFonts w:ascii="Times New Roman" w:eastAsia="Times New Roman" w:hAnsi="Times New Roman" w:cs="Times New Roman"/>
          <w:color w:val="000000" w:themeColor="text1"/>
          <w:sz w:val="28"/>
          <w:szCs w:val="20"/>
          <w:lang w:eastAsia="ru-RU"/>
        </w:rPr>
        <w:t>ческой энергией,  газом и паром, кондиционирование воздуха;</w:t>
      </w:r>
      <w:r w:rsidRPr="004F3A21">
        <w:rPr>
          <w:rFonts w:ascii="Times New Roman" w:eastAsia="Times New Roman" w:hAnsi="Times New Roman" w:cs="Times New Roman"/>
          <w:color w:val="000000" w:themeColor="text1"/>
          <w:sz w:val="28"/>
          <w:szCs w:val="28"/>
          <w:lang w:eastAsia="ru-RU"/>
        </w:rPr>
        <w:t xml:space="preserve"> </w:t>
      </w:r>
      <w:r w:rsidRPr="004F3A21">
        <w:rPr>
          <w:rFonts w:ascii="Times New Roman" w:eastAsia="Times New Roman" w:hAnsi="Times New Roman" w:cs="Times New Roman"/>
          <w:color w:val="000000" w:themeColor="text1"/>
          <w:sz w:val="28"/>
          <w:szCs w:val="20"/>
          <w:lang w:eastAsia="ru-RU"/>
        </w:rPr>
        <w:t>водоснабжение, водоотведение, организация сбора и утилизации отходов, деятельность по ликвидации загрязнений</w:t>
      </w:r>
      <w:r w:rsidRPr="004F3A21">
        <w:rPr>
          <w:rFonts w:ascii="Times New Roman" w:eastAsia="Times New Roman" w:hAnsi="Times New Roman" w:cs="Times New Roman"/>
          <w:color w:val="000000" w:themeColor="text1"/>
          <w:sz w:val="28"/>
          <w:szCs w:val="28"/>
          <w:lang w:eastAsia="ru-RU"/>
        </w:rPr>
        <w:t xml:space="preserve">. </w:t>
      </w:r>
    </w:p>
    <w:p w:rsidR="006649AE" w:rsidRPr="004F3A21" w:rsidRDefault="006649AE" w:rsidP="006649AE">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54BE0" w:rsidRPr="007D7323" w:rsidRDefault="00C54BE0" w:rsidP="006649A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D7323">
        <w:rPr>
          <w:rFonts w:ascii="Times New Roman" w:eastAsia="Times New Roman" w:hAnsi="Times New Roman" w:cs="Times New Roman"/>
          <w:color w:val="000000" w:themeColor="text1"/>
          <w:sz w:val="28"/>
          <w:szCs w:val="28"/>
          <w:lang w:eastAsia="ru-RU"/>
        </w:rPr>
        <w:t>В промышленности района  лидирующее положение занимает  отрасль «обрабатывающие производства»</w:t>
      </w:r>
      <w:r w:rsidR="00795568" w:rsidRPr="007D7323">
        <w:rPr>
          <w:rFonts w:ascii="Times New Roman" w:eastAsia="Times New Roman" w:hAnsi="Times New Roman" w:cs="Times New Roman"/>
          <w:color w:val="000000" w:themeColor="text1"/>
          <w:sz w:val="28"/>
          <w:szCs w:val="28"/>
          <w:lang w:eastAsia="ru-RU"/>
        </w:rPr>
        <w:t xml:space="preserve"> (</w:t>
      </w:r>
      <w:r w:rsidR="004F3A21" w:rsidRPr="007D7323">
        <w:rPr>
          <w:rFonts w:ascii="Times New Roman" w:eastAsia="Times New Roman" w:hAnsi="Times New Roman" w:cs="Times New Roman"/>
          <w:color w:val="000000" w:themeColor="text1"/>
          <w:sz w:val="28"/>
          <w:szCs w:val="28"/>
          <w:lang w:eastAsia="ru-RU"/>
        </w:rPr>
        <w:t>ООО «Юнипроф», ООО «Алди», СПСК «Смоленский производитель», ЗАО «БАУТЭК»,</w:t>
      </w:r>
      <w:r w:rsidR="004F3A21" w:rsidRPr="007D7323">
        <w:rPr>
          <w:color w:val="000000" w:themeColor="text1"/>
        </w:rPr>
        <w:t xml:space="preserve"> </w:t>
      </w:r>
      <w:r w:rsidR="004F3A21" w:rsidRPr="007D7323">
        <w:rPr>
          <w:rFonts w:ascii="Times New Roman" w:eastAsia="Times New Roman" w:hAnsi="Times New Roman" w:cs="Times New Roman"/>
          <w:color w:val="000000" w:themeColor="text1"/>
          <w:sz w:val="28"/>
          <w:szCs w:val="28"/>
          <w:lang w:eastAsia="ru-RU"/>
        </w:rPr>
        <w:t>ИП Аксенова А.О., ООО СПП «Бетонгарант, ООО «Фаянс»</w:t>
      </w:r>
      <w:r w:rsidR="00194D2F" w:rsidRPr="007D7323">
        <w:rPr>
          <w:rFonts w:ascii="Times New Roman" w:eastAsia="Times New Roman" w:hAnsi="Times New Roman" w:cs="Times New Roman"/>
          <w:color w:val="000000" w:themeColor="text1"/>
          <w:sz w:val="28"/>
          <w:szCs w:val="28"/>
          <w:lang w:eastAsia="ru-RU"/>
        </w:rPr>
        <w:t>)</w:t>
      </w:r>
      <w:r w:rsidRPr="007D7323">
        <w:rPr>
          <w:rFonts w:ascii="Times New Roman" w:eastAsia="Times New Roman" w:hAnsi="Times New Roman" w:cs="Times New Roman"/>
          <w:color w:val="000000" w:themeColor="text1"/>
          <w:sz w:val="28"/>
          <w:szCs w:val="28"/>
          <w:lang w:eastAsia="ru-RU"/>
        </w:rPr>
        <w:t xml:space="preserve">, на долю предприятий обрабатывающего  комплекса  приходится </w:t>
      </w:r>
      <w:r w:rsidR="007D7323" w:rsidRPr="007D7323">
        <w:rPr>
          <w:rFonts w:ascii="Times New Roman" w:eastAsia="Times New Roman" w:hAnsi="Times New Roman" w:cs="Times New Roman"/>
          <w:color w:val="000000" w:themeColor="text1"/>
          <w:sz w:val="28"/>
          <w:szCs w:val="20"/>
          <w:lang w:eastAsia="ru-RU"/>
        </w:rPr>
        <w:t xml:space="preserve">88,1 </w:t>
      </w:r>
      <w:r w:rsidR="00466452" w:rsidRPr="007D7323">
        <w:rPr>
          <w:rFonts w:ascii="Times New Roman" w:eastAsia="Times New Roman" w:hAnsi="Times New Roman" w:cs="Times New Roman"/>
          <w:color w:val="000000" w:themeColor="text1"/>
          <w:sz w:val="28"/>
          <w:szCs w:val="28"/>
          <w:lang w:eastAsia="ru-RU"/>
        </w:rPr>
        <w:t>процент</w:t>
      </w:r>
      <w:r w:rsidR="00260A54" w:rsidRPr="007D7323">
        <w:rPr>
          <w:rFonts w:ascii="Times New Roman" w:eastAsia="Times New Roman" w:hAnsi="Times New Roman" w:cs="Times New Roman"/>
          <w:color w:val="000000" w:themeColor="text1"/>
          <w:sz w:val="28"/>
          <w:szCs w:val="28"/>
          <w:lang w:eastAsia="ru-RU"/>
        </w:rPr>
        <w:t>ов</w:t>
      </w:r>
      <w:r w:rsidRPr="007D7323">
        <w:rPr>
          <w:rFonts w:ascii="Times New Roman" w:eastAsia="Times New Roman" w:hAnsi="Times New Roman" w:cs="Times New Roman"/>
          <w:color w:val="000000" w:themeColor="text1"/>
          <w:sz w:val="28"/>
          <w:szCs w:val="28"/>
          <w:lang w:eastAsia="ru-RU"/>
        </w:rPr>
        <w:t xml:space="preserve"> всей произведенной промышленной продукции, </w:t>
      </w:r>
      <w:r w:rsidRPr="007D7323">
        <w:rPr>
          <w:rFonts w:ascii="Times New Roman" w:eastAsia="Times New Roman" w:hAnsi="Times New Roman" w:cs="Times New Roman"/>
          <w:color w:val="000000" w:themeColor="text1"/>
          <w:sz w:val="28"/>
          <w:szCs w:val="20"/>
          <w:lang w:eastAsia="ru-RU"/>
        </w:rPr>
        <w:t xml:space="preserve">доля добычи полезных ископаемых составляет </w:t>
      </w:r>
      <w:r w:rsidR="007D7323" w:rsidRPr="007D7323">
        <w:rPr>
          <w:rFonts w:ascii="Times New Roman" w:eastAsia="Times New Roman" w:hAnsi="Times New Roman" w:cs="Times New Roman"/>
          <w:color w:val="000000" w:themeColor="text1"/>
          <w:sz w:val="28"/>
          <w:szCs w:val="20"/>
          <w:lang w:eastAsia="ru-RU"/>
        </w:rPr>
        <w:t>6,2</w:t>
      </w:r>
      <w:r w:rsidRPr="007D7323">
        <w:rPr>
          <w:rFonts w:ascii="Times New Roman" w:eastAsia="Times New Roman" w:hAnsi="Times New Roman" w:cs="Times New Roman"/>
          <w:color w:val="000000" w:themeColor="text1"/>
          <w:sz w:val="28"/>
          <w:szCs w:val="20"/>
          <w:lang w:eastAsia="ru-RU"/>
        </w:rPr>
        <w:t xml:space="preserve"> процентов, обеспечение электрической энергией, газом и паром</w:t>
      </w:r>
      <w:r w:rsidR="00194D2F" w:rsidRPr="007D7323">
        <w:rPr>
          <w:rFonts w:ascii="Times New Roman" w:eastAsia="Times New Roman" w:hAnsi="Times New Roman" w:cs="Times New Roman"/>
          <w:color w:val="000000" w:themeColor="text1"/>
          <w:sz w:val="28"/>
          <w:szCs w:val="20"/>
          <w:lang w:eastAsia="ru-RU"/>
        </w:rPr>
        <w:t>,</w:t>
      </w:r>
      <w:r w:rsidR="009D48FA" w:rsidRPr="007D7323">
        <w:rPr>
          <w:rFonts w:ascii="Times New Roman" w:eastAsia="Times New Roman" w:hAnsi="Times New Roman" w:cs="Times New Roman"/>
          <w:color w:val="000000" w:themeColor="text1"/>
          <w:sz w:val="28"/>
          <w:szCs w:val="20"/>
          <w:lang w:eastAsia="ru-RU"/>
        </w:rPr>
        <w:t xml:space="preserve"> кондиционирование воздуха</w:t>
      </w:r>
      <w:r w:rsidRPr="007D7323">
        <w:rPr>
          <w:rFonts w:ascii="Times New Roman" w:eastAsia="Times New Roman" w:hAnsi="Times New Roman" w:cs="Times New Roman"/>
          <w:color w:val="000000" w:themeColor="text1"/>
          <w:sz w:val="28"/>
          <w:szCs w:val="20"/>
          <w:lang w:eastAsia="ru-RU"/>
        </w:rPr>
        <w:t xml:space="preserve"> – </w:t>
      </w:r>
      <w:r w:rsidR="007D7323" w:rsidRPr="007D7323">
        <w:rPr>
          <w:rFonts w:ascii="Times New Roman" w:eastAsia="Times New Roman" w:hAnsi="Times New Roman" w:cs="Times New Roman"/>
          <w:color w:val="000000" w:themeColor="text1"/>
          <w:sz w:val="28"/>
          <w:szCs w:val="20"/>
          <w:lang w:eastAsia="ru-RU"/>
        </w:rPr>
        <w:t>2,6</w:t>
      </w:r>
      <w:r w:rsidR="00772034" w:rsidRPr="007D7323">
        <w:rPr>
          <w:rFonts w:ascii="Times New Roman" w:eastAsia="Times New Roman" w:hAnsi="Times New Roman" w:cs="Times New Roman"/>
          <w:color w:val="000000" w:themeColor="text1"/>
          <w:sz w:val="28"/>
          <w:szCs w:val="20"/>
          <w:lang w:eastAsia="ru-RU"/>
        </w:rPr>
        <w:t xml:space="preserve"> процентов</w:t>
      </w:r>
      <w:r w:rsidRPr="007D7323">
        <w:rPr>
          <w:rFonts w:ascii="Times New Roman" w:eastAsia="Times New Roman" w:hAnsi="Times New Roman" w:cs="Times New Roman"/>
          <w:color w:val="000000" w:themeColor="text1"/>
          <w:sz w:val="28"/>
          <w:szCs w:val="20"/>
          <w:lang w:eastAsia="ru-RU"/>
        </w:rPr>
        <w:t xml:space="preserve">, водоснабжение, водоотведение, организация сбора и утилизации отходов, деятельность по ликвидации загрязнений – </w:t>
      </w:r>
      <w:r w:rsidR="00772034" w:rsidRPr="007D7323">
        <w:rPr>
          <w:rFonts w:ascii="Times New Roman" w:eastAsia="Times New Roman" w:hAnsi="Times New Roman" w:cs="Times New Roman"/>
          <w:color w:val="000000" w:themeColor="text1"/>
          <w:sz w:val="28"/>
          <w:szCs w:val="20"/>
          <w:lang w:eastAsia="ru-RU"/>
        </w:rPr>
        <w:t>3,</w:t>
      </w:r>
      <w:r w:rsidR="007D7323" w:rsidRPr="007D7323">
        <w:rPr>
          <w:rFonts w:ascii="Times New Roman" w:eastAsia="Times New Roman" w:hAnsi="Times New Roman" w:cs="Times New Roman"/>
          <w:color w:val="000000" w:themeColor="text1"/>
          <w:sz w:val="28"/>
          <w:szCs w:val="20"/>
          <w:lang w:eastAsia="ru-RU"/>
        </w:rPr>
        <w:t>1</w:t>
      </w:r>
      <w:r w:rsidRPr="007D7323">
        <w:rPr>
          <w:rFonts w:ascii="Times New Roman" w:eastAsia="Times New Roman" w:hAnsi="Times New Roman" w:cs="Times New Roman"/>
          <w:color w:val="000000" w:themeColor="text1"/>
          <w:sz w:val="28"/>
          <w:szCs w:val="20"/>
          <w:lang w:eastAsia="ru-RU"/>
        </w:rPr>
        <w:t xml:space="preserve"> процентов от общего объема отгруженной продукции.</w:t>
      </w:r>
    </w:p>
    <w:p w:rsidR="00C54BE0" w:rsidRPr="007D7323" w:rsidRDefault="00C54BE0" w:rsidP="006649AE">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D7323">
        <w:rPr>
          <w:rFonts w:ascii="Times New Roman" w:eastAsia="Times New Roman" w:hAnsi="Times New Roman" w:cs="Times New Roman"/>
          <w:color w:val="000000" w:themeColor="text1"/>
          <w:sz w:val="28"/>
          <w:szCs w:val="28"/>
          <w:lang w:eastAsia="ru-RU"/>
        </w:rPr>
        <w:t xml:space="preserve">В целом за </w:t>
      </w:r>
      <w:r w:rsidR="006B37C6" w:rsidRPr="007D7323">
        <w:rPr>
          <w:rFonts w:ascii="Times New Roman" w:eastAsia="Times New Roman" w:hAnsi="Times New Roman" w:cs="Times New Roman"/>
          <w:color w:val="000000" w:themeColor="text1"/>
          <w:sz w:val="28"/>
          <w:szCs w:val="28"/>
          <w:lang w:eastAsia="ru-RU"/>
        </w:rPr>
        <w:t>20</w:t>
      </w:r>
      <w:r w:rsidR="004F1251" w:rsidRPr="007D7323">
        <w:rPr>
          <w:rFonts w:ascii="Times New Roman" w:eastAsia="Times New Roman" w:hAnsi="Times New Roman" w:cs="Times New Roman"/>
          <w:color w:val="000000" w:themeColor="text1"/>
          <w:sz w:val="28"/>
          <w:szCs w:val="28"/>
          <w:lang w:eastAsia="ru-RU"/>
        </w:rPr>
        <w:t>2</w:t>
      </w:r>
      <w:r w:rsidR="007D7323" w:rsidRPr="007D7323">
        <w:rPr>
          <w:rFonts w:ascii="Times New Roman" w:eastAsia="Times New Roman" w:hAnsi="Times New Roman" w:cs="Times New Roman"/>
          <w:color w:val="000000" w:themeColor="text1"/>
          <w:sz w:val="28"/>
          <w:szCs w:val="28"/>
          <w:lang w:eastAsia="ru-RU"/>
        </w:rPr>
        <w:t>1</w:t>
      </w:r>
      <w:r w:rsidR="006B37C6" w:rsidRPr="007D7323">
        <w:rPr>
          <w:rFonts w:ascii="Times New Roman" w:eastAsia="Times New Roman" w:hAnsi="Times New Roman" w:cs="Times New Roman"/>
          <w:color w:val="000000" w:themeColor="text1"/>
          <w:sz w:val="28"/>
          <w:szCs w:val="28"/>
          <w:lang w:eastAsia="ru-RU"/>
        </w:rPr>
        <w:t xml:space="preserve"> год</w:t>
      </w:r>
      <w:r w:rsidRPr="007D7323">
        <w:rPr>
          <w:rFonts w:ascii="Times New Roman" w:eastAsia="Times New Roman" w:hAnsi="Times New Roman" w:cs="Times New Roman"/>
          <w:color w:val="000000" w:themeColor="text1"/>
          <w:sz w:val="28"/>
          <w:szCs w:val="28"/>
          <w:lang w:eastAsia="ru-RU"/>
        </w:rPr>
        <w:t xml:space="preserve"> промышленными  предприятиями  района отгружено товаров собственного производства, выполнено работ и услуг в действующих ценах на сумму </w:t>
      </w:r>
      <w:r w:rsidR="007D7323" w:rsidRPr="007D7323">
        <w:rPr>
          <w:rFonts w:ascii="Times New Roman" w:eastAsia="Times New Roman" w:hAnsi="Times New Roman" w:cs="Times New Roman"/>
          <w:color w:val="000000" w:themeColor="text1"/>
          <w:sz w:val="28"/>
          <w:szCs w:val="28"/>
          <w:lang w:eastAsia="ru-RU"/>
        </w:rPr>
        <w:t>2366</w:t>
      </w:r>
      <w:r w:rsidRPr="007D7323">
        <w:rPr>
          <w:rFonts w:ascii="Times New Roman" w:eastAsia="Times New Roman" w:hAnsi="Times New Roman" w:cs="Times New Roman"/>
          <w:color w:val="000000" w:themeColor="text1"/>
          <w:sz w:val="28"/>
          <w:szCs w:val="28"/>
          <w:lang w:eastAsia="ru-RU"/>
        </w:rPr>
        <w:t xml:space="preserve"> млн. рублей, объем отгрузки по сравнению с аналогичным периодом 20</w:t>
      </w:r>
      <w:r w:rsidR="007D7323" w:rsidRPr="007D7323">
        <w:rPr>
          <w:rFonts w:ascii="Times New Roman" w:eastAsia="Times New Roman" w:hAnsi="Times New Roman" w:cs="Times New Roman"/>
          <w:color w:val="000000" w:themeColor="text1"/>
          <w:sz w:val="28"/>
          <w:szCs w:val="28"/>
          <w:lang w:eastAsia="ru-RU"/>
        </w:rPr>
        <w:t>20</w:t>
      </w:r>
      <w:r w:rsidRPr="007D7323">
        <w:rPr>
          <w:rFonts w:ascii="Times New Roman" w:eastAsia="Times New Roman" w:hAnsi="Times New Roman" w:cs="Times New Roman"/>
          <w:color w:val="000000" w:themeColor="text1"/>
          <w:sz w:val="28"/>
          <w:szCs w:val="28"/>
          <w:lang w:eastAsia="ru-RU"/>
        </w:rPr>
        <w:t xml:space="preserve"> года увеличился на </w:t>
      </w:r>
      <w:r w:rsidR="007D7323" w:rsidRPr="007D7323">
        <w:rPr>
          <w:rFonts w:ascii="Times New Roman" w:eastAsia="Times New Roman" w:hAnsi="Times New Roman" w:cs="Times New Roman"/>
          <w:color w:val="000000" w:themeColor="text1"/>
          <w:sz w:val="28"/>
          <w:szCs w:val="28"/>
          <w:lang w:eastAsia="ru-RU"/>
        </w:rPr>
        <w:t>21</w:t>
      </w:r>
      <w:r w:rsidR="004F1251" w:rsidRPr="007D7323">
        <w:rPr>
          <w:rFonts w:ascii="Times New Roman" w:eastAsia="Times New Roman" w:hAnsi="Times New Roman" w:cs="Times New Roman"/>
          <w:color w:val="000000" w:themeColor="text1"/>
          <w:sz w:val="28"/>
          <w:szCs w:val="28"/>
          <w:lang w:eastAsia="ru-RU"/>
        </w:rPr>
        <w:t xml:space="preserve"> </w:t>
      </w:r>
      <w:r w:rsidRPr="007D7323">
        <w:rPr>
          <w:rFonts w:ascii="Times New Roman" w:eastAsia="Times New Roman" w:hAnsi="Times New Roman" w:cs="Times New Roman"/>
          <w:color w:val="000000" w:themeColor="text1"/>
          <w:sz w:val="28"/>
          <w:szCs w:val="28"/>
          <w:lang w:eastAsia="ru-RU"/>
        </w:rPr>
        <w:t>%.</w:t>
      </w:r>
    </w:p>
    <w:p w:rsidR="00C54BE0" w:rsidRPr="008C5D62" w:rsidRDefault="00C54BE0" w:rsidP="006649AE">
      <w:pPr>
        <w:spacing w:after="0" w:line="240" w:lineRule="auto"/>
        <w:ind w:left="720"/>
        <w:jc w:val="center"/>
        <w:rPr>
          <w:rFonts w:ascii="Times New Roman" w:eastAsia="Times New Roman" w:hAnsi="Times New Roman" w:cs="Times New Roman"/>
          <w:b/>
          <w:color w:val="FF0000"/>
          <w:sz w:val="28"/>
          <w:szCs w:val="28"/>
          <w:lang w:eastAsia="ru-RU"/>
        </w:rPr>
      </w:pPr>
    </w:p>
    <w:p w:rsidR="00645925" w:rsidRPr="003335DC"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Важной задачей агропромышленного комплекса является обеспечение населения продовольствием, а также создание условий для устойчивого развития сельского хозяйства. </w:t>
      </w:r>
    </w:p>
    <w:p w:rsidR="00645925" w:rsidRPr="003335DC"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Сельское хозяйство является ведущей системообразующей сферой экономики муниципального образования «Смоленский район» Смоленской области, формирующей продовольственную безопасность, трудовой и поселенческий потенциал сельских территорий.</w:t>
      </w:r>
    </w:p>
    <w:p w:rsidR="00645925" w:rsidRPr="003335DC"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36"/>
        </w:rPr>
        <w:t>В 2021 году н</w:t>
      </w:r>
      <w:r w:rsidRPr="003335DC">
        <w:rPr>
          <w:rFonts w:ascii="Times New Roman" w:eastAsia="Calibri" w:hAnsi="Times New Roman" w:cs="Times New Roman"/>
          <w:sz w:val="28"/>
          <w:szCs w:val="36"/>
        </w:rPr>
        <w:t>а территории Смоле</w:t>
      </w:r>
      <w:r>
        <w:rPr>
          <w:rFonts w:ascii="Times New Roman" w:eastAsia="Calibri" w:hAnsi="Times New Roman" w:cs="Times New Roman"/>
          <w:sz w:val="28"/>
          <w:szCs w:val="36"/>
        </w:rPr>
        <w:t>нского района осуществляли</w:t>
      </w:r>
      <w:r w:rsidRPr="003335DC">
        <w:rPr>
          <w:rFonts w:ascii="Times New Roman" w:eastAsia="Calibri" w:hAnsi="Times New Roman" w:cs="Times New Roman"/>
          <w:sz w:val="28"/>
          <w:szCs w:val="36"/>
        </w:rPr>
        <w:t xml:space="preserve"> деятельность</w:t>
      </w:r>
      <w:r>
        <w:rPr>
          <w:rFonts w:ascii="Times New Roman" w:eastAsia="Times New Roman" w:hAnsi="Times New Roman" w:cs="Times New Roman"/>
          <w:sz w:val="28"/>
          <w:szCs w:val="28"/>
          <w:lang w:eastAsia="ru-RU"/>
        </w:rPr>
        <w:t xml:space="preserve"> 18</w:t>
      </w:r>
      <w:r w:rsidRPr="003335DC">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скохозяйственных организаций, 21</w:t>
      </w:r>
      <w:r w:rsidRPr="003335DC">
        <w:rPr>
          <w:rFonts w:ascii="Times New Roman" w:eastAsia="Times New Roman" w:hAnsi="Times New Roman" w:cs="Times New Roman"/>
          <w:sz w:val="28"/>
          <w:szCs w:val="28"/>
          <w:lang w:eastAsia="ru-RU"/>
        </w:rPr>
        <w:t xml:space="preserve"> крестьянск</w:t>
      </w:r>
      <w:r>
        <w:rPr>
          <w:rFonts w:ascii="Times New Roman" w:eastAsia="Times New Roman" w:hAnsi="Times New Roman" w:cs="Times New Roman"/>
          <w:sz w:val="28"/>
          <w:szCs w:val="28"/>
          <w:lang w:eastAsia="ru-RU"/>
        </w:rPr>
        <w:t>ое</w:t>
      </w:r>
      <w:r w:rsidRPr="003335DC">
        <w:rPr>
          <w:rFonts w:ascii="Times New Roman" w:eastAsia="Times New Roman" w:hAnsi="Times New Roman" w:cs="Times New Roman"/>
          <w:sz w:val="28"/>
          <w:szCs w:val="28"/>
          <w:lang w:eastAsia="ru-RU"/>
        </w:rPr>
        <w:t xml:space="preserve"> (фермерск</w:t>
      </w:r>
      <w:r>
        <w:rPr>
          <w:rFonts w:ascii="Times New Roman" w:eastAsia="Times New Roman" w:hAnsi="Times New Roman" w:cs="Times New Roman"/>
          <w:sz w:val="28"/>
          <w:szCs w:val="28"/>
          <w:lang w:eastAsia="ru-RU"/>
        </w:rPr>
        <w:t>ое</w:t>
      </w:r>
      <w:r w:rsidRPr="003335DC">
        <w:rPr>
          <w:rFonts w:ascii="Times New Roman" w:eastAsia="Times New Roman" w:hAnsi="Times New Roman" w:cs="Times New Roman"/>
          <w:sz w:val="28"/>
          <w:szCs w:val="28"/>
          <w:lang w:eastAsia="ru-RU"/>
        </w:rPr>
        <w:t>) хозяйств</w:t>
      </w:r>
      <w:r>
        <w:rPr>
          <w:rFonts w:ascii="Times New Roman" w:eastAsia="Times New Roman" w:hAnsi="Times New Roman" w:cs="Times New Roman"/>
          <w:sz w:val="28"/>
          <w:szCs w:val="28"/>
          <w:lang w:eastAsia="ru-RU"/>
        </w:rPr>
        <w:t>о</w:t>
      </w:r>
      <w:r w:rsidRPr="003335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6</w:t>
      </w:r>
      <w:r w:rsidRPr="003335DC">
        <w:rPr>
          <w:rFonts w:ascii="Times New Roman" w:eastAsia="Times New Roman" w:hAnsi="Times New Roman" w:cs="Times New Roman"/>
          <w:sz w:val="28"/>
          <w:szCs w:val="28"/>
          <w:lang w:eastAsia="ru-RU"/>
        </w:rPr>
        <w:t xml:space="preserve"> индивидуальных предпринимател</w:t>
      </w:r>
      <w:r>
        <w:rPr>
          <w:rFonts w:ascii="Times New Roman" w:eastAsia="Times New Roman" w:hAnsi="Times New Roman" w:cs="Times New Roman"/>
          <w:sz w:val="28"/>
          <w:szCs w:val="28"/>
          <w:lang w:eastAsia="ru-RU"/>
        </w:rPr>
        <w:t>ей</w:t>
      </w:r>
      <w:r w:rsidRPr="003335DC">
        <w:rPr>
          <w:rFonts w:ascii="Times New Roman" w:eastAsia="Times New Roman" w:hAnsi="Times New Roman" w:cs="Times New Roman"/>
          <w:sz w:val="28"/>
          <w:szCs w:val="28"/>
          <w:lang w:eastAsia="ru-RU"/>
        </w:rPr>
        <w:t xml:space="preserve">, 2 тепличных комбината, </w:t>
      </w:r>
      <w:r>
        <w:rPr>
          <w:rFonts w:ascii="Times New Roman" w:eastAsia="Times New Roman" w:hAnsi="Times New Roman" w:cs="Times New Roman"/>
          <w:sz w:val="28"/>
          <w:szCs w:val="28"/>
          <w:lang w:eastAsia="ru-RU"/>
        </w:rPr>
        <w:br/>
      </w:r>
      <w:r w:rsidRPr="003335DC">
        <w:rPr>
          <w:rFonts w:ascii="Times New Roman" w:eastAsia="Times New Roman" w:hAnsi="Times New Roman" w:cs="Times New Roman"/>
          <w:sz w:val="28"/>
          <w:szCs w:val="28"/>
          <w:lang w:eastAsia="ru-RU"/>
        </w:rPr>
        <w:t>5 сельскохозяйственных кооперативов</w:t>
      </w:r>
      <w:r w:rsidRPr="00645925">
        <w:rPr>
          <w:rFonts w:ascii="Times New Roman" w:eastAsia="Times New Roman" w:hAnsi="Times New Roman" w:cs="Times New Roman"/>
          <w:sz w:val="28"/>
          <w:szCs w:val="28"/>
          <w:lang w:eastAsia="ru-RU"/>
        </w:rPr>
        <w:t>. Общее количество – 52 ед. (</w:t>
      </w:r>
      <w:r w:rsidRPr="00645925">
        <w:rPr>
          <w:rFonts w:ascii="Times New Roman" w:eastAsia="Times New Roman" w:hAnsi="Times New Roman" w:cs="Times New Roman"/>
          <w:i/>
          <w:sz w:val="28"/>
          <w:szCs w:val="28"/>
          <w:lang w:eastAsia="ru-RU"/>
        </w:rPr>
        <w:t>2020 г. – 54 ед.</w:t>
      </w:r>
      <w:r w:rsidRPr="00645925">
        <w:rPr>
          <w:rFonts w:ascii="Times New Roman" w:eastAsia="Times New Roman" w:hAnsi="Times New Roman" w:cs="Times New Roman"/>
          <w:sz w:val="28"/>
          <w:szCs w:val="28"/>
          <w:lang w:eastAsia="ru-RU"/>
        </w:rPr>
        <w:t>).</w:t>
      </w:r>
    </w:p>
    <w:p w:rsidR="00645925" w:rsidRPr="003335DC"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Наибольший удельный вес в производстве сельскохозяйственной продукции занимают ООО «Птицефабрика «Сметанино», ООО «Козинский тепличный ком</w:t>
      </w:r>
      <w:r>
        <w:rPr>
          <w:rFonts w:ascii="Times New Roman" w:eastAsia="Times New Roman" w:hAnsi="Times New Roman" w:cs="Times New Roman"/>
          <w:sz w:val="28"/>
          <w:szCs w:val="28"/>
          <w:lang w:eastAsia="ru-RU"/>
        </w:rPr>
        <w:t>бинат», ООО «Агрофирма-Катынь»</w:t>
      </w:r>
      <w:r w:rsidRPr="003335DC">
        <w:rPr>
          <w:rFonts w:ascii="Times New Roman" w:eastAsia="Times New Roman" w:hAnsi="Times New Roman" w:cs="Times New Roman"/>
          <w:sz w:val="28"/>
          <w:szCs w:val="28"/>
          <w:lang w:eastAsia="ru-RU"/>
        </w:rPr>
        <w:t>, СПК «Талашкино</w:t>
      </w:r>
      <w:r w:rsidRPr="003335DC">
        <w:rPr>
          <w:rFonts w:ascii="Times New Roman" w:eastAsia="Times New Roman" w:hAnsi="Times New Roman" w:cs="Times New Roman"/>
          <w:b/>
          <w:sz w:val="28"/>
          <w:szCs w:val="28"/>
          <w:lang w:eastAsia="ru-RU"/>
        </w:rPr>
        <w:t>-</w:t>
      </w:r>
      <w:r w:rsidRPr="003335DC">
        <w:rPr>
          <w:rFonts w:ascii="Times New Roman" w:eastAsia="Times New Roman" w:hAnsi="Times New Roman" w:cs="Times New Roman"/>
          <w:sz w:val="28"/>
          <w:szCs w:val="28"/>
          <w:lang w:eastAsia="ru-RU"/>
        </w:rPr>
        <w:t xml:space="preserve">Агро», АО «Смоленское» по племенной работе, ООО «СМП «Агросервис», К(Ф)Х Васютина Станислава Семеновича, а также СПСК «Смоленский производитель», СПСК «Содействие», СППССК «Фермерский». </w:t>
      </w:r>
    </w:p>
    <w:p w:rsidR="00645925" w:rsidRPr="003335DC" w:rsidRDefault="00645925" w:rsidP="00645925">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Pr="003335DC">
        <w:rPr>
          <w:rFonts w:ascii="Times New Roman" w:eastAsia="Times New Roman" w:hAnsi="Times New Roman" w:cs="Times New Roman"/>
          <w:sz w:val="28"/>
          <w:szCs w:val="28"/>
          <w:lang w:eastAsia="ru-RU"/>
        </w:rPr>
        <w:t xml:space="preserve"> году в сельскохозяйственных организациях произведено сельскохозяйственной продукции на сумму </w:t>
      </w:r>
      <w:r w:rsidRPr="00646FC7">
        <w:rPr>
          <w:rFonts w:ascii="Times New Roman" w:eastAsia="Times New Roman" w:hAnsi="Times New Roman" w:cs="Times New Roman"/>
          <w:sz w:val="28"/>
          <w:szCs w:val="28"/>
          <w:lang w:eastAsia="ru-RU"/>
        </w:rPr>
        <w:t xml:space="preserve">1,6 млрд. рублей, что на уровне </w:t>
      </w:r>
      <w:r w:rsidRPr="00646FC7">
        <w:rPr>
          <w:rFonts w:ascii="Times New Roman" w:eastAsia="Times New Roman" w:hAnsi="Times New Roman" w:cs="Times New Roman"/>
          <w:sz w:val="28"/>
          <w:szCs w:val="28"/>
          <w:lang w:eastAsia="ru-RU"/>
        </w:rPr>
        <w:lastRenderedPageBreak/>
        <w:t>предыдущего года. При этом выручка от реализа</w:t>
      </w:r>
      <w:r>
        <w:rPr>
          <w:rFonts w:ascii="Times New Roman" w:eastAsia="Times New Roman" w:hAnsi="Times New Roman" w:cs="Times New Roman"/>
          <w:sz w:val="28"/>
          <w:szCs w:val="28"/>
          <w:lang w:eastAsia="ru-RU"/>
        </w:rPr>
        <w:t>ции продукции составила 2,7 млрд. рублей, что в 1,4 раза выше</w:t>
      </w:r>
      <w:r w:rsidRPr="003335DC">
        <w:rPr>
          <w:rFonts w:ascii="Times New Roman" w:eastAsia="Times New Roman" w:hAnsi="Times New Roman" w:cs="Times New Roman"/>
          <w:sz w:val="28"/>
          <w:szCs w:val="28"/>
          <w:lang w:eastAsia="ru-RU"/>
        </w:rPr>
        <w:t xml:space="preserve"> уровн</w:t>
      </w:r>
      <w:r>
        <w:rPr>
          <w:rFonts w:ascii="Times New Roman" w:eastAsia="Times New Roman" w:hAnsi="Times New Roman" w:cs="Times New Roman"/>
          <w:sz w:val="28"/>
          <w:szCs w:val="28"/>
          <w:lang w:eastAsia="ru-RU"/>
        </w:rPr>
        <w:t>я</w:t>
      </w:r>
      <w:r w:rsidRPr="003335DC">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3335DC">
        <w:rPr>
          <w:rFonts w:ascii="Times New Roman" w:eastAsia="Times New Roman" w:hAnsi="Times New Roman" w:cs="Times New Roman"/>
          <w:sz w:val="28"/>
          <w:szCs w:val="28"/>
          <w:lang w:eastAsia="ru-RU"/>
        </w:rPr>
        <w:t xml:space="preserve"> года.</w:t>
      </w:r>
    </w:p>
    <w:p w:rsidR="00645925" w:rsidRPr="003335DC" w:rsidRDefault="00645925" w:rsidP="00645925">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2021 года 85 %</w:t>
      </w:r>
      <w:r w:rsidRPr="003335DC">
        <w:rPr>
          <w:rFonts w:ascii="Times New Roman" w:eastAsia="Times New Roman" w:hAnsi="Times New Roman" w:cs="Times New Roman"/>
          <w:sz w:val="28"/>
          <w:szCs w:val="28"/>
          <w:lang w:eastAsia="ru-RU"/>
        </w:rPr>
        <w:t xml:space="preserve"> сельскохозяйственн</w:t>
      </w:r>
      <w:r>
        <w:rPr>
          <w:rFonts w:ascii="Times New Roman" w:eastAsia="Times New Roman" w:hAnsi="Times New Roman" w:cs="Times New Roman"/>
          <w:sz w:val="28"/>
          <w:szCs w:val="28"/>
          <w:lang w:eastAsia="ru-RU"/>
        </w:rPr>
        <w:t>ых</w:t>
      </w:r>
      <w:r w:rsidRPr="003335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товаропроизводителей достигли</w:t>
      </w:r>
      <w:r w:rsidRPr="003335DC">
        <w:rPr>
          <w:rFonts w:ascii="Times New Roman" w:eastAsia="Times New Roman" w:hAnsi="Times New Roman" w:cs="Times New Roman"/>
          <w:sz w:val="28"/>
          <w:szCs w:val="28"/>
          <w:lang w:eastAsia="ru-RU"/>
        </w:rPr>
        <w:t xml:space="preserve"> </w:t>
      </w:r>
      <w:r w:rsidRPr="003335DC">
        <w:rPr>
          <w:rFonts w:ascii="Times New Roman" w:eastAsia="Times New Roman" w:hAnsi="Times New Roman" w:cs="Times New Roman"/>
          <w:bCs/>
          <w:sz w:val="28"/>
          <w:szCs w:val="28"/>
          <w:lang w:eastAsia="ru-RU"/>
        </w:rPr>
        <w:t xml:space="preserve">положительного </w:t>
      </w:r>
      <w:r w:rsidRPr="003335DC">
        <w:rPr>
          <w:rFonts w:ascii="Times New Roman" w:eastAsia="Times New Roman" w:hAnsi="Times New Roman" w:cs="Times New Roman"/>
          <w:sz w:val="28"/>
          <w:szCs w:val="28"/>
          <w:lang w:eastAsia="ru-RU"/>
        </w:rPr>
        <w:t>финансового результата (</w:t>
      </w:r>
      <w:r>
        <w:rPr>
          <w:rFonts w:ascii="Times New Roman" w:eastAsia="Times New Roman" w:hAnsi="Times New Roman" w:cs="Times New Roman"/>
          <w:i/>
          <w:sz w:val="28"/>
          <w:szCs w:val="28"/>
          <w:lang w:eastAsia="ru-RU"/>
        </w:rPr>
        <w:t>2020 г. – 92 %</w:t>
      </w:r>
      <w:r w:rsidRPr="003335DC">
        <w:rPr>
          <w:rFonts w:ascii="Times New Roman" w:eastAsia="Times New Roman" w:hAnsi="Times New Roman" w:cs="Times New Roman"/>
          <w:sz w:val="28"/>
          <w:szCs w:val="28"/>
          <w:lang w:eastAsia="ru-RU"/>
        </w:rPr>
        <w:t>).</w:t>
      </w:r>
    </w:p>
    <w:p w:rsidR="00645925" w:rsidRDefault="00645925" w:rsidP="00645925">
      <w:pPr>
        <w:widowControl w:val="0"/>
        <w:shd w:val="clear" w:color="auto" w:fill="FFFFFF"/>
        <w:autoSpaceDE w:val="0"/>
        <w:autoSpaceDN w:val="0"/>
        <w:adjustRightInd w:val="0"/>
        <w:spacing w:before="7" w:after="0" w:line="240" w:lineRule="auto"/>
        <w:ind w:right="22" w:firstLine="709"/>
        <w:jc w:val="both"/>
        <w:rPr>
          <w:rFonts w:ascii="Times New Roman" w:eastAsia="Calibri" w:hAnsi="Times New Roman" w:cs="Times New Roman"/>
          <w:sz w:val="28"/>
          <w:szCs w:val="28"/>
        </w:rPr>
      </w:pPr>
      <w:r w:rsidRPr="003335DC">
        <w:rPr>
          <w:rFonts w:ascii="Times New Roman" w:eastAsia="Times New Roman" w:hAnsi="Times New Roman" w:cs="Times New Roman"/>
          <w:sz w:val="28"/>
          <w:szCs w:val="28"/>
          <w:lang w:eastAsia="ru-RU"/>
        </w:rPr>
        <w:t xml:space="preserve">В рамках реализации областной государственной программы </w:t>
      </w:r>
      <w:r w:rsidRPr="003335DC">
        <w:rPr>
          <w:rFonts w:ascii="Times New Roman" w:eastAsia="Calibri" w:hAnsi="Times New Roman" w:cs="Times New Roman"/>
          <w:sz w:val="28"/>
          <w:szCs w:val="28"/>
        </w:rPr>
        <w:t>развития сельского хозяйства о</w:t>
      </w:r>
      <w:r w:rsidRPr="003335DC">
        <w:rPr>
          <w:rFonts w:ascii="Times New Roman" w:eastAsia="Times New Roman" w:hAnsi="Times New Roman" w:cs="Times New Roman"/>
          <w:sz w:val="28"/>
          <w:szCs w:val="28"/>
          <w:lang w:eastAsia="ru-RU"/>
        </w:rPr>
        <w:t xml:space="preserve">бъем государственной поддержки сельскохозяйственным товаропроизводителям </w:t>
      </w:r>
      <w:r>
        <w:rPr>
          <w:rFonts w:ascii="Times New Roman" w:eastAsia="Times New Roman" w:hAnsi="Times New Roman" w:cs="Times New Roman"/>
          <w:spacing w:val="-2"/>
          <w:sz w:val="28"/>
          <w:szCs w:val="28"/>
          <w:lang w:eastAsia="ru-RU"/>
        </w:rPr>
        <w:t>Смоленского района составил 111</w:t>
      </w:r>
      <w:r w:rsidRPr="003335DC">
        <w:rPr>
          <w:rFonts w:ascii="Times New Roman" w:eastAsia="Times New Roman" w:hAnsi="Times New Roman" w:cs="Times New Roman"/>
          <w:spacing w:val="-2"/>
          <w:sz w:val="28"/>
          <w:szCs w:val="28"/>
          <w:lang w:eastAsia="ru-RU"/>
        </w:rPr>
        <w:t xml:space="preserve"> млн. рублей</w:t>
      </w:r>
      <w:r>
        <w:rPr>
          <w:rFonts w:ascii="Times New Roman" w:eastAsia="Times New Roman" w:hAnsi="Times New Roman" w:cs="Times New Roman"/>
          <w:spacing w:val="-2"/>
          <w:sz w:val="28"/>
          <w:szCs w:val="28"/>
          <w:lang w:eastAsia="ru-RU"/>
        </w:rPr>
        <w:t xml:space="preserve">, </w:t>
      </w:r>
      <w:r>
        <w:rPr>
          <w:rFonts w:ascii="Times New Roman" w:eastAsia="Calibri" w:hAnsi="Times New Roman" w:cs="Times New Roman"/>
          <w:sz w:val="28"/>
          <w:szCs w:val="28"/>
        </w:rPr>
        <w:t>что в 1,2 раза превышает уровень 2020</w:t>
      </w:r>
      <w:r w:rsidRPr="003335DC">
        <w:rPr>
          <w:rFonts w:ascii="Times New Roman" w:eastAsia="Calibri" w:hAnsi="Times New Roman" w:cs="Times New Roman"/>
          <w:sz w:val="28"/>
          <w:szCs w:val="28"/>
        </w:rPr>
        <w:t xml:space="preserve"> года.</w:t>
      </w:r>
    </w:p>
    <w:p w:rsidR="00645925" w:rsidRDefault="00645925" w:rsidP="00645925">
      <w:pPr>
        <w:widowControl w:val="0"/>
        <w:shd w:val="clear" w:color="auto" w:fill="FFFFFF"/>
        <w:autoSpaceDE w:val="0"/>
        <w:autoSpaceDN w:val="0"/>
        <w:adjustRightInd w:val="0"/>
        <w:spacing w:before="7" w:after="0" w:line="240" w:lineRule="auto"/>
        <w:ind w:right="2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2021 году завершена реализация муниципальной программы «Развитие сельскохозяйственного производства на территории муниципального образования «Смоленский район» Смоленской области на 2019-2021 годы». Так, за годы реализации программы сельскохозяйственным товаропроизводителям Смоленского района было направлено в общей сумме 930 тысяч </w:t>
      </w:r>
      <w:r w:rsidRPr="00645925">
        <w:rPr>
          <w:rFonts w:ascii="Times New Roman" w:eastAsia="Calibri" w:hAnsi="Times New Roman" w:cs="Times New Roman"/>
          <w:sz w:val="28"/>
          <w:szCs w:val="28"/>
        </w:rPr>
        <w:t>рублей за счет средств местного бюджета. При этом в 2021 году сельскохозяйственным товаропроизводителям Смоленского района было направлено 310 тысяч рублей за счет средств местного бюджета.</w:t>
      </w:r>
    </w:p>
    <w:p w:rsidR="00645925" w:rsidRPr="003335DC" w:rsidRDefault="00645925" w:rsidP="00645925">
      <w:pPr>
        <w:widowControl w:val="0"/>
        <w:shd w:val="clear" w:color="auto" w:fill="FFFFFF"/>
        <w:autoSpaceDE w:val="0"/>
        <w:autoSpaceDN w:val="0"/>
        <w:adjustRightInd w:val="0"/>
        <w:spacing w:before="7" w:after="0" w:line="240" w:lineRule="auto"/>
        <w:ind w:right="2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Начиная с 2022 года, реализуется муниципальная программа «Развитие сельскохозяйственного производства на территории муниципального образования «Смоленский район» Смоленской области на 2022-2024 годы», в рамках которой сельскохозяйственным товаропроизводителям Смоленского района также планируется направить 930 тысяч </w:t>
      </w:r>
      <w:r w:rsidRPr="00645925">
        <w:rPr>
          <w:rFonts w:ascii="Times New Roman" w:eastAsia="Calibri" w:hAnsi="Times New Roman" w:cs="Times New Roman"/>
          <w:sz w:val="28"/>
          <w:szCs w:val="28"/>
        </w:rPr>
        <w:t>рублей за счет средств местного бюджета</w:t>
      </w:r>
      <w:r>
        <w:rPr>
          <w:rFonts w:ascii="Times New Roman" w:eastAsia="Calibri" w:hAnsi="Times New Roman" w:cs="Times New Roman"/>
          <w:sz w:val="28"/>
          <w:szCs w:val="28"/>
        </w:rPr>
        <w:t>.</w:t>
      </w:r>
    </w:p>
    <w:p w:rsidR="00645925"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Pr="003335DC">
        <w:rPr>
          <w:rFonts w:ascii="Times New Roman" w:eastAsia="Times New Roman" w:hAnsi="Times New Roman" w:cs="Times New Roman"/>
          <w:sz w:val="28"/>
          <w:szCs w:val="28"/>
          <w:lang w:eastAsia="ru-RU"/>
        </w:rPr>
        <w:t xml:space="preserve"> году</w:t>
      </w:r>
      <w:r>
        <w:rPr>
          <w:rFonts w:ascii="Times New Roman" w:eastAsia="Times New Roman" w:hAnsi="Times New Roman" w:cs="Times New Roman"/>
          <w:sz w:val="28"/>
          <w:szCs w:val="28"/>
          <w:lang w:eastAsia="ru-RU"/>
        </w:rPr>
        <w:t xml:space="preserve"> на проведение сезонных полевых работ</w:t>
      </w:r>
      <w:r w:rsidRPr="003335DC">
        <w:rPr>
          <w:rFonts w:ascii="Times New Roman" w:eastAsia="Times New Roman" w:hAnsi="Times New Roman" w:cs="Times New Roman"/>
          <w:sz w:val="28"/>
          <w:szCs w:val="28"/>
          <w:lang w:eastAsia="ru-RU"/>
        </w:rPr>
        <w:t xml:space="preserve"> сельскохозяйственным товаропроизводителям муниципального образования «Смоленский район» Смоленской области </w:t>
      </w:r>
      <w:r>
        <w:rPr>
          <w:rFonts w:ascii="Times New Roman" w:eastAsia="Times New Roman" w:hAnsi="Times New Roman" w:cs="Times New Roman"/>
          <w:sz w:val="28"/>
          <w:szCs w:val="28"/>
          <w:lang w:eastAsia="ru-RU"/>
        </w:rPr>
        <w:t>выдано</w:t>
      </w:r>
      <w:r w:rsidRPr="003335DC">
        <w:rPr>
          <w:rFonts w:ascii="Times New Roman" w:eastAsia="Times New Roman" w:hAnsi="Times New Roman" w:cs="Times New Roman"/>
          <w:sz w:val="28"/>
          <w:szCs w:val="28"/>
          <w:lang w:eastAsia="ru-RU"/>
        </w:rPr>
        <w:t xml:space="preserve"> кредитных средств </w:t>
      </w:r>
      <w:r>
        <w:rPr>
          <w:rFonts w:ascii="Times New Roman" w:eastAsia="Times New Roman" w:hAnsi="Times New Roman" w:cs="Times New Roman"/>
          <w:sz w:val="28"/>
          <w:szCs w:val="28"/>
          <w:lang w:eastAsia="ru-RU"/>
        </w:rPr>
        <w:t xml:space="preserve">по системе </w:t>
      </w:r>
      <w:r w:rsidRPr="003335DC">
        <w:rPr>
          <w:rFonts w:ascii="Times New Roman" w:eastAsia="Times New Roman" w:hAnsi="Times New Roman" w:cs="Times New Roman"/>
          <w:sz w:val="28"/>
          <w:szCs w:val="28"/>
          <w:lang w:eastAsia="ru-RU"/>
        </w:rPr>
        <w:t xml:space="preserve">льготного кредитования на сумму </w:t>
      </w:r>
      <w:r>
        <w:rPr>
          <w:rFonts w:ascii="Times New Roman" w:eastAsia="Times New Roman" w:hAnsi="Times New Roman" w:cs="Times New Roman"/>
          <w:sz w:val="28"/>
          <w:szCs w:val="28"/>
          <w:lang w:eastAsia="ru-RU"/>
        </w:rPr>
        <w:t>370,7</w:t>
      </w:r>
      <w:r w:rsidRPr="003335DC">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что на 55,7 млн. рублей ниже уровня 2020</w:t>
      </w:r>
      <w:r w:rsidRPr="003335DC">
        <w:rPr>
          <w:rFonts w:ascii="Times New Roman" w:eastAsia="Times New Roman" w:hAnsi="Times New Roman" w:cs="Times New Roman"/>
          <w:sz w:val="28"/>
          <w:szCs w:val="28"/>
          <w:lang w:eastAsia="ru-RU"/>
        </w:rPr>
        <w:t xml:space="preserve"> года. </w:t>
      </w:r>
    </w:p>
    <w:p w:rsidR="00645925" w:rsidRPr="003335DC"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отчетный период на развитие материально-технической базы было выдано долгосрочных кредитов на сумму 100,6 млн. рублей, что в 2,6 раза выше уровня 2020 года. </w:t>
      </w:r>
    </w:p>
    <w:p w:rsidR="00645925" w:rsidRPr="001369DD"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69DD">
        <w:rPr>
          <w:rFonts w:ascii="Times New Roman" w:eastAsia="Times New Roman" w:hAnsi="Times New Roman" w:cs="Times New Roman"/>
          <w:sz w:val="28"/>
          <w:szCs w:val="28"/>
          <w:lang w:eastAsia="ru-RU"/>
        </w:rPr>
        <w:t>В 2021 году предоставлено займов на сумму 106,3 млн. рублей, что в 1,8 раза превышает уровень предыдущего года.</w:t>
      </w:r>
    </w:p>
    <w:p w:rsidR="00645925"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Своевременное получение средств государственной поддержки, кредитных ресурсов позволило провести сезонные полевые работы в агротехнические сроки, приобрести сельскохозяйственную технику и оборудование, оформить имущественное право на земли сельскохозяйственного назначения, что положительно отразилось на производственных показателях. </w:t>
      </w:r>
    </w:p>
    <w:p w:rsidR="00645925" w:rsidRPr="003335DC"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году общая посевная площадь составила 21,6 тыс. гектаров, или 106 % к уровню предыдущего года.</w:t>
      </w:r>
    </w:p>
    <w:p w:rsidR="00645925"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этом</w:t>
      </w:r>
      <w:r w:rsidRPr="003335DC">
        <w:rPr>
          <w:rFonts w:ascii="Times New Roman" w:eastAsia="Times New Roman" w:hAnsi="Times New Roman" w:cs="Times New Roman"/>
          <w:bCs/>
          <w:sz w:val="28"/>
          <w:szCs w:val="28"/>
          <w:lang w:eastAsia="ru-RU"/>
        </w:rPr>
        <w:t xml:space="preserve"> посевная площадь зерновых и зернобобовых культур составила </w:t>
      </w:r>
      <w:r>
        <w:rPr>
          <w:rFonts w:ascii="Times New Roman" w:eastAsia="Times New Roman" w:hAnsi="Times New Roman" w:cs="Times New Roman"/>
          <w:bCs/>
          <w:sz w:val="28"/>
          <w:szCs w:val="28"/>
          <w:lang w:eastAsia="ru-RU"/>
        </w:rPr>
        <w:br/>
      </w:r>
      <w:r w:rsidRPr="003E3A7B">
        <w:rPr>
          <w:rFonts w:ascii="Times New Roman" w:eastAsia="Times New Roman" w:hAnsi="Times New Roman" w:cs="Times New Roman"/>
          <w:bCs/>
          <w:sz w:val="28"/>
          <w:szCs w:val="28"/>
          <w:lang w:eastAsia="ru-RU"/>
        </w:rPr>
        <w:t>8,3</w:t>
      </w:r>
      <w:r>
        <w:rPr>
          <w:rFonts w:ascii="Times New Roman" w:eastAsia="Times New Roman" w:hAnsi="Times New Roman" w:cs="Times New Roman"/>
          <w:bCs/>
          <w:sz w:val="28"/>
          <w:szCs w:val="28"/>
          <w:lang w:eastAsia="ru-RU"/>
        </w:rPr>
        <w:t xml:space="preserve"> тыс. гектаров, что</w:t>
      </w:r>
      <w:r w:rsidRPr="003335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 1,6 раза выше уровня 2020</w:t>
      </w:r>
      <w:r w:rsidRPr="003335DC">
        <w:rPr>
          <w:rFonts w:ascii="Times New Roman" w:eastAsia="Times New Roman" w:hAnsi="Times New Roman" w:cs="Times New Roman"/>
          <w:bCs/>
          <w:sz w:val="28"/>
          <w:szCs w:val="28"/>
          <w:lang w:eastAsia="ru-RU"/>
        </w:rPr>
        <w:t xml:space="preserve"> года. </w:t>
      </w:r>
    </w:p>
    <w:p w:rsidR="00645925" w:rsidRPr="003335DC"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Урожайность зерна, в среднем по Смо</w:t>
      </w:r>
      <w:r>
        <w:rPr>
          <w:rFonts w:ascii="Times New Roman" w:eastAsia="Times New Roman" w:hAnsi="Times New Roman" w:cs="Times New Roman"/>
          <w:bCs/>
          <w:sz w:val="28"/>
          <w:szCs w:val="28"/>
          <w:lang w:eastAsia="ru-RU"/>
        </w:rPr>
        <w:t xml:space="preserve">ленскому району, составила </w:t>
      </w:r>
      <w:r>
        <w:rPr>
          <w:rFonts w:ascii="Times New Roman" w:eastAsia="Times New Roman" w:hAnsi="Times New Roman" w:cs="Times New Roman"/>
          <w:bCs/>
          <w:sz w:val="28"/>
          <w:szCs w:val="28"/>
          <w:lang w:eastAsia="ru-RU"/>
        </w:rPr>
        <w:br/>
      </w:r>
      <w:r w:rsidRPr="0071440B">
        <w:rPr>
          <w:rFonts w:ascii="Times New Roman" w:eastAsia="Times New Roman" w:hAnsi="Times New Roman" w:cs="Times New Roman"/>
          <w:bCs/>
          <w:sz w:val="28"/>
          <w:szCs w:val="28"/>
          <w:lang w:eastAsia="ru-RU"/>
        </w:rPr>
        <w:t>20,8</w:t>
      </w:r>
      <w:r w:rsidRPr="003335DC">
        <w:rPr>
          <w:rFonts w:ascii="Times New Roman" w:eastAsia="Times New Roman" w:hAnsi="Times New Roman" w:cs="Times New Roman"/>
          <w:bCs/>
          <w:sz w:val="28"/>
          <w:szCs w:val="28"/>
          <w:lang w:eastAsia="ru-RU"/>
        </w:rPr>
        <w:t xml:space="preserve"> центнеров с гектара, </w:t>
      </w:r>
      <w:r>
        <w:rPr>
          <w:rFonts w:ascii="Times New Roman" w:eastAsia="Times New Roman" w:hAnsi="Times New Roman" w:cs="Times New Roman"/>
          <w:bCs/>
          <w:sz w:val="28"/>
          <w:szCs w:val="28"/>
          <w:lang w:eastAsia="ru-RU"/>
        </w:rPr>
        <w:t>что</w:t>
      </w:r>
      <w:r w:rsidRPr="003335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 0,6 центнеров с гектара ниже</w:t>
      </w:r>
      <w:r w:rsidRPr="003335DC">
        <w:rPr>
          <w:rFonts w:ascii="Times New Roman" w:eastAsia="Times New Roman" w:hAnsi="Times New Roman" w:cs="Times New Roman"/>
          <w:bCs/>
          <w:sz w:val="28"/>
          <w:szCs w:val="28"/>
          <w:lang w:eastAsia="ru-RU"/>
        </w:rPr>
        <w:t xml:space="preserve"> уровн</w:t>
      </w:r>
      <w:r>
        <w:rPr>
          <w:rFonts w:ascii="Times New Roman" w:eastAsia="Times New Roman" w:hAnsi="Times New Roman" w:cs="Times New Roman"/>
          <w:bCs/>
          <w:sz w:val="28"/>
          <w:szCs w:val="28"/>
          <w:lang w:eastAsia="ru-RU"/>
        </w:rPr>
        <w:t>я</w:t>
      </w:r>
      <w:r w:rsidRPr="003335DC">
        <w:rPr>
          <w:rFonts w:ascii="Times New Roman" w:eastAsia="Times New Roman" w:hAnsi="Times New Roman" w:cs="Times New Roman"/>
          <w:bCs/>
          <w:sz w:val="28"/>
          <w:szCs w:val="28"/>
          <w:lang w:eastAsia="ru-RU"/>
        </w:rPr>
        <w:t xml:space="preserve"> предыдущего года. </w:t>
      </w:r>
      <w:r>
        <w:rPr>
          <w:rFonts w:ascii="Times New Roman" w:eastAsia="Times New Roman" w:hAnsi="Times New Roman" w:cs="Times New Roman"/>
          <w:bCs/>
          <w:sz w:val="28"/>
          <w:szCs w:val="28"/>
          <w:lang w:eastAsia="ru-RU"/>
        </w:rPr>
        <w:t>Несмотря на незначительное снижение уровня урожайности, в 2021 году за счет расширения посевной площади под зерновыми культурами, валовой сбор зерна был увеличен</w:t>
      </w:r>
      <w:r w:rsidRPr="0019280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1,5 раза и </w:t>
      </w:r>
      <w:r w:rsidRPr="003335DC">
        <w:rPr>
          <w:rFonts w:ascii="Times New Roman" w:eastAsia="Times New Roman" w:hAnsi="Times New Roman" w:cs="Times New Roman"/>
          <w:bCs/>
          <w:sz w:val="28"/>
          <w:szCs w:val="28"/>
          <w:lang w:eastAsia="ru-RU"/>
        </w:rPr>
        <w:t xml:space="preserve">составил </w:t>
      </w:r>
      <w:r w:rsidRPr="003E3A7B">
        <w:rPr>
          <w:rFonts w:ascii="Times New Roman" w:eastAsia="Times New Roman" w:hAnsi="Times New Roman" w:cs="Times New Roman"/>
          <w:bCs/>
          <w:sz w:val="28"/>
          <w:szCs w:val="28"/>
          <w:lang w:eastAsia="ru-RU"/>
        </w:rPr>
        <w:t>17,2</w:t>
      </w:r>
      <w:r>
        <w:rPr>
          <w:rFonts w:ascii="Times New Roman" w:eastAsia="Times New Roman" w:hAnsi="Times New Roman" w:cs="Times New Roman"/>
          <w:bCs/>
          <w:sz w:val="28"/>
          <w:szCs w:val="28"/>
          <w:lang w:eastAsia="ru-RU"/>
        </w:rPr>
        <w:t xml:space="preserve"> тыс. тонн.</w:t>
      </w:r>
    </w:p>
    <w:p w:rsidR="00645925" w:rsidRPr="003335DC"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Н</w:t>
      </w:r>
      <w:r w:rsidRPr="003335DC">
        <w:rPr>
          <w:rFonts w:ascii="Times New Roman" w:eastAsia="Times New Roman" w:hAnsi="Times New Roman" w:cs="Times New Roman"/>
          <w:sz w:val="28"/>
          <w:szCs w:val="28"/>
          <w:lang w:eastAsia="ru-RU"/>
        </w:rPr>
        <w:t xml:space="preserve">аибольшая урожайность </w:t>
      </w:r>
      <w:r>
        <w:rPr>
          <w:rFonts w:ascii="Times New Roman" w:eastAsia="Times New Roman" w:hAnsi="Times New Roman" w:cs="Times New Roman"/>
          <w:bCs/>
          <w:sz w:val="28"/>
          <w:szCs w:val="28"/>
          <w:lang w:eastAsia="ru-RU"/>
        </w:rPr>
        <w:t>зерна получена</w:t>
      </w:r>
      <w:r w:rsidRPr="003335DC">
        <w:rPr>
          <w:rFonts w:ascii="Times New Roman" w:eastAsia="Times New Roman" w:hAnsi="Times New Roman" w:cs="Times New Roman"/>
          <w:bCs/>
          <w:sz w:val="28"/>
          <w:szCs w:val="28"/>
          <w:lang w:eastAsia="ru-RU"/>
        </w:rPr>
        <w:t>:</w:t>
      </w:r>
    </w:p>
    <w:p w:rsidR="00645925" w:rsidRPr="00135540"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135540">
        <w:rPr>
          <w:rFonts w:ascii="Times New Roman" w:eastAsia="Times New Roman" w:hAnsi="Times New Roman" w:cs="Times New Roman"/>
          <w:bCs/>
          <w:sz w:val="28"/>
          <w:szCs w:val="28"/>
          <w:lang w:eastAsia="ru-RU"/>
        </w:rPr>
        <w:lastRenderedPageBreak/>
        <w:t xml:space="preserve">- ИП </w:t>
      </w:r>
      <w:r>
        <w:rPr>
          <w:rFonts w:ascii="Times New Roman" w:eastAsia="Times New Roman" w:hAnsi="Times New Roman" w:cs="Times New Roman"/>
          <w:bCs/>
          <w:sz w:val="28"/>
          <w:szCs w:val="28"/>
          <w:lang w:eastAsia="ru-RU"/>
        </w:rPr>
        <w:t xml:space="preserve">Глава </w:t>
      </w:r>
      <w:r w:rsidRPr="00135540">
        <w:rPr>
          <w:rFonts w:ascii="Times New Roman" w:eastAsia="Times New Roman" w:hAnsi="Times New Roman" w:cs="Times New Roman"/>
          <w:bCs/>
          <w:sz w:val="28"/>
          <w:szCs w:val="28"/>
          <w:lang w:eastAsia="ru-RU"/>
        </w:rPr>
        <w:t>К(Ф)Х Ковалев В.В. – 43,8 центнеров с гектара;</w:t>
      </w:r>
    </w:p>
    <w:p w:rsidR="00645925" w:rsidRPr="00135540"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135540">
        <w:rPr>
          <w:rFonts w:ascii="Times New Roman" w:eastAsia="Times New Roman" w:hAnsi="Times New Roman" w:cs="Times New Roman"/>
          <w:bCs/>
          <w:sz w:val="28"/>
          <w:szCs w:val="28"/>
          <w:lang w:eastAsia="ru-RU"/>
        </w:rPr>
        <w:t>- ООО «Козинский тепличный комбинат» – 42,8 центнеров с гектара;</w:t>
      </w:r>
    </w:p>
    <w:p w:rsidR="00645925" w:rsidRPr="00135540"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135540">
        <w:rPr>
          <w:rFonts w:ascii="Times New Roman" w:eastAsia="Times New Roman" w:hAnsi="Times New Roman" w:cs="Times New Roman"/>
          <w:bCs/>
          <w:sz w:val="28"/>
          <w:szCs w:val="28"/>
          <w:lang w:eastAsia="ru-RU"/>
        </w:rPr>
        <w:t>- ИП К(Ф)Х Луканченков А.Н. – 21,6</w:t>
      </w:r>
      <w:r>
        <w:rPr>
          <w:rFonts w:ascii="Times New Roman" w:eastAsia="Times New Roman" w:hAnsi="Times New Roman" w:cs="Times New Roman"/>
          <w:bCs/>
          <w:sz w:val="28"/>
          <w:szCs w:val="28"/>
          <w:lang w:eastAsia="ru-RU"/>
        </w:rPr>
        <w:t xml:space="preserve"> центнеров с гектара.</w:t>
      </w:r>
    </w:p>
    <w:p w:rsidR="00645925" w:rsidRPr="003335DC"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 xml:space="preserve">Основными зернопроизводящими организациями на территории </w:t>
      </w:r>
      <w:r>
        <w:rPr>
          <w:rFonts w:ascii="Times New Roman" w:eastAsia="Times New Roman" w:hAnsi="Times New Roman" w:cs="Times New Roman"/>
          <w:bCs/>
          <w:sz w:val="28"/>
          <w:szCs w:val="28"/>
          <w:lang w:eastAsia="ru-RU"/>
        </w:rPr>
        <w:t>Смоленского района</w:t>
      </w:r>
      <w:r w:rsidRPr="003335DC">
        <w:rPr>
          <w:rFonts w:ascii="Times New Roman" w:eastAsia="Times New Roman" w:hAnsi="Times New Roman" w:cs="Times New Roman"/>
          <w:bCs/>
          <w:sz w:val="28"/>
          <w:szCs w:val="28"/>
          <w:lang w:eastAsia="ru-RU"/>
        </w:rPr>
        <w:t xml:space="preserve"> являются </w:t>
      </w:r>
      <w:r>
        <w:rPr>
          <w:rFonts w:ascii="Times New Roman" w:eastAsia="Times New Roman" w:hAnsi="Times New Roman" w:cs="Times New Roman"/>
          <w:bCs/>
          <w:sz w:val="28"/>
          <w:szCs w:val="28"/>
          <w:lang w:eastAsia="ru-RU"/>
        </w:rPr>
        <w:t xml:space="preserve">ООО «Птицефабрика «Сметанино», </w:t>
      </w:r>
      <w:r w:rsidRPr="003335DC">
        <w:rPr>
          <w:rFonts w:ascii="Times New Roman" w:eastAsia="Times New Roman" w:hAnsi="Times New Roman" w:cs="Times New Roman"/>
          <w:bCs/>
          <w:sz w:val="28"/>
          <w:szCs w:val="28"/>
          <w:lang w:eastAsia="ru-RU"/>
        </w:rPr>
        <w:t xml:space="preserve">ООО «Козинский тепличный комбинат», </w:t>
      </w:r>
      <w:r>
        <w:rPr>
          <w:rFonts w:ascii="Times New Roman" w:eastAsia="Times New Roman" w:hAnsi="Times New Roman" w:cs="Times New Roman"/>
          <w:sz w:val="28"/>
          <w:szCs w:val="28"/>
          <w:lang w:eastAsia="ru-RU"/>
        </w:rPr>
        <w:t>ООО «Агрофирма-Катынь»</w:t>
      </w:r>
      <w:r w:rsidRPr="003335DC">
        <w:rPr>
          <w:rFonts w:ascii="Times New Roman" w:eastAsia="Times New Roman" w:hAnsi="Times New Roman" w:cs="Times New Roman"/>
          <w:bCs/>
          <w:sz w:val="28"/>
          <w:szCs w:val="28"/>
          <w:lang w:eastAsia="ru-RU"/>
        </w:rPr>
        <w:t>, СПК «Талашкино-Агро», ПСХК «Жуково»</w:t>
      </w:r>
      <w:r>
        <w:rPr>
          <w:rFonts w:ascii="Times New Roman" w:eastAsia="Times New Roman" w:hAnsi="Times New Roman" w:cs="Times New Roman"/>
          <w:bCs/>
          <w:sz w:val="28"/>
          <w:szCs w:val="28"/>
          <w:lang w:eastAsia="ru-RU"/>
        </w:rPr>
        <w:t>, КФХ Васютина С.С</w:t>
      </w:r>
      <w:r w:rsidRPr="003335DC">
        <w:rPr>
          <w:rFonts w:ascii="Times New Roman" w:eastAsia="Times New Roman" w:hAnsi="Times New Roman" w:cs="Times New Roman"/>
          <w:bCs/>
          <w:sz w:val="28"/>
          <w:szCs w:val="28"/>
          <w:lang w:eastAsia="ru-RU"/>
        </w:rPr>
        <w:t>.</w:t>
      </w:r>
    </w:p>
    <w:p w:rsidR="00645925" w:rsidRPr="003335DC"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Pr="003335DC">
        <w:rPr>
          <w:rFonts w:ascii="Times New Roman" w:eastAsia="Times New Roman" w:hAnsi="Times New Roman" w:cs="Times New Roman"/>
          <w:sz w:val="28"/>
          <w:szCs w:val="28"/>
          <w:lang w:eastAsia="ru-RU"/>
        </w:rPr>
        <w:t xml:space="preserve"> году на территории муниципального образования «Смоленский район» Смоленской области производством масличных культур занимались </w:t>
      </w:r>
      <w:r>
        <w:rPr>
          <w:rFonts w:ascii="Times New Roman" w:eastAsia="Times New Roman" w:hAnsi="Times New Roman" w:cs="Times New Roman"/>
          <w:sz w:val="28"/>
          <w:szCs w:val="28"/>
          <w:lang w:eastAsia="ru-RU"/>
        </w:rPr>
        <w:t>4 сельскохозяйственных организации</w:t>
      </w:r>
      <w:r w:rsidRPr="003335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в 2020 г. – 5</w:t>
      </w:r>
      <w:r w:rsidRPr="003335DC">
        <w:rPr>
          <w:rFonts w:ascii="Times New Roman" w:eastAsia="Times New Roman" w:hAnsi="Times New Roman" w:cs="Times New Roman"/>
          <w:i/>
          <w:sz w:val="28"/>
          <w:szCs w:val="28"/>
          <w:lang w:eastAsia="ru-RU"/>
        </w:rPr>
        <w:t xml:space="preserve"> ед.</w:t>
      </w:r>
      <w:r w:rsidRPr="003335DC">
        <w:rPr>
          <w:rFonts w:ascii="Times New Roman" w:eastAsia="Times New Roman" w:hAnsi="Times New Roman" w:cs="Times New Roman"/>
          <w:sz w:val="28"/>
          <w:szCs w:val="28"/>
          <w:lang w:eastAsia="ru-RU"/>
        </w:rPr>
        <w:t xml:space="preserve">). </w:t>
      </w:r>
    </w:p>
    <w:p w:rsidR="00645925" w:rsidRPr="003335DC"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Calibri" w:hAnsi="Times New Roman" w:cs="Times New Roman"/>
          <w:sz w:val="28"/>
          <w:szCs w:val="21"/>
        </w:rPr>
      </w:pPr>
      <w:r w:rsidRPr="003335DC">
        <w:rPr>
          <w:rFonts w:ascii="Times New Roman" w:eastAsia="Times New Roman" w:hAnsi="Times New Roman" w:cs="Times New Roman"/>
          <w:sz w:val="28"/>
          <w:szCs w:val="28"/>
          <w:lang w:eastAsia="ru-RU"/>
        </w:rPr>
        <w:t xml:space="preserve">Посевная площадь под этими культурами составила </w:t>
      </w:r>
      <w:r w:rsidRPr="00EE0F29">
        <w:rPr>
          <w:rFonts w:ascii="Times New Roman" w:eastAsia="Times New Roman" w:hAnsi="Times New Roman" w:cs="Times New Roman"/>
          <w:sz w:val="28"/>
          <w:szCs w:val="28"/>
          <w:lang w:eastAsia="ru-RU"/>
        </w:rPr>
        <w:t>0,7</w:t>
      </w:r>
      <w:r w:rsidRPr="003335DC">
        <w:rPr>
          <w:rFonts w:ascii="Times New Roman" w:eastAsia="Times New Roman" w:hAnsi="Times New Roman" w:cs="Times New Roman"/>
          <w:sz w:val="28"/>
          <w:szCs w:val="28"/>
          <w:lang w:eastAsia="ru-RU"/>
        </w:rPr>
        <w:t xml:space="preserve"> тыс. гектаров, или </w:t>
      </w:r>
      <w:r>
        <w:rPr>
          <w:rFonts w:ascii="Times New Roman" w:eastAsia="Times New Roman" w:hAnsi="Times New Roman" w:cs="Times New Roman"/>
          <w:sz w:val="28"/>
          <w:szCs w:val="28"/>
          <w:lang w:eastAsia="ru-RU"/>
        </w:rPr>
        <w:br/>
      </w:r>
      <w:r w:rsidRPr="00EE0F29">
        <w:rPr>
          <w:rFonts w:ascii="Times New Roman" w:eastAsia="Times New Roman" w:hAnsi="Times New Roman" w:cs="Times New Roman"/>
          <w:sz w:val="28"/>
          <w:szCs w:val="28"/>
          <w:lang w:eastAsia="ru-RU"/>
        </w:rPr>
        <w:t>83 %</w:t>
      </w:r>
      <w:r>
        <w:rPr>
          <w:rFonts w:ascii="Times New Roman" w:eastAsia="Times New Roman" w:hAnsi="Times New Roman" w:cs="Times New Roman"/>
          <w:sz w:val="28"/>
          <w:szCs w:val="28"/>
          <w:lang w:eastAsia="ru-RU"/>
        </w:rPr>
        <w:t xml:space="preserve"> к уровню 2020</w:t>
      </w:r>
      <w:r w:rsidRPr="003335D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Объем производства</w:t>
      </w:r>
      <w:r w:rsidRPr="003335DC">
        <w:rPr>
          <w:rFonts w:ascii="Times New Roman" w:eastAsia="Times New Roman" w:hAnsi="Times New Roman" w:cs="Times New Roman"/>
          <w:sz w:val="28"/>
          <w:szCs w:val="28"/>
          <w:lang w:eastAsia="ru-RU"/>
        </w:rPr>
        <w:t xml:space="preserve"> семян рапса </w:t>
      </w:r>
      <w:r>
        <w:rPr>
          <w:rFonts w:ascii="Times New Roman" w:eastAsia="Times New Roman" w:hAnsi="Times New Roman" w:cs="Times New Roman"/>
          <w:sz w:val="28"/>
          <w:szCs w:val="28"/>
          <w:lang w:eastAsia="ru-RU"/>
        </w:rPr>
        <w:t>составил</w:t>
      </w:r>
      <w:r w:rsidRPr="003335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0,7</w:t>
      </w:r>
      <w:r w:rsidRPr="003335DC">
        <w:rPr>
          <w:rFonts w:ascii="Times New Roman" w:eastAsia="Times New Roman" w:hAnsi="Times New Roman" w:cs="Times New Roman"/>
          <w:sz w:val="28"/>
          <w:szCs w:val="28"/>
          <w:lang w:eastAsia="ru-RU"/>
        </w:rPr>
        <w:t xml:space="preserve"> тыс. тонн</w:t>
      </w:r>
      <w:r>
        <w:rPr>
          <w:rFonts w:ascii="Times New Roman" w:eastAsia="Times New Roman" w:hAnsi="Times New Roman" w:cs="Times New Roman"/>
          <w:sz w:val="28"/>
          <w:szCs w:val="28"/>
          <w:lang w:eastAsia="ru-RU"/>
        </w:rPr>
        <w:t>, или 72 % к уровню 2020 года. С</w:t>
      </w:r>
      <w:r w:rsidRPr="003335DC">
        <w:rPr>
          <w:rFonts w:ascii="Times New Roman" w:eastAsia="Times New Roman" w:hAnsi="Times New Roman" w:cs="Times New Roman"/>
          <w:sz w:val="28"/>
          <w:szCs w:val="28"/>
          <w:lang w:eastAsia="ru-RU"/>
        </w:rPr>
        <w:t>редняя</w:t>
      </w:r>
      <w:r w:rsidRPr="003335DC">
        <w:rPr>
          <w:rFonts w:ascii="Times New Roman" w:eastAsia="Calibri" w:hAnsi="Times New Roman" w:cs="Times New Roman"/>
          <w:sz w:val="28"/>
          <w:szCs w:val="21"/>
        </w:rPr>
        <w:t xml:space="preserve"> урожайность</w:t>
      </w:r>
      <w:r w:rsidRPr="003335DC">
        <w:rPr>
          <w:rFonts w:ascii="Times New Roman" w:eastAsia="Times New Roman" w:hAnsi="Times New Roman" w:cs="Times New Roman"/>
          <w:sz w:val="28"/>
          <w:szCs w:val="28"/>
          <w:lang w:eastAsia="ru-RU"/>
        </w:rPr>
        <w:t xml:space="preserve"> </w:t>
      </w:r>
      <w:r w:rsidRPr="003335DC">
        <w:rPr>
          <w:rFonts w:ascii="Times New Roman" w:eastAsia="Calibri" w:hAnsi="Times New Roman" w:cs="Times New Roman"/>
          <w:sz w:val="28"/>
          <w:szCs w:val="21"/>
        </w:rPr>
        <w:t xml:space="preserve">получена на уровне </w:t>
      </w:r>
      <w:r>
        <w:rPr>
          <w:rFonts w:ascii="Times New Roman" w:eastAsia="Calibri" w:hAnsi="Times New Roman" w:cs="Times New Roman"/>
          <w:sz w:val="28"/>
          <w:szCs w:val="21"/>
        </w:rPr>
        <w:br/>
      </w:r>
      <w:r w:rsidRPr="005E49BA">
        <w:rPr>
          <w:rFonts w:ascii="Times New Roman" w:eastAsia="Calibri" w:hAnsi="Times New Roman" w:cs="Times New Roman"/>
          <w:sz w:val="28"/>
          <w:szCs w:val="21"/>
        </w:rPr>
        <w:t>10,0</w:t>
      </w:r>
      <w:r>
        <w:rPr>
          <w:rFonts w:ascii="Times New Roman" w:eastAsia="Calibri" w:hAnsi="Times New Roman" w:cs="Times New Roman"/>
          <w:sz w:val="28"/>
          <w:szCs w:val="21"/>
        </w:rPr>
        <w:t xml:space="preserve"> центнеров с гектара, что на 1,6 центнеров с гектара ниже уровня предыдущего года</w:t>
      </w:r>
      <w:r w:rsidRPr="003335DC">
        <w:rPr>
          <w:rFonts w:ascii="Times New Roman" w:eastAsia="Calibri" w:hAnsi="Times New Roman" w:cs="Times New Roman"/>
          <w:sz w:val="28"/>
          <w:szCs w:val="21"/>
        </w:rPr>
        <w:t>.</w:t>
      </w:r>
    </w:p>
    <w:p w:rsidR="00645925" w:rsidRPr="0013501D"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646F3B">
        <w:rPr>
          <w:rFonts w:ascii="Times New Roman" w:eastAsia="Times New Roman" w:hAnsi="Times New Roman" w:cs="Times New Roman"/>
          <w:sz w:val="28"/>
          <w:szCs w:val="28"/>
          <w:lang w:eastAsia="ru-RU"/>
        </w:rPr>
        <w:t xml:space="preserve">Снижение </w:t>
      </w:r>
      <w:r>
        <w:rPr>
          <w:rFonts w:ascii="Times New Roman" w:eastAsia="Times New Roman" w:hAnsi="Times New Roman" w:cs="Times New Roman"/>
          <w:sz w:val="28"/>
          <w:szCs w:val="28"/>
          <w:lang w:eastAsia="ru-RU"/>
        </w:rPr>
        <w:t xml:space="preserve">посевной площади под масличными культурами </w:t>
      </w:r>
      <w:r w:rsidRPr="00646F3B">
        <w:rPr>
          <w:rFonts w:ascii="Times New Roman" w:eastAsia="Times New Roman" w:hAnsi="Times New Roman" w:cs="Times New Roman"/>
          <w:sz w:val="28"/>
          <w:szCs w:val="28"/>
          <w:lang w:eastAsia="ru-RU"/>
        </w:rPr>
        <w:t>связано с</w:t>
      </w:r>
      <w:r w:rsidRPr="00D04FC9">
        <w:rPr>
          <w:rFonts w:ascii="Times New Roman" w:eastAsia="Times New Roman" w:hAnsi="Times New Roman" w:cs="Times New Roman"/>
          <w:color w:val="FF0000"/>
          <w:sz w:val="28"/>
          <w:szCs w:val="28"/>
          <w:lang w:eastAsia="ru-RU"/>
        </w:rPr>
        <w:t xml:space="preserve"> </w:t>
      </w:r>
      <w:r w:rsidRPr="0013501D">
        <w:rPr>
          <w:rFonts w:ascii="Times New Roman" w:eastAsia="Times New Roman" w:hAnsi="Times New Roman" w:cs="Times New Roman"/>
          <w:sz w:val="28"/>
          <w:szCs w:val="28"/>
          <w:lang w:eastAsia="ru-RU"/>
        </w:rPr>
        <w:t>перераспределением посевов масличных культур в звеньях севооборота в сельскохозяйственн</w:t>
      </w:r>
      <w:r>
        <w:rPr>
          <w:rFonts w:ascii="Times New Roman" w:eastAsia="Times New Roman" w:hAnsi="Times New Roman" w:cs="Times New Roman"/>
          <w:sz w:val="28"/>
          <w:szCs w:val="28"/>
          <w:lang w:eastAsia="ru-RU"/>
        </w:rPr>
        <w:t xml:space="preserve">ых </w:t>
      </w:r>
      <w:r w:rsidRPr="0013501D">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ях ООО «Козинский тепличный комбинат»</w:t>
      </w:r>
      <w:r w:rsidRPr="001350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13501D">
        <w:rPr>
          <w:rFonts w:ascii="Times New Roman" w:eastAsia="Times New Roman" w:hAnsi="Times New Roman" w:cs="Times New Roman"/>
          <w:sz w:val="28"/>
          <w:szCs w:val="28"/>
          <w:lang w:eastAsia="ru-RU"/>
        </w:rPr>
        <w:t>ООО «АГРО-ФОРС», котор</w:t>
      </w:r>
      <w:r>
        <w:rPr>
          <w:rFonts w:ascii="Times New Roman" w:eastAsia="Times New Roman" w:hAnsi="Times New Roman" w:cs="Times New Roman"/>
          <w:sz w:val="28"/>
          <w:szCs w:val="28"/>
          <w:lang w:eastAsia="ru-RU"/>
        </w:rPr>
        <w:t>ые веду</w:t>
      </w:r>
      <w:r w:rsidRPr="0013501D">
        <w:rPr>
          <w:rFonts w:ascii="Times New Roman" w:eastAsia="Times New Roman" w:hAnsi="Times New Roman" w:cs="Times New Roman"/>
          <w:sz w:val="28"/>
          <w:szCs w:val="28"/>
          <w:lang w:eastAsia="ru-RU"/>
        </w:rPr>
        <w:t>т производственную деятельность на территории смежных муниципальных образований.</w:t>
      </w:r>
    </w:p>
    <w:p w:rsidR="00645925" w:rsidRPr="00593F03" w:rsidRDefault="00645925" w:rsidP="00645925">
      <w:pPr>
        <w:spacing w:after="0" w:line="240" w:lineRule="auto"/>
        <w:ind w:firstLine="709"/>
        <w:jc w:val="both"/>
        <w:rPr>
          <w:rFonts w:ascii="Times New Roman" w:eastAsia="Calibri" w:hAnsi="Times New Roman" w:cs="Times New Roman"/>
          <w:sz w:val="28"/>
        </w:rPr>
      </w:pPr>
      <w:r w:rsidRPr="00593F03">
        <w:rPr>
          <w:rFonts w:ascii="Times New Roman" w:eastAsia="Calibri" w:hAnsi="Times New Roman" w:cs="Times New Roman"/>
          <w:sz w:val="28"/>
        </w:rPr>
        <w:t xml:space="preserve">Смоленский район занимает лидирующие позиции в Смоленской области по производству картофеля и овощей. </w:t>
      </w:r>
    </w:p>
    <w:p w:rsidR="00645925" w:rsidRPr="003335DC" w:rsidRDefault="00645925" w:rsidP="00645925">
      <w:pPr>
        <w:spacing w:after="0" w:line="240" w:lineRule="auto"/>
        <w:ind w:firstLine="709"/>
        <w:jc w:val="both"/>
        <w:rPr>
          <w:rFonts w:ascii="Times New Roman" w:eastAsia="Calibri" w:hAnsi="Times New Roman" w:cs="Times New Roman"/>
          <w:sz w:val="28"/>
        </w:rPr>
      </w:pPr>
      <w:r w:rsidRPr="00593F03">
        <w:rPr>
          <w:rFonts w:ascii="Times New Roman" w:eastAsia="Calibri" w:hAnsi="Times New Roman" w:cs="Times New Roman"/>
          <w:sz w:val="28"/>
        </w:rPr>
        <w:t>Основные картофеле- и овощеводческие предприятия Смоленского района –</w:t>
      </w:r>
      <w:r w:rsidRPr="00593F03">
        <w:rPr>
          <w:rFonts w:ascii="Times New Roman" w:eastAsia="Calibri" w:hAnsi="Times New Roman" w:cs="Times New Roman"/>
          <w:sz w:val="28"/>
        </w:rPr>
        <w:br/>
        <w:t>ООО «Козинский тепличный комбинат» и индивидуальный предприниматель Глава К(Ф)Х Ковалев Владислав Викторович.</w:t>
      </w:r>
    </w:p>
    <w:p w:rsidR="00645925" w:rsidRDefault="00645925" w:rsidP="00645925">
      <w:pPr>
        <w:spacing w:after="0" w:line="240" w:lineRule="auto"/>
        <w:ind w:firstLine="709"/>
        <w:jc w:val="both"/>
        <w:rPr>
          <w:rFonts w:ascii="Times New Roman" w:eastAsia="Calibri" w:hAnsi="Times New Roman" w:cs="Times New Roman"/>
          <w:sz w:val="28"/>
        </w:rPr>
      </w:pPr>
      <w:r w:rsidRPr="003335DC">
        <w:rPr>
          <w:rFonts w:ascii="Times New Roman" w:eastAsia="Calibri" w:hAnsi="Times New Roman" w:cs="Times New Roman"/>
          <w:sz w:val="28"/>
        </w:rPr>
        <w:t xml:space="preserve">Так, </w:t>
      </w:r>
      <w:r>
        <w:rPr>
          <w:rFonts w:ascii="Times New Roman" w:eastAsia="Calibri" w:hAnsi="Times New Roman" w:cs="Times New Roman"/>
          <w:sz w:val="28"/>
        </w:rPr>
        <w:t xml:space="preserve">в 2021 году </w:t>
      </w:r>
      <w:r w:rsidRPr="003335DC">
        <w:rPr>
          <w:rFonts w:ascii="Times New Roman" w:eastAsia="Calibri" w:hAnsi="Times New Roman" w:cs="Times New Roman"/>
          <w:sz w:val="28"/>
        </w:rPr>
        <w:t xml:space="preserve">посевная площадь картофеля </w:t>
      </w:r>
      <w:r>
        <w:rPr>
          <w:rFonts w:ascii="Times New Roman" w:eastAsia="Calibri" w:hAnsi="Times New Roman" w:cs="Times New Roman"/>
          <w:sz w:val="28"/>
        </w:rPr>
        <w:t xml:space="preserve">составила </w:t>
      </w:r>
      <w:r w:rsidRPr="00A36DE7">
        <w:rPr>
          <w:rFonts w:ascii="Times New Roman" w:eastAsia="Calibri" w:hAnsi="Times New Roman" w:cs="Times New Roman"/>
          <w:sz w:val="28"/>
        </w:rPr>
        <w:t>0,8</w:t>
      </w:r>
      <w:r w:rsidRPr="003335DC">
        <w:rPr>
          <w:rFonts w:ascii="Times New Roman" w:eastAsia="Calibri" w:hAnsi="Times New Roman" w:cs="Times New Roman"/>
          <w:sz w:val="28"/>
        </w:rPr>
        <w:t xml:space="preserve"> тыс. гектаров </w:t>
      </w:r>
      <w:r>
        <w:rPr>
          <w:rFonts w:ascii="Times New Roman" w:eastAsia="Calibri" w:hAnsi="Times New Roman" w:cs="Times New Roman"/>
          <w:sz w:val="28"/>
        </w:rPr>
        <w:br/>
      </w:r>
      <w:r w:rsidRPr="003335DC">
        <w:rPr>
          <w:rFonts w:ascii="Times New Roman" w:eastAsia="Calibri" w:hAnsi="Times New Roman" w:cs="Times New Roman"/>
          <w:sz w:val="28"/>
        </w:rPr>
        <w:t>(</w:t>
      </w:r>
      <w:r w:rsidRPr="00A36DE7">
        <w:rPr>
          <w:rFonts w:ascii="Times New Roman" w:eastAsia="Calibri" w:hAnsi="Times New Roman" w:cs="Times New Roman"/>
          <w:i/>
          <w:sz w:val="28"/>
        </w:rPr>
        <w:t>95</w:t>
      </w:r>
      <w:r w:rsidRPr="003335DC">
        <w:rPr>
          <w:rFonts w:ascii="Times New Roman" w:eastAsia="Calibri" w:hAnsi="Times New Roman" w:cs="Times New Roman"/>
          <w:i/>
          <w:sz w:val="28"/>
        </w:rPr>
        <w:t xml:space="preserve"> % к уровню предыдущего года</w:t>
      </w:r>
      <w:r w:rsidRPr="003335DC">
        <w:rPr>
          <w:rFonts w:ascii="Times New Roman" w:eastAsia="Calibri" w:hAnsi="Times New Roman" w:cs="Times New Roman"/>
          <w:sz w:val="28"/>
        </w:rPr>
        <w:t>)</w:t>
      </w:r>
      <w:r>
        <w:rPr>
          <w:rFonts w:ascii="Times New Roman" w:eastAsia="Calibri" w:hAnsi="Times New Roman" w:cs="Times New Roman"/>
          <w:sz w:val="28"/>
        </w:rPr>
        <w:t>.</w:t>
      </w:r>
      <w:r w:rsidRPr="003335DC">
        <w:rPr>
          <w:rFonts w:ascii="Times New Roman" w:eastAsia="Calibri" w:hAnsi="Times New Roman" w:cs="Times New Roman"/>
          <w:sz w:val="28"/>
        </w:rPr>
        <w:t xml:space="preserve"> При</w:t>
      </w:r>
      <w:r>
        <w:rPr>
          <w:rFonts w:ascii="Times New Roman" w:eastAsia="Calibri" w:hAnsi="Times New Roman" w:cs="Times New Roman"/>
          <w:sz w:val="28"/>
        </w:rPr>
        <w:t xml:space="preserve"> этом валовой сбор картофеля составил</w:t>
      </w:r>
      <w:r w:rsidRPr="003335DC">
        <w:rPr>
          <w:rFonts w:ascii="Times New Roman" w:eastAsia="Calibri" w:hAnsi="Times New Roman" w:cs="Times New Roman"/>
          <w:sz w:val="28"/>
        </w:rPr>
        <w:t xml:space="preserve"> около </w:t>
      </w:r>
      <w:r w:rsidRPr="00A36DE7">
        <w:rPr>
          <w:rFonts w:ascii="Times New Roman" w:eastAsia="Calibri" w:hAnsi="Times New Roman" w:cs="Times New Roman"/>
          <w:sz w:val="28"/>
        </w:rPr>
        <w:t>10</w:t>
      </w:r>
      <w:r w:rsidRPr="003335DC">
        <w:rPr>
          <w:rFonts w:ascii="Times New Roman" w:eastAsia="Calibri" w:hAnsi="Times New Roman" w:cs="Times New Roman"/>
          <w:sz w:val="28"/>
        </w:rPr>
        <w:t xml:space="preserve"> тыс. тонн</w:t>
      </w:r>
      <w:r>
        <w:rPr>
          <w:rFonts w:ascii="Times New Roman" w:eastAsia="Calibri" w:hAnsi="Times New Roman" w:cs="Times New Roman"/>
          <w:sz w:val="28"/>
        </w:rPr>
        <w:t xml:space="preserve"> </w:t>
      </w:r>
      <w:r w:rsidRPr="003335DC">
        <w:rPr>
          <w:rFonts w:ascii="Times New Roman" w:eastAsia="Calibri" w:hAnsi="Times New Roman" w:cs="Times New Roman"/>
          <w:sz w:val="28"/>
        </w:rPr>
        <w:t>(</w:t>
      </w:r>
      <w:r w:rsidRPr="00A36DE7">
        <w:rPr>
          <w:rFonts w:ascii="Times New Roman" w:eastAsia="Calibri" w:hAnsi="Times New Roman" w:cs="Times New Roman"/>
          <w:i/>
          <w:sz w:val="28"/>
        </w:rPr>
        <w:t>9</w:t>
      </w:r>
      <w:r>
        <w:rPr>
          <w:rFonts w:ascii="Times New Roman" w:eastAsia="Calibri" w:hAnsi="Times New Roman" w:cs="Times New Roman"/>
          <w:i/>
          <w:sz w:val="28"/>
        </w:rPr>
        <w:t>3</w:t>
      </w:r>
      <w:r w:rsidRPr="003335DC">
        <w:rPr>
          <w:rFonts w:ascii="Times New Roman" w:eastAsia="Calibri" w:hAnsi="Times New Roman" w:cs="Times New Roman"/>
          <w:i/>
          <w:sz w:val="28"/>
        </w:rPr>
        <w:t xml:space="preserve"> % к уровню предыдущего года</w:t>
      </w:r>
      <w:r w:rsidRPr="003335DC">
        <w:rPr>
          <w:rFonts w:ascii="Times New Roman" w:eastAsia="Calibri" w:hAnsi="Times New Roman" w:cs="Times New Roman"/>
          <w:sz w:val="28"/>
        </w:rPr>
        <w:t>)</w:t>
      </w:r>
      <w:r>
        <w:rPr>
          <w:rFonts w:ascii="Times New Roman" w:eastAsia="Calibri" w:hAnsi="Times New Roman" w:cs="Times New Roman"/>
          <w:sz w:val="28"/>
        </w:rPr>
        <w:t>, у</w:t>
      </w:r>
      <w:r w:rsidRPr="003335DC">
        <w:rPr>
          <w:rFonts w:ascii="Times New Roman" w:eastAsia="Calibri" w:hAnsi="Times New Roman" w:cs="Times New Roman"/>
          <w:sz w:val="28"/>
        </w:rPr>
        <w:t xml:space="preserve">рожайность </w:t>
      </w:r>
      <w:r>
        <w:rPr>
          <w:rFonts w:ascii="Times New Roman" w:eastAsia="Calibri" w:hAnsi="Times New Roman" w:cs="Times New Roman"/>
          <w:sz w:val="28"/>
        </w:rPr>
        <w:t>–</w:t>
      </w:r>
      <w:r w:rsidRPr="003335DC">
        <w:rPr>
          <w:rFonts w:ascii="Times New Roman" w:eastAsia="Calibri" w:hAnsi="Times New Roman" w:cs="Times New Roman"/>
          <w:sz w:val="28"/>
        </w:rPr>
        <w:t xml:space="preserve"> </w:t>
      </w:r>
      <w:r>
        <w:rPr>
          <w:rFonts w:ascii="Times New Roman" w:eastAsia="Calibri" w:hAnsi="Times New Roman" w:cs="Times New Roman"/>
          <w:sz w:val="28"/>
        </w:rPr>
        <w:t xml:space="preserve">126 центнеров с гектара </w:t>
      </w:r>
      <w:r w:rsidRPr="003335DC">
        <w:rPr>
          <w:rFonts w:ascii="Times New Roman" w:eastAsia="Calibri" w:hAnsi="Times New Roman" w:cs="Times New Roman"/>
          <w:sz w:val="28"/>
        </w:rPr>
        <w:t>(</w:t>
      </w:r>
      <w:r w:rsidRPr="00A36DE7">
        <w:rPr>
          <w:rFonts w:ascii="Times New Roman" w:eastAsia="Calibri" w:hAnsi="Times New Roman" w:cs="Times New Roman"/>
          <w:i/>
          <w:sz w:val="28"/>
        </w:rPr>
        <w:t>9</w:t>
      </w:r>
      <w:r>
        <w:rPr>
          <w:rFonts w:ascii="Times New Roman" w:eastAsia="Calibri" w:hAnsi="Times New Roman" w:cs="Times New Roman"/>
          <w:i/>
          <w:sz w:val="28"/>
        </w:rPr>
        <w:t>7</w:t>
      </w:r>
      <w:r w:rsidRPr="003335DC">
        <w:rPr>
          <w:rFonts w:ascii="Times New Roman" w:eastAsia="Calibri" w:hAnsi="Times New Roman" w:cs="Times New Roman"/>
          <w:i/>
          <w:sz w:val="28"/>
        </w:rPr>
        <w:t xml:space="preserve"> % к уровню предыдущего года</w:t>
      </w:r>
      <w:r w:rsidRPr="003335DC">
        <w:rPr>
          <w:rFonts w:ascii="Times New Roman" w:eastAsia="Calibri" w:hAnsi="Times New Roman" w:cs="Times New Roman"/>
          <w:sz w:val="28"/>
        </w:rPr>
        <w:t>)</w:t>
      </w:r>
      <w:r>
        <w:rPr>
          <w:rFonts w:ascii="Times New Roman" w:eastAsia="Calibri" w:hAnsi="Times New Roman" w:cs="Times New Roman"/>
          <w:sz w:val="28"/>
        </w:rPr>
        <w:t>.</w:t>
      </w:r>
    </w:p>
    <w:p w:rsidR="00645925" w:rsidRPr="003335DC" w:rsidRDefault="00645925" w:rsidP="0064592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Наиб</w:t>
      </w:r>
      <w:r>
        <w:rPr>
          <w:rFonts w:ascii="Times New Roman" w:eastAsia="Times New Roman" w:hAnsi="Times New Roman" w:cs="Times New Roman"/>
          <w:sz w:val="28"/>
          <w:szCs w:val="28"/>
          <w:lang w:eastAsia="ru-RU"/>
        </w:rPr>
        <w:t>ольшая урожайность картофеля</w:t>
      </w:r>
      <w:r w:rsidRPr="003335DC">
        <w:rPr>
          <w:rFonts w:ascii="Times New Roman" w:eastAsia="Times New Roman" w:hAnsi="Times New Roman" w:cs="Times New Roman"/>
          <w:sz w:val="28"/>
          <w:szCs w:val="28"/>
          <w:lang w:eastAsia="ru-RU"/>
        </w:rPr>
        <w:t xml:space="preserve"> отмечена:</w:t>
      </w:r>
    </w:p>
    <w:p w:rsidR="00645925" w:rsidRPr="00757171" w:rsidRDefault="00645925" w:rsidP="0064592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757171">
        <w:rPr>
          <w:rFonts w:ascii="Times New Roman" w:eastAsia="Times New Roman" w:hAnsi="Times New Roman" w:cs="Times New Roman"/>
          <w:sz w:val="28"/>
          <w:szCs w:val="28"/>
          <w:lang w:eastAsia="ru-RU"/>
        </w:rPr>
        <w:t>- ИП Глава К(Ф)Х Ковалёв Владислав Викторович – 390 центнеров с гектара;</w:t>
      </w:r>
    </w:p>
    <w:p w:rsidR="00645925" w:rsidRDefault="00645925" w:rsidP="0064592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2E45E2">
        <w:rPr>
          <w:rFonts w:ascii="Times New Roman" w:eastAsia="Times New Roman" w:hAnsi="Times New Roman" w:cs="Times New Roman"/>
          <w:sz w:val="28"/>
          <w:szCs w:val="28"/>
          <w:lang w:eastAsia="ru-RU"/>
        </w:rPr>
        <w:t>- ИП Глава К(Ф)Х Рубцов Владимир Ильич и ИП Глава К(Ф)Х Ковалев Алексей Владиславович – 300 центнеров с гектара.</w:t>
      </w:r>
    </w:p>
    <w:p w:rsidR="00645925" w:rsidRPr="003335DC" w:rsidRDefault="00645925" w:rsidP="00645925">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П</w:t>
      </w:r>
      <w:r w:rsidRPr="003335DC">
        <w:rPr>
          <w:rFonts w:ascii="Times New Roman" w:eastAsia="Calibri" w:hAnsi="Times New Roman" w:cs="Times New Roman"/>
          <w:sz w:val="28"/>
        </w:rPr>
        <w:t xml:space="preserve">осевная площадь </w:t>
      </w:r>
      <w:r>
        <w:rPr>
          <w:rFonts w:ascii="Times New Roman" w:eastAsia="Calibri" w:hAnsi="Times New Roman" w:cs="Times New Roman"/>
          <w:sz w:val="28"/>
        </w:rPr>
        <w:t>овощей</w:t>
      </w:r>
      <w:r w:rsidRPr="003335DC">
        <w:rPr>
          <w:rFonts w:ascii="Times New Roman" w:eastAsia="Calibri" w:hAnsi="Times New Roman" w:cs="Times New Roman"/>
          <w:sz w:val="28"/>
        </w:rPr>
        <w:t xml:space="preserve"> состав</w:t>
      </w:r>
      <w:r>
        <w:rPr>
          <w:rFonts w:ascii="Times New Roman" w:eastAsia="Calibri" w:hAnsi="Times New Roman" w:cs="Times New Roman"/>
          <w:sz w:val="28"/>
        </w:rPr>
        <w:t>и</w:t>
      </w:r>
      <w:r w:rsidRPr="003335DC">
        <w:rPr>
          <w:rFonts w:ascii="Times New Roman" w:eastAsia="Calibri" w:hAnsi="Times New Roman" w:cs="Times New Roman"/>
          <w:sz w:val="28"/>
        </w:rPr>
        <w:t>л</w:t>
      </w:r>
      <w:r>
        <w:rPr>
          <w:rFonts w:ascii="Times New Roman" w:eastAsia="Calibri" w:hAnsi="Times New Roman" w:cs="Times New Roman"/>
          <w:sz w:val="28"/>
        </w:rPr>
        <w:t>а</w:t>
      </w:r>
      <w:r w:rsidRPr="003335DC">
        <w:rPr>
          <w:rFonts w:ascii="Times New Roman" w:eastAsia="Calibri" w:hAnsi="Times New Roman" w:cs="Times New Roman"/>
          <w:sz w:val="28"/>
        </w:rPr>
        <w:t xml:space="preserve"> </w:t>
      </w:r>
      <w:r w:rsidRPr="00A36DE7">
        <w:rPr>
          <w:rFonts w:ascii="Times New Roman" w:eastAsia="Calibri" w:hAnsi="Times New Roman" w:cs="Times New Roman"/>
          <w:sz w:val="28"/>
        </w:rPr>
        <w:t>0</w:t>
      </w:r>
      <w:r>
        <w:rPr>
          <w:rFonts w:ascii="Times New Roman" w:eastAsia="Calibri" w:hAnsi="Times New Roman" w:cs="Times New Roman"/>
          <w:sz w:val="28"/>
        </w:rPr>
        <w:t>,24</w:t>
      </w:r>
      <w:r w:rsidRPr="003335DC">
        <w:rPr>
          <w:rFonts w:ascii="Times New Roman" w:eastAsia="Calibri" w:hAnsi="Times New Roman" w:cs="Times New Roman"/>
          <w:sz w:val="28"/>
        </w:rPr>
        <w:t xml:space="preserve"> тыс. гектаров (</w:t>
      </w:r>
      <w:r>
        <w:rPr>
          <w:rFonts w:ascii="Times New Roman" w:eastAsia="Calibri" w:hAnsi="Times New Roman" w:cs="Times New Roman"/>
          <w:i/>
          <w:sz w:val="28"/>
        </w:rPr>
        <w:t>87</w:t>
      </w:r>
      <w:r w:rsidRPr="003335DC">
        <w:rPr>
          <w:rFonts w:ascii="Times New Roman" w:eastAsia="Calibri" w:hAnsi="Times New Roman" w:cs="Times New Roman"/>
          <w:i/>
          <w:sz w:val="28"/>
        </w:rPr>
        <w:t xml:space="preserve"> % к уровню предыдущего года</w:t>
      </w:r>
      <w:r w:rsidRPr="003335DC">
        <w:rPr>
          <w:rFonts w:ascii="Times New Roman" w:eastAsia="Calibri" w:hAnsi="Times New Roman" w:cs="Times New Roman"/>
          <w:sz w:val="28"/>
        </w:rPr>
        <w:t>)</w:t>
      </w:r>
      <w:r>
        <w:rPr>
          <w:rFonts w:ascii="Times New Roman" w:eastAsia="Calibri" w:hAnsi="Times New Roman" w:cs="Times New Roman"/>
          <w:sz w:val="28"/>
        </w:rPr>
        <w:t>.</w:t>
      </w:r>
      <w:r w:rsidRPr="003335DC">
        <w:rPr>
          <w:rFonts w:ascii="Times New Roman" w:eastAsia="Calibri" w:hAnsi="Times New Roman" w:cs="Times New Roman"/>
          <w:sz w:val="28"/>
        </w:rPr>
        <w:t xml:space="preserve"> При</w:t>
      </w:r>
      <w:r>
        <w:rPr>
          <w:rFonts w:ascii="Times New Roman" w:eastAsia="Calibri" w:hAnsi="Times New Roman" w:cs="Times New Roman"/>
          <w:sz w:val="28"/>
        </w:rPr>
        <w:t xml:space="preserve"> этом валовой сбор овощей составил</w:t>
      </w:r>
      <w:r w:rsidRPr="003335DC">
        <w:rPr>
          <w:rFonts w:ascii="Times New Roman" w:eastAsia="Calibri" w:hAnsi="Times New Roman" w:cs="Times New Roman"/>
          <w:sz w:val="28"/>
        </w:rPr>
        <w:t xml:space="preserve"> </w:t>
      </w:r>
      <w:r>
        <w:rPr>
          <w:rFonts w:ascii="Times New Roman" w:eastAsia="Calibri" w:hAnsi="Times New Roman" w:cs="Times New Roman"/>
          <w:sz w:val="28"/>
        </w:rPr>
        <w:t>более</w:t>
      </w:r>
      <w:r w:rsidRPr="003335DC">
        <w:rPr>
          <w:rFonts w:ascii="Times New Roman" w:eastAsia="Calibri" w:hAnsi="Times New Roman" w:cs="Times New Roman"/>
          <w:sz w:val="28"/>
        </w:rPr>
        <w:t xml:space="preserve"> </w:t>
      </w:r>
      <w:r>
        <w:rPr>
          <w:rFonts w:ascii="Times New Roman" w:eastAsia="Calibri" w:hAnsi="Times New Roman" w:cs="Times New Roman"/>
          <w:sz w:val="28"/>
        </w:rPr>
        <w:t xml:space="preserve">7 тыс. тонн </w:t>
      </w:r>
      <w:r>
        <w:rPr>
          <w:rFonts w:ascii="Times New Roman" w:eastAsia="Calibri" w:hAnsi="Times New Roman" w:cs="Times New Roman"/>
          <w:sz w:val="28"/>
        </w:rPr>
        <w:br/>
      </w:r>
      <w:r w:rsidRPr="003335DC">
        <w:rPr>
          <w:rFonts w:ascii="Times New Roman" w:eastAsia="Calibri" w:hAnsi="Times New Roman" w:cs="Times New Roman"/>
          <w:sz w:val="28"/>
        </w:rPr>
        <w:t>(</w:t>
      </w:r>
      <w:r>
        <w:rPr>
          <w:rFonts w:ascii="Times New Roman" w:eastAsia="Calibri" w:hAnsi="Times New Roman" w:cs="Times New Roman"/>
          <w:i/>
          <w:sz w:val="28"/>
        </w:rPr>
        <w:t>81</w:t>
      </w:r>
      <w:r w:rsidRPr="003335DC">
        <w:rPr>
          <w:rFonts w:ascii="Times New Roman" w:eastAsia="Calibri" w:hAnsi="Times New Roman" w:cs="Times New Roman"/>
          <w:i/>
          <w:sz w:val="28"/>
        </w:rPr>
        <w:t xml:space="preserve"> % к уровню предыдущего года</w:t>
      </w:r>
      <w:r w:rsidRPr="003335DC">
        <w:rPr>
          <w:rFonts w:ascii="Times New Roman" w:eastAsia="Calibri" w:hAnsi="Times New Roman" w:cs="Times New Roman"/>
          <w:sz w:val="28"/>
        </w:rPr>
        <w:t>)</w:t>
      </w:r>
      <w:r>
        <w:rPr>
          <w:rFonts w:ascii="Times New Roman" w:eastAsia="Calibri" w:hAnsi="Times New Roman" w:cs="Times New Roman"/>
          <w:sz w:val="28"/>
        </w:rPr>
        <w:t>,</w:t>
      </w:r>
      <w:r w:rsidRPr="003335DC">
        <w:rPr>
          <w:rFonts w:ascii="Times New Roman" w:eastAsia="Calibri" w:hAnsi="Times New Roman" w:cs="Times New Roman"/>
          <w:sz w:val="28"/>
        </w:rPr>
        <w:t xml:space="preserve"> </w:t>
      </w:r>
      <w:r>
        <w:rPr>
          <w:rFonts w:ascii="Times New Roman" w:eastAsia="Calibri" w:hAnsi="Times New Roman" w:cs="Times New Roman"/>
          <w:sz w:val="28"/>
        </w:rPr>
        <w:t>у</w:t>
      </w:r>
      <w:r w:rsidRPr="003335DC">
        <w:rPr>
          <w:rFonts w:ascii="Times New Roman" w:eastAsia="Calibri" w:hAnsi="Times New Roman" w:cs="Times New Roman"/>
          <w:sz w:val="28"/>
        </w:rPr>
        <w:t xml:space="preserve">рожайность </w:t>
      </w:r>
      <w:r>
        <w:rPr>
          <w:rFonts w:ascii="Times New Roman" w:eastAsia="Calibri" w:hAnsi="Times New Roman" w:cs="Times New Roman"/>
          <w:sz w:val="28"/>
        </w:rPr>
        <w:t>–</w:t>
      </w:r>
      <w:r w:rsidRPr="003335DC">
        <w:rPr>
          <w:rFonts w:ascii="Times New Roman" w:eastAsia="Calibri" w:hAnsi="Times New Roman" w:cs="Times New Roman"/>
          <w:sz w:val="28"/>
        </w:rPr>
        <w:t xml:space="preserve"> </w:t>
      </w:r>
      <w:r>
        <w:rPr>
          <w:rFonts w:ascii="Times New Roman" w:eastAsia="Calibri" w:hAnsi="Times New Roman" w:cs="Times New Roman"/>
          <w:sz w:val="28"/>
        </w:rPr>
        <w:t>224</w:t>
      </w:r>
      <w:r w:rsidRPr="003335DC">
        <w:rPr>
          <w:rFonts w:ascii="Times New Roman" w:eastAsia="Calibri" w:hAnsi="Times New Roman" w:cs="Times New Roman"/>
          <w:sz w:val="28"/>
        </w:rPr>
        <w:t xml:space="preserve"> центнеров с гектара</w:t>
      </w:r>
      <w:r>
        <w:rPr>
          <w:rFonts w:ascii="Times New Roman" w:eastAsia="Calibri" w:hAnsi="Times New Roman" w:cs="Times New Roman"/>
          <w:sz w:val="28"/>
        </w:rPr>
        <w:t xml:space="preserve"> </w:t>
      </w:r>
      <w:r w:rsidRPr="003335DC">
        <w:rPr>
          <w:rFonts w:ascii="Times New Roman" w:eastAsia="Calibri" w:hAnsi="Times New Roman" w:cs="Times New Roman"/>
          <w:sz w:val="28"/>
        </w:rPr>
        <w:t>(</w:t>
      </w:r>
      <w:r w:rsidRPr="00707373">
        <w:rPr>
          <w:rFonts w:ascii="Times New Roman" w:eastAsia="Calibri" w:hAnsi="Times New Roman" w:cs="Times New Roman"/>
          <w:i/>
          <w:sz w:val="28"/>
        </w:rPr>
        <w:t>83</w:t>
      </w:r>
      <w:r w:rsidRPr="003335DC">
        <w:rPr>
          <w:rFonts w:ascii="Times New Roman" w:eastAsia="Calibri" w:hAnsi="Times New Roman" w:cs="Times New Roman"/>
          <w:i/>
          <w:sz w:val="28"/>
        </w:rPr>
        <w:t xml:space="preserve"> % к уровню предыдущего года</w:t>
      </w:r>
      <w:r w:rsidRPr="003335DC">
        <w:rPr>
          <w:rFonts w:ascii="Times New Roman" w:eastAsia="Calibri" w:hAnsi="Times New Roman" w:cs="Times New Roman"/>
          <w:sz w:val="28"/>
        </w:rPr>
        <w:t>).</w:t>
      </w:r>
    </w:p>
    <w:p w:rsidR="00645925" w:rsidRPr="003335DC" w:rsidRDefault="00645925" w:rsidP="0064592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Наиб</w:t>
      </w:r>
      <w:r>
        <w:rPr>
          <w:rFonts w:ascii="Times New Roman" w:eastAsia="Times New Roman" w:hAnsi="Times New Roman" w:cs="Times New Roman"/>
          <w:sz w:val="28"/>
          <w:szCs w:val="28"/>
          <w:lang w:eastAsia="ru-RU"/>
        </w:rPr>
        <w:t>ольшая урожайность овощей отмечена</w:t>
      </w:r>
      <w:r w:rsidRPr="003335DC">
        <w:rPr>
          <w:rFonts w:ascii="Times New Roman" w:eastAsia="Times New Roman" w:hAnsi="Times New Roman" w:cs="Times New Roman"/>
          <w:sz w:val="28"/>
          <w:szCs w:val="28"/>
          <w:lang w:eastAsia="ru-RU"/>
        </w:rPr>
        <w:t>:</w:t>
      </w:r>
    </w:p>
    <w:p w:rsidR="00645925" w:rsidRDefault="00645925" w:rsidP="0064592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757171">
        <w:rPr>
          <w:rFonts w:ascii="Times New Roman" w:eastAsia="Times New Roman" w:hAnsi="Times New Roman" w:cs="Times New Roman"/>
          <w:sz w:val="28"/>
          <w:szCs w:val="28"/>
          <w:lang w:eastAsia="ru-RU"/>
        </w:rPr>
        <w:t>- ИП Глава К(Ф)Х К</w:t>
      </w:r>
      <w:r>
        <w:rPr>
          <w:rFonts w:ascii="Times New Roman" w:eastAsia="Times New Roman" w:hAnsi="Times New Roman" w:cs="Times New Roman"/>
          <w:sz w:val="28"/>
          <w:szCs w:val="28"/>
          <w:lang w:eastAsia="ru-RU"/>
        </w:rPr>
        <w:t xml:space="preserve">овалёв Владислав Викторович: </w:t>
      </w:r>
    </w:p>
    <w:p w:rsidR="00645925" w:rsidRPr="007758C9" w:rsidRDefault="00645925" w:rsidP="00645925">
      <w:pPr>
        <w:pStyle w:val="a4"/>
        <w:widowControl w:val="0"/>
        <w:numPr>
          <w:ilvl w:val="0"/>
          <w:numId w:val="42"/>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7758C9">
        <w:rPr>
          <w:rFonts w:ascii="Times New Roman" w:eastAsia="Times New Roman" w:hAnsi="Times New Roman" w:cs="Times New Roman"/>
          <w:sz w:val="28"/>
          <w:szCs w:val="28"/>
          <w:lang w:eastAsia="ru-RU"/>
        </w:rPr>
        <w:t xml:space="preserve">капуста – 600 центнеров с гектара, </w:t>
      </w:r>
    </w:p>
    <w:p w:rsidR="00645925" w:rsidRPr="007758C9" w:rsidRDefault="00645925" w:rsidP="00645925">
      <w:pPr>
        <w:pStyle w:val="a4"/>
        <w:widowControl w:val="0"/>
        <w:numPr>
          <w:ilvl w:val="0"/>
          <w:numId w:val="42"/>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7758C9">
        <w:rPr>
          <w:rFonts w:ascii="Times New Roman" w:eastAsia="Times New Roman" w:hAnsi="Times New Roman" w:cs="Times New Roman"/>
          <w:sz w:val="28"/>
          <w:szCs w:val="28"/>
          <w:lang w:eastAsia="ru-RU"/>
        </w:rPr>
        <w:t xml:space="preserve">морковь - 530 центнеров с гектара, </w:t>
      </w:r>
    </w:p>
    <w:p w:rsidR="00645925" w:rsidRPr="007758C9" w:rsidRDefault="00645925" w:rsidP="00645925">
      <w:pPr>
        <w:pStyle w:val="a4"/>
        <w:widowControl w:val="0"/>
        <w:numPr>
          <w:ilvl w:val="0"/>
          <w:numId w:val="42"/>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7758C9">
        <w:rPr>
          <w:rFonts w:ascii="Times New Roman" w:eastAsia="Times New Roman" w:hAnsi="Times New Roman" w:cs="Times New Roman"/>
          <w:sz w:val="28"/>
          <w:szCs w:val="28"/>
          <w:lang w:eastAsia="ru-RU"/>
        </w:rPr>
        <w:t>свекла – 400 центнеров с гектара;</w:t>
      </w:r>
    </w:p>
    <w:p w:rsidR="00645925" w:rsidRDefault="00645925" w:rsidP="0064592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2E45E2">
        <w:rPr>
          <w:rFonts w:ascii="Times New Roman" w:eastAsia="Times New Roman" w:hAnsi="Times New Roman" w:cs="Times New Roman"/>
          <w:sz w:val="28"/>
          <w:szCs w:val="28"/>
          <w:lang w:eastAsia="ru-RU"/>
        </w:rPr>
        <w:t xml:space="preserve">- ИП Глава К(Ф)Х </w:t>
      </w:r>
      <w:r>
        <w:rPr>
          <w:rFonts w:ascii="Times New Roman" w:eastAsia="Times New Roman" w:hAnsi="Times New Roman" w:cs="Times New Roman"/>
          <w:sz w:val="28"/>
          <w:szCs w:val="28"/>
          <w:lang w:eastAsia="ru-RU"/>
        </w:rPr>
        <w:t xml:space="preserve">Байрамов Фаик Эльдарович: </w:t>
      </w:r>
    </w:p>
    <w:p w:rsidR="00645925" w:rsidRPr="007758C9" w:rsidRDefault="00645925" w:rsidP="00645925">
      <w:pPr>
        <w:pStyle w:val="a4"/>
        <w:widowControl w:val="0"/>
        <w:numPr>
          <w:ilvl w:val="0"/>
          <w:numId w:val="43"/>
        </w:numPr>
        <w:shd w:val="clear" w:color="auto" w:fill="FFFFFF"/>
        <w:tabs>
          <w:tab w:val="left" w:pos="2410"/>
        </w:tabs>
        <w:autoSpaceDE w:val="0"/>
        <w:autoSpaceDN w:val="0"/>
        <w:adjustRightInd w:val="0"/>
        <w:spacing w:after="0" w:line="240" w:lineRule="auto"/>
        <w:ind w:left="0" w:right="14" w:firstLine="2127"/>
        <w:jc w:val="both"/>
        <w:rPr>
          <w:rFonts w:ascii="Times New Roman" w:eastAsia="Times New Roman" w:hAnsi="Times New Roman" w:cs="Times New Roman"/>
          <w:sz w:val="28"/>
          <w:szCs w:val="28"/>
          <w:lang w:eastAsia="ru-RU"/>
        </w:rPr>
      </w:pPr>
      <w:r w:rsidRPr="007758C9">
        <w:rPr>
          <w:rFonts w:ascii="Times New Roman" w:eastAsia="Times New Roman" w:hAnsi="Times New Roman" w:cs="Times New Roman"/>
          <w:sz w:val="28"/>
          <w:szCs w:val="28"/>
          <w:lang w:eastAsia="ru-RU"/>
        </w:rPr>
        <w:t xml:space="preserve">капуста - 480 центнеров с гектара, </w:t>
      </w:r>
    </w:p>
    <w:p w:rsidR="00645925" w:rsidRPr="007758C9" w:rsidRDefault="00645925" w:rsidP="00645925">
      <w:pPr>
        <w:pStyle w:val="a4"/>
        <w:widowControl w:val="0"/>
        <w:numPr>
          <w:ilvl w:val="0"/>
          <w:numId w:val="43"/>
        </w:numPr>
        <w:shd w:val="clear" w:color="auto" w:fill="FFFFFF"/>
        <w:tabs>
          <w:tab w:val="left" w:pos="2410"/>
        </w:tabs>
        <w:autoSpaceDE w:val="0"/>
        <w:autoSpaceDN w:val="0"/>
        <w:adjustRightInd w:val="0"/>
        <w:spacing w:after="0" w:line="240" w:lineRule="auto"/>
        <w:ind w:left="0" w:right="14" w:firstLine="2127"/>
        <w:jc w:val="both"/>
        <w:rPr>
          <w:rFonts w:ascii="Times New Roman" w:eastAsia="Times New Roman" w:hAnsi="Times New Roman" w:cs="Times New Roman"/>
          <w:sz w:val="28"/>
          <w:szCs w:val="28"/>
          <w:lang w:eastAsia="ru-RU"/>
        </w:rPr>
      </w:pPr>
      <w:r w:rsidRPr="007758C9">
        <w:rPr>
          <w:rFonts w:ascii="Times New Roman" w:eastAsia="Times New Roman" w:hAnsi="Times New Roman" w:cs="Times New Roman"/>
          <w:sz w:val="28"/>
          <w:szCs w:val="28"/>
          <w:lang w:eastAsia="ru-RU"/>
        </w:rPr>
        <w:t xml:space="preserve">морковь - 400 центнеров с гектара, </w:t>
      </w:r>
    </w:p>
    <w:p w:rsidR="00645925" w:rsidRPr="007758C9" w:rsidRDefault="00645925" w:rsidP="00645925">
      <w:pPr>
        <w:pStyle w:val="a4"/>
        <w:widowControl w:val="0"/>
        <w:numPr>
          <w:ilvl w:val="0"/>
          <w:numId w:val="43"/>
        </w:numPr>
        <w:shd w:val="clear" w:color="auto" w:fill="FFFFFF"/>
        <w:tabs>
          <w:tab w:val="left" w:pos="2410"/>
        </w:tabs>
        <w:autoSpaceDE w:val="0"/>
        <w:autoSpaceDN w:val="0"/>
        <w:adjustRightInd w:val="0"/>
        <w:spacing w:after="0" w:line="240" w:lineRule="auto"/>
        <w:ind w:left="0" w:right="14" w:firstLine="2127"/>
        <w:jc w:val="both"/>
        <w:rPr>
          <w:rFonts w:ascii="Times New Roman" w:eastAsia="Times New Roman" w:hAnsi="Times New Roman" w:cs="Times New Roman"/>
          <w:sz w:val="28"/>
          <w:szCs w:val="28"/>
          <w:lang w:eastAsia="ru-RU"/>
        </w:rPr>
      </w:pPr>
      <w:r w:rsidRPr="007758C9">
        <w:rPr>
          <w:rFonts w:ascii="Times New Roman" w:eastAsia="Times New Roman" w:hAnsi="Times New Roman" w:cs="Times New Roman"/>
          <w:sz w:val="28"/>
          <w:szCs w:val="28"/>
          <w:lang w:eastAsia="ru-RU"/>
        </w:rPr>
        <w:lastRenderedPageBreak/>
        <w:t>свекла - 380 центнеров с гектара.</w:t>
      </w:r>
    </w:p>
    <w:p w:rsidR="00645925" w:rsidRPr="0020788A" w:rsidRDefault="00645925" w:rsidP="00645925">
      <w:pPr>
        <w:spacing w:after="0" w:line="240" w:lineRule="auto"/>
        <w:ind w:firstLine="709"/>
        <w:jc w:val="both"/>
        <w:rPr>
          <w:rFonts w:ascii="Times New Roman" w:eastAsia="Calibri" w:hAnsi="Times New Roman" w:cs="Times New Roman"/>
          <w:sz w:val="28"/>
        </w:rPr>
      </w:pPr>
      <w:r w:rsidRPr="0020788A">
        <w:rPr>
          <w:rFonts w:ascii="Times New Roman" w:eastAsia="Calibri" w:hAnsi="Times New Roman" w:cs="Times New Roman"/>
          <w:sz w:val="28"/>
        </w:rPr>
        <w:t xml:space="preserve">Удельный вес Смоленского района в производстве картофеля и овощей </w:t>
      </w:r>
      <w:r>
        <w:rPr>
          <w:rFonts w:ascii="Times New Roman" w:eastAsia="Calibri" w:hAnsi="Times New Roman" w:cs="Times New Roman"/>
          <w:sz w:val="28"/>
        </w:rPr>
        <w:t xml:space="preserve">в хозяйствах всех категорий </w:t>
      </w:r>
      <w:r w:rsidRPr="0020788A">
        <w:rPr>
          <w:rFonts w:ascii="Times New Roman" w:eastAsia="Calibri" w:hAnsi="Times New Roman" w:cs="Times New Roman"/>
          <w:sz w:val="28"/>
        </w:rPr>
        <w:t>составляет 10 % от областного показателя.</w:t>
      </w:r>
    </w:p>
    <w:p w:rsidR="00645925" w:rsidRPr="00A74FCB" w:rsidRDefault="00645925" w:rsidP="00645925">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Так, в 2021</w:t>
      </w:r>
      <w:r w:rsidRPr="003335DC">
        <w:rPr>
          <w:rFonts w:ascii="Times New Roman" w:eastAsia="Calibri" w:hAnsi="Times New Roman" w:cs="Times New Roman"/>
          <w:sz w:val="28"/>
        </w:rPr>
        <w:t xml:space="preserve"> году в расчете на 1 гектар </w:t>
      </w:r>
      <w:r>
        <w:rPr>
          <w:rFonts w:ascii="Times New Roman" w:eastAsia="Calibri" w:hAnsi="Times New Roman" w:cs="Times New Roman"/>
          <w:sz w:val="28"/>
        </w:rPr>
        <w:t>посевной</w:t>
      </w:r>
      <w:r w:rsidRPr="003335DC">
        <w:rPr>
          <w:rFonts w:ascii="Times New Roman" w:eastAsia="Calibri" w:hAnsi="Times New Roman" w:cs="Times New Roman"/>
          <w:sz w:val="28"/>
        </w:rPr>
        <w:t xml:space="preserve"> площади сельскохозяйственными организациями и фермерскими хозяйствами было внесено </w:t>
      </w:r>
      <w:r w:rsidRPr="00A74FCB">
        <w:rPr>
          <w:rFonts w:ascii="Times New Roman" w:eastAsia="Calibri" w:hAnsi="Times New Roman" w:cs="Times New Roman"/>
          <w:sz w:val="28"/>
        </w:rPr>
        <w:t>28,6 кг в действующем веществе минеральных удобрений и 2,5 тонны органических удобрений (</w:t>
      </w:r>
      <w:r w:rsidRPr="00A74FCB">
        <w:rPr>
          <w:rFonts w:ascii="Times New Roman" w:eastAsia="Calibri" w:hAnsi="Times New Roman" w:cs="Times New Roman"/>
          <w:i/>
          <w:sz w:val="28"/>
        </w:rPr>
        <w:t>или в 1,3 раза выше уровня предыдущего года</w:t>
      </w:r>
      <w:r w:rsidRPr="00A74FCB">
        <w:rPr>
          <w:rFonts w:ascii="Times New Roman" w:eastAsia="Calibri" w:hAnsi="Times New Roman" w:cs="Times New Roman"/>
          <w:sz w:val="28"/>
        </w:rPr>
        <w:t xml:space="preserve">). </w:t>
      </w:r>
    </w:p>
    <w:p w:rsidR="00645925" w:rsidRPr="003335DC"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урожай 2022</w:t>
      </w:r>
      <w:r w:rsidRPr="003335DC">
        <w:rPr>
          <w:rFonts w:ascii="Times New Roman" w:eastAsia="Times New Roman" w:hAnsi="Times New Roman" w:cs="Times New Roman"/>
          <w:sz w:val="28"/>
          <w:szCs w:val="28"/>
          <w:lang w:eastAsia="ru-RU"/>
        </w:rPr>
        <w:t xml:space="preserve"> года посеяно </w:t>
      </w:r>
      <w:r w:rsidRPr="00E5351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335DC">
        <w:rPr>
          <w:rFonts w:ascii="Times New Roman" w:eastAsia="Times New Roman" w:hAnsi="Times New Roman" w:cs="Times New Roman"/>
          <w:sz w:val="28"/>
          <w:szCs w:val="28"/>
          <w:lang w:eastAsia="ru-RU"/>
        </w:rPr>
        <w:t xml:space="preserve"> тыс. </w:t>
      </w:r>
      <w:r>
        <w:rPr>
          <w:rFonts w:ascii="Times New Roman" w:eastAsia="Times New Roman" w:hAnsi="Times New Roman" w:cs="Times New Roman"/>
          <w:sz w:val="28"/>
          <w:szCs w:val="28"/>
          <w:lang w:eastAsia="ru-RU"/>
        </w:rPr>
        <w:t xml:space="preserve">гектаров озимых культур, что </w:t>
      </w:r>
      <w:r>
        <w:rPr>
          <w:rFonts w:ascii="Times New Roman" w:eastAsia="Times New Roman" w:hAnsi="Times New Roman" w:cs="Times New Roman"/>
          <w:sz w:val="28"/>
          <w:szCs w:val="28"/>
          <w:lang w:eastAsia="ru-RU"/>
        </w:rPr>
        <w:br/>
      </w:r>
      <w:r w:rsidRPr="003335D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1,5</w:t>
      </w:r>
      <w:r w:rsidRPr="003335DC">
        <w:rPr>
          <w:rFonts w:ascii="Times New Roman" w:eastAsia="Times New Roman" w:hAnsi="Times New Roman" w:cs="Times New Roman"/>
          <w:sz w:val="28"/>
          <w:szCs w:val="28"/>
          <w:lang w:eastAsia="ru-RU"/>
        </w:rPr>
        <w:t xml:space="preserve"> раза превышает уровень прошлого года.</w:t>
      </w:r>
    </w:p>
    <w:p w:rsidR="00645925" w:rsidRPr="003335DC"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pacing w:val="-2"/>
          <w:sz w:val="28"/>
          <w:szCs w:val="28"/>
          <w:lang w:eastAsia="ru-RU"/>
        </w:rPr>
        <w:t>В целях повышения рентабельности и конкурентоспособности сельского хозяйства необходимо проводить его техниче</w:t>
      </w:r>
      <w:r>
        <w:rPr>
          <w:rFonts w:ascii="Times New Roman" w:eastAsia="Times New Roman" w:hAnsi="Times New Roman" w:cs="Times New Roman"/>
          <w:spacing w:val="-2"/>
          <w:sz w:val="28"/>
          <w:szCs w:val="28"/>
          <w:lang w:eastAsia="ru-RU"/>
        </w:rPr>
        <w:t>ское перевооружение. Так, в 2021</w:t>
      </w:r>
      <w:r w:rsidRPr="003335DC">
        <w:rPr>
          <w:rFonts w:ascii="Times New Roman" w:eastAsia="Times New Roman" w:hAnsi="Times New Roman" w:cs="Times New Roman"/>
          <w:spacing w:val="-2"/>
          <w:sz w:val="28"/>
          <w:szCs w:val="28"/>
          <w:lang w:eastAsia="ru-RU"/>
        </w:rPr>
        <w:t xml:space="preserve"> году сельскохозяйственными товаропроизводителями Смоленского района было приобретено </w:t>
      </w:r>
      <w:r>
        <w:rPr>
          <w:rFonts w:ascii="Times New Roman" w:eastAsia="Times New Roman" w:hAnsi="Times New Roman" w:cs="Times New Roman"/>
          <w:spacing w:val="-2"/>
          <w:sz w:val="28"/>
          <w:szCs w:val="28"/>
          <w:lang w:eastAsia="ru-RU"/>
        </w:rPr>
        <w:t>104 единицы</w:t>
      </w:r>
      <w:r w:rsidRPr="003335DC">
        <w:rPr>
          <w:rFonts w:ascii="Times New Roman" w:eastAsia="Times New Roman" w:hAnsi="Times New Roman" w:cs="Times New Roman"/>
          <w:spacing w:val="-2"/>
          <w:sz w:val="28"/>
          <w:szCs w:val="28"/>
          <w:lang w:eastAsia="ru-RU"/>
        </w:rPr>
        <w:t xml:space="preserve"> новой сельскохозяйственной техники на общую сумму </w:t>
      </w:r>
      <w:r w:rsidRPr="003335DC">
        <w:rPr>
          <w:rFonts w:ascii="Times New Roman" w:eastAsia="Times New Roman" w:hAnsi="Times New Roman" w:cs="Times New Roman"/>
          <w:spacing w:val="-2"/>
          <w:sz w:val="28"/>
          <w:szCs w:val="28"/>
          <w:lang w:eastAsia="ru-RU"/>
        </w:rPr>
        <w:br/>
      </w:r>
      <w:r w:rsidRPr="005665EC">
        <w:rPr>
          <w:rFonts w:ascii="Times New Roman" w:eastAsia="Times New Roman" w:hAnsi="Times New Roman" w:cs="Times New Roman"/>
          <w:spacing w:val="-2"/>
          <w:sz w:val="28"/>
          <w:szCs w:val="28"/>
          <w:lang w:eastAsia="ru-RU"/>
        </w:rPr>
        <w:t>21</w:t>
      </w:r>
      <w:r>
        <w:rPr>
          <w:rFonts w:ascii="Times New Roman" w:eastAsia="Times New Roman" w:hAnsi="Times New Roman" w:cs="Times New Roman"/>
          <w:spacing w:val="-2"/>
          <w:sz w:val="28"/>
          <w:szCs w:val="28"/>
          <w:lang w:eastAsia="ru-RU"/>
        </w:rPr>
        <w:t>6</w:t>
      </w:r>
      <w:r w:rsidRPr="005665EC">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9</w:t>
      </w:r>
      <w:r w:rsidRPr="003335DC">
        <w:rPr>
          <w:rFonts w:ascii="Times New Roman" w:eastAsia="Times New Roman" w:hAnsi="Times New Roman" w:cs="Times New Roman"/>
          <w:spacing w:val="-2"/>
          <w:sz w:val="28"/>
          <w:szCs w:val="28"/>
          <w:lang w:eastAsia="ru-RU"/>
        </w:rPr>
        <w:t xml:space="preserve"> млн. рублей, </w:t>
      </w:r>
      <w:r>
        <w:rPr>
          <w:rFonts w:ascii="Times New Roman" w:eastAsia="Times New Roman" w:hAnsi="Times New Roman" w:cs="Times New Roman"/>
          <w:spacing w:val="-2"/>
          <w:sz w:val="28"/>
          <w:szCs w:val="28"/>
          <w:lang w:eastAsia="ru-RU"/>
        </w:rPr>
        <w:t xml:space="preserve">что практически </w:t>
      </w:r>
      <w:r w:rsidRPr="003335DC">
        <w:rPr>
          <w:rFonts w:ascii="Times New Roman" w:eastAsia="Times New Roman" w:hAnsi="Times New Roman" w:cs="Times New Roman"/>
          <w:spacing w:val="-2"/>
          <w:sz w:val="28"/>
          <w:szCs w:val="28"/>
          <w:lang w:eastAsia="ru-RU"/>
        </w:rPr>
        <w:t xml:space="preserve">в </w:t>
      </w:r>
      <w:r>
        <w:rPr>
          <w:rFonts w:ascii="Times New Roman" w:eastAsia="Times New Roman" w:hAnsi="Times New Roman" w:cs="Times New Roman"/>
          <w:spacing w:val="-2"/>
          <w:sz w:val="28"/>
          <w:szCs w:val="28"/>
          <w:lang w:eastAsia="ru-RU"/>
        </w:rPr>
        <w:t xml:space="preserve">2 раза превышает уровень </w:t>
      </w:r>
      <w:r w:rsidRPr="005665EC">
        <w:rPr>
          <w:rFonts w:ascii="Times New Roman" w:eastAsia="Times New Roman" w:hAnsi="Times New Roman" w:cs="Times New Roman"/>
          <w:spacing w:val="-2"/>
          <w:sz w:val="28"/>
          <w:szCs w:val="28"/>
          <w:lang w:eastAsia="ru-RU"/>
        </w:rPr>
        <w:t>2020</w:t>
      </w:r>
      <w:r w:rsidRPr="003335DC">
        <w:rPr>
          <w:rFonts w:ascii="Times New Roman" w:eastAsia="Times New Roman" w:hAnsi="Times New Roman" w:cs="Times New Roman"/>
          <w:spacing w:val="-2"/>
          <w:sz w:val="28"/>
          <w:szCs w:val="28"/>
          <w:lang w:eastAsia="ru-RU"/>
        </w:rPr>
        <w:t xml:space="preserve"> года. При этом доля сельскохозяйственных организаций Смоленского района в затраченных денежных средствах на приобретение сельскохозяйственной техники в Смоленской области составляет </w:t>
      </w:r>
      <w:r w:rsidRPr="005665EC">
        <w:rPr>
          <w:rFonts w:ascii="Times New Roman" w:eastAsia="Times New Roman" w:hAnsi="Times New Roman" w:cs="Times New Roman"/>
          <w:spacing w:val="-2"/>
          <w:sz w:val="28"/>
          <w:szCs w:val="28"/>
          <w:lang w:eastAsia="ru-RU"/>
        </w:rPr>
        <w:t xml:space="preserve">14 </w:t>
      </w:r>
      <w:r w:rsidRPr="003335DC">
        <w:rPr>
          <w:rFonts w:ascii="Times New Roman" w:eastAsia="Times New Roman" w:hAnsi="Times New Roman" w:cs="Times New Roman"/>
          <w:spacing w:val="-2"/>
          <w:sz w:val="28"/>
          <w:szCs w:val="28"/>
          <w:lang w:eastAsia="ru-RU"/>
        </w:rPr>
        <w:t>%.</w:t>
      </w:r>
    </w:p>
    <w:p w:rsidR="00645925"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Сельскохозяйственные товаропроизводители Смоленского района активно проводят культуртехнические мероприятия на землях сельскохозяйс</w:t>
      </w:r>
      <w:r>
        <w:rPr>
          <w:rFonts w:ascii="Times New Roman" w:eastAsia="Times New Roman" w:hAnsi="Times New Roman" w:cs="Times New Roman"/>
          <w:sz w:val="28"/>
          <w:szCs w:val="28"/>
          <w:lang w:eastAsia="ru-RU"/>
        </w:rPr>
        <w:t xml:space="preserve">твенного назначения. </w:t>
      </w:r>
    </w:p>
    <w:p w:rsidR="00645925" w:rsidRPr="003335DC"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в 2021</w:t>
      </w:r>
      <w:r w:rsidRPr="003335DC">
        <w:rPr>
          <w:rFonts w:ascii="Times New Roman" w:eastAsia="Times New Roman" w:hAnsi="Times New Roman" w:cs="Times New Roman"/>
          <w:sz w:val="28"/>
          <w:szCs w:val="28"/>
          <w:lang w:eastAsia="ru-RU"/>
        </w:rPr>
        <w:t xml:space="preserve"> году </w:t>
      </w:r>
      <w:r w:rsidRPr="003335DC">
        <w:rPr>
          <w:rFonts w:ascii="Times New Roman" w:eastAsia="Calibri" w:hAnsi="Times New Roman" w:cs="Times New Roman"/>
          <w:sz w:val="28"/>
          <w:szCs w:val="27"/>
          <w:shd w:val="clear" w:color="auto" w:fill="FFFFFF"/>
        </w:rPr>
        <w:t xml:space="preserve">мелиоративные мероприятия по приведению в надлежащее состояние земель сельскохозяйственного назначения </w:t>
      </w:r>
      <w:r w:rsidRPr="003335DC">
        <w:rPr>
          <w:rFonts w:ascii="Times New Roman" w:eastAsia="Times New Roman" w:hAnsi="Times New Roman" w:cs="Times New Roman"/>
          <w:sz w:val="28"/>
          <w:szCs w:val="28"/>
          <w:lang w:eastAsia="ru-RU"/>
        </w:rPr>
        <w:t xml:space="preserve">проведены на площади </w:t>
      </w:r>
      <w:r>
        <w:rPr>
          <w:rFonts w:ascii="Times New Roman" w:eastAsia="Times New Roman" w:hAnsi="Times New Roman" w:cs="Times New Roman"/>
          <w:sz w:val="28"/>
          <w:szCs w:val="28"/>
          <w:lang w:eastAsia="ru-RU"/>
        </w:rPr>
        <w:br/>
      </w:r>
      <w:r w:rsidRPr="00294DBF">
        <w:rPr>
          <w:rFonts w:ascii="Times New Roman" w:eastAsia="Times New Roman" w:hAnsi="Times New Roman" w:cs="Times New Roman"/>
          <w:sz w:val="28"/>
          <w:szCs w:val="28"/>
          <w:lang w:eastAsia="ru-RU"/>
        </w:rPr>
        <w:t>2 </w:t>
      </w:r>
      <w:r>
        <w:rPr>
          <w:rFonts w:ascii="Times New Roman" w:eastAsia="Times New Roman" w:hAnsi="Times New Roman" w:cs="Times New Roman"/>
          <w:sz w:val="28"/>
          <w:szCs w:val="28"/>
          <w:lang w:eastAsia="ru-RU"/>
        </w:rPr>
        <w:t>45</w:t>
      </w:r>
      <w:r w:rsidRPr="00294DBF">
        <w:rPr>
          <w:rFonts w:ascii="Times New Roman" w:eastAsia="Times New Roman" w:hAnsi="Times New Roman" w:cs="Times New Roman"/>
          <w:sz w:val="28"/>
          <w:szCs w:val="28"/>
          <w:lang w:eastAsia="ru-RU"/>
        </w:rPr>
        <w:t>9,4</w:t>
      </w:r>
      <w:r w:rsidRPr="003335DC">
        <w:rPr>
          <w:rFonts w:ascii="Times New Roman" w:eastAsia="Times New Roman" w:hAnsi="Times New Roman" w:cs="Times New Roman"/>
          <w:sz w:val="28"/>
          <w:szCs w:val="28"/>
          <w:lang w:eastAsia="ru-RU"/>
        </w:rPr>
        <w:t xml:space="preserve"> гектаров, </w:t>
      </w:r>
      <w:r>
        <w:rPr>
          <w:rFonts w:ascii="Times New Roman" w:eastAsia="Times New Roman" w:hAnsi="Times New Roman" w:cs="Times New Roman"/>
          <w:sz w:val="28"/>
          <w:szCs w:val="28"/>
          <w:lang w:eastAsia="ru-RU"/>
        </w:rPr>
        <w:t>что практически в 10 раз превышает уровень 2020</w:t>
      </w:r>
      <w:r w:rsidRPr="003335DC">
        <w:rPr>
          <w:rFonts w:ascii="Times New Roman" w:eastAsia="Times New Roman" w:hAnsi="Times New Roman" w:cs="Times New Roman"/>
          <w:sz w:val="28"/>
          <w:szCs w:val="28"/>
          <w:lang w:eastAsia="ru-RU"/>
        </w:rPr>
        <w:t xml:space="preserve"> года. </w:t>
      </w:r>
    </w:p>
    <w:p w:rsidR="00645925" w:rsidRPr="003335DC"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w:t>
      </w:r>
      <w:r w:rsidRPr="003335DC">
        <w:rPr>
          <w:rFonts w:ascii="Times New Roman" w:eastAsia="Times New Roman" w:hAnsi="Times New Roman" w:cs="Times New Roman"/>
          <w:sz w:val="28"/>
          <w:szCs w:val="28"/>
          <w:lang w:eastAsia="ru-RU"/>
        </w:rPr>
        <w:t xml:space="preserve"> году планируется провести </w:t>
      </w:r>
      <w:r w:rsidRPr="003335DC">
        <w:rPr>
          <w:rFonts w:ascii="Times New Roman" w:eastAsia="Calibri" w:hAnsi="Times New Roman" w:cs="Times New Roman"/>
          <w:sz w:val="28"/>
          <w:szCs w:val="27"/>
          <w:shd w:val="clear" w:color="auto" w:fill="FFFFFF"/>
        </w:rPr>
        <w:t xml:space="preserve">расчистку земель от древесно-кустарниковой и травянистой растительности, пней, камней и иных предметов на площади </w:t>
      </w:r>
      <w:r>
        <w:rPr>
          <w:rFonts w:ascii="Times New Roman" w:eastAsia="Times New Roman" w:hAnsi="Times New Roman" w:cs="Times New Roman"/>
          <w:sz w:val="28"/>
          <w:szCs w:val="28"/>
          <w:lang w:eastAsia="ru-RU"/>
        </w:rPr>
        <w:t>1,4</w:t>
      </w:r>
      <w:r w:rsidRPr="003335DC">
        <w:rPr>
          <w:rFonts w:ascii="Times New Roman" w:eastAsia="Times New Roman" w:hAnsi="Times New Roman" w:cs="Times New Roman"/>
          <w:sz w:val="28"/>
          <w:szCs w:val="28"/>
          <w:lang w:eastAsia="ru-RU"/>
        </w:rPr>
        <w:t xml:space="preserve"> тыс. гектаров, в том числе для о</w:t>
      </w:r>
      <w:r w:rsidRPr="003335DC">
        <w:rPr>
          <w:rFonts w:ascii="Times New Roman" w:eastAsia="Calibri" w:hAnsi="Times New Roman" w:cs="Times New Roman"/>
          <w:sz w:val="28"/>
          <w:szCs w:val="28"/>
          <w:shd w:val="clear" w:color="auto" w:fill="FFFFFF"/>
        </w:rPr>
        <w:t xml:space="preserve">беспечения собственной кормовой базой ООО «Птицефабрика «Сметанино» </w:t>
      </w:r>
      <w:r w:rsidRPr="003335DC">
        <w:rPr>
          <w:rFonts w:ascii="Times New Roman" w:eastAsia="Times New Roman" w:hAnsi="Times New Roman" w:cs="Times New Roman"/>
          <w:sz w:val="28"/>
          <w:szCs w:val="28"/>
          <w:lang w:eastAsia="ru-RU"/>
        </w:rPr>
        <w:t xml:space="preserve">планирует ввести в севооборот под зерновые и зернобобовые культуры </w:t>
      </w:r>
      <w:r w:rsidRPr="005665EC">
        <w:rPr>
          <w:rFonts w:ascii="Times New Roman" w:eastAsia="Times New Roman" w:hAnsi="Times New Roman" w:cs="Times New Roman"/>
          <w:sz w:val="28"/>
          <w:szCs w:val="28"/>
          <w:lang w:eastAsia="ru-RU"/>
        </w:rPr>
        <w:t>0,85</w:t>
      </w:r>
      <w:r w:rsidRPr="003335DC">
        <w:rPr>
          <w:rFonts w:ascii="Times New Roman" w:eastAsia="Times New Roman" w:hAnsi="Times New Roman" w:cs="Times New Roman"/>
          <w:sz w:val="28"/>
          <w:szCs w:val="28"/>
          <w:lang w:eastAsia="ru-RU"/>
        </w:rPr>
        <w:t xml:space="preserve"> тыс. гектаров пашни.</w:t>
      </w:r>
    </w:p>
    <w:p w:rsidR="00645925" w:rsidRPr="00576E7F"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576E7F">
        <w:rPr>
          <w:rFonts w:ascii="Times New Roman" w:eastAsia="Times New Roman" w:hAnsi="Times New Roman" w:cs="Times New Roman"/>
          <w:sz w:val="28"/>
          <w:szCs w:val="28"/>
          <w:lang w:eastAsia="ru-RU"/>
        </w:rPr>
        <w:t>Отрасль животноводства является прибыльной отраслью сельского хозяйства.</w:t>
      </w:r>
    </w:p>
    <w:p w:rsidR="00645925" w:rsidRPr="00576E7F"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576E7F">
        <w:rPr>
          <w:rFonts w:ascii="Times New Roman" w:eastAsia="Times New Roman" w:hAnsi="Times New Roman" w:cs="Times New Roman"/>
          <w:sz w:val="28"/>
          <w:szCs w:val="28"/>
          <w:lang w:eastAsia="ru-RU"/>
        </w:rPr>
        <w:t>На территории Смоленского района отрасль ж</w:t>
      </w:r>
      <w:r>
        <w:rPr>
          <w:rFonts w:ascii="Times New Roman" w:eastAsia="Times New Roman" w:hAnsi="Times New Roman" w:cs="Times New Roman"/>
          <w:sz w:val="28"/>
          <w:szCs w:val="28"/>
          <w:lang w:eastAsia="ru-RU"/>
        </w:rPr>
        <w:t xml:space="preserve">ивотноводства представлена </w:t>
      </w:r>
      <w:r>
        <w:rPr>
          <w:rFonts w:ascii="Times New Roman" w:eastAsia="Times New Roman" w:hAnsi="Times New Roman" w:cs="Times New Roman"/>
          <w:sz w:val="28"/>
          <w:szCs w:val="28"/>
          <w:lang w:eastAsia="ru-RU"/>
        </w:rPr>
        <w:br/>
      </w:r>
      <w:r w:rsidRPr="00576E7F">
        <w:rPr>
          <w:rFonts w:ascii="Times New Roman" w:eastAsia="Times New Roman" w:hAnsi="Times New Roman" w:cs="Times New Roman"/>
          <w:sz w:val="28"/>
          <w:szCs w:val="28"/>
          <w:lang w:eastAsia="ru-RU"/>
        </w:rPr>
        <w:t xml:space="preserve">27 сельскохозяйственными товаропроизводителями, занимающимися производством и реализацией молока и мяса, а также предприятием, лидирующим в Смоленской области по производству куриного яйца. </w:t>
      </w:r>
      <w:r>
        <w:rPr>
          <w:rFonts w:ascii="Times New Roman" w:eastAsia="Times New Roman" w:hAnsi="Times New Roman" w:cs="Times New Roman"/>
          <w:sz w:val="28"/>
          <w:szCs w:val="28"/>
          <w:lang w:eastAsia="ru-RU"/>
        </w:rPr>
        <w:t>Также в</w:t>
      </w:r>
      <w:r w:rsidRPr="00576E7F">
        <w:rPr>
          <w:rFonts w:ascii="Times New Roman" w:eastAsia="Times New Roman" w:hAnsi="Times New Roman" w:cs="Times New Roman"/>
          <w:sz w:val="28"/>
          <w:szCs w:val="28"/>
          <w:lang w:eastAsia="ru-RU"/>
        </w:rPr>
        <w:t xml:space="preserve"> их число входят </w:t>
      </w:r>
      <w:r>
        <w:rPr>
          <w:rFonts w:ascii="Times New Roman" w:eastAsia="Times New Roman" w:hAnsi="Times New Roman" w:cs="Times New Roman"/>
          <w:sz w:val="28"/>
          <w:szCs w:val="28"/>
          <w:lang w:eastAsia="ru-RU"/>
        </w:rPr>
        <w:t xml:space="preserve">организации </w:t>
      </w:r>
      <w:r w:rsidRPr="00576E7F">
        <w:rPr>
          <w:rFonts w:ascii="Times New Roman" w:eastAsia="Times New Roman" w:hAnsi="Times New Roman" w:cs="Times New Roman"/>
          <w:sz w:val="28"/>
          <w:szCs w:val="28"/>
          <w:lang w:eastAsia="ru-RU"/>
        </w:rPr>
        <w:t>и индивидуальные предприниматели, занимающиеся пчеловодством и рыбоводством.</w:t>
      </w:r>
    </w:p>
    <w:p w:rsidR="00645925" w:rsidRPr="00576E7F" w:rsidRDefault="00645925" w:rsidP="00645925">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576E7F">
        <w:rPr>
          <w:rFonts w:ascii="Times New Roman" w:eastAsia="Times New Roman" w:hAnsi="Times New Roman" w:cs="Times New Roman"/>
          <w:sz w:val="28"/>
          <w:szCs w:val="28"/>
          <w:lang w:eastAsia="ru-RU"/>
        </w:rPr>
        <w:t>Деятельность по разведению крупного рогатого скота на территории муниципального образования ведут 3 племенных хозяйств:</w:t>
      </w:r>
    </w:p>
    <w:p w:rsidR="00645925" w:rsidRPr="00576E7F" w:rsidRDefault="00645925" w:rsidP="00645925">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576E7F">
        <w:rPr>
          <w:rFonts w:ascii="Times New Roman" w:eastAsia="Times New Roman" w:hAnsi="Times New Roman" w:cs="Times New Roman"/>
          <w:sz w:val="28"/>
          <w:szCs w:val="28"/>
          <w:lang w:eastAsia="ru-RU"/>
        </w:rPr>
        <w:t xml:space="preserve">- АО «Смоленское» по племенной работе (племзавод и племрепродуктор) – </w:t>
      </w:r>
      <w:r>
        <w:rPr>
          <w:rFonts w:ascii="Times New Roman" w:eastAsia="Times New Roman" w:hAnsi="Times New Roman" w:cs="Times New Roman"/>
          <w:sz w:val="28"/>
          <w:szCs w:val="28"/>
          <w:lang w:eastAsia="ru-RU"/>
        </w:rPr>
        <w:br/>
      </w:r>
      <w:r w:rsidRPr="00576E7F">
        <w:rPr>
          <w:rFonts w:ascii="Times New Roman" w:eastAsia="Times New Roman" w:hAnsi="Times New Roman" w:cs="Times New Roman"/>
          <w:sz w:val="28"/>
          <w:szCs w:val="28"/>
          <w:lang w:eastAsia="ru-RU"/>
        </w:rPr>
        <w:t>по сычевской (вазузский тип) и голштинской породам соответственно;</w:t>
      </w:r>
    </w:p>
    <w:p w:rsidR="00645925" w:rsidRPr="00576E7F" w:rsidRDefault="00645925" w:rsidP="00645925">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576E7F">
        <w:rPr>
          <w:rFonts w:ascii="Times New Roman" w:eastAsia="Times New Roman" w:hAnsi="Times New Roman" w:cs="Times New Roman"/>
          <w:sz w:val="28"/>
          <w:szCs w:val="28"/>
          <w:lang w:eastAsia="ru-RU"/>
        </w:rPr>
        <w:t>- ЗАО им. Мичурина (племрепродуктор) – по бурой швицкой породе (смоленский тип);</w:t>
      </w:r>
    </w:p>
    <w:p w:rsidR="00645925" w:rsidRPr="003335DC" w:rsidRDefault="00645925" w:rsidP="00645925">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576E7F">
        <w:rPr>
          <w:rFonts w:ascii="Times New Roman" w:eastAsia="Times New Roman" w:hAnsi="Times New Roman" w:cs="Times New Roman"/>
          <w:sz w:val="28"/>
          <w:szCs w:val="28"/>
          <w:lang w:eastAsia="ru-RU"/>
        </w:rPr>
        <w:t>- СПК «Талашкино-Агро» (племрепродуктор) – по бурой швицкой породе.</w:t>
      </w:r>
    </w:p>
    <w:p w:rsidR="00645925" w:rsidRPr="003335DC" w:rsidRDefault="00645925" w:rsidP="00645925">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01 января 2022</w:t>
      </w:r>
      <w:r w:rsidRPr="003335DC">
        <w:rPr>
          <w:rFonts w:ascii="Times New Roman" w:eastAsia="Times New Roman" w:hAnsi="Times New Roman" w:cs="Times New Roman"/>
          <w:sz w:val="28"/>
          <w:szCs w:val="28"/>
          <w:lang w:eastAsia="ru-RU"/>
        </w:rPr>
        <w:t xml:space="preserve"> года данными предприятиями реализован</w:t>
      </w:r>
      <w:r>
        <w:rPr>
          <w:rFonts w:ascii="Times New Roman" w:eastAsia="Times New Roman" w:hAnsi="Times New Roman" w:cs="Times New Roman"/>
          <w:sz w:val="28"/>
          <w:szCs w:val="28"/>
          <w:lang w:eastAsia="ru-RU"/>
        </w:rPr>
        <w:t>о</w:t>
      </w:r>
      <w:r w:rsidRPr="003335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113 голов</w:t>
      </w:r>
      <w:r w:rsidRPr="003335DC">
        <w:rPr>
          <w:rFonts w:ascii="Times New Roman" w:eastAsia="Times New Roman" w:hAnsi="Times New Roman" w:cs="Times New Roman"/>
          <w:sz w:val="28"/>
          <w:szCs w:val="28"/>
          <w:lang w:eastAsia="ru-RU"/>
        </w:rPr>
        <w:t xml:space="preserve"> племенного молодняка, что </w:t>
      </w:r>
      <w:r w:rsidRPr="00B51A9A">
        <w:rPr>
          <w:rFonts w:ascii="Times New Roman" w:eastAsia="Times New Roman" w:hAnsi="Times New Roman" w:cs="Times New Roman"/>
          <w:sz w:val="28"/>
          <w:szCs w:val="28"/>
          <w:lang w:eastAsia="ru-RU"/>
        </w:rPr>
        <w:t>составляет 80 % к</w:t>
      </w:r>
      <w:r w:rsidRPr="003335DC">
        <w:rPr>
          <w:rFonts w:ascii="Times New Roman" w:eastAsia="Times New Roman" w:hAnsi="Times New Roman" w:cs="Times New Roman"/>
          <w:sz w:val="28"/>
          <w:szCs w:val="28"/>
          <w:lang w:eastAsia="ru-RU"/>
        </w:rPr>
        <w:t xml:space="preserve"> уровн</w:t>
      </w:r>
      <w:r>
        <w:rPr>
          <w:rFonts w:ascii="Times New Roman" w:eastAsia="Times New Roman" w:hAnsi="Times New Roman" w:cs="Times New Roman"/>
          <w:sz w:val="28"/>
          <w:szCs w:val="28"/>
          <w:lang w:eastAsia="ru-RU"/>
        </w:rPr>
        <w:t>ю</w:t>
      </w:r>
      <w:r w:rsidRPr="003335DC">
        <w:rPr>
          <w:rFonts w:ascii="Times New Roman" w:eastAsia="Times New Roman" w:hAnsi="Times New Roman" w:cs="Times New Roman"/>
          <w:sz w:val="28"/>
          <w:szCs w:val="28"/>
          <w:lang w:eastAsia="ru-RU"/>
        </w:rPr>
        <w:t xml:space="preserve"> пр</w:t>
      </w:r>
      <w:r>
        <w:rPr>
          <w:rFonts w:ascii="Times New Roman" w:eastAsia="Times New Roman" w:hAnsi="Times New Roman" w:cs="Times New Roman"/>
          <w:sz w:val="28"/>
          <w:szCs w:val="28"/>
          <w:lang w:eastAsia="ru-RU"/>
        </w:rPr>
        <w:t>едыдущего</w:t>
      </w:r>
      <w:r w:rsidRPr="003335DC">
        <w:rPr>
          <w:rFonts w:ascii="Times New Roman" w:eastAsia="Times New Roman" w:hAnsi="Times New Roman" w:cs="Times New Roman"/>
          <w:sz w:val="28"/>
          <w:szCs w:val="28"/>
          <w:lang w:eastAsia="ru-RU"/>
        </w:rPr>
        <w:t xml:space="preserve"> года. При этом общее поголовье племенного маточного стада составило </w:t>
      </w:r>
      <w:r w:rsidRPr="00BB62FF">
        <w:rPr>
          <w:rFonts w:ascii="Times New Roman" w:eastAsia="Times New Roman" w:hAnsi="Times New Roman" w:cs="Times New Roman"/>
          <w:sz w:val="28"/>
          <w:szCs w:val="28"/>
          <w:lang w:eastAsia="ru-RU"/>
        </w:rPr>
        <w:t>898</w:t>
      </w:r>
      <w:r w:rsidRPr="003335DC">
        <w:rPr>
          <w:rFonts w:ascii="Times New Roman" w:eastAsia="Times New Roman" w:hAnsi="Times New Roman" w:cs="Times New Roman"/>
          <w:sz w:val="28"/>
          <w:szCs w:val="28"/>
          <w:lang w:eastAsia="ru-RU"/>
        </w:rPr>
        <w:t xml:space="preserve"> коров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w:t>
      </w:r>
      <w:r w:rsidRPr="005665EC">
        <w:rPr>
          <w:rFonts w:ascii="Times New Roman" w:eastAsia="Times New Roman" w:hAnsi="Times New Roman" w:cs="Times New Roman"/>
          <w:i/>
          <w:sz w:val="28"/>
          <w:szCs w:val="28"/>
          <w:lang w:eastAsia="ru-RU"/>
        </w:rPr>
        <w:t>88 % к уровню 2020 года</w:t>
      </w:r>
      <w:r>
        <w:rPr>
          <w:rFonts w:ascii="Times New Roman" w:eastAsia="Times New Roman" w:hAnsi="Times New Roman" w:cs="Times New Roman"/>
          <w:sz w:val="28"/>
          <w:szCs w:val="28"/>
          <w:lang w:eastAsia="ru-RU"/>
        </w:rPr>
        <w:t>)</w:t>
      </w:r>
      <w:r w:rsidRPr="003335DC">
        <w:rPr>
          <w:rFonts w:ascii="Times New Roman" w:eastAsia="Times New Roman" w:hAnsi="Times New Roman" w:cs="Times New Roman"/>
          <w:sz w:val="28"/>
          <w:szCs w:val="28"/>
          <w:lang w:eastAsia="ru-RU"/>
        </w:rPr>
        <w:t>.</w:t>
      </w:r>
    </w:p>
    <w:p w:rsidR="00645925" w:rsidRPr="003335DC" w:rsidRDefault="00645925" w:rsidP="00645925">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В 2021</w:t>
      </w:r>
      <w:r w:rsidRPr="003335DC">
        <w:rPr>
          <w:rFonts w:ascii="Times New Roman" w:eastAsia="Calibri" w:hAnsi="Times New Roman" w:cs="Times New Roman"/>
          <w:sz w:val="28"/>
        </w:rPr>
        <w:t xml:space="preserve"> году в хозяйствах Смоленского района заготовлено 31,</w:t>
      </w:r>
      <w:r>
        <w:rPr>
          <w:rFonts w:ascii="Times New Roman" w:eastAsia="Calibri" w:hAnsi="Times New Roman" w:cs="Times New Roman"/>
          <w:sz w:val="28"/>
        </w:rPr>
        <w:t>7</w:t>
      </w:r>
      <w:r w:rsidRPr="003335DC">
        <w:rPr>
          <w:rFonts w:ascii="Times New Roman" w:eastAsia="Calibri" w:hAnsi="Times New Roman" w:cs="Times New Roman"/>
          <w:sz w:val="28"/>
        </w:rPr>
        <w:t xml:space="preserve"> центнеров кормовых единиц</w:t>
      </w:r>
      <w:r>
        <w:rPr>
          <w:rFonts w:ascii="Times New Roman" w:eastAsia="Calibri" w:hAnsi="Times New Roman" w:cs="Times New Roman"/>
          <w:sz w:val="28"/>
        </w:rPr>
        <w:t xml:space="preserve"> на условную голову</w:t>
      </w:r>
      <w:r w:rsidRPr="003335DC">
        <w:rPr>
          <w:rFonts w:ascii="Times New Roman" w:eastAsia="Calibri" w:hAnsi="Times New Roman" w:cs="Times New Roman"/>
          <w:sz w:val="28"/>
        </w:rPr>
        <w:t xml:space="preserve">, </w:t>
      </w:r>
      <w:r>
        <w:rPr>
          <w:rFonts w:ascii="Times New Roman" w:eastAsia="Calibri" w:hAnsi="Times New Roman" w:cs="Times New Roman"/>
          <w:sz w:val="28"/>
        </w:rPr>
        <w:t>что на уровне</w:t>
      </w:r>
      <w:r w:rsidRPr="003335DC">
        <w:rPr>
          <w:rFonts w:ascii="Times New Roman" w:eastAsia="Calibri" w:hAnsi="Times New Roman" w:cs="Times New Roman"/>
          <w:sz w:val="28"/>
        </w:rPr>
        <w:t xml:space="preserve"> предыдущего года. Это свидетельствует о достаточном уровне обеспеченности корма</w:t>
      </w:r>
      <w:r>
        <w:rPr>
          <w:rFonts w:ascii="Times New Roman" w:eastAsia="Calibri" w:hAnsi="Times New Roman" w:cs="Times New Roman"/>
          <w:sz w:val="28"/>
        </w:rPr>
        <w:t>ми в зимне-стойловый период 2021-2022</w:t>
      </w:r>
      <w:r w:rsidRPr="003335DC">
        <w:rPr>
          <w:rFonts w:ascii="Times New Roman" w:eastAsia="Calibri" w:hAnsi="Times New Roman" w:cs="Times New Roman"/>
          <w:sz w:val="28"/>
        </w:rPr>
        <w:t xml:space="preserve"> года.</w:t>
      </w:r>
    </w:p>
    <w:p w:rsidR="00645925" w:rsidRPr="003335DC" w:rsidRDefault="00645925" w:rsidP="00645925">
      <w:pPr>
        <w:spacing w:after="0" w:line="240" w:lineRule="auto"/>
        <w:ind w:firstLine="709"/>
        <w:jc w:val="both"/>
        <w:rPr>
          <w:rFonts w:ascii="Times New Roman" w:eastAsia="Calibri" w:hAnsi="Times New Roman" w:cs="Times New Roman"/>
          <w:sz w:val="28"/>
        </w:rPr>
      </w:pPr>
      <w:r w:rsidRPr="003335DC">
        <w:rPr>
          <w:rFonts w:ascii="Times New Roman" w:eastAsia="Calibri" w:hAnsi="Times New Roman" w:cs="Times New Roman"/>
          <w:sz w:val="28"/>
        </w:rPr>
        <w:t>Следует отметить такие хозяйства, как ООО «СМП «Агросервис»</w:t>
      </w:r>
      <w:r>
        <w:rPr>
          <w:rFonts w:ascii="Times New Roman" w:eastAsia="Calibri" w:hAnsi="Times New Roman" w:cs="Times New Roman"/>
          <w:sz w:val="28"/>
        </w:rPr>
        <w:t xml:space="preserve">, </w:t>
      </w:r>
      <w:r>
        <w:rPr>
          <w:rFonts w:ascii="Times New Roman" w:eastAsia="Calibri" w:hAnsi="Times New Roman" w:cs="Times New Roman"/>
          <w:sz w:val="28"/>
        </w:rPr>
        <w:br/>
        <w:t>СПК «Племзавод «Доброволец»</w:t>
      </w:r>
      <w:r w:rsidRPr="003335DC">
        <w:rPr>
          <w:rFonts w:ascii="Times New Roman" w:eastAsia="Calibri" w:hAnsi="Times New Roman" w:cs="Times New Roman"/>
          <w:sz w:val="28"/>
        </w:rPr>
        <w:t>, СПК «Талаш</w:t>
      </w:r>
      <w:r>
        <w:rPr>
          <w:rFonts w:ascii="Times New Roman" w:eastAsia="Calibri" w:hAnsi="Times New Roman" w:cs="Times New Roman"/>
          <w:sz w:val="28"/>
        </w:rPr>
        <w:t xml:space="preserve">кино-Агро», </w:t>
      </w:r>
      <w:r w:rsidRPr="003335DC">
        <w:rPr>
          <w:rFonts w:ascii="Times New Roman" w:eastAsia="Calibri" w:hAnsi="Times New Roman" w:cs="Times New Roman"/>
          <w:sz w:val="28"/>
        </w:rPr>
        <w:t xml:space="preserve">ПСХК «Богородицкое», </w:t>
      </w:r>
      <w:r>
        <w:rPr>
          <w:rFonts w:ascii="Times New Roman" w:eastAsia="Calibri" w:hAnsi="Times New Roman" w:cs="Times New Roman"/>
          <w:sz w:val="28"/>
        </w:rPr>
        <w:t xml:space="preserve">АО «Смоленское» по племенной работе, </w:t>
      </w:r>
      <w:r w:rsidRPr="003335DC">
        <w:rPr>
          <w:rFonts w:ascii="Times New Roman" w:eastAsia="Calibri" w:hAnsi="Times New Roman" w:cs="Times New Roman"/>
          <w:sz w:val="28"/>
        </w:rPr>
        <w:t>КФХ Васютина С.С., ИП Глава КФХ Байрамов Ф.Э.,</w:t>
      </w:r>
      <w:r>
        <w:rPr>
          <w:rFonts w:ascii="Times New Roman" w:eastAsia="Calibri" w:hAnsi="Times New Roman" w:cs="Times New Roman"/>
          <w:sz w:val="28"/>
        </w:rPr>
        <w:t xml:space="preserve"> ИП Глава К(Ф)Х Петров В.И.,</w:t>
      </w:r>
      <w:r w:rsidRPr="003335DC">
        <w:rPr>
          <w:rFonts w:ascii="Times New Roman" w:eastAsia="Calibri" w:hAnsi="Times New Roman" w:cs="Times New Roman"/>
          <w:sz w:val="28"/>
        </w:rPr>
        <w:t xml:space="preserve"> заготовившие качественные корма в достаточном объеме.</w:t>
      </w:r>
    </w:p>
    <w:p w:rsidR="00645925" w:rsidRPr="003335DC" w:rsidRDefault="00645925" w:rsidP="00645925">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1 января 2022</w:t>
      </w:r>
      <w:r w:rsidRPr="003335DC">
        <w:rPr>
          <w:rFonts w:ascii="Times New Roman" w:eastAsia="Times New Roman" w:hAnsi="Times New Roman" w:cs="Times New Roman"/>
          <w:sz w:val="28"/>
          <w:szCs w:val="28"/>
          <w:lang w:eastAsia="ru-RU"/>
        </w:rPr>
        <w:t xml:space="preserve"> года в хозяйствах всех </w:t>
      </w:r>
      <w:r w:rsidRPr="003335DC">
        <w:rPr>
          <w:rFonts w:ascii="Times New Roman" w:eastAsia="Times New Roman" w:hAnsi="Times New Roman" w:cs="Times New Roman"/>
          <w:spacing w:val="-2"/>
          <w:sz w:val="28"/>
          <w:szCs w:val="28"/>
          <w:lang w:eastAsia="ru-RU"/>
        </w:rPr>
        <w:t xml:space="preserve">категорий поголовье крупного рогатого скота составило </w:t>
      </w:r>
      <w:r w:rsidRPr="006C61A0">
        <w:rPr>
          <w:rFonts w:ascii="Times New Roman" w:eastAsia="Times New Roman" w:hAnsi="Times New Roman" w:cs="Times New Roman"/>
          <w:bCs/>
          <w:spacing w:val="-2"/>
          <w:sz w:val="28"/>
          <w:szCs w:val="28"/>
          <w:lang w:eastAsia="ru-RU"/>
        </w:rPr>
        <w:t>6 427</w:t>
      </w:r>
      <w:r w:rsidRPr="003335DC">
        <w:rPr>
          <w:rFonts w:ascii="Times New Roman" w:eastAsia="Times New Roman" w:hAnsi="Times New Roman" w:cs="Times New Roman"/>
          <w:bCs/>
          <w:spacing w:val="-2"/>
          <w:sz w:val="28"/>
          <w:szCs w:val="28"/>
          <w:lang w:eastAsia="ru-RU"/>
        </w:rPr>
        <w:t xml:space="preserve"> </w:t>
      </w:r>
      <w:r w:rsidRPr="003335DC">
        <w:rPr>
          <w:rFonts w:ascii="Times New Roman" w:eastAsia="Times New Roman" w:hAnsi="Times New Roman" w:cs="Times New Roman"/>
          <w:spacing w:val="-2"/>
          <w:sz w:val="28"/>
          <w:szCs w:val="28"/>
          <w:lang w:eastAsia="ru-RU"/>
        </w:rPr>
        <w:t xml:space="preserve">голов </w:t>
      </w:r>
      <w:r w:rsidRPr="006F154C">
        <w:rPr>
          <w:rFonts w:ascii="Times New Roman" w:eastAsia="Times New Roman" w:hAnsi="Times New Roman" w:cs="Times New Roman"/>
          <w:spacing w:val="-2"/>
          <w:sz w:val="28"/>
          <w:szCs w:val="28"/>
          <w:lang w:eastAsia="ru-RU"/>
        </w:rPr>
        <w:t>(</w:t>
      </w:r>
      <w:r w:rsidRPr="001A627E">
        <w:rPr>
          <w:rFonts w:ascii="Times New Roman" w:eastAsia="Times New Roman" w:hAnsi="Times New Roman" w:cs="Times New Roman"/>
          <w:i/>
          <w:sz w:val="28"/>
          <w:szCs w:val="28"/>
          <w:lang w:eastAsia="ru-RU"/>
        </w:rPr>
        <w:t>95 % к уровню предыдущего года</w:t>
      </w:r>
      <w:r w:rsidRPr="006F154C">
        <w:rPr>
          <w:rFonts w:ascii="Times New Roman" w:eastAsia="Times New Roman" w:hAnsi="Times New Roman" w:cs="Times New Roman"/>
          <w:spacing w:val="-2"/>
          <w:sz w:val="28"/>
          <w:szCs w:val="28"/>
          <w:lang w:eastAsia="ru-RU"/>
        </w:rPr>
        <w:t>)</w:t>
      </w:r>
      <w:r w:rsidRPr="003335DC">
        <w:rPr>
          <w:rFonts w:ascii="Times New Roman" w:eastAsia="Times New Roman" w:hAnsi="Times New Roman" w:cs="Times New Roman"/>
          <w:spacing w:val="-2"/>
          <w:sz w:val="28"/>
          <w:szCs w:val="28"/>
          <w:lang w:eastAsia="ru-RU"/>
        </w:rPr>
        <w:t>, в том числе</w:t>
      </w:r>
      <w:r w:rsidRPr="006C61A0">
        <w:rPr>
          <w:rFonts w:ascii="Times New Roman" w:eastAsia="Times New Roman" w:hAnsi="Times New Roman" w:cs="Times New Roman"/>
          <w:spacing w:val="-2"/>
          <w:sz w:val="28"/>
          <w:szCs w:val="28"/>
          <w:lang w:eastAsia="ru-RU"/>
        </w:rPr>
        <w:t xml:space="preserve">: </w:t>
      </w:r>
      <w:r w:rsidRPr="006C61A0">
        <w:rPr>
          <w:rFonts w:ascii="Times New Roman" w:eastAsia="Times New Roman" w:hAnsi="Times New Roman" w:cs="Times New Roman"/>
          <w:bCs/>
          <w:spacing w:val="-2"/>
          <w:sz w:val="28"/>
          <w:szCs w:val="28"/>
          <w:lang w:eastAsia="ru-RU"/>
        </w:rPr>
        <w:t xml:space="preserve">3 144 </w:t>
      </w:r>
      <w:r w:rsidRPr="006C61A0">
        <w:rPr>
          <w:rFonts w:ascii="Times New Roman" w:eastAsia="Times New Roman" w:hAnsi="Times New Roman" w:cs="Times New Roman"/>
          <w:sz w:val="28"/>
          <w:szCs w:val="28"/>
          <w:lang w:eastAsia="ru-RU"/>
        </w:rPr>
        <w:t>коров</w:t>
      </w:r>
      <w:r w:rsidRPr="003335DC">
        <w:rPr>
          <w:rFonts w:ascii="Times New Roman" w:eastAsia="Times New Roman" w:hAnsi="Times New Roman" w:cs="Times New Roman"/>
          <w:sz w:val="28"/>
          <w:szCs w:val="28"/>
          <w:lang w:eastAsia="ru-RU"/>
        </w:rPr>
        <w:t>.</w:t>
      </w:r>
    </w:p>
    <w:p w:rsidR="00645925" w:rsidRPr="003335DC" w:rsidRDefault="00645925" w:rsidP="00645925">
      <w:pPr>
        <w:widowControl w:val="0"/>
        <w:autoSpaceDE w:val="0"/>
        <w:autoSpaceDN w:val="0"/>
        <w:adjustRightInd w:val="0"/>
        <w:spacing w:after="0" w:line="240" w:lineRule="auto"/>
        <w:ind w:right="29" w:firstLine="709"/>
        <w:jc w:val="both"/>
        <w:rPr>
          <w:rFonts w:ascii="Times New Roman" w:eastAsia="Times New Roman" w:hAnsi="Times New Roman" w:cs="Times New Roman"/>
          <w:spacing w:val="-3"/>
          <w:sz w:val="28"/>
          <w:szCs w:val="28"/>
          <w:lang w:eastAsia="ru-RU"/>
        </w:rPr>
      </w:pPr>
      <w:r w:rsidRPr="003335DC">
        <w:rPr>
          <w:rFonts w:ascii="Times New Roman" w:eastAsia="Times New Roman" w:hAnsi="Times New Roman" w:cs="Times New Roman"/>
          <w:sz w:val="28"/>
          <w:szCs w:val="28"/>
          <w:lang w:eastAsia="ru-RU"/>
        </w:rPr>
        <w:t xml:space="preserve">По состоянию </w:t>
      </w:r>
      <w:r>
        <w:rPr>
          <w:rFonts w:ascii="Times New Roman" w:eastAsia="Times New Roman" w:hAnsi="Times New Roman" w:cs="Times New Roman"/>
          <w:spacing w:val="-3"/>
          <w:sz w:val="28"/>
          <w:szCs w:val="28"/>
          <w:lang w:eastAsia="ru-RU"/>
        </w:rPr>
        <w:t>на 1 января 2022</w:t>
      </w:r>
      <w:r w:rsidRPr="003335DC">
        <w:rPr>
          <w:rFonts w:ascii="Times New Roman" w:eastAsia="Times New Roman" w:hAnsi="Times New Roman" w:cs="Times New Roman"/>
          <w:spacing w:val="-3"/>
          <w:sz w:val="28"/>
          <w:szCs w:val="28"/>
          <w:lang w:eastAsia="ru-RU"/>
        </w:rPr>
        <w:t xml:space="preserve"> года производство скота и птицы на убой</w:t>
      </w:r>
      <w:r>
        <w:rPr>
          <w:rFonts w:ascii="Times New Roman" w:eastAsia="Times New Roman" w:hAnsi="Times New Roman" w:cs="Times New Roman"/>
          <w:spacing w:val="-3"/>
          <w:sz w:val="28"/>
          <w:szCs w:val="28"/>
          <w:lang w:eastAsia="ru-RU"/>
        </w:rPr>
        <w:br/>
      </w:r>
      <w:r w:rsidRPr="003335DC">
        <w:rPr>
          <w:rFonts w:ascii="Times New Roman" w:eastAsia="Times New Roman" w:hAnsi="Times New Roman" w:cs="Times New Roman"/>
          <w:spacing w:val="-3"/>
          <w:sz w:val="28"/>
          <w:szCs w:val="28"/>
          <w:lang w:eastAsia="ru-RU"/>
        </w:rPr>
        <w:t xml:space="preserve">(в живом весе) в хозяйствах всех категорий составило </w:t>
      </w:r>
      <w:r w:rsidRPr="00C63696">
        <w:rPr>
          <w:rFonts w:ascii="Times New Roman" w:eastAsia="Times New Roman" w:hAnsi="Times New Roman" w:cs="Times New Roman"/>
          <w:spacing w:val="-3"/>
          <w:sz w:val="28"/>
          <w:szCs w:val="28"/>
          <w:lang w:eastAsia="ru-RU"/>
        </w:rPr>
        <w:t>1,4 тыс.</w:t>
      </w:r>
      <w:r w:rsidRPr="003335DC">
        <w:rPr>
          <w:rFonts w:ascii="Times New Roman" w:eastAsia="Times New Roman" w:hAnsi="Times New Roman" w:cs="Times New Roman"/>
          <w:spacing w:val="-3"/>
          <w:sz w:val="28"/>
          <w:szCs w:val="28"/>
          <w:lang w:eastAsia="ru-RU"/>
        </w:rPr>
        <w:t xml:space="preserve"> тонн, или </w:t>
      </w:r>
      <w:r w:rsidRPr="00C63696">
        <w:rPr>
          <w:rFonts w:ascii="Times New Roman" w:eastAsia="Times New Roman" w:hAnsi="Times New Roman" w:cs="Times New Roman"/>
          <w:spacing w:val="-3"/>
          <w:sz w:val="28"/>
          <w:szCs w:val="28"/>
          <w:lang w:eastAsia="ru-RU"/>
        </w:rPr>
        <w:t>7</w:t>
      </w:r>
      <w:r>
        <w:rPr>
          <w:rFonts w:ascii="Times New Roman" w:eastAsia="Times New Roman" w:hAnsi="Times New Roman" w:cs="Times New Roman"/>
          <w:spacing w:val="-3"/>
          <w:sz w:val="28"/>
          <w:szCs w:val="28"/>
          <w:lang w:eastAsia="ru-RU"/>
        </w:rPr>
        <w:t>2</w:t>
      </w:r>
      <w:r w:rsidRPr="00C63696">
        <w:rPr>
          <w:rFonts w:ascii="Times New Roman" w:eastAsia="Times New Roman" w:hAnsi="Times New Roman" w:cs="Times New Roman"/>
          <w:spacing w:val="-3"/>
          <w:sz w:val="28"/>
          <w:szCs w:val="28"/>
          <w:lang w:eastAsia="ru-RU"/>
        </w:rPr>
        <w:t xml:space="preserve"> %</w:t>
      </w:r>
      <w:r w:rsidRPr="003335DC">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br/>
      </w:r>
      <w:r w:rsidRPr="003335DC">
        <w:rPr>
          <w:rFonts w:ascii="Times New Roman" w:eastAsia="Times New Roman" w:hAnsi="Times New Roman" w:cs="Times New Roman"/>
          <w:spacing w:val="-3"/>
          <w:sz w:val="28"/>
          <w:szCs w:val="28"/>
          <w:lang w:eastAsia="ru-RU"/>
        </w:rPr>
        <w:t xml:space="preserve">к уровню предыдущего года. </w:t>
      </w:r>
    </w:p>
    <w:p w:rsidR="00645925" w:rsidRPr="003335DC" w:rsidRDefault="00645925" w:rsidP="00645925">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В 2021</w:t>
      </w:r>
      <w:r w:rsidRPr="003335DC">
        <w:rPr>
          <w:rFonts w:ascii="Times New Roman" w:eastAsia="Times New Roman" w:hAnsi="Times New Roman" w:cs="Times New Roman"/>
          <w:spacing w:val="-3"/>
          <w:sz w:val="28"/>
          <w:szCs w:val="28"/>
          <w:lang w:eastAsia="ru-RU"/>
        </w:rPr>
        <w:t xml:space="preserve"> году производство молока составило</w:t>
      </w:r>
      <w:r>
        <w:rPr>
          <w:rFonts w:ascii="Times New Roman" w:eastAsia="Times New Roman" w:hAnsi="Times New Roman" w:cs="Times New Roman"/>
          <w:spacing w:val="-3"/>
          <w:sz w:val="28"/>
          <w:szCs w:val="28"/>
          <w:lang w:eastAsia="ru-RU"/>
        </w:rPr>
        <w:t xml:space="preserve"> </w:t>
      </w:r>
      <w:r w:rsidRPr="003335DC">
        <w:rPr>
          <w:rFonts w:ascii="Times New Roman" w:eastAsia="Times New Roman" w:hAnsi="Times New Roman" w:cs="Times New Roman"/>
          <w:spacing w:val="-3"/>
          <w:sz w:val="28"/>
          <w:szCs w:val="28"/>
          <w:lang w:eastAsia="ru-RU"/>
        </w:rPr>
        <w:t xml:space="preserve">в хозяйствах всех категорий – </w:t>
      </w:r>
      <w:r>
        <w:rPr>
          <w:rFonts w:ascii="Times New Roman" w:eastAsia="Times New Roman" w:hAnsi="Times New Roman" w:cs="Times New Roman"/>
          <w:spacing w:val="-3"/>
          <w:sz w:val="28"/>
          <w:szCs w:val="28"/>
          <w:lang w:eastAsia="ru-RU"/>
        </w:rPr>
        <w:br/>
        <w:t>13,8</w:t>
      </w:r>
      <w:r w:rsidRPr="00EB1478">
        <w:rPr>
          <w:rFonts w:ascii="Times New Roman" w:eastAsia="Times New Roman" w:hAnsi="Times New Roman" w:cs="Times New Roman"/>
          <w:spacing w:val="-3"/>
          <w:sz w:val="28"/>
          <w:szCs w:val="28"/>
          <w:lang w:eastAsia="ru-RU"/>
        </w:rPr>
        <w:t xml:space="preserve"> тыс. тонн </w:t>
      </w:r>
      <w:r w:rsidRPr="006F154C">
        <w:rPr>
          <w:rFonts w:ascii="Times New Roman" w:eastAsia="Times New Roman" w:hAnsi="Times New Roman" w:cs="Times New Roman"/>
          <w:spacing w:val="-3"/>
          <w:sz w:val="28"/>
          <w:szCs w:val="28"/>
          <w:lang w:eastAsia="ru-RU"/>
        </w:rPr>
        <w:t>(</w:t>
      </w:r>
      <w:r w:rsidRPr="005665EC">
        <w:rPr>
          <w:rFonts w:ascii="Times New Roman" w:eastAsia="Times New Roman" w:hAnsi="Times New Roman" w:cs="Times New Roman"/>
          <w:i/>
          <w:spacing w:val="-3"/>
          <w:sz w:val="28"/>
          <w:szCs w:val="28"/>
          <w:lang w:eastAsia="ru-RU"/>
        </w:rPr>
        <w:t>101 % к уровню предыдущего года</w:t>
      </w:r>
      <w:r>
        <w:rPr>
          <w:rFonts w:ascii="Times New Roman" w:eastAsia="Times New Roman" w:hAnsi="Times New Roman" w:cs="Times New Roman"/>
          <w:spacing w:val="-3"/>
          <w:sz w:val="28"/>
          <w:szCs w:val="28"/>
          <w:lang w:eastAsia="ru-RU"/>
        </w:rPr>
        <w:t>)</w:t>
      </w:r>
      <w:r w:rsidRPr="003335DC">
        <w:rPr>
          <w:rFonts w:ascii="Times New Roman" w:eastAsia="Times New Roman" w:hAnsi="Times New Roman" w:cs="Times New Roman"/>
          <w:sz w:val="28"/>
          <w:szCs w:val="28"/>
          <w:lang w:eastAsia="ru-RU"/>
        </w:rPr>
        <w:t xml:space="preserve">. </w:t>
      </w:r>
    </w:p>
    <w:p w:rsidR="00645925" w:rsidRPr="003335DC" w:rsidRDefault="00645925" w:rsidP="00645925">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При этом </w:t>
      </w:r>
      <w:r>
        <w:rPr>
          <w:rFonts w:ascii="Times New Roman" w:eastAsia="Times New Roman" w:hAnsi="Times New Roman" w:cs="Times New Roman"/>
          <w:sz w:val="28"/>
          <w:szCs w:val="28"/>
          <w:lang w:eastAsia="ru-RU"/>
        </w:rPr>
        <w:t xml:space="preserve">средний </w:t>
      </w:r>
      <w:r w:rsidRPr="003335DC">
        <w:rPr>
          <w:rFonts w:ascii="Times New Roman" w:eastAsia="Times New Roman" w:hAnsi="Times New Roman" w:cs="Times New Roman"/>
          <w:sz w:val="28"/>
          <w:szCs w:val="28"/>
          <w:lang w:eastAsia="ru-RU"/>
        </w:rPr>
        <w:t>н</w:t>
      </w:r>
      <w:r w:rsidRPr="003335DC">
        <w:rPr>
          <w:rFonts w:ascii="Times New Roman" w:eastAsia="Times New Roman" w:hAnsi="Times New Roman" w:cs="Times New Roman"/>
          <w:spacing w:val="-6"/>
          <w:sz w:val="28"/>
          <w:szCs w:val="28"/>
          <w:lang w:eastAsia="ru-RU"/>
        </w:rPr>
        <w:t xml:space="preserve">адой </w:t>
      </w:r>
      <w:r w:rsidRPr="003335DC">
        <w:rPr>
          <w:rFonts w:ascii="Times New Roman" w:eastAsia="Times New Roman" w:hAnsi="Times New Roman" w:cs="Times New Roman"/>
          <w:sz w:val="28"/>
          <w:szCs w:val="28"/>
          <w:lang w:eastAsia="ru-RU"/>
        </w:rPr>
        <w:t>молока</w:t>
      </w:r>
      <w:r w:rsidRPr="003335DC">
        <w:rPr>
          <w:rFonts w:ascii="Times New Roman" w:eastAsia="Times New Roman" w:hAnsi="Times New Roman" w:cs="Times New Roman"/>
          <w:spacing w:val="-9"/>
          <w:sz w:val="28"/>
          <w:szCs w:val="28"/>
          <w:lang w:eastAsia="ru-RU"/>
        </w:rPr>
        <w:t xml:space="preserve"> на </w:t>
      </w:r>
      <w:r w:rsidRPr="003335DC">
        <w:rPr>
          <w:rFonts w:ascii="Times New Roman" w:eastAsia="Times New Roman" w:hAnsi="Times New Roman" w:cs="Times New Roman"/>
          <w:spacing w:val="-5"/>
          <w:sz w:val="28"/>
          <w:szCs w:val="28"/>
          <w:lang w:eastAsia="ru-RU"/>
        </w:rPr>
        <w:t>фуражную</w:t>
      </w:r>
      <w:r w:rsidRPr="003335DC">
        <w:rPr>
          <w:rFonts w:ascii="Times New Roman" w:eastAsia="Times New Roman" w:hAnsi="Times New Roman" w:cs="Times New Roman"/>
          <w:sz w:val="28"/>
          <w:szCs w:val="28"/>
          <w:lang w:eastAsia="ru-RU"/>
        </w:rPr>
        <w:t xml:space="preserve"> </w:t>
      </w:r>
      <w:r w:rsidRPr="003335DC">
        <w:rPr>
          <w:rFonts w:ascii="Times New Roman" w:eastAsia="Times New Roman" w:hAnsi="Times New Roman" w:cs="Times New Roman"/>
          <w:spacing w:val="-4"/>
          <w:sz w:val="28"/>
          <w:szCs w:val="28"/>
          <w:lang w:eastAsia="ru-RU"/>
        </w:rPr>
        <w:t xml:space="preserve">корову составил </w:t>
      </w:r>
      <w:r w:rsidRPr="00270D26">
        <w:rPr>
          <w:rFonts w:ascii="Times New Roman" w:eastAsia="Times New Roman" w:hAnsi="Times New Roman" w:cs="Times New Roman"/>
          <w:spacing w:val="-4"/>
          <w:sz w:val="28"/>
          <w:szCs w:val="28"/>
          <w:lang w:eastAsia="ru-RU"/>
        </w:rPr>
        <w:t>3743</w:t>
      </w:r>
      <w:r w:rsidRPr="00270D26">
        <w:rPr>
          <w:rFonts w:ascii="Times New Roman" w:eastAsia="Times New Roman" w:hAnsi="Times New Roman" w:cs="Times New Roman"/>
          <w:bCs/>
          <w:sz w:val="28"/>
          <w:szCs w:val="28"/>
          <w:lang w:eastAsia="ru-RU"/>
        </w:rPr>
        <w:t xml:space="preserve"> </w:t>
      </w:r>
      <w:r w:rsidRPr="003335DC">
        <w:rPr>
          <w:rFonts w:ascii="Times New Roman" w:eastAsia="Times New Roman" w:hAnsi="Times New Roman" w:cs="Times New Roman"/>
          <w:sz w:val="28"/>
          <w:szCs w:val="28"/>
          <w:lang w:eastAsia="ru-RU"/>
        </w:rPr>
        <w:t xml:space="preserve">кг </w:t>
      </w:r>
      <w:r w:rsidRPr="006F154C">
        <w:rPr>
          <w:rFonts w:ascii="Times New Roman" w:eastAsia="Times New Roman" w:hAnsi="Times New Roman" w:cs="Times New Roman"/>
          <w:sz w:val="28"/>
          <w:szCs w:val="28"/>
          <w:lang w:eastAsia="ru-RU"/>
        </w:rPr>
        <w:t>(</w:t>
      </w:r>
      <w:r w:rsidRPr="005665EC">
        <w:rPr>
          <w:rFonts w:ascii="Times New Roman" w:eastAsia="Times New Roman" w:hAnsi="Times New Roman" w:cs="Times New Roman"/>
          <w:i/>
          <w:sz w:val="28"/>
          <w:szCs w:val="28"/>
          <w:lang w:eastAsia="ru-RU"/>
        </w:rPr>
        <w:t xml:space="preserve">95 % </w:t>
      </w:r>
      <w:r w:rsidRPr="005665EC">
        <w:rPr>
          <w:rFonts w:ascii="Times New Roman" w:eastAsia="Times New Roman" w:hAnsi="Times New Roman" w:cs="Times New Roman"/>
          <w:i/>
          <w:sz w:val="28"/>
          <w:szCs w:val="28"/>
          <w:lang w:eastAsia="ru-RU"/>
        </w:rPr>
        <w:br/>
        <w:t>к уровню предыдущего года</w:t>
      </w:r>
      <w:r w:rsidRPr="006F154C">
        <w:rPr>
          <w:rFonts w:ascii="Times New Roman" w:eastAsia="Times New Roman" w:hAnsi="Times New Roman" w:cs="Times New Roman"/>
          <w:sz w:val="28"/>
          <w:szCs w:val="28"/>
          <w:lang w:eastAsia="ru-RU"/>
        </w:rPr>
        <w:t>).</w:t>
      </w:r>
      <w:r w:rsidRPr="003335DC">
        <w:rPr>
          <w:rFonts w:ascii="Times New Roman" w:eastAsia="Times New Roman" w:hAnsi="Times New Roman" w:cs="Times New Roman"/>
          <w:sz w:val="28"/>
          <w:szCs w:val="28"/>
          <w:lang w:eastAsia="ru-RU"/>
        </w:rPr>
        <w:t xml:space="preserve"> </w:t>
      </w:r>
    </w:p>
    <w:p w:rsidR="00645925" w:rsidRPr="00270D26" w:rsidRDefault="00645925" w:rsidP="00645925">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Наибольший надой молока </w:t>
      </w:r>
      <w:r>
        <w:rPr>
          <w:rFonts w:ascii="Times New Roman" w:eastAsia="Times New Roman" w:hAnsi="Times New Roman" w:cs="Times New Roman"/>
          <w:sz w:val="28"/>
          <w:szCs w:val="28"/>
          <w:lang w:eastAsia="ru-RU"/>
        </w:rPr>
        <w:t xml:space="preserve">среди сельскохозяйственных организаций </w:t>
      </w:r>
      <w:r w:rsidRPr="003335DC">
        <w:rPr>
          <w:rFonts w:ascii="Times New Roman" w:eastAsia="Times New Roman" w:hAnsi="Times New Roman" w:cs="Times New Roman"/>
          <w:sz w:val="28"/>
          <w:szCs w:val="28"/>
          <w:lang w:eastAsia="ru-RU"/>
        </w:rPr>
        <w:t xml:space="preserve">получен в </w:t>
      </w:r>
      <w:r w:rsidRPr="00AE0F92">
        <w:rPr>
          <w:rFonts w:ascii="Times New Roman" w:eastAsia="Times New Roman" w:hAnsi="Times New Roman" w:cs="Times New Roman"/>
          <w:sz w:val="28"/>
          <w:szCs w:val="28"/>
          <w:lang w:eastAsia="ru-RU"/>
        </w:rPr>
        <w:t>АО «Смоленское» по племенной работе</w:t>
      </w:r>
      <w:r w:rsidRPr="003335DC">
        <w:rPr>
          <w:rFonts w:ascii="Times New Roman" w:eastAsia="Times New Roman" w:hAnsi="Times New Roman" w:cs="Times New Roman"/>
          <w:sz w:val="28"/>
          <w:szCs w:val="28"/>
          <w:lang w:eastAsia="ru-RU"/>
        </w:rPr>
        <w:t xml:space="preserve"> – на уровне </w:t>
      </w:r>
      <w:r w:rsidRPr="00270D26">
        <w:rPr>
          <w:rFonts w:ascii="Times New Roman" w:eastAsia="Times New Roman" w:hAnsi="Times New Roman" w:cs="Times New Roman"/>
          <w:sz w:val="28"/>
          <w:szCs w:val="28"/>
          <w:lang w:eastAsia="ru-RU"/>
        </w:rPr>
        <w:t>6 338</w:t>
      </w:r>
      <w:r w:rsidRPr="003335DC">
        <w:rPr>
          <w:rFonts w:ascii="Times New Roman" w:eastAsia="Times New Roman" w:hAnsi="Times New Roman" w:cs="Times New Roman"/>
          <w:sz w:val="28"/>
          <w:szCs w:val="28"/>
          <w:lang w:eastAsia="ru-RU"/>
        </w:rPr>
        <w:t xml:space="preserve"> кг</w:t>
      </w:r>
      <w:r>
        <w:rPr>
          <w:rFonts w:ascii="Times New Roman" w:eastAsia="Times New Roman" w:hAnsi="Times New Roman" w:cs="Times New Roman"/>
          <w:sz w:val="28"/>
          <w:szCs w:val="28"/>
          <w:lang w:eastAsia="ru-RU"/>
        </w:rPr>
        <w:t xml:space="preserve">, среди крестьянских (фермерских) хозяйств </w:t>
      </w:r>
      <w:r w:rsidRPr="003335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ИП Глава К(Ф)Х Рубцов В.И. – 7000 кг.</w:t>
      </w:r>
    </w:p>
    <w:p w:rsidR="00645925" w:rsidRDefault="00645925" w:rsidP="006459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По итогам 2021</w:t>
      </w:r>
      <w:r w:rsidRPr="003335DC">
        <w:rPr>
          <w:rFonts w:ascii="Times New Roman" w:eastAsia="Times New Roman" w:hAnsi="Times New Roman" w:cs="Times New Roman"/>
          <w:spacing w:val="-2"/>
          <w:sz w:val="28"/>
          <w:szCs w:val="28"/>
          <w:lang w:eastAsia="ru-RU"/>
        </w:rPr>
        <w:t xml:space="preserve"> года по производству молока доля всех категорий хозяйств Смоленского района в общем </w:t>
      </w:r>
      <w:r w:rsidRPr="003335DC">
        <w:rPr>
          <w:rFonts w:ascii="Times New Roman" w:eastAsia="Times New Roman" w:hAnsi="Times New Roman" w:cs="Times New Roman"/>
          <w:sz w:val="28"/>
          <w:szCs w:val="28"/>
          <w:lang w:eastAsia="ru-RU"/>
        </w:rPr>
        <w:t xml:space="preserve">показателе области составляет </w:t>
      </w:r>
      <w:r w:rsidRPr="00F362C4">
        <w:rPr>
          <w:rFonts w:ascii="Times New Roman" w:eastAsia="Times New Roman" w:hAnsi="Times New Roman" w:cs="Times New Roman"/>
          <w:sz w:val="28"/>
          <w:szCs w:val="28"/>
          <w:lang w:eastAsia="ru-RU"/>
        </w:rPr>
        <w:t>9 %,</w:t>
      </w:r>
      <w:r w:rsidRPr="003335DC">
        <w:rPr>
          <w:rFonts w:ascii="Times New Roman" w:eastAsia="Times New Roman" w:hAnsi="Times New Roman" w:cs="Times New Roman"/>
          <w:sz w:val="28"/>
          <w:szCs w:val="28"/>
          <w:lang w:eastAsia="ru-RU"/>
        </w:rPr>
        <w:t xml:space="preserve"> по производству скота и птицы на убой – </w:t>
      </w:r>
      <w:r w:rsidRPr="0082605B">
        <w:rPr>
          <w:rFonts w:ascii="Times New Roman" w:eastAsia="Times New Roman" w:hAnsi="Times New Roman" w:cs="Times New Roman"/>
          <w:sz w:val="28"/>
          <w:szCs w:val="28"/>
          <w:lang w:eastAsia="ru-RU"/>
        </w:rPr>
        <w:t>2,3 %.</w:t>
      </w:r>
    </w:p>
    <w:p w:rsidR="00645925" w:rsidRDefault="00645925" w:rsidP="006459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«Птицефабрика «Сметанино» является крупнейшим предприятием в Смоленской области по производству куриного яйца.</w:t>
      </w:r>
    </w:p>
    <w:p w:rsidR="00645925" w:rsidRDefault="00645925" w:rsidP="00645925">
      <w:pPr>
        <w:spacing w:after="0" w:line="240" w:lineRule="auto"/>
        <w:ind w:firstLine="709"/>
        <w:jc w:val="both"/>
        <w:rPr>
          <w:rFonts w:ascii="Times New Roman" w:eastAsia="Times New Roman" w:hAnsi="Times New Roman" w:cs="Times New Roman"/>
          <w:i/>
          <w:sz w:val="28"/>
          <w:szCs w:val="28"/>
          <w:lang w:eastAsia="ru-RU"/>
        </w:rPr>
      </w:pPr>
      <w:r w:rsidRPr="00160564">
        <w:rPr>
          <w:rFonts w:ascii="Times New Roman" w:hAnsi="Times New Roman" w:cs="Times New Roman"/>
          <w:sz w:val="28"/>
          <w:szCs w:val="28"/>
        </w:rPr>
        <w:t xml:space="preserve">Реализация инвестиционного проекта </w:t>
      </w:r>
      <w:r w:rsidRPr="00160564">
        <w:rPr>
          <w:rFonts w:ascii="Times New Roman" w:eastAsia="Times New Roman" w:hAnsi="Times New Roman" w:cs="Times New Roman"/>
          <w:sz w:val="28"/>
          <w:szCs w:val="28"/>
          <w:lang w:eastAsia="ru-RU"/>
        </w:rPr>
        <w:t>«Строительство объектов животноводства»</w:t>
      </w:r>
      <w:r>
        <w:rPr>
          <w:rFonts w:ascii="Times New Roman" w:eastAsia="Times New Roman" w:hAnsi="Times New Roman" w:cs="Times New Roman"/>
          <w:sz w:val="28"/>
          <w:szCs w:val="28"/>
          <w:lang w:eastAsia="ru-RU"/>
        </w:rPr>
        <w:t xml:space="preserve"> </w:t>
      </w:r>
      <w:r w:rsidRPr="00160564">
        <w:rPr>
          <w:rFonts w:ascii="Times New Roman" w:hAnsi="Times New Roman" w:cs="Times New Roman"/>
          <w:sz w:val="28"/>
          <w:szCs w:val="28"/>
        </w:rPr>
        <w:t xml:space="preserve">в </w:t>
      </w:r>
      <w:r>
        <w:rPr>
          <w:rFonts w:ascii="Times New Roman" w:hAnsi="Times New Roman" w:cs="Times New Roman"/>
          <w:sz w:val="28"/>
          <w:szCs w:val="28"/>
        </w:rPr>
        <w:t xml:space="preserve">2016-2018 </w:t>
      </w:r>
      <w:r w:rsidRPr="00160564">
        <w:rPr>
          <w:rFonts w:ascii="Times New Roman" w:hAnsi="Times New Roman" w:cs="Times New Roman"/>
          <w:sz w:val="28"/>
          <w:szCs w:val="28"/>
        </w:rPr>
        <w:t>годах позволила увеличить мощности и объемы производства яиц</w:t>
      </w:r>
      <w:r w:rsidRPr="002D0263">
        <w:rPr>
          <w:rFonts w:ascii="Times New Roman" w:eastAsia="Times New Roman" w:hAnsi="Times New Roman" w:cs="Times New Roman"/>
          <w:sz w:val="28"/>
          <w:szCs w:val="28"/>
          <w:lang w:eastAsia="ru-RU"/>
        </w:rPr>
        <w:t>.</w:t>
      </w:r>
      <w:r w:rsidRPr="00B515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 в 2021 году производство яиц составило </w:t>
      </w:r>
      <w:r w:rsidRPr="0077764E">
        <w:rPr>
          <w:rFonts w:ascii="Times New Roman" w:eastAsia="Times New Roman" w:hAnsi="Times New Roman" w:cs="Times New Roman"/>
          <w:sz w:val="28"/>
          <w:szCs w:val="28"/>
          <w:lang w:eastAsia="ru-RU"/>
        </w:rPr>
        <w:t>273</w:t>
      </w:r>
      <w:r>
        <w:rPr>
          <w:rFonts w:ascii="Times New Roman" w:eastAsia="Times New Roman" w:hAnsi="Times New Roman" w:cs="Times New Roman"/>
          <w:sz w:val="28"/>
          <w:szCs w:val="28"/>
          <w:lang w:eastAsia="ru-RU"/>
        </w:rPr>
        <w:t>,5 млн.</w:t>
      </w:r>
      <w:r w:rsidRPr="0077764E">
        <w:rPr>
          <w:rFonts w:ascii="Times New Roman" w:eastAsia="Times New Roman" w:hAnsi="Times New Roman" w:cs="Times New Roman"/>
          <w:sz w:val="28"/>
          <w:szCs w:val="28"/>
          <w:lang w:eastAsia="ru-RU"/>
        </w:rPr>
        <w:t xml:space="preserve"> штук (</w:t>
      </w:r>
      <w:r w:rsidRPr="0077764E">
        <w:rPr>
          <w:rFonts w:ascii="Times New Roman" w:eastAsia="Times New Roman" w:hAnsi="Times New Roman" w:cs="Times New Roman"/>
          <w:i/>
          <w:sz w:val="28"/>
          <w:szCs w:val="28"/>
          <w:lang w:eastAsia="ru-RU"/>
        </w:rPr>
        <w:t>119 % к уровню 2020 года).</w:t>
      </w:r>
    </w:p>
    <w:p w:rsidR="00645925" w:rsidRDefault="00645925" w:rsidP="00645925">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Удельный вес Смоленского района в производстве яиц в хозяйствах всех категорий составляет 85 % от областного показателя.</w:t>
      </w:r>
    </w:p>
    <w:p w:rsidR="00645925" w:rsidRPr="00BE7B1A" w:rsidRDefault="00645925" w:rsidP="006459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отрасли рыбоводства на территории Смоленского района заняты </w:t>
      </w:r>
      <w:r>
        <w:rPr>
          <w:rFonts w:ascii="Times New Roman" w:eastAsia="Times New Roman" w:hAnsi="Times New Roman" w:cs="Times New Roman"/>
          <w:sz w:val="28"/>
          <w:szCs w:val="28"/>
          <w:lang w:eastAsia="ru-RU"/>
        </w:rPr>
        <w:br/>
        <w:t>2 сельскохозяйственные организации и 2 индивидуальных предпринимателя.</w:t>
      </w:r>
      <w:r>
        <w:rPr>
          <w:rFonts w:ascii="Times New Roman" w:eastAsia="Times New Roman" w:hAnsi="Times New Roman" w:cs="Times New Roman"/>
          <w:sz w:val="28"/>
          <w:szCs w:val="28"/>
          <w:lang w:eastAsia="ru-RU"/>
        </w:rPr>
        <w:br/>
        <w:t>В</w:t>
      </w:r>
      <w:r w:rsidRPr="00BE7B1A">
        <w:rPr>
          <w:rFonts w:ascii="Times New Roman" w:eastAsia="Times New Roman" w:hAnsi="Times New Roman" w:cs="Times New Roman"/>
          <w:sz w:val="28"/>
          <w:szCs w:val="28"/>
          <w:lang w:eastAsia="ru-RU"/>
        </w:rPr>
        <w:t xml:space="preserve"> 2021 году </w:t>
      </w:r>
      <w:r>
        <w:rPr>
          <w:rFonts w:ascii="Times New Roman" w:eastAsia="Times New Roman" w:hAnsi="Times New Roman" w:cs="Times New Roman"/>
          <w:sz w:val="28"/>
          <w:szCs w:val="28"/>
          <w:lang w:eastAsia="ru-RU"/>
        </w:rPr>
        <w:t>о</w:t>
      </w:r>
      <w:r w:rsidRPr="00BE7B1A">
        <w:rPr>
          <w:rFonts w:ascii="Times New Roman" w:eastAsia="Times New Roman" w:hAnsi="Times New Roman" w:cs="Times New Roman"/>
          <w:sz w:val="28"/>
          <w:szCs w:val="28"/>
          <w:lang w:eastAsia="ru-RU"/>
        </w:rPr>
        <w:t>бъем произво</w:t>
      </w:r>
      <w:r>
        <w:rPr>
          <w:rFonts w:ascii="Times New Roman" w:eastAsia="Times New Roman" w:hAnsi="Times New Roman" w:cs="Times New Roman"/>
          <w:sz w:val="28"/>
          <w:szCs w:val="28"/>
          <w:lang w:eastAsia="ru-RU"/>
        </w:rPr>
        <w:t>дства товарной рыбы составил 2,03</w:t>
      </w:r>
      <w:r w:rsidRPr="00BE7B1A">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w:t>
      </w:r>
      <w:r w:rsidRPr="00BE7B1A">
        <w:rPr>
          <w:rFonts w:ascii="Times New Roman" w:eastAsia="Times New Roman" w:hAnsi="Times New Roman" w:cs="Times New Roman"/>
          <w:sz w:val="28"/>
          <w:szCs w:val="28"/>
          <w:lang w:eastAsia="ru-RU"/>
        </w:rPr>
        <w:t xml:space="preserve"> тонн. </w:t>
      </w:r>
    </w:p>
    <w:p w:rsidR="00645925" w:rsidRDefault="00645925" w:rsidP="006459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в </w:t>
      </w:r>
      <w:r w:rsidRPr="00AF0016">
        <w:rPr>
          <w:rFonts w:ascii="Times New Roman" w:eastAsia="Times New Roman" w:hAnsi="Times New Roman" w:cs="Times New Roman"/>
          <w:sz w:val="28"/>
          <w:szCs w:val="28"/>
          <w:lang w:eastAsia="ru-RU"/>
        </w:rPr>
        <w:t>Смоленск</w:t>
      </w:r>
      <w:r>
        <w:rPr>
          <w:rFonts w:ascii="Times New Roman" w:eastAsia="Times New Roman" w:hAnsi="Times New Roman" w:cs="Times New Roman"/>
          <w:sz w:val="28"/>
          <w:szCs w:val="28"/>
          <w:lang w:eastAsia="ru-RU"/>
        </w:rPr>
        <w:t>ом</w:t>
      </w:r>
      <w:r w:rsidRPr="00AF0016">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е</w:t>
      </w:r>
      <w:r w:rsidRPr="00AF00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индивидуальных предпринимателя прошли конкурсный отбор на грант</w:t>
      </w:r>
      <w:r w:rsidRPr="00AF00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«Агростартап»:</w:t>
      </w:r>
      <w:r w:rsidRPr="00FB62FD">
        <w:rPr>
          <w:rFonts w:ascii="Times New Roman" w:eastAsia="Times New Roman" w:hAnsi="Times New Roman" w:cs="Times New Roman"/>
          <w:sz w:val="28"/>
          <w:szCs w:val="28"/>
          <w:lang w:eastAsia="ru-RU"/>
        </w:rPr>
        <w:t xml:space="preserve"> </w:t>
      </w:r>
    </w:p>
    <w:p w:rsidR="00645925" w:rsidRPr="00D21E6C" w:rsidRDefault="00645925" w:rsidP="006459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ИП Фанайлов Андрей Евгеньевич по направлению «рыбоводство» – </w:t>
      </w:r>
      <w:r w:rsidRPr="00D21E6C">
        <w:rPr>
          <w:rFonts w:ascii="Times New Roman" w:hAnsi="Times New Roman" w:cs="Times New Roman"/>
          <w:color w:val="111111"/>
          <w:sz w:val="28"/>
          <w:szCs w:val="28"/>
        </w:rPr>
        <w:t xml:space="preserve">проект по созданию рыбоводческой фермы по выращиванию осетра по схеме замкнутого водообмена. </w:t>
      </w:r>
      <w:r>
        <w:rPr>
          <w:rFonts w:ascii="Times New Roman" w:hAnsi="Times New Roman" w:cs="Times New Roman"/>
          <w:color w:val="111111"/>
          <w:sz w:val="28"/>
          <w:szCs w:val="28"/>
        </w:rPr>
        <w:t>П</w:t>
      </w:r>
      <w:r w:rsidRPr="00D21E6C">
        <w:rPr>
          <w:rFonts w:ascii="Times New Roman" w:hAnsi="Times New Roman" w:cs="Times New Roman"/>
          <w:color w:val="111111"/>
          <w:sz w:val="28"/>
          <w:szCs w:val="28"/>
        </w:rPr>
        <w:t>роектная мощность – 10 тонн живой рыбы в год. В настоящий момент завершаются работы по монтажу оборудования и установке бассейнов</w:t>
      </w:r>
      <w:r w:rsidRPr="00D21E6C">
        <w:rPr>
          <w:rFonts w:ascii="Times New Roman" w:eastAsia="Times New Roman" w:hAnsi="Times New Roman" w:cs="Times New Roman"/>
          <w:sz w:val="28"/>
          <w:szCs w:val="28"/>
          <w:lang w:eastAsia="ru-RU"/>
        </w:rPr>
        <w:t>;</w:t>
      </w:r>
    </w:p>
    <w:p w:rsidR="00645925" w:rsidRPr="00451693" w:rsidRDefault="00645925" w:rsidP="006459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ИП Ефременков Владлен Валентинович по направлению «пчеловодство» – проект по </w:t>
      </w:r>
      <w:r w:rsidRPr="00451693">
        <w:rPr>
          <w:rFonts w:ascii="Times New Roman" w:hAnsi="Times New Roman" w:cs="Times New Roman"/>
          <w:color w:val="000000"/>
          <w:sz w:val="28"/>
          <w:szCs w:val="28"/>
        </w:rPr>
        <w:t>создани</w:t>
      </w:r>
      <w:r>
        <w:rPr>
          <w:rFonts w:ascii="Times New Roman" w:hAnsi="Times New Roman" w:cs="Times New Roman"/>
          <w:color w:val="000000"/>
          <w:sz w:val="28"/>
          <w:szCs w:val="28"/>
        </w:rPr>
        <w:t>ю</w:t>
      </w:r>
      <w:r w:rsidRPr="00451693">
        <w:rPr>
          <w:rFonts w:ascii="Times New Roman" w:hAnsi="Times New Roman" w:cs="Times New Roman"/>
          <w:color w:val="000000"/>
          <w:sz w:val="28"/>
          <w:szCs w:val="28"/>
        </w:rPr>
        <w:t xml:space="preserve"> пчеловодческого хозяйства и получение прибыли путем </w:t>
      </w:r>
      <w:r w:rsidRPr="00451693">
        <w:rPr>
          <w:rFonts w:ascii="Times New Roman" w:hAnsi="Times New Roman" w:cs="Times New Roman"/>
          <w:color w:val="000000"/>
          <w:sz w:val="28"/>
          <w:szCs w:val="28"/>
        </w:rPr>
        <w:lastRenderedPageBreak/>
        <w:t>производства экологически чистых продуктов пчеловодства на основе разведения пчелосемей</w:t>
      </w:r>
      <w:r>
        <w:rPr>
          <w:rFonts w:ascii="Times New Roman" w:hAnsi="Times New Roman" w:cs="Times New Roman"/>
          <w:color w:val="000000"/>
          <w:sz w:val="28"/>
          <w:szCs w:val="28"/>
        </w:rPr>
        <w:t>.</w:t>
      </w:r>
    </w:p>
    <w:p w:rsidR="00645925" w:rsidRDefault="00645925" w:rsidP="006459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Грантовая поддержка на создание и развитие вышеуказанных хозяйств составила более 5 млн. рублей.</w:t>
      </w:r>
    </w:p>
    <w:p w:rsidR="00645925" w:rsidRDefault="00645925" w:rsidP="006459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DD4">
        <w:rPr>
          <w:rFonts w:ascii="Times New Roman" w:eastAsia="Times New Roman" w:hAnsi="Times New Roman" w:cs="Times New Roman"/>
          <w:sz w:val="28"/>
          <w:szCs w:val="28"/>
          <w:lang w:eastAsia="ru-RU"/>
        </w:rPr>
        <w:t xml:space="preserve">Поддержка малого предпринимательства является звеном рыночной экономики. Так, в 2021 году в сфере сельского хозяйства </w:t>
      </w:r>
      <w:r w:rsidRPr="003F1F81">
        <w:rPr>
          <w:rFonts w:ascii="Times New Roman" w:eastAsia="Times New Roman" w:hAnsi="Times New Roman" w:cs="Times New Roman"/>
          <w:sz w:val="28"/>
          <w:szCs w:val="28"/>
          <w:lang w:eastAsia="ru-RU"/>
        </w:rPr>
        <w:t xml:space="preserve">зарегистрировано </w:t>
      </w:r>
      <w:r>
        <w:rPr>
          <w:rFonts w:ascii="Times New Roman" w:eastAsia="Times New Roman" w:hAnsi="Times New Roman" w:cs="Times New Roman"/>
          <w:sz w:val="28"/>
          <w:szCs w:val="28"/>
          <w:lang w:eastAsia="ru-RU"/>
        </w:rPr>
        <w:br/>
      </w:r>
      <w:r w:rsidRPr="00AB537B">
        <w:rPr>
          <w:rFonts w:ascii="Times New Roman" w:eastAsia="Times New Roman" w:hAnsi="Times New Roman" w:cs="Times New Roman"/>
          <w:sz w:val="28"/>
          <w:szCs w:val="28"/>
          <w:lang w:eastAsia="ru-RU"/>
        </w:rPr>
        <w:t>8</w:t>
      </w:r>
      <w:r w:rsidRPr="003F1F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индивидуальных предпринимателей.</w:t>
      </w:r>
      <w:r w:rsidRPr="002D21A5">
        <w:rPr>
          <w:rFonts w:ascii="Times New Roman" w:eastAsia="Times New Roman" w:hAnsi="Times New Roman" w:cs="Times New Roman"/>
          <w:sz w:val="28"/>
          <w:szCs w:val="28"/>
          <w:lang w:eastAsia="ru-RU"/>
        </w:rPr>
        <w:t xml:space="preserve"> </w:t>
      </w:r>
      <w:r w:rsidRPr="00793DD4">
        <w:rPr>
          <w:rFonts w:ascii="Times New Roman" w:eastAsia="Times New Roman" w:hAnsi="Times New Roman" w:cs="Times New Roman"/>
          <w:sz w:val="28"/>
          <w:szCs w:val="28"/>
          <w:lang w:eastAsia="ru-RU"/>
        </w:rPr>
        <w:t xml:space="preserve">Работа по привлечению личных </w:t>
      </w:r>
      <w:r>
        <w:rPr>
          <w:rFonts w:ascii="Times New Roman" w:eastAsia="Times New Roman" w:hAnsi="Times New Roman" w:cs="Times New Roman"/>
          <w:sz w:val="28"/>
          <w:szCs w:val="28"/>
          <w:lang w:eastAsia="ru-RU"/>
        </w:rPr>
        <w:t>(</w:t>
      </w:r>
      <w:r w:rsidRPr="00793DD4">
        <w:rPr>
          <w:rFonts w:ascii="Times New Roman" w:eastAsia="Times New Roman" w:hAnsi="Times New Roman" w:cs="Times New Roman"/>
          <w:sz w:val="28"/>
          <w:szCs w:val="28"/>
          <w:lang w:eastAsia="ru-RU"/>
        </w:rPr>
        <w:t>подсобных</w:t>
      </w:r>
      <w:r>
        <w:rPr>
          <w:rFonts w:ascii="Times New Roman" w:eastAsia="Times New Roman" w:hAnsi="Times New Roman" w:cs="Times New Roman"/>
          <w:sz w:val="28"/>
          <w:szCs w:val="28"/>
          <w:lang w:eastAsia="ru-RU"/>
        </w:rPr>
        <w:t>)</w:t>
      </w:r>
      <w:r w:rsidRPr="00793DD4">
        <w:rPr>
          <w:rFonts w:ascii="Times New Roman" w:eastAsia="Times New Roman" w:hAnsi="Times New Roman" w:cs="Times New Roman"/>
          <w:sz w:val="28"/>
          <w:szCs w:val="28"/>
          <w:lang w:eastAsia="ru-RU"/>
        </w:rPr>
        <w:t xml:space="preserve"> хозяйств к регистрации в качестве индивидуальных предпринимателей в Смоленском районе продолжается.</w:t>
      </w:r>
    </w:p>
    <w:p w:rsidR="00645925" w:rsidRPr="008223F0" w:rsidRDefault="00645925" w:rsidP="006459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23F0">
        <w:rPr>
          <w:rFonts w:ascii="Times New Roman" w:eastAsia="Times New Roman" w:hAnsi="Times New Roman" w:cs="Times New Roman"/>
          <w:sz w:val="28"/>
          <w:szCs w:val="28"/>
          <w:lang w:eastAsia="ru-RU"/>
        </w:rPr>
        <w:t>В 2021 году количество членов кооперативов увеличилось на 7 ед. и составило 78 ед. При этом граждан, ведущих личное (подсобное) хозяйство, вошедших в кооператив увеличилось на 5 человек и составило 39 человек.</w:t>
      </w:r>
    </w:p>
    <w:p w:rsidR="00645925" w:rsidRDefault="00645925" w:rsidP="0064592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отчетный период кооперативами получено кредитов и займов в объеме </w:t>
      </w:r>
      <w:r>
        <w:rPr>
          <w:rFonts w:ascii="Times New Roman" w:eastAsia="Times New Roman" w:hAnsi="Times New Roman" w:cs="Times New Roman"/>
          <w:sz w:val="28"/>
          <w:szCs w:val="28"/>
          <w:lang w:eastAsia="ru-RU"/>
        </w:rPr>
        <w:br/>
        <w:t>8,0 млн. рублей, что в 2,7 раза ниже уровня 2020 года.</w:t>
      </w:r>
    </w:p>
    <w:p w:rsidR="00645925" w:rsidRDefault="00645925" w:rsidP="0064592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Смоленской области продолжают действовать меры государственной поддержки для молодых специалистов: </w:t>
      </w:r>
    </w:p>
    <w:p w:rsidR="00645925" w:rsidRPr="00BA25BB" w:rsidRDefault="00645925" w:rsidP="00645925">
      <w:pPr>
        <w:pStyle w:val="a4"/>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5BB">
        <w:rPr>
          <w:rFonts w:ascii="Times New Roman" w:hAnsi="Times New Roman" w:cs="Times New Roman"/>
          <w:sz w:val="28"/>
          <w:szCs w:val="28"/>
        </w:rPr>
        <w:t>единовременное пособие в размере 250 тыс. рублей на каждого</w:t>
      </w:r>
      <w:r>
        <w:rPr>
          <w:rFonts w:ascii="Times New Roman" w:hAnsi="Times New Roman" w:cs="Times New Roman"/>
          <w:sz w:val="28"/>
          <w:szCs w:val="28"/>
        </w:rPr>
        <w:t xml:space="preserve"> </w:t>
      </w:r>
      <w:r w:rsidRPr="007875A6">
        <w:rPr>
          <w:rFonts w:ascii="Times New Roman" w:hAnsi="Times New Roman" w:cs="Times New Roman"/>
          <w:i/>
          <w:sz w:val="28"/>
          <w:szCs w:val="28"/>
        </w:rPr>
        <w:t>(областной закон № 140-з от 26.11.2020 «О единовременном областном государственном пособии молодым специалистам, работающим в сельскохозяйственных организациях, крестьянских (фермерских) хозяйствах, областных государственных организациях ветеринарии, у индивидуальных предпринимателей»)</w:t>
      </w:r>
      <w:r>
        <w:rPr>
          <w:rFonts w:ascii="Times New Roman" w:hAnsi="Times New Roman" w:cs="Times New Roman"/>
          <w:sz w:val="28"/>
          <w:szCs w:val="28"/>
        </w:rPr>
        <w:t>;</w:t>
      </w:r>
    </w:p>
    <w:p w:rsidR="00645925" w:rsidRPr="00A77F6B" w:rsidRDefault="00645925" w:rsidP="0064592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7F6B">
        <w:rPr>
          <w:rFonts w:ascii="Times New Roman" w:hAnsi="Times New Roman" w:cs="Times New Roman"/>
          <w:sz w:val="28"/>
          <w:szCs w:val="28"/>
        </w:rPr>
        <w:t>ежемесячные выплаты из областного бюджета молодым специалистам</w:t>
      </w:r>
      <w:r>
        <w:rPr>
          <w:rFonts w:ascii="Times New Roman" w:hAnsi="Times New Roman" w:cs="Times New Roman"/>
          <w:sz w:val="28"/>
          <w:szCs w:val="28"/>
        </w:rPr>
        <w:t xml:space="preserve"> </w:t>
      </w:r>
      <w:r w:rsidRPr="007875A6">
        <w:rPr>
          <w:rFonts w:ascii="Times New Roman" w:hAnsi="Times New Roman" w:cs="Times New Roman"/>
          <w:i/>
          <w:sz w:val="28"/>
          <w:szCs w:val="28"/>
        </w:rPr>
        <w:t>(постановление Администрации Смоленской области от 17.03.2014 № 159 «Об утверждении Положения, регулирующего предоставление из областного бюджета ежемесячных выплат молодым специалистам, работающим в сельскохозяйственных организациях, крестьянских (фермерских) хозяйствах и у индивидуальных предпринимателей»)</w:t>
      </w:r>
      <w:r w:rsidRPr="00A77F6B">
        <w:rPr>
          <w:rFonts w:ascii="Times New Roman" w:hAnsi="Times New Roman" w:cs="Times New Roman"/>
          <w:sz w:val="28"/>
          <w:szCs w:val="28"/>
        </w:rPr>
        <w:t>.</w:t>
      </w:r>
    </w:p>
    <w:p w:rsidR="00645925" w:rsidRDefault="00645925" w:rsidP="00645925">
      <w:pPr>
        <w:spacing w:after="0" w:line="240" w:lineRule="auto"/>
        <w:ind w:firstLine="709"/>
        <w:jc w:val="both"/>
        <w:rPr>
          <w:rFonts w:ascii="Times New Roman" w:hAnsi="Times New Roman" w:cs="Times New Roman"/>
          <w:sz w:val="28"/>
          <w:szCs w:val="28"/>
        </w:rPr>
      </w:pPr>
      <w:r w:rsidRPr="00A77F6B">
        <w:rPr>
          <w:rFonts w:ascii="Times New Roman" w:hAnsi="Times New Roman" w:cs="Times New Roman"/>
          <w:sz w:val="28"/>
          <w:szCs w:val="28"/>
        </w:rPr>
        <w:t>В 2021 году указанн</w:t>
      </w:r>
      <w:r>
        <w:rPr>
          <w:rFonts w:ascii="Times New Roman" w:hAnsi="Times New Roman" w:cs="Times New Roman"/>
          <w:sz w:val="28"/>
          <w:szCs w:val="28"/>
        </w:rPr>
        <w:t>ыми</w:t>
      </w:r>
      <w:r w:rsidRPr="00A77F6B">
        <w:rPr>
          <w:rFonts w:ascii="Times New Roman" w:hAnsi="Times New Roman" w:cs="Times New Roman"/>
          <w:sz w:val="28"/>
          <w:szCs w:val="28"/>
        </w:rPr>
        <w:t xml:space="preserve"> мер</w:t>
      </w:r>
      <w:r>
        <w:rPr>
          <w:rFonts w:ascii="Times New Roman" w:hAnsi="Times New Roman" w:cs="Times New Roman"/>
          <w:sz w:val="28"/>
          <w:szCs w:val="28"/>
        </w:rPr>
        <w:t>ами</w:t>
      </w:r>
      <w:r w:rsidRPr="00A77F6B">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государственной </w:t>
      </w:r>
      <w:r w:rsidRPr="00A77F6B">
        <w:rPr>
          <w:rFonts w:ascii="Times New Roman" w:hAnsi="Times New Roman" w:cs="Times New Roman"/>
          <w:sz w:val="28"/>
          <w:szCs w:val="28"/>
        </w:rPr>
        <w:t xml:space="preserve">поддержки воспользовались </w:t>
      </w:r>
      <w:r>
        <w:rPr>
          <w:rFonts w:ascii="Times New Roman" w:hAnsi="Times New Roman" w:cs="Times New Roman"/>
          <w:sz w:val="28"/>
          <w:szCs w:val="28"/>
        </w:rPr>
        <w:t>3 молодых специалиста, трудоустроенных в сельскохозяйственные организации Смоленского района Смоленской области</w:t>
      </w:r>
      <w:r w:rsidRPr="00A77F6B">
        <w:rPr>
          <w:rFonts w:ascii="Times New Roman" w:hAnsi="Times New Roman" w:cs="Times New Roman"/>
          <w:sz w:val="28"/>
          <w:szCs w:val="28"/>
        </w:rPr>
        <w:t>.</w:t>
      </w:r>
    </w:p>
    <w:p w:rsidR="00645925" w:rsidRPr="00793DD4" w:rsidRDefault="00645925" w:rsidP="0064592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793DD4">
        <w:rPr>
          <w:rFonts w:ascii="Times New Roman" w:eastAsia="Times New Roman" w:hAnsi="Times New Roman" w:cs="Times New Roman"/>
          <w:spacing w:val="-1"/>
          <w:sz w:val="28"/>
          <w:szCs w:val="28"/>
          <w:lang w:eastAsia="ru-RU"/>
        </w:rPr>
        <w:t>По итогам 2021 года Смоленский район занимает в Смоленской области:</w:t>
      </w:r>
    </w:p>
    <w:p w:rsidR="00645925" w:rsidRDefault="00645925" w:rsidP="0064592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7875A6">
        <w:rPr>
          <w:rFonts w:ascii="Times New Roman" w:eastAsia="Times New Roman" w:hAnsi="Times New Roman" w:cs="Times New Roman"/>
          <w:spacing w:val="-1"/>
          <w:sz w:val="28"/>
          <w:szCs w:val="28"/>
          <w:lang w:eastAsia="ru-RU"/>
        </w:rPr>
        <w:t>- первое место по посевной площади картофеля;</w:t>
      </w:r>
    </w:p>
    <w:p w:rsidR="00645925" w:rsidRPr="007875A6" w:rsidRDefault="00645925" w:rsidP="0064592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D32FEB">
        <w:rPr>
          <w:rFonts w:ascii="Times New Roman" w:eastAsia="Times New Roman" w:hAnsi="Times New Roman" w:cs="Times New Roman"/>
          <w:spacing w:val="-1"/>
          <w:sz w:val="28"/>
          <w:szCs w:val="28"/>
          <w:lang w:eastAsia="ru-RU"/>
        </w:rPr>
        <w:t>- первое место по производству яиц;</w:t>
      </w:r>
    </w:p>
    <w:p w:rsidR="00645925" w:rsidRPr="002559A4" w:rsidRDefault="00645925" w:rsidP="0064592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CB4095">
        <w:rPr>
          <w:rFonts w:ascii="Times New Roman" w:eastAsia="Times New Roman" w:hAnsi="Times New Roman" w:cs="Times New Roman"/>
          <w:spacing w:val="-1"/>
          <w:sz w:val="28"/>
          <w:szCs w:val="28"/>
          <w:lang w:eastAsia="ru-RU"/>
        </w:rPr>
        <w:t>- второе место по производству овощей;</w:t>
      </w:r>
      <w:r w:rsidRPr="002559A4">
        <w:rPr>
          <w:rFonts w:ascii="Times New Roman" w:eastAsia="Times New Roman" w:hAnsi="Times New Roman" w:cs="Times New Roman"/>
          <w:spacing w:val="-1"/>
          <w:sz w:val="28"/>
          <w:szCs w:val="28"/>
          <w:lang w:eastAsia="ru-RU"/>
        </w:rPr>
        <w:t xml:space="preserve"> </w:t>
      </w:r>
    </w:p>
    <w:p w:rsidR="00645925" w:rsidRDefault="00645925" w:rsidP="0064592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793DD4">
        <w:rPr>
          <w:rFonts w:ascii="Times New Roman" w:eastAsia="Times New Roman" w:hAnsi="Times New Roman" w:cs="Times New Roman"/>
          <w:spacing w:val="-1"/>
          <w:sz w:val="28"/>
          <w:szCs w:val="28"/>
          <w:lang w:eastAsia="ru-RU"/>
        </w:rPr>
        <w:t>- второе</w:t>
      </w:r>
      <w:r>
        <w:rPr>
          <w:rFonts w:ascii="Times New Roman" w:eastAsia="Times New Roman" w:hAnsi="Times New Roman" w:cs="Times New Roman"/>
          <w:spacing w:val="-1"/>
          <w:sz w:val="28"/>
          <w:szCs w:val="28"/>
          <w:lang w:eastAsia="ru-RU"/>
        </w:rPr>
        <w:t xml:space="preserve"> место по валовому надою молока;</w:t>
      </w:r>
    </w:p>
    <w:p w:rsidR="00645925" w:rsidRDefault="00645925" w:rsidP="0064592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FA11CD">
        <w:rPr>
          <w:rFonts w:ascii="Times New Roman" w:eastAsia="Times New Roman" w:hAnsi="Times New Roman" w:cs="Times New Roman"/>
          <w:spacing w:val="-1"/>
          <w:sz w:val="28"/>
          <w:szCs w:val="28"/>
          <w:lang w:eastAsia="ru-RU"/>
        </w:rPr>
        <w:t>- второе место по вводу земель в оборот;</w:t>
      </w:r>
    </w:p>
    <w:p w:rsidR="00645925" w:rsidRPr="00793DD4" w:rsidRDefault="00645925" w:rsidP="00645925">
      <w:pPr>
        <w:widowControl w:val="0"/>
        <w:autoSpaceDE w:val="0"/>
        <w:autoSpaceDN w:val="0"/>
        <w:adjustRightInd w:val="0"/>
        <w:spacing w:after="0" w:line="240" w:lineRule="auto"/>
        <w:ind w:firstLine="709"/>
        <w:jc w:val="both"/>
        <w:rPr>
          <w:rFonts w:ascii="Calibri" w:eastAsia="Calibri" w:hAnsi="Calibri" w:cs="Times New Roman"/>
        </w:rPr>
      </w:pPr>
      <w:r w:rsidRPr="007875A6">
        <w:rPr>
          <w:rFonts w:ascii="Times New Roman" w:eastAsia="Times New Roman" w:hAnsi="Times New Roman" w:cs="Times New Roman"/>
          <w:spacing w:val="-1"/>
          <w:sz w:val="28"/>
          <w:szCs w:val="28"/>
          <w:lang w:eastAsia="ru-RU"/>
        </w:rPr>
        <w:t>- четвертое место по количеству приобретенной нов</w:t>
      </w:r>
      <w:r>
        <w:rPr>
          <w:rFonts w:ascii="Times New Roman" w:eastAsia="Times New Roman" w:hAnsi="Times New Roman" w:cs="Times New Roman"/>
          <w:spacing w:val="-1"/>
          <w:sz w:val="28"/>
          <w:szCs w:val="28"/>
          <w:lang w:eastAsia="ru-RU"/>
        </w:rPr>
        <w:t>ой сельскохозяйственной техники.</w:t>
      </w:r>
    </w:p>
    <w:p w:rsidR="006649AE" w:rsidRDefault="006649AE" w:rsidP="006649AE">
      <w:pPr>
        <w:spacing w:after="0" w:line="240" w:lineRule="auto"/>
        <w:ind w:firstLine="851"/>
        <w:jc w:val="both"/>
        <w:rPr>
          <w:rFonts w:ascii="Times New Roman" w:eastAsia="Times New Roman" w:hAnsi="Times New Roman" w:cs="Times New Roman"/>
          <w:color w:val="000000" w:themeColor="text1"/>
          <w:sz w:val="28"/>
          <w:szCs w:val="28"/>
          <w:lang w:eastAsia="ru-RU"/>
        </w:rPr>
      </w:pPr>
    </w:p>
    <w:p w:rsidR="00C54BE0" w:rsidRPr="004905F7" w:rsidRDefault="00C54BE0" w:rsidP="006649AE">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4905F7">
        <w:rPr>
          <w:rFonts w:ascii="Times New Roman" w:eastAsia="Times New Roman" w:hAnsi="Times New Roman" w:cs="Times New Roman"/>
          <w:color w:val="000000" w:themeColor="text1"/>
          <w:sz w:val="28"/>
          <w:szCs w:val="28"/>
          <w:lang w:eastAsia="ru-RU"/>
        </w:rPr>
        <w:t xml:space="preserve">На </w:t>
      </w:r>
      <w:r w:rsidR="003C1739" w:rsidRPr="004905F7">
        <w:rPr>
          <w:rFonts w:ascii="Times New Roman" w:eastAsia="Times New Roman" w:hAnsi="Times New Roman" w:cs="Times New Roman"/>
          <w:color w:val="000000" w:themeColor="text1"/>
          <w:sz w:val="28"/>
          <w:szCs w:val="28"/>
          <w:lang w:eastAsia="ru-RU"/>
        </w:rPr>
        <w:t>1 января 20</w:t>
      </w:r>
      <w:r w:rsidR="004905F7" w:rsidRPr="004905F7">
        <w:rPr>
          <w:rFonts w:ascii="Times New Roman" w:eastAsia="Times New Roman" w:hAnsi="Times New Roman" w:cs="Times New Roman"/>
          <w:color w:val="000000" w:themeColor="text1"/>
          <w:sz w:val="28"/>
          <w:szCs w:val="28"/>
          <w:lang w:eastAsia="ru-RU"/>
        </w:rPr>
        <w:t>21</w:t>
      </w:r>
      <w:r w:rsidR="003C1739" w:rsidRPr="004905F7">
        <w:rPr>
          <w:rFonts w:ascii="Times New Roman" w:eastAsia="Times New Roman" w:hAnsi="Times New Roman" w:cs="Times New Roman"/>
          <w:color w:val="000000" w:themeColor="text1"/>
          <w:sz w:val="28"/>
          <w:szCs w:val="28"/>
          <w:lang w:eastAsia="ru-RU"/>
        </w:rPr>
        <w:t xml:space="preserve"> </w:t>
      </w:r>
      <w:r w:rsidRPr="004905F7">
        <w:rPr>
          <w:rFonts w:ascii="Times New Roman" w:eastAsia="Times New Roman" w:hAnsi="Times New Roman" w:cs="Times New Roman"/>
          <w:color w:val="000000" w:themeColor="text1"/>
          <w:sz w:val="28"/>
          <w:szCs w:val="28"/>
          <w:lang w:eastAsia="ru-RU"/>
        </w:rPr>
        <w:t xml:space="preserve">года  на территории </w:t>
      </w:r>
      <w:r w:rsidR="003C1739" w:rsidRPr="004905F7">
        <w:rPr>
          <w:rFonts w:ascii="Times New Roman" w:eastAsia="Times New Roman" w:hAnsi="Times New Roman" w:cs="Times New Roman"/>
          <w:color w:val="000000" w:themeColor="text1"/>
          <w:sz w:val="28"/>
          <w:szCs w:val="28"/>
          <w:lang w:eastAsia="ru-RU"/>
        </w:rPr>
        <w:t>муниципального образования</w:t>
      </w:r>
      <w:r w:rsidRPr="004905F7">
        <w:rPr>
          <w:rFonts w:ascii="Times New Roman" w:eastAsia="Times New Roman" w:hAnsi="Times New Roman" w:cs="Times New Roman"/>
          <w:color w:val="000000" w:themeColor="text1"/>
          <w:sz w:val="28"/>
          <w:szCs w:val="28"/>
          <w:lang w:eastAsia="ru-RU"/>
        </w:rPr>
        <w:t xml:space="preserve">  предпринимательскую деятельность осуществляли  </w:t>
      </w:r>
      <w:r w:rsidR="00757BAE" w:rsidRPr="004905F7">
        <w:rPr>
          <w:rFonts w:ascii="Times New Roman" w:eastAsia="Times New Roman" w:hAnsi="Times New Roman" w:cs="Times New Roman"/>
          <w:color w:val="000000" w:themeColor="text1"/>
          <w:sz w:val="28"/>
          <w:szCs w:val="28"/>
          <w:lang w:eastAsia="ru-RU"/>
        </w:rPr>
        <w:t>2</w:t>
      </w:r>
      <w:r w:rsidR="0088067C" w:rsidRPr="004905F7">
        <w:rPr>
          <w:rFonts w:ascii="Times New Roman" w:eastAsia="Times New Roman" w:hAnsi="Times New Roman" w:cs="Times New Roman"/>
          <w:color w:val="000000" w:themeColor="text1"/>
          <w:sz w:val="28"/>
          <w:szCs w:val="28"/>
          <w:lang w:eastAsia="ru-RU"/>
        </w:rPr>
        <w:t>1</w:t>
      </w:r>
      <w:r w:rsidR="004905F7" w:rsidRPr="004905F7">
        <w:rPr>
          <w:rFonts w:ascii="Times New Roman" w:eastAsia="Times New Roman" w:hAnsi="Times New Roman" w:cs="Times New Roman"/>
          <w:color w:val="000000" w:themeColor="text1"/>
          <w:sz w:val="28"/>
          <w:szCs w:val="28"/>
          <w:lang w:eastAsia="ru-RU"/>
        </w:rPr>
        <w:t>85</w:t>
      </w:r>
      <w:r w:rsidRPr="004905F7">
        <w:rPr>
          <w:rFonts w:ascii="Times New Roman" w:eastAsia="Times New Roman" w:hAnsi="Times New Roman" w:cs="Times New Roman"/>
          <w:color w:val="000000" w:themeColor="text1"/>
          <w:sz w:val="28"/>
          <w:szCs w:val="28"/>
          <w:lang w:eastAsia="ru-RU"/>
        </w:rPr>
        <w:t xml:space="preserve"> субъект</w:t>
      </w:r>
      <w:r w:rsidR="00321AA4">
        <w:rPr>
          <w:rFonts w:ascii="Times New Roman" w:eastAsia="Times New Roman" w:hAnsi="Times New Roman" w:cs="Times New Roman"/>
          <w:color w:val="000000" w:themeColor="text1"/>
          <w:sz w:val="28"/>
          <w:szCs w:val="28"/>
          <w:lang w:eastAsia="ru-RU"/>
        </w:rPr>
        <w:t>ов</w:t>
      </w:r>
      <w:r w:rsidRPr="004905F7">
        <w:rPr>
          <w:rFonts w:ascii="Times New Roman" w:eastAsia="Times New Roman" w:hAnsi="Times New Roman" w:cs="Times New Roman"/>
          <w:color w:val="000000" w:themeColor="text1"/>
          <w:sz w:val="28"/>
          <w:szCs w:val="28"/>
          <w:lang w:eastAsia="ru-RU"/>
        </w:rPr>
        <w:t xml:space="preserve">  малого и среднего предпр</w:t>
      </w:r>
      <w:r w:rsidR="00757BAE" w:rsidRPr="004905F7">
        <w:rPr>
          <w:rFonts w:ascii="Times New Roman" w:eastAsia="Times New Roman" w:hAnsi="Times New Roman" w:cs="Times New Roman"/>
          <w:color w:val="000000" w:themeColor="text1"/>
          <w:sz w:val="28"/>
          <w:szCs w:val="28"/>
          <w:lang w:eastAsia="ru-RU"/>
        </w:rPr>
        <w:t>инимательства</w:t>
      </w:r>
      <w:r w:rsidRPr="004905F7">
        <w:rPr>
          <w:rFonts w:ascii="Times New Roman" w:eastAsia="Times New Roman" w:hAnsi="Times New Roman" w:cs="Times New Roman"/>
          <w:color w:val="000000" w:themeColor="text1"/>
          <w:sz w:val="28"/>
          <w:szCs w:val="28"/>
          <w:lang w:eastAsia="ru-RU"/>
        </w:rPr>
        <w:t xml:space="preserve">.  </w:t>
      </w:r>
    </w:p>
    <w:p w:rsidR="00C54BE0" w:rsidRPr="004905F7" w:rsidRDefault="00C54BE0" w:rsidP="006649AE">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4905F7">
        <w:rPr>
          <w:rFonts w:ascii="Times New Roman" w:eastAsia="Times New Roman" w:hAnsi="Times New Roman" w:cs="Times New Roman"/>
          <w:color w:val="000000" w:themeColor="text1"/>
          <w:sz w:val="28"/>
          <w:szCs w:val="28"/>
          <w:lang w:eastAsia="ru-RU"/>
        </w:rPr>
        <w:t xml:space="preserve">По </w:t>
      </w:r>
      <w:r w:rsidR="00757BAE" w:rsidRPr="004905F7">
        <w:rPr>
          <w:rFonts w:ascii="Times New Roman" w:eastAsia="Times New Roman" w:hAnsi="Times New Roman" w:cs="Times New Roman"/>
          <w:color w:val="000000" w:themeColor="text1"/>
          <w:sz w:val="28"/>
          <w:szCs w:val="28"/>
          <w:lang w:eastAsia="ru-RU"/>
        </w:rPr>
        <w:t xml:space="preserve">состоянию на 1 </w:t>
      </w:r>
      <w:r w:rsidR="003C1739" w:rsidRPr="004905F7">
        <w:rPr>
          <w:rFonts w:ascii="Times New Roman" w:eastAsia="Times New Roman" w:hAnsi="Times New Roman" w:cs="Times New Roman"/>
          <w:color w:val="000000" w:themeColor="text1"/>
          <w:sz w:val="28"/>
          <w:szCs w:val="28"/>
          <w:lang w:eastAsia="ru-RU"/>
        </w:rPr>
        <w:t>января</w:t>
      </w:r>
      <w:r w:rsidR="00757BAE" w:rsidRPr="004905F7">
        <w:rPr>
          <w:rFonts w:ascii="Times New Roman" w:eastAsia="Times New Roman" w:hAnsi="Times New Roman" w:cs="Times New Roman"/>
          <w:color w:val="000000" w:themeColor="text1"/>
          <w:sz w:val="28"/>
          <w:szCs w:val="28"/>
          <w:lang w:eastAsia="ru-RU"/>
        </w:rPr>
        <w:t xml:space="preserve"> 20</w:t>
      </w:r>
      <w:r w:rsidR="0088067C" w:rsidRPr="004905F7">
        <w:rPr>
          <w:rFonts w:ascii="Times New Roman" w:eastAsia="Times New Roman" w:hAnsi="Times New Roman" w:cs="Times New Roman"/>
          <w:color w:val="000000" w:themeColor="text1"/>
          <w:sz w:val="28"/>
          <w:szCs w:val="28"/>
          <w:lang w:eastAsia="ru-RU"/>
        </w:rPr>
        <w:t>2</w:t>
      </w:r>
      <w:r w:rsidR="004905F7" w:rsidRPr="004905F7">
        <w:rPr>
          <w:rFonts w:ascii="Times New Roman" w:eastAsia="Times New Roman" w:hAnsi="Times New Roman" w:cs="Times New Roman"/>
          <w:color w:val="000000" w:themeColor="text1"/>
          <w:sz w:val="28"/>
          <w:szCs w:val="28"/>
          <w:lang w:eastAsia="ru-RU"/>
        </w:rPr>
        <w:t>2</w:t>
      </w:r>
      <w:r w:rsidR="00757BAE" w:rsidRPr="004905F7">
        <w:rPr>
          <w:rFonts w:ascii="Times New Roman" w:eastAsia="Times New Roman" w:hAnsi="Times New Roman" w:cs="Times New Roman"/>
          <w:color w:val="000000" w:themeColor="text1"/>
          <w:sz w:val="28"/>
          <w:szCs w:val="28"/>
          <w:lang w:eastAsia="ru-RU"/>
        </w:rPr>
        <w:t xml:space="preserve"> </w:t>
      </w:r>
      <w:r w:rsidRPr="004905F7">
        <w:rPr>
          <w:rFonts w:ascii="Times New Roman" w:eastAsia="Times New Roman" w:hAnsi="Times New Roman" w:cs="Times New Roman"/>
          <w:color w:val="000000" w:themeColor="text1"/>
          <w:sz w:val="28"/>
          <w:szCs w:val="28"/>
          <w:lang w:eastAsia="ru-RU"/>
        </w:rPr>
        <w:t xml:space="preserve">года  на территории муниципального образования «Смоленский район» Смоленской области осуществляют свою </w:t>
      </w:r>
      <w:r w:rsidRPr="004905F7">
        <w:rPr>
          <w:rFonts w:ascii="Times New Roman" w:eastAsia="Times New Roman" w:hAnsi="Times New Roman" w:cs="Times New Roman"/>
          <w:color w:val="000000" w:themeColor="text1"/>
          <w:sz w:val="28"/>
          <w:szCs w:val="28"/>
          <w:lang w:eastAsia="ru-RU"/>
        </w:rPr>
        <w:lastRenderedPageBreak/>
        <w:t xml:space="preserve">деятельность </w:t>
      </w:r>
      <w:r w:rsidR="00757BAE" w:rsidRPr="004905F7">
        <w:rPr>
          <w:rFonts w:ascii="Times New Roman" w:eastAsia="Times New Roman" w:hAnsi="Times New Roman" w:cs="Times New Roman"/>
          <w:color w:val="000000" w:themeColor="text1"/>
          <w:sz w:val="28"/>
          <w:szCs w:val="28"/>
          <w:lang w:eastAsia="ru-RU"/>
        </w:rPr>
        <w:t>2</w:t>
      </w:r>
      <w:r w:rsidR="004905F7" w:rsidRPr="004905F7">
        <w:rPr>
          <w:rFonts w:ascii="Times New Roman" w:eastAsia="Times New Roman" w:hAnsi="Times New Roman" w:cs="Times New Roman"/>
          <w:color w:val="000000" w:themeColor="text1"/>
          <w:sz w:val="28"/>
          <w:szCs w:val="28"/>
          <w:lang w:eastAsia="ru-RU"/>
        </w:rPr>
        <w:t>384</w:t>
      </w:r>
      <w:r w:rsidRPr="004905F7">
        <w:rPr>
          <w:rFonts w:ascii="Times New Roman" w:eastAsia="Times New Roman" w:hAnsi="Times New Roman" w:cs="Times New Roman"/>
          <w:color w:val="000000" w:themeColor="text1"/>
          <w:sz w:val="28"/>
          <w:szCs w:val="28"/>
          <w:lang w:eastAsia="ru-RU"/>
        </w:rPr>
        <w:t xml:space="preserve"> субъект</w:t>
      </w:r>
      <w:r w:rsidR="004905F7" w:rsidRPr="004905F7">
        <w:rPr>
          <w:rFonts w:ascii="Times New Roman" w:eastAsia="Times New Roman" w:hAnsi="Times New Roman" w:cs="Times New Roman"/>
          <w:color w:val="000000" w:themeColor="text1"/>
          <w:sz w:val="28"/>
          <w:szCs w:val="28"/>
          <w:lang w:eastAsia="ru-RU"/>
        </w:rPr>
        <w:t>а</w:t>
      </w:r>
      <w:r w:rsidRPr="004905F7">
        <w:rPr>
          <w:rFonts w:ascii="Times New Roman" w:eastAsia="Times New Roman" w:hAnsi="Times New Roman" w:cs="Times New Roman"/>
          <w:color w:val="000000" w:themeColor="text1"/>
          <w:sz w:val="28"/>
          <w:szCs w:val="28"/>
          <w:lang w:eastAsia="ru-RU"/>
        </w:rPr>
        <w:t xml:space="preserve"> малого</w:t>
      </w:r>
      <w:r w:rsidR="002D7137" w:rsidRPr="004905F7">
        <w:rPr>
          <w:rFonts w:ascii="Times New Roman" w:eastAsia="Times New Roman" w:hAnsi="Times New Roman" w:cs="Times New Roman"/>
          <w:color w:val="000000" w:themeColor="text1"/>
          <w:sz w:val="28"/>
          <w:szCs w:val="28"/>
          <w:lang w:eastAsia="ru-RU"/>
        </w:rPr>
        <w:t xml:space="preserve"> и среднего предпринимательства, что  на </w:t>
      </w:r>
      <w:r w:rsidR="00E163B3" w:rsidRPr="004905F7">
        <w:rPr>
          <w:rFonts w:ascii="Times New Roman" w:eastAsia="Times New Roman" w:hAnsi="Times New Roman" w:cs="Times New Roman"/>
          <w:color w:val="000000" w:themeColor="text1"/>
          <w:sz w:val="28"/>
          <w:szCs w:val="28"/>
          <w:lang w:eastAsia="ru-RU"/>
        </w:rPr>
        <w:t>1</w:t>
      </w:r>
      <w:r w:rsidR="004905F7" w:rsidRPr="004905F7">
        <w:rPr>
          <w:rFonts w:ascii="Times New Roman" w:eastAsia="Times New Roman" w:hAnsi="Times New Roman" w:cs="Times New Roman"/>
          <w:color w:val="000000" w:themeColor="text1"/>
          <w:sz w:val="28"/>
          <w:szCs w:val="28"/>
          <w:lang w:eastAsia="ru-RU"/>
        </w:rPr>
        <w:t>99</w:t>
      </w:r>
      <w:r w:rsidR="00E163B3" w:rsidRPr="004905F7">
        <w:rPr>
          <w:rFonts w:ascii="Times New Roman" w:eastAsia="Times New Roman" w:hAnsi="Times New Roman" w:cs="Times New Roman"/>
          <w:color w:val="000000" w:themeColor="text1"/>
          <w:sz w:val="28"/>
          <w:szCs w:val="28"/>
          <w:lang w:eastAsia="ru-RU"/>
        </w:rPr>
        <w:t xml:space="preserve"> субъектов</w:t>
      </w:r>
      <w:r w:rsidR="002D7137" w:rsidRPr="004905F7">
        <w:rPr>
          <w:rFonts w:ascii="Times New Roman" w:eastAsia="Times New Roman" w:hAnsi="Times New Roman" w:cs="Times New Roman"/>
          <w:color w:val="000000" w:themeColor="text1"/>
          <w:sz w:val="28"/>
          <w:szCs w:val="28"/>
          <w:lang w:eastAsia="ru-RU"/>
        </w:rPr>
        <w:t xml:space="preserve"> </w:t>
      </w:r>
      <w:r w:rsidR="00E163B3" w:rsidRPr="004905F7">
        <w:rPr>
          <w:rFonts w:ascii="Times New Roman" w:eastAsia="Times New Roman" w:hAnsi="Times New Roman" w:cs="Times New Roman"/>
          <w:color w:val="000000" w:themeColor="text1"/>
          <w:sz w:val="28"/>
          <w:szCs w:val="28"/>
          <w:lang w:eastAsia="ru-RU"/>
        </w:rPr>
        <w:t>больше</w:t>
      </w:r>
      <w:r w:rsidR="002D7137" w:rsidRPr="004905F7">
        <w:rPr>
          <w:rFonts w:ascii="Times New Roman" w:eastAsia="Times New Roman" w:hAnsi="Times New Roman" w:cs="Times New Roman"/>
          <w:color w:val="000000" w:themeColor="text1"/>
          <w:sz w:val="28"/>
          <w:szCs w:val="28"/>
          <w:lang w:eastAsia="ru-RU"/>
        </w:rPr>
        <w:t xml:space="preserve"> в сравнении с </w:t>
      </w:r>
      <w:r w:rsidR="00C55256" w:rsidRPr="004905F7">
        <w:rPr>
          <w:rFonts w:ascii="Times New Roman" w:eastAsia="Times New Roman" w:hAnsi="Times New Roman" w:cs="Times New Roman"/>
          <w:color w:val="000000" w:themeColor="text1"/>
          <w:sz w:val="28"/>
          <w:szCs w:val="28"/>
          <w:lang w:eastAsia="ru-RU"/>
        </w:rPr>
        <w:t>предыдущим периодом</w:t>
      </w:r>
      <w:r w:rsidR="002D7137" w:rsidRPr="004905F7">
        <w:rPr>
          <w:rFonts w:ascii="Times New Roman" w:eastAsia="Times New Roman" w:hAnsi="Times New Roman" w:cs="Times New Roman"/>
          <w:color w:val="000000" w:themeColor="text1"/>
          <w:sz w:val="28"/>
          <w:szCs w:val="28"/>
          <w:lang w:eastAsia="ru-RU"/>
        </w:rPr>
        <w:t>.</w:t>
      </w:r>
    </w:p>
    <w:p w:rsidR="00B1703D" w:rsidRPr="008C5D62" w:rsidRDefault="00C54BE0" w:rsidP="006649AE">
      <w:pPr>
        <w:spacing w:after="0" w:line="240" w:lineRule="auto"/>
        <w:ind w:firstLine="851"/>
        <w:jc w:val="both"/>
        <w:rPr>
          <w:rFonts w:ascii="Times New Roman" w:eastAsia="Times New Roman" w:hAnsi="Times New Roman" w:cs="Times New Roman"/>
          <w:color w:val="FF0000"/>
          <w:sz w:val="28"/>
          <w:szCs w:val="28"/>
          <w:lang w:eastAsia="ru-RU"/>
        </w:rPr>
      </w:pPr>
      <w:r w:rsidRPr="006733BC">
        <w:rPr>
          <w:rFonts w:ascii="Times New Roman" w:eastAsia="Times New Roman" w:hAnsi="Times New Roman" w:cs="Times New Roman"/>
          <w:color w:val="000000" w:themeColor="text1"/>
          <w:sz w:val="28"/>
          <w:szCs w:val="20"/>
          <w:lang w:eastAsia="ru-RU"/>
        </w:rPr>
        <w:t xml:space="preserve">В общем числе субъектов малого и среднего предпринимательства доминирует доля субъектов малого предпринимательства в непроизводственной сфере деятельности. </w:t>
      </w:r>
      <w:r w:rsidRPr="006733BC">
        <w:rPr>
          <w:rFonts w:ascii="Times New Roman" w:eastAsia="Times New Roman" w:hAnsi="Times New Roman" w:cs="Times New Roman"/>
          <w:color w:val="000000" w:themeColor="text1"/>
          <w:sz w:val="28"/>
          <w:szCs w:val="28"/>
          <w:lang w:eastAsia="ru-RU"/>
        </w:rPr>
        <w:t xml:space="preserve">Основную долю в структуре предпринимательства занимает </w:t>
      </w:r>
      <w:r w:rsidRPr="006733BC">
        <w:rPr>
          <w:rFonts w:ascii="Times New Roman" w:eastAsia="Times New Roman" w:hAnsi="Times New Roman" w:cs="Times New Roman"/>
          <w:color w:val="000000" w:themeColor="text1"/>
          <w:sz w:val="28"/>
          <w:szCs w:val="20"/>
          <w:lang w:eastAsia="ru-RU"/>
        </w:rPr>
        <w:t xml:space="preserve">оптовая и розничная торговля – </w:t>
      </w:r>
      <w:r w:rsidR="004905F7" w:rsidRPr="006733BC">
        <w:rPr>
          <w:rFonts w:ascii="Times New Roman" w:eastAsia="Times New Roman" w:hAnsi="Times New Roman" w:cs="Times New Roman"/>
          <w:color w:val="000000" w:themeColor="text1"/>
          <w:sz w:val="28"/>
          <w:szCs w:val="20"/>
          <w:lang w:eastAsia="ru-RU"/>
        </w:rPr>
        <w:t>35,6</w:t>
      </w:r>
      <w:r w:rsidR="00DE7097" w:rsidRPr="006733BC">
        <w:rPr>
          <w:rFonts w:ascii="Times New Roman" w:eastAsia="Times New Roman" w:hAnsi="Times New Roman" w:cs="Times New Roman"/>
          <w:color w:val="000000" w:themeColor="text1"/>
          <w:sz w:val="28"/>
          <w:szCs w:val="20"/>
          <w:lang w:eastAsia="ru-RU"/>
        </w:rPr>
        <w:t xml:space="preserve"> </w:t>
      </w:r>
      <w:r w:rsidRPr="006733BC">
        <w:rPr>
          <w:rFonts w:ascii="Times New Roman" w:eastAsia="Times New Roman" w:hAnsi="Times New Roman" w:cs="Times New Roman"/>
          <w:color w:val="000000" w:themeColor="text1"/>
          <w:sz w:val="28"/>
          <w:szCs w:val="20"/>
          <w:lang w:eastAsia="ru-RU"/>
        </w:rPr>
        <w:t>% от общего количества</w:t>
      </w:r>
      <w:r w:rsidRPr="006733BC">
        <w:rPr>
          <w:rFonts w:ascii="Times New Roman" w:eastAsia="Times New Roman" w:hAnsi="Times New Roman" w:cs="Times New Roman"/>
          <w:color w:val="000000" w:themeColor="text1"/>
          <w:sz w:val="28"/>
          <w:szCs w:val="28"/>
          <w:lang w:eastAsia="ru-RU"/>
        </w:rPr>
        <w:t xml:space="preserve">, транспортировка и хранение – </w:t>
      </w:r>
      <w:r w:rsidR="004905F7" w:rsidRPr="006733BC">
        <w:rPr>
          <w:rFonts w:ascii="Times New Roman" w:eastAsia="Times New Roman" w:hAnsi="Times New Roman" w:cs="Times New Roman"/>
          <w:color w:val="000000" w:themeColor="text1"/>
          <w:sz w:val="28"/>
          <w:szCs w:val="28"/>
          <w:lang w:eastAsia="ru-RU"/>
        </w:rPr>
        <w:t>16,6</w:t>
      </w:r>
      <w:r w:rsidR="00DE7097" w:rsidRPr="006733BC">
        <w:rPr>
          <w:rFonts w:ascii="Times New Roman" w:eastAsia="Times New Roman" w:hAnsi="Times New Roman" w:cs="Times New Roman"/>
          <w:color w:val="000000" w:themeColor="text1"/>
          <w:sz w:val="28"/>
          <w:szCs w:val="28"/>
          <w:lang w:eastAsia="ru-RU"/>
        </w:rPr>
        <w:t xml:space="preserve"> </w:t>
      </w:r>
      <w:r w:rsidRPr="006733BC">
        <w:rPr>
          <w:rFonts w:ascii="Times New Roman" w:eastAsia="Times New Roman" w:hAnsi="Times New Roman" w:cs="Times New Roman"/>
          <w:color w:val="000000" w:themeColor="text1"/>
          <w:sz w:val="28"/>
          <w:szCs w:val="28"/>
          <w:lang w:eastAsia="ru-RU"/>
        </w:rPr>
        <w:t xml:space="preserve">%, промышленность – </w:t>
      </w:r>
      <w:r w:rsidR="004905F7" w:rsidRPr="006733BC">
        <w:rPr>
          <w:rFonts w:ascii="Times New Roman" w:eastAsia="Times New Roman" w:hAnsi="Times New Roman" w:cs="Times New Roman"/>
          <w:color w:val="000000" w:themeColor="text1"/>
          <w:sz w:val="28"/>
          <w:szCs w:val="28"/>
          <w:lang w:eastAsia="ru-RU"/>
        </w:rPr>
        <w:t>7,1</w:t>
      </w:r>
      <w:r w:rsidRPr="006733BC">
        <w:rPr>
          <w:rFonts w:ascii="Times New Roman" w:eastAsia="Times New Roman" w:hAnsi="Times New Roman" w:cs="Times New Roman"/>
          <w:color w:val="000000" w:themeColor="text1"/>
          <w:sz w:val="28"/>
          <w:szCs w:val="28"/>
          <w:lang w:eastAsia="ru-RU"/>
        </w:rPr>
        <w:t xml:space="preserve"> %, строительство – </w:t>
      </w:r>
      <w:r w:rsidR="00C2649C" w:rsidRPr="006733BC">
        <w:rPr>
          <w:rFonts w:ascii="Times New Roman" w:eastAsia="Times New Roman" w:hAnsi="Times New Roman" w:cs="Times New Roman"/>
          <w:color w:val="000000" w:themeColor="text1"/>
          <w:sz w:val="28"/>
          <w:szCs w:val="28"/>
          <w:lang w:eastAsia="ru-RU"/>
        </w:rPr>
        <w:t>10,</w:t>
      </w:r>
      <w:r w:rsidR="004905F7" w:rsidRPr="006733BC">
        <w:rPr>
          <w:rFonts w:ascii="Times New Roman" w:eastAsia="Times New Roman" w:hAnsi="Times New Roman" w:cs="Times New Roman"/>
          <w:color w:val="000000" w:themeColor="text1"/>
          <w:sz w:val="28"/>
          <w:szCs w:val="28"/>
          <w:lang w:eastAsia="ru-RU"/>
        </w:rPr>
        <w:t>9</w:t>
      </w:r>
      <w:r w:rsidRPr="006733BC">
        <w:rPr>
          <w:rFonts w:ascii="Times New Roman" w:eastAsia="Times New Roman" w:hAnsi="Times New Roman" w:cs="Times New Roman"/>
          <w:color w:val="000000" w:themeColor="text1"/>
          <w:sz w:val="28"/>
          <w:szCs w:val="28"/>
          <w:lang w:eastAsia="ru-RU"/>
        </w:rPr>
        <w:t xml:space="preserve"> %, сельское хозяйство – </w:t>
      </w:r>
      <w:r w:rsidR="00C2649C" w:rsidRPr="006733BC">
        <w:rPr>
          <w:rFonts w:ascii="Times New Roman" w:eastAsia="Times New Roman" w:hAnsi="Times New Roman" w:cs="Times New Roman"/>
          <w:color w:val="000000" w:themeColor="text1"/>
          <w:sz w:val="28"/>
          <w:szCs w:val="28"/>
          <w:lang w:eastAsia="ru-RU"/>
        </w:rPr>
        <w:t>3,</w:t>
      </w:r>
      <w:r w:rsidR="006733BC" w:rsidRPr="006733BC">
        <w:rPr>
          <w:rFonts w:ascii="Times New Roman" w:eastAsia="Times New Roman" w:hAnsi="Times New Roman" w:cs="Times New Roman"/>
          <w:color w:val="000000" w:themeColor="text1"/>
          <w:sz w:val="28"/>
          <w:szCs w:val="28"/>
          <w:lang w:eastAsia="ru-RU"/>
        </w:rPr>
        <w:t>3</w:t>
      </w:r>
      <w:r w:rsidR="00DE7097" w:rsidRPr="006733BC">
        <w:rPr>
          <w:rFonts w:ascii="Times New Roman" w:eastAsia="Times New Roman" w:hAnsi="Times New Roman" w:cs="Times New Roman"/>
          <w:color w:val="000000" w:themeColor="text1"/>
          <w:sz w:val="28"/>
          <w:szCs w:val="28"/>
          <w:lang w:eastAsia="ru-RU"/>
        </w:rPr>
        <w:t xml:space="preserve"> %, прочие – 2</w:t>
      </w:r>
      <w:r w:rsidR="00C2649C" w:rsidRPr="006733BC">
        <w:rPr>
          <w:rFonts w:ascii="Times New Roman" w:eastAsia="Times New Roman" w:hAnsi="Times New Roman" w:cs="Times New Roman"/>
          <w:color w:val="000000" w:themeColor="text1"/>
          <w:sz w:val="28"/>
          <w:szCs w:val="28"/>
          <w:lang w:eastAsia="ru-RU"/>
        </w:rPr>
        <w:t>6</w:t>
      </w:r>
      <w:r w:rsidR="006733BC" w:rsidRPr="006733BC">
        <w:rPr>
          <w:rFonts w:ascii="Times New Roman" w:eastAsia="Times New Roman" w:hAnsi="Times New Roman" w:cs="Times New Roman"/>
          <w:color w:val="000000" w:themeColor="text1"/>
          <w:sz w:val="28"/>
          <w:szCs w:val="28"/>
          <w:lang w:eastAsia="ru-RU"/>
        </w:rPr>
        <w:t>,5</w:t>
      </w:r>
      <w:r w:rsidRPr="006733BC">
        <w:rPr>
          <w:rFonts w:ascii="Times New Roman" w:eastAsia="Times New Roman" w:hAnsi="Times New Roman" w:cs="Times New Roman"/>
          <w:color w:val="000000" w:themeColor="text1"/>
          <w:sz w:val="28"/>
          <w:szCs w:val="28"/>
          <w:lang w:eastAsia="ru-RU"/>
        </w:rPr>
        <w:t xml:space="preserve"> %. </w:t>
      </w:r>
    </w:p>
    <w:p w:rsidR="00B1703D" w:rsidRPr="008C5D62" w:rsidRDefault="00B1703D" w:rsidP="006649AE">
      <w:pPr>
        <w:spacing w:after="0" w:line="240" w:lineRule="auto"/>
        <w:ind w:firstLine="851"/>
        <w:jc w:val="both"/>
        <w:rPr>
          <w:rFonts w:ascii="Times New Roman" w:eastAsia="Times New Roman" w:hAnsi="Times New Roman" w:cs="Times New Roman"/>
          <w:color w:val="FF0000"/>
          <w:sz w:val="28"/>
          <w:szCs w:val="28"/>
          <w:lang w:eastAsia="ru-RU"/>
        </w:rPr>
      </w:pPr>
    </w:p>
    <w:p w:rsidR="00B1703D" w:rsidRPr="008C5D62" w:rsidRDefault="00B1703D" w:rsidP="006649AE">
      <w:pPr>
        <w:spacing w:after="0" w:line="240" w:lineRule="auto"/>
        <w:ind w:firstLine="851"/>
        <w:jc w:val="both"/>
        <w:rPr>
          <w:rFonts w:ascii="Times New Roman" w:eastAsia="Times New Roman" w:hAnsi="Times New Roman" w:cs="Times New Roman"/>
          <w:color w:val="FF0000"/>
          <w:sz w:val="28"/>
          <w:szCs w:val="28"/>
          <w:lang w:eastAsia="ru-RU"/>
        </w:rPr>
      </w:pPr>
      <w:r w:rsidRPr="00CA2BDF">
        <w:rPr>
          <w:rFonts w:ascii="Times New Roman" w:eastAsia="Times New Roman" w:hAnsi="Times New Roman" w:cs="Times New Roman"/>
          <w:color w:val="000000" w:themeColor="text1"/>
          <w:sz w:val="28"/>
          <w:szCs w:val="28"/>
          <w:lang w:eastAsia="ru-RU"/>
        </w:rPr>
        <w:t>Оборот розничной торговли за 20</w:t>
      </w:r>
      <w:r w:rsidR="00CA2BDF" w:rsidRPr="00CA2BDF">
        <w:rPr>
          <w:rFonts w:ascii="Times New Roman" w:eastAsia="Times New Roman" w:hAnsi="Times New Roman" w:cs="Times New Roman"/>
          <w:color w:val="000000" w:themeColor="text1"/>
          <w:sz w:val="28"/>
          <w:szCs w:val="28"/>
          <w:lang w:eastAsia="ru-RU"/>
        </w:rPr>
        <w:t>21</w:t>
      </w:r>
      <w:r w:rsidRPr="00CA2BDF">
        <w:rPr>
          <w:rFonts w:ascii="Times New Roman" w:eastAsia="Times New Roman" w:hAnsi="Times New Roman" w:cs="Times New Roman"/>
          <w:color w:val="000000" w:themeColor="text1"/>
          <w:sz w:val="28"/>
          <w:szCs w:val="28"/>
          <w:lang w:eastAsia="ru-RU"/>
        </w:rPr>
        <w:t xml:space="preserve"> год</w:t>
      </w:r>
      <w:r w:rsidR="007D62C9" w:rsidRPr="00CA2BDF">
        <w:rPr>
          <w:rFonts w:ascii="Times New Roman" w:eastAsia="Times New Roman" w:hAnsi="Times New Roman" w:cs="Times New Roman"/>
          <w:color w:val="000000" w:themeColor="text1"/>
          <w:sz w:val="28"/>
          <w:szCs w:val="28"/>
          <w:lang w:eastAsia="ru-RU"/>
        </w:rPr>
        <w:t xml:space="preserve"> </w:t>
      </w:r>
      <w:r w:rsidRPr="00CA2BDF">
        <w:rPr>
          <w:rFonts w:ascii="Times New Roman" w:eastAsia="Times New Roman" w:hAnsi="Times New Roman" w:cs="Times New Roman"/>
          <w:color w:val="000000" w:themeColor="text1"/>
          <w:sz w:val="28"/>
          <w:szCs w:val="28"/>
          <w:lang w:eastAsia="ru-RU"/>
        </w:rPr>
        <w:t xml:space="preserve">составил </w:t>
      </w:r>
      <w:r w:rsidR="00CA2BDF" w:rsidRPr="00CA2BDF">
        <w:rPr>
          <w:rFonts w:ascii="Times New Roman" w:eastAsia="Times New Roman" w:hAnsi="Times New Roman" w:cs="Times New Roman"/>
          <w:color w:val="000000" w:themeColor="text1"/>
          <w:sz w:val="28"/>
          <w:szCs w:val="28"/>
          <w:lang w:eastAsia="ru-RU"/>
        </w:rPr>
        <w:t>1907,5</w:t>
      </w:r>
      <w:r w:rsidRPr="00CA2BDF">
        <w:rPr>
          <w:rFonts w:ascii="Times New Roman" w:eastAsia="Times New Roman" w:hAnsi="Times New Roman" w:cs="Times New Roman"/>
          <w:color w:val="000000" w:themeColor="text1"/>
          <w:sz w:val="28"/>
          <w:szCs w:val="28"/>
          <w:lang w:eastAsia="ru-RU"/>
        </w:rPr>
        <w:t xml:space="preserve"> млн. рублей, </w:t>
      </w:r>
      <w:r w:rsidR="00CA2BDF" w:rsidRPr="00CA2BDF">
        <w:rPr>
          <w:rFonts w:ascii="Times New Roman" w:eastAsia="Times New Roman" w:hAnsi="Times New Roman" w:cs="Times New Roman"/>
          <w:color w:val="000000" w:themeColor="text1"/>
          <w:sz w:val="28"/>
          <w:szCs w:val="28"/>
          <w:lang w:eastAsia="ru-RU"/>
        </w:rPr>
        <w:t>107,2</w:t>
      </w:r>
      <w:r w:rsidR="007D62C9" w:rsidRPr="00CA2BDF">
        <w:rPr>
          <w:rFonts w:ascii="Times New Roman" w:eastAsia="Times New Roman" w:hAnsi="Times New Roman" w:cs="Times New Roman"/>
          <w:color w:val="000000" w:themeColor="text1"/>
          <w:sz w:val="28"/>
          <w:szCs w:val="28"/>
          <w:lang w:eastAsia="ru-RU"/>
        </w:rPr>
        <w:t xml:space="preserve"> </w:t>
      </w:r>
      <w:r w:rsidR="001830BA" w:rsidRPr="00CA2BDF">
        <w:rPr>
          <w:rFonts w:ascii="Times New Roman" w:eastAsia="Times New Roman" w:hAnsi="Times New Roman" w:cs="Times New Roman"/>
          <w:color w:val="000000" w:themeColor="text1"/>
          <w:sz w:val="28"/>
          <w:szCs w:val="28"/>
          <w:lang w:eastAsia="ru-RU"/>
        </w:rPr>
        <w:t>%</w:t>
      </w:r>
      <w:r w:rsidRPr="00CA2BDF">
        <w:rPr>
          <w:rFonts w:ascii="Times New Roman" w:eastAsia="Times New Roman" w:hAnsi="Times New Roman" w:cs="Times New Roman"/>
          <w:color w:val="000000" w:themeColor="text1"/>
          <w:sz w:val="28"/>
          <w:szCs w:val="28"/>
          <w:lang w:eastAsia="ru-RU"/>
        </w:rPr>
        <w:t xml:space="preserve"> к уровню прошлого года</w:t>
      </w:r>
      <w:r w:rsidR="007D62C9" w:rsidRPr="00CA2BDF">
        <w:rPr>
          <w:rFonts w:ascii="Times New Roman" w:eastAsia="Times New Roman" w:hAnsi="Times New Roman" w:cs="Times New Roman"/>
          <w:color w:val="000000" w:themeColor="text1"/>
          <w:sz w:val="28"/>
          <w:szCs w:val="28"/>
          <w:lang w:eastAsia="ru-RU"/>
        </w:rPr>
        <w:t>.</w:t>
      </w:r>
      <w:r w:rsidRPr="00CA2BDF">
        <w:rPr>
          <w:rFonts w:ascii="Times New Roman" w:eastAsia="Times New Roman" w:hAnsi="Times New Roman" w:cs="Times New Roman"/>
          <w:color w:val="000000" w:themeColor="text1"/>
          <w:sz w:val="28"/>
          <w:szCs w:val="28"/>
          <w:lang w:eastAsia="ru-RU"/>
        </w:rPr>
        <w:t xml:space="preserve"> В структуре розничного товарооборота доля продовольственных товаров составляет </w:t>
      </w:r>
      <w:r w:rsidR="00EC1AC0" w:rsidRPr="008856CE">
        <w:rPr>
          <w:rFonts w:ascii="Times New Roman" w:eastAsia="Times New Roman" w:hAnsi="Times New Roman" w:cs="Times New Roman"/>
          <w:color w:val="000000" w:themeColor="text1"/>
          <w:sz w:val="28"/>
          <w:szCs w:val="28"/>
          <w:lang w:eastAsia="ru-RU"/>
        </w:rPr>
        <w:t>87,3</w:t>
      </w:r>
      <w:r w:rsidR="007D62C9" w:rsidRPr="008856CE">
        <w:rPr>
          <w:rFonts w:ascii="Times New Roman" w:eastAsia="Times New Roman" w:hAnsi="Times New Roman" w:cs="Times New Roman"/>
          <w:color w:val="000000" w:themeColor="text1"/>
          <w:sz w:val="28"/>
          <w:szCs w:val="28"/>
          <w:lang w:eastAsia="ru-RU"/>
        </w:rPr>
        <w:t xml:space="preserve"> </w:t>
      </w:r>
      <w:r w:rsidRPr="008856CE">
        <w:rPr>
          <w:rFonts w:ascii="Times New Roman" w:eastAsia="Times New Roman" w:hAnsi="Times New Roman" w:cs="Times New Roman"/>
          <w:color w:val="000000" w:themeColor="text1"/>
          <w:sz w:val="28"/>
          <w:szCs w:val="28"/>
          <w:lang w:eastAsia="ru-RU"/>
        </w:rPr>
        <w:t xml:space="preserve">%. </w:t>
      </w:r>
    </w:p>
    <w:p w:rsidR="00B1703D" w:rsidRPr="00CA2BDF" w:rsidRDefault="00B1703D" w:rsidP="006649AE">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A2BDF">
        <w:rPr>
          <w:rFonts w:ascii="Times New Roman" w:eastAsia="Times New Roman" w:hAnsi="Times New Roman" w:cs="Times New Roman"/>
          <w:color w:val="000000" w:themeColor="text1"/>
          <w:sz w:val="28"/>
          <w:szCs w:val="28"/>
          <w:lang w:eastAsia="ru-RU"/>
        </w:rPr>
        <w:t>На начало 20</w:t>
      </w:r>
      <w:r w:rsidR="00B4201D" w:rsidRPr="00CA2BDF">
        <w:rPr>
          <w:rFonts w:ascii="Times New Roman" w:eastAsia="Times New Roman" w:hAnsi="Times New Roman" w:cs="Times New Roman"/>
          <w:color w:val="000000" w:themeColor="text1"/>
          <w:sz w:val="28"/>
          <w:szCs w:val="28"/>
          <w:lang w:eastAsia="ru-RU"/>
        </w:rPr>
        <w:t>2</w:t>
      </w:r>
      <w:r w:rsidR="00CA2BDF" w:rsidRPr="00CA2BDF">
        <w:rPr>
          <w:rFonts w:ascii="Times New Roman" w:eastAsia="Times New Roman" w:hAnsi="Times New Roman" w:cs="Times New Roman"/>
          <w:color w:val="000000" w:themeColor="text1"/>
          <w:sz w:val="28"/>
          <w:szCs w:val="28"/>
          <w:lang w:eastAsia="ru-RU"/>
        </w:rPr>
        <w:t>2 года</w:t>
      </w:r>
      <w:r w:rsidRPr="00CA2BDF">
        <w:rPr>
          <w:rFonts w:ascii="Times New Roman" w:eastAsia="Times New Roman" w:hAnsi="Times New Roman" w:cs="Times New Roman"/>
          <w:color w:val="000000" w:themeColor="text1"/>
          <w:sz w:val="28"/>
          <w:szCs w:val="28"/>
          <w:lang w:eastAsia="ru-RU"/>
        </w:rPr>
        <w:t xml:space="preserve"> на территории Смоленского района осуществляли  деятельность </w:t>
      </w:r>
      <w:r w:rsidR="00B4201D" w:rsidRPr="00CA2BDF">
        <w:rPr>
          <w:rFonts w:ascii="Times New Roman" w:eastAsia="Times New Roman" w:hAnsi="Times New Roman" w:cs="Times New Roman"/>
          <w:color w:val="000000" w:themeColor="text1"/>
          <w:sz w:val="28"/>
          <w:szCs w:val="28"/>
          <w:lang w:eastAsia="ru-RU"/>
        </w:rPr>
        <w:t xml:space="preserve"> </w:t>
      </w:r>
      <w:r w:rsidR="00CA2BDF" w:rsidRPr="00CA2BDF">
        <w:rPr>
          <w:rFonts w:ascii="Times New Roman" w:eastAsia="Times New Roman" w:hAnsi="Times New Roman" w:cs="Times New Roman"/>
          <w:color w:val="000000" w:themeColor="text1"/>
          <w:sz w:val="28"/>
          <w:szCs w:val="28"/>
          <w:lang w:eastAsia="ru-RU"/>
        </w:rPr>
        <w:t>302</w:t>
      </w:r>
      <w:r w:rsidRPr="00CA2BDF">
        <w:rPr>
          <w:rFonts w:ascii="Times New Roman" w:eastAsia="Times New Roman" w:hAnsi="Times New Roman" w:cs="Times New Roman"/>
          <w:color w:val="000000" w:themeColor="text1"/>
          <w:sz w:val="28"/>
          <w:szCs w:val="28"/>
          <w:lang w:eastAsia="ru-RU"/>
        </w:rPr>
        <w:t xml:space="preserve"> предприяти</w:t>
      </w:r>
      <w:r w:rsidR="00CA2BDF" w:rsidRPr="00CA2BDF">
        <w:rPr>
          <w:rFonts w:ascii="Times New Roman" w:eastAsia="Times New Roman" w:hAnsi="Times New Roman" w:cs="Times New Roman"/>
          <w:color w:val="000000" w:themeColor="text1"/>
          <w:sz w:val="28"/>
          <w:szCs w:val="28"/>
          <w:lang w:eastAsia="ru-RU"/>
        </w:rPr>
        <w:t>я</w:t>
      </w:r>
      <w:r w:rsidRPr="00CA2BDF">
        <w:rPr>
          <w:rFonts w:ascii="Times New Roman" w:eastAsia="Times New Roman" w:hAnsi="Times New Roman" w:cs="Times New Roman"/>
          <w:color w:val="000000" w:themeColor="text1"/>
          <w:sz w:val="28"/>
          <w:szCs w:val="28"/>
          <w:lang w:eastAsia="ru-RU"/>
        </w:rPr>
        <w:t xml:space="preserve"> розничной торговли, </w:t>
      </w:r>
      <w:r w:rsidR="00CA2BDF" w:rsidRPr="00CA2BDF">
        <w:rPr>
          <w:rFonts w:ascii="Times New Roman" w:eastAsia="Times New Roman" w:hAnsi="Times New Roman" w:cs="Times New Roman"/>
          <w:color w:val="000000" w:themeColor="text1"/>
          <w:sz w:val="28"/>
          <w:szCs w:val="28"/>
          <w:lang w:eastAsia="ru-RU"/>
        </w:rPr>
        <w:t>80</w:t>
      </w:r>
      <w:r w:rsidRPr="00CA2BDF">
        <w:rPr>
          <w:rFonts w:ascii="Times New Roman" w:eastAsia="Times New Roman" w:hAnsi="Times New Roman" w:cs="Times New Roman"/>
          <w:color w:val="000000" w:themeColor="text1"/>
          <w:sz w:val="28"/>
          <w:szCs w:val="28"/>
          <w:lang w:eastAsia="ru-RU"/>
        </w:rPr>
        <w:t xml:space="preserve"> предприяти</w:t>
      </w:r>
      <w:r w:rsidR="002F22B7" w:rsidRPr="00CA2BDF">
        <w:rPr>
          <w:rFonts w:ascii="Times New Roman" w:eastAsia="Times New Roman" w:hAnsi="Times New Roman" w:cs="Times New Roman"/>
          <w:color w:val="000000" w:themeColor="text1"/>
          <w:sz w:val="28"/>
          <w:szCs w:val="28"/>
          <w:lang w:eastAsia="ru-RU"/>
        </w:rPr>
        <w:t>й</w:t>
      </w:r>
      <w:r w:rsidRPr="00CA2BDF">
        <w:rPr>
          <w:rFonts w:ascii="Times New Roman" w:eastAsia="Times New Roman" w:hAnsi="Times New Roman" w:cs="Times New Roman"/>
          <w:color w:val="000000" w:themeColor="text1"/>
          <w:sz w:val="28"/>
          <w:szCs w:val="28"/>
          <w:lang w:eastAsia="ru-RU"/>
        </w:rPr>
        <w:t xml:space="preserve"> общественного питания, </w:t>
      </w:r>
      <w:r w:rsidR="00CA2BDF" w:rsidRPr="00CA2BDF">
        <w:rPr>
          <w:rFonts w:ascii="Times New Roman" w:eastAsia="Times New Roman" w:hAnsi="Times New Roman" w:cs="Times New Roman"/>
          <w:color w:val="000000" w:themeColor="text1"/>
          <w:sz w:val="28"/>
          <w:szCs w:val="28"/>
          <w:lang w:eastAsia="ru-RU"/>
        </w:rPr>
        <w:t>93</w:t>
      </w:r>
      <w:r w:rsidR="005F59D6" w:rsidRPr="00CA2BDF">
        <w:rPr>
          <w:rFonts w:ascii="Times New Roman" w:eastAsia="Times New Roman" w:hAnsi="Times New Roman" w:cs="Times New Roman"/>
          <w:color w:val="000000" w:themeColor="text1"/>
          <w:sz w:val="28"/>
          <w:szCs w:val="28"/>
          <w:lang w:eastAsia="ru-RU"/>
        </w:rPr>
        <w:t xml:space="preserve"> предприятия</w:t>
      </w:r>
      <w:r w:rsidRPr="00CA2BDF">
        <w:rPr>
          <w:rFonts w:ascii="Times New Roman" w:eastAsia="Times New Roman" w:hAnsi="Times New Roman" w:cs="Times New Roman"/>
          <w:color w:val="000000" w:themeColor="text1"/>
          <w:sz w:val="28"/>
          <w:szCs w:val="28"/>
          <w:lang w:eastAsia="ru-RU"/>
        </w:rPr>
        <w:t xml:space="preserve"> бытового обслуживания. </w:t>
      </w:r>
    </w:p>
    <w:p w:rsidR="00B1703D" w:rsidRPr="00CA2BDF" w:rsidRDefault="00B1703D" w:rsidP="006649AE">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A2BDF">
        <w:rPr>
          <w:rFonts w:ascii="Times New Roman" w:eastAsia="Times New Roman" w:hAnsi="Times New Roman" w:cs="Times New Roman"/>
          <w:color w:val="000000" w:themeColor="text1"/>
          <w:sz w:val="28"/>
          <w:szCs w:val="28"/>
          <w:lang w:eastAsia="ru-RU"/>
        </w:rPr>
        <w:t xml:space="preserve">Общая площадь торговых объектов Смоленского района по состоянию на </w:t>
      </w:r>
      <w:r w:rsidR="002316F8" w:rsidRPr="00CA2BDF">
        <w:rPr>
          <w:rFonts w:ascii="Times New Roman" w:eastAsia="Times New Roman" w:hAnsi="Times New Roman" w:cs="Times New Roman"/>
          <w:color w:val="000000" w:themeColor="text1"/>
          <w:sz w:val="28"/>
          <w:szCs w:val="28"/>
          <w:lang w:eastAsia="ru-RU"/>
        </w:rPr>
        <w:t>0</w:t>
      </w:r>
      <w:r w:rsidRPr="00CA2BDF">
        <w:rPr>
          <w:rFonts w:ascii="Times New Roman" w:eastAsia="Times New Roman" w:hAnsi="Times New Roman" w:cs="Times New Roman"/>
          <w:color w:val="000000" w:themeColor="text1"/>
          <w:sz w:val="28"/>
          <w:szCs w:val="28"/>
          <w:lang w:eastAsia="ru-RU"/>
        </w:rPr>
        <w:t>1.01.20</w:t>
      </w:r>
      <w:r w:rsidR="00B4201D" w:rsidRPr="00CA2BDF">
        <w:rPr>
          <w:rFonts w:ascii="Times New Roman" w:eastAsia="Times New Roman" w:hAnsi="Times New Roman" w:cs="Times New Roman"/>
          <w:color w:val="000000" w:themeColor="text1"/>
          <w:sz w:val="28"/>
          <w:szCs w:val="28"/>
          <w:lang w:eastAsia="ru-RU"/>
        </w:rPr>
        <w:t>2</w:t>
      </w:r>
      <w:r w:rsidR="00CA2BDF" w:rsidRPr="00CA2BDF">
        <w:rPr>
          <w:rFonts w:ascii="Times New Roman" w:eastAsia="Times New Roman" w:hAnsi="Times New Roman" w:cs="Times New Roman"/>
          <w:color w:val="000000" w:themeColor="text1"/>
          <w:sz w:val="28"/>
          <w:szCs w:val="28"/>
          <w:lang w:eastAsia="ru-RU"/>
        </w:rPr>
        <w:t>2</w:t>
      </w:r>
      <w:r w:rsidRPr="00CA2BDF">
        <w:rPr>
          <w:rFonts w:ascii="Times New Roman" w:eastAsia="Times New Roman" w:hAnsi="Times New Roman" w:cs="Times New Roman"/>
          <w:color w:val="000000" w:themeColor="text1"/>
          <w:sz w:val="28"/>
          <w:szCs w:val="28"/>
          <w:lang w:eastAsia="ru-RU"/>
        </w:rPr>
        <w:t>г. состав</w:t>
      </w:r>
      <w:r w:rsidR="00B4201D" w:rsidRPr="00CA2BDF">
        <w:rPr>
          <w:rFonts w:ascii="Times New Roman" w:eastAsia="Times New Roman" w:hAnsi="Times New Roman" w:cs="Times New Roman"/>
          <w:color w:val="000000" w:themeColor="text1"/>
          <w:sz w:val="28"/>
          <w:szCs w:val="28"/>
          <w:lang w:eastAsia="ru-RU"/>
        </w:rPr>
        <w:t>и</w:t>
      </w:r>
      <w:r w:rsidRPr="00CA2BDF">
        <w:rPr>
          <w:rFonts w:ascii="Times New Roman" w:eastAsia="Times New Roman" w:hAnsi="Times New Roman" w:cs="Times New Roman"/>
          <w:color w:val="000000" w:themeColor="text1"/>
          <w:sz w:val="28"/>
          <w:szCs w:val="28"/>
          <w:lang w:eastAsia="ru-RU"/>
        </w:rPr>
        <w:t xml:space="preserve">ла </w:t>
      </w:r>
      <w:r w:rsidR="00CA2BDF" w:rsidRPr="00CA2BDF">
        <w:rPr>
          <w:rFonts w:ascii="Times New Roman" w:eastAsia="Times New Roman" w:hAnsi="Times New Roman" w:cs="Times New Roman"/>
          <w:color w:val="000000" w:themeColor="text1"/>
          <w:sz w:val="28"/>
          <w:szCs w:val="28"/>
          <w:lang w:eastAsia="ru-RU"/>
        </w:rPr>
        <w:t>18577,23</w:t>
      </w:r>
      <w:r w:rsidRPr="00CA2BDF">
        <w:rPr>
          <w:rFonts w:ascii="Times New Roman" w:eastAsia="Times New Roman" w:hAnsi="Times New Roman" w:cs="Times New Roman"/>
          <w:color w:val="000000" w:themeColor="text1"/>
          <w:sz w:val="28"/>
          <w:szCs w:val="28"/>
          <w:lang w:eastAsia="ru-RU"/>
        </w:rPr>
        <w:t xml:space="preserve"> кв. м.</w:t>
      </w:r>
      <w:r w:rsidR="00881A68">
        <w:rPr>
          <w:rFonts w:ascii="Times New Roman" w:eastAsia="Times New Roman" w:hAnsi="Times New Roman" w:cs="Times New Roman"/>
          <w:color w:val="000000" w:themeColor="text1"/>
          <w:sz w:val="28"/>
          <w:szCs w:val="28"/>
          <w:lang w:eastAsia="ru-RU"/>
        </w:rPr>
        <w:t>, увеличилась по сравнению с прошлым годом  на 2309,2 кв.</w:t>
      </w:r>
      <w:r w:rsidR="00730D7D">
        <w:rPr>
          <w:rFonts w:ascii="Times New Roman" w:eastAsia="Times New Roman" w:hAnsi="Times New Roman" w:cs="Times New Roman"/>
          <w:color w:val="000000" w:themeColor="text1"/>
          <w:sz w:val="28"/>
          <w:szCs w:val="28"/>
          <w:lang w:eastAsia="ru-RU"/>
        </w:rPr>
        <w:t xml:space="preserve"> </w:t>
      </w:r>
      <w:r w:rsidR="00881A68">
        <w:rPr>
          <w:rFonts w:ascii="Times New Roman" w:eastAsia="Times New Roman" w:hAnsi="Times New Roman" w:cs="Times New Roman"/>
          <w:color w:val="000000" w:themeColor="text1"/>
          <w:sz w:val="28"/>
          <w:szCs w:val="28"/>
          <w:lang w:eastAsia="ru-RU"/>
        </w:rPr>
        <w:t>м.</w:t>
      </w:r>
    </w:p>
    <w:p w:rsidR="00B1703D" w:rsidRPr="008C5D62" w:rsidRDefault="00B1703D" w:rsidP="006649AE">
      <w:pPr>
        <w:spacing w:after="0" w:line="240" w:lineRule="auto"/>
        <w:ind w:firstLine="851"/>
        <w:jc w:val="both"/>
        <w:rPr>
          <w:rFonts w:ascii="Times New Roman" w:eastAsia="Times New Roman" w:hAnsi="Times New Roman" w:cs="Times New Roman"/>
          <w:color w:val="FF0000"/>
          <w:sz w:val="28"/>
          <w:szCs w:val="28"/>
          <w:lang w:eastAsia="ru-RU"/>
        </w:rPr>
      </w:pPr>
      <w:r w:rsidRPr="008C5D62">
        <w:rPr>
          <w:rFonts w:ascii="Times New Roman" w:eastAsia="Times New Roman" w:hAnsi="Times New Roman" w:cs="Times New Roman"/>
          <w:color w:val="FF0000"/>
          <w:sz w:val="28"/>
          <w:szCs w:val="28"/>
          <w:lang w:eastAsia="ru-RU"/>
        </w:rPr>
        <w:t xml:space="preserve"> </w:t>
      </w:r>
    </w:p>
    <w:p w:rsidR="00B1703D" w:rsidRPr="00CA2BDF" w:rsidRDefault="00B1703D" w:rsidP="006649AE">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A2BDF">
        <w:rPr>
          <w:rFonts w:ascii="Times New Roman" w:eastAsia="Times New Roman" w:hAnsi="Times New Roman" w:cs="Times New Roman"/>
          <w:color w:val="000000" w:themeColor="text1"/>
          <w:sz w:val="28"/>
          <w:szCs w:val="28"/>
          <w:lang w:eastAsia="ru-RU"/>
        </w:rPr>
        <w:t xml:space="preserve">Оборот общественного питания за </w:t>
      </w:r>
      <w:r w:rsidR="00800FAF" w:rsidRPr="00CA2BDF">
        <w:rPr>
          <w:rFonts w:ascii="Times New Roman" w:eastAsia="Times New Roman" w:hAnsi="Times New Roman" w:cs="Times New Roman"/>
          <w:color w:val="000000" w:themeColor="text1"/>
          <w:sz w:val="28"/>
          <w:szCs w:val="28"/>
          <w:lang w:eastAsia="ru-RU"/>
        </w:rPr>
        <w:t>20</w:t>
      </w:r>
      <w:r w:rsidR="00CA2BDF" w:rsidRPr="00CA2BDF">
        <w:rPr>
          <w:rFonts w:ascii="Times New Roman" w:eastAsia="Times New Roman" w:hAnsi="Times New Roman" w:cs="Times New Roman"/>
          <w:color w:val="000000" w:themeColor="text1"/>
          <w:sz w:val="28"/>
          <w:szCs w:val="28"/>
          <w:lang w:eastAsia="ru-RU"/>
        </w:rPr>
        <w:t>21</w:t>
      </w:r>
      <w:r w:rsidR="00800FAF" w:rsidRPr="00CA2BDF">
        <w:rPr>
          <w:rFonts w:ascii="Times New Roman" w:eastAsia="Times New Roman" w:hAnsi="Times New Roman" w:cs="Times New Roman"/>
          <w:color w:val="000000" w:themeColor="text1"/>
          <w:sz w:val="28"/>
          <w:szCs w:val="28"/>
          <w:lang w:eastAsia="ru-RU"/>
        </w:rPr>
        <w:t xml:space="preserve"> год</w:t>
      </w:r>
      <w:r w:rsidRPr="00CA2BDF">
        <w:rPr>
          <w:rFonts w:ascii="Times New Roman" w:eastAsia="Times New Roman" w:hAnsi="Times New Roman" w:cs="Times New Roman"/>
          <w:color w:val="000000" w:themeColor="text1"/>
          <w:sz w:val="28"/>
          <w:szCs w:val="28"/>
          <w:lang w:eastAsia="ru-RU"/>
        </w:rPr>
        <w:t xml:space="preserve"> составил </w:t>
      </w:r>
      <w:r w:rsidR="009301B4" w:rsidRPr="00CA2BDF">
        <w:rPr>
          <w:rFonts w:ascii="Times New Roman" w:eastAsia="Times New Roman" w:hAnsi="Times New Roman" w:cs="Times New Roman"/>
          <w:color w:val="000000" w:themeColor="text1"/>
          <w:sz w:val="28"/>
          <w:szCs w:val="28"/>
          <w:lang w:eastAsia="ru-RU"/>
        </w:rPr>
        <w:t>1</w:t>
      </w:r>
      <w:r w:rsidR="00CA2BDF" w:rsidRPr="00CA2BDF">
        <w:rPr>
          <w:rFonts w:ascii="Times New Roman" w:eastAsia="Times New Roman" w:hAnsi="Times New Roman" w:cs="Times New Roman"/>
          <w:color w:val="000000" w:themeColor="text1"/>
          <w:sz w:val="28"/>
          <w:szCs w:val="28"/>
          <w:lang w:eastAsia="ru-RU"/>
        </w:rPr>
        <w:t>9</w:t>
      </w:r>
      <w:r w:rsidR="009301B4" w:rsidRPr="00CA2BDF">
        <w:rPr>
          <w:rFonts w:ascii="Times New Roman" w:eastAsia="Times New Roman" w:hAnsi="Times New Roman" w:cs="Times New Roman"/>
          <w:color w:val="000000" w:themeColor="text1"/>
          <w:sz w:val="28"/>
          <w:szCs w:val="28"/>
          <w:lang w:eastAsia="ru-RU"/>
        </w:rPr>
        <w:t>,</w:t>
      </w:r>
      <w:r w:rsidR="00CA2BDF" w:rsidRPr="00CA2BDF">
        <w:rPr>
          <w:rFonts w:ascii="Times New Roman" w:eastAsia="Times New Roman" w:hAnsi="Times New Roman" w:cs="Times New Roman"/>
          <w:color w:val="000000" w:themeColor="text1"/>
          <w:sz w:val="28"/>
          <w:szCs w:val="28"/>
          <w:lang w:eastAsia="ru-RU"/>
        </w:rPr>
        <w:t>6</w:t>
      </w:r>
      <w:r w:rsidRPr="00CA2BDF">
        <w:rPr>
          <w:rFonts w:ascii="Times New Roman" w:eastAsia="Times New Roman" w:hAnsi="Times New Roman" w:cs="Times New Roman"/>
          <w:color w:val="000000" w:themeColor="text1"/>
          <w:sz w:val="28"/>
          <w:szCs w:val="28"/>
          <w:lang w:eastAsia="ru-RU"/>
        </w:rPr>
        <w:t xml:space="preserve"> млн. рублей или </w:t>
      </w:r>
      <w:r w:rsidR="00CA2BDF" w:rsidRPr="00CA2BDF">
        <w:rPr>
          <w:rFonts w:ascii="Times New Roman" w:eastAsia="Times New Roman" w:hAnsi="Times New Roman" w:cs="Times New Roman"/>
          <w:color w:val="000000" w:themeColor="text1"/>
          <w:sz w:val="28"/>
          <w:szCs w:val="28"/>
          <w:lang w:eastAsia="ru-RU"/>
        </w:rPr>
        <w:t>124,9</w:t>
      </w:r>
      <w:r w:rsidR="002316F8" w:rsidRPr="00CA2BDF">
        <w:rPr>
          <w:rFonts w:ascii="Times New Roman" w:eastAsia="Times New Roman" w:hAnsi="Times New Roman" w:cs="Times New Roman"/>
          <w:color w:val="000000" w:themeColor="text1"/>
          <w:sz w:val="28"/>
          <w:szCs w:val="28"/>
          <w:lang w:eastAsia="ru-RU"/>
        </w:rPr>
        <w:t xml:space="preserve"> </w:t>
      </w:r>
      <w:r w:rsidRPr="00CA2BDF">
        <w:rPr>
          <w:rFonts w:ascii="Times New Roman" w:eastAsia="Times New Roman" w:hAnsi="Times New Roman" w:cs="Times New Roman"/>
          <w:color w:val="000000" w:themeColor="text1"/>
          <w:sz w:val="28"/>
          <w:szCs w:val="28"/>
          <w:lang w:eastAsia="ru-RU"/>
        </w:rPr>
        <w:t xml:space="preserve">% к соответствующему периоду прошлого года. </w:t>
      </w:r>
    </w:p>
    <w:p w:rsidR="00B1703D" w:rsidRPr="00CA2BDF" w:rsidRDefault="001830BA" w:rsidP="006649AE">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A2BDF">
        <w:rPr>
          <w:rFonts w:ascii="Times New Roman" w:eastAsia="Times New Roman" w:hAnsi="Times New Roman" w:cs="Times New Roman"/>
          <w:color w:val="000000" w:themeColor="text1"/>
          <w:sz w:val="28"/>
          <w:szCs w:val="28"/>
          <w:lang w:eastAsia="ru-RU"/>
        </w:rPr>
        <w:t xml:space="preserve"> </w:t>
      </w:r>
      <w:r w:rsidR="00B1703D" w:rsidRPr="00CA2BDF">
        <w:rPr>
          <w:rFonts w:ascii="Times New Roman" w:eastAsia="Times New Roman" w:hAnsi="Times New Roman" w:cs="Times New Roman"/>
          <w:color w:val="000000" w:themeColor="text1"/>
          <w:sz w:val="28"/>
          <w:szCs w:val="28"/>
          <w:lang w:eastAsia="ru-RU"/>
        </w:rPr>
        <w:t xml:space="preserve">Населению района </w:t>
      </w:r>
      <w:r w:rsidR="00523390" w:rsidRPr="00CA2BDF">
        <w:rPr>
          <w:rFonts w:ascii="Times New Roman" w:eastAsia="Times New Roman" w:hAnsi="Times New Roman" w:cs="Times New Roman"/>
          <w:color w:val="000000" w:themeColor="text1"/>
          <w:sz w:val="28"/>
          <w:szCs w:val="28"/>
          <w:lang w:eastAsia="ru-RU"/>
        </w:rPr>
        <w:t>в</w:t>
      </w:r>
      <w:r w:rsidR="00B1703D" w:rsidRPr="00CA2BDF">
        <w:rPr>
          <w:rFonts w:ascii="Times New Roman" w:eastAsia="Times New Roman" w:hAnsi="Times New Roman" w:cs="Times New Roman"/>
          <w:color w:val="000000" w:themeColor="text1"/>
          <w:sz w:val="28"/>
          <w:szCs w:val="28"/>
          <w:lang w:eastAsia="ru-RU"/>
        </w:rPr>
        <w:t xml:space="preserve"> </w:t>
      </w:r>
      <w:r w:rsidR="00715C63" w:rsidRPr="00CA2BDF">
        <w:rPr>
          <w:rFonts w:ascii="Times New Roman" w:eastAsia="Times New Roman" w:hAnsi="Times New Roman" w:cs="Times New Roman"/>
          <w:color w:val="000000" w:themeColor="text1"/>
          <w:sz w:val="28"/>
          <w:szCs w:val="28"/>
          <w:lang w:eastAsia="ru-RU"/>
        </w:rPr>
        <w:t>20</w:t>
      </w:r>
      <w:r w:rsidR="00CA2BDF" w:rsidRPr="00CA2BDF">
        <w:rPr>
          <w:rFonts w:ascii="Times New Roman" w:eastAsia="Times New Roman" w:hAnsi="Times New Roman" w:cs="Times New Roman"/>
          <w:color w:val="000000" w:themeColor="text1"/>
          <w:sz w:val="28"/>
          <w:szCs w:val="28"/>
          <w:lang w:eastAsia="ru-RU"/>
        </w:rPr>
        <w:t>21</w:t>
      </w:r>
      <w:r w:rsidR="00B1703D" w:rsidRPr="00CA2BDF">
        <w:rPr>
          <w:rFonts w:ascii="Times New Roman" w:eastAsia="Times New Roman" w:hAnsi="Times New Roman" w:cs="Times New Roman"/>
          <w:color w:val="000000" w:themeColor="text1"/>
          <w:sz w:val="28"/>
          <w:szCs w:val="28"/>
          <w:lang w:eastAsia="ru-RU"/>
        </w:rPr>
        <w:t xml:space="preserve"> год</w:t>
      </w:r>
      <w:r w:rsidR="00523390" w:rsidRPr="00CA2BDF">
        <w:rPr>
          <w:rFonts w:ascii="Times New Roman" w:eastAsia="Times New Roman" w:hAnsi="Times New Roman" w:cs="Times New Roman"/>
          <w:color w:val="000000" w:themeColor="text1"/>
          <w:sz w:val="28"/>
          <w:szCs w:val="28"/>
          <w:lang w:eastAsia="ru-RU"/>
        </w:rPr>
        <w:t>у</w:t>
      </w:r>
      <w:r w:rsidR="00B1703D" w:rsidRPr="00CA2BDF">
        <w:rPr>
          <w:rFonts w:ascii="Times New Roman" w:eastAsia="Times New Roman" w:hAnsi="Times New Roman" w:cs="Times New Roman"/>
          <w:color w:val="000000" w:themeColor="text1"/>
          <w:sz w:val="28"/>
          <w:szCs w:val="28"/>
          <w:lang w:eastAsia="ru-RU"/>
        </w:rPr>
        <w:t xml:space="preserve"> оказано платных услуг на сумму </w:t>
      </w:r>
      <w:r w:rsidR="00CA2BDF" w:rsidRPr="00CA2BDF">
        <w:rPr>
          <w:rFonts w:ascii="Times New Roman" w:eastAsia="Times New Roman" w:hAnsi="Times New Roman" w:cs="Times New Roman"/>
          <w:color w:val="000000" w:themeColor="text1"/>
          <w:sz w:val="28"/>
          <w:szCs w:val="28"/>
          <w:lang w:eastAsia="ru-RU"/>
        </w:rPr>
        <w:t>220,1</w:t>
      </w:r>
      <w:r w:rsidR="00B1703D" w:rsidRPr="00CA2BDF">
        <w:rPr>
          <w:rFonts w:ascii="Times New Roman" w:eastAsia="Times New Roman" w:hAnsi="Times New Roman" w:cs="Times New Roman"/>
          <w:color w:val="000000" w:themeColor="text1"/>
          <w:sz w:val="28"/>
          <w:szCs w:val="28"/>
          <w:lang w:eastAsia="ru-RU"/>
        </w:rPr>
        <w:t xml:space="preserve"> млн. рублей или </w:t>
      </w:r>
      <w:r w:rsidR="00CA2BDF" w:rsidRPr="00CA2BDF">
        <w:rPr>
          <w:rFonts w:ascii="Times New Roman" w:eastAsia="Times New Roman" w:hAnsi="Times New Roman" w:cs="Times New Roman"/>
          <w:color w:val="000000" w:themeColor="text1"/>
          <w:sz w:val="28"/>
          <w:szCs w:val="28"/>
          <w:lang w:eastAsia="ru-RU"/>
        </w:rPr>
        <w:t xml:space="preserve">99 </w:t>
      </w:r>
      <w:r w:rsidR="00B1703D" w:rsidRPr="00CA2BDF">
        <w:rPr>
          <w:rFonts w:ascii="Times New Roman" w:eastAsia="Times New Roman" w:hAnsi="Times New Roman" w:cs="Times New Roman"/>
          <w:color w:val="000000" w:themeColor="text1"/>
          <w:sz w:val="28"/>
          <w:szCs w:val="28"/>
          <w:lang w:eastAsia="ru-RU"/>
        </w:rPr>
        <w:t xml:space="preserve">% к соответствующему периоду прошлого года. </w:t>
      </w:r>
    </w:p>
    <w:p w:rsidR="00C54BE0" w:rsidRPr="008C5D62" w:rsidRDefault="00C54BE0" w:rsidP="006649AE">
      <w:pPr>
        <w:spacing w:after="0" w:line="240" w:lineRule="auto"/>
        <w:ind w:firstLine="851"/>
        <w:jc w:val="center"/>
        <w:rPr>
          <w:rFonts w:ascii="Times New Roman" w:eastAsia="Times New Roman" w:hAnsi="Times New Roman" w:cs="Times New Roman"/>
          <w:b/>
          <w:color w:val="FF0000"/>
          <w:sz w:val="28"/>
          <w:szCs w:val="28"/>
          <w:lang w:eastAsia="ru-RU"/>
        </w:rPr>
      </w:pPr>
    </w:p>
    <w:p w:rsidR="00774B03" w:rsidRPr="00774B03" w:rsidRDefault="004320FC" w:rsidP="006649AE">
      <w:pPr>
        <w:pStyle w:val="a4"/>
        <w:spacing w:after="0" w:line="240" w:lineRule="auto"/>
        <w:ind w:left="0" w:firstLine="709"/>
        <w:jc w:val="both"/>
        <w:rPr>
          <w:rFonts w:ascii="Times New Roman" w:hAnsi="Times New Roman" w:cs="Times New Roman"/>
          <w:color w:val="000000" w:themeColor="text1"/>
          <w:sz w:val="28"/>
          <w:szCs w:val="28"/>
          <w:shd w:val="clear" w:color="auto" w:fill="FFFFFF"/>
        </w:rPr>
      </w:pPr>
      <w:r w:rsidRPr="00774B03">
        <w:rPr>
          <w:rFonts w:ascii="Times New Roman" w:eastAsia="Times New Roman" w:hAnsi="Times New Roman" w:cs="Times New Roman"/>
          <w:color w:val="000000" w:themeColor="text1"/>
          <w:sz w:val="28"/>
          <w:szCs w:val="28"/>
          <w:lang w:eastAsia="ru-RU"/>
        </w:rPr>
        <w:t xml:space="preserve"> </w:t>
      </w:r>
      <w:r w:rsidR="00774B03" w:rsidRPr="00774B03">
        <w:rPr>
          <w:rFonts w:ascii="Times New Roman" w:hAnsi="Times New Roman" w:cs="Times New Roman"/>
          <w:color w:val="000000" w:themeColor="text1"/>
          <w:sz w:val="28"/>
          <w:szCs w:val="28"/>
        </w:rPr>
        <w:t xml:space="preserve">По итогам 2021 года на развитие экономики муниципального образования «Смоленский район» Смоленской области было направленно 12109,7 млн. рублей капитальных вложений за счет всех источников финансирования (без субъектов малого предпринимательства), </w:t>
      </w:r>
      <w:r w:rsidR="00774B03" w:rsidRPr="00774B03">
        <w:rPr>
          <w:rFonts w:ascii="Times New Roman" w:hAnsi="Times New Roman" w:cs="Times New Roman"/>
          <w:color w:val="000000" w:themeColor="text1"/>
          <w:sz w:val="28"/>
          <w:szCs w:val="28"/>
          <w:shd w:val="clear" w:color="auto" w:fill="FFFFFF"/>
        </w:rPr>
        <w:t> индекс физического объема составил</w:t>
      </w:r>
      <w:r w:rsidR="00774B03" w:rsidRPr="00774B03">
        <w:rPr>
          <w:rFonts w:ascii="Times New Roman" w:hAnsi="Times New Roman" w:cs="Times New Roman"/>
          <w:bCs/>
          <w:color w:val="000000" w:themeColor="text1"/>
          <w:sz w:val="28"/>
          <w:szCs w:val="28"/>
          <w:bdr w:val="none" w:sz="0" w:space="0" w:color="auto" w:frame="1"/>
          <w:shd w:val="clear" w:color="auto" w:fill="FFFFFF"/>
        </w:rPr>
        <w:t xml:space="preserve"> 2,4 раза </w:t>
      </w:r>
      <w:r w:rsidR="00774B03" w:rsidRPr="00774B03">
        <w:rPr>
          <w:rFonts w:ascii="Times New Roman" w:hAnsi="Times New Roman" w:cs="Times New Roman"/>
          <w:color w:val="000000" w:themeColor="text1"/>
          <w:sz w:val="28"/>
          <w:szCs w:val="28"/>
          <w:shd w:val="clear" w:color="auto" w:fill="FFFFFF"/>
        </w:rPr>
        <w:t> к аналогичному периоду прошлого года.</w:t>
      </w:r>
    </w:p>
    <w:p w:rsidR="00774B03" w:rsidRPr="00774B03" w:rsidRDefault="00881A68" w:rsidP="006649AE">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lang w:eastAsia="ru-RU"/>
        </w:rPr>
        <w:t>По итогам 2021 года р</w:t>
      </w:r>
      <w:r w:rsidR="00774B03" w:rsidRPr="00774B03">
        <w:rPr>
          <w:rFonts w:ascii="Times New Roman" w:eastAsia="Times New Roman" w:hAnsi="Times New Roman" w:cs="Times New Roman"/>
          <w:color w:val="000000" w:themeColor="text1"/>
          <w:sz w:val="28"/>
          <w:szCs w:val="28"/>
          <w:lang w:eastAsia="ru-RU"/>
        </w:rPr>
        <w:t>айон занимает 1 место по объему инвестиций в основной капитал среди муниципальных</w:t>
      </w:r>
      <w:r>
        <w:rPr>
          <w:rFonts w:ascii="Times New Roman" w:eastAsia="Times New Roman" w:hAnsi="Times New Roman" w:cs="Times New Roman"/>
          <w:color w:val="000000" w:themeColor="text1"/>
          <w:sz w:val="28"/>
          <w:szCs w:val="28"/>
          <w:lang w:eastAsia="ru-RU"/>
        </w:rPr>
        <w:t xml:space="preserve"> образований Смоленской области, а в 2020 году занимал</w:t>
      </w:r>
      <w:r w:rsidRPr="002F22B7">
        <w:rPr>
          <w:rFonts w:ascii="Times New Roman" w:eastAsia="Times New Roman" w:hAnsi="Times New Roman" w:cs="Times New Roman"/>
          <w:color w:val="000000" w:themeColor="text1"/>
          <w:sz w:val="28"/>
          <w:szCs w:val="28"/>
          <w:lang w:eastAsia="ru-RU"/>
        </w:rPr>
        <w:t xml:space="preserve"> 2 место по объему инвестиций в основной капитал после г.Смоленска.</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shd w:val="clear" w:color="auto" w:fill="FFFFFF"/>
        </w:rPr>
      </w:pPr>
      <w:r w:rsidRPr="00774B03">
        <w:rPr>
          <w:rFonts w:ascii="Times New Roman" w:hAnsi="Times New Roman" w:cs="Times New Roman"/>
          <w:color w:val="000000" w:themeColor="text1"/>
          <w:sz w:val="28"/>
          <w:szCs w:val="28"/>
          <w:shd w:val="clear" w:color="auto" w:fill="FFFFFF"/>
        </w:rPr>
        <w:t xml:space="preserve">Основным источником финансирования инвестиций в основной капитал по итогам 2021 года стали привлеченные средства – 10620,9 млн. руб., что составило 88% </w:t>
      </w:r>
      <w:r w:rsidRPr="00774B03">
        <w:rPr>
          <w:rFonts w:ascii="Times New Roman" w:eastAsia="Times New Roman" w:hAnsi="Times New Roman" w:cs="Times New Roman"/>
          <w:color w:val="000000" w:themeColor="text1"/>
          <w:sz w:val="28"/>
          <w:szCs w:val="28"/>
          <w:lang w:eastAsia="ru-RU"/>
        </w:rPr>
        <w:t>общего объема инвестиций</w:t>
      </w:r>
      <w:r w:rsidRPr="00774B03">
        <w:rPr>
          <w:rFonts w:ascii="Times New Roman" w:hAnsi="Times New Roman" w:cs="Times New Roman"/>
          <w:color w:val="000000" w:themeColor="text1"/>
          <w:sz w:val="28"/>
          <w:szCs w:val="28"/>
          <w:shd w:val="clear" w:color="auto" w:fill="FFFFFF"/>
        </w:rPr>
        <w:t>,</w:t>
      </w:r>
      <w:r w:rsidRPr="00774B03">
        <w:rPr>
          <w:rFonts w:ascii="Times New Roman" w:eastAsia="Times New Roman" w:hAnsi="Times New Roman" w:cs="Times New Roman"/>
          <w:color w:val="000000" w:themeColor="text1"/>
          <w:sz w:val="28"/>
          <w:szCs w:val="28"/>
          <w:lang w:eastAsia="ru-RU"/>
        </w:rPr>
        <w:t xml:space="preserve"> в т.ч. бюджетные средства – 160,8 млн. руб., инвестиции из-за рубежа – 2894,1 млн. руб. и </w:t>
      </w:r>
      <w:r w:rsidRPr="00774B03">
        <w:rPr>
          <w:rFonts w:ascii="Times New Roman" w:hAnsi="Times New Roman" w:cs="Times New Roman"/>
          <w:color w:val="000000" w:themeColor="text1"/>
          <w:sz w:val="28"/>
          <w:szCs w:val="28"/>
          <w:shd w:val="clear" w:color="auto" w:fill="FFFFFF"/>
        </w:rPr>
        <w:t>собственные средства – 1488,7 млн. руб., что составило 12 %</w:t>
      </w:r>
      <w:r w:rsidRPr="00774B03">
        <w:rPr>
          <w:rFonts w:ascii="Times New Roman" w:eastAsia="Times New Roman" w:hAnsi="Times New Roman" w:cs="Times New Roman"/>
          <w:color w:val="000000" w:themeColor="text1"/>
          <w:sz w:val="28"/>
          <w:szCs w:val="28"/>
          <w:lang w:eastAsia="ru-RU"/>
        </w:rPr>
        <w:t xml:space="preserve"> от общего объема инвестиций</w:t>
      </w:r>
      <w:r w:rsidRPr="00774B03">
        <w:rPr>
          <w:rFonts w:ascii="Times New Roman" w:hAnsi="Times New Roman" w:cs="Times New Roman"/>
          <w:color w:val="000000" w:themeColor="text1"/>
          <w:sz w:val="28"/>
          <w:szCs w:val="28"/>
          <w:shd w:val="clear" w:color="auto" w:fill="FFFFFF"/>
        </w:rPr>
        <w:t xml:space="preserve"> в основной капитал. </w:t>
      </w:r>
    </w:p>
    <w:p w:rsidR="00774B03" w:rsidRPr="00774B03" w:rsidRDefault="00774B03" w:rsidP="006649AE">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774B03">
        <w:rPr>
          <w:rFonts w:ascii="Times New Roman" w:hAnsi="Times New Roman" w:cs="Times New Roman"/>
          <w:color w:val="000000" w:themeColor="text1"/>
          <w:sz w:val="28"/>
          <w:szCs w:val="28"/>
          <w:shd w:val="clear" w:color="auto" w:fill="FFFFFF"/>
        </w:rPr>
        <w:t>Средства местных бюджетов составили 14 % от общего объема бюджетных средств, доля бюджетов субъектов Российской Федерации 35 % , доля средств федерального бюджета составила 51%.</w:t>
      </w:r>
    </w:p>
    <w:p w:rsidR="00774B03" w:rsidRPr="00774B03" w:rsidRDefault="00774B03" w:rsidP="006649AE">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774B03">
        <w:rPr>
          <w:rFonts w:ascii="Times New Roman" w:hAnsi="Times New Roman" w:cs="Times New Roman"/>
          <w:color w:val="000000" w:themeColor="text1"/>
          <w:sz w:val="28"/>
          <w:szCs w:val="28"/>
          <w:shd w:val="clear" w:color="auto" w:fill="FFFFFF"/>
        </w:rPr>
        <w:t>Доля инвестиций из-за рубежа в общем объеме инвестиций в основной капитал составили 24 %.</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shd w:val="clear" w:color="auto" w:fill="FFFFFF"/>
        </w:rPr>
      </w:pPr>
      <w:r w:rsidRPr="00774B03">
        <w:rPr>
          <w:rFonts w:ascii="Times New Roman" w:hAnsi="Times New Roman" w:cs="Times New Roman"/>
          <w:color w:val="000000" w:themeColor="text1"/>
          <w:sz w:val="28"/>
          <w:szCs w:val="28"/>
          <w:shd w:val="clear" w:color="auto" w:fill="FFFFFF"/>
        </w:rPr>
        <w:t>Основной объем инвестиций в основной капитал по итогам 2021 года был направлен на приобретение транспортных средств, в</w:t>
      </w:r>
      <w:r w:rsidRPr="00774B03">
        <w:rPr>
          <w:rFonts w:ascii="Times New Roman" w:hAnsi="Times New Roman" w:cs="Times New Roman"/>
          <w:color w:val="000000" w:themeColor="text1"/>
          <w:sz w:val="28"/>
          <w:szCs w:val="28"/>
        </w:rPr>
        <w:t xml:space="preserve"> качестве источника </w:t>
      </w:r>
      <w:r w:rsidRPr="00774B03">
        <w:rPr>
          <w:rFonts w:ascii="Times New Roman" w:hAnsi="Times New Roman" w:cs="Times New Roman"/>
          <w:color w:val="000000" w:themeColor="text1"/>
          <w:sz w:val="28"/>
          <w:szCs w:val="28"/>
        </w:rPr>
        <w:lastRenderedPageBreak/>
        <w:t>инвестиционных ресурсов были использованы как собственные организаций, так и заемные средства.</w:t>
      </w:r>
      <w:r w:rsidRPr="00774B03">
        <w:rPr>
          <w:color w:val="000000" w:themeColor="text1"/>
          <w:sz w:val="28"/>
          <w:szCs w:val="28"/>
        </w:rPr>
        <w:t xml:space="preserve"> </w:t>
      </w:r>
      <w:r w:rsidRPr="00774B03">
        <w:rPr>
          <w:rFonts w:ascii="Times New Roman" w:hAnsi="Times New Roman" w:cs="Times New Roman"/>
          <w:color w:val="000000" w:themeColor="text1"/>
          <w:sz w:val="28"/>
          <w:szCs w:val="28"/>
          <w:shd w:val="clear" w:color="auto" w:fill="FFFFFF"/>
        </w:rPr>
        <w:t xml:space="preserve"> </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xml:space="preserve">     </w:t>
      </w:r>
      <w:r w:rsidR="00321AA4">
        <w:rPr>
          <w:rFonts w:ascii="Times New Roman" w:eastAsia="Times New Roman" w:hAnsi="Times New Roman" w:cs="Times New Roman"/>
          <w:color w:val="000000" w:themeColor="text1"/>
          <w:sz w:val="28"/>
          <w:szCs w:val="28"/>
          <w:lang w:eastAsia="ru-RU"/>
        </w:rPr>
        <w:t xml:space="preserve">   </w:t>
      </w:r>
      <w:r w:rsidRPr="00774B03">
        <w:rPr>
          <w:rFonts w:ascii="Times New Roman" w:eastAsia="Times New Roman" w:hAnsi="Times New Roman" w:cs="Times New Roman"/>
          <w:color w:val="000000" w:themeColor="text1"/>
          <w:sz w:val="28"/>
          <w:szCs w:val="28"/>
          <w:lang w:eastAsia="ru-RU"/>
        </w:rPr>
        <w:t xml:space="preserve"> Основными инвесторами  в  2021 году являлись:</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«М5» (автомобильные грузоперевозки) – 6737,0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«Оптитранс» (автомобильные грузоперевозки) – 641,6,2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«Стартранс» (автомобильные перевозки) -</w:t>
      </w:r>
      <w:r w:rsidR="00321AA4">
        <w:rPr>
          <w:rFonts w:ascii="Times New Roman" w:eastAsia="Times New Roman" w:hAnsi="Times New Roman" w:cs="Times New Roman"/>
          <w:color w:val="000000" w:themeColor="text1"/>
          <w:sz w:val="28"/>
          <w:szCs w:val="28"/>
          <w:lang w:eastAsia="ru-RU"/>
        </w:rPr>
        <w:t xml:space="preserve"> </w:t>
      </w:r>
      <w:r w:rsidRPr="00774B03">
        <w:rPr>
          <w:rFonts w:ascii="Times New Roman" w:eastAsia="Times New Roman" w:hAnsi="Times New Roman" w:cs="Times New Roman"/>
          <w:color w:val="000000" w:themeColor="text1"/>
          <w:sz w:val="28"/>
          <w:szCs w:val="28"/>
          <w:lang w:eastAsia="ru-RU"/>
        </w:rPr>
        <w:t>553,6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«Мегатранс» (автомобильные перевозки) -</w:t>
      </w:r>
      <w:r w:rsidR="00321AA4">
        <w:rPr>
          <w:rFonts w:ascii="Times New Roman" w:eastAsia="Times New Roman" w:hAnsi="Times New Roman" w:cs="Times New Roman"/>
          <w:color w:val="000000" w:themeColor="text1"/>
          <w:sz w:val="28"/>
          <w:szCs w:val="28"/>
          <w:lang w:eastAsia="ru-RU"/>
        </w:rPr>
        <w:t xml:space="preserve"> </w:t>
      </w:r>
      <w:r w:rsidRPr="00774B03">
        <w:rPr>
          <w:rFonts w:ascii="Times New Roman" w:eastAsia="Times New Roman" w:hAnsi="Times New Roman" w:cs="Times New Roman"/>
          <w:color w:val="000000" w:themeColor="text1"/>
          <w:sz w:val="28"/>
          <w:szCs w:val="28"/>
          <w:lang w:eastAsia="ru-RU"/>
        </w:rPr>
        <w:t>470,9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«Ривер» (автомобильные грузоперевозки) – 469,1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«Норд Транс» (автомобильные грузоперевозки) – 428,9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«Партнер Лайн» (автомобильные грузоперевозки) – 412,6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«Логтранс» (автомобильные грузоперевозки) – 377,8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«Неста» (автомобильные грузоперевозки) – 282,3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xml:space="preserve">- филиал ПАО «РОССЕТИ ЦЕНТР» - «Смоленскэнерго» - 263,0 млн. рублей;                 </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p>
    <w:p w:rsidR="00774B03" w:rsidRPr="00774B03" w:rsidRDefault="00774B03" w:rsidP="006649AE">
      <w:pPr>
        <w:spacing w:after="0" w:line="240" w:lineRule="auto"/>
        <w:ind w:firstLine="708"/>
        <w:contextualSpacing/>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 2021 году на территории района реализовывались 14 инвестиционных проектов.</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ООО Альфа Транс Инвест</w:t>
      </w:r>
      <w:r w:rsidRPr="00774B03">
        <w:rPr>
          <w:rFonts w:ascii="Times New Roman" w:hAnsi="Times New Roman" w:cs="Times New Roman"/>
          <w:color w:val="000000" w:themeColor="text1"/>
          <w:sz w:val="28"/>
          <w:szCs w:val="28"/>
        </w:rPr>
        <w:t xml:space="preserve"> - инвестиционный проект предусматривает создание одного из крупнейших в России транспортно-логистического производственного комплекса.</w:t>
      </w:r>
    </w:p>
    <w:p w:rsidR="00774B03" w:rsidRPr="00774B03" w:rsidRDefault="00774B03" w:rsidP="006649AE">
      <w:pPr>
        <w:suppressAutoHyphens/>
        <w:spacing w:after="0" w:line="240" w:lineRule="auto"/>
        <w:ind w:firstLine="708"/>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3,0 млрд. рублей. </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2012-2022 гг.</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создание 650 рабочих мест.</w:t>
      </w:r>
    </w:p>
    <w:p w:rsidR="00774B03" w:rsidRPr="00774B03" w:rsidRDefault="00774B03" w:rsidP="006649AE">
      <w:pPr>
        <w:suppressAutoHyphens/>
        <w:spacing w:after="0" w:line="240" w:lineRule="auto"/>
        <w:ind w:firstLine="709"/>
        <w:jc w:val="both"/>
        <w:textAlignment w:val="baseline"/>
        <w:rPr>
          <w:rFonts w:ascii="Times New Roman" w:hAnsi="Times New Roman" w:cs="Times New Roman"/>
          <w:color w:val="000000" w:themeColor="text1"/>
          <w:sz w:val="28"/>
          <w:szCs w:val="28"/>
          <w:lang w:eastAsia="zh-CN"/>
        </w:rPr>
      </w:pPr>
      <w:r w:rsidRPr="00774B03">
        <w:rPr>
          <w:rFonts w:ascii="Times New Roman" w:hAnsi="Times New Roman" w:cs="Times New Roman"/>
          <w:color w:val="000000" w:themeColor="text1"/>
          <w:sz w:val="28"/>
          <w:szCs w:val="28"/>
          <w:lang w:eastAsia="zh-CN"/>
        </w:rPr>
        <w:t>Инвестиционный проект реализуется за счет собственных средств инвестора.</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К преимуществам комплекса относятся близость к российско-белорусской границе и автодороге М-1 «Беларусь».</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Здесь осуществляется хранение грузов под таможенным контролем, а также таможенное оформление грузов с пропускной способностью более 1,7 тысяч большегрузных автомобилей в сутки, осуществляющих доставку грузов в Россию и такое же количество выезжающих машин. Стоянка рассчитана на 920 большегрузных автомобилей.</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На сегодняшний день транспортно-логистический, производственный комплекс «Стабна» включает в себя таможенный и логистический комплексы.</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К таможенному комплексу относятся:</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акцизный терминал. На территории расположены стоянка на 200 грузовых автомобилей, в том числе открытая площадка склада временного хранения (СВХ) общей площадью 25 763 м2; склад временного хранения общей площадью 2 324,9 м2;</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терминал общей компетенции. Для хранения товарных партий на территории открытой площадки выделена полезная площадь 17 544 м2, предназначенная для одновременного размещения 232 транспортных средств. Прилегающая территория рассчитана на 365 стояночных мест. Общее количество стояночных мест 597. На территории СВХ выделена открытая площадка, предназначенная для выгрузки живых животных, с целью их досмотра, а также обустроена специализированная рампа, для осмотра животных в грузовом отсеке транспортного средства.</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lastRenderedPageBreak/>
        <w:t>- таможенный представитель ООО «Альфа Транс Брокер» и филиал АО КБ «ФорБанк» в г. Смоленске.</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Таможенное оформление грузов происходит с пропускной способностью более чем 1000 большегрузных автомобилей в сутки. Погрузка и разгрузка составляет до 170 тысяч тонн грузов в месяц. В год предприятие оказывают услуги 4 тысячам участникам внешнеэкономической деятельности.</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На территории терминала также размещаются службы: ветеринарный и фитосанитарный контроль, таможенная лаборатория, таможенный пост для оформления подакцизных товаров и таможенный пост для оформления товаров общей компетенции, а также таможенный пост для удаленного выпуска товаров - Центр электронного декларирования.</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Логистический комплекс представляет из себя современный комплекс логистических складов класса «В» общей площадью около 13 000 м2, соединенных между собой переходными галереями. На указанных складах обрабатывается в основном продукция компании «Hansa» (российский производитель бытовой техники. Также к числу клиентов относятся Atlant (производитель бытовой техники (Республика Беларусь), Jungheinhrich (немецкий производитель подъемно-погрузочной техники и складского оборудования).</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Предприятие является крупнейшим логистическим оператором (провайдером), который предлагает своим клиентам круглосуточный сервис 24/7 уровня 3PL (Third Party Logistics - комплексные услуги по логистической обработке (хранение, перевозка, маркировка, упаковка, перегрузка и другие операции).</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ООО «Терминал Никольский» </w:t>
      </w:r>
      <w:r w:rsidRPr="00774B03">
        <w:rPr>
          <w:rFonts w:ascii="Times New Roman" w:hAnsi="Times New Roman" w:cs="Times New Roman"/>
          <w:color w:val="000000" w:themeColor="text1"/>
          <w:sz w:val="28"/>
          <w:szCs w:val="28"/>
        </w:rPr>
        <w:t>- строительство складского комплекса площадью около 7 тыс. кв. метров с таможенным складом и складом временного хранения грузов.</w:t>
      </w:r>
    </w:p>
    <w:p w:rsidR="00774B03" w:rsidRPr="00774B03" w:rsidRDefault="00774B03" w:rsidP="006649AE">
      <w:pPr>
        <w:suppressAutoHyphens/>
        <w:spacing w:after="0" w:line="240" w:lineRule="auto"/>
        <w:ind w:firstLine="708"/>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300 млн. рублей. </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2019-2021гг.</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создание 150 рабочих мест.</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Терминал Никольский – это комплекс зданий, сооружений, территорий, объединенных в единое целое, в пределах которого оказываются услуги, связанные с таможенным оформлением товаров и транспортных средств, их хранением, транспортировкой вглубь страны и Европу, а также иные сопутствующие услуги, расположенных в непосредственной близости от пункта пропуска через Таможенную границу таможенного союза.</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 настоящее время к основным видам деятельности предприятия относятся предоставление услуг таможенного представителя, склада временного хранения (СВХ), осуществление декларирования товаров, сертификации и представления документов в электронной форме, что позволяет формализовать и ускорять проведение большинства таможенных операций и значительно экономит время.</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Таможенное оформление производится на терминале «Никольский», где располагается таможенный пост. На терминале производится экспертная оценка документов и оформление импорта и экспорта товаров.</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 настоящее время на комплексе работает порядка 100 человек (в рамках инвестпроекта запланирова</w:t>
      </w:r>
      <w:r w:rsidR="005C37C9">
        <w:rPr>
          <w:rFonts w:ascii="Times New Roman" w:hAnsi="Times New Roman" w:cs="Times New Roman"/>
          <w:color w:val="000000" w:themeColor="text1"/>
          <w:sz w:val="28"/>
          <w:szCs w:val="28"/>
        </w:rPr>
        <w:t xml:space="preserve">но трудоустройство еще порядка </w:t>
      </w:r>
      <w:r w:rsidRPr="00774B03">
        <w:rPr>
          <w:rFonts w:ascii="Times New Roman" w:hAnsi="Times New Roman" w:cs="Times New Roman"/>
          <w:color w:val="000000" w:themeColor="text1"/>
          <w:sz w:val="28"/>
          <w:szCs w:val="28"/>
        </w:rPr>
        <w:t>50 человек).</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lastRenderedPageBreak/>
        <w:t>Инвестиционный проект предполагает расширение действующего комплекса путем строительства складского комплекса.</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Комплекс состоит из таможенного склада и склада временного хранения для грузов, находящихся под фитосанитарным и ветеринарным контролем (единовременно 11 фур выгрузка-погрузка, в том числе 7 фур «фито-вето» и 4 на таможенный склад). Таможенный склад предусматривает хранение до 4000 паллет.</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shd w:val="clear" w:color="auto" w:fill="FFFFFF"/>
        </w:rPr>
      </w:pPr>
      <w:r w:rsidRPr="00774B03">
        <w:rPr>
          <w:rFonts w:ascii="Times New Roman" w:hAnsi="Times New Roman" w:cs="Times New Roman"/>
          <w:color w:val="000000" w:themeColor="text1"/>
          <w:sz w:val="28"/>
          <w:szCs w:val="28"/>
          <w:shd w:val="clear" w:color="auto" w:fill="FFFFFF"/>
        </w:rPr>
        <w:t>Реализация проекта, позволила увеличить пропускную способность комплекса более чем на 20% — теперь она составляет порядка 300 грузовых автомобилей, мощность таможенного склада увеличилась в 10 раз.</w:t>
      </w:r>
    </w:p>
    <w:p w:rsidR="00774B03" w:rsidRPr="003D54EE" w:rsidRDefault="00774B03" w:rsidP="006649AE">
      <w:pPr>
        <w:spacing w:after="0" w:line="240" w:lineRule="auto"/>
        <w:ind w:firstLine="708"/>
        <w:jc w:val="both"/>
        <w:rPr>
          <w:rFonts w:ascii="Times New Roman" w:hAnsi="Times New Roman" w:cs="Times New Roman"/>
          <w:color w:val="000000" w:themeColor="text1"/>
          <w:sz w:val="28"/>
          <w:szCs w:val="28"/>
          <w:shd w:val="clear" w:color="auto" w:fill="FFFFFF"/>
        </w:rPr>
      </w:pPr>
      <w:r w:rsidRPr="00774B03">
        <w:rPr>
          <w:rFonts w:ascii="Times New Roman" w:eastAsiaTheme="majorEastAsia" w:hAnsi="Times New Roman" w:cs="Times New Roman"/>
          <w:b/>
          <w:bCs/>
          <w:i/>
          <w:color w:val="000000" w:themeColor="text1"/>
          <w:sz w:val="28"/>
          <w:szCs w:val="28"/>
          <w:bdr w:val="none" w:sz="0" w:space="0" w:color="auto" w:frame="1"/>
          <w:shd w:val="clear" w:color="auto" w:fill="FFFFFF"/>
        </w:rPr>
        <w:t xml:space="preserve"> </w:t>
      </w:r>
      <w:r w:rsidRPr="003D54EE">
        <w:rPr>
          <w:rFonts w:ascii="Times New Roman" w:hAnsi="Times New Roman" w:cs="Times New Roman"/>
          <w:iCs/>
          <w:color w:val="000000" w:themeColor="text1"/>
          <w:sz w:val="28"/>
          <w:szCs w:val="28"/>
          <w:bdr w:val="none" w:sz="0" w:space="0" w:color="auto" w:frame="1"/>
          <w:shd w:val="clear" w:color="auto" w:fill="FFFFFF"/>
        </w:rPr>
        <w:t xml:space="preserve">Кроме этого, инвестор расширил спектр предоставляемых сервисов — в ближайшее время клиенты терминала смогут воспользоваться услугами по оформлению грузов, подлежащих фитосанитарному и ветеринарному контролю, для чего было смонтировано 7 холодильных камер. </w:t>
      </w:r>
    </w:p>
    <w:p w:rsidR="00961367" w:rsidRPr="00774B03" w:rsidRDefault="00961367" w:rsidP="00961367">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мая</w:t>
      </w:r>
      <w:r w:rsidRPr="00774B03">
        <w:rPr>
          <w:rFonts w:ascii="Times New Roman" w:hAnsi="Times New Roman" w:cs="Times New Roman"/>
          <w:color w:val="000000" w:themeColor="text1"/>
          <w:sz w:val="28"/>
          <w:szCs w:val="28"/>
        </w:rPr>
        <w:t xml:space="preserve"> 2021 года получено разрешение на ввод в эксплуатацию комплекса общей площадью 7565 м2. </w:t>
      </w:r>
    </w:p>
    <w:p w:rsidR="00774B03" w:rsidRPr="00BD487D" w:rsidRDefault="00774B03" w:rsidP="006649AE">
      <w:pPr>
        <w:spacing w:after="0" w:line="240" w:lineRule="auto"/>
        <w:jc w:val="both"/>
        <w:rPr>
          <w:rFonts w:ascii="Times New Roman" w:hAnsi="Times New Roman" w:cs="Times New Roman"/>
          <w:color w:val="000000" w:themeColor="text1"/>
          <w:sz w:val="28"/>
          <w:szCs w:val="28"/>
        </w:rPr>
      </w:pP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Cs w:val="20"/>
        </w:rPr>
      </w:pPr>
      <w:r w:rsidRPr="00774B03">
        <w:rPr>
          <w:rFonts w:ascii="Times New Roman" w:hAnsi="Times New Roman" w:cs="Times New Roman"/>
          <w:b/>
          <w:color w:val="000000" w:themeColor="text1"/>
          <w:sz w:val="28"/>
          <w:szCs w:val="28"/>
        </w:rPr>
        <w:t>Агроферма – Катынь (ИП Аксенова А.О</w:t>
      </w:r>
      <w:r>
        <w:rPr>
          <w:rFonts w:ascii="Times New Roman" w:hAnsi="Times New Roman" w:cs="Times New Roman"/>
          <w:b/>
          <w:color w:val="000000" w:themeColor="text1"/>
          <w:sz w:val="28"/>
          <w:szCs w:val="28"/>
        </w:rPr>
        <w:t>.</w:t>
      </w:r>
      <w:r w:rsidRPr="00774B03">
        <w:rPr>
          <w:rFonts w:ascii="Times New Roman" w:hAnsi="Times New Roman" w:cs="Times New Roman"/>
          <w:b/>
          <w:color w:val="000000" w:themeColor="text1"/>
          <w:sz w:val="28"/>
          <w:szCs w:val="28"/>
        </w:rPr>
        <w:t xml:space="preserve"> и ТД «Агро-Катынь»)</w:t>
      </w:r>
      <w:r w:rsidRPr="00774B03">
        <w:rPr>
          <w:rFonts w:ascii="Times New Roman" w:hAnsi="Times New Roman" w:cs="Times New Roman"/>
          <w:color w:val="000000" w:themeColor="text1"/>
          <w:sz w:val="28"/>
          <w:szCs w:val="28"/>
        </w:rPr>
        <w:t xml:space="preserve"> – техническое перевооружение молочного цеха, реконструкция производственных и санитарно-бытовых помещений с целью наращивания объемов переработки сырого молока до 30 тонн в сутки.</w:t>
      </w:r>
    </w:p>
    <w:p w:rsidR="00774B03" w:rsidRPr="00774B03" w:rsidRDefault="00774B03" w:rsidP="006649AE">
      <w:pPr>
        <w:suppressAutoHyphens/>
        <w:spacing w:after="0" w:line="240" w:lineRule="auto"/>
        <w:ind w:firstLine="708"/>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50 млн. рублей. </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2020-2025 гг.</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создание 30 рабочих мест.</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ИП Аксенова А.О. занимается производством и реализацией молока и молочной продукции – сметаны, творога, сливочного масла, сыров и пр.</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Инвестиционный проект предполагает техническое перевооружение молочного цеха, реконструкцию его производственных и санитарно-бытовых помещений с целью наращивания объемов переработки сырого молока до 30 тонн в сутки и строительство распределительного центра, включающего в себя производственные и санитарно-бытовые помещения для хранения продукции, а также приобретение холодильных камер. </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На сегодняшний день распределительный центр построен. Осуществлена реконструкция санитарно-бытовых помещений производственного здания в части обустройства санпропускника, камеры хранения готовой продукции. </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Приобретена линия по производству сыров и молоковоза на 12 тонн, а также часть оборудования (две емкости для хранения сырого молока по 20 тонн каждая, линии по фасовке молока и кисломолочной продукции в пластиковые бутылки и другое). Проведены монтажные работы по обвязке технологического оборудования. На сегодняшний день инвестором оформлены права собственности на земельный участок и производственное здание, приобретено в лизинг холодильное оборудование для 10-ти камер. Предприятие прошло аттестацию по международным стандартам ИСО 22 000 на основе требований НАССР.</w:t>
      </w:r>
    </w:p>
    <w:p w:rsidR="00774B03" w:rsidRPr="00774B03" w:rsidRDefault="00774B03" w:rsidP="006649AE">
      <w:pPr>
        <w:spacing w:after="0" w:line="240" w:lineRule="auto"/>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rPr>
        <w:br/>
      </w:r>
      <w:r w:rsidRPr="00774B03">
        <w:rPr>
          <w:rFonts w:ascii="Times New Roman" w:hAnsi="Times New Roman" w:cs="Times New Roman"/>
          <w:b/>
          <w:color w:val="000000" w:themeColor="text1"/>
          <w:sz w:val="28"/>
          <w:szCs w:val="28"/>
        </w:rPr>
        <w:t xml:space="preserve">     ЗАО "АВГУР</w:t>
      </w:r>
      <w:r w:rsidRPr="00774B03">
        <w:rPr>
          <w:rFonts w:ascii="Times New Roman" w:hAnsi="Times New Roman" w:cs="Times New Roman"/>
          <w:color w:val="000000" w:themeColor="text1"/>
          <w:sz w:val="28"/>
          <w:szCs w:val="28"/>
        </w:rPr>
        <w:t xml:space="preserve">"- строительство производственной базы по производству комплекта деталей верхнего строения железнодорожного пути для нужд ОАО </w:t>
      </w:r>
      <w:r w:rsidRPr="00774B03">
        <w:rPr>
          <w:rFonts w:ascii="Times New Roman" w:hAnsi="Times New Roman" w:cs="Times New Roman"/>
          <w:color w:val="000000" w:themeColor="text1"/>
          <w:sz w:val="28"/>
          <w:szCs w:val="28"/>
        </w:rPr>
        <w:lastRenderedPageBreak/>
        <w:t>"РЖД" с расширением цеха по производству компаундов на основе полиамида, полиэтилена и полипропилена в д. Нагать.</w:t>
      </w:r>
    </w:p>
    <w:p w:rsidR="00774B03" w:rsidRPr="00774B03" w:rsidRDefault="00774B03" w:rsidP="006649AE">
      <w:pPr>
        <w:suppressAutoHyphens/>
        <w:spacing w:after="0" w:line="240" w:lineRule="auto"/>
        <w:ind w:firstLine="708"/>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35 млн. рублей. </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2015-2021 гг.</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создание 15 рабочих мест.</w:t>
      </w:r>
    </w:p>
    <w:p w:rsidR="001D6C80" w:rsidRPr="001D6C80" w:rsidRDefault="00774B03" w:rsidP="001D6C80">
      <w:pPr>
        <w:suppressAutoHyphens/>
        <w:spacing w:after="0" w:line="240" w:lineRule="auto"/>
        <w:jc w:val="both"/>
        <w:rPr>
          <w:rFonts w:ascii="Times New Roman CYR" w:eastAsia="Times New Roman" w:hAnsi="Times New Roman CYR" w:cs="Times New Roman CYR"/>
          <w:color w:val="FF0000"/>
          <w:sz w:val="20"/>
          <w:szCs w:val="20"/>
          <w:lang w:eastAsia="ru-RU"/>
        </w:rPr>
      </w:pPr>
      <w:r w:rsidRPr="00774B03">
        <w:rPr>
          <w:rFonts w:ascii="Times New Roman" w:hAnsi="Times New Roman" w:cs="Times New Roman"/>
          <w:color w:val="000000" w:themeColor="text1"/>
          <w:sz w:val="28"/>
          <w:szCs w:val="28"/>
        </w:rPr>
        <w:t xml:space="preserve">          В ходе реализации проекта разработан проект 1 очереди строительства, приобретено электрооборудование, произведен вынос ЛЭП с участка,  подключена электроэнергия, разработан проект на газоснабжение, с возможностью обеспечения газом жителей населенного пункта, проведена экспертиза проекта по газоснабжению, построено производственное  помещение.  Перезаключен договор аренды земельного участка. </w:t>
      </w:r>
      <w:r w:rsidR="001D6C80" w:rsidRPr="001D6C80">
        <w:rPr>
          <w:rFonts w:ascii="Times New Roman" w:eastAsia="Times New Roman" w:hAnsi="Times New Roman" w:cs="Times New Roman"/>
          <w:color w:val="000000" w:themeColor="text1"/>
          <w:sz w:val="28"/>
          <w:szCs w:val="28"/>
          <w:lang w:eastAsia="ru-RU"/>
        </w:rPr>
        <w:t xml:space="preserve">Объект </w:t>
      </w:r>
      <w:r w:rsidR="001D6C80">
        <w:rPr>
          <w:rFonts w:ascii="Times New Roman" w:eastAsia="Times New Roman" w:hAnsi="Times New Roman" w:cs="Times New Roman"/>
          <w:color w:val="000000" w:themeColor="text1"/>
          <w:sz w:val="28"/>
          <w:szCs w:val="28"/>
          <w:lang w:eastAsia="ru-RU"/>
        </w:rPr>
        <w:t>введен в эксплуатацию 01.12.2021</w:t>
      </w:r>
      <w:r w:rsidR="001D6C80" w:rsidRPr="001D6C80">
        <w:rPr>
          <w:rFonts w:ascii="Times New Roman" w:eastAsia="Times New Roman" w:hAnsi="Times New Roman" w:cs="Times New Roman"/>
          <w:color w:val="000000" w:themeColor="text1"/>
          <w:sz w:val="28"/>
          <w:szCs w:val="28"/>
          <w:lang w:eastAsia="ru-RU"/>
        </w:rPr>
        <w:t>.</w:t>
      </w:r>
      <w:r w:rsidR="00593AC2">
        <w:rPr>
          <w:rFonts w:ascii="Times New Roman" w:eastAsia="Times New Roman" w:hAnsi="Times New Roman" w:cs="Times New Roman"/>
          <w:color w:val="000000" w:themeColor="text1"/>
          <w:sz w:val="28"/>
          <w:szCs w:val="28"/>
          <w:lang w:eastAsia="ru-RU"/>
        </w:rPr>
        <w:t xml:space="preserve"> Создано 10 рабочих мест.</w:t>
      </w:r>
    </w:p>
    <w:p w:rsidR="00774B03" w:rsidRPr="00BD487D" w:rsidRDefault="00774B03" w:rsidP="006649AE">
      <w:pPr>
        <w:suppressAutoHyphens/>
        <w:spacing w:after="0" w:line="240" w:lineRule="auto"/>
        <w:jc w:val="both"/>
        <w:rPr>
          <w:rFonts w:ascii="Times New Roman" w:hAnsi="Times New Roman" w:cs="Times New Roman"/>
          <w:color w:val="000000" w:themeColor="text1"/>
          <w:sz w:val="28"/>
          <w:szCs w:val="28"/>
        </w:rPr>
      </w:pPr>
    </w:p>
    <w:p w:rsidR="00774B03" w:rsidRPr="00774B03" w:rsidRDefault="00774B03" w:rsidP="006649AE">
      <w:pPr>
        <w:suppressAutoHyphens/>
        <w:spacing w:after="0" w:line="240" w:lineRule="auto"/>
        <w:ind w:left="720"/>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АО "Висом"- </w:t>
      </w:r>
      <w:r w:rsidRPr="00774B03">
        <w:rPr>
          <w:rFonts w:ascii="Times New Roman" w:hAnsi="Times New Roman" w:cs="Times New Roman"/>
          <w:color w:val="000000" w:themeColor="text1"/>
          <w:sz w:val="28"/>
          <w:szCs w:val="28"/>
        </w:rPr>
        <w:t>строительство приборостроительного завода в д. Туринщина.</w:t>
      </w:r>
    </w:p>
    <w:p w:rsidR="00774B03" w:rsidRPr="00774B03" w:rsidRDefault="00774B03" w:rsidP="006649AE">
      <w:pPr>
        <w:suppressAutoHyphens/>
        <w:spacing w:after="0" w:line="240" w:lineRule="auto"/>
        <w:ind w:firstLine="708"/>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106,5 млн. рублей. </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2016-2021 гг.</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создание 50 рабочих мест.</w:t>
      </w:r>
    </w:p>
    <w:p w:rsidR="00774B03" w:rsidRPr="00774B03" w:rsidRDefault="00774B03" w:rsidP="006649AE">
      <w:pPr>
        <w:widowControl w:val="0"/>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xml:space="preserve">АО «Висом» — один из лидеров на мировом рынке виброиспытаний. </w:t>
      </w:r>
    </w:p>
    <w:p w:rsidR="00774B03" w:rsidRPr="00774B03" w:rsidRDefault="00774B03" w:rsidP="006649AE">
      <w:pPr>
        <w:widowControl w:val="0"/>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xml:space="preserve">АО «Висом» разрабатывает и серийно производит оборудование для проведения вибрационных испытаний и неразрушающего контроля с 2009 года. </w:t>
      </w:r>
    </w:p>
    <w:p w:rsidR="00774B03" w:rsidRPr="00774B03" w:rsidRDefault="00774B03" w:rsidP="006649AE">
      <w:pPr>
        <w:widowControl w:val="0"/>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xml:space="preserve"> АО «Висом» поставляет продукцию для вибрационных испытаний, калибровки и поверки в конструкторские бюро, НИИ, метрологические службы, лаборатории, вузы, различные сертификационные центры России и других стран СНГ. Продукция АО «Висом» эксплуатируется более чем в ста пятидесяти предприятиях оборонной отрасли.</w:t>
      </w:r>
    </w:p>
    <w:p w:rsidR="00774B03" w:rsidRPr="00774B03" w:rsidRDefault="00774B03" w:rsidP="006649AE">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Предприятие располагает квалифицированными кадрами инженеров и техников, имеет собственную базу замкнутый цикл производства. Производство полного цикла находится в д. Туринщина Козинского сельского поселения Смоленского района.</w:t>
      </w:r>
    </w:p>
    <w:p w:rsidR="00774B03" w:rsidRPr="001D6C80" w:rsidRDefault="00774B03" w:rsidP="001D6C80">
      <w:pPr>
        <w:suppressAutoHyphens/>
        <w:spacing w:after="0" w:line="240" w:lineRule="auto"/>
        <w:jc w:val="both"/>
        <w:rPr>
          <w:rFonts w:ascii="Times New Roman CYR" w:eastAsia="Times New Roman" w:hAnsi="Times New Roman CYR" w:cs="Times New Roman CYR"/>
          <w:color w:val="FF0000"/>
          <w:sz w:val="20"/>
          <w:szCs w:val="20"/>
          <w:lang w:eastAsia="ru-RU"/>
        </w:rPr>
      </w:pPr>
      <w:r w:rsidRPr="00774B03">
        <w:rPr>
          <w:rFonts w:ascii="Times New Roman" w:hAnsi="Times New Roman" w:cs="Times New Roman"/>
          <w:color w:val="000000" w:themeColor="text1"/>
          <w:sz w:val="28"/>
          <w:szCs w:val="28"/>
        </w:rPr>
        <w:t xml:space="preserve">  </w:t>
      </w:r>
      <w:r w:rsidR="001D6C80">
        <w:rPr>
          <w:rFonts w:ascii="Times New Roman" w:hAnsi="Times New Roman" w:cs="Times New Roman"/>
          <w:color w:val="000000" w:themeColor="text1"/>
          <w:sz w:val="28"/>
          <w:szCs w:val="28"/>
        </w:rPr>
        <w:t xml:space="preserve">        </w:t>
      </w:r>
      <w:r w:rsidR="001D6C80" w:rsidRPr="001D6C80">
        <w:rPr>
          <w:rFonts w:ascii="Times New Roman" w:eastAsia="Times New Roman" w:hAnsi="Times New Roman" w:cs="Times New Roman"/>
          <w:color w:val="000000" w:themeColor="text1"/>
          <w:sz w:val="28"/>
          <w:szCs w:val="28"/>
          <w:lang w:eastAsia="ru-RU"/>
        </w:rPr>
        <w:t>Объект введен в эксплуатацию 14.09.2021</w:t>
      </w:r>
      <w:r w:rsidRPr="00774B03">
        <w:rPr>
          <w:rFonts w:ascii="Times New Roman" w:hAnsi="Times New Roman" w:cs="Times New Roman"/>
          <w:color w:val="000000" w:themeColor="text1"/>
          <w:sz w:val="28"/>
          <w:szCs w:val="28"/>
        </w:rPr>
        <w:t>. Новая производственная площадь более 2000 кв. м.</w:t>
      </w:r>
      <w:r w:rsidR="00593AC2">
        <w:rPr>
          <w:rFonts w:ascii="Times New Roman" w:hAnsi="Times New Roman" w:cs="Times New Roman"/>
          <w:color w:val="000000" w:themeColor="text1"/>
          <w:sz w:val="28"/>
          <w:szCs w:val="28"/>
        </w:rPr>
        <w:t xml:space="preserve"> Создано </w:t>
      </w:r>
      <w:r w:rsidR="009671A8" w:rsidRPr="009671A8">
        <w:rPr>
          <w:rFonts w:ascii="Times New Roman" w:hAnsi="Times New Roman" w:cs="Times New Roman"/>
          <w:color w:val="000000" w:themeColor="text1"/>
          <w:sz w:val="28"/>
          <w:szCs w:val="28"/>
        </w:rPr>
        <w:t>50</w:t>
      </w:r>
      <w:r w:rsidR="00593AC2">
        <w:rPr>
          <w:rFonts w:ascii="Times New Roman" w:hAnsi="Times New Roman" w:cs="Times New Roman"/>
          <w:color w:val="000000" w:themeColor="text1"/>
          <w:sz w:val="28"/>
          <w:szCs w:val="28"/>
        </w:rPr>
        <w:t xml:space="preserve"> рабочих мест.</w:t>
      </w:r>
    </w:p>
    <w:p w:rsidR="00774B03" w:rsidRPr="00774B03" w:rsidRDefault="00774B03" w:rsidP="006649AE">
      <w:pPr>
        <w:widowControl w:val="0"/>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p>
    <w:p w:rsidR="00774B03" w:rsidRPr="00774B03" w:rsidRDefault="00774B03" w:rsidP="006649AE">
      <w:pPr>
        <w:suppressAutoHyphens/>
        <w:spacing w:after="0" w:line="240" w:lineRule="auto"/>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         ИП Рогачев В.А.</w:t>
      </w:r>
      <w:r w:rsidRPr="00774B03">
        <w:rPr>
          <w:rFonts w:ascii="Times New Roman" w:hAnsi="Times New Roman" w:cs="Times New Roman"/>
          <w:color w:val="000000" w:themeColor="text1"/>
          <w:sz w:val="28"/>
          <w:szCs w:val="28"/>
        </w:rPr>
        <w:t xml:space="preserve"> - строительство тепличного комплекса по выращиванию овощных и цветочных культур на территории Гнездовского сельского поселения, д. Старые Батеки Смоленского района.</w:t>
      </w:r>
    </w:p>
    <w:p w:rsidR="00774B03" w:rsidRPr="00774B03" w:rsidRDefault="00774B03" w:rsidP="006649AE">
      <w:pPr>
        <w:suppressAutoHyphens/>
        <w:spacing w:after="0" w:line="240" w:lineRule="auto"/>
        <w:ind w:firstLine="708"/>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50,0 млн. рублей. </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2018-2022 гг.</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Социальный эффект </w:t>
      </w:r>
      <w:r w:rsidRPr="00774B03">
        <w:rPr>
          <w:rFonts w:ascii="Times New Roman" w:hAnsi="Times New Roman" w:cs="Times New Roman"/>
          <w:color w:val="000000" w:themeColor="text1"/>
          <w:sz w:val="28"/>
          <w:szCs w:val="28"/>
        </w:rPr>
        <w:t>– создание 15 рабочих мест.</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 настоящее время ИП Рогачев В.А. занимается оптовой поставкой цветов в Россию из Европы. Закупка семенного материала цветов инвестором производится напрямую у голландских поставщиков Haakman и Amsonia. Объем поставок составляет 80 млн. луковиц тюльпанов в год.</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В целях расширения и развития цветочного бизнеса принял решение о строительстве тепличного комплекса с поочередным выращиванием тюльпанов и </w:t>
      </w:r>
      <w:r w:rsidRPr="00774B03">
        <w:rPr>
          <w:rFonts w:ascii="Times New Roman" w:hAnsi="Times New Roman" w:cs="Times New Roman"/>
          <w:color w:val="000000" w:themeColor="text1"/>
          <w:sz w:val="28"/>
          <w:szCs w:val="28"/>
        </w:rPr>
        <w:lastRenderedPageBreak/>
        <w:t>овощей, включающего блоки из 4 теплиц общей площадью 2 тысячи кв. м, административно-бытовой комплекс с холодильной камерой.</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Планируемая мощность производства - 500 тыс. тонн продукции в год.</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 настоящее время завершена 1 очередь проекта. Инвестором приобретён земельный участок площадью в 6 гектаров. К нему построен съезд с дороги и подведена необходимая инфраструктура. Первый блок теплиц общей площадью 1 тысяча кв. м запущен в работу. В феврале-марте 2019 года произведен сбор первого урожая тюльпанов (порядка 200 тысяч штук 12 сортов). В период апрель-июль 2019 выращены 5 тысяч луковиц лилий. Высажены 16 тыс. кустов клубники для продажи рассады. В апреле высажены 5 тысяч луковиц лилий. Также в открытом грунте высажен маточный сад - 5 тысяч семян туй, продажа саженцев декоративных деревьев осуществлялась уже осенью 2019 года. В 2019 году приступили к строительству 2-ой очереди. Построено 760 кв. м. теплиц. Реализована вторая очередь строительства тепличного комплекса. В 2020 году высажено и собрано 400 тыс. шт. тюльпанов (29 сортов), а также высажено 4 тыс. кустов маточной клубники для размножения (голландские сорта). В 2021 году высажено 500 тыс. штук тюльпанов (50 сортов), также высажено 6 тыс. лилий.</w:t>
      </w:r>
    </w:p>
    <w:p w:rsidR="00774B03" w:rsidRPr="00774B03" w:rsidRDefault="00774B03" w:rsidP="006649AE">
      <w:pPr>
        <w:spacing w:after="0" w:line="240" w:lineRule="auto"/>
        <w:jc w:val="both"/>
        <w:rPr>
          <w:rFonts w:ascii="Times New Roman" w:hAnsi="Times New Roman" w:cs="Times New Roman"/>
          <w:b/>
          <w:color w:val="000000" w:themeColor="text1"/>
          <w:sz w:val="28"/>
          <w:szCs w:val="28"/>
        </w:rPr>
      </w:pP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 ООО «Конструкторское бюро Спецапп</w:t>
      </w:r>
      <w:r>
        <w:rPr>
          <w:rFonts w:ascii="Times New Roman" w:hAnsi="Times New Roman" w:cs="Times New Roman"/>
          <w:b/>
          <w:color w:val="000000" w:themeColor="text1"/>
          <w:sz w:val="28"/>
          <w:szCs w:val="28"/>
        </w:rPr>
        <w:t>аратурыЛагрон Плюс» (ИП  Пал</w:t>
      </w:r>
      <w:r w:rsidR="001D6C80">
        <w:rPr>
          <w:rFonts w:ascii="Times New Roman" w:hAnsi="Times New Roman" w:cs="Times New Roman"/>
          <w:b/>
          <w:color w:val="000000" w:themeColor="text1"/>
          <w:sz w:val="28"/>
          <w:szCs w:val="28"/>
        </w:rPr>
        <w:t>ь</w:t>
      </w:r>
      <w:r>
        <w:rPr>
          <w:rFonts w:ascii="Times New Roman" w:hAnsi="Times New Roman" w:cs="Times New Roman"/>
          <w:b/>
          <w:color w:val="000000" w:themeColor="text1"/>
          <w:sz w:val="28"/>
          <w:szCs w:val="28"/>
        </w:rPr>
        <w:t>гин</w:t>
      </w:r>
      <w:r w:rsidRPr="00774B03">
        <w:rPr>
          <w:rFonts w:ascii="Times New Roman" w:hAnsi="Times New Roman" w:cs="Times New Roman"/>
          <w:b/>
          <w:color w:val="000000" w:themeColor="text1"/>
          <w:sz w:val="28"/>
          <w:szCs w:val="28"/>
        </w:rPr>
        <w:t xml:space="preserve"> Павел Иванович) -  </w:t>
      </w:r>
      <w:r w:rsidRPr="00774B03">
        <w:rPr>
          <w:rFonts w:ascii="Times New Roman" w:hAnsi="Times New Roman" w:cs="Times New Roman"/>
          <w:color w:val="000000" w:themeColor="text1"/>
          <w:sz w:val="28"/>
          <w:szCs w:val="28"/>
        </w:rPr>
        <w:t xml:space="preserve">строительство зданий приборостроительного производства в д.Магалинщина Корохоткинского сельского поселения. </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Объем инвестиций:</w:t>
      </w:r>
      <w:r w:rsidRPr="00774B03">
        <w:rPr>
          <w:rFonts w:ascii="Times New Roman" w:hAnsi="Times New Roman" w:cs="Times New Roman"/>
          <w:color w:val="000000" w:themeColor="text1"/>
          <w:sz w:val="28"/>
          <w:szCs w:val="28"/>
        </w:rPr>
        <w:t xml:space="preserve"> 150 млн. рублей.</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75 новых рабочих мест.</w:t>
      </w:r>
    </w:p>
    <w:p w:rsidR="00774B03" w:rsidRPr="00774B03" w:rsidRDefault="00774B03" w:rsidP="006649AE">
      <w:pPr>
        <w:spacing w:after="0" w:line="240" w:lineRule="auto"/>
        <w:ind w:firstLine="709"/>
        <w:jc w:val="both"/>
        <w:rPr>
          <w:rFonts w:ascii="Times New Roman" w:hAnsi="Times New Roman" w:cs="Times New Roman"/>
          <w:b/>
          <w:color w:val="000000" w:themeColor="text1"/>
          <w:sz w:val="28"/>
          <w:szCs w:val="28"/>
        </w:rPr>
      </w:pPr>
      <w:r w:rsidRPr="00774B03">
        <w:rPr>
          <w:rFonts w:ascii="Times New Roman" w:hAnsi="Times New Roman" w:cs="Times New Roman"/>
          <w:b/>
          <w:color w:val="000000" w:themeColor="text1"/>
          <w:sz w:val="28"/>
          <w:szCs w:val="28"/>
        </w:rPr>
        <w:t xml:space="preserve">Срок реализации: </w:t>
      </w:r>
      <w:r w:rsidRPr="00774B03">
        <w:rPr>
          <w:rFonts w:ascii="Times New Roman" w:hAnsi="Times New Roman" w:cs="Times New Roman"/>
          <w:color w:val="000000" w:themeColor="text1"/>
          <w:sz w:val="28"/>
          <w:szCs w:val="28"/>
        </w:rPr>
        <w:t>2024 г.</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На сегодняшний день инвесторы ведут деятельность на 3-х площадках, 2 из которых расположены на территории города Смоленска и 1 в дер. Магалинщина Смоленского района Смоленской области. Основной идеей инвестиционного проекта является объединение конструкторского бюро и двух производственных площадок на одной в дер. Магалинщина Смоленского района.</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Основным видом деятельности ООО «Конструкторское бюро Спецаппаратуры Лагрон Плюс» является производство продукции в области средств защиты информации. Большая доля продукции производится в рамках выполнения гособоронзаказов.</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На территории производственной площадки, общей площадью более 9,5 га разместился комплекс корпусов приборостроительного производства. Общая площадь комплекса составляет порядка 2 100м</w:t>
      </w:r>
      <w:r w:rsidRPr="00774B03">
        <w:rPr>
          <w:rFonts w:ascii="Times New Roman" w:hAnsi="Times New Roman" w:cs="Times New Roman"/>
          <w:color w:val="000000" w:themeColor="text1"/>
          <w:sz w:val="28"/>
          <w:szCs w:val="28"/>
          <w:vertAlign w:val="superscript"/>
        </w:rPr>
        <w:t>2</w:t>
      </w:r>
      <w:r w:rsidRPr="00774B03">
        <w:rPr>
          <w:rFonts w:ascii="Times New Roman" w:hAnsi="Times New Roman" w:cs="Times New Roman"/>
          <w:color w:val="000000" w:themeColor="text1"/>
          <w:sz w:val="28"/>
          <w:szCs w:val="28"/>
        </w:rPr>
        <w:t>.</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 первом производственном корпусе площадью 1 100 м</w:t>
      </w:r>
      <w:r w:rsidRPr="00774B03">
        <w:rPr>
          <w:rFonts w:ascii="Times New Roman" w:hAnsi="Times New Roman" w:cs="Times New Roman"/>
          <w:color w:val="000000" w:themeColor="text1"/>
          <w:sz w:val="28"/>
          <w:szCs w:val="28"/>
          <w:vertAlign w:val="superscript"/>
        </w:rPr>
        <w:t>2</w:t>
      </w:r>
      <w:r w:rsidRPr="00774B03">
        <w:rPr>
          <w:rFonts w:ascii="Times New Roman" w:hAnsi="Times New Roman" w:cs="Times New Roman"/>
          <w:color w:val="000000" w:themeColor="text1"/>
          <w:sz w:val="28"/>
          <w:szCs w:val="28"/>
        </w:rPr>
        <w:t xml:space="preserve"> размещены станочный парк: станки с ЧПУ, участок изготовления продукции на 3</w:t>
      </w:r>
      <w:r w:rsidRPr="00774B03">
        <w:rPr>
          <w:rFonts w:ascii="Times New Roman" w:hAnsi="Times New Roman" w:cs="Times New Roman"/>
          <w:color w:val="000000" w:themeColor="text1"/>
          <w:sz w:val="28"/>
          <w:szCs w:val="28"/>
          <w:lang w:val="en-US"/>
        </w:rPr>
        <w:t>D</w:t>
      </w:r>
      <w:r w:rsidRPr="00774B03">
        <w:rPr>
          <w:rFonts w:ascii="Times New Roman" w:hAnsi="Times New Roman" w:cs="Times New Roman"/>
          <w:color w:val="000000" w:themeColor="text1"/>
          <w:sz w:val="28"/>
          <w:szCs w:val="28"/>
        </w:rPr>
        <w:t>принтерах, а также научно-экспериментальная лаборатория вакуумного напыления металлов на различные материалы.</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Во втором производственном корпусе площадью 600м</w:t>
      </w:r>
      <w:r w:rsidRPr="00774B03">
        <w:rPr>
          <w:rFonts w:ascii="Times New Roman" w:hAnsi="Times New Roman" w:cs="Times New Roman"/>
          <w:color w:val="000000" w:themeColor="text1"/>
          <w:sz w:val="28"/>
          <w:szCs w:val="28"/>
          <w:vertAlign w:val="superscript"/>
        </w:rPr>
        <w:t>2</w:t>
      </w:r>
      <w:r w:rsidRPr="00774B03">
        <w:rPr>
          <w:rFonts w:ascii="Times New Roman" w:hAnsi="Times New Roman" w:cs="Times New Roman"/>
          <w:color w:val="000000" w:themeColor="text1"/>
          <w:sz w:val="28"/>
          <w:szCs w:val="28"/>
        </w:rPr>
        <w:t xml:space="preserve"> расположен опытный участок по изготовлению продукции из композитных материалов.</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 третьем производственном корпусе площадью 400 м</w:t>
      </w:r>
      <w:r w:rsidRPr="00774B03">
        <w:rPr>
          <w:rFonts w:ascii="Times New Roman" w:hAnsi="Times New Roman" w:cs="Times New Roman"/>
          <w:color w:val="000000" w:themeColor="text1"/>
          <w:sz w:val="28"/>
          <w:szCs w:val="28"/>
          <w:vertAlign w:val="superscript"/>
        </w:rPr>
        <w:t>2</w:t>
      </w:r>
      <w:r w:rsidRPr="00774B03">
        <w:rPr>
          <w:rFonts w:ascii="Times New Roman" w:hAnsi="Times New Roman" w:cs="Times New Roman"/>
          <w:color w:val="000000" w:themeColor="text1"/>
          <w:sz w:val="28"/>
          <w:szCs w:val="28"/>
        </w:rPr>
        <w:t xml:space="preserve"> расположен участок монтажа электронных плат.</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lastRenderedPageBreak/>
        <w:t>Кроме того, на этапе строительства находится четвертый корпус, ориентировочной площадью 500 м</w:t>
      </w:r>
      <w:r w:rsidRPr="00774B03">
        <w:rPr>
          <w:rFonts w:ascii="Times New Roman" w:hAnsi="Times New Roman" w:cs="Times New Roman"/>
          <w:color w:val="000000" w:themeColor="text1"/>
          <w:sz w:val="28"/>
          <w:szCs w:val="28"/>
          <w:vertAlign w:val="superscript"/>
        </w:rPr>
        <w:t>2</w:t>
      </w:r>
      <w:r w:rsidRPr="00774B03">
        <w:rPr>
          <w:rFonts w:ascii="Times New Roman" w:hAnsi="Times New Roman" w:cs="Times New Roman"/>
          <w:color w:val="000000" w:themeColor="text1"/>
          <w:sz w:val="28"/>
          <w:szCs w:val="28"/>
        </w:rPr>
        <w:t>, в котором планируется наладить серийное производство продукции уже в текущем году.</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 настоящее время общая численность сотрудников по 3-м площадкам составляет порядка 210 человек.</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szCs w:val="28"/>
        </w:rPr>
      </w:pPr>
    </w:p>
    <w:p w:rsidR="00774B03" w:rsidRPr="00774B03" w:rsidRDefault="00774B03" w:rsidP="006649AE">
      <w:pPr>
        <w:suppressAutoHyphens/>
        <w:spacing w:after="0" w:line="240" w:lineRule="auto"/>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           ООО «СМП «Агросервис» </w:t>
      </w:r>
      <w:r w:rsidRPr="00774B03">
        <w:rPr>
          <w:rFonts w:ascii="Times New Roman" w:hAnsi="Times New Roman" w:cs="Times New Roman"/>
          <w:color w:val="000000" w:themeColor="text1"/>
          <w:sz w:val="28"/>
          <w:szCs w:val="28"/>
        </w:rPr>
        <w:t xml:space="preserve">- создание и развитие фермы по разведению молочного КРС и производству сырого молока на территории Пионерского сельского поселения. </w:t>
      </w:r>
    </w:p>
    <w:p w:rsidR="00774B03" w:rsidRPr="00774B03" w:rsidRDefault="00774B03" w:rsidP="006649AE">
      <w:pPr>
        <w:suppressAutoHyphens/>
        <w:spacing w:after="0" w:line="240" w:lineRule="auto"/>
        <w:ind w:firstLine="708"/>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300 млн. рублей. </w:t>
      </w:r>
    </w:p>
    <w:p w:rsidR="00774B03" w:rsidRPr="00774B03" w:rsidRDefault="00774B03" w:rsidP="006649AE">
      <w:pPr>
        <w:spacing w:after="0" w:line="240" w:lineRule="auto"/>
        <w:jc w:val="both"/>
        <w:rPr>
          <w:rFonts w:ascii="Times New Roman" w:hAnsi="Times New Roman" w:cs="Times New Roman"/>
          <w:color w:val="000000" w:themeColor="text1"/>
          <w:szCs w:val="20"/>
        </w:rPr>
      </w:pPr>
      <w:r w:rsidRPr="00774B03">
        <w:rPr>
          <w:rFonts w:ascii="Times New Roman" w:hAnsi="Times New Roman" w:cs="Times New Roman"/>
          <w:color w:val="000000" w:themeColor="text1"/>
          <w:sz w:val="28"/>
          <w:szCs w:val="28"/>
        </w:rPr>
        <w:t xml:space="preserve">          </w:t>
      </w: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4 квартал 2018-2023 гг.</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создание 11 рабочих мест.</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Компания</w:t>
      </w:r>
      <w:r w:rsidRPr="00774B03">
        <w:rPr>
          <w:rFonts w:ascii="Times New Roman" w:hAnsi="Times New Roman" w:cs="Times New Roman"/>
          <w:b/>
          <w:color w:val="000000" w:themeColor="text1"/>
          <w:sz w:val="28"/>
          <w:szCs w:val="28"/>
        </w:rPr>
        <w:t xml:space="preserve"> ООО «СМП «Агросервис» </w:t>
      </w:r>
      <w:r w:rsidRPr="00774B03">
        <w:rPr>
          <w:rFonts w:ascii="Times New Roman" w:hAnsi="Times New Roman" w:cs="Times New Roman"/>
          <w:color w:val="000000" w:themeColor="text1"/>
          <w:sz w:val="28"/>
          <w:szCs w:val="28"/>
        </w:rPr>
        <w:t xml:space="preserve">осуществляет деятельность по разведению крупного рогатого скота (КРС) молочного направления по производству сырого молока в деревне Русилово Пионерского сельского поселения с 2018 года. </w:t>
      </w:r>
    </w:p>
    <w:p w:rsidR="00774B03" w:rsidRPr="00774B03" w:rsidRDefault="00774B03" w:rsidP="006649AE">
      <w:pPr>
        <w:spacing w:after="0" w:line="240" w:lineRule="auto"/>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          Для реализации инвестиционного проекта инвестором приобретены в собственность: животноводческий комплекс общей площадью 8502,2 кв. м, телятник общей площадью 1967,1 кв. м; 2 здания сарая для сена, общей площадью 978,9 кв. м и 978,1 кв. м, сельскохозяйственное оборудование, приобретено поголовье КРС. Площадь земельного участка 10 га, дополнительно оформлена аренда земли общей площадью 1206,63 га.  </w:t>
      </w:r>
    </w:p>
    <w:p w:rsidR="00774B03" w:rsidRPr="00774B03" w:rsidRDefault="00774B03" w:rsidP="006649AE">
      <w:pPr>
        <w:spacing w:after="0" w:line="240" w:lineRule="auto"/>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          В 2019 году проведена реконструкция коровника под  безпривязь на 400 голов, закупили 179 голов  КРС. Построено 2-х этажное  административное здание площадью 500 кв. м, получены технические условия на газификацию,</w:t>
      </w:r>
      <w:r w:rsidRPr="00774B03">
        <w:rPr>
          <w:rFonts w:ascii="Times New Roman" w:hAnsi="Times New Roman" w:cs="Times New Roman"/>
          <w:color w:val="000000" w:themeColor="text1"/>
        </w:rPr>
        <w:t xml:space="preserve"> </w:t>
      </w:r>
      <w:r w:rsidRPr="00774B03">
        <w:rPr>
          <w:rFonts w:ascii="Times New Roman" w:hAnsi="Times New Roman" w:cs="Times New Roman"/>
          <w:color w:val="000000" w:themeColor="text1"/>
          <w:sz w:val="28"/>
          <w:szCs w:val="28"/>
        </w:rPr>
        <w:t xml:space="preserve">но не введено в эксплуатацию из-за того, что земля под зданием не оформлена. В 2020-2021 годах была приобретена сельскохозяйственная техника и нетели, племенное поголовье 670 голов. </w:t>
      </w:r>
    </w:p>
    <w:p w:rsidR="00774B03" w:rsidRPr="00774B03" w:rsidRDefault="00774B03" w:rsidP="006649AE">
      <w:pPr>
        <w:spacing w:after="0" w:line="240" w:lineRule="auto"/>
        <w:jc w:val="both"/>
        <w:rPr>
          <w:rFonts w:ascii="Times New Roman" w:hAnsi="Times New Roman" w:cs="Times New Roman"/>
          <w:color w:val="000000" w:themeColor="text1"/>
          <w:sz w:val="28"/>
          <w:szCs w:val="28"/>
        </w:rPr>
      </w:pPr>
    </w:p>
    <w:p w:rsidR="00774B03" w:rsidRPr="00774B03" w:rsidRDefault="00774B03" w:rsidP="006649AE">
      <w:pPr>
        <w:suppressAutoHyphens/>
        <w:spacing w:after="0" w:line="240" w:lineRule="auto"/>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         ООО «Посейдон» </w:t>
      </w:r>
      <w:r w:rsidRPr="00774B03">
        <w:rPr>
          <w:rFonts w:ascii="Times New Roman" w:hAnsi="Times New Roman" w:cs="Times New Roman"/>
          <w:color w:val="000000" w:themeColor="text1"/>
          <w:sz w:val="28"/>
          <w:szCs w:val="28"/>
        </w:rPr>
        <w:t xml:space="preserve">- реконструкция очистных сооружений в д. Богородицкое Козинского  сельского поселения. </w:t>
      </w:r>
    </w:p>
    <w:p w:rsidR="00774B03" w:rsidRPr="00774B03" w:rsidRDefault="00774B03" w:rsidP="006649AE">
      <w:pPr>
        <w:suppressAutoHyphens/>
        <w:spacing w:after="0" w:line="240" w:lineRule="auto"/>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 xml:space="preserve">         Объем инвестиций по проекту:</w:t>
      </w:r>
      <w:r w:rsidRPr="00774B03">
        <w:rPr>
          <w:rFonts w:ascii="Times New Roman" w:hAnsi="Times New Roman" w:cs="Times New Roman"/>
          <w:color w:val="000000" w:themeColor="text1"/>
          <w:sz w:val="28"/>
          <w:szCs w:val="28"/>
        </w:rPr>
        <w:t> 54,1 млн. рублей. </w:t>
      </w:r>
    </w:p>
    <w:p w:rsidR="00774B03" w:rsidRPr="00774B03" w:rsidRDefault="00774B03" w:rsidP="006649AE">
      <w:pPr>
        <w:spacing w:after="0" w:line="240" w:lineRule="auto"/>
        <w:jc w:val="both"/>
        <w:rPr>
          <w:rFonts w:ascii="Times New Roman" w:hAnsi="Times New Roman" w:cs="Times New Roman"/>
          <w:color w:val="000000" w:themeColor="text1"/>
          <w:szCs w:val="20"/>
        </w:rPr>
      </w:pPr>
      <w:r w:rsidRPr="00774B03">
        <w:rPr>
          <w:rFonts w:ascii="Times New Roman" w:hAnsi="Times New Roman" w:cs="Times New Roman"/>
          <w:color w:val="000000" w:themeColor="text1"/>
          <w:sz w:val="28"/>
          <w:szCs w:val="28"/>
        </w:rPr>
        <w:t xml:space="preserve">        </w:t>
      </w:r>
      <w:r w:rsidRPr="00774B03">
        <w:rPr>
          <w:rFonts w:ascii="Times New Roman" w:hAnsi="Times New Roman" w:cs="Times New Roman"/>
          <w:b/>
          <w:color w:val="000000" w:themeColor="text1"/>
          <w:sz w:val="28"/>
          <w:szCs w:val="28"/>
        </w:rPr>
        <w:t xml:space="preserve"> Срок реализации проекта:</w:t>
      </w:r>
      <w:r w:rsidRPr="00774B03">
        <w:rPr>
          <w:rFonts w:ascii="Times New Roman" w:hAnsi="Times New Roman" w:cs="Times New Roman"/>
          <w:color w:val="000000" w:themeColor="text1"/>
          <w:sz w:val="28"/>
          <w:szCs w:val="28"/>
        </w:rPr>
        <w:t> 2018-2068 гг.</w:t>
      </w:r>
    </w:p>
    <w:p w:rsidR="00774B03" w:rsidRPr="00774B03" w:rsidRDefault="00774B03" w:rsidP="006649AE">
      <w:pPr>
        <w:suppressAutoHyphens/>
        <w:spacing w:after="0" w:line="240" w:lineRule="auto"/>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         Заключено концессионное соглашение от 03.12.2018 года. Восстановление работоспособности с капитальным ремонтом объекта.</w:t>
      </w:r>
    </w:p>
    <w:p w:rsidR="00774B03" w:rsidRPr="00774B03" w:rsidRDefault="00774B03" w:rsidP="006649AE">
      <w:pPr>
        <w:suppressAutoHyphens/>
        <w:spacing w:after="0" w:line="240" w:lineRule="auto"/>
        <w:jc w:val="both"/>
        <w:rPr>
          <w:rFonts w:ascii="Times New Roman" w:hAnsi="Times New Roman" w:cs="Times New Roman"/>
          <w:color w:val="000000" w:themeColor="text1"/>
          <w:sz w:val="28"/>
          <w:szCs w:val="28"/>
        </w:rPr>
      </w:pPr>
    </w:p>
    <w:p w:rsidR="00774B03" w:rsidRPr="00774B03" w:rsidRDefault="00774B03" w:rsidP="006649AE">
      <w:pPr>
        <w:suppressAutoHyphens/>
        <w:spacing w:after="0" w:line="240" w:lineRule="auto"/>
        <w:jc w:val="both"/>
        <w:rPr>
          <w:rFonts w:ascii="Times New Roman" w:hAnsi="Times New Roman" w:cs="Times New Roman"/>
          <w:b/>
          <w:color w:val="000000" w:themeColor="text1"/>
          <w:sz w:val="28"/>
          <w:szCs w:val="28"/>
        </w:rPr>
      </w:pPr>
      <w:r w:rsidRPr="00774B03">
        <w:rPr>
          <w:rFonts w:ascii="Times New Roman" w:hAnsi="Times New Roman" w:cs="Times New Roman"/>
          <w:b/>
          <w:color w:val="000000" w:themeColor="text1"/>
          <w:sz w:val="28"/>
          <w:szCs w:val="28"/>
        </w:rPr>
        <w:t xml:space="preserve">         ООО «Октан-В» - </w:t>
      </w:r>
      <w:r w:rsidRPr="00774B03">
        <w:rPr>
          <w:rFonts w:ascii="Times New Roman" w:hAnsi="Times New Roman" w:cs="Times New Roman"/>
          <w:color w:val="000000" w:themeColor="text1"/>
          <w:sz w:val="28"/>
          <w:szCs w:val="28"/>
        </w:rPr>
        <w:t>строительство административного здания в д. Демидовка Михновского сельского поселения.</w:t>
      </w:r>
    </w:p>
    <w:p w:rsidR="00774B03" w:rsidRPr="00774B03" w:rsidRDefault="00774B03" w:rsidP="006649AE">
      <w:pPr>
        <w:suppressAutoHyphens/>
        <w:spacing w:after="0" w:line="240" w:lineRule="auto"/>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 xml:space="preserve">         Объем инвестиций по проекту:</w:t>
      </w:r>
      <w:r w:rsidRPr="00774B03">
        <w:rPr>
          <w:rFonts w:ascii="Times New Roman" w:hAnsi="Times New Roman" w:cs="Times New Roman"/>
          <w:color w:val="000000" w:themeColor="text1"/>
          <w:sz w:val="28"/>
          <w:szCs w:val="28"/>
        </w:rPr>
        <w:t> 10 млн. рублей. </w:t>
      </w:r>
    </w:p>
    <w:p w:rsidR="00774B03" w:rsidRPr="00774B03" w:rsidRDefault="00774B03" w:rsidP="006649AE">
      <w:pPr>
        <w:spacing w:after="0" w:line="240" w:lineRule="auto"/>
        <w:jc w:val="both"/>
        <w:rPr>
          <w:rFonts w:ascii="Times New Roman" w:hAnsi="Times New Roman" w:cs="Times New Roman"/>
          <w:color w:val="000000" w:themeColor="text1"/>
          <w:szCs w:val="20"/>
        </w:rPr>
      </w:pPr>
      <w:r w:rsidRPr="00774B03">
        <w:rPr>
          <w:rFonts w:ascii="Times New Roman" w:hAnsi="Times New Roman" w:cs="Times New Roman"/>
          <w:b/>
          <w:color w:val="000000" w:themeColor="text1"/>
          <w:sz w:val="28"/>
          <w:szCs w:val="28"/>
        </w:rPr>
        <w:t xml:space="preserve">         Срок реализации проекта</w:t>
      </w:r>
      <w:r w:rsidRPr="00774B03">
        <w:rPr>
          <w:rFonts w:ascii="Times New Roman" w:hAnsi="Times New Roman" w:cs="Times New Roman"/>
          <w:color w:val="000000" w:themeColor="text1"/>
          <w:sz w:val="28"/>
          <w:szCs w:val="28"/>
        </w:rPr>
        <w:t>:  2019-2021 гг.</w:t>
      </w:r>
    </w:p>
    <w:p w:rsidR="00774B03" w:rsidRPr="00774B03" w:rsidRDefault="00774B03" w:rsidP="006649AE">
      <w:pPr>
        <w:widowControl w:val="0"/>
        <w:shd w:val="clear" w:color="auto" w:fill="FFFFFF"/>
        <w:autoSpaceDE w:val="0"/>
        <w:autoSpaceDN w:val="0"/>
        <w:adjustRightInd w:val="0"/>
        <w:spacing w:after="0" w:line="240" w:lineRule="auto"/>
        <w:ind w:right="11"/>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          Готова проектно-сметная документация и проект по коммуникациям. Выполнена планировка участка, подготовка подъездных путей. Осуществлена закладка фундамента административного здания.</w:t>
      </w:r>
      <w:r w:rsidRPr="00774B03">
        <w:rPr>
          <w:rFonts w:ascii="Times New Roman" w:hAnsi="Times New Roman" w:cs="Times New Roman"/>
          <w:color w:val="000000" w:themeColor="text1"/>
        </w:rPr>
        <w:t xml:space="preserve"> </w:t>
      </w:r>
      <w:r w:rsidRPr="00774B03">
        <w:rPr>
          <w:rFonts w:ascii="Times New Roman" w:hAnsi="Times New Roman" w:cs="Times New Roman"/>
          <w:color w:val="000000" w:themeColor="text1"/>
          <w:sz w:val="28"/>
          <w:szCs w:val="28"/>
        </w:rPr>
        <w:t xml:space="preserve">В 2020 году возведены стены и кровля, подведены коммуникации (газ, свет). </w:t>
      </w:r>
      <w:r w:rsidR="00316AF8">
        <w:rPr>
          <w:rFonts w:ascii="Times New Roman" w:hAnsi="Times New Roman" w:cs="Times New Roman"/>
          <w:color w:val="000000" w:themeColor="text1"/>
          <w:sz w:val="28"/>
          <w:szCs w:val="28"/>
        </w:rPr>
        <w:t>Объект введен в эксплуатацию 18.03.2022 года.</w:t>
      </w:r>
    </w:p>
    <w:p w:rsidR="00774B03" w:rsidRPr="00774B03" w:rsidRDefault="00774B03" w:rsidP="006649AE">
      <w:pPr>
        <w:widowControl w:val="0"/>
        <w:shd w:val="clear" w:color="auto" w:fill="FFFFFF"/>
        <w:autoSpaceDE w:val="0"/>
        <w:autoSpaceDN w:val="0"/>
        <w:adjustRightInd w:val="0"/>
        <w:spacing w:after="0" w:line="240" w:lineRule="auto"/>
        <w:ind w:right="11"/>
        <w:jc w:val="both"/>
        <w:rPr>
          <w:rFonts w:ascii="Times New Roman" w:hAnsi="Times New Roman" w:cs="Times New Roman"/>
          <w:color w:val="000000" w:themeColor="text1"/>
          <w:sz w:val="28"/>
          <w:szCs w:val="28"/>
        </w:rPr>
      </w:pPr>
    </w:p>
    <w:p w:rsidR="00774B03" w:rsidRPr="00774B03" w:rsidRDefault="00774B03" w:rsidP="006649AE">
      <w:pPr>
        <w:spacing w:after="0" w:line="240" w:lineRule="auto"/>
        <w:ind w:firstLine="709"/>
        <w:jc w:val="both"/>
        <w:rPr>
          <w:rFonts w:ascii="Times New Roman" w:hAnsi="Times New Roman" w:cs="Times New Roman"/>
          <w:bCs/>
          <w:color w:val="000000" w:themeColor="text1"/>
          <w:sz w:val="28"/>
          <w:szCs w:val="28"/>
        </w:rPr>
      </w:pPr>
      <w:r w:rsidRPr="00774B03">
        <w:rPr>
          <w:rFonts w:ascii="Times New Roman" w:eastAsia="Calibri" w:hAnsi="Times New Roman" w:cs="Times New Roman"/>
          <w:b/>
          <w:color w:val="000000" w:themeColor="text1"/>
          <w:sz w:val="28"/>
          <w:szCs w:val="28"/>
        </w:rPr>
        <w:lastRenderedPageBreak/>
        <w:t>ООО «Козинский тепличный комбинат» (СПСК «Содействие»)</w:t>
      </w:r>
      <w:r w:rsidRPr="00774B03">
        <w:rPr>
          <w:rFonts w:ascii="Times New Roman" w:eastAsia="Calibri" w:hAnsi="Times New Roman" w:cs="Times New Roman"/>
          <w:color w:val="000000" w:themeColor="text1"/>
          <w:sz w:val="28"/>
          <w:szCs w:val="28"/>
        </w:rPr>
        <w:t xml:space="preserve"> – </w:t>
      </w:r>
      <w:r w:rsidRPr="00774B03">
        <w:rPr>
          <w:rFonts w:ascii="Times New Roman" w:hAnsi="Times New Roman" w:cs="Times New Roman"/>
          <w:bCs/>
          <w:color w:val="000000" w:themeColor="text1"/>
          <w:sz w:val="28"/>
          <w:szCs w:val="28"/>
        </w:rPr>
        <w:t xml:space="preserve">динамично развивающееся сельскохозяйственное предприятие Смоленского района, которое занимает лидирующие позиции по объему производства картофеля и овощей в регионе. </w:t>
      </w:r>
    </w:p>
    <w:p w:rsidR="00774B03" w:rsidRPr="00774B03" w:rsidRDefault="00774B03" w:rsidP="006649AE">
      <w:pPr>
        <w:suppressAutoHyphens/>
        <w:spacing w:after="0" w:line="240" w:lineRule="auto"/>
        <w:ind w:firstLine="708"/>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36 млн. рублей. </w:t>
      </w:r>
    </w:p>
    <w:p w:rsidR="00774B03" w:rsidRPr="00774B03" w:rsidRDefault="00774B03" w:rsidP="006649AE">
      <w:pPr>
        <w:spacing w:after="0" w:line="240" w:lineRule="auto"/>
        <w:jc w:val="both"/>
        <w:rPr>
          <w:rFonts w:ascii="Times New Roman" w:hAnsi="Times New Roman" w:cs="Times New Roman"/>
          <w:color w:val="000000" w:themeColor="text1"/>
          <w:szCs w:val="20"/>
        </w:rPr>
      </w:pPr>
      <w:r w:rsidRPr="00774B03">
        <w:rPr>
          <w:rFonts w:ascii="Times New Roman" w:hAnsi="Times New Roman" w:cs="Times New Roman"/>
          <w:color w:val="000000" w:themeColor="text1"/>
          <w:sz w:val="28"/>
          <w:szCs w:val="28"/>
        </w:rPr>
        <w:t xml:space="preserve">          </w:t>
      </w: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2020-2022 гг.</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10 рабочих мест.</w:t>
      </w:r>
    </w:p>
    <w:p w:rsidR="00774B03" w:rsidRPr="00774B03" w:rsidRDefault="00774B03" w:rsidP="006649AE">
      <w:pPr>
        <w:spacing w:after="0" w:line="240" w:lineRule="auto"/>
        <w:ind w:firstLine="708"/>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Реализация проекта проходит поэтапно. </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В 2020 году СПСК «Содействие», пайщиком которого является комбинат, стал одним из победителей конкурсного отбора на грантовую поддержку сельскохозяйственных потребительских кооперативов и приступил к строительству очередного модуля (картофелехранилища №4) мощностью </w:t>
      </w:r>
      <w:r w:rsidRPr="00774B03">
        <w:rPr>
          <w:rFonts w:ascii="Times New Roman" w:hAnsi="Times New Roman" w:cs="Times New Roman"/>
          <w:color w:val="000000" w:themeColor="text1"/>
          <w:sz w:val="28"/>
          <w:szCs w:val="28"/>
        </w:rPr>
        <w:br/>
        <w:t>2,3 тыс. тонн.</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hd w:val="clear" w:color="auto" w:fill="FFFFFF"/>
        </w:rPr>
        <w:t xml:space="preserve"> </w:t>
      </w:r>
      <w:r w:rsidRPr="00774B03">
        <w:rPr>
          <w:rFonts w:ascii="Times New Roman" w:hAnsi="Times New Roman" w:cs="Times New Roman"/>
          <w:color w:val="000000" w:themeColor="text1"/>
          <w:sz w:val="28"/>
          <w:szCs w:val="28"/>
        </w:rPr>
        <w:t>Помещение оснащено вентиляционным и холодильным оборудованием, а также энергосберегающей системой микроклимата.</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shd w:val="clear" w:color="auto" w:fill="FFFFFF"/>
        </w:rPr>
      </w:pPr>
      <w:r w:rsidRPr="00774B03">
        <w:rPr>
          <w:rFonts w:ascii="Times New Roman" w:hAnsi="Times New Roman" w:cs="Times New Roman"/>
          <w:color w:val="000000" w:themeColor="text1"/>
          <w:shd w:val="clear" w:color="auto" w:fill="FFFFFF"/>
        </w:rPr>
        <w:t> </w:t>
      </w:r>
      <w:r w:rsidRPr="00774B03">
        <w:rPr>
          <w:rFonts w:ascii="Times New Roman" w:hAnsi="Times New Roman" w:cs="Times New Roman"/>
          <w:color w:val="000000" w:themeColor="text1"/>
          <w:sz w:val="28"/>
          <w:szCs w:val="28"/>
          <w:shd w:val="clear" w:color="auto" w:fill="FFFFFF"/>
        </w:rPr>
        <w:t>Новые склады позволят сохранять овощи на протяжении всего года, вплоть до нового урожая, и обеспечивать население и социальные учреждения качественным картофелем от смоленских производителей в период его сезонного дефицита.</w:t>
      </w:r>
    </w:p>
    <w:p w:rsidR="00774B03" w:rsidRPr="00774B03" w:rsidRDefault="00774B03" w:rsidP="006649AE">
      <w:pPr>
        <w:spacing w:after="0" w:line="240" w:lineRule="auto"/>
        <w:ind w:firstLine="708"/>
        <w:jc w:val="both"/>
        <w:rPr>
          <w:rFonts w:ascii="Times New Roman" w:eastAsia="Calibri" w:hAnsi="Times New Roman" w:cs="Times New Roman"/>
          <w:color w:val="000000" w:themeColor="text1"/>
          <w:sz w:val="28"/>
          <w:szCs w:val="28"/>
        </w:rPr>
      </w:pPr>
      <w:r w:rsidRPr="00774B03">
        <w:rPr>
          <w:rFonts w:ascii="Times New Roman" w:eastAsia="Calibri" w:hAnsi="Times New Roman" w:cs="Times New Roman"/>
          <w:color w:val="000000" w:themeColor="text1"/>
          <w:sz w:val="28"/>
          <w:szCs w:val="28"/>
        </w:rPr>
        <w:t>Реализация инвестиционного проекта позволит:</w:t>
      </w:r>
    </w:p>
    <w:p w:rsidR="00774B03" w:rsidRPr="00774B03" w:rsidRDefault="00774B03" w:rsidP="006649AE">
      <w:pPr>
        <w:spacing w:after="0" w:line="240" w:lineRule="auto"/>
        <w:ind w:firstLine="708"/>
        <w:jc w:val="both"/>
        <w:rPr>
          <w:rFonts w:ascii="Times New Roman" w:eastAsia="Calibri" w:hAnsi="Times New Roman" w:cs="Times New Roman"/>
          <w:color w:val="000000" w:themeColor="text1"/>
          <w:sz w:val="28"/>
          <w:szCs w:val="28"/>
        </w:rPr>
      </w:pPr>
      <w:r w:rsidRPr="00774B03">
        <w:rPr>
          <w:rFonts w:ascii="Times New Roman" w:eastAsia="Calibri" w:hAnsi="Times New Roman" w:cs="Times New Roman"/>
          <w:color w:val="000000" w:themeColor="text1"/>
          <w:sz w:val="28"/>
          <w:szCs w:val="28"/>
        </w:rPr>
        <w:t>- осуществить программу импортозамещения;</w:t>
      </w:r>
    </w:p>
    <w:p w:rsidR="00774B03" w:rsidRPr="00774B03" w:rsidRDefault="00774B03" w:rsidP="006649AE">
      <w:pPr>
        <w:spacing w:after="0" w:line="240" w:lineRule="auto"/>
        <w:ind w:firstLine="708"/>
        <w:jc w:val="both"/>
        <w:rPr>
          <w:rFonts w:ascii="Times New Roman" w:eastAsia="Calibri" w:hAnsi="Times New Roman" w:cs="Times New Roman"/>
          <w:color w:val="000000" w:themeColor="text1"/>
          <w:sz w:val="28"/>
          <w:szCs w:val="28"/>
        </w:rPr>
      </w:pPr>
      <w:r w:rsidRPr="00774B03">
        <w:rPr>
          <w:rFonts w:ascii="Times New Roman" w:eastAsia="Calibri" w:hAnsi="Times New Roman" w:cs="Times New Roman"/>
          <w:color w:val="000000" w:themeColor="text1"/>
          <w:sz w:val="28"/>
          <w:szCs w:val="28"/>
        </w:rPr>
        <w:t>- расширить посевные площади;</w:t>
      </w:r>
    </w:p>
    <w:p w:rsidR="00774B03" w:rsidRPr="00774B03" w:rsidRDefault="00774B03" w:rsidP="006649AE">
      <w:pPr>
        <w:spacing w:after="0" w:line="240" w:lineRule="auto"/>
        <w:ind w:firstLine="708"/>
        <w:jc w:val="both"/>
        <w:rPr>
          <w:rFonts w:ascii="Times New Roman" w:eastAsia="Calibri" w:hAnsi="Times New Roman" w:cs="Times New Roman"/>
          <w:color w:val="000000" w:themeColor="text1"/>
          <w:sz w:val="28"/>
        </w:rPr>
      </w:pPr>
      <w:r w:rsidRPr="00774B03">
        <w:rPr>
          <w:rFonts w:ascii="Times New Roman" w:eastAsia="Calibri" w:hAnsi="Times New Roman" w:cs="Times New Roman"/>
          <w:color w:val="000000" w:themeColor="text1"/>
          <w:sz w:val="28"/>
          <w:szCs w:val="28"/>
        </w:rPr>
        <w:t xml:space="preserve">- увеличить </w:t>
      </w:r>
      <w:r w:rsidRPr="00774B03">
        <w:rPr>
          <w:rFonts w:ascii="Times New Roman" w:eastAsia="Calibri" w:hAnsi="Times New Roman" w:cs="Times New Roman"/>
          <w:color w:val="000000" w:themeColor="text1"/>
          <w:sz w:val="28"/>
        </w:rPr>
        <w:t>объем производства картофеля;</w:t>
      </w:r>
    </w:p>
    <w:p w:rsidR="00774B03" w:rsidRPr="00774B03" w:rsidRDefault="00774B03" w:rsidP="006649AE">
      <w:pPr>
        <w:spacing w:after="0" w:line="240" w:lineRule="auto"/>
        <w:ind w:firstLine="708"/>
        <w:jc w:val="both"/>
        <w:rPr>
          <w:rFonts w:ascii="Times New Roman" w:eastAsia="Calibri" w:hAnsi="Times New Roman" w:cs="Times New Roman"/>
          <w:color w:val="000000" w:themeColor="text1"/>
          <w:sz w:val="28"/>
          <w:szCs w:val="28"/>
        </w:rPr>
      </w:pPr>
      <w:r w:rsidRPr="00774B03">
        <w:rPr>
          <w:rFonts w:ascii="Times New Roman" w:eastAsia="Calibri" w:hAnsi="Times New Roman" w:cs="Times New Roman"/>
          <w:color w:val="000000" w:themeColor="text1"/>
          <w:sz w:val="28"/>
        </w:rPr>
        <w:t>- увеличить чистую прибыль, за счет получения дополнительного дохода из-за  разницы между осенними и весенними ценами реализации продукции;</w:t>
      </w:r>
    </w:p>
    <w:p w:rsidR="00774B03" w:rsidRDefault="00774B03" w:rsidP="006649AE">
      <w:pPr>
        <w:spacing w:after="0" w:line="240" w:lineRule="auto"/>
        <w:ind w:firstLine="708"/>
        <w:jc w:val="both"/>
        <w:rPr>
          <w:rFonts w:ascii="Times New Roman" w:eastAsia="Calibri" w:hAnsi="Times New Roman" w:cs="Times New Roman"/>
          <w:color w:val="000000" w:themeColor="text1"/>
          <w:sz w:val="28"/>
          <w:szCs w:val="28"/>
        </w:rPr>
      </w:pPr>
      <w:r w:rsidRPr="00774B03">
        <w:rPr>
          <w:rFonts w:ascii="Times New Roman" w:eastAsia="Calibri" w:hAnsi="Times New Roman" w:cs="Times New Roman"/>
          <w:color w:val="000000" w:themeColor="text1"/>
          <w:sz w:val="28"/>
          <w:szCs w:val="28"/>
        </w:rPr>
        <w:t>- создать 10 дополнительных рабочих мест.</w:t>
      </w:r>
      <w:r w:rsidR="000107A8">
        <w:rPr>
          <w:rFonts w:ascii="Times New Roman" w:eastAsia="Calibri" w:hAnsi="Times New Roman" w:cs="Times New Roman"/>
          <w:color w:val="000000" w:themeColor="text1"/>
          <w:sz w:val="28"/>
          <w:szCs w:val="28"/>
        </w:rPr>
        <w:t xml:space="preserve"> </w:t>
      </w:r>
    </w:p>
    <w:p w:rsidR="000107A8" w:rsidRPr="00774B03" w:rsidRDefault="000107A8" w:rsidP="006649AE">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Объект введен в эксплуатацию 27.04.2022 года.</w:t>
      </w:r>
    </w:p>
    <w:p w:rsidR="00774B03" w:rsidRPr="00BD487D" w:rsidRDefault="00774B03" w:rsidP="006649AE">
      <w:pPr>
        <w:tabs>
          <w:tab w:val="left" w:pos="960"/>
        </w:tabs>
        <w:spacing w:after="0" w:line="240" w:lineRule="auto"/>
        <w:ind w:left="720"/>
        <w:jc w:val="both"/>
        <w:rPr>
          <w:rFonts w:ascii="Times New Roman" w:eastAsia="Times New Roman" w:hAnsi="Times New Roman" w:cs="Times New Roman"/>
          <w:b/>
          <w:bCs/>
          <w:color w:val="000000" w:themeColor="text1"/>
          <w:sz w:val="28"/>
          <w:szCs w:val="28"/>
          <w:lang w:eastAsia="ru-RU"/>
        </w:rPr>
      </w:pPr>
    </w:p>
    <w:p w:rsidR="00774B03" w:rsidRPr="00774B03" w:rsidRDefault="00774B03" w:rsidP="006649AE">
      <w:pPr>
        <w:tabs>
          <w:tab w:val="left" w:pos="960"/>
        </w:tabs>
        <w:spacing w:after="0" w:line="240" w:lineRule="auto"/>
        <w:ind w:left="720"/>
        <w:jc w:val="both"/>
        <w:rPr>
          <w:rFonts w:ascii="Times New Roman" w:eastAsia="Times New Roman" w:hAnsi="Times New Roman" w:cs="Times New Roman"/>
          <w:bCs/>
          <w:color w:val="000000" w:themeColor="text1"/>
          <w:sz w:val="28"/>
          <w:szCs w:val="28"/>
          <w:lang w:eastAsia="ru-RU"/>
        </w:rPr>
      </w:pPr>
      <w:r w:rsidRPr="00774B03">
        <w:rPr>
          <w:rFonts w:ascii="Times New Roman" w:eastAsia="Times New Roman" w:hAnsi="Times New Roman" w:cs="Times New Roman"/>
          <w:b/>
          <w:bCs/>
          <w:color w:val="000000" w:themeColor="text1"/>
          <w:sz w:val="28"/>
          <w:szCs w:val="28"/>
          <w:lang w:eastAsia="ru-RU"/>
        </w:rPr>
        <w:t xml:space="preserve">ООО «Карго Лайн Смоленск» - </w:t>
      </w:r>
      <w:r w:rsidRPr="00774B03">
        <w:rPr>
          <w:rFonts w:ascii="Times New Roman" w:eastAsia="Times New Roman" w:hAnsi="Times New Roman" w:cs="Times New Roman"/>
          <w:bCs/>
          <w:color w:val="000000" w:themeColor="text1"/>
          <w:sz w:val="28"/>
          <w:szCs w:val="28"/>
          <w:lang w:eastAsia="ru-RU"/>
        </w:rPr>
        <w:t>«Строительство логистического центра на</w:t>
      </w:r>
    </w:p>
    <w:p w:rsidR="00774B03" w:rsidRPr="00774B03" w:rsidRDefault="00774B03" w:rsidP="006649AE">
      <w:pPr>
        <w:tabs>
          <w:tab w:val="left" w:pos="960"/>
        </w:tabs>
        <w:spacing w:after="0" w:line="240" w:lineRule="auto"/>
        <w:jc w:val="both"/>
        <w:rPr>
          <w:rFonts w:ascii="Times New Roman" w:eastAsia="Times New Roman" w:hAnsi="Times New Roman" w:cs="Times New Roman"/>
          <w:bCs/>
          <w:color w:val="000000" w:themeColor="text1"/>
          <w:sz w:val="28"/>
          <w:szCs w:val="28"/>
          <w:lang w:eastAsia="ru-RU"/>
        </w:rPr>
      </w:pPr>
      <w:r w:rsidRPr="00774B03">
        <w:rPr>
          <w:rFonts w:ascii="Times New Roman" w:eastAsia="Times New Roman" w:hAnsi="Times New Roman" w:cs="Times New Roman"/>
          <w:bCs/>
          <w:color w:val="000000" w:themeColor="text1"/>
          <w:sz w:val="28"/>
          <w:szCs w:val="28"/>
          <w:lang w:eastAsia="ru-RU"/>
        </w:rPr>
        <w:t xml:space="preserve"> территории Смоленского района Смоленской области»</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Объем инвестиций: </w:t>
      </w:r>
      <w:r w:rsidRPr="00774B03">
        <w:rPr>
          <w:rFonts w:ascii="Times New Roman" w:hAnsi="Times New Roman" w:cs="Times New Roman"/>
          <w:color w:val="000000" w:themeColor="text1"/>
          <w:sz w:val="28"/>
          <w:szCs w:val="28"/>
        </w:rPr>
        <w:t>1002 млн. руб.</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Срок реализации: </w:t>
      </w:r>
      <w:r w:rsidRPr="00774B03">
        <w:rPr>
          <w:rFonts w:ascii="Times New Roman" w:hAnsi="Times New Roman" w:cs="Times New Roman"/>
          <w:color w:val="000000" w:themeColor="text1"/>
          <w:sz w:val="28"/>
          <w:szCs w:val="28"/>
          <w:shd w:val="clear" w:color="auto" w:fill="FFFFFF"/>
        </w:rPr>
        <w:t>2021 – 2026 гг</w:t>
      </w:r>
      <w:r w:rsidRPr="00774B03">
        <w:rPr>
          <w:rFonts w:ascii="Times New Roman" w:hAnsi="Times New Roman" w:cs="Times New Roman"/>
          <w:color w:val="000000" w:themeColor="text1"/>
          <w:sz w:val="28"/>
          <w:szCs w:val="28"/>
        </w:rPr>
        <w:t>.</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lang w:eastAsia="zh-CN"/>
        </w:rPr>
      </w:pPr>
      <w:r w:rsidRPr="00774B03">
        <w:rPr>
          <w:rFonts w:ascii="Times New Roman" w:hAnsi="Times New Roman" w:cs="Times New Roman"/>
          <w:b/>
          <w:color w:val="000000" w:themeColor="text1"/>
          <w:sz w:val="28"/>
          <w:szCs w:val="28"/>
        </w:rPr>
        <w:t xml:space="preserve">Социальный эффект: </w:t>
      </w:r>
      <w:r w:rsidRPr="00774B03">
        <w:rPr>
          <w:rFonts w:ascii="Times New Roman" w:hAnsi="Times New Roman" w:cs="Times New Roman"/>
          <w:color w:val="000000" w:themeColor="text1"/>
          <w:sz w:val="28"/>
          <w:szCs w:val="28"/>
        </w:rPr>
        <w:t>200</w:t>
      </w:r>
      <w:r w:rsidRPr="00774B03">
        <w:rPr>
          <w:rFonts w:ascii="Times New Roman" w:hAnsi="Times New Roman" w:cs="Times New Roman"/>
          <w:color w:val="000000" w:themeColor="text1"/>
          <w:sz w:val="28"/>
          <w:szCs w:val="28"/>
          <w:lang w:eastAsia="zh-CN"/>
        </w:rPr>
        <w:t xml:space="preserve"> рабочих мест.</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Основной вид деятельности организации – деятельность автомобильного грузового транспорта и автомобильные перевозки.</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 xml:space="preserve">Более 15 лет компания «CargoLine» работает в секторе автомобильных рефрижераторных перевозок, ежедневно доставляя грузы в страны Европы, СНГ и ЕАЭС. </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“Карго Лайн” использует для перевозок собственный, постоянно обновляемый, автопарк, который сегодня насчитывает более 500 единиц техники. Средний возраст автомобилей не превышает трех лет. Это тягачи марок «Volvo», «Scania», «Mercedes», рефрижераторы «Schmitz Cargobull» и «Krone», оборудованные холодильными установками «Thermo King» и «Carrier».</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Наличие свидетельства таможенного перевозчика позволяет выполнять рефрижераторные грузоперевозки по территории Евразии:</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между странами Евросоюза;</w:t>
      </w:r>
    </w:p>
    <w:p w:rsidR="00774B03" w:rsidRPr="00774B03" w:rsidRDefault="00774B03" w:rsidP="006649AE">
      <w:pPr>
        <w:suppressAutoHyphens/>
        <w:spacing w:after="0" w:line="240" w:lineRule="auto"/>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lastRenderedPageBreak/>
        <w:t xml:space="preserve">          - из Европы в Россию;</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 по России;</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 из Европы и России в страны СНГ: Беларусь, Казахстан, Таджикистан, Узбекистан, Кыргызстан;</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 из Европы, России и стран СНГ, в государства Средней Азии, в том числе и Монголию, на Ближний Восток;</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 в страны ЕС из России, Беларуси, Казахстана.</w:t>
      </w:r>
    </w:p>
    <w:p w:rsidR="00774B03" w:rsidRPr="00774B03" w:rsidRDefault="00774B03" w:rsidP="006649AE">
      <w:pPr>
        <w:suppressAutoHyphens/>
        <w:spacing w:after="0" w:line="240" w:lineRule="auto"/>
        <w:jc w:val="both"/>
        <w:rPr>
          <w:rFonts w:ascii="Times New Roman" w:hAnsi="Times New Roman" w:cs="Times New Roman"/>
          <w:bCs/>
          <w:color w:val="000000" w:themeColor="text1"/>
          <w:sz w:val="28"/>
          <w:szCs w:val="28"/>
        </w:rPr>
      </w:pPr>
      <w:r w:rsidRPr="00774B03">
        <w:rPr>
          <w:rFonts w:ascii="Times New Roman" w:hAnsi="Times New Roman" w:cs="Times New Roman"/>
          <w:bCs/>
          <w:color w:val="000000" w:themeColor="text1"/>
          <w:sz w:val="28"/>
          <w:szCs w:val="28"/>
        </w:rPr>
        <w:t>Новый логистический комплекс будет включать в себя:</w:t>
      </w:r>
    </w:p>
    <w:p w:rsidR="00774B03" w:rsidRPr="00774B03" w:rsidRDefault="00774B03" w:rsidP="006649AE">
      <w:pPr>
        <w:suppressAutoHyphens/>
        <w:spacing w:after="0" w:line="240" w:lineRule="auto"/>
        <w:ind w:firstLine="709"/>
        <w:jc w:val="both"/>
        <w:rPr>
          <w:rFonts w:ascii="Times New Roman" w:hAnsi="Times New Roman" w:cs="Times New Roman"/>
          <w:bCs/>
          <w:color w:val="000000" w:themeColor="text1"/>
          <w:sz w:val="28"/>
          <w:szCs w:val="28"/>
        </w:rPr>
      </w:pPr>
      <w:r w:rsidRPr="00774B03">
        <w:rPr>
          <w:rFonts w:ascii="Times New Roman" w:hAnsi="Times New Roman" w:cs="Times New Roman"/>
          <w:bCs/>
          <w:color w:val="000000" w:themeColor="text1"/>
          <w:sz w:val="28"/>
          <w:szCs w:val="28"/>
        </w:rPr>
        <w:t>- СТО для грузовых автомобилей на 10 постов;</w:t>
      </w:r>
    </w:p>
    <w:p w:rsidR="00774B03" w:rsidRPr="00774B03" w:rsidRDefault="00774B03" w:rsidP="006649AE">
      <w:pPr>
        <w:suppressAutoHyphens/>
        <w:spacing w:after="0" w:line="240" w:lineRule="auto"/>
        <w:ind w:firstLine="709"/>
        <w:jc w:val="both"/>
        <w:rPr>
          <w:rFonts w:ascii="Times New Roman" w:hAnsi="Times New Roman" w:cs="Times New Roman"/>
          <w:bCs/>
          <w:color w:val="000000" w:themeColor="text1"/>
          <w:sz w:val="28"/>
          <w:szCs w:val="28"/>
        </w:rPr>
      </w:pPr>
      <w:r w:rsidRPr="00774B03">
        <w:rPr>
          <w:rFonts w:ascii="Times New Roman" w:hAnsi="Times New Roman" w:cs="Times New Roman"/>
          <w:bCs/>
          <w:color w:val="000000" w:themeColor="text1"/>
          <w:sz w:val="28"/>
          <w:szCs w:val="28"/>
        </w:rPr>
        <w:t>- административное здание для размещения офисов транспортных компаний площадью 2000 м2;</w:t>
      </w:r>
    </w:p>
    <w:p w:rsidR="00774B03" w:rsidRPr="00774B03" w:rsidRDefault="00774B03" w:rsidP="006649AE">
      <w:pPr>
        <w:suppressAutoHyphens/>
        <w:spacing w:after="0" w:line="240" w:lineRule="auto"/>
        <w:ind w:firstLine="709"/>
        <w:jc w:val="both"/>
        <w:rPr>
          <w:rFonts w:ascii="Times New Roman" w:hAnsi="Times New Roman" w:cs="Times New Roman"/>
          <w:bCs/>
          <w:color w:val="000000" w:themeColor="text1"/>
          <w:sz w:val="28"/>
          <w:szCs w:val="28"/>
        </w:rPr>
      </w:pPr>
      <w:r w:rsidRPr="00774B03">
        <w:rPr>
          <w:rFonts w:ascii="Times New Roman" w:hAnsi="Times New Roman" w:cs="Times New Roman"/>
          <w:bCs/>
          <w:color w:val="000000" w:themeColor="text1"/>
          <w:sz w:val="28"/>
          <w:szCs w:val="28"/>
        </w:rPr>
        <w:t>- газовую заправочную станцию на 2 модуля – сжиженный природный газ, компримированный природный газ;</w:t>
      </w:r>
    </w:p>
    <w:p w:rsidR="00774B03" w:rsidRPr="00774B03" w:rsidRDefault="00774B03" w:rsidP="006649AE">
      <w:pPr>
        <w:suppressAutoHyphens/>
        <w:spacing w:after="0" w:line="240" w:lineRule="auto"/>
        <w:ind w:firstLine="709"/>
        <w:jc w:val="both"/>
        <w:rPr>
          <w:rFonts w:ascii="Times New Roman" w:hAnsi="Times New Roman" w:cs="Times New Roman"/>
          <w:bCs/>
          <w:color w:val="000000" w:themeColor="text1"/>
          <w:sz w:val="28"/>
          <w:szCs w:val="28"/>
        </w:rPr>
      </w:pPr>
      <w:r w:rsidRPr="00774B03">
        <w:rPr>
          <w:rFonts w:ascii="Times New Roman" w:hAnsi="Times New Roman" w:cs="Times New Roman"/>
          <w:bCs/>
          <w:color w:val="000000" w:themeColor="text1"/>
          <w:sz w:val="28"/>
          <w:szCs w:val="28"/>
        </w:rPr>
        <w:t>- станцию для зарядки автомобилей на 5 модулей;</w:t>
      </w:r>
    </w:p>
    <w:p w:rsidR="00774B03" w:rsidRPr="00774B03" w:rsidRDefault="00774B03" w:rsidP="006649AE">
      <w:pPr>
        <w:suppressAutoHyphens/>
        <w:spacing w:after="0" w:line="240" w:lineRule="auto"/>
        <w:ind w:left="720"/>
        <w:jc w:val="both"/>
        <w:rPr>
          <w:rFonts w:ascii="Times New Roman" w:eastAsia="Times New Roman" w:hAnsi="Times New Roman" w:cs="Times New Roman"/>
          <w:bCs/>
          <w:color w:val="000000" w:themeColor="text1"/>
          <w:sz w:val="28"/>
          <w:szCs w:val="28"/>
          <w:lang w:eastAsia="ru-RU"/>
        </w:rPr>
      </w:pPr>
      <w:r w:rsidRPr="00774B03">
        <w:rPr>
          <w:rFonts w:ascii="Times New Roman" w:eastAsia="Times New Roman" w:hAnsi="Times New Roman" w:cs="Times New Roman"/>
          <w:bCs/>
          <w:color w:val="000000" w:themeColor="text1"/>
          <w:sz w:val="28"/>
          <w:szCs w:val="28"/>
          <w:lang w:eastAsia="ru-RU"/>
        </w:rPr>
        <w:t>- логистический хаб для экспорта российских товаров в Европу площадью 8000 м2.</w:t>
      </w:r>
    </w:p>
    <w:p w:rsidR="00774B03" w:rsidRPr="00BD487D" w:rsidRDefault="00774B03" w:rsidP="006649AE">
      <w:pPr>
        <w:suppressAutoHyphens/>
        <w:spacing w:after="0" w:line="240" w:lineRule="auto"/>
        <w:ind w:left="720"/>
        <w:jc w:val="both"/>
        <w:rPr>
          <w:rFonts w:ascii="Times New Roman" w:eastAsia="Times New Roman" w:hAnsi="Times New Roman" w:cs="Times New Roman"/>
          <w:bCs/>
          <w:color w:val="000000" w:themeColor="text1"/>
          <w:sz w:val="28"/>
          <w:szCs w:val="28"/>
          <w:lang w:eastAsia="ru-RU"/>
        </w:rPr>
      </w:pPr>
    </w:p>
    <w:p w:rsidR="00774B03" w:rsidRPr="00774B03" w:rsidRDefault="00774B03" w:rsidP="006649AE">
      <w:pPr>
        <w:suppressAutoHyphens/>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774B03">
        <w:rPr>
          <w:rFonts w:ascii="Times New Roman" w:eastAsia="Times New Roman" w:hAnsi="Times New Roman" w:cs="Times New Roman"/>
          <w:b/>
          <w:bCs/>
          <w:color w:val="000000" w:themeColor="text1"/>
          <w:sz w:val="28"/>
          <w:szCs w:val="28"/>
          <w:lang w:eastAsia="ru-RU"/>
        </w:rPr>
        <w:t xml:space="preserve">ООО «Газпром газомоторное топливо» - </w:t>
      </w:r>
      <w:r w:rsidRPr="00774B03">
        <w:rPr>
          <w:rFonts w:ascii="Times New Roman" w:eastAsia="Times New Roman" w:hAnsi="Times New Roman" w:cs="Times New Roman"/>
          <w:bCs/>
          <w:color w:val="000000" w:themeColor="text1"/>
          <w:sz w:val="28"/>
          <w:szCs w:val="28"/>
          <w:lang w:eastAsia="ru-RU"/>
        </w:rPr>
        <w:t>«Строительство АГНКС»</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Объем инвестиций: </w:t>
      </w:r>
      <w:r w:rsidRPr="00774B03">
        <w:rPr>
          <w:rFonts w:ascii="Times New Roman" w:hAnsi="Times New Roman" w:cs="Times New Roman"/>
          <w:color w:val="000000" w:themeColor="text1"/>
          <w:sz w:val="28"/>
          <w:szCs w:val="28"/>
        </w:rPr>
        <w:t>195 млн. руб.</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Срок реализации: </w:t>
      </w:r>
      <w:r w:rsidRPr="00774B03">
        <w:rPr>
          <w:rFonts w:ascii="Times New Roman" w:hAnsi="Times New Roman" w:cs="Times New Roman"/>
          <w:color w:val="000000" w:themeColor="text1"/>
          <w:sz w:val="28"/>
          <w:szCs w:val="28"/>
          <w:shd w:val="clear" w:color="auto" w:fill="FFFFFF"/>
        </w:rPr>
        <w:t>2021 – 2022 гг</w:t>
      </w:r>
      <w:r w:rsidRPr="00774B03">
        <w:rPr>
          <w:rFonts w:ascii="Times New Roman" w:hAnsi="Times New Roman" w:cs="Times New Roman"/>
          <w:color w:val="000000" w:themeColor="text1"/>
          <w:sz w:val="28"/>
          <w:szCs w:val="28"/>
        </w:rPr>
        <w:t>.</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lang w:eastAsia="zh-CN"/>
        </w:rPr>
      </w:pPr>
      <w:r w:rsidRPr="00774B03">
        <w:rPr>
          <w:rFonts w:ascii="Times New Roman" w:hAnsi="Times New Roman" w:cs="Times New Roman"/>
          <w:b/>
          <w:color w:val="000000" w:themeColor="text1"/>
          <w:sz w:val="28"/>
          <w:szCs w:val="28"/>
        </w:rPr>
        <w:t xml:space="preserve">Социальный эффект: </w:t>
      </w:r>
      <w:r w:rsidR="00593AC2">
        <w:rPr>
          <w:rFonts w:ascii="Times New Roman" w:hAnsi="Times New Roman" w:cs="Times New Roman"/>
          <w:color w:val="000000" w:themeColor="text1"/>
          <w:sz w:val="28"/>
          <w:szCs w:val="28"/>
        </w:rPr>
        <w:t>8</w:t>
      </w:r>
      <w:r w:rsidRPr="00774B03">
        <w:rPr>
          <w:rFonts w:ascii="Times New Roman" w:hAnsi="Times New Roman" w:cs="Times New Roman"/>
          <w:color w:val="000000" w:themeColor="text1"/>
          <w:sz w:val="28"/>
          <w:szCs w:val="28"/>
          <w:lang w:eastAsia="zh-CN"/>
        </w:rPr>
        <w:t xml:space="preserve"> рабочих мест.</w:t>
      </w:r>
    </w:p>
    <w:p w:rsidR="00774B03" w:rsidRPr="00774B03" w:rsidRDefault="00774B03" w:rsidP="006649AE">
      <w:pPr>
        <w:shd w:val="clear" w:color="auto" w:fill="FFFFFF"/>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Экологичная заправочная станция «Газпром» на магистрали М-1 построена на территории Дивасовского сельского поселения в д. Скриперово Смоленского района.</w:t>
      </w:r>
    </w:p>
    <w:p w:rsidR="00774B03" w:rsidRPr="00774B03" w:rsidRDefault="00774B03" w:rsidP="006649AE">
      <w:pPr>
        <w:shd w:val="clear" w:color="auto" w:fill="FFFFFF"/>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АГНКС в Дивасовском сельском поселении </w:t>
      </w:r>
      <w:r w:rsidR="000107A8">
        <w:rPr>
          <w:rFonts w:ascii="Times New Roman" w:hAnsi="Times New Roman" w:cs="Times New Roman"/>
          <w:color w:val="000000" w:themeColor="text1"/>
          <w:sz w:val="28"/>
          <w:szCs w:val="28"/>
        </w:rPr>
        <w:t>является</w:t>
      </w:r>
      <w:r w:rsidRPr="00774B03">
        <w:rPr>
          <w:rFonts w:ascii="Times New Roman" w:hAnsi="Times New Roman" w:cs="Times New Roman"/>
          <w:color w:val="000000" w:themeColor="text1"/>
          <w:sz w:val="28"/>
          <w:szCs w:val="28"/>
        </w:rPr>
        <w:t xml:space="preserve"> вторым объектом в Смоленской области, где можно заправиться компримированным природным газом. </w:t>
      </w:r>
    </w:p>
    <w:p w:rsidR="00774B03" w:rsidRPr="00774B03" w:rsidRDefault="000107A8" w:rsidP="006649AE">
      <w:pPr>
        <w:shd w:val="clear" w:color="auto" w:fill="FFFFFF"/>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Станция оборудована шестью заправочными постами </w:t>
      </w:r>
      <w:r w:rsidR="00774B03" w:rsidRPr="00774B03">
        <w:rPr>
          <w:rFonts w:ascii="Times New Roman" w:hAnsi="Times New Roman" w:cs="Times New Roman"/>
          <w:color w:val="000000" w:themeColor="text1"/>
          <w:sz w:val="28"/>
          <w:szCs w:val="28"/>
        </w:rPr>
        <w:t>и двумя компрессорными установками общей производительностью 1800 м</w:t>
      </w:r>
      <w:r w:rsidR="00774B03" w:rsidRPr="00774B03">
        <w:rPr>
          <w:rFonts w:ascii="Times New Roman" w:hAnsi="Times New Roman" w:cs="Times New Roman"/>
          <w:color w:val="000000" w:themeColor="text1"/>
          <w:sz w:val="28"/>
          <w:szCs w:val="28"/>
          <w:vertAlign w:val="superscript"/>
        </w:rPr>
        <w:t>3</w:t>
      </w:r>
      <w:r w:rsidR="00774B03" w:rsidRPr="00774B03">
        <w:rPr>
          <w:rFonts w:ascii="Times New Roman" w:hAnsi="Times New Roman" w:cs="Times New Roman"/>
          <w:color w:val="000000" w:themeColor="text1"/>
          <w:sz w:val="28"/>
          <w:szCs w:val="28"/>
        </w:rPr>
        <w:t>/час. Производительность ста</w:t>
      </w:r>
      <w:r>
        <w:rPr>
          <w:rFonts w:ascii="Times New Roman" w:hAnsi="Times New Roman" w:cs="Times New Roman"/>
          <w:color w:val="000000" w:themeColor="text1"/>
          <w:sz w:val="28"/>
          <w:szCs w:val="28"/>
        </w:rPr>
        <w:t>нции составляет</w:t>
      </w:r>
      <w:r w:rsidR="00774B03" w:rsidRPr="00774B03">
        <w:rPr>
          <w:rFonts w:ascii="Times New Roman" w:hAnsi="Times New Roman" w:cs="Times New Roman"/>
          <w:color w:val="000000" w:themeColor="text1"/>
          <w:sz w:val="28"/>
          <w:szCs w:val="28"/>
        </w:rPr>
        <w:t xml:space="preserve"> 6,7 млн. м</w:t>
      </w:r>
      <w:r w:rsidR="00774B03" w:rsidRPr="00774B03">
        <w:rPr>
          <w:rFonts w:ascii="Times New Roman" w:hAnsi="Times New Roman" w:cs="Times New Roman"/>
          <w:color w:val="000000" w:themeColor="text1"/>
          <w:sz w:val="28"/>
          <w:szCs w:val="28"/>
          <w:vertAlign w:val="superscript"/>
        </w:rPr>
        <w:t>3</w:t>
      </w:r>
      <w:r w:rsidR="00774B03" w:rsidRPr="00774B03">
        <w:rPr>
          <w:rFonts w:ascii="Times New Roman" w:hAnsi="Times New Roman" w:cs="Times New Roman"/>
          <w:color w:val="000000" w:themeColor="text1"/>
          <w:sz w:val="28"/>
          <w:szCs w:val="28"/>
        </w:rPr>
        <w:t>/год, пропускная способность — 300 автомобилей в сутки.</w:t>
      </w:r>
      <w:r w:rsidR="00A761B0">
        <w:rPr>
          <w:rFonts w:ascii="Times New Roman" w:hAnsi="Times New Roman" w:cs="Times New Roman"/>
          <w:color w:val="000000" w:themeColor="text1"/>
          <w:sz w:val="28"/>
          <w:szCs w:val="28"/>
        </w:rPr>
        <w:t xml:space="preserve"> Объект введен в эксплуатацию 27.12.2021 года.</w:t>
      </w:r>
      <w:r w:rsidR="00593AC2">
        <w:rPr>
          <w:rFonts w:ascii="Times New Roman" w:hAnsi="Times New Roman" w:cs="Times New Roman"/>
          <w:color w:val="000000" w:themeColor="text1"/>
          <w:sz w:val="28"/>
          <w:szCs w:val="28"/>
        </w:rPr>
        <w:t xml:space="preserve"> Создано 9 рабочих мест.</w:t>
      </w:r>
    </w:p>
    <w:p w:rsidR="00774B03" w:rsidRPr="00774B03" w:rsidRDefault="00774B03" w:rsidP="006649AE">
      <w:pPr>
        <w:shd w:val="clear" w:color="auto" w:fill="FFFFFF"/>
        <w:spacing w:after="0" w:line="240" w:lineRule="auto"/>
        <w:ind w:firstLine="708"/>
        <w:jc w:val="both"/>
        <w:rPr>
          <w:rFonts w:ascii="Times New Roman" w:hAnsi="Times New Roman" w:cs="Times New Roman"/>
          <w:color w:val="000000" w:themeColor="text1"/>
          <w:sz w:val="28"/>
          <w:szCs w:val="28"/>
        </w:rPr>
      </w:pP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ООО «ДЖЕЙ ЭМ ПИ ТРЕЙДИНГ РУС» (JMP Flowers) -  </w:t>
      </w:r>
      <w:r w:rsidRPr="00774B03">
        <w:rPr>
          <w:rFonts w:ascii="Times New Roman" w:hAnsi="Times New Roman" w:cs="Times New Roman"/>
          <w:color w:val="000000" w:themeColor="text1"/>
          <w:sz w:val="28"/>
          <w:szCs w:val="28"/>
        </w:rPr>
        <w:t>«Строительство высокотехнологичного тепличного комплекса по выращиванию цветов» на территории муниципального образования «Смоленский район» Смоленской области</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Объем инвестиций</w:t>
      </w:r>
      <w:r w:rsidRPr="00774B03">
        <w:rPr>
          <w:rFonts w:ascii="Times New Roman" w:hAnsi="Times New Roman" w:cs="Times New Roman"/>
          <w:color w:val="000000" w:themeColor="text1"/>
          <w:sz w:val="28"/>
          <w:szCs w:val="28"/>
        </w:rPr>
        <w:t xml:space="preserve"> – порядка 4,5 млрд. рублей (60 млн. евро).</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Срок реализации</w:t>
      </w:r>
      <w:r w:rsidRPr="00774B03">
        <w:rPr>
          <w:rFonts w:ascii="Times New Roman" w:hAnsi="Times New Roman" w:cs="Times New Roman"/>
          <w:color w:val="000000" w:themeColor="text1"/>
          <w:sz w:val="28"/>
          <w:szCs w:val="28"/>
        </w:rPr>
        <w:t xml:space="preserve"> – 2020 - 2024</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lang w:eastAsia="zh-CN"/>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w:t>
      </w:r>
      <w:r w:rsidRPr="00774B03">
        <w:rPr>
          <w:rFonts w:ascii="Times New Roman" w:hAnsi="Times New Roman" w:cs="Times New Roman"/>
          <w:color w:val="000000" w:themeColor="text1"/>
          <w:sz w:val="28"/>
          <w:szCs w:val="28"/>
          <w:lang w:eastAsia="zh-CN"/>
        </w:rPr>
        <w:t>200 рабочих мест.</w:t>
      </w:r>
    </w:p>
    <w:p w:rsidR="00774B03" w:rsidRPr="00774B03" w:rsidRDefault="00774B03" w:rsidP="006649AE">
      <w:pPr>
        <w:shd w:val="clear" w:color="auto" w:fill="FFFFFF"/>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lang w:val="en-US"/>
        </w:rPr>
        <w:t>JMPFlowers</w:t>
      </w:r>
      <w:r w:rsidRPr="00774B03">
        <w:rPr>
          <w:rFonts w:ascii="Times New Roman" w:hAnsi="Times New Roman" w:cs="Times New Roman"/>
          <w:color w:val="000000" w:themeColor="text1"/>
          <w:sz w:val="28"/>
          <w:szCs w:val="28"/>
        </w:rPr>
        <w:t xml:space="preserve"> – самый крупный производитель фаленопсисов в Польше и один из крупнейших в Европе. Компания функционирует с 1977 года. В ассортименте компании представлено более 200 сортов фаленопсисов и более 60 сортов срезанного антуриума.</w:t>
      </w:r>
    </w:p>
    <w:p w:rsidR="00774B03" w:rsidRPr="00774B03" w:rsidRDefault="00774B03" w:rsidP="006649AE">
      <w:pPr>
        <w:shd w:val="clear" w:color="auto" w:fill="FFFFFF"/>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Компания JMP Flowers планирует реализовать на территории Дивасовского сельского поселения, севернее д. Прудины Смоленского района инвестиционный </w:t>
      </w:r>
      <w:r w:rsidRPr="00774B03">
        <w:rPr>
          <w:rFonts w:ascii="Times New Roman" w:hAnsi="Times New Roman" w:cs="Times New Roman"/>
          <w:color w:val="000000" w:themeColor="text1"/>
          <w:sz w:val="28"/>
          <w:szCs w:val="28"/>
        </w:rPr>
        <w:lastRenderedPageBreak/>
        <w:t>проект по строительству тепличного комплекса для выращивания цветов на площади около 30 га.</w:t>
      </w:r>
    </w:p>
    <w:p w:rsidR="00774B03" w:rsidRPr="00774B03" w:rsidRDefault="00774B03" w:rsidP="006649AE">
      <w:pPr>
        <w:shd w:val="clear" w:color="auto" w:fill="FFFFFF"/>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На первом этапе проекта польский инвестор планирует построить несколько гектаров цветочных теплиц вместе с инфраструктурой, а впоследствии – увеличить площадь тепличного хозяйства.</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Подготовлена проектная документация, получено заключение экспертизы. В мае 2021 проведены инженерные изыскания. </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20.07.2021 получено разрешение на строительство. </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На первом этапе планируется строительство склада (зона хранения №1)</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2   этап: питомник №1, энергетический центр</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3 этап: склад (зона хранения №2), питомник №2, энергетический центр (модернизация)</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4 этап: склад (зона хранения №3), питомник №3, энергетический центр (модернизация)</w:t>
      </w:r>
    </w:p>
    <w:p w:rsidR="008A2FA4" w:rsidRPr="008C5D62" w:rsidRDefault="008A2FA4" w:rsidP="006649AE">
      <w:pPr>
        <w:spacing w:after="0" w:line="240" w:lineRule="auto"/>
        <w:ind w:firstLine="851"/>
        <w:jc w:val="both"/>
        <w:rPr>
          <w:rFonts w:ascii="Times New Roman" w:eastAsia="Times New Roman" w:hAnsi="Times New Roman" w:cs="Times New Roman"/>
          <w:color w:val="FF0000"/>
          <w:sz w:val="28"/>
          <w:szCs w:val="28"/>
          <w:lang w:eastAsia="ru-RU"/>
        </w:rPr>
      </w:pPr>
    </w:p>
    <w:p w:rsidR="006F0E7E" w:rsidRPr="0072275C" w:rsidRDefault="006F0E7E" w:rsidP="006649AE">
      <w:pPr>
        <w:widowControl w:val="0"/>
        <w:shd w:val="clear" w:color="auto" w:fill="FFFFFF"/>
        <w:autoSpaceDE w:val="0"/>
        <w:autoSpaceDN w:val="0"/>
        <w:adjustRightInd w:val="0"/>
        <w:spacing w:after="0" w:line="240" w:lineRule="auto"/>
        <w:ind w:left="720" w:right="11"/>
        <w:jc w:val="center"/>
        <w:rPr>
          <w:rFonts w:ascii="Times New Roman" w:eastAsia="Times New Roman" w:hAnsi="Times New Roman" w:cs="Times New Roman"/>
          <w:b/>
          <w:color w:val="000000" w:themeColor="text1"/>
          <w:spacing w:val="-4"/>
          <w:sz w:val="28"/>
          <w:szCs w:val="28"/>
          <w:lang w:eastAsia="ru-RU"/>
        </w:rPr>
      </w:pPr>
      <w:r w:rsidRPr="0072275C">
        <w:rPr>
          <w:rFonts w:ascii="Times New Roman" w:eastAsia="Times New Roman" w:hAnsi="Times New Roman" w:cs="Times New Roman"/>
          <w:b/>
          <w:color w:val="000000" w:themeColor="text1"/>
          <w:spacing w:val="-4"/>
          <w:sz w:val="28"/>
          <w:szCs w:val="28"/>
          <w:lang w:eastAsia="ru-RU"/>
        </w:rPr>
        <w:t>1.3. Социальная инфраструктура</w:t>
      </w:r>
    </w:p>
    <w:p w:rsidR="006F0E7E" w:rsidRPr="0072275C" w:rsidRDefault="006F0E7E" w:rsidP="006649A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themeColor="text1"/>
          <w:spacing w:val="-1"/>
          <w:sz w:val="28"/>
          <w:szCs w:val="28"/>
          <w:lang w:eastAsia="ru-RU"/>
        </w:rPr>
      </w:pPr>
      <w:r w:rsidRPr="0072275C">
        <w:rPr>
          <w:rFonts w:ascii="Times New Roman" w:eastAsia="Times New Roman" w:hAnsi="Times New Roman" w:cs="Times New Roman"/>
          <w:b/>
          <w:bCs/>
          <w:i/>
          <w:color w:val="000000" w:themeColor="text1"/>
          <w:spacing w:val="-1"/>
          <w:sz w:val="28"/>
          <w:szCs w:val="28"/>
          <w:lang w:eastAsia="ru-RU"/>
        </w:rPr>
        <w:t>Образование</w:t>
      </w:r>
    </w:p>
    <w:p w:rsidR="0072275C" w:rsidRPr="0072275C" w:rsidRDefault="0072275C" w:rsidP="0072275C">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72275C">
        <w:rPr>
          <w:rFonts w:ascii="Times New Roman" w:eastAsia="Calibri" w:hAnsi="Times New Roman" w:cs="Times New Roman"/>
          <w:color w:val="000000" w:themeColor="text1"/>
          <w:spacing w:val="-1"/>
          <w:sz w:val="28"/>
          <w:szCs w:val="28"/>
          <w:lang w:eastAsia="ru-RU"/>
        </w:rPr>
        <w:t xml:space="preserve">          В Смоленском районе функционируют 22 </w:t>
      </w:r>
      <w:r w:rsidRPr="0072275C">
        <w:rPr>
          <w:rFonts w:ascii="Times New Roman" w:eastAsia="Calibri" w:hAnsi="Times New Roman" w:cs="Times New Roman"/>
          <w:color w:val="000000" w:themeColor="text1"/>
          <w:spacing w:val="-2"/>
          <w:sz w:val="28"/>
          <w:szCs w:val="28"/>
          <w:lang w:eastAsia="ru-RU"/>
        </w:rPr>
        <w:t xml:space="preserve">муниципальных бюджетных общеобразовательных учреждения с численностью 4086 обучающихся, что больше на 6 % чем в 2020 году, 15 муниципальных бюджетных дошкольных образовательных </w:t>
      </w:r>
      <w:r w:rsidRPr="0072275C">
        <w:rPr>
          <w:rFonts w:ascii="Times New Roman" w:eastAsia="Calibri" w:hAnsi="Times New Roman" w:cs="Times New Roman"/>
          <w:color w:val="000000" w:themeColor="text1"/>
          <w:sz w:val="28"/>
          <w:szCs w:val="28"/>
          <w:lang w:eastAsia="ru-RU"/>
        </w:rPr>
        <w:t>учреждений с численностью 1864 ребенка, 1 учреждение дополнительного образования - МБУ ДО «Смоленский районный Дом школьников» с общей численностью детей 1140 человек, что на 45%  больше, чем в 2020 году, частный  детский сад (детский сад "Фантик). Также, на территории Смоленского района функционирует областное учреждение профессионального образования – СОГБПОУ «Техникум отраслевых технологий», в котором обучается 931 человек, из них 5 детей-сирот, детей, оставшихся без попечения родителей.</w:t>
      </w:r>
    </w:p>
    <w:p w:rsidR="0072275C" w:rsidRPr="0072275C" w:rsidRDefault="0072275C" w:rsidP="0072275C">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lang w:eastAsia="ru-RU"/>
        </w:rPr>
      </w:pPr>
      <w:r w:rsidRPr="0072275C">
        <w:rPr>
          <w:rFonts w:ascii="Times New Roman" w:eastAsia="Calibri" w:hAnsi="Times New Roman" w:cs="Times New Roman"/>
          <w:color w:val="000000" w:themeColor="text1"/>
          <w:sz w:val="28"/>
          <w:szCs w:val="28"/>
          <w:lang w:eastAsia="ru-RU"/>
        </w:rPr>
        <w:t>В соответствии с Указами Президента РФ от 2012 года в 2021 году среднемесячная заработная плата педагогических работников общеобразовательных организаций доведена до средней заработной платы по региону и составила 28 963 рублей (увеличена на 3 %), средняя заработная плата педагогических работников дошкольных учреждений составила 25 547 руб. (увеличена на 9%), средняя заработная плата педагогических работников дополнительного образования составила 29 133 руб. (увеличена на 0,6 %).</w:t>
      </w:r>
    </w:p>
    <w:p w:rsidR="0072275C" w:rsidRPr="0072275C" w:rsidRDefault="0072275C" w:rsidP="0072275C">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72275C">
        <w:rPr>
          <w:rFonts w:ascii="Times New Roman" w:eastAsia="Calibri" w:hAnsi="Times New Roman" w:cs="Times New Roman"/>
          <w:color w:val="000000" w:themeColor="text1"/>
          <w:sz w:val="28"/>
          <w:szCs w:val="28"/>
          <w:lang w:eastAsia="ru-RU"/>
        </w:rPr>
        <w:t xml:space="preserve">    По итогам 2020 – 2021 учебного года получили аттестаты:</w:t>
      </w:r>
    </w:p>
    <w:p w:rsidR="005C37C9" w:rsidRPr="005C37C9" w:rsidRDefault="005C37C9" w:rsidP="005C37C9">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5C37C9">
        <w:rPr>
          <w:rFonts w:ascii="Times New Roman" w:eastAsia="Calibri" w:hAnsi="Times New Roman" w:cs="Times New Roman"/>
          <w:color w:val="000000" w:themeColor="text1"/>
          <w:sz w:val="28"/>
          <w:szCs w:val="28"/>
          <w:lang w:eastAsia="ru-RU"/>
        </w:rPr>
        <w:t xml:space="preserve">- за курс основного общего образования – 310 выпускников 9 классов, из них 10 с отличием, также как и в 2020 году; </w:t>
      </w:r>
    </w:p>
    <w:p w:rsidR="005C37C9" w:rsidRPr="005C37C9" w:rsidRDefault="005C37C9" w:rsidP="005C37C9">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5C37C9">
        <w:rPr>
          <w:rFonts w:ascii="Times New Roman" w:eastAsia="Calibri" w:hAnsi="Times New Roman" w:cs="Times New Roman"/>
          <w:color w:val="000000" w:themeColor="text1"/>
          <w:sz w:val="28"/>
          <w:szCs w:val="28"/>
          <w:lang w:eastAsia="ru-RU"/>
        </w:rPr>
        <w:t>- за курс среднего общего образования – 136 выпускников 11 классов, из них 14 награждены медалями «За особые успехи в учении», что больше в сравнении с 2020 годом на 16 %.</w:t>
      </w:r>
    </w:p>
    <w:p w:rsidR="005C37C9" w:rsidRPr="005C37C9" w:rsidRDefault="005C37C9" w:rsidP="005C37C9">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5C37C9">
        <w:rPr>
          <w:rFonts w:ascii="Times New Roman" w:eastAsia="Calibri" w:hAnsi="Times New Roman" w:cs="Times New Roman"/>
          <w:color w:val="000000" w:themeColor="text1"/>
          <w:sz w:val="28"/>
          <w:szCs w:val="28"/>
          <w:lang w:eastAsia="ru-RU"/>
        </w:rPr>
        <w:t>23 лучших обучающихся Смоленского района награждены районной стипендией, что больше, чем в 2020 году на 15% .</w:t>
      </w:r>
    </w:p>
    <w:p w:rsidR="005C37C9" w:rsidRPr="005C37C9" w:rsidRDefault="005C37C9" w:rsidP="005C37C9">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5C37C9">
        <w:rPr>
          <w:rFonts w:ascii="Times New Roman" w:eastAsia="Calibri" w:hAnsi="Times New Roman" w:cs="Times New Roman"/>
          <w:color w:val="000000" w:themeColor="text1"/>
          <w:sz w:val="28"/>
          <w:szCs w:val="28"/>
          <w:lang w:eastAsia="ru-RU"/>
        </w:rPr>
        <w:t>По результатам единого государственного экзамена 120 выпускников поступили в высшие и средние профессиональные учебные организации, больше чем в 2020 году на 2 %.</w:t>
      </w:r>
    </w:p>
    <w:p w:rsidR="00E20C09" w:rsidRPr="00FB19B3" w:rsidRDefault="00E20C09" w:rsidP="006649AE">
      <w:pPr>
        <w:widowControl w:val="0"/>
        <w:shd w:val="clear" w:color="auto" w:fill="FFFFFF"/>
        <w:autoSpaceDE w:val="0"/>
        <w:autoSpaceDN w:val="0"/>
        <w:adjustRightInd w:val="0"/>
        <w:spacing w:after="0" w:line="240" w:lineRule="auto"/>
        <w:ind w:left="17" w:right="11" w:hanging="17"/>
        <w:jc w:val="center"/>
        <w:rPr>
          <w:rFonts w:ascii="Times New Roman" w:eastAsia="Times New Roman" w:hAnsi="Times New Roman" w:cs="Times New Roman"/>
          <w:b/>
          <w:i/>
          <w:color w:val="000000" w:themeColor="text1"/>
          <w:spacing w:val="-4"/>
          <w:sz w:val="28"/>
          <w:szCs w:val="28"/>
          <w:lang w:eastAsia="ru-RU"/>
        </w:rPr>
      </w:pPr>
      <w:r w:rsidRPr="00FB19B3">
        <w:rPr>
          <w:rFonts w:ascii="Times New Roman" w:eastAsia="Times New Roman" w:hAnsi="Times New Roman" w:cs="Times New Roman"/>
          <w:b/>
          <w:i/>
          <w:color w:val="000000" w:themeColor="text1"/>
          <w:spacing w:val="-4"/>
          <w:sz w:val="28"/>
          <w:szCs w:val="28"/>
          <w:lang w:eastAsia="ru-RU"/>
        </w:rPr>
        <w:lastRenderedPageBreak/>
        <w:t>Культура</w:t>
      </w:r>
      <w:r w:rsidR="00A8799B" w:rsidRPr="00FB19B3">
        <w:rPr>
          <w:rFonts w:ascii="Times New Roman" w:eastAsia="Times New Roman" w:hAnsi="Times New Roman" w:cs="Times New Roman"/>
          <w:b/>
          <w:i/>
          <w:color w:val="000000" w:themeColor="text1"/>
          <w:spacing w:val="-4"/>
          <w:sz w:val="28"/>
          <w:szCs w:val="28"/>
          <w:lang w:eastAsia="ru-RU"/>
        </w:rPr>
        <w:t xml:space="preserve"> </w:t>
      </w:r>
    </w:p>
    <w:p w:rsidR="00FB19B3" w:rsidRPr="00FB19B3" w:rsidRDefault="00FB19B3" w:rsidP="00FB19B3">
      <w:pPr>
        <w:spacing w:after="0" w:line="240" w:lineRule="auto"/>
        <w:ind w:firstLine="709"/>
        <w:jc w:val="both"/>
        <w:rPr>
          <w:rFonts w:ascii="Times New Roman" w:eastAsia="Calibri" w:hAnsi="Times New Roman" w:cs="Times New Roman"/>
          <w:sz w:val="28"/>
          <w:szCs w:val="28"/>
          <w:lang w:eastAsia="ru-RU"/>
        </w:rPr>
      </w:pPr>
      <w:r w:rsidRPr="00FB19B3">
        <w:rPr>
          <w:rFonts w:ascii="Times New Roman" w:eastAsia="Calibri" w:hAnsi="Times New Roman" w:cs="Times New Roman"/>
          <w:sz w:val="28"/>
          <w:szCs w:val="28"/>
          <w:lang w:eastAsia="ru-RU"/>
        </w:rPr>
        <w:t>Задачи культурной политики в муниципальном образовании «Смоленский район» Смоленской области реализуются сетью учреждений культуры, состоящей из:</w:t>
      </w:r>
    </w:p>
    <w:p w:rsidR="00FB19B3" w:rsidRPr="00FB19B3" w:rsidRDefault="00FB19B3" w:rsidP="00FB19B3">
      <w:pPr>
        <w:spacing w:after="0" w:line="240" w:lineRule="auto"/>
        <w:ind w:firstLine="709"/>
        <w:jc w:val="both"/>
        <w:rPr>
          <w:rFonts w:ascii="Times New Roman" w:eastAsia="Calibri" w:hAnsi="Times New Roman" w:cs="Times New Roman"/>
          <w:sz w:val="28"/>
          <w:szCs w:val="28"/>
        </w:rPr>
      </w:pPr>
      <w:r w:rsidRPr="00FB19B3">
        <w:rPr>
          <w:rFonts w:ascii="Times New Roman" w:eastAsia="Calibri" w:hAnsi="Times New Roman" w:cs="Times New Roman"/>
          <w:sz w:val="28"/>
          <w:szCs w:val="28"/>
          <w:lang w:eastAsia="ru-RU"/>
        </w:rPr>
        <w:t xml:space="preserve">1. </w:t>
      </w:r>
      <w:r w:rsidRPr="00FB19B3">
        <w:rPr>
          <w:rFonts w:ascii="Times New Roman" w:eastAsia="Calibri" w:hAnsi="Times New Roman" w:cs="Times New Roman"/>
          <w:sz w:val="28"/>
          <w:szCs w:val="28"/>
        </w:rPr>
        <w:t xml:space="preserve">МБУК КТ «Районный дом культуры», который включает в себя 29 филиалов: 22 сельских дома культуры, 5 сельских клубов и 2 культурно-досуговых центра; </w:t>
      </w:r>
    </w:p>
    <w:p w:rsidR="00FB19B3" w:rsidRPr="00FB19B3" w:rsidRDefault="00FB19B3" w:rsidP="00FB19B3">
      <w:pPr>
        <w:spacing w:after="0" w:line="240" w:lineRule="auto"/>
        <w:ind w:firstLine="709"/>
        <w:jc w:val="both"/>
        <w:rPr>
          <w:rFonts w:ascii="Times New Roman" w:eastAsia="Calibri" w:hAnsi="Times New Roman" w:cs="Times New Roman"/>
          <w:sz w:val="28"/>
          <w:szCs w:val="28"/>
          <w:lang w:eastAsia="ru-RU"/>
        </w:rPr>
      </w:pPr>
      <w:r w:rsidRPr="00FB19B3">
        <w:rPr>
          <w:rFonts w:ascii="Times New Roman" w:eastAsia="Calibri" w:hAnsi="Times New Roman" w:cs="Times New Roman"/>
          <w:sz w:val="28"/>
          <w:szCs w:val="28"/>
        </w:rPr>
        <w:t xml:space="preserve">2. </w:t>
      </w:r>
      <w:r w:rsidRPr="00FB19B3">
        <w:rPr>
          <w:rFonts w:ascii="Times New Roman" w:eastAsia="Calibri" w:hAnsi="Times New Roman" w:cs="Times New Roman"/>
          <w:sz w:val="28"/>
          <w:szCs w:val="28"/>
          <w:lang w:eastAsia="ru-RU"/>
        </w:rPr>
        <w:t xml:space="preserve">МБУК «Смоленская межпоселенческая централизованная библиотечная система»: Центральная сельская библиотека, Детская сельская библиотека, сельские библиотеки – филиалы - 28; </w:t>
      </w:r>
    </w:p>
    <w:p w:rsidR="008C09F4" w:rsidRPr="008C09F4" w:rsidRDefault="00FB19B3" w:rsidP="008C09F4">
      <w:pPr>
        <w:spacing w:after="0" w:line="240" w:lineRule="auto"/>
        <w:ind w:firstLine="709"/>
        <w:jc w:val="both"/>
        <w:rPr>
          <w:rFonts w:ascii="Times New Roman" w:eastAsia="Calibri" w:hAnsi="Times New Roman" w:cs="Times New Roman"/>
          <w:sz w:val="28"/>
          <w:szCs w:val="28"/>
        </w:rPr>
      </w:pPr>
      <w:r w:rsidRPr="00FB19B3">
        <w:rPr>
          <w:rFonts w:ascii="Times New Roman" w:eastAsia="Calibri" w:hAnsi="Times New Roman" w:cs="Times New Roman"/>
          <w:sz w:val="28"/>
          <w:szCs w:val="28"/>
          <w:lang w:eastAsia="ru-RU"/>
        </w:rPr>
        <w:t>3. 5 учреждений дополнительного образования детей в сфере искусства: МБУ ДО «Катынская детская школа искусств», МБУ ДО Сметанинская ДШИ, МБУ ДО «Кощинская детская школа искусств», МБУ ДО Пригорская ДШИ, МБУ ДО Печерская ДШИ.</w:t>
      </w:r>
      <w:r w:rsidRPr="00FB19B3">
        <w:rPr>
          <w:rFonts w:ascii="Times New Roman" w:eastAsia="Calibri" w:hAnsi="Times New Roman" w:cs="Times New Roman"/>
          <w:sz w:val="28"/>
          <w:szCs w:val="28"/>
        </w:rPr>
        <w:t xml:space="preserve"> В 2021 году количество учащихся детских школ искусств Смоленского района составило 1251 человек</w:t>
      </w:r>
      <w:r w:rsidR="008C09F4">
        <w:rPr>
          <w:rFonts w:ascii="Times New Roman" w:eastAsia="Calibri" w:hAnsi="Times New Roman" w:cs="Times New Roman"/>
          <w:sz w:val="28"/>
          <w:szCs w:val="28"/>
        </w:rPr>
        <w:t xml:space="preserve"> </w:t>
      </w:r>
      <w:r w:rsidR="008C09F4" w:rsidRPr="008C09F4">
        <w:rPr>
          <w:rFonts w:ascii="Times New Roman" w:eastAsia="Calibri" w:hAnsi="Times New Roman" w:cs="Times New Roman"/>
          <w:sz w:val="28"/>
          <w:szCs w:val="28"/>
        </w:rPr>
        <w:t>(в 2020 году – 1012 человек).</w:t>
      </w:r>
    </w:p>
    <w:p w:rsidR="008C09F4" w:rsidRPr="008C09F4" w:rsidRDefault="008C09F4" w:rsidP="008C09F4">
      <w:pPr>
        <w:spacing w:after="0" w:line="240" w:lineRule="auto"/>
        <w:ind w:firstLine="709"/>
        <w:jc w:val="both"/>
        <w:rPr>
          <w:rFonts w:ascii="Times New Roman" w:eastAsia="Calibri" w:hAnsi="Times New Roman" w:cs="Times New Roman"/>
          <w:sz w:val="28"/>
          <w:lang w:eastAsia="ru-RU"/>
        </w:rPr>
      </w:pPr>
      <w:r w:rsidRPr="008C09F4">
        <w:rPr>
          <w:rFonts w:ascii="Times New Roman" w:eastAsia="Calibri" w:hAnsi="Times New Roman" w:cs="Times New Roman"/>
          <w:sz w:val="28"/>
          <w:szCs w:val="28"/>
          <w:lang w:eastAsia="ru-RU"/>
        </w:rPr>
        <w:t>4. МКУ Военно-исторический музей «Во славу Отчизны», МБУК КТ «Михновский дом культуры», М</w:t>
      </w:r>
      <w:r w:rsidRPr="008C09F4">
        <w:rPr>
          <w:rFonts w:ascii="Times New Roman" w:eastAsia="Calibri" w:hAnsi="Times New Roman" w:cs="Times New Roman"/>
          <w:sz w:val="28"/>
          <w:lang w:eastAsia="ru-RU"/>
        </w:rPr>
        <w:t>БУ сельский дом культуры «Пискарихинский»,</w:t>
      </w:r>
      <w:r w:rsidRPr="008C09F4">
        <w:rPr>
          <w:rFonts w:ascii="Times New Roman" w:eastAsia="Calibri" w:hAnsi="Times New Roman" w:cs="Times New Roman"/>
          <w:color w:val="FF0000"/>
          <w:sz w:val="28"/>
          <w:lang w:eastAsia="ru-RU"/>
        </w:rPr>
        <w:t xml:space="preserve"> </w:t>
      </w:r>
      <w:r w:rsidRPr="008C09F4">
        <w:rPr>
          <w:rFonts w:ascii="Times New Roman" w:eastAsia="Calibri" w:hAnsi="Times New Roman" w:cs="Times New Roman"/>
          <w:color w:val="000000"/>
          <w:sz w:val="28"/>
          <w:lang w:eastAsia="ru-RU"/>
        </w:rPr>
        <w:t xml:space="preserve">МБУК «Печерский культурно-спортивный центр»,  </w:t>
      </w:r>
      <w:r w:rsidRPr="008C09F4">
        <w:rPr>
          <w:rFonts w:ascii="Times New Roman" w:eastAsia="Calibri" w:hAnsi="Times New Roman" w:cs="Times New Roman"/>
          <w:sz w:val="28"/>
          <w:lang w:eastAsia="ru-RU"/>
        </w:rPr>
        <w:t xml:space="preserve">учредителем в которых являются органы местного самоуправления сельских поселений Смоленского района Смоленской области. </w:t>
      </w:r>
    </w:p>
    <w:p w:rsidR="00FB19B3" w:rsidRPr="00FB19B3" w:rsidRDefault="00FB19B3" w:rsidP="008C09F4">
      <w:pPr>
        <w:spacing w:after="0" w:line="240" w:lineRule="auto"/>
        <w:ind w:firstLine="709"/>
        <w:jc w:val="both"/>
        <w:rPr>
          <w:rFonts w:ascii="Times New Roman" w:eastAsia="Calibri" w:hAnsi="Times New Roman" w:cs="Times New Roman"/>
          <w:sz w:val="28"/>
          <w:szCs w:val="28"/>
          <w:lang w:eastAsia="ru-RU"/>
        </w:rPr>
      </w:pPr>
      <w:r w:rsidRPr="00FB19B3">
        <w:rPr>
          <w:rFonts w:ascii="Times New Roman" w:eastAsia="Calibri" w:hAnsi="Times New Roman" w:cs="Times New Roman"/>
          <w:sz w:val="28"/>
          <w:szCs w:val="28"/>
          <w:lang w:eastAsia="ru-RU"/>
        </w:rPr>
        <w:t>Все учреждения работают в едином культурном пространстве, общее управление отраслью осуществляет отдел по культуре, туризму и спорту Администрации муниципального образования «Смоленский район» Смоленской области.</w:t>
      </w:r>
    </w:p>
    <w:p w:rsidR="00FB19B3" w:rsidRPr="00FB19B3" w:rsidRDefault="00FB19B3" w:rsidP="00FB19B3">
      <w:pPr>
        <w:spacing w:after="0" w:line="240" w:lineRule="auto"/>
        <w:ind w:firstLine="709"/>
        <w:jc w:val="both"/>
        <w:rPr>
          <w:rFonts w:ascii="Times New Roman" w:eastAsia="Calibri" w:hAnsi="Times New Roman" w:cs="Times New Roman"/>
          <w:b/>
          <w:i/>
          <w:sz w:val="28"/>
          <w:szCs w:val="28"/>
          <w:lang w:eastAsia="ru-RU"/>
        </w:rPr>
      </w:pPr>
    </w:p>
    <w:p w:rsidR="00FB19B3" w:rsidRPr="00FB19B3" w:rsidRDefault="00FB19B3" w:rsidP="00FB19B3">
      <w:pPr>
        <w:spacing w:after="0" w:line="240" w:lineRule="auto"/>
        <w:ind w:firstLine="709"/>
        <w:jc w:val="both"/>
        <w:rPr>
          <w:rFonts w:ascii="Times New Roman" w:eastAsia="Calibri" w:hAnsi="Times New Roman" w:cs="Times New Roman"/>
          <w:sz w:val="28"/>
          <w:szCs w:val="28"/>
          <w:lang w:eastAsia="ru-RU"/>
        </w:rPr>
      </w:pPr>
      <w:r w:rsidRPr="00FB19B3">
        <w:rPr>
          <w:rFonts w:ascii="Times New Roman" w:eastAsia="Calibri" w:hAnsi="Times New Roman" w:cs="Times New Roman"/>
          <w:b/>
          <w:i/>
          <w:sz w:val="28"/>
          <w:szCs w:val="28"/>
          <w:lang w:eastAsia="ru-RU"/>
        </w:rPr>
        <w:t xml:space="preserve">Муниципальное бюджетное учреждение культуры клубного типа «Районный дом культуры» муниципального образования «Смоленский район» Смоленской области </w:t>
      </w:r>
      <w:r w:rsidRPr="00FB19B3">
        <w:rPr>
          <w:rFonts w:ascii="Times New Roman" w:eastAsia="Calibri" w:hAnsi="Times New Roman" w:cs="Times New Roman"/>
          <w:sz w:val="28"/>
          <w:szCs w:val="28"/>
          <w:lang w:eastAsia="ru-RU"/>
        </w:rPr>
        <w:t>осуществляет свою деятельность с целью организации досуга жителей Смоленского района, приобщению населения к творчеству, культурному развитию, любительскому искусству и ремеслам.</w:t>
      </w:r>
    </w:p>
    <w:p w:rsidR="00FB19B3" w:rsidRPr="00FB19B3" w:rsidRDefault="00FB19B3" w:rsidP="00FB19B3">
      <w:pPr>
        <w:spacing w:after="0" w:line="240" w:lineRule="auto"/>
        <w:ind w:firstLine="709"/>
        <w:jc w:val="both"/>
        <w:rPr>
          <w:rFonts w:ascii="Times New Roman" w:eastAsia="Calibri" w:hAnsi="Times New Roman" w:cs="Times New Roman"/>
          <w:sz w:val="28"/>
          <w:szCs w:val="28"/>
          <w:lang w:eastAsia="ru-RU"/>
        </w:rPr>
      </w:pPr>
    </w:p>
    <w:p w:rsidR="00FB19B3" w:rsidRPr="00FB19B3" w:rsidRDefault="00FB19B3" w:rsidP="00FB19B3">
      <w:pPr>
        <w:spacing w:after="0" w:line="240" w:lineRule="auto"/>
        <w:ind w:firstLine="709"/>
        <w:jc w:val="both"/>
        <w:rPr>
          <w:rFonts w:ascii="Times New Roman" w:eastAsia="Calibri" w:hAnsi="Times New Roman" w:cs="Times New Roman"/>
          <w:sz w:val="28"/>
          <w:szCs w:val="28"/>
        </w:rPr>
      </w:pPr>
      <w:r w:rsidRPr="00FB19B3">
        <w:rPr>
          <w:rFonts w:ascii="Times New Roman" w:eastAsia="Calibri" w:hAnsi="Times New Roman" w:cs="Times New Roman"/>
          <w:sz w:val="28"/>
          <w:szCs w:val="28"/>
        </w:rPr>
        <w:t>За 2021 год учреждением культуры и его филиалами было проведено 4530 культурно-массовых мероприятий (+15,7 % к уровню прошлого года), которые посетило 202164 человек</w:t>
      </w:r>
      <w:r w:rsidR="008C09F4">
        <w:rPr>
          <w:rFonts w:ascii="Times New Roman" w:eastAsia="Calibri" w:hAnsi="Times New Roman" w:cs="Times New Roman"/>
          <w:sz w:val="28"/>
          <w:szCs w:val="28"/>
        </w:rPr>
        <w:t>а</w:t>
      </w:r>
      <w:r w:rsidRPr="00FB19B3">
        <w:rPr>
          <w:rFonts w:ascii="Times New Roman" w:eastAsia="Calibri" w:hAnsi="Times New Roman" w:cs="Times New Roman"/>
          <w:sz w:val="28"/>
          <w:szCs w:val="28"/>
        </w:rPr>
        <w:t xml:space="preserve"> (+25,5 % к уровню 2020 года). На их базе работают </w:t>
      </w:r>
      <w:r w:rsidRPr="00FB19B3">
        <w:rPr>
          <w:rFonts w:ascii="Times New Roman" w:eastAsia="Calibri" w:hAnsi="Times New Roman" w:cs="Times New Roman"/>
          <w:b/>
          <w:sz w:val="28"/>
          <w:szCs w:val="28"/>
          <w:u w:val="single"/>
        </w:rPr>
        <w:t>325</w:t>
      </w:r>
      <w:r w:rsidRPr="00FB19B3">
        <w:rPr>
          <w:rFonts w:ascii="Times New Roman" w:eastAsia="Calibri" w:hAnsi="Times New Roman" w:cs="Times New Roman"/>
          <w:sz w:val="28"/>
          <w:szCs w:val="28"/>
        </w:rPr>
        <w:t xml:space="preserve"> клубных формирований и любительских объединений (-0,3 % к уровню прошлого года), в которых занимается </w:t>
      </w:r>
      <w:r w:rsidRPr="00FB19B3">
        <w:rPr>
          <w:rFonts w:ascii="Times New Roman" w:eastAsia="Calibri" w:hAnsi="Times New Roman" w:cs="Times New Roman"/>
          <w:b/>
          <w:sz w:val="28"/>
          <w:szCs w:val="28"/>
          <w:u w:val="single"/>
        </w:rPr>
        <w:t xml:space="preserve">3813 </w:t>
      </w:r>
      <w:r w:rsidRPr="00FB19B3">
        <w:rPr>
          <w:rFonts w:ascii="Times New Roman" w:eastAsia="Calibri" w:hAnsi="Times New Roman" w:cs="Times New Roman"/>
          <w:sz w:val="28"/>
          <w:szCs w:val="28"/>
        </w:rPr>
        <w:t xml:space="preserve">(+0,5 % к уровню 2020 года) человек. </w:t>
      </w:r>
    </w:p>
    <w:p w:rsidR="00FB19B3" w:rsidRPr="00FB19B3" w:rsidRDefault="00FB19B3" w:rsidP="00FB19B3">
      <w:pPr>
        <w:spacing w:after="0" w:line="240" w:lineRule="auto"/>
        <w:ind w:firstLine="709"/>
        <w:jc w:val="both"/>
        <w:rPr>
          <w:rFonts w:ascii="Times New Roman" w:eastAsia="Calibri" w:hAnsi="Times New Roman" w:cs="Times New Roman"/>
          <w:sz w:val="28"/>
          <w:szCs w:val="28"/>
          <w:lang w:eastAsia="ru-RU"/>
        </w:rPr>
      </w:pPr>
    </w:p>
    <w:p w:rsidR="00FB19B3" w:rsidRPr="00FB19B3" w:rsidRDefault="00FB19B3" w:rsidP="00FB19B3">
      <w:pPr>
        <w:spacing w:after="0" w:line="240" w:lineRule="auto"/>
        <w:ind w:firstLine="709"/>
        <w:jc w:val="both"/>
        <w:rPr>
          <w:rFonts w:ascii="Times New Roman" w:eastAsia="Calibri" w:hAnsi="Times New Roman" w:cs="Times New Roman"/>
          <w:sz w:val="28"/>
          <w:szCs w:val="28"/>
          <w:lang w:eastAsia="ru-RU"/>
        </w:rPr>
      </w:pPr>
      <w:r w:rsidRPr="00FB19B3">
        <w:rPr>
          <w:rFonts w:ascii="Times New Roman" w:eastAsia="Calibri" w:hAnsi="Times New Roman" w:cs="Times New Roman"/>
          <w:sz w:val="28"/>
          <w:szCs w:val="28"/>
          <w:lang w:eastAsia="ru-RU"/>
        </w:rPr>
        <w:t>Развитие народного творчества в Смоленском районе представлено коллективами, имеющими звание:</w:t>
      </w:r>
    </w:p>
    <w:p w:rsidR="00FB19B3" w:rsidRPr="00FB19B3" w:rsidRDefault="00FB19B3" w:rsidP="00FB19B3">
      <w:pPr>
        <w:spacing w:after="0" w:line="240" w:lineRule="auto"/>
        <w:ind w:firstLine="709"/>
        <w:jc w:val="both"/>
        <w:rPr>
          <w:rFonts w:ascii="Times New Roman" w:eastAsia="Calibri" w:hAnsi="Times New Roman" w:cs="Times New Roman"/>
          <w:sz w:val="28"/>
          <w:szCs w:val="28"/>
          <w:lang w:eastAsia="ru-RU"/>
        </w:rPr>
      </w:pPr>
      <w:r w:rsidRPr="00FB19B3">
        <w:rPr>
          <w:rFonts w:ascii="Times New Roman" w:eastAsia="Calibri" w:hAnsi="Times New Roman" w:cs="Times New Roman"/>
          <w:b/>
          <w:sz w:val="28"/>
          <w:szCs w:val="28"/>
          <w:lang w:eastAsia="ru-RU"/>
        </w:rPr>
        <w:t>1. «Народный самодеятельный художественный коллектив» - 11 коллективов;</w:t>
      </w:r>
      <w:r w:rsidRPr="00FB19B3">
        <w:rPr>
          <w:rFonts w:ascii="Times New Roman" w:eastAsia="Calibri" w:hAnsi="Times New Roman" w:cs="Times New Roman"/>
          <w:sz w:val="28"/>
          <w:szCs w:val="28"/>
          <w:lang w:eastAsia="ru-RU"/>
        </w:rPr>
        <w:t xml:space="preserve"> </w:t>
      </w:r>
    </w:p>
    <w:p w:rsidR="00FB19B3" w:rsidRPr="00FB19B3" w:rsidRDefault="00FB19B3" w:rsidP="00FB19B3">
      <w:pPr>
        <w:spacing w:after="0" w:line="240" w:lineRule="auto"/>
        <w:ind w:firstLine="709"/>
        <w:jc w:val="both"/>
        <w:rPr>
          <w:rFonts w:ascii="Times New Roman" w:eastAsia="Calibri" w:hAnsi="Times New Roman" w:cs="Times New Roman"/>
          <w:b/>
          <w:sz w:val="28"/>
          <w:szCs w:val="28"/>
          <w:lang w:eastAsia="ru-RU"/>
        </w:rPr>
      </w:pPr>
      <w:r w:rsidRPr="00FB19B3">
        <w:rPr>
          <w:rFonts w:ascii="Times New Roman" w:eastAsia="Calibri" w:hAnsi="Times New Roman" w:cs="Times New Roman"/>
          <w:b/>
          <w:sz w:val="28"/>
          <w:szCs w:val="28"/>
          <w:lang w:eastAsia="ru-RU"/>
        </w:rPr>
        <w:t>2. «Образцовый самодеятельный художественный коллектив» -  4 коллектива.</w:t>
      </w:r>
    </w:p>
    <w:p w:rsidR="00FB19B3" w:rsidRPr="00FB19B3" w:rsidRDefault="00FB19B3" w:rsidP="00FB19B3">
      <w:pPr>
        <w:spacing w:after="0" w:line="240" w:lineRule="auto"/>
        <w:ind w:firstLine="709"/>
        <w:jc w:val="both"/>
        <w:rPr>
          <w:rFonts w:ascii="Times New Roman" w:eastAsia="Calibri" w:hAnsi="Times New Roman" w:cs="Times New Roman"/>
          <w:b/>
          <w:sz w:val="28"/>
          <w:szCs w:val="28"/>
          <w:lang w:eastAsia="ru-RU"/>
        </w:rPr>
      </w:pPr>
      <w:r w:rsidRPr="00FB19B3">
        <w:rPr>
          <w:rFonts w:ascii="Times New Roman" w:eastAsia="Calibri" w:hAnsi="Times New Roman" w:cs="Times New Roman"/>
          <w:sz w:val="27"/>
          <w:szCs w:val="28"/>
        </w:rPr>
        <w:t xml:space="preserve">В 2021 году </w:t>
      </w:r>
      <w:r w:rsidRPr="00FB19B3">
        <w:rPr>
          <w:rFonts w:ascii="Times New Roman" w:eastAsia="Calibri" w:hAnsi="Times New Roman" w:cs="Times New Roman"/>
          <w:b/>
          <w:bCs/>
          <w:sz w:val="27"/>
          <w:szCs w:val="28"/>
        </w:rPr>
        <w:t>ансамбль казачьей песни «Вольные люди»</w:t>
      </w:r>
      <w:r w:rsidRPr="00FB19B3">
        <w:rPr>
          <w:rFonts w:ascii="Times New Roman" w:eastAsia="Calibri" w:hAnsi="Times New Roman" w:cs="Times New Roman"/>
          <w:sz w:val="27"/>
          <w:szCs w:val="28"/>
        </w:rPr>
        <w:t xml:space="preserve">  МБУК КТ «Районный дом культуры и </w:t>
      </w:r>
      <w:r w:rsidRPr="00FB19B3">
        <w:rPr>
          <w:rFonts w:ascii="Times New Roman" w:eastAsia="Calibri" w:hAnsi="Times New Roman" w:cs="Times New Roman"/>
          <w:b/>
          <w:bCs/>
          <w:sz w:val="27"/>
          <w:szCs w:val="28"/>
        </w:rPr>
        <w:t>ансамбль русской песни «Бабье лето» Дивасовского СДК</w:t>
      </w:r>
      <w:r w:rsidRPr="00FB19B3">
        <w:rPr>
          <w:rFonts w:ascii="Times New Roman" w:eastAsia="Calibri" w:hAnsi="Times New Roman" w:cs="Times New Roman"/>
          <w:sz w:val="27"/>
          <w:szCs w:val="28"/>
        </w:rPr>
        <w:t xml:space="preserve"> – филиала </w:t>
      </w:r>
      <w:r w:rsidRPr="00FB19B3">
        <w:rPr>
          <w:rFonts w:ascii="Times New Roman" w:eastAsia="Calibri" w:hAnsi="Times New Roman" w:cs="Times New Roman"/>
          <w:sz w:val="27"/>
          <w:szCs w:val="28"/>
        </w:rPr>
        <w:lastRenderedPageBreak/>
        <w:t>МБУК КТ «Районный дом культуры» защитили звание «Народный». Ансамбль принял участие в региональном конкурсе видеороликов о жизни казачества на территории Смоленской области и стал победителем сразу в двух номинациях: основной и «Народный выбор».</w:t>
      </w:r>
    </w:p>
    <w:p w:rsidR="00FB19B3" w:rsidRPr="00FB19B3" w:rsidRDefault="00FB19B3" w:rsidP="00FB19B3">
      <w:pPr>
        <w:spacing w:after="0" w:line="240" w:lineRule="auto"/>
        <w:ind w:firstLine="709"/>
        <w:jc w:val="both"/>
        <w:rPr>
          <w:rFonts w:ascii="Times New Roman" w:eastAsia="Times New Roman" w:hAnsi="Times New Roman" w:cs="Times New Roman"/>
          <w:sz w:val="28"/>
          <w:szCs w:val="28"/>
          <w:lang w:eastAsia="ru-RU"/>
        </w:rPr>
      </w:pPr>
      <w:r w:rsidRPr="00FB19B3">
        <w:rPr>
          <w:rFonts w:ascii="Times New Roman" w:eastAsia="Calibri" w:hAnsi="Times New Roman" w:cs="Times New Roman"/>
          <w:sz w:val="27"/>
          <w:szCs w:val="28"/>
        </w:rPr>
        <w:t xml:space="preserve"> </w:t>
      </w:r>
      <w:r w:rsidRPr="00FB19B3">
        <w:rPr>
          <w:rFonts w:ascii="Times New Roman" w:eastAsia="Times New Roman" w:hAnsi="Times New Roman" w:cs="Times New Roman"/>
          <w:sz w:val="28"/>
          <w:szCs w:val="28"/>
          <w:lang w:eastAsia="ru-RU"/>
        </w:rPr>
        <w:t xml:space="preserve">3. Творческие коллективы: </w:t>
      </w:r>
    </w:p>
    <w:p w:rsidR="00FB19B3" w:rsidRPr="00FB19B3" w:rsidRDefault="00FB19B3" w:rsidP="00FB19B3">
      <w:pPr>
        <w:numPr>
          <w:ilvl w:val="0"/>
          <w:numId w:val="44"/>
        </w:numPr>
        <w:spacing w:after="0" w:line="240" w:lineRule="auto"/>
        <w:contextualSpacing/>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b/>
          <w:sz w:val="28"/>
          <w:szCs w:val="28"/>
          <w:lang w:eastAsia="ru-RU"/>
        </w:rPr>
        <w:t xml:space="preserve">вокальный ансамбль «Зарево» </w:t>
      </w:r>
      <w:r w:rsidRPr="00FB19B3">
        <w:rPr>
          <w:rFonts w:ascii="Times New Roman" w:eastAsia="Times New Roman" w:hAnsi="Times New Roman" w:cs="Times New Roman"/>
          <w:sz w:val="28"/>
          <w:szCs w:val="28"/>
          <w:lang w:eastAsia="ru-RU"/>
        </w:rPr>
        <w:t xml:space="preserve">под руководством Воробьевой Е.В., </w:t>
      </w:r>
    </w:p>
    <w:p w:rsidR="00FB19B3" w:rsidRPr="00FB19B3" w:rsidRDefault="00FB19B3" w:rsidP="00FB19B3">
      <w:pPr>
        <w:numPr>
          <w:ilvl w:val="0"/>
          <w:numId w:val="44"/>
        </w:numPr>
        <w:spacing w:after="0" w:line="240" w:lineRule="auto"/>
        <w:contextualSpacing/>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b/>
          <w:sz w:val="28"/>
          <w:szCs w:val="28"/>
          <w:lang w:eastAsia="ru-RU"/>
        </w:rPr>
        <w:t>Арт -  группа «Рулада»</w:t>
      </w:r>
      <w:r w:rsidRPr="00FB19B3">
        <w:rPr>
          <w:rFonts w:ascii="Times New Roman" w:eastAsia="Times New Roman" w:hAnsi="Times New Roman" w:cs="Times New Roman"/>
          <w:sz w:val="28"/>
          <w:szCs w:val="28"/>
          <w:lang w:eastAsia="ru-RU"/>
        </w:rPr>
        <w:t xml:space="preserve"> под руководством Опалевой И.А</w:t>
      </w:r>
      <w:r w:rsidR="0007768D">
        <w:rPr>
          <w:rFonts w:ascii="Times New Roman" w:eastAsia="Times New Roman" w:hAnsi="Times New Roman" w:cs="Times New Roman"/>
          <w:sz w:val="28"/>
          <w:szCs w:val="28"/>
          <w:lang w:eastAsia="ru-RU"/>
        </w:rPr>
        <w:t>.</w:t>
      </w:r>
      <w:r w:rsidRPr="00FB19B3">
        <w:rPr>
          <w:rFonts w:ascii="Times New Roman" w:eastAsia="Times New Roman" w:hAnsi="Times New Roman" w:cs="Times New Roman"/>
          <w:sz w:val="28"/>
          <w:szCs w:val="28"/>
          <w:lang w:eastAsia="ru-RU"/>
        </w:rPr>
        <w:t>,</w:t>
      </w:r>
    </w:p>
    <w:p w:rsidR="00FB19B3" w:rsidRPr="00FB19B3" w:rsidRDefault="00FB19B3" w:rsidP="00FB19B3">
      <w:pPr>
        <w:numPr>
          <w:ilvl w:val="0"/>
          <w:numId w:val="44"/>
        </w:numPr>
        <w:spacing w:after="0" w:line="240" w:lineRule="auto"/>
        <w:contextualSpacing/>
        <w:jc w:val="both"/>
        <w:rPr>
          <w:rFonts w:ascii="Times New Roman" w:eastAsia="Calibri" w:hAnsi="Times New Roman" w:cs="Times New Roman"/>
          <w:b/>
          <w:sz w:val="28"/>
          <w:szCs w:val="28"/>
          <w:lang w:eastAsia="ru-RU"/>
        </w:rPr>
      </w:pPr>
      <w:r w:rsidRPr="00FB19B3">
        <w:rPr>
          <w:rFonts w:ascii="Times New Roman" w:eastAsia="Times New Roman" w:hAnsi="Times New Roman" w:cs="Times New Roman"/>
          <w:b/>
          <w:sz w:val="28"/>
          <w:szCs w:val="28"/>
          <w:lang w:eastAsia="ru-RU"/>
        </w:rPr>
        <w:t>сводный хор Смоленского района «Русь»</w:t>
      </w:r>
      <w:r w:rsidRPr="00FB19B3">
        <w:rPr>
          <w:rFonts w:ascii="Times New Roman" w:eastAsia="Times New Roman" w:hAnsi="Times New Roman" w:cs="Times New Roman"/>
          <w:sz w:val="28"/>
          <w:szCs w:val="28"/>
          <w:lang w:eastAsia="ru-RU"/>
        </w:rPr>
        <w:t xml:space="preserve"> под руководством Захаренкова С.Н.</w:t>
      </w:r>
    </w:p>
    <w:p w:rsidR="00FB19B3" w:rsidRPr="00FB19B3" w:rsidRDefault="00FB19B3" w:rsidP="00FB19B3">
      <w:pPr>
        <w:spacing w:after="0" w:line="226" w:lineRule="auto"/>
        <w:ind w:left="540" w:hanging="540"/>
        <w:rPr>
          <w:rFonts w:ascii="Times New Roman" w:eastAsia="Arial" w:hAnsi="Times New Roman" w:cs="Times New Roman"/>
          <w:color w:val="000000"/>
          <w:sz w:val="28"/>
        </w:rPr>
      </w:pPr>
      <w:r w:rsidRPr="00FB19B3">
        <w:rPr>
          <w:rFonts w:ascii="Times New Roman" w:eastAsia="Times New Roman" w:hAnsi="Times New Roman" w:cs="Times New Roman"/>
          <w:color w:val="000000"/>
          <w:sz w:val="27"/>
        </w:rPr>
        <w:t xml:space="preserve">                - </w:t>
      </w:r>
      <w:r w:rsidRPr="00FB19B3">
        <w:rPr>
          <w:rFonts w:ascii="Times New Roman" w:eastAsia="Times New Roman" w:hAnsi="Times New Roman" w:cs="Times New Roman"/>
          <w:b/>
          <w:color w:val="000000"/>
          <w:sz w:val="28"/>
        </w:rPr>
        <w:t>Ансамбль русской песни «Ворожея»</w:t>
      </w:r>
      <w:r w:rsidRPr="00FB19B3">
        <w:rPr>
          <w:rFonts w:ascii="Times New Roman" w:eastAsia="Times New Roman" w:hAnsi="Times New Roman" w:cs="Times New Roman"/>
          <w:color w:val="000000"/>
          <w:sz w:val="28"/>
        </w:rPr>
        <w:t xml:space="preserve"> МБУК КТ «Районный дом культуры»</w:t>
      </w:r>
    </w:p>
    <w:p w:rsidR="00FB19B3" w:rsidRPr="00FB19B3" w:rsidRDefault="00FB19B3" w:rsidP="00FB19B3">
      <w:pPr>
        <w:spacing w:after="0" w:line="226" w:lineRule="auto"/>
        <w:ind w:left="540" w:hanging="540"/>
        <w:rPr>
          <w:rFonts w:ascii="Times New Roman" w:eastAsia="Arial" w:hAnsi="Times New Roman" w:cs="Arial"/>
          <w:color w:val="000000"/>
          <w:sz w:val="28"/>
        </w:rPr>
      </w:pPr>
      <w:r w:rsidRPr="00FB19B3">
        <w:rPr>
          <w:rFonts w:ascii="Times New Roman" w:eastAsia="Times New Roman" w:hAnsi="Times New Roman" w:cs="Times New Roman"/>
          <w:b/>
          <w:color w:val="000000"/>
          <w:sz w:val="28"/>
        </w:rPr>
        <w:t xml:space="preserve">               - Хор ветеранов «Пригорские напевы» </w:t>
      </w:r>
      <w:r w:rsidRPr="00FB19B3">
        <w:rPr>
          <w:rFonts w:ascii="Times New Roman" w:eastAsia="Times New Roman" w:hAnsi="Times New Roman" w:cs="Times New Roman"/>
          <w:color w:val="000000"/>
          <w:sz w:val="28"/>
        </w:rPr>
        <w:t>МБУК КТ «Районный дом культуры»</w:t>
      </w:r>
    </w:p>
    <w:p w:rsidR="00FB19B3" w:rsidRPr="00FB19B3" w:rsidRDefault="00FB19B3" w:rsidP="00FB19B3">
      <w:pPr>
        <w:spacing w:after="0" w:line="226" w:lineRule="auto"/>
        <w:ind w:left="540" w:hanging="540"/>
        <w:rPr>
          <w:rFonts w:ascii="Times New Roman" w:eastAsia="Arial" w:hAnsi="Times New Roman" w:cs="Arial"/>
          <w:color w:val="000000"/>
          <w:sz w:val="28"/>
        </w:rPr>
      </w:pPr>
      <w:r w:rsidRPr="00FB19B3">
        <w:rPr>
          <w:rFonts w:ascii="Times New Roman" w:eastAsia="Times New Roman" w:hAnsi="Times New Roman" w:cs="Times New Roman"/>
          <w:b/>
          <w:color w:val="000000"/>
          <w:sz w:val="28"/>
        </w:rPr>
        <w:t xml:space="preserve">               - Хор «Сударушка» Кощинского СДК</w:t>
      </w:r>
      <w:r w:rsidRPr="00FB19B3">
        <w:rPr>
          <w:rFonts w:ascii="Times New Roman" w:eastAsia="Times New Roman" w:hAnsi="Times New Roman" w:cs="Times New Roman"/>
          <w:color w:val="000000"/>
          <w:sz w:val="28"/>
        </w:rPr>
        <w:t xml:space="preserve"> - филиал МБУК КТ «Районный дом культуры»</w:t>
      </w:r>
    </w:p>
    <w:p w:rsidR="00FB19B3" w:rsidRPr="00FB19B3" w:rsidRDefault="00FB19B3" w:rsidP="00FB19B3">
      <w:pPr>
        <w:numPr>
          <w:ilvl w:val="0"/>
          <w:numId w:val="44"/>
        </w:numPr>
        <w:spacing w:after="0" w:line="240" w:lineRule="auto"/>
        <w:contextualSpacing/>
        <w:jc w:val="both"/>
        <w:rPr>
          <w:rFonts w:ascii="Times New Roman" w:eastAsia="Arial" w:hAnsi="Times New Roman" w:cs="Times New Roman"/>
          <w:color w:val="000000"/>
          <w:sz w:val="28"/>
        </w:rPr>
      </w:pPr>
      <w:r w:rsidRPr="00FB19B3">
        <w:rPr>
          <w:rFonts w:ascii="Times New Roman" w:eastAsia="Times New Roman" w:hAnsi="Times New Roman" w:cs="Times New Roman"/>
          <w:b/>
          <w:color w:val="000000"/>
          <w:sz w:val="28"/>
        </w:rPr>
        <w:t>Хореографический коллектив «Кукуруза»</w:t>
      </w:r>
      <w:r w:rsidRPr="00FB19B3">
        <w:rPr>
          <w:rFonts w:ascii="Times New Roman" w:eastAsia="Times New Roman" w:hAnsi="Times New Roman" w:cs="Times New Roman"/>
          <w:color w:val="000000"/>
          <w:sz w:val="28"/>
        </w:rPr>
        <w:t xml:space="preserve"> Козинский СДК- филиал МБУК КТ «Районный дом культуры»</w:t>
      </w:r>
    </w:p>
    <w:p w:rsidR="00FB19B3" w:rsidRDefault="00FB19B3" w:rsidP="00FB19B3">
      <w:pPr>
        <w:spacing w:after="0" w:line="240" w:lineRule="auto"/>
        <w:ind w:firstLine="709"/>
        <w:jc w:val="both"/>
        <w:rPr>
          <w:rFonts w:ascii="Times New Roman" w:eastAsia="Calibri" w:hAnsi="Times New Roman" w:cs="Times New Roman"/>
          <w:sz w:val="28"/>
          <w:szCs w:val="28"/>
        </w:rPr>
      </w:pPr>
      <w:r w:rsidRPr="00FB19B3">
        <w:rPr>
          <w:rFonts w:ascii="Times New Roman" w:eastAsia="Calibri" w:hAnsi="Times New Roman" w:cs="Times New Roman"/>
          <w:sz w:val="28"/>
          <w:szCs w:val="28"/>
        </w:rPr>
        <w:t>Коллективы Смоленского района в 2021 году приняли участие в 9 областных фестивалях и конкурсах, 8 Всероссийских и 6 международных фестивалях и конкурсах.</w:t>
      </w:r>
    </w:p>
    <w:p w:rsidR="00C75C81" w:rsidRPr="00FB19B3" w:rsidRDefault="00C75C81" w:rsidP="00FB19B3">
      <w:pPr>
        <w:spacing w:after="0" w:line="240" w:lineRule="auto"/>
        <w:ind w:firstLine="709"/>
        <w:jc w:val="both"/>
        <w:rPr>
          <w:rFonts w:ascii="Times New Roman" w:eastAsia="Calibri" w:hAnsi="Times New Roman" w:cs="Times New Roman"/>
          <w:sz w:val="28"/>
          <w:szCs w:val="28"/>
        </w:rPr>
      </w:pPr>
    </w:p>
    <w:p w:rsidR="00FB19B3" w:rsidRPr="00FB19B3" w:rsidRDefault="00FB19B3" w:rsidP="00FB19B3">
      <w:pPr>
        <w:spacing w:after="0" w:line="240" w:lineRule="auto"/>
        <w:ind w:firstLine="709"/>
        <w:jc w:val="both"/>
        <w:rPr>
          <w:rFonts w:ascii="Times New Roman" w:eastAsia="Calibri" w:hAnsi="Times New Roman" w:cs="Times New Roman"/>
          <w:b/>
          <w:i/>
          <w:sz w:val="28"/>
          <w:szCs w:val="28"/>
          <w:lang w:eastAsia="ru-RU"/>
        </w:rPr>
      </w:pPr>
      <w:r w:rsidRPr="00FB19B3">
        <w:rPr>
          <w:rFonts w:ascii="Times New Roman" w:eastAsia="Calibri" w:hAnsi="Times New Roman" w:cs="Times New Roman"/>
          <w:b/>
          <w:i/>
          <w:sz w:val="28"/>
          <w:szCs w:val="28"/>
          <w:lang w:eastAsia="ru-RU"/>
        </w:rPr>
        <w:t>Муниципальное бюджетное учреждение культуры «Смоленская межпоселенческая централизованная библиотечная система»</w:t>
      </w:r>
    </w:p>
    <w:p w:rsidR="00FB19B3" w:rsidRPr="00FB19B3" w:rsidRDefault="00FB19B3" w:rsidP="00FB19B3">
      <w:pPr>
        <w:spacing w:after="0" w:line="240" w:lineRule="auto"/>
        <w:ind w:firstLine="709"/>
        <w:jc w:val="both"/>
        <w:rPr>
          <w:rFonts w:ascii="Times New Roman" w:eastAsia="Calibri" w:hAnsi="Times New Roman" w:cs="Times New Roman"/>
          <w:sz w:val="28"/>
          <w:szCs w:val="28"/>
          <w:lang w:eastAsia="ru-RU"/>
        </w:rPr>
      </w:pPr>
      <w:r w:rsidRPr="00FB19B3">
        <w:rPr>
          <w:rFonts w:ascii="Times New Roman" w:eastAsia="Calibri" w:hAnsi="Times New Roman" w:cs="Times New Roman"/>
          <w:sz w:val="28"/>
          <w:szCs w:val="28"/>
          <w:lang w:eastAsia="ru-RU"/>
        </w:rPr>
        <w:t xml:space="preserve">В 2021 году книжный фонд учреждений составил 277060 экземпляров </w:t>
      </w:r>
    </w:p>
    <w:p w:rsidR="00FB19B3" w:rsidRPr="00FB19B3" w:rsidRDefault="00FB19B3" w:rsidP="00FB19B3">
      <w:pPr>
        <w:spacing w:after="0" w:line="240" w:lineRule="auto"/>
        <w:jc w:val="both"/>
        <w:rPr>
          <w:rFonts w:ascii="Times New Roman" w:eastAsia="Calibri" w:hAnsi="Times New Roman" w:cs="Times New Roman"/>
          <w:sz w:val="28"/>
          <w:szCs w:val="28"/>
          <w:lang w:eastAsia="ru-RU"/>
        </w:rPr>
      </w:pPr>
      <w:r w:rsidRPr="00FB19B3">
        <w:rPr>
          <w:rFonts w:ascii="Times New Roman" w:eastAsia="Calibri" w:hAnsi="Times New Roman" w:cs="Times New Roman"/>
          <w:sz w:val="28"/>
          <w:szCs w:val="28"/>
          <w:lang w:eastAsia="ru-RU"/>
        </w:rPr>
        <w:t>(+ 0,2 % к уровню 2020 года). В отчетном периоде уменьшилось количество посещений библиотек на 9 % по сравнению с 2020 годом, количество посещений составило 140821, при этом документовыдача увеличилась на 2% и составила 329286. Уменьшилось количество мероприятий, проведенных МБУК «Смоленская межпоселенческая централизованная библиотечная система» на 12 % по сравнению с аналогичным периодом прошлого года и составило 933.</w:t>
      </w:r>
    </w:p>
    <w:p w:rsidR="00FB19B3" w:rsidRPr="00FB19B3" w:rsidRDefault="00FB19B3" w:rsidP="00FB19B3">
      <w:pPr>
        <w:spacing w:after="0" w:line="240" w:lineRule="auto"/>
        <w:ind w:firstLine="709"/>
        <w:jc w:val="both"/>
        <w:rPr>
          <w:rFonts w:ascii="Times New Roman" w:eastAsia="Calibri" w:hAnsi="Times New Roman" w:cs="Times New Roman"/>
          <w:sz w:val="28"/>
          <w:szCs w:val="28"/>
        </w:rPr>
      </w:pPr>
      <w:r w:rsidRPr="00FB19B3">
        <w:rPr>
          <w:rFonts w:ascii="Times New Roman" w:eastAsia="Calibri" w:hAnsi="Times New Roman" w:cs="Times New Roman"/>
          <w:sz w:val="28"/>
          <w:szCs w:val="28"/>
          <w:lang w:eastAsia="ru-RU"/>
        </w:rPr>
        <w:t xml:space="preserve">Снижение некоторых показателей деятельности учреждения обусловлено </w:t>
      </w:r>
      <w:r w:rsidRPr="00FB19B3">
        <w:rPr>
          <w:rFonts w:ascii="Times New Roman" w:eastAsia="Calibri" w:hAnsi="Times New Roman" w:cs="Times New Roman"/>
          <w:sz w:val="28"/>
          <w:szCs w:val="28"/>
        </w:rPr>
        <w:t>с ограничительными мерами на территории Смоленской области в условиях коронавирусной инфекции.</w:t>
      </w:r>
    </w:p>
    <w:p w:rsidR="00FB19B3" w:rsidRPr="00FB19B3" w:rsidRDefault="00FB19B3" w:rsidP="00FB19B3">
      <w:pPr>
        <w:spacing w:after="0" w:line="240" w:lineRule="auto"/>
        <w:ind w:firstLine="708"/>
        <w:jc w:val="both"/>
        <w:rPr>
          <w:rFonts w:ascii="Times New Roman" w:eastAsia="Calibri" w:hAnsi="Times New Roman" w:cs="Times New Roman"/>
          <w:sz w:val="28"/>
        </w:rPr>
      </w:pPr>
      <w:r w:rsidRPr="00FB19B3">
        <w:rPr>
          <w:rFonts w:ascii="Times New Roman" w:eastAsia="Calibri" w:hAnsi="Times New Roman" w:cs="Times New Roman"/>
          <w:sz w:val="28"/>
          <w:szCs w:val="28"/>
        </w:rPr>
        <w:t>В 2021 году 7  библиотечных специалистов повысили свой  профессиональный уровень и получили удостоверения о повышении квалификации.  Читатели и библиотекари района приняли участие в 43 конкурсах, мероприятиях различных уровней, в 21  из них заняты призовые места.</w:t>
      </w:r>
    </w:p>
    <w:p w:rsidR="00FB19B3" w:rsidRPr="00FB19B3" w:rsidRDefault="00FB19B3" w:rsidP="00FB19B3">
      <w:pPr>
        <w:spacing w:after="0" w:line="240" w:lineRule="auto"/>
        <w:ind w:firstLine="708"/>
        <w:jc w:val="both"/>
        <w:rPr>
          <w:rFonts w:ascii="Times New Roman" w:eastAsia="Calibri" w:hAnsi="Times New Roman" w:cs="Times New Roman"/>
          <w:sz w:val="28"/>
          <w:szCs w:val="28"/>
        </w:rPr>
      </w:pPr>
      <w:r w:rsidRPr="00FB19B3">
        <w:rPr>
          <w:rFonts w:ascii="Times New Roman" w:eastAsia="Calibri" w:hAnsi="Times New Roman" w:cs="Times New Roman"/>
          <w:sz w:val="28"/>
          <w:szCs w:val="28"/>
        </w:rPr>
        <w:t>Количество клубных формирований -41, количество участников в них 377.</w:t>
      </w:r>
    </w:p>
    <w:p w:rsidR="00C75C81" w:rsidRPr="00FB19B3" w:rsidRDefault="00C75C81" w:rsidP="00FB19B3">
      <w:pPr>
        <w:spacing w:after="0" w:line="240" w:lineRule="auto"/>
        <w:ind w:firstLine="709"/>
        <w:jc w:val="both"/>
        <w:rPr>
          <w:rFonts w:ascii="Times New Roman" w:eastAsia="Calibri" w:hAnsi="Times New Roman" w:cs="Times New Roman"/>
          <w:sz w:val="28"/>
          <w:szCs w:val="28"/>
        </w:rPr>
      </w:pPr>
    </w:p>
    <w:p w:rsidR="00C75C81" w:rsidRPr="00C75C81" w:rsidRDefault="00C75C81" w:rsidP="00C75C81">
      <w:pPr>
        <w:spacing w:after="0" w:line="240" w:lineRule="auto"/>
        <w:ind w:firstLine="709"/>
        <w:jc w:val="both"/>
        <w:rPr>
          <w:rFonts w:ascii="Times New Roman" w:eastAsia="Calibri" w:hAnsi="Times New Roman" w:cs="Times New Roman"/>
          <w:b/>
          <w:i/>
          <w:sz w:val="28"/>
          <w:szCs w:val="28"/>
          <w:lang w:eastAsia="ru-RU"/>
        </w:rPr>
      </w:pPr>
      <w:r w:rsidRPr="00C75C81">
        <w:rPr>
          <w:rFonts w:ascii="Times New Roman" w:eastAsia="Calibri" w:hAnsi="Times New Roman" w:cs="Times New Roman"/>
          <w:b/>
          <w:i/>
          <w:sz w:val="28"/>
          <w:szCs w:val="28"/>
          <w:lang w:eastAsia="ru-RU"/>
        </w:rPr>
        <w:t>Муниципальные бюджетные учреждения дополнительного образования детские школы искусств Смоленского района Смоленской области</w:t>
      </w:r>
    </w:p>
    <w:p w:rsidR="00C75C81" w:rsidRPr="00C75C81" w:rsidRDefault="00C75C81" w:rsidP="00C75C81">
      <w:pPr>
        <w:spacing w:after="0" w:line="240" w:lineRule="auto"/>
        <w:ind w:firstLine="426"/>
        <w:contextualSpacing/>
        <w:jc w:val="both"/>
        <w:rPr>
          <w:rFonts w:ascii="Times New Roman" w:eastAsia="Calibri" w:hAnsi="Times New Roman" w:cs="Times New Roman"/>
          <w:sz w:val="28"/>
        </w:rPr>
      </w:pPr>
      <w:r w:rsidRPr="00C75C81">
        <w:rPr>
          <w:rFonts w:ascii="Times New Roman" w:eastAsia="Calibri" w:hAnsi="Times New Roman" w:cs="Times New Roman"/>
          <w:sz w:val="28"/>
          <w:szCs w:val="28"/>
        </w:rPr>
        <w:t xml:space="preserve">При детских  школах искусств  созданы творческие коллективы: образцовый хореографический коллектив «Танцкласс»  МБУДО Катынской ДШИ, фольклорный ансамбль «Ключик»  МБУДО Печерской ДШИ,  вокальная студия МБУДО </w:t>
      </w:r>
      <w:r w:rsidRPr="00C75C81">
        <w:rPr>
          <w:rFonts w:ascii="Times New Roman" w:eastAsia="Calibri" w:hAnsi="Times New Roman" w:cs="Times New Roman"/>
          <w:sz w:val="28"/>
          <w:szCs w:val="28"/>
        </w:rPr>
        <w:lastRenderedPageBreak/>
        <w:t xml:space="preserve">Пригорской ДШИ, ИЗО-студия Сметанинской ДШИ, инструментальный ансамбль Кощинской ДШИ. </w:t>
      </w:r>
    </w:p>
    <w:p w:rsidR="00C75C81" w:rsidRPr="00C75C81" w:rsidRDefault="00C75C81" w:rsidP="00C75C81">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Liberation Sans" w:hAnsi="Times New Roman" w:cs="Times New Roman"/>
          <w:color w:val="000000"/>
          <w:sz w:val="28"/>
        </w:rPr>
      </w:pPr>
      <w:r w:rsidRPr="00C75C81">
        <w:rPr>
          <w:rFonts w:ascii="Times New Roman" w:eastAsia="Calibri" w:hAnsi="Times New Roman" w:cs="Times New Roman"/>
          <w:sz w:val="28"/>
          <w:szCs w:val="28"/>
        </w:rPr>
        <w:t xml:space="preserve">       Учащиеся детских   школ искусств в 2020/2021 году приняли участие в конкурсах, фестивалях, выставках: 4-х международных, 8-ми региональных, 10-ти областных,  12-ти внутришкольных конкурсах. По итогам участия в фестивалях, конкурсах и выставках лауреатами и дипломантами стали 230 учащихся муниципальных учреждений дополнительного образования детей сферы "Культура".</w:t>
      </w:r>
      <w:r w:rsidRPr="00C75C81">
        <w:rPr>
          <w:rFonts w:ascii="Times New Roman" w:eastAsia="Calibri" w:hAnsi="Times New Roman" w:cs="Times New Roman"/>
          <w:sz w:val="27"/>
          <w:szCs w:val="28"/>
        </w:rPr>
        <w:t xml:space="preserve"> </w:t>
      </w:r>
    </w:p>
    <w:p w:rsidR="00FB19B3" w:rsidRPr="00FB19B3" w:rsidRDefault="00FB19B3" w:rsidP="0075616A">
      <w:pPr>
        <w:spacing w:after="0" w:line="240" w:lineRule="auto"/>
        <w:jc w:val="both"/>
        <w:rPr>
          <w:rFonts w:ascii="Times New Roman" w:eastAsia="Liberation Sans" w:hAnsi="Times New Roman" w:cs="Times New Roman"/>
          <w:color w:val="000000"/>
          <w:sz w:val="28"/>
        </w:rPr>
      </w:pPr>
    </w:p>
    <w:p w:rsidR="00FB19B3" w:rsidRPr="00FB19B3" w:rsidRDefault="00FB19B3" w:rsidP="00FB19B3">
      <w:pPr>
        <w:spacing w:after="0" w:line="240" w:lineRule="auto"/>
        <w:ind w:firstLine="709"/>
        <w:jc w:val="both"/>
        <w:rPr>
          <w:rFonts w:ascii="Times New Roman" w:eastAsia="Calibri" w:hAnsi="Times New Roman" w:cs="Times New Roman"/>
          <w:b/>
          <w:sz w:val="28"/>
          <w:szCs w:val="28"/>
          <w:u w:val="single"/>
        </w:rPr>
      </w:pPr>
      <w:r w:rsidRPr="00FB19B3">
        <w:rPr>
          <w:rFonts w:ascii="Times New Roman" w:eastAsia="Calibri" w:hAnsi="Times New Roman" w:cs="Times New Roman"/>
          <w:b/>
          <w:sz w:val="28"/>
          <w:szCs w:val="28"/>
          <w:u w:val="single"/>
        </w:rPr>
        <w:t>Спорт</w:t>
      </w:r>
    </w:p>
    <w:p w:rsidR="00FB19B3" w:rsidRPr="00FB19B3" w:rsidRDefault="00FB19B3" w:rsidP="00FB19B3">
      <w:pPr>
        <w:spacing w:after="0" w:line="240" w:lineRule="auto"/>
        <w:ind w:firstLine="709"/>
        <w:jc w:val="both"/>
        <w:rPr>
          <w:rFonts w:ascii="Times New Roman" w:eastAsia="Calibri" w:hAnsi="Times New Roman" w:cs="Times New Roman"/>
          <w:sz w:val="28"/>
          <w:szCs w:val="28"/>
        </w:rPr>
      </w:pPr>
      <w:r w:rsidRPr="00FB19B3">
        <w:rPr>
          <w:rFonts w:ascii="Times New Roman" w:eastAsia="Calibri" w:hAnsi="Times New Roman" w:cs="Times New Roman"/>
          <w:sz w:val="28"/>
          <w:szCs w:val="28"/>
        </w:rPr>
        <w:t>Основной целью работы по развитию спорта является привлечение жителей Смоленского района к занятиям физкультурой и спортом, популяризация спорта. Для достижения данной цели на территории района действуют: МКУ «СК «Пригорское», МКУ «СК «Печерск», МБУ ФОК Смоленского района, 6 спортивных залов при учреждениях культуры.</w:t>
      </w:r>
    </w:p>
    <w:p w:rsidR="00FB19B3" w:rsidRPr="00FB19B3" w:rsidRDefault="00FB19B3" w:rsidP="00FB19B3">
      <w:pPr>
        <w:spacing w:after="0" w:line="240" w:lineRule="auto"/>
        <w:ind w:firstLine="709"/>
        <w:jc w:val="both"/>
        <w:rPr>
          <w:rFonts w:ascii="Times New Roman" w:eastAsia="Calibri" w:hAnsi="Times New Roman" w:cs="Times New Roman"/>
          <w:sz w:val="28"/>
          <w:szCs w:val="28"/>
        </w:rPr>
      </w:pPr>
      <w:r w:rsidRPr="00FB19B3">
        <w:rPr>
          <w:rFonts w:ascii="Times New Roman" w:eastAsia="Calibri" w:hAnsi="Times New Roman" w:cs="Times New Roman"/>
          <w:sz w:val="28"/>
          <w:szCs w:val="28"/>
        </w:rPr>
        <w:t xml:space="preserve">Всего в течение 2021 года было проведено 23 районных спортивных мероприятий, соревнований, турниров и спартакиад. Сборные команды Смоленского района приняли участие в 17 мероприятиях областного уровня. </w:t>
      </w:r>
    </w:p>
    <w:p w:rsidR="00FB19B3" w:rsidRPr="00FB19B3" w:rsidRDefault="00FB19B3" w:rsidP="00FB19B3">
      <w:pPr>
        <w:spacing w:after="0" w:line="240" w:lineRule="auto"/>
        <w:ind w:firstLine="567"/>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sz w:val="28"/>
          <w:szCs w:val="28"/>
          <w:lang w:eastAsia="ru-RU"/>
        </w:rPr>
        <w:t>Особые достижения спортсменов Смоленского района за 2021 год:</w:t>
      </w:r>
    </w:p>
    <w:p w:rsidR="00FB19B3" w:rsidRPr="00FB19B3" w:rsidRDefault="00FB19B3" w:rsidP="00FB19B3">
      <w:pPr>
        <w:spacing w:after="0" w:line="240" w:lineRule="auto"/>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sz w:val="28"/>
          <w:szCs w:val="28"/>
          <w:lang w:eastAsia="ru-RU"/>
        </w:rPr>
        <w:t xml:space="preserve">        - в Чемпионате Смоленской области по мини-футболу -</w:t>
      </w:r>
      <w:r w:rsidRPr="00FB19B3">
        <w:rPr>
          <w:rFonts w:ascii="Times New Roman" w:eastAsia="Times New Roman" w:hAnsi="Times New Roman" w:cs="Times New Roman"/>
          <w:b/>
          <w:sz w:val="28"/>
          <w:szCs w:val="28"/>
          <w:lang w:eastAsia="ru-RU"/>
        </w:rPr>
        <w:t xml:space="preserve"> СК «Печерск» - 1 место.</w:t>
      </w:r>
    </w:p>
    <w:p w:rsidR="00FB19B3" w:rsidRPr="00FB19B3" w:rsidRDefault="00FB19B3" w:rsidP="00FB19B3">
      <w:pPr>
        <w:spacing w:after="0" w:line="240" w:lineRule="auto"/>
        <w:contextualSpacing/>
        <w:jc w:val="both"/>
        <w:rPr>
          <w:rFonts w:ascii="Times New Roman" w:eastAsia="Times New Roman" w:hAnsi="Times New Roman" w:cs="Times New Roman"/>
          <w:b/>
          <w:sz w:val="28"/>
          <w:szCs w:val="28"/>
          <w:lang w:eastAsia="ru-RU"/>
        </w:rPr>
      </w:pPr>
      <w:r w:rsidRPr="00FB19B3">
        <w:rPr>
          <w:rFonts w:ascii="Times New Roman" w:eastAsia="Times New Roman" w:hAnsi="Times New Roman" w:cs="Times New Roman"/>
          <w:sz w:val="28"/>
          <w:szCs w:val="28"/>
          <w:lang w:eastAsia="ru-RU"/>
        </w:rPr>
        <w:t xml:space="preserve">        - в Кубке Смоленской области по мини-футболу  </w:t>
      </w:r>
      <w:r w:rsidRPr="00FB19B3">
        <w:rPr>
          <w:rFonts w:ascii="Times New Roman" w:eastAsia="Times New Roman" w:hAnsi="Times New Roman" w:cs="Times New Roman"/>
          <w:b/>
          <w:sz w:val="28"/>
          <w:szCs w:val="28"/>
          <w:lang w:eastAsia="ru-RU"/>
        </w:rPr>
        <w:t>- СК «Печерск» - 3 место.</w:t>
      </w:r>
    </w:p>
    <w:p w:rsidR="00FB19B3" w:rsidRPr="00FB19B3" w:rsidRDefault="00FB19B3" w:rsidP="00FB19B3">
      <w:pPr>
        <w:spacing w:after="0" w:line="240" w:lineRule="auto"/>
        <w:contextualSpacing/>
        <w:jc w:val="both"/>
        <w:rPr>
          <w:rFonts w:ascii="Times New Roman" w:eastAsia="Times New Roman" w:hAnsi="Times New Roman" w:cs="Times New Roman"/>
          <w:b/>
          <w:sz w:val="28"/>
          <w:szCs w:val="28"/>
          <w:lang w:eastAsia="ru-RU"/>
        </w:rPr>
      </w:pPr>
      <w:r w:rsidRPr="00FB19B3">
        <w:rPr>
          <w:rFonts w:ascii="Times New Roman" w:eastAsia="Times New Roman" w:hAnsi="Times New Roman" w:cs="Times New Roman"/>
          <w:sz w:val="28"/>
          <w:szCs w:val="28"/>
          <w:lang w:eastAsia="ru-RU"/>
        </w:rPr>
        <w:t xml:space="preserve">         В Первенстве ЦФО Всероссийского проекта «Мини-футбол в школу» - </w:t>
      </w:r>
      <w:r w:rsidRPr="00FB19B3">
        <w:rPr>
          <w:rFonts w:ascii="Times New Roman" w:eastAsia="Times New Roman" w:hAnsi="Times New Roman" w:cs="Times New Roman"/>
          <w:b/>
          <w:sz w:val="28"/>
          <w:szCs w:val="28"/>
          <w:lang w:eastAsia="ru-RU"/>
        </w:rPr>
        <w:t>СК «Печерск»</w:t>
      </w:r>
      <w:r w:rsidRPr="00FB19B3">
        <w:rPr>
          <w:rFonts w:ascii="Times New Roman" w:eastAsia="Times New Roman" w:hAnsi="Times New Roman" w:cs="Times New Roman"/>
          <w:sz w:val="28"/>
          <w:szCs w:val="28"/>
          <w:lang w:eastAsia="ru-RU"/>
        </w:rPr>
        <w:t xml:space="preserve"> (МБОУ Печерская СШ, дети 2009 г.р.) – </w:t>
      </w:r>
      <w:r w:rsidRPr="00FB19B3">
        <w:rPr>
          <w:rFonts w:ascii="Times New Roman" w:eastAsia="Times New Roman" w:hAnsi="Times New Roman" w:cs="Times New Roman"/>
          <w:b/>
          <w:sz w:val="28"/>
          <w:szCs w:val="28"/>
          <w:lang w:eastAsia="ru-RU"/>
        </w:rPr>
        <w:t>3 место.</w:t>
      </w:r>
    </w:p>
    <w:p w:rsidR="00FB19B3" w:rsidRPr="00FB19B3" w:rsidRDefault="00FB19B3" w:rsidP="00FB19B3">
      <w:pPr>
        <w:spacing w:after="0" w:line="240" w:lineRule="auto"/>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sz w:val="28"/>
          <w:szCs w:val="28"/>
          <w:lang w:eastAsia="ru-RU"/>
        </w:rPr>
        <w:t xml:space="preserve">         В рамках </w:t>
      </w:r>
      <w:r w:rsidRPr="00FB19B3">
        <w:rPr>
          <w:rFonts w:ascii="Times New Roman" w:eastAsia="Times New Roman" w:hAnsi="Times New Roman" w:cs="Times New Roman"/>
          <w:sz w:val="28"/>
          <w:szCs w:val="28"/>
          <w:lang w:val="en-US" w:eastAsia="ru-RU"/>
        </w:rPr>
        <w:t>XLII</w:t>
      </w:r>
      <w:r w:rsidRPr="00FB19B3">
        <w:rPr>
          <w:rFonts w:ascii="Times New Roman" w:eastAsia="Times New Roman" w:hAnsi="Times New Roman" w:cs="Times New Roman"/>
          <w:sz w:val="28"/>
          <w:szCs w:val="28"/>
          <w:lang w:eastAsia="ru-RU"/>
        </w:rPr>
        <w:t xml:space="preserve"> Спартакиады муниципальных образований Смоленской области Смоленский район занял: </w:t>
      </w:r>
    </w:p>
    <w:p w:rsidR="00FB19B3" w:rsidRPr="00FB19B3" w:rsidRDefault="00FB19B3" w:rsidP="00FB19B3">
      <w:pPr>
        <w:spacing w:after="0" w:line="240" w:lineRule="auto"/>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sz w:val="28"/>
          <w:szCs w:val="28"/>
          <w:lang w:eastAsia="ru-RU"/>
        </w:rPr>
        <w:t>-</w:t>
      </w:r>
      <w:r w:rsidRPr="00FB19B3">
        <w:rPr>
          <w:rFonts w:ascii="Times New Roman" w:eastAsia="Times New Roman" w:hAnsi="Times New Roman" w:cs="Times New Roman"/>
          <w:b/>
          <w:sz w:val="28"/>
          <w:szCs w:val="28"/>
          <w:lang w:eastAsia="ru-RU"/>
        </w:rPr>
        <w:t xml:space="preserve"> </w:t>
      </w:r>
      <w:r w:rsidRPr="00FB19B3">
        <w:rPr>
          <w:rFonts w:ascii="Times New Roman" w:eastAsia="Times New Roman" w:hAnsi="Times New Roman" w:cs="Times New Roman"/>
          <w:sz w:val="28"/>
          <w:szCs w:val="28"/>
          <w:lang w:eastAsia="ru-RU"/>
        </w:rPr>
        <w:t>в</w:t>
      </w:r>
      <w:r w:rsidRPr="00FB19B3">
        <w:rPr>
          <w:rFonts w:ascii="Times New Roman" w:eastAsia="Times New Roman" w:hAnsi="Times New Roman" w:cs="Times New Roman"/>
          <w:b/>
          <w:sz w:val="28"/>
          <w:szCs w:val="28"/>
          <w:lang w:eastAsia="ru-RU"/>
        </w:rPr>
        <w:t xml:space="preserve"> </w:t>
      </w:r>
      <w:r w:rsidRPr="00FB19B3">
        <w:rPr>
          <w:rFonts w:ascii="Times New Roman" w:eastAsia="Times New Roman" w:hAnsi="Times New Roman" w:cs="Times New Roman"/>
          <w:sz w:val="28"/>
          <w:szCs w:val="28"/>
          <w:lang w:eastAsia="ru-RU"/>
        </w:rPr>
        <w:t>соревнованиях</w:t>
      </w:r>
      <w:r w:rsidRPr="00FB19B3">
        <w:rPr>
          <w:rFonts w:ascii="Times New Roman" w:eastAsia="Times New Roman" w:hAnsi="Times New Roman" w:cs="Times New Roman"/>
          <w:b/>
          <w:sz w:val="28"/>
          <w:szCs w:val="28"/>
          <w:lang w:eastAsia="ru-RU"/>
        </w:rPr>
        <w:t xml:space="preserve"> </w:t>
      </w:r>
      <w:r w:rsidRPr="00FB19B3">
        <w:rPr>
          <w:rFonts w:ascii="Times New Roman" w:eastAsia="Times New Roman" w:hAnsi="Times New Roman" w:cs="Times New Roman"/>
          <w:sz w:val="28"/>
          <w:szCs w:val="28"/>
          <w:lang w:eastAsia="ru-RU"/>
        </w:rPr>
        <w:t>по волейболу среди женских команд –</w:t>
      </w:r>
      <w:r w:rsidRPr="00FB19B3">
        <w:rPr>
          <w:rFonts w:ascii="Times New Roman" w:eastAsia="Times New Roman" w:hAnsi="Times New Roman" w:cs="Times New Roman"/>
          <w:b/>
          <w:sz w:val="28"/>
          <w:szCs w:val="28"/>
          <w:lang w:eastAsia="ru-RU"/>
        </w:rPr>
        <w:t xml:space="preserve"> 1 место</w:t>
      </w:r>
      <w:r w:rsidRPr="00FB19B3">
        <w:rPr>
          <w:rFonts w:ascii="Times New Roman" w:eastAsia="Times New Roman" w:hAnsi="Times New Roman" w:cs="Times New Roman"/>
          <w:sz w:val="28"/>
          <w:szCs w:val="28"/>
          <w:lang w:eastAsia="ru-RU"/>
        </w:rPr>
        <w:t xml:space="preserve">, </w:t>
      </w:r>
    </w:p>
    <w:p w:rsidR="00FB19B3" w:rsidRPr="00FB19B3" w:rsidRDefault="00FB19B3" w:rsidP="00FB19B3">
      <w:pPr>
        <w:spacing w:after="0" w:line="240" w:lineRule="auto"/>
        <w:jc w:val="both"/>
        <w:rPr>
          <w:rFonts w:ascii="Times New Roman" w:eastAsia="Times New Roman" w:hAnsi="Times New Roman" w:cs="Times New Roman"/>
          <w:b/>
          <w:sz w:val="28"/>
          <w:szCs w:val="28"/>
          <w:lang w:eastAsia="ru-RU"/>
        </w:rPr>
      </w:pPr>
      <w:r w:rsidRPr="00FB19B3">
        <w:rPr>
          <w:rFonts w:ascii="Times New Roman" w:eastAsia="Times New Roman" w:hAnsi="Times New Roman" w:cs="Times New Roman"/>
          <w:sz w:val="28"/>
          <w:szCs w:val="28"/>
          <w:lang w:eastAsia="ru-RU"/>
        </w:rPr>
        <w:t xml:space="preserve">- в соревнования по стритболу среди мужских команд – </w:t>
      </w:r>
      <w:r w:rsidRPr="00FB19B3">
        <w:rPr>
          <w:rFonts w:ascii="Times New Roman" w:eastAsia="Times New Roman" w:hAnsi="Times New Roman" w:cs="Times New Roman"/>
          <w:b/>
          <w:sz w:val="28"/>
          <w:szCs w:val="28"/>
          <w:lang w:eastAsia="ru-RU"/>
        </w:rPr>
        <w:t>2 место,</w:t>
      </w:r>
    </w:p>
    <w:p w:rsidR="00FB19B3" w:rsidRPr="00FB19B3" w:rsidRDefault="00FB19B3" w:rsidP="00FB19B3">
      <w:pPr>
        <w:spacing w:after="0" w:line="240" w:lineRule="auto"/>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b/>
          <w:sz w:val="28"/>
          <w:szCs w:val="28"/>
          <w:lang w:eastAsia="ru-RU"/>
        </w:rPr>
        <w:t xml:space="preserve">- </w:t>
      </w:r>
      <w:r w:rsidRPr="00FB19B3">
        <w:rPr>
          <w:rFonts w:ascii="Times New Roman" w:eastAsia="Times New Roman" w:hAnsi="Times New Roman" w:cs="Times New Roman"/>
          <w:sz w:val="28"/>
          <w:szCs w:val="28"/>
          <w:lang w:eastAsia="ru-RU"/>
        </w:rPr>
        <w:t>в</w:t>
      </w:r>
      <w:r w:rsidRPr="00FB19B3">
        <w:rPr>
          <w:rFonts w:ascii="Times New Roman" w:eastAsia="Times New Roman" w:hAnsi="Times New Roman" w:cs="Times New Roman"/>
          <w:b/>
          <w:sz w:val="28"/>
          <w:szCs w:val="28"/>
          <w:lang w:eastAsia="ru-RU"/>
        </w:rPr>
        <w:t xml:space="preserve"> </w:t>
      </w:r>
      <w:r w:rsidRPr="00FB19B3">
        <w:rPr>
          <w:rFonts w:ascii="Times New Roman" w:eastAsia="Times New Roman" w:hAnsi="Times New Roman" w:cs="Times New Roman"/>
          <w:sz w:val="28"/>
          <w:szCs w:val="28"/>
          <w:lang w:eastAsia="ru-RU"/>
        </w:rPr>
        <w:t xml:space="preserve">беге на 1500 м (мужчины) - </w:t>
      </w:r>
      <w:r w:rsidRPr="00FB19B3">
        <w:rPr>
          <w:rFonts w:ascii="Times New Roman" w:eastAsia="Times New Roman" w:hAnsi="Times New Roman" w:cs="Times New Roman"/>
          <w:b/>
          <w:sz w:val="28"/>
          <w:szCs w:val="28"/>
          <w:lang w:eastAsia="ru-RU"/>
        </w:rPr>
        <w:t>2 место</w:t>
      </w:r>
      <w:r w:rsidRPr="00FB19B3">
        <w:rPr>
          <w:rFonts w:ascii="Times New Roman" w:eastAsia="Times New Roman" w:hAnsi="Times New Roman" w:cs="Times New Roman"/>
          <w:sz w:val="28"/>
          <w:szCs w:val="28"/>
          <w:lang w:eastAsia="ru-RU"/>
        </w:rPr>
        <w:t xml:space="preserve">, </w:t>
      </w:r>
    </w:p>
    <w:p w:rsidR="00FB19B3" w:rsidRPr="00FB19B3" w:rsidRDefault="00FB19B3" w:rsidP="00FB19B3">
      <w:pPr>
        <w:spacing w:after="0" w:line="240" w:lineRule="auto"/>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sz w:val="28"/>
          <w:szCs w:val="28"/>
          <w:lang w:eastAsia="ru-RU"/>
        </w:rPr>
        <w:t xml:space="preserve">- прыжок в длину (женщины) – </w:t>
      </w:r>
      <w:r w:rsidRPr="00FB19B3">
        <w:rPr>
          <w:rFonts w:ascii="Times New Roman" w:eastAsia="Times New Roman" w:hAnsi="Times New Roman" w:cs="Times New Roman"/>
          <w:b/>
          <w:sz w:val="28"/>
          <w:szCs w:val="28"/>
          <w:lang w:eastAsia="ru-RU"/>
        </w:rPr>
        <w:t>3 место</w:t>
      </w:r>
      <w:r w:rsidRPr="00FB19B3">
        <w:rPr>
          <w:rFonts w:ascii="Times New Roman" w:eastAsia="Times New Roman" w:hAnsi="Times New Roman" w:cs="Times New Roman"/>
          <w:sz w:val="28"/>
          <w:szCs w:val="28"/>
          <w:lang w:eastAsia="ru-RU"/>
        </w:rPr>
        <w:t>,</w:t>
      </w:r>
    </w:p>
    <w:p w:rsidR="00FB19B3" w:rsidRPr="00FB19B3" w:rsidRDefault="00FB19B3" w:rsidP="00FB19B3">
      <w:pPr>
        <w:spacing w:after="0" w:line="240" w:lineRule="auto"/>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sz w:val="28"/>
          <w:szCs w:val="28"/>
          <w:lang w:eastAsia="ru-RU"/>
        </w:rPr>
        <w:t xml:space="preserve">- в беге на 100 м (женщины) – </w:t>
      </w:r>
      <w:r w:rsidRPr="00FB19B3">
        <w:rPr>
          <w:rFonts w:ascii="Times New Roman" w:eastAsia="Times New Roman" w:hAnsi="Times New Roman" w:cs="Times New Roman"/>
          <w:b/>
          <w:sz w:val="28"/>
          <w:szCs w:val="28"/>
          <w:lang w:eastAsia="ru-RU"/>
        </w:rPr>
        <w:t>3 место</w:t>
      </w:r>
      <w:r w:rsidRPr="00FB19B3">
        <w:rPr>
          <w:rFonts w:ascii="Times New Roman" w:eastAsia="Times New Roman" w:hAnsi="Times New Roman" w:cs="Times New Roman"/>
          <w:sz w:val="28"/>
          <w:szCs w:val="28"/>
          <w:lang w:eastAsia="ru-RU"/>
        </w:rPr>
        <w:t xml:space="preserve">, </w:t>
      </w:r>
    </w:p>
    <w:p w:rsidR="00FB19B3" w:rsidRPr="00FB19B3" w:rsidRDefault="00FB19B3" w:rsidP="00FB19B3">
      <w:pPr>
        <w:spacing w:after="0" w:line="240" w:lineRule="auto"/>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sz w:val="28"/>
          <w:szCs w:val="28"/>
          <w:lang w:eastAsia="ru-RU"/>
        </w:rPr>
        <w:t xml:space="preserve">- гиревой спорт (мужчины) – </w:t>
      </w:r>
      <w:r w:rsidRPr="00FB19B3">
        <w:rPr>
          <w:rFonts w:ascii="Times New Roman" w:eastAsia="Times New Roman" w:hAnsi="Times New Roman" w:cs="Times New Roman"/>
          <w:b/>
          <w:sz w:val="28"/>
          <w:szCs w:val="28"/>
          <w:lang w:eastAsia="ru-RU"/>
        </w:rPr>
        <w:t>3 место</w:t>
      </w:r>
      <w:r w:rsidRPr="00FB19B3">
        <w:rPr>
          <w:rFonts w:ascii="Times New Roman" w:eastAsia="Times New Roman" w:hAnsi="Times New Roman" w:cs="Times New Roman"/>
          <w:sz w:val="28"/>
          <w:szCs w:val="28"/>
          <w:lang w:eastAsia="ru-RU"/>
        </w:rPr>
        <w:t>.</w:t>
      </w:r>
    </w:p>
    <w:p w:rsidR="00FB19B3" w:rsidRPr="00FB19B3" w:rsidRDefault="00FB19B3" w:rsidP="00FB19B3">
      <w:pPr>
        <w:spacing w:after="0" w:line="240" w:lineRule="auto"/>
        <w:jc w:val="both"/>
        <w:rPr>
          <w:rFonts w:ascii="Times New Roman" w:eastAsia="Calibri" w:hAnsi="Times New Roman" w:cs="Times New Roman"/>
          <w:sz w:val="28"/>
          <w:szCs w:val="28"/>
        </w:rPr>
      </w:pPr>
      <w:r w:rsidRPr="00FB19B3">
        <w:rPr>
          <w:rFonts w:ascii="Times New Roman" w:eastAsia="Calibri" w:hAnsi="Times New Roman" w:cs="Times New Roman"/>
          <w:sz w:val="28"/>
          <w:szCs w:val="28"/>
        </w:rPr>
        <w:t xml:space="preserve">         В рамках реализации Всероссийского физкультурно - спортивного комплекса «Готов к труду и обороне» в муниципальном образовании «Смоленский район» Смоленской области в 2021 году приняли участие </w:t>
      </w:r>
      <w:r w:rsidRPr="00FB19B3">
        <w:rPr>
          <w:rFonts w:ascii="Times New Roman" w:eastAsia="Calibri" w:hAnsi="Times New Roman" w:cs="Times New Roman"/>
          <w:b/>
          <w:sz w:val="28"/>
          <w:szCs w:val="28"/>
        </w:rPr>
        <w:t>240</w:t>
      </w:r>
      <w:r w:rsidRPr="00FB19B3">
        <w:rPr>
          <w:rFonts w:ascii="Times New Roman" w:eastAsia="Calibri" w:hAnsi="Times New Roman" w:cs="Times New Roman"/>
          <w:sz w:val="28"/>
          <w:szCs w:val="28"/>
        </w:rPr>
        <w:t xml:space="preserve"> человек, из них знаки отличия получили </w:t>
      </w:r>
      <w:r w:rsidRPr="00FB19B3">
        <w:rPr>
          <w:rFonts w:ascii="Times New Roman" w:eastAsia="Calibri" w:hAnsi="Times New Roman" w:cs="Times New Roman"/>
          <w:b/>
          <w:sz w:val="28"/>
          <w:szCs w:val="28"/>
        </w:rPr>
        <w:t>224</w:t>
      </w:r>
      <w:r w:rsidRPr="00FB19B3">
        <w:rPr>
          <w:rFonts w:ascii="Times New Roman" w:eastAsia="Calibri" w:hAnsi="Times New Roman" w:cs="Times New Roman"/>
          <w:sz w:val="28"/>
          <w:szCs w:val="28"/>
        </w:rPr>
        <w:t xml:space="preserve"> человека: </w:t>
      </w:r>
      <w:r w:rsidRPr="00FB19B3">
        <w:rPr>
          <w:rFonts w:ascii="Times New Roman" w:eastAsia="Calibri" w:hAnsi="Times New Roman" w:cs="Times New Roman"/>
          <w:b/>
          <w:sz w:val="28"/>
          <w:szCs w:val="28"/>
        </w:rPr>
        <w:t>149</w:t>
      </w:r>
      <w:r w:rsidRPr="00FB19B3">
        <w:rPr>
          <w:rFonts w:ascii="Times New Roman" w:eastAsia="Calibri" w:hAnsi="Times New Roman" w:cs="Times New Roman"/>
          <w:sz w:val="28"/>
          <w:szCs w:val="28"/>
        </w:rPr>
        <w:t xml:space="preserve"> - золотых, </w:t>
      </w:r>
      <w:r w:rsidRPr="00FB19B3">
        <w:rPr>
          <w:rFonts w:ascii="Times New Roman" w:eastAsia="Calibri" w:hAnsi="Times New Roman" w:cs="Times New Roman"/>
          <w:b/>
          <w:sz w:val="28"/>
          <w:szCs w:val="28"/>
        </w:rPr>
        <w:t>56</w:t>
      </w:r>
      <w:r w:rsidRPr="00FB19B3">
        <w:rPr>
          <w:rFonts w:ascii="Times New Roman" w:eastAsia="Calibri" w:hAnsi="Times New Roman" w:cs="Times New Roman"/>
          <w:sz w:val="28"/>
          <w:szCs w:val="28"/>
        </w:rPr>
        <w:t xml:space="preserve"> - серебряных, </w:t>
      </w:r>
      <w:r w:rsidRPr="00FB19B3">
        <w:rPr>
          <w:rFonts w:ascii="Times New Roman" w:eastAsia="Calibri" w:hAnsi="Times New Roman" w:cs="Times New Roman"/>
          <w:b/>
          <w:sz w:val="28"/>
          <w:szCs w:val="28"/>
        </w:rPr>
        <w:t>19</w:t>
      </w:r>
      <w:r w:rsidRPr="00FB19B3">
        <w:rPr>
          <w:rFonts w:ascii="Times New Roman" w:eastAsia="Calibri" w:hAnsi="Times New Roman" w:cs="Times New Roman"/>
          <w:sz w:val="28"/>
          <w:szCs w:val="28"/>
        </w:rPr>
        <w:t xml:space="preserve"> – бронзовых знаков отличия.</w:t>
      </w:r>
    </w:p>
    <w:p w:rsidR="00D20407" w:rsidRPr="008C5D62" w:rsidRDefault="00FB19B3" w:rsidP="00C75C81">
      <w:pPr>
        <w:spacing w:after="0" w:line="240" w:lineRule="auto"/>
        <w:jc w:val="both"/>
        <w:rPr>
          <w:rFonts w:ascii="Times New Roman" w:eastAsia="Calibri" w:hAnsi="Times New Roman" w:cs="Times New Roman"/>
          <w:color w:val="FF0000"/>
          <w:sz w:val="28"/>
          <w:szCs w:val="28"/>
        </w:rPr>
      </w:pPr>
      <w:r w:rsidRPr="00FB19B3">
        <w:rPr>
          <w:rFonts w:ascii="Times New Roman" w:eastAsia="Calibri" w:hAnsi="Times New Roman" w:cs="Times New Roman"/>
          <w:sz w:val="28"/>
          <w:szCs w:val="28"/>
        </w:rPr>
        <w:t xml:space="preserve">         </w:t>
      </w:r>
    </w:p>
    <w:p w:rsidR="00B46EC5" w:rsidRPr="00B46EC5" w:rsidRDefault="00B46EC5" w:rsidP="006649AE">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i/>
          <w:color w:val="000000"/>
          <w:spacing w:val="-1"/>
          <w:sz w:val="28"/>
          <w:szCs w:val="28"/>
          <w:lang w:eastAsia="ru-RU"/>
        </w:rPr>
      </w:pPr>
      <w:r w:rsidRPr="00B46EC5">
        <w:rPr>
          <w:rFonts w:ascii="Times New Roman" w:eastAsia="Times New Roman" w:hAnsi="Times New Roman" w:cs="Times New Roman"/>
          <w:b/>
          <w:i/>
          <w:color w:val="000000"/>
          <w:spacing w:val="-1"/>
          <w:sz w:val="28"/>
          <w:szCs w:val="28"/>
          <w:lang w:eastAsia="ru-RU"/>
        </w:rPr>
        <w:t>Здравоохранение района</w:t>
      </w:r>
    </w:p>
    <w:p w:rsidR="00B46EC5" w:rsidRPr="00B46EC5" w:rsidRDefault="00B46EC5" w:rsidP="006649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4"/>
          <w:szCs w:val="24"/>
          <w:lang w:eastAsia="ru-RU"/>
        </w:rPr>
        <w:t xml:space="preserve">   </w:t>
      </w:r>
      <w:r w:rsidRPr="00B46EC5">
        <w:rPr>
          <w:rFonts w:ascii="Times New Roman" w:eastAsia="Times New Roman" w:hAnsi="Times New Roman" w:cs="Times New Roman"/>
          <w:color w:val="000000"/>
          <w:sz w:val="28"/>
          <w:szCs w:val="28"/>
          <w:lang w:eastAsia="ru-RU"/>
        </w:rPr>
        <w:t>ОГБУЗ «Смоленская ЦРБ» представлена центральной районной поликлиникой, расположенной в г. Смоленск, в которой ведут  консультативный прием узкие специалисты, стационаром, расположенным в д. Стабна с 2 круглосуточными отделениями: терапевтическим на 35 коек и неврологическим на 20 коек, 10 врачебными амбулаториями, где ведут амбулаторный прием: врачи общей практики, врачи–педиатры, врач-терапевт участковый, врачи-стоматологи, врачи-акушеры-гинекологи; 29 ФАП.</w:t>
      </w:r>
    </w:p>
    <w:p w:rsidR="00B46EC5" w:rsidRPr="00B46EC5" w:rsidRDefault="00B46EC5" w:rsidP="006649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8"/>
          <w:szCs w:val="28"/>
          <w:lang w:eastAsia="ru-RU"/>
        </w:rPr>
        <w:t xml:space="preserve"> В 2021г. на базе  ОГБУЗ «Смоленская ЦРБ» в связи с эпидемиологической обстановкой коронавирусной инфекции были развернуты инфекционные койки в количестве – 48.</w:t>
      </w:r>
    </w:p>
    <w:p w:rsidR="00B46EC5" w:rsidRPr="00B46EC5" w:rsidRDefault="00B46EC5" w:rsidP="006649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8"/>
          <w:szCs w:val="28"/>
          <w:lang w:eastAsia="ru-RU"/>
        </w:rPr>
        <w:t xml:space="preserve"> С 15.10.2021г. на базе ОГБУЗ «Смоленская ЦРБ» развернуто отделение для лечения больных с новой коронавирусной инфекцией на  - 40 коек, а с 29.10.2021г. на – 80 коек</w:t>
      </w:r>
      <w:r>
        <w:rPr>
          <w:rFonts w:ascii="Times New Roman" w:eastAsia="Times New Roman" w:hAnsi="Times New Roman" w:cs="Times New Roman"/>
          <w:color w:val="000000"/>
          <w:sz w:val="28"/>
          <w:szCs w:val="28"/>
          <w:lang w:eastAsia="ru-RU"/>
        </w:rPr>
        <w:t>.</w:t>
      </w:r>
    </w:p>
    <w:p w:rsidR="00B46EC5" w:rsidRPr="00B46EC5" w:rsidRDefault="00B46EC5" w:rsidP="006649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        Скорая медицинская помощь представлена отделением СМП с центральной диспетчерской, расположенной в д. Стабна. Ежесуточно на линии дежурит 4 выездные бригады СМП, работа бригад координируется диспетчером с помощью программного комплекса АДИС. Автомобили СМП оснащены системой ГЛОНАСС.</w:t>
      </w:r>
    </w:p>
    <w:p w:rsidR="00B46EC5" w:rsidRPr="00B46EC5" w:rsidRDefault="00B46EC5" w:rsidP="006649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ОГБУЗ «Смоленская ЦРБ» обслуживает население численностью 61385 чел. На 31.12. 2021г. пролечено – 40427 человека. </w:t>
      </w:r>
    </w:p>
    <w:p w:rsidR="00B46EC5" w:rsidRPr="00B46EC5" w:rsidRDefault="00B46EC5" w:rsidP="006649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        В структуре заболеваемости взрослого населения Смоленского района:</w:t>
      </w:r>
    </w:p>
    <w:p w:rsidR="00B46EC5" w:rsidRPr="00B46EC5" w:rsidRDefault="00B46EC5" w:rsidP="006649AE">
      <w:pPr>
        <w:tabs>
          <w:tab w:val="num" w:pos="540"/>
        </w:tabs>
        <w:spacing w:after="0" w:line="240" w:lineRule="auto"/>
        <w:ind w:firstLine="720"/>
        <w:jc w:val="both"/>
        <w:rPr>
          <w:rFonts w:ascii="Times New Roman" w:eastAsia="Calibri" w:hAnsi="Times New Roman" w:cs="Times New Roman"/>
          <w:color w:val="000000"/>
          <w:sz w:val="28"/>
          <w:szCs w:val="28"/>
        </w:rPr>
      </w:pPr>
      <w:r w:rsidRPr="00B46EC5">
        <w:rPr>
          <w:rFonts w:ascii="Times New Roman" w:eastAsia="Calibri" w:hAnsi="Times New Roman" w:cs="Times New Roman"/>
          <w:color w:val="000000"/>
          <w:sz w:val="28"/>
          <w:szCs w:val="28"/>
        </w:rPr>
        <w:t xml:space="preserve">1 место – Болезни органов дыхания – 18650,4 – 42,4% </w:t>
      </w:r>
    </w:p>
    <w:p w:rsidR="00B46EC5" w:rsidRPr="00B46EC5" w:rsidRDefault="00B46EC5" w:rsidP="006649AE">
      <w:pPr>
        <w:tabs>
          <w:tab w:val="num" w:pos="540"/>
        </w:tabs>
        <w:spacing w:after="0" w:line="240" w:lineRule="auto"/>
        <w:ind w:firstLine="720"/>
        <w:jc w:val="both"/>
        <w:rPr>
          <w:rFonts w:ascii="Times New Roman" w:eastAsia="Calibri" w:hAnsi="Times New Roman" w:cs="Times New Roman"/>
          <w:color w:val="000000"/>
          <w:sz w:val="28"/>
          <w:szCs w:val="28"/>
        </w:rPr>
      </w:pPr>
      <w:r w:rsidRPr="00B46EC5">
        <w:rPr>
          <w:rFonts w:ascii="Times New Roman" w:eastAsia="Calibri" w:hAnsi="Times New Roman" w:cs="Times New Roman"/>
          <w:color w:val="000000"/>
          <w:sz w:val="28"/>
          <w:szCs w:val="28"/>
        </w:rPr>
        <w:t xml:space="preserve">2 место – Болезни системы кровообращения – 3862,6 – 9,7% </w:t>
      </w:r>
    </w:p>
    <w:p w:rsidR="00B46EC5" w:rsidRPr="00B46EC5" w:rsidRDefault="00B46EC5" w:rsidP="006649AE">
      <w:pPr>
        <w:tabs>
          <w:tab w:val="num" w:pos="540"/>
        </w:tabs>
        <w:spacing w:after="0" w:line="240" w:lineRule="auto"/>
        <w:ind w:firstLine="720"/>
        <w:jc w:val="both"/>
        <w:rPr>
          <w:rFonts w:ascii="Times New Roman" w:eastAsia="Calibri" w:hAnsi="Times New Roman" w:cs="Times New Roman"/>
          <w:color w:val="000000"/>
          <w:sz w:val="28"/>
          <w:szCs w:val="28"/>
        </w:rPr>
      </w:pPr>
      <w:r w:rsidRPr="00B46EC5">
        <w:rPr>
          <w:rFonts w:ascii="Times New Roman" w:eastAsia="Calibri" w:hAnsi="Times New Roman" w:cs="Times New Roman"/>
          <w:color w:val="000000"/>
          <w:sz w:val="28"/>
          <w:szCs w:val="28"/>
        </w:rPr>
        <w:t>3 место – Болезни К.М.С – 3100,2 – 7,8%</w:t>
      </w:r>
    </w:p>
    <w:p w:rsidR="00B46EC5" w:rsidRPr="00B46EC5" w:rsidRDefault="00B46EC5" w:rsidP="006649AE">
      <w:pPr>
        <w:tabs>
          <w:tab w:val="center" w:pos="5270"/>
        </w:tabs>
        <w:spacing w:after="0" w:line="240" w:lineRule="auto"/>
        <w:ind w:firstLine="567"/>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В декабре</w:t>
      </w:r>
      <w:r w:rsidRPr="00B46EC5">
        <w:rPr>
          <w:rFonts w:ascii="Times New Roman" w:eastAsia="Times New Roman" w:hAnsi="Times New Roman" w:cs="Times New Roman"/>
          <w:color w:val="000000"/>
          <w:sz w:val="24"/>
          <w:szCs w:val="24"/>
          <w:shd w:val="clear" w:color="auto" w:fill="FFFFFF"/>
        </w:rPr>
        <w:t xml:space="preserve"> </w:t>
      </w:r>
      <w:r w:rsidRPr="00B46EC5">
        <w:rPr>
          <w:rFonts w:ascii="Times New Roman" w:eastAsia="Times New Roman" w:hAnsi="Times New Roman" w:cs="Times New Roman"/>
          <w:color w:val="000000"/>
          <w:sz w:val="28"/>
          <w:szCs w:val="28"/>
          <w:shd w:val="clear" w:color="auto" w:fill="FFFFFF"/>
        </w:rPr>
        <w:t xml:space="preserve">2020 года за счет выделенных субсидий  из средств </w:t>
      </w:r>
      <w:r w:rsidRPr="00B46EC5">
        <w:rPr>
          <w:rFonts w:ascii="Times New Roman" w:eastAsia="Times New Roman" w:hAnsi="Times New Roman" w:cs="Times New Roman"/>
          <w:color w:val="000000"/>
          <w:sz w:val="28"/>
          <w:szCs w:val="28"/>
          <w:lang w:eastAsia="ru-RU"/>
        </w:rPr>
        <w:t xml:space="preserve">областного бюджета Смоленской области: </w:t>
      </w:r>
    </w:p>
    <w:p w:rsidR="00B46EC5" w:rsidRPr="00B46EC5" w:rsidRDefault="00B46EC5" w:rsidP="006649AE">
      <w:pPr>
        <w:tabs>
          <w:tab w:val="center" w:pos="5270"/>
        </w:tabs>
        <w:spacing w:after="0" w:line="240" w:lineRule="auto"/>
        <w:ind w:firstLine="567"/>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 изготовлена проектно-сметная документация с проведением государственной экспертизы для проведения капитального ремонта инженерных сетей Пригорской ВА – 490 </w:t>
      </w:r>
      <w:r w:rsidR="008C09F4">
        <w:rPr>
          <w:rFonts w:ascii="Times New Roman" w:eastAsia="Times New Roman" w:hAnsi="Times New Roman" w:cs="Times New Roman"/>
          <w:color w:val="000000"/>
          <w:sz w:val="28"/>
          <w:szCs w:val="28"/>
          <w:lang w:eastAsia="ru-RU"/>
        </w:rPr>
        <w:t>тыс.</w:t>
      </w:r>
      <w:r w:rsidR="003C2B71">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8"/>
          <w:szCs w:val="28"/>
          <w:lang w:eastAsia="ru-RU"/>
        </w:rPr>
        <w:t>руб</w:t>
      </w:r>
      <w:r w:rsidR="003A487F">
        <w:rPr>
          <w:rFonts w:ascii="Times New Roman" w:eastAsia="Times New Roman" w:hAnsi="Times New Roman" w:cs="Times New Roman"/>
          <w:color w:val="000000"/>
          <w:sz w:val="28"/>
          <w:szCs w:val="28"/>
          <w:lang w:eastAsia="ru-RU"/>
        </w:rPr>
        <w:t>.</w:t>
      </w:r>
    </w:p>
    <w:p w:rsidR="00B46EC5" w:rsidRPr="00B46EC5" w:rsidRDefault="00B46EC5" w:rsidP="006649AE">
      <w:pPr>
        <w:tabs>
          <w:tab w:val="center" w:pos="5270"/>
        </w:tabs>
        <w:spacing w:after="0" w:line="240" w:lineRule="auto"/>
        <w:ind w:firstLine="567"/>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-изготовлена проектно-сметная документация по капитальному ремонту подъездных путей к стационару ОГБУЗ «Смоленская ЦРБ» - 159 </w:t>
      </w:r>
      <w:r w:rsidR="008C09F4">
        <w:rPr>
          <w:rFonts w:ascii="Times New Roman" w:eastAsia="Times New Roman" w:hAnsi="Times New Roman" w:cs="Times New Roman"/>
          <w:color w:val="000000"/>
          <w:sz w:val="28"/>
          <w:szCs w:val="28"/>
          <w:lang w:eastAsia="ru-RU"/>
        </w:rPr>
        <w:t>тыс.</w:t>
      </w:r>
      <w:r>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8"/>
          <w:szCs w:val="28"/>
          <w:lang w:eastAsia="ru-RU"/>
        </w:rPr>
        <w:t>руб.</w:t>
      </w:r>
    </w:p>
    <w:p w:rsidR="00B46EC5" w:rsidRPr="00B46EC5" w:rsidRDefault="00B46EC5" w:rsidP="006649AE">
      <w:pPr>
        <w:tabs>
          <w:tab w:val="center" w:pos="5270"/>
        </w:tabs>
        <w:spacing w:after="0" w:line="240" w:lineRule="auto"/>
        <w:ind w:firstLine="567"/>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В 2021г. были выделены субсидии </w:t>
      </w:r>
      <w:r w:rsidRPr="00B46EC5">
        <w:rPr>
          <w:rFonts w:ascii="Times New Roman" w:eastAsia="Times New Roman" w:hAnsi="Times New Roman" w:cs="Times New Roman"/>
          <w:color w:val="000000"/>
          <w:sz w:val="28"/>
          <w:szCs w:val="28"/>
          <w:shd w:val="clear" w:color="auto" w:fill="FFFFFF"/>
        </w:rPr>
        <w:t xml:space="preserve">из средств </w:t>
      </w:r>
      <w:r w:rsidRPr="00B46EC5">
        <w:rPr>
          <w:rFonts w:ascii="Times New Roman" w:eastAsia="Times New Roman" w:hAnsi="Times New Roman" w:cs="Times New Roman"/>
          <w:color w:val="000000"/>
          <w:sz w:val="28"/>
          <w:szCs w:val="28"/>
          <w:lang w:eastAsia="ru-RU"/>
        </w:rPr>
        <w:t xml:space="preserve">областного бюджета Смоленской области на проведение ремонтов: </w:t>
      </w:r>
    </w:p>
    <w:p w:rsidR="00B46EC5" w:rsidRPr="00B46EC5" w:rsidRDefault="00B46EC5" w:rsidP="006649AE">
      <w:pPr>
        <w:tabs>
          <w:tab w:val="center" w:pos="5270"/>
        </w:tabs>
        <w:spacing w:after="0" w:line="240" w:lineRule="auto"/>
        <w:ind w:firstLine="567"/>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ремонт рентгеновского кабинета и флюорографического кабинета Катынской ВА – 477</w:t>
      </w:r>
      <w:r w:rsidR="008C09F4">
        <w:rPr>
          <w:rFonts w:ascii="Times New Roman" w:eastAsia="Times New Roman" w:hAnsi="Times New Roman" w:cs="Times New Roman"/>
          <w:color w:val="000000"/>
          <w:sz w:val="28"/>
          <w:szCs w:val="28"/>
          <w:lang w:eastAsia="ru-RU"/>
        </w:rPr>
        <w:t>,</w:t>
      </w:r>
      <w:r w:rsidRPr="00B46EC5">
        <w:rPr>
          <w:rFonts w:ascii="Times New Roman" w:eastAsia="Times New Roman" w:hAnsi="Times New Roman" w:cs="Times New Roman"/>
          <w:color w:val="000000"/>
          <w:sz w:val="28"/>
          <w:szCs w:val="28"/>
          <w:lang w:eastAsia="ru-RU"/>
        </w:rPr>
        <w:t>054</w:t>
      </w:r>
      <w:r w:rsidR="008C09F4">
        <w:rPr>
          <w:rFonts w:ascii="Times New Roman" w:eastAsia="Times New Roman" w:hAnsi="Times New Roman" w:cs="Times New Roman"/>
          <w:color w:val="000000"/>
          <w:sz w:val="28"/>
          <w:szCs w:val="28"/>
          <w:lang w:eastAsia="ru-RU"/>
        </w:rPr>
        <w:t xml:space="preserve"> тыс.</w:t>
      </w:r>
      <w:r>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8"/>
          <w:szCs w:val="28"/>
          <w:lang w:eastAsia="ru-RU"/>
        </w:rPr>
        <w:t>руб. Работы выполнены.</w:t>
      </w:r>
    </w:p>
    <w:p w:rsidR="00B46EC5" w:rsidRPr="00B46EC5" w:rsidRDefault="00B46EC5" w:rsidP="006649AE">
      <w:pPr>
        <w:tabs>
          <w:tab w:val="center" w:pos="5270"/>
        </w:tabs>
        <w:spacing w:after="0" w:line="240" w:lineRule="auto"/>
        <w:ind w:firstLine="567"/>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ремонт флюорографического кабинета в Пригорской ВА – 521</w:t>
      </w:r>
      <w:r w:rsidR="008C09F4">
        <w:rPr>
          <w:rFonts w:ascii="Times New Roman" w:eastAsia="Times New Roman" w:hAnsi="Times New Roman" w:cs="Times New Roman"/>
          <w:color w:val="000000"/>
          <w:sz w:val="28"/>
          <w:szCs w:val="28"/>
          <w:lang w:eastAsia="ru-RU"/>
        </w:rPr>
        <w:t>,86 тыс.</w:t>
      </w:r>
      <w:r>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8"/>
          <w:szCs w:val="28"/>
          <w:lang w:eastAsia="ru-RU"/>
        </w:rPr>
        <w:t>руб. Работы выполнены</w:t>
      </w:r>
    </w:p>
    <w:p w:rsidR="00B46EC5" w:rsidRDefault="00B46EC5" w:rsidP="006649AE">
      <w:pPr>
        <w:tabs>
          <w:tab w:val="center" w:pos="5270"/>
        </w:tabs>
        <w:spacing w:after="0" w:line="240" w:lineRule="auto"/>
        <w:ind w:firstLine="567"/>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ремонт Лубнянского ФАП – 1</w:t>
      </w:r>
      <w:r w:rsidR="008C09F4">
        <w:rPr>
          <w:rFonts w:ascii="Times New Roman" w:eastAsia="Times New Roman" w:hAnsi="Times New Roman" w:cs="Times New Roman"/>
          <w:color w:val="000000"/>
          <w:sz w:val="28"/>
          <w:szCs w:val="28"/>
          <w:lang w:eastAsia="ru-RU"/>
        </w:rPr>
        <w:t> </w:t>
      </w:r>
      <w:r w:rsidRPr="00B46EC5">
        <w:rPr>
          <w:rFonts w:ascii="Times New Roman" w:eastAsia="Times New Roman" w:hAnsi="Times New Roman" w:cs="Times New Roman"/>
          <w:color w:val="000000"/>
          <w:sz w:val="28"/>
          <w:szCs w:val="28"/>
          <w:lang w:eastAsia="ru-RU"/>
        </w:rPr>
        <w:t>558</w:t>
      </w:r>
      <w:r w:rsidR="008C09F4">
        <w:rPr>
          <w:rFonts w:ascii="Times New Roman" w:eastAsia="Times New Roman" w:hAnsi="Times New Roman" w:cs="Times New Roman"/>
          <w:color w:val="000000"/>
          <w:sz w:val="28"/>
          <w:szCs w:val="28"/>
          <w:lang w:eastAsia="ru-RU"/>
        </w:rPr>
        <w:t>,6 тыс.</w:t>
      </w:r>
      <w:r w:rsidR="003C2B71">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8"/>
          <w:szCs w:val="28"/>
          <w:lang w:eastAsia="ru-RU"/>
        </w:rPr>
        <w:t>руб. Работы в стадии завершения.</w:t>
      </w:r>
    </w:p>
    <w:p w:rsidR="00FA0D91" w:rsidRPr="00B46EC5" w:rsidRDefault="00FA0D91" w:rsidP="006649AE">
      <w:pPr>
        <w:tabs>
          <w:tab w:val="center" w:pos="5270"/>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rPr>
        <w:t>Смоленским региональным отделением</w:t>
      </w:r>
      <w:r w:rsidRPr="00721A9E">
        <w:rPr>
          <w:rFonts w:ascii="Times New Roman" w:eastAsia="Times New Roman" w:hAnsi="Times New Roman" w:cs="Times New Roman"/>
          <w:color w:val="000000"/>
          <w:sz w:val="28"/>
          <w:szCs w:val="28"/>
          <w:shd w:val="clear" w:color="auto" w:fill="FFFFFF"/>
        </w:rPr>
        <w:t xml:space="preserve"> Всероссийской политической партии «ЕДИНАЯ РОССИЯ»</w:t>
      </w:r>
      <w:r>
        <w:rPr>
          <w:rFonts w:ascii="Times New Roman" w:eastAsia="Times New Roman" w:hAnsi="Times New Roman" w:cs="Times New Roman"/>
          <w:color w:val="000000"/>
          <w:sz w:val="28"/>
          <w:szCs w:val="28"/>
          <w:shd w:val="clear" w:color="auto" w:fill="FFFFFF"/>
        </w:rPr>
        <w:t xml:space="preserve"> в </w:t>
      </w:r>
      <w:r>
        <w:rPr>
          <w:rFonts w:ascii="Times New Roman" w:eastAsia="Times New Roman" w:hAnsi="Times New Roman" w:cs="Times New Roman"/>
          <w:color w:val="000000"/>
          <w:sz w:val="28"/>
          <w:szCs w:val="28"/>
          <w:lang w:eastAsia="ru-RU"/>
        </w:rPr>
        <w:t xml:space="preserve">Смоленскую ЦРБ </w:t>
      </w:r>
      <w:r>
        <w:rPr>
          <w:rFonts w:ascii="Times New Roman" w:eastAsia="Times New Roman" w:hAnsi="Times New Roman" w:cs="Times New Roman"/>
          <w:color w:val="000000"/>
          <w:sz w:val="28"/>
          <w:szCs w:val="28"/>
          <w:shd w:val="clear" w:color="auto" w:fill="FFFFFF"/>
        </w:rPr>
        <w:t>передан</w:t>
      </w:r>
      <w:r w:rsidRPr="00721A9E">
        <w:rPr>
          <w:rFonts w:ascii="Times New Roman" w:eastAsia="Times New Roman" w:hAnsi="Times New Roman" w:cs="Times New Roman"/>
          <w:color w:val="000000"/>
          <w:sz w:val="28"/>
          <w:szCs w:val="28"/>
          <w:shd w:val="clear" w:color="auto" w:fill="FFFFFF"/>
        </w:rPr>
        <w:t xml:space="preserve"> безвозмездно по договору пожертвования </w:t>
      </w:r>
      <w:r>
        <w:rPr>
          <w:rFonts w:ascii="Times New Roman" w:eastAsia="Times New Roman" w:hAnsi="Times New Roman" w:cs="Times New Roman"/>
          <w:color w:val="000000"/>
          <w:sz w:val="28"/>
          <w:szCs w:val="28"/>
          <w:shd w:val="clear" w:color="auto" w:fill="FFFFFF"/>
        </w:rPr>
        <w:t>легковой а</w:t>
      </w:r>
      <w:r w:rsidRPr="00B46EC5">
        <w:rPr>
          <w:rFonts w:ascii="Times New Roman" w:eastAsia="Calibri" w:hAnsi="Times New Roman" w:cs="Times New Roman"/>
          <w:color w:val="000000"/>
          <w:sz w:val="28"/>
          <w:szCs w:val="28"/>
        </w:rPr>
        <w:t>втомобил</w:t>
      </w:r>
      <w:r>
        <w:rPr>
          <w:rFonts w:ascii="Times New Roman" w:eastAsia="Calibri" w:hAnsi="Times New Roman" w:cs="Times New Roman"/>
          <w:color w:val="000000"/>
          <w:sz w:val="28"/>
          <w:szCs w:val="28"/>
        </w:rPr>
        <w:t xml:space="preserve">ь </w:t>
      </w:r>
      <w:r w:rsidRPr="00B46EC5">
        <w:rPr>
          <w:rFonts w:ascii="Times New Roman" w:eastAsia="Calibri" w:hAnsi="Times New Roman" w:cs="Times New Roman"/>
          <w:color w:val="000000"/>
          <w:sz w:val="28"/>
          <w:szCs w:val="28"/>
          <w:lang w:val="en-US"/>
        </w:rPr>
        <w:t>Lada</w:t>
      </w:r>
      <w:r w:rsidRPr="00B46EC5">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lang w:val="en-US"/>
        </w:rPr>
        <w:t>Largus</w:t>
      </w:r>
      <w:r>
        <w:rPr>
          <w:rFonts w:ascii="Times New Roman" w:eastAsia="Calibri" w:hAnsi="Times New Roman" w:cs="Times New Roman"/>
          <w:color w:val="000000"/>
          <w:sz w:val="28"/>
          <w:szCs w:val="28"/>
        </w:rPr>
        <w:t xml:space="preserve"> (</w:t>
      </w:r>
      <w:r w:rsidRPr="00B46EC5">
        <w:rPr>
          <w:rFonts w:ascii="Times New Roman" w:eastAsia="Times New Roman" w:hAnsi="Times New Roman" w:cs="Times New Roman"/>
          <w:color w:val="000000"/>
          <w:sz w:val="28"/>
          <w:szCs w:val="28"/>
          <w:shd w:val="clear" w:color="auto" w:fill="FFFFFF"/>
        </w:rPr>
        <w:t>867</w:t>
      </w:r>
      <w:r>
        <w:rPr>
          <w:rFonts w:ascii="Times New Roman" w:eastAsia="Times New Roman" w:hAnsi="Times New Roman" w:cs="Times New Roman"/>
          <w:color w:val="000000"/>
          <w:sz w:val="28"/>
          <w:szCs w:val="28"/>
          <w:shd w:val="clear" w:color="auto" w:fill="FFFFFF"/>
        </w:rPr>
        <w:t>,</w:t>
      </w:r>
      <w:r w:rsidRPr="00B46EC5">
        <w:rPr>
          <w:rFonts w:ascii="Times New Roman" w:eastAsia="Times New Roman" w:hAnsi="Times New Roman" w:cs="Times New Roman"/>
          <w:color w:val="000000"/>
          <w:sz w:val="28"/>
          <w:szCs w:val="28"/>
          <w:shd w:val="clear" w:color="auto" w:fill="FFFFFF"/>
        </w:rPr>
        <w:t>15</w:t>
      </w:r>
      <w:r>
        <w:rPr>
          <w:rFonts w:ascii="Times New Roman" w:eastAsia="Times New Roman" w:hAnsi="Times New Roman" w:cs="Times New Roman"/>
          <w:color w:val="000000"/>
          <w:sz w:val="28"/>
          <w:szCs w:val="28"/>
          <w:shd w:val="clear" w:color="auto" w:fill="FFFFFF"/>
        </w:rPr>
        <w:t xml:space="preserve"> тыс. руб.).</w:t>
      </w:r>
    </w:p>
    <w:p w:rsidR="001E3059" w:rsidRDefault="001E3059" w:rsidP="001E3059">
      <w:pPr>
        <w:shd w:val="clear" w:color="auto" w:fill="FFFFFF"/>
        <w:tabs>
          <w:tab w:val="center" w:pos="851"/>
        </w:tabs>
        <w:spacing w:after="0" w:line="24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        По итогам визита Главы муниципального образования «Смоленский район» Смоленской области О.Н. Павлюченковой  и  Губернатора Смоленской области А.В.Островского</w:t>
      </w:r>
      <w:r w:rsidRPr="001E30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ОГБУЗ «Смоленская ЦРБ»</w:t>
      </w:r>
      <w:r>
        <w:rPr>
          <w:rFonts w:ascii="Times New Roman" w:eastAsia="Times New Roman" w:hAnsi="Times New Roman" w:cs="Times New Roman"/>
          <w:sz w:val="28"/>
          <w:szCs w:val="28"/>
          <w:lang w:eastAsia="ru-RU"/>
        </w:rPr>
        <w:t xml:space="preserve">, Губернатором Смоленской области дано поручение профильному Департаменту о </w:t>
      </w:r>
      <w:r>
        <w:rPr>
          <w:rFonts w:ascii="Times New Roman" w:eastAsia="Times New Roman" w:hAnsi="Times New Roman" w:cs="Times New Roman"/>
          <w:color w:val="000000"/>
          <w:sz w:val="28"/>
          <w:szCs w:val="28"/>
          <w:shd w:val="clear" w:color="auto" w:fill="FFFFFF"/>
        </w:rPr>
        <w:t xml:space="preserve"> выделении денежных средств</w:t>
      </w:r>
      <w:r w:rsidRPr="00721A9E">
        <w:rPr>
          <w:rFonts w:ascii="Times New Roman" w:eastAsia="Times New Roman" w:hAnsi="Times New Roman" w:cs="Times New Roman"/>
          <w:color w:val="000000"/>
          <w:sz w:val="28"/>
          <w:szCs w:val="28"/>
          <w:shd w:val="clear" w:color="auto" w:fill="FFFFFF"/>
        </w:rPr>
        <w:t xml:space="preserve"> из </w:t>
      </w:r>
      <w:r w:rsidRPr="00721A9E">
        <w:rPr>
          <w:rFonts w:ascii="Times New Roman" w:eastAsia="Times New Roman" w:hAnsi="Times New Roman" w:cs="Times New Roman"/>
          <w:sz w:val="28"/>
          <w:szCs w:val="28"/>
          <w:lang w:eastAsia="ru-RU"/>
        </w:rPr>
        <w:t>област</w:t>
      </w:r>
      <w:r>
        <w:rPr>
          <w:rFonts w:ascii="Times New Roman" w:eastAsia="Times New Roman" w:hAnsi="Times New Roman" w:cs="Times New Roman"/>
          <w:sz w:val="28"/>
          <w:szCs w:val="28"/>
          <w:lang w:eastAsia="ru-RU"/>
        </w:rPr>
        <w:t xml:space="preserve">ного бюджета </w:t>
      </w:r>
      <w:r w:rsidRPr="00721A9E">
        <w:rPr>
          <w:rFonts w:ascii="Times New Roman" w:eastAsia="Times New Roman" w:hAnsi="Times New Roman" w:cs="Times New Roman"/>
          <w:color w:val="000000"/>
          <w:sz w:val="28"/>
          <w:szCs w:val="28"/>
          <w:shd w:val="clear" w:color="auto" w:fill="FFFFFF"/>
        </w:rPr>
        <w:t>на приобретение</w:t>
      </w:r>
      <w:r>
        <w:rPr>
          <w:rFonts w:ascii="Times New Roman" w:eastAsia="Times New Roman" w:hAnsi="Times New Roman" w:cs="Times New Roman"/>
          <w:color w:val="000000"/>
          <w:sz w:val="28"/>
          <w:szCs w:val="28"/>
          <w:shd w:val="clear" w:color="auto" w:fill="FFFFFF"/>
        </w:rPr>
        <w:t xml:space="preserve"> </w:t>
      </w:r>
      <w:r w:rsidRPr="00B46EC5">
        <w:rPr>
          <w:rFonts w:ascii="Times New Roman" w:eastAsia="Times New Roman" w:hAnsi="Times New Roman" w:cs="Times New Roman"/>
          <w:color w:val="000000"/>
          <w:sz w:val="28"/>
          <w:szCs w:val="28"/>
          <w:shd w:val="clear" w:color="auto" w:fill="FFFFFF"/>
        </w:rPr>
        <w:t>УЗД аппарата на сумму 9</w:t>
      </w:r>
      <w:r w:rsidR="008C09F4">
        <w:rPr>
          <w:rFonts w:ascii="Times New Roman" w:eastAsia="Times New Roman" w:hAnsi="Times New Roman" w:cs="Times New Roman"/>
          <w:color w:val="000000"/>
          <w:sz w:val="28"/>
          <w:szCs w:val="28"/>
          <w:shd w:val="clear" w:color="auto" w:fill="FFFFFF"/>
        </w:rPr>
        <w:t> </w:t>
      </w:r>
      <w:r w:rsidRPr="00B46EC5">
        <w:rPr>
          <w:rFonts w:ascii="Times New Roman" w:eastAsia="Times New Roman" w:hAnsi="Times New Roman" w:cs="Times New Roman"/>
          <w:color w:val="000000"/>
          <w:sz w:val="28"/>
          <w:szCs w:val="28"/>
          <w:shd w:val="clear" w:color="auto" w:fill="FFFFFF"/>
        </w:rPr>
        <w:t>950</w:t>
      </w:r>
      <w:r w:rsidR="008C09F4">
        <w:rPr>
          <w:rFonts w:ascii="Times New Roman" w:eastAsia="Times New Roman" w:hAnsi="Times New Roman" w:cs="Times New Roman"/>
          <w:color w:val="000000"/>
          <w:sz w:val="28"/>
          <w:szCs w:val="28"/>
          <w:shd w:val="clear" w:color="auto" w:fill="FFFFFF"/>
        </w:rPr>
        <w:t xml:space="preserve"> тыс.</w:t>
      </w:r>
      <w:r w:rsidR="003C2B71">
        <w:rPr>
          <w:rFonts w:ascii="Times New Roman" w:eastAsia="Times New Roman" w:hAnsi="Times New Roman" w:cs="Times New Roman"/>
          <w:color w:val="000000"/>
          <w:sz w:val="28"/>
          <w:szCs w:val="28"/>
          <w:shd w:val="clear" w:color="auto" w:fill="FFFFFF"/>
        </w:rPr>
        <w:t xml:space="preserve"> </w:t>
      </w:r>
      <w:r w:rsidRPr="00B46EC5">
        <w:rPr>
          <w:rFonts w:ascii="Times New Roman" w:eastAsia="Times New Roman" w:hAnsi="Times New Roman" w:cs="Times New Roman"/>
          <w:color w:val="000000"/>
          <w:sz w:val="28"/>
          <w:szCs w:val="28"/>
          <w:shd w:val="clear" w:color="auto" w:fill="FFFFFF"/>
        </w:rPr>
        <w:t>руб</w:t>
      </w:r>
      <w:r>
        <w:rPr>
          <w:rFonts w:ascii="Times New Roman" w:eastAsia="Times New Roman" w:hAnsi="Times New Roman" w:cs="Times New Roman"/>
          <w:color w:val="000000"/>
          <w:sz w:val="28"/>
          <w:szCs w:val="28"/>
          <w:shd w:val="clear" w:color="auto" w:fill="FFFFFF"/>
        </w:rPr>
        <w:t>.</w:t>
      </w:r>
    </w:p>
    <w:p w:rsidR="00B46EC5" w:rsidRPr="001E3059" w:rsidRDefault="001E3059" w:rsidP="001E3059">
      <w:pPr>
        <w:shd w:val="clear" w:color="auto" w:fill="FFFFFF"/>
        <w:tabs>
          <w:tab w:val="center" w:pos="851"/>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rPr>
        <w:t xml:space="preserve">       </w:t>
      </w:r>
      <w:r w:rsidRPr="00B46EC5">
        <w:rPr>
          <w:rFonts w:ascii="Times New Roman" w:eastAsia="Times New Roman" w:hAnsi="Times New Roman" w:cs="Times New Roman"/>
          <w:color w:val="000000"/>
          <w:sz w:val="28"/>
          <w:szCs w:val="28"/>
          <w:lang w:eastAsia="ru-RU"/>
        </w:rPr>
        <w:t xml:space="preserve"> </w:t>
      </w:r>
      <w:r w:rsidR="00B46EC5" w:rsidRPr="00B46EC5">
        <w:rPr>
          <w:rFonts w:ascii="Times New Roman" w:eastAsia="Times New Roman" w:hAnsi="Times New Roman" w:cs="Times New Roman"/>
          <w:color w:val="000000"/>
          <w:sz w:val="28"/>
          <w:szCs w:val="28"/>
          <w:lang w:eastAsia="ru-RU"/>
        </w:rPr>
        <w:t>За счет средств областного бюджета Смол</w:t>
      </w:r>
      <w:r w:rsidR="00B46EC5">
        <w:rPr>
          <w:rFonts w:ascii="Times New Roman" w:eastAsia="Times New Roman" w:hAnsi="Times New Roman" w:cs="Times New Roman"/>
          <w:color w:val="000000"/>
          <w:sz w:val="28"/>
          <w:szCs w:val="28"/>
          <w:lang w:eastAsia="ru-RU"/>
        </w:rPr>
        <w:t>енской области в 2021г. выделены</w:t>
      </w:r>
      <w:r w:rsidR="00B46EC5" w:rsidRPr="00B46EC5">
        <w:rPr>
          <w:rFonts w:ascii="Times New Roman" w:eastAsia="Times New Roman" w:hAnsi="Times New Roman" w:cs="Times New Roman"/>
          <w:color w:val="000000"/>
          <w:sz w:val="28"/>
          <w:szCs w:val="28"/>
          <w:lang w:eastAsia="ru-RU"/>
        </w:rPr>
        <w:t xml:space="preserve">  средства на:</w:t>
      </w:r>
    </w:p>
    <w:p w:rsidR="00B46EC5" w:rsidRPr="00B46EC5" w:rsidRDefault="00B46EC5" w:rsidP="006649AE">
      <w:pPr>
        <w:numPr>
          <w:ilvl w:val="0"/>
          <w:numId w:val="38"/>
        </w:numPr>
        <w:shd w:val="clear" w:color="auto" w:fill="FFFFFF"/>
        <w:tabs>
          <w:tab w:val="center" w:pos="851"/>
        </w:tabs>
        <w:spacing w:after="0" w:line="240" w:lineRule="auto"/>
        <w:ind w:left="851"/>
        <w:contextualSpacing/>
        <w:jc w:val="both"/>
        <w:rPr>
          <w:rFonts w:ascii="Times New Roman" w:eastAsia="Times New Roman" w:hAnsi="Times New Roman" w:cs="Times New Roman"/>
          <w:color w:val="000000"/>
          <w:sz w:val="28"/>
          <w:szCs w:val="28"/>
          <w:shd w:val="clear" w:color="auto" w:fill="FFFFFF"/>
        </w:rPr>
      </w:pPr>
      <w:r w:rsidRPr="00B46EC5">
        <w:rPr>
          <w:rFonts w:ascii="Times New Roman" w:eastAsia="Times New Roman" w:hAnsi="Times New Roman" w:cs="Times New Roman"/>
          <w:color w:val="000000"/>
          <w:sz w:val="28"/>
          <w:szCs w:val="28"/>
          <w:shd w:val="clear" w:color="auto" w:fill="FFFFFF"/>
        </w:rPr>
        <w:t>по программе «Укрепление материально-технической базы государственных учреждений (обеспечение медицинских организаций, оказывающих паллиативную медицинскую помощь)» на закупку м</w:t>
      </w:r>
      <w:r w:rsidRPr="00B46EC5">
        <w:rPr>
          <w:rFonts w:ascii="Times New Roman" w:eastAsia="Calibri" w:hAnsi="Times New Roman" w:cs="Times New Roman"/>
          <w:color w:val="000000"/>
          <w:sz w:val="28"/>
          <w:szCs w:val="28"/>
        </w:rPr>
        <w:t xml:space="preserve">атраса противопролежневого (ячеистого), тумбы медицинской на цоколе, кровати </w:t>
      </w:r>
      <w:r w:rsidRPr="00B46EC5">
        <w:rPr>
          <w:rFonts w:ascii="Times New Roman" w:eastAsia="Calibri" w:hAnsi="Times New Roman" w:cs="Times New Roman"/>
          <w:color w:val="000000"/>
          <w:sz w:val="28"/>
          <w:szCs w:val="28"/>
        </w:rPr>
        <w:lastRenderedPageBreak/>
        <w:t>функциональной для оказания паллиативной медицинской помощи на сумму 89</w:t>
      </w:r>
      <w:r w:rsidR="008C09F4">
        <w:rPr>
          <w:rFonts w:ascii="Times New Roman" w:eastAsia="Calibri" w:hAnsi="Times New Roman" w:cs="Times New Roman"/>
          <w:color w:val="000000"/>
          <w:sz w:val="28"/>
          <w:szCs w:val="28"/>
        </w:rPr>
        <w:t>,</w:t>
      </w:r>
      <w:r w:rsidRPr="00B46EC5">
        <w:rPr>
          <w:rFonts w:ascii="Times New Roman" w:eastAsia="Calibri" w:hAnsi="Times New Roman" w:cs="Times New Roman"/>
          <w:color w:val="000000"/>
          <w:sz w:val="28"/>
          <w:szCs w:val="28"/>
        </w:rPr>
        <w:t>6</w:t>
      </w:r>
      <w:r w:rsidR="008C09F4">
        <w:rPr>
          <w:rFonts w:ascii="Times New Roman" w:eastAsia="Calibri" w:hAnsi="Times New Roman" w:cs="Times New Roman"/>
          <w:color w:val="000000"/>
          <w:sz w:val="28"/>
          <w:szCs w:val="28"/>
        </w:rPr>
        <w:t xml:space="preserve"> тыс.</w:t>
      </w:r>
      <w:r w:rsidR="003C2B71">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руб.;</w:t>
      </w:r>
    </w:p>
    <w:p w:rsidR="00B46EC5" w:rsidRPr="00B46EC5" w:rsidRDefault="00B46EC5" w:rsidP="006649AE">
      <w:pPr>
        <w:numPr>
          <w:ilvl w:val="0"/>
          <w:numId w:val="38"/>
        </w:numPr>
        <w:shd w:val="clear" w:color="auto" w:fill="FFFFFF"/>
        <w:tabs>
          <w:tab w:val="center" w:pos="851"/>
        </w:tabs>
        <w:spacing w:after="0" w:line="240" w:lineRule="auto"/>
        <w:ind w:left="851"/>
        <w:contextualSpacing/>
        <w:jc w:val="both"/>
        <w:rPr>
          <w:rFonts w:ascii="Times New Roman" w:eastAsia="Times New Roman" w:hAnsi="Times New Roman" w:cs="Times New Roman"/>
          <w:color w:val="000000"/>
          <w:sz w:val="28"/>
          <w:szCs w:val="28"/>
          <w:shd w:val="clear" w:color="auto" w:fill="FFFFFF"/>
        </w:rPr>
      </w:pPr>
      <w:r w:rsidRPr="00B46EC5">
        <w:rPr>
          <w:rFonts w:ascii="Times New Roman" w:eastAsia="Calibri" w:hAnsi="Times New Roman" w:cs="Times New Roman"/>
          <w:color w:val="000000"/>
          <w:sz w:val="28"/>
          <w:szCs w:val="28"/>
        </w:rPr>
        <w:t>в связи с распространением новой коронавирусной инфекции выделено на монтаж системы снабжения медицинскими газами на сумму 1</w:t>
      </w:r>
      <w:r w:rsidR="008C09F4">
        <w:rPr>
          <w:rFonts w:ascii="Times New Roman" w:eastAsia="Calibri" w:hAnsi="Times New Roman" w:cs="Times New Roman"/>
          <w:color w:val="000000"/>
          <w:sz w:val="28"/>
          <w:szCs w:val="28"/>
        </w:rPr>
        <w:t> </w:t>
      </w:r>
      <w:r w:rsidRPr="00B46EC5">
        <w:rPr>
          <w:rFonts w:ascii="Times New Roman" w:eastAsia="Calibri" w:hAnsi="Times New Roman" w:cs="Times New Roman"/>
          <w:color w:val="000000"/>
          <w:sz w:val="28"/>
          <w:szCs w:val="28"/>
        </w:rPr>
        <w:t>501</w:t>
      </w:r>
      <w:r w:rsidR="008C09F4">
        <w:rPr>
          <w:rFonts w:ascii="Times New Roman" w:eastAsia="Calibri" w:hAnsi="Times New Roman" w:cs="Times New Roman"/>
          <w:color w:val="000000"/>
          <w:sz w:val="28"/>
          <w:szCs w:val="28"/>
        </w:rPr>
        <w:t>,4 тыс.</w:t>
      </w:r>
      <w:r w:rsidRPr="00B46EC5">
        <w:rPr>
          <w:rFonts w:ascii="Times New Roman" w:eastAsia="Calibri" w:hAnsi="Times New Roman" w:cs="Times New Roman"/>
          <w:color w:val="000000"/>
          <w:sz w:val="28"/>
          <w:szCs w:val="28"/>
        </w:rPr>
        <w:t xml:space="preserve"> руб.</w:t>
      </w:r>
    </w:p>
    <w:p w:rsidR="00B46EC5" w:rsidRPr="00B46EC5" w:rsidRDefault="00B46EC5" w:rsidP="006649AE">
      <w:pPr>
        <w:numPr>
          <w:ilvl w:val="0"/>
          <w:numId w:val="38"/>
        </w:numPr>
        <w:shd w:val="clear" w:color="auto" w:fill="FFFFFF"/>
        <w:tabs>
          <w:tab w:val="center" w:pos="851"/>
        </w:tabs>
        <w:spacing w:after="0" w:line="240" w:lineRule="auto"/>
        <w:ind w:left="851"/>
        <w:contextualSpacing/>
        <w:jc w:val="both"/>
        <w:rPr>
          <w:rFonts w:ascii="Times New Roman" w:eastAsia="Times New Roman" w:hAnsi="Times New Roman" w:cs="Times New Roman"/>
          <w:color w:val="000000"/>
          <w:sz w:val="28"/>
          <w:szCs w:val="28"/>
          <w:shd w:val="clear" w:color="auto" w:fill="FFFFFF"/>
        </w:rPr>
      </w:pPr>
      <w:r w:rsidRPr="00B46EC5">
        <w:rPr>
          <w:rFonts w:ascii="Times New Roman" w:eastAsia="Times New Roman" w:hAnsi="Times New Roman" w:cs="Times New Roman"/>
          <w:color w:val="000000"/>
          <w:sz w:val="28"/>
          <w:szCs w:val="28"/>
          <w:shd w:val="clear" w:color="auto" w:fill="FFFFFF"/>
        </w:rPr>
        <w:t xml:space="preserve">в рамках регионального проекта </w:t>
      </w:r>
      <w:r w:rsidRPr="00B46EC5">
        <w:rPr>
          <w:rFonts w:ascii="Times New Roman" w:eastAsia="Calibri" w:hAnsi="Times New Roman" w:cs="Times New Roman"/>
          <w:color w:val="000000"/>
          <w:sz w:val="28"/>
          <w:szCs w:val="28"/>
        </w:rPr>
        <w:t>«Создание единого цифрового контура в здравоохранении на основе единой государственной информационной системы здравоохранения (ЕГИСЗ)» в 2021 году» на закупку сертификатов ключей усиленной квалифицированной электронной подписи для врачей на сумму 138</w:t>
      </w:r>
      <w:r w:rsidR="008C09F4">
        <w:rPr>
          <w:rFonts w:ascii="Times New Roman" w:eastAsia="Calibri" w:hAnsi="Times New Roman" w:cs="Times New Roman"/>
          <w:color w:val="000000"/>
          <w:sz w:val="28"/>
          <w:szCs w:val="28"/>
        </w:rPr>
        <w:t>,</w:t>
      </w:r>
      <w:r w:rsidRPr="00B46EC5">
        <w:rPr>
          <w:rFonts w:ascii="Times New Roman" w:eastAsia="Calibri" w:hAnsi="Times New Roman" w:cs="Times New Roman"/>
          <w:color w:val="000000"/>
          <w:sz w:val="28"/>
          <w:szCs w:val="28"/>
        </w:rPr>
        <w:t>642</w:t>
      </w:r>
      <w:r w:rsidR="008C09F4">
        <w:rPr>
          <w:rFonts w:ascii="Times New Roman" w:eastAsia="Calibri" w:hAnsi="Times New Roman" w:cs="Times New Roman"/>
          <w:color w:val="000000"/>
          <w:sz w:val="28"/>
          <w:szCs w:val="28"/>
        </w:rPr>
        <w:t xml:space="preserve"> тыс.</w:t>
      </w:r>
      <w:r w:rsidR="003C2B71">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руб.</w:t>
      </w:r>
    </w:p>
    <w:p w:rsidR="00B46EC5" w:rsidRPr="00B46EC5" w:rsidRDefault="00B46EC5" w:rsidP="006649AE">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rPr>
      </w:pPr>
      <w:r w:rsidRPr="00B46EC5">
        <w:rPr>
          <w:rFonts w:ascii="Times New Roman" w:eastAsia="Times New Roman" w:hAnsi="Times New Roman" w:cs="Times New Roman"/>
          <w:color w:val="000000"/>
          <w:sz w:val="28"/>
          <w:szCs w:val="28"/>
          <w:shd w:val="clear" w:color="auto" w:fill="FFFFFF"/>
        </w:rPr>
        <w:t>Из фонда обязательного медицинского страхования в 2021г. были выделены средства в пределах нормированного страхового запаса на приобретение медицинского оборудования в сумме 4</w:t>
      </w:r>
      <w:r w:rsidR="008C09F4">
        <w:rPr>
          <w:rFonts w:ascii="Times New Roman" w:eastAsia="Times New Roman" w:hAnsi="Times New Roman" w:cs="Times New Roman"/>
          <w:color w:val="000000"/>
          <w:sz w:val="28"/>
          <w:szCs w:val="28"/>
          <w:shd w:val="clear" w:color="auto" w:fill="FFFFFF"/>
        </w:rPr>
        <w:t> </w:t>
      </w:r>
      <w:r w:rsidRPr="00B46EC5">
        <w:rPr>
          <w:rFonts w:ascii="Times New Roman" w:eastAsia="Times New Roman" w:hAnsi="Times New Roman" w:cs="Times New Roman"/>
          <w:color w:val="000000"/>
          <w:sz w:val="28"/>
          <w:szCs w:val="28"/>
          <w:shd w:val="clear" w:color="auto" w:fill="FFFFFF"/>
        </w:rPr>
        <w:t>215</w:t>
      </w:r>
      <w:r w:rsidR="008C09F4">
        <w:rPr>
          <w:rFonts w:ascii="Times New Roman" w:eastAsia="Times New Roman" w:hAnsi="Times New Roman" w:cs="Times New Roman"/>
          <w:color w:val="000000"/>
          <w:sz w:val="28"/>
          <w:szCs w:val="28"/>
          <w:shd w:val="clear" w:color="auto" w:fill="FFFFFF"/>
        </w:rPr>
        <w:t>,94 тыс.</w:t>
      </w:r>
      <w:r w:rsidRPr="00B46EC5">
        <w:rPr>
          <w:rFonts w:ascii="Times New Roman" w:eastAsia="Times New Roman" w:hAnsi="Times New Roman" w:cs="Times New Roman"/>
          <w:color w:val="000000"/>
          <w:sz w:val="28"/>
          <w:szCs w:val="28"/>
          <w:shd w:val="clear" w:color="auto" w:fill="FFFFFF"/>
        </w:rPr>
        <w:t xml:space="preserve"> руб.:</w:t>
      </w:r>
    </w:p>
    <w:p w:rsidR="00B46EC5" w:rsidRPr="00B46EC5" w:rsidRDefault="00B46EC5" w:rsidP="006649AE">
      <w:pPr>
        <w:numPr>
          <w:ilvl w:val="0"/>
          <w:numId w:val="39"/>
        </w:numPr>
        <w:shd w:val="clear" w:color="auto" w:fill="FFFFFF"/>
        <w:spacing w:after="0" w:line="240" w:lineRule="auto"/>
        <w:ind w:left="993" w:hanging="411"/>
        <w:contextualSpacing/>
        <w:jc w:val="both"/>
        <w:rPr>
          <w:rFonts w:ascii="Times New Roman" w:eastAsia="Times New Roman" w:hAnsi="Times New Roman" w:cs="Times New Roman"/>
          <w:color w:val="000000"/>
          <w:sz w:val="28"/>
          <w:szCs w:val="28"/>
          <w:shd w:val="clear" w:color="auto" w:fill="FFFFFF"/>
        </w:rPr>
      </w:pPr>
      <w:r w:rsidRPr="00B46EC5">
        <w:rPr>
          <w:rFonts w:ascii="Times New Roman" w:eastAsia="Times New Roman" w:hAnsi="Times New Roman" w:cs="Times New Roman"/>
          <w:color w:val="000000"/>
          <w:sz w:val="28"/>
          <w:szCs w:val="28"/>
          <w:shd w:val="clear" w:color="auto" w:fill="FFFFFF"/>
        </w:rPr>
        <w:t>негатоскоп медицинский – 15</w:t>
      </w:r>
      <w:r w:rsidR="003C2B71">
        <w:rPr>
          <w:rFonts w:ascii="Times New Roman" w:eastAsia="Times New Roman" w:hAnsi="Times New Roman" w:cs="Times New Roman"/>
          <w:color w:val="000000"/>
          <w:sz w:val="28"/>
          <w:szCs w:val="28"/>
          <w:shd w:val="clear" w:color="auto" w:fill="FFFFFF"/>
        </w:rPr>
        <w:t>,94 тыс.</w:t>
      </w:r>
      <w:r>
        <w:rPr>
          <w:rFonts w:ascii="Times New Roman" w:eastAsia="Times New Roman" w:hAnsi="Times New Roman" w:cs="Times New Roman"/>
          <w:color w:val="000000"/>
          <w:sz w:val="28"/>
          <w:szCs w:val="28"/>
          <w:shd w:val="clear" w:color="auto" w:fill="FFFFFF"/>
        </w:rPr>
        <w:t xml:space="preserve"> </w:t>
      </w:r>
      <w:r w:rsidRPr="00B46EC5">
        <w:rPr>
          <w:rFonts w:ascii="Times New Roman" w:eastAsia="Times New Roman" w:hAnsi="Times New Roman" w:cs="Times New Roman"/>
          <w:color w:val="000000"/>
          <w:sz w:val="28"/>
          <w:szCs w:val="28"/>
          <w:shd w:val="clear" w:color="auto" w:fill="FFFFFF"/>
        </w:rPr>
        <w:t>руб.;</w:t>
      </w:r>
    </w:p>
    <w:p w:rsidR="00B46EC5" w:rsidRPr="00B46EC5" w:rsidRDefault="00B46EC5" w:rsidP="006649AE">
      <w:pPr>
        <w:numPr>
          <w:ilvl w:val="0"/>
          <w:numId w:val="39"/>
        </w:numPr>
        <w:shd w:val="clear" w:color="auto" w:fill="FFFFFF"/>
        <w:spacing w:after="0" w:line="240" w:lineRule="auto"/>
        <w:ind w:left="993" w:hanging="411"/>
        <w:contextualSpacing/>
        <w:jc w:val="both"/>
        <w:rPr>
          <w:rFonts w:ascii="Times New Roman" w:eastAsia="Times New Roman" w:hAnsi="Times New Roman" w:cs="Times New Roman"/>
          <w:color w:val="000000"/>
          <w:sz w:val="28"/>
          <w:szCs w:val="28"/>
          <w:shd w:val="clear" w:color="auto" w:fill="FFFFFF"/>
        </w:rPr>
      </w:pPr>
      <w:r w:rsidRPr="00B46EC5">
        <w:rPr>
          <w:rFonts w:ascii="Times New Roman" w:eastAsia="Times New Roman" w:hAnsi="Times New Roman" w:cs="Times New Roman"/>
          <w:color w:val="000000"/>
          <w:sz w:val="28"/>
          <w:szCs w:val="28"/>
          <w:shd w:val="clear" w:color="auto" w:fill="FFFFFF"/>
        </w:rPr>
        <w:t>концентраторы кислородные – 4</w:t>
      </w:r>
      <w:r w:rsidR="003C2B71">
        <w:rPr>
          <w:rFonts w:ascii="Times New Roman" w:eastAsia="Times New Roman" w:hAnsi="Times New Roman" w:cs="Times New Roman"/>
          <w:color w:val="000000"/>
          <w:sz w:val="28"/>
          <w:szCs w:val="28"/>
          <w:shd w:val="clear" w:color="auto" w:fill="FFFFFF"/>
        </w:rPr>
        <w:t> </w:t>
      </w:r>
      <w:r w:rsidRPr="00B46EC5">
        <w:rPr>
          <w:rFonts w:ascii="Times New Roman" w:eastAsia="Times New Roman" w:hAnsi="Times New Roman" w:cs="Times New Roman"/>
          <w:color w:val="000000"/>
          <w:sz w:val="28"/>
          <w:szCs w:val="28"/>
          <w:shd w:val="clear" w:color="auto" w:fill="FFFFFF"/>
        </w:rPr>
        <w:t>200</w:t>
      </w:r>
      <w:r w:rsidR="003C2B71">
        <w:rPr>
          <w:rFonts w:ascii="Times New Roman" w:eastAsia="Times New Roman" w:hAnsi="Times New Roman" w:cs="Times New Roman"/>
          <w:color w:val="000000"/>
          <w:sz w:val="28"/>
          <w:szCs w:val="28"/>
          <w:shd w:val="clear" w:color="auto" w:fill="FFFFFF"/>
        </w:rPr>
        <w:t xml:space="preserve"> тыс. </w:t>
      </w:r>
      <w:r w:rsidRPr="00B46EC5">
        <w:rPr>
          <w:rFonts w:ascii="Times New Roman" w:eastAsia="Times New Roman" w:hAnsi="Times New Roman" w:cs="Times New Roman"/>
          <w:color w:val="000000"/>
          <w:sz w:val="28"/>
          <w:szCs w:val="28"/>
          <w:shd w:val="clear" w:color="auto" w:fill="FFFFFF"/>
        </w:rPr>
        <w:t>руб.</w:t>
      </w:r>
    </w:p>
    <w:p w:rsidR="00B46EC5" w:rsidRPr="00B46EC5" w:rsidRDefault="00B46EC5" w:rsidP="006649AE">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rPr>
      </w:pPr>
      <w:r w:rsidRPr="00B46EC5">
        <w:rPr>
          <w:rFonts w:ascii="Times New Roman" w:eastAsia="Times New Roman" w:hAnsi="Times New Roman" w:cs="Times New Roman"/>
          <w:color w:val="000000"/>
          <w:sz w:val="28"/>
          <w:szCs w:val="28"/>
          <w:shd w:val="clear" w:color="auto" w:fill="FFFFFF"/>
        </w:rPr>
        <w:t>Получено безвозмездно:</w:t>
      </w:r>
    </w:p>
    <w:p w:rsidR="00B46EC5" w:rsidRPr="00B46EC5" w:rsidRDefault="00B46EC5" w:rsidP="006649AE">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B46EC5">
        <w:rPr>
          <w:rFonts w:ascii="Times New Roman" w:eastAsia="Times New Roman" w:hAnsi="Times New Roman" w:cs="Times New Roman"/>
          <w:color w:val="000000"/>
          <w:sz w:val="28"/>
          <w:szCs w:val="28"/>
          <w:shd w:val="clear" w:color="auto" w:fill="FFFFFF"/>
        </w:rPr>
        <w:t xml:space="preserve">фельдшерско-акушерские пункты </w:t>
      </w:r>
      <w:r w:rsidR="008F29E3">
        <w:rPr>
          <w:rFonts w:ascii="Times New Roman" w:eastAsia="Times New Roman" w:hAnsi="Times New Roman" w:cs="Times New Roman"/>
          <w:color w:val="000000"/>
          <w:sz w:val="28"/>
          <w:szCs w:val="28"/>
          <w:shd w:val="clear" w:color="auto" w:fill="FFFFFF"/>
        </w:rPr>
        <w:t xml:space="preserve"> </w:t>
      </w:r>
      <w:r w:rsidR="008F29E3">
        <w:rPr>
          <w:rFonts w:ascii="Times New Roman" w:eastAsia="Calibri" w:hAnsi="Times New Roman" w:cs="Times New Roman"/>
          <w:color w:val="000000" w:themeColor="text1"/>
          <w:sz w:val="28"/>
          <w:szCs w:val="28"/>
          <w:lang w:eastAsia="ru-RU"/>
        </w:rPr>
        <w:t>д. Бабны Лоинского сельского поселения и п.Гедеоновка Корохоткинского сельского поселения</w:t>
      </w:r>
      <w:r w:rsidR="008F29E3" w:rsidRPr="00B46EC5">
        <w:rPr>
          <w:rFonts w:ascii="Times New Roman" w:eastAsia="Times New Roman" w:hAnsi="Times New Roman" w:cs="Times New Roman"/>
          <w:color w:val="000000"/>
          <w:sz w:val="28"/>
          <w:szCs w:val="28"/>
          <w:shd w:val="clear" w:color="auto" w:fill="FFFFFF"/>
        </w:rPr>
        <w:t xml:space="preserve"> </w:t>
      </w:r>
      <w:r w:rsidRPr="00B46EC5">
        <w:rPr>
          <w:rFonts w:ascii="Times New Roman" w:eastAsia="Times New Roman" w:hAnsi="Times New Roman" w:cs="Times New Roman"/>
          <w:color w:val="000000"/>
          <w:sz w:val="28"/>
          <w:szCs w:val="28"/>
          <w:shd w:val="clear" w:color="auto" w:fill="FFFFFF"/>
        </w:rPr>
        <w:t>стоимостью 10</w:t>
      </w:r>
      <w:r w:rsidR="003C2B71">
        <w:rPr>
          <w:rFonts w:ascii="Times New Roman" w:eastAsia="Times New Roman" w:hAnsi="Times New Roman" w:cs="Times New Roman"/>
          <w:color w:val="000000"/>
          <w:sz w:val="28"/>
          <w:szCs w:val="28"/>
          <w:shd w:val="clear" w:color="auto" w:fill="FFFFFF"/>
        </w:rPr>
        <w:t> </w:t>
      </w:r>
      <w:r w:rsidRPr="00B46EC5">
        <w:rPr>
          <w:rFonts w:ascii="Times New Roman" w:eastAsia="Times New Roman" w:hAnsi="Times New Roman" w:cs="Times New Roman"/>
          <w:color w:val="000000"/>
          <w:sz w:val="28"/>
          <w:szCs w:val="28"/>
          <w:shd w:val="clear" w:color="auto" w:fill="FFFFFF"/>
        </w:rPr>
        <w:t>662</w:t>
      </w:r>
      <w:r w:rsidR="003C2B71">
        <w:rPr>
          <w:rFonts w:ascii="Times New Roman" w:eastAsia="Times New Roman" w:hAnsi="Times New Roman" w:cs="Times New Roman"/>
          <w:color w:val="000000"/>
          <w:sz w:val="28"/>
          <w:szCs w:val="28"/>
          <w:shd w:val="clear" w:color="auto" w:fill="FFFFFF"/>
        </w:rPr>
        <w:t>,6 тыс.</w:t>
      </w:r>
      <w:r>
        <w:rPr>
          <w:rFonts w:ascii="Times New Roman" w:eastAsia="Times New Roman" w:hAnsi="Times New Roman" w:cs="Times New Roman"/>
          <w:color w:val="000000"/>
          <w:sz w:val="28"/>
          <w:szCs w:val="28"/>
          <w:shd w:val="clear" w:color="auto" w:fill="FFFFFF"/>
        </w:rPr>
        <w:t xml:space="preserve"> </w:t>
      </w:r>
      <w:r w:rsidRPr="00B46EC5">
        <w:rPr>
          <w:rFonts w:ascii="Times New Roman" w:eastAsia="Times New Roman" w:hAnsi="Times New Roman" w:cs="Times New Roman"/>
          <w:color w:val="000000"/>
          <w:sz w:val="28"/>
          <w:szCs w:val="28"/>
          <w:shd w:val="clear" w:color="auto" w:fill="FFFFFF"/>
        </w:rPr>
        <w:t xml:space="preserve">руб. </w:t>
      </w:r>
    </w:p>
    <w:p w:rsidR="00B46EC5" w:rsidRPr="00B46EC5" w:rsidRDefault="00B46EC5" w:rsidP="006649AE">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B46EC5">
        <w:rPr>
          <w:rFonts w:ascii="Times New Roman" w:eastAsia="Times New Roman" w:hAnsi="Times New Roman" w:cs="Times New Roman"/>
          <w:color w:val="000000"/>
          <w:sz w:val="28"/>
          <w:szCs w:val="28"/>
          <w:shd w:val="clear" w:color="auto" w:fill="FFFFFF"/>
        </w:rPr>
        <w:t>аппарат флюорографический цифровой «Про</w:t>
      </w:r>
      <w:r w:rsidR="003C2B71">
        <w:rPr>
          <w:rFonts w:ascii="Times New Roman" w:eastAsia="Times New Roman" w:hAnsi="Times New Roman" w:cs="Times New Roman"/>
          <w:color w:val="000000"/>
          <w:sz w:val="28"/>
          <w:szCs w:val="28"/>
          <w:shd w:val="clear" w:color="auto" w:fill="FFFFFF"/>
        </w:rPr>
        <w:t>матрикс-РП» на сумму 7000 тыс.</w:t>
      </w:r>
      <w:r w:rsidRPr="00B46EC5">
        <w:rPr>
          <w:rFonts w:ascii="Times New Roman" w:eastAsia="Times New Roman" w:hAnsi="Times New Roman" w:cs="Times New Roman"/>
          <w:color w:val="000000"/>
          <w:sz w:val="28"/>
          <w:szCs w:val="28"/>
          <w:shd w:val="clear" w:color="auto" w:fill="FFFFFF"/>
        </w:rPr>
        <w:t xml:space="preserve"> руб.</w:t>
      </w:r>
    </w:p>
    <w:p w:rsidR="00B46EC5" w:rsidRPr="00B46EC5" w:rsidRDefault="00B46EC5" w:rsidP="006649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В рамках профилактики гриппа ОГБУЗ «Смоленская ЦРБ» осенью 2021г. проводилась прививочная работа, в результате которой прививками против гриппа охвачено – 9300чел. из них – 5350 взрослого населения и 3825 чел. детского населения.</w:t>
      </w:r>
    </w:p>
    <w:p w:rsidR="00B46EC5" w:rsidRPr="00B46EC5" w:rsidRDefault="00B46EC5" w:rsidP="006649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С декабря 2020г.  поступило – 19720 доз вакцины против коронавирусной инфекции: </w:t>
      </w:r>
    </w:p>
    <w:p w:rsidR="00B46EC5" w:rsidRPr="00B46EC5" w:rsidRDefault="00B46EC5" w:rsidP="006649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«Гам –Ковид-Вак» - 14170доз</w:t>
      </w:r>
    </w:p>
    <w:p w:rsidR="00B46EC5" w:rsidRPr="00B46EC5" w:rsidRDefault="00B46EC5" w:rsidP="006649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w:t>
      </w:r>
      <w:r w:rsidR="008353D0">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8"/>
          <w:szCs w:val="28"/>
          <w:lang w:eastAsia="ru-RU"/>
        </w:rPr>
        <w:t>«кови вак» - 400 доз</w:t>
      </w:r>
    </w:p>
    <w:p w:rsidR="00B46EC5" w:rsidRPr="00B46EC5" w:rsidRDefault="00B46EC5" w:rsidP="006649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эпивак корона – 750 доз</w:t>
      </w:r>
    </w:p>
    <w:p w:rsidR="00B46EC5" w:rsidRPr="00B46EC5" w:rsidRDefault="00B46EC5" w:rsidP="006649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 лайт – 4400 доз </w:t>
      </w:r>
    </w:p>
    <w:p w:rsidR="00B46EC5" w:rsidRPr="00B46EC5" w:rsidRDefault="00B46EC5" w:rsidP="006649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Всего привито – 18154 чел.</w:t>
      </w:r>
    </w:p>
    <w:p w:rsidR="00B46EC5" w:rsidRPr="00B46EC5" w:rsidRDefault="00B46EC5" w:rsidP="006649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В 2021 г. в ОГБУЗ «Смоленская ЦРБ» приняты на работу: врач-педиатр участковый, врач-акушер-гинеколог (Пригорская ВА), врач-педиатр участковый, врач-терапевт участковый (Печерская ВА), врач-стоматолог, врач-акушер-гинеколог (поликлиника), 2 заведующих фельдшерско-акушерскими пунктами – фельдшера, рентгенолаборант. </w:t>
      </w:r>
    </w:p>
    <w:p w:rsidR="00B46EC5" w:rsidRPr="00B46EC5" w:rsidRDefault="00B46EC5" w:rsidP="006649AE">
      <w:pPr>
        <w:spacing w:after="0" w:line="240" w:lineRule="auto"/>
        <w:rPr>
          <w:rFonts w:ascii="Times New Roman" w:eastAsia="Calibri" w:hAnsi="Times New Roman" w:cs="Times New Roman"/>
          <w:color w:val="000000"/>
          <w:sz w:val="28"/>
          <w:szCs w:val="28"/>
        </w:rPr>
      </w:pPr>
      <w:r w:rsidRPr="00B46EC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В учреждении на сегодняшний день  укомплектованность врачами – 65%, средним медицинским персоналом – 62%.</w:t>
      </w:r>
    </w:p>
    <w:p w:rsidR="00B46EC5" w:rsidRPr="00B46EC5" w:rsidRDefault="00B46EC5" w:rsidP="006649AE">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 xml:space="preserve">В связи с пандемией </w:t>
      </w:r>
      <w:r w:rsidRPr="00B46EC5">
        <w:rPr>
          <w:rFonts w:ascii="Times New Roman" w:eastAsia="Calibri" w:hAnsi="Times New Roman" w:cs="Times New Roman"/>
          <w:color w:val="000000"/>
          <w:sz w:val="28"/>
          <w:szCs w:val="28"/>
          <w:lang w:val="en-US"/>
        </w:rPr>
        <w:t>Covid</w:t>
      </w:r>
      <w:r w:rsidRPr="00B46EC5">
        <w:rPr>
          <w:rFonts w:ascii="Times New Roman" w:eastAsia="Calibri" w:hAnsi="Times New Roman" w:cs="Times New Roman"/>
          <w:color w:val="000000"/>
          <w:sz w:val="28"/>
          <w:szCs w:val="28"/>
        </w:rPr>
        <w:t>-19, ростом числа заболевших возросла нагрузка на весь медицинский персонал ОГБУЗ «Смоленская ЦРБ». Администрацией МО «Смоленский район» оказывается помощь ОГБУЗ «Смоленская ЦРБ» в виде предоставления служебного автотранспорта для обслуживания вызовов к пациентам на дому, в т.ч. с новой коронавирусной инфекцией.</w:t>
      </w:r>
    </w:p>
    <w:p w:rsidR="00B46EC5" w:rsidRPr="00B46EC5" w:rsidRDefault="00B46EC5" w:rsidP="006649AE">
      <w:pPr>
        <w:spacing w:after="0" w:line="240" w:lineRule="auto"/>
        <w:jc w:val="both"/>
        <w:rPr>
          <w:rFonts w:ascii="Times New Roman" w:eastAsia="Calibri" w:hAnsi="Times New Roman" w:cs="Times New Roman"/>
          <w:color w:val="000000"/>
          <w:sz w:val="28"/>
          <w:szCs w:val="28"/>
        </w:rPr>
      </w:pPr>
      <w:r w:rsidRPr="00B46EC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 xml:space="preserve">  На сегодняшний день в регистр больных новой коронавирусной инфекцией внесено – 6842 пациента.</w:t>
      </w:r>
    </w:p>
    <w:p w:rsidR="00B46EC5" w:rsidRPr="00B46EC5" w:rsidRDefault="00B46EC5" w:rsidP="006649AE">
      <w:pPr>
        <w:spacing w:after="0" w:line="240" w:lineRule="auto"/>
        <w:jc w:val="both"/>
        <w:rPr>
          <w:rFonts w:ascii="Times New Roman" w:eastAsia="Calibri" w:hAnsi="Times New Roman" w:cs="Times New Roman"/>
          <w:color w:val="000000"/>
          <w:sz w:val="28"/>
          <w:szCs w:val="28"/>
        </w:rPr>
      </w:pPr>
      <w:r w:rsidRPr="00B46EC5">
        <w:rPr>
          <w:rFonts w:ascii="Times New Roman" w:eastAsia="Calibri" w:hAnsi="Times New Roman" w:cs="Times New Roman"/>
          <w:color w:val="000000"/>
          <w:sz w:val="28"/>
          <w:szCs w:val="28"/>
        </w:rPr>
        <w:lastRenderedPageBreak/>
        <w:t xml:space="preserve">   </w:t>
      </w:r>
      <w:r>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 xml:space="preserve"> В 2022г. ОГБУЗ «Смоленская ЦРБ» планирует продолжать укреплять материально-техническую базу, решать кадровые вопросы, а так же проводить профилактические мероприятия против новой коронавирусной инфекции.</w:t>
      </w:r>
    </w:p>
    <w:p w:rsidR="00721A9E" w:rsidRPr="00B46EC5" w:rsidRDefault="00721A9E" w:rsidP="006649A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46EC5">
        <w:rPr>
          <w:rFonts w:ascii="Times New Roman" w:eastAsia="Times New Roman" w:hAnsi="Times New Roman" w:cs="Times New Roman"/>
          <w:color w:val="000000" w:themeColor="text1"/>
          <w:sz w:val="28"/>
          <w:szCs w:val="28"/>
          <w:lang w:eastAsia="ru-RU"/>
        </w:rPr>
        <w:t>Кроме больничных и амбулаторно-поликлинических учреждений в районе работают ОГБУЗ «Смоленский детский санаторий «Мать и дитя», ФКУЗ «Санаторий Борок» МВД России» и ОГБУЗ «Смоленская областная клиническая психиатрическая больница».</w:t>
      </w:r>
    </w:p>
    <w:p w:rsidR="00254B36" w:rsidRPr="00CD7718" w:rsidRDefault="00254B36" w:rsidP="006649AE">
      <w:pPr>
        <w:shd w:val="clear" w:color="auto" w:fill="FFFFFF"/>
        <w:spacing w:after="0" w:line="240" w:lineRule="auto"/>
        <w:jc w:val="both"/>
        <w:rPr>
          <w:rFonts w:ascii="Times New Roman" w:eastAsia="MS Mincho" w:hAnsi="Times New Roman" w:cs="Times New Roman"/>
          <w:color w:val="FF0000"/>
          <w:sz w:val="28"/>
          <w:szCs w:val="28"/>
          <w:lang w:eastAsia="ru-RU"/>
        </w:rPr>
      </w:pPr>
    </w:p>
    <w:p w:rsidR="00FE5C78" w:rsidRPr="000D4315" w:rsidRDefault="00FE5C78" w:rsidP="006649AE">
      <w:pPr>
        <w:spacing w:after="0" w:line="240" w:lineRule="auto"/>
        <w:jc w:val="center"/>
        <w:rPr>
          <w:rFonts w:ascii="Times New Roman" w:eastAsia="MS Mincho" w:hAnsi="Times New Roman" w:cs="Times New Roman"/>
          <w:b/>
          <w:i/>
          <w:color w:val="000000" w:themeColor="text1"/>
          <w:sz w:val="28"/>
          <w:szCs w:val="28"/>
          <w:lang w:eastAsia="ru-RU"/>
        </w:rPr>
      </w:pPr>
      <w:r w:rsidRPr="000D4315">
        <w:rPr>
          <w:rFonts w:ascii="Times New Roman" w:eastAsia="MS Mincho" w:hAnsi="Times New Roman" w:cs="Times New Roman"/>
          <w:b/>
          <w:i/>
          <w:color w:val="000000" w:themeColor="text1"/>
          <w:sz w:val="28"/>
          <w:szCs w:val="28"/>
          <w:lang w:eastAsia="ru-RU"/>
        </w:rPr>
        <w:t xml:space="preserve">Социальная защита населения в Смоленском районе </w:t>
      </w:r>
    </w:p>
    <w:p w:rsidR="00A81B9D" w:rsidRPr="00A81B9D" w:rsidRDefault="00FE5C78" w:rsidP="00A81B9D">
      <w:pPr>
        <w:spacing w:after="0" w:line="240" w:lineRule="auto"/>
        <w:jc w:val="both"/>
        <w:rPr>
          <w:rFonts w:ascii="Times New Roman" w:eastAsia="MS Mincho" w:hAnsi="Times New Roman" w:cs="Times New Roman"/>
          <w:sz w:val="28"/>
          <w:szCs w:val="28"/>
          <w:lang w:eastAsia="ru-RU"/>
        </w:rPr>
      </w:pPr>
      <w:r w:rsidRPr="008C5D62">
        <w:rPr>
          <w:rFonts w:ascii="Times New Roman" w:eastAsia="MS Mincho" w:hAnsi="Times New Roman" w:cs="Times New Roman"/>
          <w:color w:val="FF0000"/>
          <w:sz w:val="28"/>
          <w:szCs w:val="28"/>
          <w:lang w:eastAsia="ru-RU"/>
        </w:rPr>
        <w:tab/>
      </w:r>
      <w:r w:rsidR="00A81B9D" w:rsidRPr="00A81B9D">
        <w:rPr>
          <w:rFonts w:ascii="Times New Roman" w:eastAsia="MS Mincho" w:hAnsi="Times New Roman" w:cs="Times New Roman"/>
          <w:sz w:val="28"/>
          <w:szCs w:val="28"/>
          <w:lang w:eastAsia="ru-RU"/>
        </w:rPr>
        <w:t>В Смоленском районе состоят на учете  на 01.01.2022г.: 15135 получатели пенсий; 4253  инвалида, из них 542</w:t>
      </w:r>
      <w:r w:rsidR="008353D0">
        <w:rPr>
          <w:rFonts w:ascii="Times New Roman" w:eastAsia="MS Mincho" w:hAnsi="Times New Roman" w:cs="Times New Roman"/>
          <w:sz w:val="28"/>
          <w:szCs w:val="28"/>
          <w:lang w:eastAsia="ru-RU"/>
        </w:rPr>
        <w:t xml:space="preserve"> - </w:t>
      </w:r>
      <w:r w:rsidR="00A81B9D" w:rsidRPr="00A81B9D">
        <w:rPr>
          <w:rFonts w:ascii="Times New Roman" w:eastAsia="MS Mincho" w:hAnsi="Times New Roman" w:cs="Times New Roman"/>
          <w:sz w:val="28"/>
          <w:szCs w:val="28"/>
          <w:lang w:eastAsia="ru-RU"/>
        </w:rPr>
        <w:t xml:space="preserve"> инвалиды 1гр.,</w:t>
      </w:r>
      <w:r w:rsidR="00A81B9D">
        <w:rPr>
          <w:rFonts w:ascii="Times New Roman" w:eastAsia="MS Mincho" w:hAnsi="Times New Roman" w:cs="Times New Roman"/>
          <w:sz w:val="28"/>
          <w:szCs w:val="28"/>
          <w:lang w:eastAsia="ru-RU"/>
        </w:rPr>
        <w:t xml:space="preserve"> </w:t>
      </w:r>
      <w:r w:rsidR="00A81B9D" w:rsidRPr="00A81B9D">
        <w:rPr>
          <w:rFonts w:ascii="Times New Roman" w:eastAsia="MS Mincho" w:hAnsi="Times New Roman" w:cs="Times New Roman"/>
          <w:sz w:val="28"/>
          <w:szCs w:val="28"/>
          <w:lang w:eastAsia="ru-RU"/>
        </w:rPr>
        <w:t xml:space="preserve"> 2071 – инвалиды  2гр., 1421 – инвалиды 3 гр., 219 – дети – инвалиды;</w:t>
      </w:r>
      <w:r w:rsidR="00A81B9D">
        <w:rPr>
          <w:rFonts w:ascii="Times New Roman" w:eastAsia="MS Mincho" w:hAnsi="Times New Roman" w:cs="Times New Roman"/>
          <w:sz w:val="28"/>
          <w:szCs w:val="28"/>
          <w:lang w:eastAsia="ru-RU"/>
        </w:rPr>
        <w:t xml:space="preserve"> </w:t>
      </w:r>
      <w:r w:rsidR="00A81B9D" w:rsidRPr="00A81B9D">
        <w:rPr>
          <w:rFonts w:ascii="Times New Roman" w:eastAsia="MS Mincho" w:hAnsi="Times New Roman" w:cs="Times New Roman"/>
          <w:sz w:val="28"/>
          <w:szCs w:val="28"/>
          <w:lang w:eastAsia="ru-RU"/>
        </w:rPr>
        <w:t>12   участника ВОВ, из них 3  инвалида ВОВ; 37 несовершеннолетние узники фашизма; 3 жителя блокадного Ленинграда; 41 реабилитированные лица; 193 труженика тыла; 2966 ветераны труда; 89  ветераны военной службы;</w:t>
      </w:r>
      <w:r w:rsidR="00A81B9D">
        <w:rPr>
          <w:rFonts w:ascii="Times New Roman" w:eastAsia="MS Mincho" w:hAnsi="Times New Roman" w:cs="Times New Roman"/>
          <w:sz w:val="28"/>
          <w:szCs w:val="28"/>
          <w:lang w:eastAsia="ru-RU"/>
        </w:rPr>
        <w:t xml:space="preserve"> </w:t>
      </w:r>
      <w:r w:rsidR="00A81B9D" w:rsidRPr="00A81B9D">
        <w:rPr>
          <w:rFonts w:ascii="Times New Roman" w:eastAsia="MS Mincho" w:hAnsi="Times New Roman" w:cs="Times New Roman"/>
          <w:sz w:val="28"/>
          <w:szCs w:val="28"/>
          <w:lang w:eastAsia="ru-RU"/>
        </w:rPr>
        <w:t>2426  ветераны труда Смоленской области; 146  граждане, пострадавшие в результате аварии на ЧАЭС; 83  почетных донора;  466  многодетных семей.</w:t>
      </w:r>
      <w:r w:rsidR="00A81B9D">
        <w:rPr>
          <w:rFonts w:ascii="Times New Roman" w:eastAsia="MS Mincho" w:hAnsi="Times New Roman" w:cs="Times New Roman"/>
          <w:sz w:val="28"/>
          <w:szCs w:val="28"/>
          <w:lang w:eastAsia="ru-RU"/>
        </w:rPr>
        <w:t xml:space="preserve"> Количество получателей пенсий в 2021 году увеличилось на 442 человека по сравнению с 2020 годом.</w:t>
      </w:r>
    </w:p>
    <w:p w:rsidR="00A81B9D" w:rsidRPr="00A81B9D" w:rsidRDefault="00A81B9D" w:rsidP="00A81B9D">
      <w:pPr>
        <w:spacing w:after="0" w:line="240" w:lineRule="auto"/>
        <w:jc w:val="both"/>
        <w:rPr>
          <w:rFonts w:ascii="Times New Roman" w:eastAsia="MS Mincho" w:hAnsi="Times New Roman" w:cs="Times New Roman"/>
          <w:sz w:val="28"/>
          <w:szCs w:val="28"/>
          <w:lang w:eastAsia="ru-RU"/>
        </w:rPr>
      </w:pPr>
      <w:r w:rsidRPr="00A81B9D">
        <w:rPr>
          <w:rFonts w:ascii="Times New Roman" w:eastAsia="MS Mincho" w:hAnsi="Times New Roman" w:cs="Times New Roman"/>
          <w:sz w:val="28"/>
          <w:szCs w:val="28"/>
          <w:lang w:eastAsia="ru-RU"/>
        </w:rPr>
        <w:tab/>
        <w:t>На территории муниципального образования «Смоленский район» в 2020 году:</w:t>
      </w:r>
    </w:p>
    <w:p w:rsidR="00A81B9D" w:rsidRPr="00A81B9D" w:rsidRDefault="00A81B9D" w:rsidP="00A81B9D">
      <w:pPr>
        <w:spacing w:after="0" w:line="240" w:lineRule="auto"/>
        <w:ind w:firstLine="709"/>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
          <w:sz w:val="28"/>
          <w:szCs w:val="28"/>
          <w:lang w:eastAsia="ru-RU"/>
        </w:rPr>
        <w:t xml:space="preserve">224 семьи </w:t>
      </w:r>
      <w:r w:rsidRPr="00A81B9D">
        <w:rPr>
          <w:rFonts w:ascii="Times New Roman" w:eastAsia="Times New Roman" w:hAnsi="Times New Roman" w:cs="Times New Roman"/>
          <w:sz w:val="28"/>
          <w:szCs w:val="28"/>
          <w:lang w:eastAsia="ru-RU"/>
        </w:rPr>
        <w:t>получили ежемесячную денежную выплату многодетным семьям  в соответствии с законом Смоленской области от 01.12.2004 № 84-з «О мерах социальной поддержки многодетных семей на территории Смоленской области».</w:t>
      </w:r>
    </w:p>
    <w:p w:rsidR="00A81B9D" w:rsidRPr="00A81B9D" w:rsidRDefault="00A81B9D" w:rsidP="00A81B9D">
      <w:pPr>
        <w:spacing w:after="0" w:line="240" w:lineRule="auto"/>
        <w:ind w:firstLine="709"/>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 Единовременное пособие при рождении ребенка (Федеральный закон от 19.05.1995    № 81-ФЗ «О государственных пособиях гражданам, имеющим детей») – назначено </w:t>
      </w:r>
      <w:r w:rsidRPr="00A81B9D">
        <w:rPr>
          <w:rFonts w:ascii="Times New Roman" w:eastAsia="Times New Roman" w:hAnsi="Times New Roman" w:cs="Times New Roman"/>
          <w:b/>
          <w:sz w:val="28"/>
          <w:szCs w:val="28"/>
          <w:lang w:eastAsia="ru-RU"/>
        </w:rPr>
        <w:t>на 80 детей</w:t>
      </w:r>
      <w:r w:rsidRPr="00A81B9D">
        <w:rPr>
          <w:rFonts w:ascii="Times New Roman" w:eastAsia="Times New Roman" w:hAnsi="Times New Roman" w:cs="Times New Roman"/>
          <w:sz w:val="28"/>
          <w:szCs w:val="28"/>
          <w:lang w:eastAsia="ru-RU"/>
        </w:rPr>
        <w:t>.</w:t>
      </w:r>
    </w:p>
    <w:p w:rsidR="00A81B9D" w:rsidRPr="00A81B9D" w:rsidRDefault="00A81B9D" w:rsidP="00A81B9D">
      <w:pPr>
        <w:spacing w:after="0" w:line="240" w:lineRule="auto"/>
        <w:ind w:firstLine="709"/>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Областное государственное единовременное пособие при рождении ребенка (областной закон от 23.01.2002 № 11-з «Об областном государственном единовременном пособии при рождении ребенка»)  оформлено </w:t>
      </w:r>
      <w:r w:rsidRPr="00A81B9D">
        <w:rPr>
          <w:rFonts w:ascii="Times New Roman" w:eastAsia="Times New Roman" w:hAnsi="Times New Roman" w:cs="Times New Roman"/>
          <w:b/>
          <w:sz w:val="28"/>
          <w:szCs w:val="28"/>
          <w:lang w:eastAsia="ru-RU"/>
        </w:rPr>
        <w:t>на 206 детей</w:t>
      </w:r>
      <w:r w:rsidRPr="00A81B9D">
        <w:rPr>
          <w:rFonts w:ascii="Times New Roman" w:eastAsia="Times New Roman" w:hAnsi="Times New Roman" w:cs="Times New Roman"/>
          <w:sz w:val="28"/>
          <w:szCs w:val="28"/>
          <w:lang w:eastAsia="ru-RU"/>
        </w:rPr>
        <w:t>.</w:t>
      </w:r>
    </w:p>
    <w:p w:rsidR="00A81B9D" w:rsidRPr="00A81B9D" w:rsidRDefault="00A81B9D" w:rsidP="00A81B9D">
      <w:pPr>
        <w:spacing w:after="0" w:line="240" w:lineRule="auto"/>
        <w:ind w:firstLine="709"/>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
          <w:sz w:val="28"/>
          <w:szCs w:val="28"/>
          <w:lang w:eastAsia="ru-RU"/>
        </w:rPr>
        <w:t xml:space="preserve">223 </w:t>
      </w:r>
      <w:r w:rsidRPr="00A81B9D">
        <w:rPr>
          <w:rFonts w:ascii="Times New Roman" w:eastAsia="Times New Roman" w:hAnsi="Times New Roman" w:cs="Times New Roman"/>
          <w:sz w:val="28"/>
          <w:szCs w:val="28"/>
          <w:lang w:eastAsia="ru-RU"/>
        </w:rPr>
        <w:t>человека</w:t>
      </w:r>
      <w:r w:rsidRPr="00A81B9D">
        <w:rPr>
          <w:rFonts w:ascii="Times New Roman" w:eastAsia="Times New Roman" w:hAnsi="Times New Roman" w:cs="Times New Roman"/>
          <w:b/>
          <w:sz w:val="28"/>
          <w:szCs w:val="28"/>
          <w:lang w:eastAsia="ru-RU"/>
        </w:rPr>
        <w:t xml:space="preserve"> </w:t>
      </w:r>
      <w:r w:rsidRPr="00A81B9D">
        <w:rPr>
          <w:rFonts w:ascii="Times New Roman" w:eastAsia="Times New Roman" w:hAnsi="Times New Roman" w:cs="Times New Roman"/>
          <w:sz w:val="28"/>
          <w:szCs w:val="28"/>
          <w:lang w:eastAsia="ru-RU"/>
        </w:rPr>
        <w:t>получили ежемесячное пособие по уходу за ребенком до 1,5 лет (Федеральный закон  от 19.05.1995 № 81-ФЗ «О государственных пособиях гражданам, имеющим детей»).</w:t>
      </w:r>
    </w:p>
    <w:p w:rsidR="00A81B9D" w:rsidRPr="00A81B9D" w:rsidRDefault="00A81B9D" w:rsidP="00A81B9D">
      <w:pPr>
        <w:spacing w:after="0" w:line="240" w:lineRule="auto"/>
        <w:ind w:firstLine="709"/>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Государственное  пособие на ребенка (областной закон  от 01.12.2004                     № 83-з «О государственном  пособии на ребенка в Смоленской области») оформлено </w:t>
      </w:r>
      <w:r w:rsidRPr="00A81B9D">
        <w:rPr>
          <w:rFonts w:ascii="Times New Roman" w:eastAsia="Times New Roman" w:hAnsi="Times New Roman" w:cs="Times New Roman"/>
          <w:b/>
          <w:sz w:val="28"/>
          <w:szCs w:val="28"/>
          <w:lang w:eastAsia="ru-RU"/>
        </w:rPr>
        <w:t>на 1745 детей</w:t>
      </w:r>
      <w:r w:rsidRPr="00A81B9D">
        <w:rPr>
          <w:rFonts w:ascii="Times New Roman" w:eastAsia="Times New Roman" w:hAnsi="Times New Roman" w:cs="Times New Roman"/>
          <w:sz w:val="28"/>
          <w:szCs w:val="28"/>
          <w:lang w:eastAsia="ru-RU"/>
        </w:rPr>
        <w:t>.</w:t>
      </w:r>
    </w:p>
    <w:p w:rsidR="00A81B9D" w:rsidRPr="00A81B9D" w:rsidRDefault="00A81B9D" w:rsidP="00A81B9D">
      <w:pPr>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ab/>
        <w:t xml:space="preserve">Ежемесячная выплата в связи с рождением (усыновлением) первого ребенка в соответствии с Федеральным законом от 28.12.2017     № 418-ФЗ «О ежемесячных выплатах семьям, имеющим детей»    назначена </w:t>
      </w:r>
      <w:r w:rsidRPr="00A81B9D">
        <w:rPr>
          <w:rFonts w:ascii="Times New Roman" w:eastAsia="Times New Roman" w:hAnsi="Times New Roman" w:cs="Times New Roman"/>
          <w:b/>
          <w:sz w:val="28"/>
          <w:szCs w:val="28"/>
          <w:lang w:eastAsia="ru-RU"/>
        </w:rPr>
        <w:t>на 513 детей</w:t>
      </w:r>
      <w:r w:rsidRPr="00A81B9D">
        <w:rPr>
          <w:rFonts w:ascii="Times New Roman" w:eastAsia="Times New Roman" w:hAnsi="Times New Roman" w:cs="Times New Roman"/>
          <w:sz w:val="28"/>
          <w:szCs w:val="28"/>
          <w:lang w:eastAsia="ru-RU"/>
        </w:rPr>
        <w:t>.</w:t>
      </w:r>
    </w:p>
    <w:p w:rsidR="00A81B9D" w:rsidRPr="00A81B9D" w:rsidRDefault="00A81B9D" w:rsidP="00A81B9D">
      <w:pPr>
        <w:spacing w:after="0" w:line="240" w:lineRule="auto"/>
        <w:ind w:firstLine="709"/>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Ежемесячная денежная выплата при рождении  (усыновлении) третьего ребенка или последующих детей после 01.01.2013 года (областной закон от 20.08.2012 № 60-з «О мере социальной поддержки семей при рождении (усыновлении) третьего ребенка или последующих детей на территории Смоленской области») назначена </w:t>
      </w:r>
      <w:r w:rsidRPr="00A81B9D">
        <w:rPr>
          <w:rFonts w:ascii="Times New Roman" w:eastAsia="Times New Roman" w:hAnsi="Times New Roman" w:cs="Times New Roman"/>
          <w:b/>
          <w:sz w:val="28"/>
          <w:szCs w:val="28"/>
          <w:lang w:eastAsia="ru-RU"/>
        </w:rPr>
        <w:t>на 254 ребенка</w:t>
      </w:r>
      <w:r w:rsidRPr="00A81B9D">
        <w:rPr>
          <w:rFonts w:ascii="Times New Roman" w:eastAsia="Times New Roman" w:hAnsi="Times New Roman" w:cs="Times New Roman"/>
          <w:sz w:val="28"/>
          <w:szCs w:val="28"/>
          <w:lang w:eastAsia="ru-RU"/>
        </w:rPr>
        <w:t>.</w:t>
      </w:r>
    </w:p>
    <w:p w:rsidR="00A81B9D" w:rsidRPr="00A81B9D" w:rsidRDefault="00A81B9D" w:rsidP="00A81B9D">
      <w:pPr>
        <w:spacing w:after="0" w:line="240" w:lineRule="auto"/>
        <w:ind w:firstLine="709"/>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
          <w:sz w:val="28"/>
          <w:szCs w:val="28"/>
          <w:lang w:eastAsia="ru-RU"/>
        </w:rPr>
        <w:t xml:space="preserve">144 </w:t>
      </w:r>
      <w:r w:rsidRPr="00A81B9D">
        <w:rPr>
          <w:rFonts w:ascii="Times New Roman" w:eastAsia="Times New Roman" w:hAnsi="Times New Roman" w:cs="Times New Roman"/>
          <w:sz w:val="28"/>
          <w:szCs w:val="28"/>
          <w:lang w:eastAsia="ru-RU"/>
        </w:rPr>
        <w:t xml:space="preserve">человека получили ежемесячную денежную выплату на обеспечение полноценным питанием беременных женщин, кормящих матерей, а также </w:t>
      </w:r>
      <w:r w:rsidRPr="00A81B9D">
        <w:rPr>
          <w:rFonts w:ascii="Times New Roman" w:eastAsia="Times New Roman" w:hAnsi="Times New Roman" w:cs="Times New Roman"/>
          <w:sz w:val="28"/>
          <w:szCs w:val="28"/>
          <w:lang w:eastAsia="ru-RU"/>
        </w:rPr>
        <w:lastRenderedPageBreak/>
        <w:t>родителям (усыновителям, опекунам) детей до трех лет в семьях со среднедушевым доходом, не превышающим величину прожиточного минимума на душу населения, установленную в Смоленской области  (постановление Администрации Смоленской области от 19.06.2013 № 483 «Об обеспечении полноценным питанием беременных женщин, кормящих матерей, а также детей в возрасте до трех лет, осуществляемом по заключению врачей»).</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
          <w:sz w:val="28"/>
          <w:szCs w:val="28"/>
          <w:lang w:eastAsia="ru-RU"/>
        </w:rPr>
        <w:t xml:space="preserve">        58 семьи</w:t>
      </w:r>
      <w:r w:rsidRPr="00A81B9D">
        <w:rPr>
          <w:rFonts w:ascii="Times New Roman" w:eastAsia="Times New Roman" w:hAnsi="Times New Roman" w:cs="Times New Roman"/>
          <w:sz w:val="28"/>
          <w:szCs w:val="28"/>
          <w:lang w:eastAsia="ru-RU"/>
        </w:rPr>
        <w:t xml:space="preserve"> оформили единовременную денежную выплату на приобретение школьной формы многодетным семьям, имеющим пять и более детей в соответствии с Постановлением Администрации Смоленской области от 13.05.2019 №288 «О мере социальной поддержки многодетных семей, имеющих пятерых и более детей, в 2019 году».</w:t>
      </w:r>
    </w:p>
    <w:p w:rsidR="00A81B9D" w:rsidRPr="00A81B9D" w:rsidRDefault="00A81B9D" w:rsidP="00A81B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
          <w:sz w:val="28"/>
          <w:szCs w:val="28"/>
          <w:lang w:eastAsia="ru-RU"/>
        </w:rPr>
        <w:t xml:space="preserve">172 </w:t>
      </w:r>
      <w:r w:rsidRPr="00A81B9D">
        <w:rPr>
          <w:rFonts w:ascii="Times New Roman" w:eastAsia="Times New Roman" w:hAnsi="Times New Roman" w:cs="Times New Roman"/>
          <w:sz w:val="28"/>
          <w:szCs w:val="28"/>
          <w:lang w:eastAsia="ru-RU"/>
        </w:rPr>
        <w:t xml:space="preserve">учащимся предоставлена дополнительная мера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w:t>
      </w:r>
    </w:p>
    <w:p w:rsidR="00A81B9D" w:rsidRPr="00A81B9D" w:rsidRDefault="00A81B9D" w:rsidP="00A81B9D">
      <w:pPr>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       </w:t>
      </w:r>
      <w:r w:rsidRPr="00A81B9D">
        <w:rPr>
          <w:rFonts w:ascii="Times New Roman" w:eastAsia="Times New Roman" w:hAnsi="Times New Roman" w:cs="Times New Roman"/>
          <w:b/>
          <w:sz w:val="28"/>
          <w:szCs w:val="28"/>
          <w:lang w:eastAsia="ru-RU"/>
        </w:rPr>
        <w:t>284 путевки</w:t>
      </w:r>
      <w:r w:rsidRPr="00A81B9D">
        <w:rPr>
          <w:rFonts w:ascii="Times New Roman" w:eastAsia="Times New Roman" w:hAnsi="Times New Roman" w:cs="Times New Roman"/>
          <w:sz w:val="28"/>
          <w:szCs w:val="28"/>
          <w:lang w:eastAsia="ru-RU"/>
        </w:rPr>
        <w:t xml:space="preserve"> выдано для детей в соответствии с Областным законом от 10.07.2014 № 92-з «Об организации отдыха и оздоровления детей, проживающих на территории Смоленской области». </w:t>
      </w:r>
    </w:p>
    <w:p w:rsidR="00A81B9D" w:rsidRPr="00A81B9D" w:rsidRDefault="00A81B9D" w:rsidP="00A81B9D">
      <w:pPr>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ab/>
        <w:t xml:space="preserve">Ежемесячная денежная выплата на ребенка в возрасте от 3 до 7 лет в соответствии с постановлением Правительства от 31.03.2020 №384 назначена  </w:t>
      </w:r>
      <w:r w:rsidRPr="00A81B9D">
        <w:rPr>
          <w:rFonts w:ascii="Times New Roman" w:eastAsia="Times New Roman" w:hAnsi="Times New Roman" w:cs="Times New Roman"/>
          <w:b/>
          <w:sz w:val="28"/>
          <w:szCs w:val="28"/>
          <w:lang w:eastAsia="ru-RU"/>
        </w:rPr>
        <w:t>на 2110 детей</w:t>
      </w:r>
      <w:r w:rsidRPr="00A81B9D">
        <w:rPr>
          <w:rFonts w:ascii="Times New Roman" w:eastAsia="Times New Roman" w:hAnsi="Times New Roman" w:cs="Times New Roman"/>
          <w:sz w:val="28"/>
          <w:szCs w:val="28"/>
          <w:lang w:eastAsia="ru-RU"/>
        </w:rPr>
        <w:t>.</w:t>
      </w:r>
    </w:p>
    <w:p w:rsidR="00A81B9D" w:rsidRPr="00A81B9D" w:rsidRDefault="00A81B9D" w:rsidP="00A81B9D">
      <w:pPr>
        <w:spacing w:after="0" w:line="240" w:lineRule="auto"/>
        <w:ind w:firstLine="709"/>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4"/>
          <w:szCs w:val="24"/>
          <w:lang w:eastAsia="ru-RU"/>
        </w:rPr>
        <w:t xml:space="preserve"> </w:t>
      </w:r>
      <w:r w:rsidRPr="00A81B9D">
        <w:rPr>
          <w:rFonts w:ascii="Times New Roman" w:eastAsia="Times New Roman" w:hAnsi="Times New Roman" w:cs="Times New Roman"/>
          <w:sz w:val="28"/>
          <w:szCs w:val="28"/>
          <w:lang w:eastAsia="ru-RU"/>
        </w:rPr>
        <w:t xml:space="preserve">Выдано </w:t>
      </w:r>
      <w:r w:rsidRPr="00A81B9D">
        <w:rPr>
          <w:rFonts w:ascii="Times New Roman" w:eastAsia="Times New Roman" w:hAnsi="Times New Roman" w:cs="Times New Roman"/>
          <w:b/>
          <w:sz w:val="28"/>
          <w:szCs w:val="28"/>
          <w:lang w:eastAsia="ru-RU"/>
        </w:rPr>
        <w:t>9 сертификатов</w:t>
      </w:r>
      <w:r w:rsidRPr="00A81B9D">
        <w:rPr>
          <w:rFonts w:ascii="Times New Roman" w:eastAsia="Times New Roman" w:hAnsi="Times New Roman" w:cs="Times New Roman"/>
          <w:sz w:val="28"/>
          <w:szCs w:val="28"/>
          <w:lang w:eastAsia="ru-RU"/>
        </w:rPr>
        <w:t xml:space="preserve"> и </w:t>
      </w:r>
      <w:r w:rsidRPr="00A81B9D">
        <w:rPr>
          <w:rFonts w:ascii="Times New Roman" w:eastAsia="Times New Roman" w:hAnsi="Times New Roman" w:cs="Times New Roman"/>
          <w:b/>
          <w:sz w:val="28"/>
          <w:szCs w:val="28"/>
          <w:lang w:eastAsia="ru-RU"/>
        </w:rPr>
        <w:t xml:space="preserve">107 сертификатов </w:t>
      </w:r>
      <w:r w:rsidRPr="00A81B9D">
        <w:rPr>
          <w:rFonts w:ascii="Times New Roman" w:eastAsia="Times New Roman" w:hAnsi="Times New Roman" w:cs="Times New Roman"/>
          <w:sz w:val="28"/>
          <w:szCs w:val="28"/>
          <w:lang w:eastAsia="ru-RU"/>
        </w:rPr>
        <w:t>реализованы в соответствии с  Областным законом от 28.02.2008 № 15-з «О дополнительных мерах поддержки семей, имеющих детей, на территории Смоленской области».</w:t>
      </w:r>
    </w:p>
    <w:p w:rsidR="00A81B9D" w:rsidRPr="00A81B9D" w:rsidRDefault="00A81B9D" w:rsidP="00A81B9D">
      <w:pPr>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          Выдано </w:t>
      </w:r>
      <w:r w:rsidRPr="00A81B9D">
        <w:rPr>
          <w:rFonts w:ascii="Times New Roman" w:eastAsia="Times New Roman" w:hAnsi="Times New Roman" w:cs="Times New Roman"/>
          <w:b/>
          <w:sz w:val="28"/>
          <w:szCs w:val="28"/>
          <w:lang w:eastAsia="ru-RU"/>
        </w:rPr>
        <w:t>2 сертификатов</w:t>
      </w:r>
      <w:r w:rsidRPr="00A81B9D">
        <w:rPr>
          <w:rFonts w:ascii="Times New Roman" w:eastAsia="Times New Roman" w:hAnsi="Times New Roman" w:cs="Times New Roman"/>
          <w:sz w:val="28"/>
          <w:szCs w:val="28"/>
          <w:lang w:eastAsia="ru-RU"/>
        </w:rPr>
        <w:t xml:space="preserve">  и </w:t>
      </w:r>
      <w:r w:rsidRPr="00A81B9D">
        <w:rPr>
          <w:rFonts w:ascii="Times New Roman" w:eastAsia="Times New Roman" w:hAnsi="Times New Roman" w:cs="Times New Roman"/>
          <w:b/>
          <w:sz w:val="28"/>
          <w:szCs w:val="28"/>
          <w:lang w:eastAsia="ru-RU"/>
        </w:rPr>
        <w:t>10 сертификата</w:t>
      </w:r>
      <w:r w:rsidRPr="00A81B9D">
        <w:rPr>
          <w:rFonts w:ascii="Times New Roman" w:eastAsia="Times New Roman" w:hAnsi="Times New Roman" w:cs="Times New Roman"/>
          <w:sz w:val="28"/>
          <w:szCs w:val="28"/>
          <w:lang w:eastAsia="ru-RU"/>
        </w:rPr>
        <w:t xml:space="preserve"> реализованы в соответствии с законом Смоленской области от 30.11.2016 № 130-з «О дополнительных мерах поддержки семей, имеющих трех и более детей, на территории Смоленской области». </w:t>
      </w:r>
    </w:p>
    <w:p w:rsidR="00A81B9D" w:rsidRPr="00A81B9D" w:rsidRDefault="00A81B9D" w:rsidP="00A81B9D">
      <w:pPr>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ab/>
        <w:t xml:space="preserve">Выдан </w:t>
      </w:r>
      <w:r w:rsidRPr="00A81B9D">
        <w:rPr>
          <w:rFonts w:ascii="Times New Roman" w:eastAsia="Times New Roman" w:hAnsi="Times New Roman" w:cs="Times New Roman"/>
          <w:b/>
          <w:sz w:val="28"/>
          <w:szCs w:val="28"/>
          <w:lang w:eastAsia="ru-RU"/>
        </w:rPr>
        <w:t>179 сертификат</w:t>
      </w:r>
      <w:r w:rsidRPr="00A81B9D">
        <w:rPr>
          <w:rFonts w:ascii="Times New Roman" w:eastAsia="Times New Roman" w:hAnsi="Times New Roman" w:cs="Times New Roman"/>
          <w:sz w:val="28"/>
          <w:szCs w:val="28"/>
          <w:lang w:eastAsia="ru-RU"/>
        </w:rPr>
        <w:t xml:space="preserve">  в соответствии с законом Смоленской области от 19.12.2019 № 143-з «О дополнительных мерах поддержки семей, имеющих двух и более детей, на территории Смоленской области». </w:t>
      </w:r>
    </w:p>
    <w:p w:rsidR="00A81B9D" w:rsidRPr="00A81B9D" w:rsidRDefault="00A81B9D" w:rsidP="00A81B9D">
      <w:pPr>
        <w:spacing w:after="0" w:line="240" w:lineRule="auto"/>
        <w:ind w:firstLine="708"/>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Направлено на социальное обслуживание и составлена индивидуальная программа предоставления социальных услуг  в СОГБУ Реабилитационный центр для несовершеннолетних с ограниченными возможностями «Вишенки» </w:t>
      </w:r>
      <w:r w:rsidRPr="00A81B9D">
        <w:rPr>
          <w:rFonts w:ascii="Times New Roman" w:eastAsia="Times New Roman" w:hAnsi="Times New Roman" w:cs="Times New Roman"/>
          <w:b/>
          <w:sz w:val="28"/>
          <w:szCs w:val="28"/>
          <w:lang w:eastAsia="ru-RU"/>
        </w:rPr>
        <w:t xml:space="preserve">70 </w:t>
      </w:r>
      <w:r w:rsidRPr="00A81B9D">
        <w:rPr>
          <w:rFonts w:ascii="Times New Roman" w:eastAsia="Times New Roman" w:hAnsi="Times New Roman" w:cs="Times New Roman"/>
          <w:sz w:val="28"/>
          <w:szCs w:val="28"/>
          <w:lang w:eastAsia="ru-RU"/>
        </w:rPr>
        <w:t xml:space="preserve">детям-инвалидам и инвалидам молодого возраста, в центры социальной реабилитации  </w:t>
      </w:r>
      <w:r w:rsidRPr="00A81B9D">
        <w:rPr>
          <w:rFonts w:ascii="Times New Roman" w:eastAsia="Times New Roman" w:hAnsi="Times New Roman" w:cs="Times New Roman"/>
          <w:b/>
          <w:sz w:val="28"/>
          <w:szCs w:val="28"/>
          <w:lang w:eastAsia="ru-RU"/>
        </w:rPr>
        <w:t xml:space="preserve">13 </w:t>
      </w:r>
      <w:r w:rsidRPr="00A81B9D">
        <w:rPr>
          <w:rFonts w:ascii="Times New Roman" w:eastAsia="Times New Roman" w:hAnsi="Times New Roman" w:cs="Times New Roman"/>
          <w:sz w:val="28"/>
          <w:szCs w:val="28"/>
          <w:lang w:eastAsia="ru-RU"/>
        </w:rPr>
        <w:t xml:space="preserve">детям, в Смоленскую областную общественную организацию детей инвалидов и их родителей «Дети-Ангелы-Смоленск» </w:t>
      </w:r>
      <w:r w:rsidRPr="00A81B9D">
        <w:rPr>
          <w:rFonts w:ascii="Times New Roman" w:eastAsia="Times New Roman" w:hAnsi="Times New Roman" w:cs="Times New Roman"/>
          <w:b/>
          <w:sz w:val="28"/>
          <w:szCs w:val="28"/>
          <w:lang w:eastAsia="ru-RU"/>
        </w:rPr>
        <w:t xml:space="preserve">4 </w:t>
      </w:r>
      <w:r w:rsidRPr="00A81B9D">
        <w:rPr>
          <w:rFonts w:ascii="Times New Roman" w:eastAsia="Times New Roman" w:hAnsi="Times New Roman" w:cs="Times New Roman"/>
          <w:sz w:val="28"/>
          <w:szCs w:val="28"/>
          <w:lang w:eastAsia="ru-RU"/>
        </w:rPr>
        <w:t xml:space="preserve">детям. </w:t>
      </w:r>
    </w:p>
    <w:p w:rsidR="00A81B9D" w:rsidRPr="00A81B9D" w:rsidRDefault="00A81B9D" w:rsidP="00A81B9D">
      <w:pPr>
        <w:spacing w:after="0" w:line="240" w:lineRule="auto"/>
        <w:ind w:firstLine="708"/>
        <w:jc w:val="both"/>
        <w:rPr>
          <w:rFonts w:ascii="Times New Roman" w:eastAsia="Times New Roman" w:hAnsi="Times New Roman" w:cs="Times New Roman"/>
          <w:b/>
          <w:sz w:val="28"/>
          <w:szCs w:val="28"/>
          <w:lang w:eastAsia="ru-RU"/>
        </w:rPr>
      </w:pPr>
      <w:r w:rsidRPr="00A81B9D">
        <w:rPr>
          <w:rFonts w:ascii="Times New Roman" w:eastAsia="Times New Roman" w:hAnsi="Times New Roman" w:cs="Times New Roman"/>
          <w:sz w:val="28"/>
          <w:szCs w:val="28"/>
          <w:lang w:eastAsia="ru-RU"/>
        </w:rPr>
        <w:t xml:space="preserve">Направлено на социальное обслуживание и составлена индивидуальная программа предоставления социальных услуг  в дома-интернаты </w:t>
      </w:r>
      <w:r w:rsidRPr="00A81B9D">
        <w:rPr>
          <w:rFonts w:ascii="Times New Roman" w:eastAsia="Times New Roman" w:hAnsi="Times New Roman" w:cs="Times New Roman"/>
          <w:b/>
          <w:sz w:val="28"/>
          <w:szCs w:val="28"/>
          <w:lang w:eastAsia="ru-RU"/>
        </w:rPr>
        <w:t>115</w:t>
      </w:r>
      <w:r w:rsidRPr="00A81B9D">
        <w:rPr>
          <w:rFonts w:ascii="Times New Roman" w:eastAsia="Times New Roman" w:hAnsi="Times New Roman" w:cs="Times New Roman"/>
          <w:sz w:val="28"/>
          <w:szCs w:val="28"/>
          <w:lang w:eastAsia="ru-RU"/>
        </w:rPr>
        <w:t xml:space="preserve"> гражданам, в ОГБУ Смоленский КЦСОН  на социальное обслуживание на дому </w:t>
      </w:r>
      <w:r w:rsidRPr="00A81B9D">
        <w:rPr>
          <w:rFonts w:ascii="Times New Roman" w:eastAsia="Times New Roman" w:hAnsi="Times New Roman" w:cs="Times New Roman"/>
          <w:b/>
          <w:sz w:val="28"/>
          <w:szCs w:val="28"/>
          <w:lang w:eastAsia="ru-RU"/>
        </w:rPr>
        <w:t>35</w:t>
      </w:r>
      <w:r w:rsidRPr="00A81B9D">
        <w:rPr>
          <w:rFonts w:ascii="Times New Roman" w:eastAsia="Times New Roman" w:hAnsi="Times New Roman" w:cs="Times New Roman"/>
          <w:sz w:val="28"/>
          <w:szCs w:val="28"/>
          <w:lang w:eastAsia="ru-RU"/>
        </w:rPr>
        <w:t xml:space="preserve"> гражданам.</w:t>
      </w:r>
    </w:p>
    <w:p w:rsidR="00A81B9D" w:rsidRPr="00A81B9D" w:rsidRDefault="00A81B9D" w:rsidP="00A81B9D">
      <w:pPr>
        <w:tabs>
          <w:tab w:val="left" w:pos="748"/>
        </w:tabs>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     </w:t>
      </w:r>
      <w:r w:rsidRPr="00A81B9D">
        <w:rPr>
          <w:rFonts w:ascii="Times New Roman" w:eastAsia="Times New Roman" w:hAnsi="Times New Roman" w:cs="Times New Roman"/>
          <w:b/>
          <w:sz w:val="28"/>
          <w:szCs w:val="28"/>
          <w:lang w:eastAsia="ru-RU"/>
        </w:rPr>
        <w:t>835 семьям</w:t>
      </w:r>
      <w:r w:rsidRPr="00A81B9D">
        <w:rPr>
          <w:rFonts w:ascii="Times New Roman" w:eastAsia="Times New Roman" w:hAnsi="Times New Roman" w:cs="Times New Roman"/>
          <w:sz w:val="28"/>
          <w:szCs w:val="28"/>
          <w:lang w:eastAsia="ru-RU"/>
        </w:rPr>
        <w:t xml:space="preserve"> предоставлена субсидия на оплату жилого помещения и коммунальных услуг (постановление Правительства Российской Федерации от 14.12.2005 № 761 «О предоставлении субсидий на оплату жилого помещения и коммунальных услуг»). </w:t>
      </w:r>
    </w:p>
    <w:p w:rsidR="00A81B9D" w:rsidRPr="00A81B9D" w:rsidRDefault="00A81B9D" w:rsidP="00A81B9D">
      <w:pPr>
        <w:tabs>
          <w:tab w:val="left" w:pos="748"/>
        </w:tabs>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lastRenderedPageBreak/>
        <w:t xml:space="preserve">    Единовременную денежную выплату (материальную помощь) в 2021 году получили </w:t>
      </w:r>
      <w:r w:rsidRPr="00A81B9D">
        <w:rPr>
          <w:rFonts w:ascii="Times New Roman" w:eastAsia="Times New Roman" w:hAnsi="Times New Roman" w:cs="Times New Roman"/>
          <w:b/>
          <w:sz w:val="28"/>
          <w:szCs w:val="28"/>
          <w:lang w:eastAsia="ru-RU"/>
        </w:rPr>
        <w:t>390 человек</w:t>
      </w:r>
      <w:r w:rsidRPr="00A81B9D">
        <w:rPr>
          <w:rFonts w:ascii="Times New Roman" w:eastAsia="Times New Roman" w:hAnsi="Times New Roman" w:cs="Times New Roman"/>
          <w:sz w:val="28"/>
          <w:szCs w:val="28"/>
          <w:lang w:eastAsia="ru-RU"/>
        </w:rPr>
        <w:t>.</w:t>
      </w:r>
    </w:p>
    <w:p w:rsidR="00A81B9D" w:rsidRPr="00A81B9D" w:rsidRDefault="00A81B9D" w:rsidP="00A81B9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81B9D">
        <w:rPr>
          <w:rFonts w:ascii="Times New Roman" w:eastAsia="Times New Roman" w:hAnsi="Times New Roman" w:cs="Times New Roman"/>
          <w:b/>
          <w:bCs/>
          <w:sz w:val="28"/>
          <w:szCs w:val="28"/>
          <w:lang w:eastAsia="ru-RU"/>
        </w:rPr>
        <w:t xml:space="preserve"> 240 </w:t>
      </w:r>
      <w:r w:rsidRPr="00A81B9D">
        <w:rPr>
          <w:rFonts w:ascii="Times New Roman" w:eastAsia="Times New Roman" w:hAnsi="Times New Roman" w:cs="Times New Roman"/>
          <w:bCs/>
          <w:sz w:val="28"/>
          <w:szCs w:val="28"/>
          <w:lang w:eastAsia="ru-RU"/>
        </w:rPr>
        <w:t xml:space="preserve">человек получили меру социальной поддержки по оплате жилых помещений и коммунальных услуг в соответствии с Федеральным законом №5-ФЗ «О ветеранах» от 12.01.1995г. </w:t>
      </w:r>
    </w:p>
    <w:p w:rsidR="00A81B9D" w:rsidRPr="00A81B9D" w:rsidRDefault="00A81B9D" w:rsidP="00A81B9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81B9D">
        <w:rPr>
          <w:rFonts w:ascii="Times New Roman" w:eastAsia="Times New Roman" w:hAnsi="Times New Roman" w:cs="Times New Roman"/>
          <w:b/>
          <w:bCs/>
          <w:sz w:val="28"/>
          <w:szCs w:val="28"/>
          <w:lang w:eastAsia="ru-RU"/>
        </w:rPr>
        <w:t xml:space="preserve"> 2001</w:t>
      </w:r>
      <w:r w:rsidRPr="00A81B9D">
        <w:rPr>
          <w:rFonts w:ascii="Times New Roman" w:eastAsia="Times New Roman" w:hAnsi="Times New Roman" w:cs="Times New Roman"/>
          <w:bCs/>
          <w:sz w:val="28"/>
          <w:szCs w:val="28"/>
          <w:lang w:eastAsia="ru-RU"/>
        </w:rPr>
        <w:t xml:space="preserve"> человек получили меру социальной поддержки по оплате жилых помещений и коммунальных услуг в соответствии с Федеральным законом № 181-ФЗ « О социальной защите инвалидов в Российской Федерации». </w:t>
      </w:r>
    </w:p>
    <w:p w:rsidR="00A81B9D" w:rsidRPr="00A81B9D" w:rsidRDefault="00A81B9D" w:rsidP="00A81B9D">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81B9D">
        <w:rPr>
          <w:rFonts w:ascii="Times New Roman" w:eastAsia="Times New Roman" w:hAnsi="Times New Roman" w:cs="Times New Roman"/>
          <w:b/>
          <w:bCs/>
          <w:sz w:val="28"/>
          <w:szCs w:val="28"/>
          <w:lang w:eastAsia="ru-RU"/>
        </w:rPr>
        <w:t xml:space="preserve">36 </w:t>
      </w:r>
      <w:r w:rsidRPr="00A81B9D">
        <w:rPr>
          <w:rFonts w:ascii="Times New Roman" w:eastAsia="Times New Roman" w:hAnsi="Times New Roman" w:cs="Times New Roman"/>
          <w:bCs/>
          <w:sz w:val="28"/>
          <w:szCs w:val="28"/>
          <w:lang w:eastAsia="ru-RU"/>
        </w:rPr>
        <w:t xml:space="preserve"> человек получили меру социальной поддержки в виде компенсации расходов на оплату потребленной электроэнергии, используемой для коммунально-бытовых нужд, на территории Смоленской области в соответствии с законом</w:t>
      </w:r>
      <w:r w:rsidRPr="00A81B9D">
        <w:rPr>
          <w:rFonts w:ascii="Times New Roman" w:eastAsia="Times New Roman" w:hAnsi="Times New Roman" w:cs="Times New Roman"/>
          <w:bCs/>
          <w:sz w:val="28"/>
          <w:szCs w:val="28"/>
          <w:lang w:eastAsia="ru-RU"/>
        </w:rPr>
        <w:br/>
        <w:t xml:space="preserve"> Смоленской области от 31.01.2008 N 9-з </w:t>
      </w:r>
      <w:r w:rsidRPr="00A81B9D">
        <w:rPr>
          <w:rFonts w:ascii="Times New Roman" w:eastAsia="Times New Roman" w:hAnsi="Times New Roman" w:cs="Times New Roman"/>
          <w:bCs/>
          <w:sz w:val="28"/>
          <w:szCs w:val="28"/>
          <w:lang w:eastAsia="ru-RU"/>
        </w:rPr>
        <w:br/>
        <w:t>"О мере социальной поддержки инвалидов Великой Отечественной войны, инвалидов боевых действий,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r w:rsidRPr="00A81B9D">
        <w:rPr>
          <w:rFonts w:ascii="Times New Roman" w:eastAsia="Times New Roman" w:hAnsi="Times New Roman" w:cs="Times New Roman"/>
          <w:bCs/>
          <w:sz w:val="28"/>
          <w:szCs w:val="28"/>
          <w:lang w:eastAsia="ru-RU"/>
        </w:rPr>
        <w:br/>
        <w:t xml:space="preserve">       </w:t>
      </w:r>
      <w:r w:rsidRPr="00A81B9D">
        <w:rPr>
          <w:rFonts w:ascii="Times New Roman" w:eastAsia="Times New Roman" w:hAnsi="Times New Roman" w:cs="Times New Roman"/>
          <w:b/>
          <w:bCs/>
          <w:sz w:val="28"/>
          <w:szCs w:val="28"/>
          <w:lang w:eastAsia="ru-RU"/>
        </w:rPr>
        <w:t xml:space="preserve">    65</w:t>
      </w:r>
      <w:r w:rsidRPr="00A81B9D">
        <w:rPr>
          <w:rFonts w:ascii="Times New Roman" w:eastAsia="Times New Roman" w:hAnsi="Times New Roman" w:cs="Times New Roman"/>
          <w:bCs/>
          <w:sz w:val="28"/>
          <w:szCs w:val="28"/>
          <w:lang w:eastAsia="ru-RU"/>
        </w:rPr>
        <w:t xml:space="preserve"> человек получили меру социальной поддержки по оплате жилищно-коммунальных услуг гражданам в соответствии с Федеральным законом</w:t>
      </w:r>
      <w:r w:rsidRPr="00A81B9D">
        <w:rPr>
          <w:rFonts w:ascii="Times New Roman" w:eastAsia="Times New Roman" w:hAnsi="Times New Roman" w:cs="Times New Roman"/>
          <w:bCs/>
          <w:sz w:val="28"/>
          <w:szCs w:val="28"/>
          <w:lang w:eastAsia="ru-RU"/>
        </w:rPr>
        <w:tab/>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81B9D">
        <w:rPr>
          <w:rFonts w:ascii="Times New Roman" w:eastAsia="Times New Roman" w:hAnsi="Times New Roman" w:cs="Times New Roman"/>
          <w:bCs/>
          <w:sz w:val="28"/>
          <w:szCs w:val="28"/>
          <w:lang w:eastAsia="ru-RU"/>
        </w:rPr>
        <w:t xml:space="preserve">№1244-ФЗ от 15.05. 1995г. «О социальной защите граждан, подвергшихся воздействию радиации вследствие катастрофы на Чернобыльской АЭС» </w:t>
      </w:r>
    </w:p>
    <w:p w:rsidR="00A81B9D" w:rsidRPr="00A81B9D" w:rsidRDefault="00A81B9D" w:rsidP="00A81B9D">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81B9D">
        <w:rPr>
          <w:rFonts w:ascii="Times New Roman" w:eastAsia="Times New Roman" w:hAnsi="Times New Roman" w:cs="Times New Roman"/>
          <w:b/>
          <w:bCs/>
          <w:sz w:val="28"/>
          <w:szCs w:val="28"/>
          <w:lang w:eastAsia="ru-RU"/>
        </w:rPr>
        <w:t xml:space="preserve">223 </w:t>
      </w:r>
      <w:r w:rsidRPr="00A81B9D">
        <w:rPr>
          <w:rFonts w:ascii="Times New Roman" w:eastAsia="Times New Roman" w:hAnsi="Times New Roman" w:cs="Times New Roman"/>
          <w:bCs/>
          <w:sz w:val="28"/>
          <w:szCs w:val="28"/>
          <w:lang w:eastAsia="ru-RU"/>
        </w:rPr>
        <w:t>гражданина  старше 70 и 80 лет получили меру социальной поддержки в виде компенсации расходов на уплату взноса на капитальный ремонт  в соответствии с законом Смоленской области от 25.02.2016 N 3-з от 30.11.2016г. "О порядке и условиях предоставления отдельным категориям граждан меры социальной поддержки в виде компенсации расходов на уплату взноса на капитальный ремонт общего имущества в многоквартирном доме на территории Смоленской области".</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ab/>
      </w:r>
      <w:r w:rsidRPr="00A81B9D">
        <w:rPr>
          <w:rFonts w:ascii="Times New Roman" w:eastAsia="Times New Roman" w:hAnsi="Times New Roman" w:cs="Times New Roman"/>
          <w:b/>
          <w:sz w:val="28"/>
          <w:szCs w:val="28"/>
          <w:lang w:eastAsia="ru-RU"/>
        </w:rPr>
        <w:t>2459</w:t>
      </w:r>
      <w:r w:rsidRPr="00A81B9D">
        <w:rPr>
          <w:rFonts w:ascii="Times New Roman" w:eastAsia="Times New Roman" w:hAnsi="Times New Roman" w:cs="Times New Roman"/>
          <w:sz w:val="28"/>
          <w:szCs w:val="28"/>
          <w:lang w:eastAsia="ru-RU"/>
        </w:rPr>
        <w:t xml:space="preserve"> человек получили меру социальной поддержки в виде компенсации расходов на оплату жилых помещений и коммунальных услуг в соответствии с законом Смоленской области от 14.12.2004 N 95-з</w:t>
      </w:r>
      <w:r w:rsidRPr="00A81B9D">
        <w:rPr>
          <w:rFonts w:ascii="Times New Roman" w:eastAsia="Times New Roman" w:hAnsi="Times New Roman" w:cs="Times New Roman"/>
          <w:sz w:val="28"/>
          <w:szCs w:val="28"/>
          <w:lang w:eastAsia="ru-RU"/>
        </w:rPr>
        <w:br/>
        <w:t xml:space="preserve">"О мерах социальной поддержки ветеранов труда, ветеранов военной службы и тружеников тыла на территории Смоленской области" </w:t>
      </w:r>
    </w:p>
    <w:p w:rsidR="00A81B9D" w:rsidRPr="00A81B9D" w:rsidRDefault="00A81B9D" w:rsidP="00A81B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
          <w:sz w:val="28"/>
          <w:szCs w:val="28"/>
          <w:lang w:eastAsia="ru-RU"/>
        </w:rPr>
        <w:t>33</w:t>
      </w:r>
      <w:r w:rsidRPr="00A81B9D">
        <w:rPr>
          <w:rFonts w:ascii="Times New Roman" w:eastAsia="Times New Roman" w:hAnsi="Times New Roman" w:cs="Times New Roman"/>
          <w:sz w:val="28"/>
          <w:szCs w:val="28"/>
          <w:lang w:eastAsia="ru-RU"/>
        </w:rPr>
        <w:t xml:space="preserve"> человек получили меру социальной поддержки в виде компенсации расходов на оплату жилых помещений и коммунальных услуг и </w:t>
      </w:r>
      <w:r w:rsidRPr="00A81B9D">
        <w:rPr>
          <w:rFonts w:ascii="Times New Roman" w:eastAsia="Times New Roman" w:hAnsi="Times New Roman" w:cs="Times New Roman"/>
          <w:b/>
          <w:sz w:val="28"/>
          <w:szCs w:val="28"/>
          <w:lang w:eastAsia="ru-RU"/>
        </w:rPr>
        <w:t xml:space="preserve">3 </w:t>
      </w:r>
      <w:r w:rsidRPr="00A81B9D">
        <w:rPr>
          <w:rFonts w:ascii="Times New Roman" w:eastAsia="Times New Roman" w:hAnsi="Times New Roman" w:cs="Times New Roman"/>
          <w:sz w:val="28"/>
          <w:szCs w:val="28"/>
          <w:lang w:eastAsia="ru-RU"/>
        </w:rPr>
        <w:t>гражданам компенсирован  проезд  в соответствии законом Смоленской области от 14.12.2004 N 93-з "О мерах социальной поддержки реабилитированных лиц и лиц, признанных пострадавшими от политических репрессий».</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           </w:t>
      </w:r>
      <w:r w:rsidRPr="00A81B9D">
        <w:rPr>
          <w:rFonts w:ascii="Times New Roman" w:eastAsia="Times New Roman" w:hAnsi="Times New Roman" w:cs="Times New Roman"/>
          <w:b/>
          <w:sz w:val="28"/>
          <w:szCs w:val="28"/>
          <w:lang w:eastAsia="ru-RU"/>
        </w:rPr>
        <w:t>2307</w:t>
      </w:r>
      <w:r w:rsidRPr="00A81B9D">
        <w:rPr>
          <w:rFonts w:ascii="Times New Roman" w:eastAsia="Times New Roman" w:hAnsi="Times New Roman" w:cs="Times New Roman"/>
          <w:sz w:val="28"/>
          <w:szCs w:val="28"/>
          <w:lang w:eastAsia="ru-RU"/>
        </w:rPr>
        <w:t xml:space="preserve"> человек получили ежемесячную денежную выплату ветеран труда, и </w:t>
      </w:r>
      <w:r w:rsidRPr="00A81B9D">
        <w:rPr>
          <w:rFonts w:ascii="Times New Roman" w:eastAsia="Times New Roman" w:hAnsi="Times New Roman" w:cs="Times New Roman"/>
          <w:b/>
          <w:sz w:val="28"/>
          <w:szCs w:val="28"/>
          <w:lang w:eastAsia="ru-RU"/>
        </w:rPr>
        <w:t>119</w:t>
      </w:r>
      <w:r w:rsidRPr="00A81B9D">
        <w:rPr>
          <w:rFonts w:ascii="Times New Roman" w:eastAsia="Times New Roman" w:hAnsi="Times New Roman" w:cs="Times New Roman"/>
          <w:sz w:val="28"/>
          <w:szCs w:val="28"/>
          <w:lang w:eastAsia="ru-RU"/>
        </w:rPr>
        <w:t xml:space="preserve"> человек ежемесячную денежную выплату труженик тыла в соответствии с законом Смоленской области от 14.12.2004 N 95-з "О мерах социальной поддержки ветеранов труда, ветеранов военной службы и тружеников тыла на территории Смоленской области".</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ab/>
      </w:r>
      <w:r w:rsidRPr="00A81B9D">
        <w:rPr>
          <w:rFonts w:ascii="Times New Roman" w:eastAsia="Times New Roman" w:hAnsi="Times New Roman" w:cs="Times New Roman"/>
          <w:b/>
          <w:sz w:val="28"/>
          <w:szCs w:val="28"/>
          <w:lang w:eastAsia="ru-RU"/>
        </w:rPr>
        <w:t xml:space="preserve">30 </w:t>
      </w:r>
      <w:r w:rsidRPr="00A81B9D">
        <w:rPr>
          <w:rFonts w:ascii="Times New Roman" w:eastAsia="Times New Roman" w:hAnsi="Times New Roman" w:cs="Times New Roman"/>
          <w:sz w:val="28"/>
          <w:szCs w:val="28"/>
          <w:lang w:eastAsia="ru-RU"/>
        </w:rPr>
        <w:t xml:space="preserve">человек получили ежемесячную денежную выплату  реабилитированных лиц в соответствии с законом Смоленской области от 14.12.2004 N 93-з  «О мерах </w:t>
      </w:r>
      <w:r w:rsidRPr="00A81B9D">
        <w:rPr>
          <w:rFonts w:ascii="Times New Roman" w:eastAsia="Times New Roman" w:hAnsi="Times New Roman" w:cs="Times New Roman"/>
          <w:sz w:val="28"/>
          <w:szCs w:val="28"/>
          <w:lang w:eastAsia="ru-RU"/>
        </w:rPr>
        <w:lastRenderedPageBreak/>
        <w:t>социальной поддержки реабилитированных лиц и лиц, признанных пострадавшими от политических репрессий».</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
          <w:sz w:val="28"/>
          <w:szCs w:val="28"/>
          <w:lang w:eastAsia="ru-RU"/>
        </w:rPr>
        <w:tab/>
        <w:t xml:space="preserve">2135 </w:t>
      </w:r>
      <w:r w:rsidRPr="00A81B9D">
        <w:rPr>
          <w:rFonts w:ascii="Times New Roman" w:eastAsia="Times New Roman" w:hAnsi="Times New Roman" w:cs="Times New Roman"/>
          <w:sz w:val="28"/>
          <w:szCs w:val="28"/>
          <w:lang w:eastAsia="ru-RU"/>
        </w:rPr>
        <w:t xml:space="preserve">человек получили ежемесячную денежную выплату в соответствии с законом Смоленской области от 29.03.2010 N 10-з "О звании "Ветеран труда Смоленской области". </w:t>
      </w:r>
    </w:p>
    <w:p w:rsidR="00A81B9D" w:rsidRPr="00A81B9D" w:rsidRDefault="00A81B9D" w:rsidP="00A81B9D">
      <w:pPr>
        <w:autoSpaceDE w:val="0"/>
        <w:autoSpaceDN w:val="0"/>
        <w:adjustRightInd w:val="0"/>
        <w:spacing w:after="0" w:line="240" w:lineRule="auto"/>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ab/>
        <w:t xml:space="preserve">  </w:t>
      </w:r>
      <w:r w:rsidRPr="00A81B9D">
        <w:rPr>
          <w:rFonts w:ascii="Times New Roman" w:eastAsia="Times New Roman" w:hAnsi="Times New Roman" w:cs="Times New Roman"/>
          <w:b/>
          <w:sz w:val="28"/>
          <w:szCs w:val="28"/>
          <w:lang w:eastAsia="ru-RU"/>
        </w:rPr>
        <w:t xml:space="preserve">83 </w:t>
      </w:r>
      <w:r w:rsidRPr="00A81B9D">
        <w:rPr>
          <w:rFonts w:ascii="Times New Roman" w:eastAsia="Times New Roman" w:hAnsi="Times New Roman" w:cs="Times New Roman"/>
          <w:sz w:val="28"/>
          <w:szCs w:val="28"/>
          <w:lang w:eastAsia="ru-RU"/>
        </w:rPr>
        <w:t>человека получили ежегодную денежную выплату «Почетным донорам» в соответствии  с Федеральным законом от 20.07.2012 №125 «О донорстве крови и ее компонентов».</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           </w:t>
      </w:r>
      <w:r w:rsidRPr="00A81B9D">
        <w:rPr>
          <w:rFonts w:ascii="Times New Roman" w:eastAsia="Times New Roman" w:hAnsi="Times New Roman" w:cs="Times New Roman"/>
          <w:b/>
          <w:sz w:val="28"/>
          <w:szCs w:val="28"/>
          <w:lang w:eastAsia="ru-RU"/>
        </w:rPr>
        <w:t xml:space="preserve">495 </w:t>
      </w:r>
      <w:r w:rsidRPr="00A81B9D">
        <w:rPr>
          <w:rFonts w:ascii="Times New Roman" w:eastAsia="Times New Roman" w:hAnsi="Times New Roman" w:cs="Times New Roman"/>
          <w:sz w:val="28"/>
          <w:szCs w:val="28"/>
          <w:lang w:eastAsia="ru-RU"/>
        </w:rPr>
        <w:t>человек получили ежемесячную денежную выплату работникам села  в соответствии с законом Смоленской области от 22.06.2006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
          <w:sz w:val="26"/>
          <w:szCs w:val="26"/>
          <w:lang w:eastAsia="ru-RU"/>
        </w:rPr>
        <w:tab/>
      </w:r>
      <w:r w:rsidRPr="00A81B9D">
        <w:rPr>
          <w:rFonts w:ascii="Times New Roman" w:eastAsia="Times New Roman" w:hAnsi="Times New Roman" w:cs="Times New Roman"/>
          <w:b/>
          <w:sz w:val="28"/>
          <w:szCs w:val="28"/>
          <w:lang w:eastAsia="ru-RU"/>
        </w:rPr>
        <w:t xml:space="preserve">9 </w:t>
      </w:r>
      <w:r w:rsidRPr="00A81B9D">
        <w:rPr>
          <w:rFonts w:ascii="Times New Roman" w:eastAsia="Times New Roman" w:hAnsi="Times New Roman" w:cs="Times New Roman"/>
          <w:sz w:val="28"/>
          <w:szCs w:val="28"/>
          <w:lang w:eastAsia="ru-RU"/>
        </w:rPr>
        <w:t>гражданам возмещены расходы по оплате проезда к месту программного гемодиализа  и обратно в соответствии с Постановлением Администрации Смоленской области от 22.09.2015 N 590«О возмещении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           </w:t>
      </w:r>
      <w:r w:rsidRPr="00A81B9D">
        <w:rPr>
          <w:rFonts w:ascii="Times New Roman" w:eastAsia="Times New Roman" w:hAnsi="Times New Roman" w:cs="Times New Roman"/>
          <w:b/>
          <w:sz w:val="28"/>
          <w:szCs w:val="28"/>
          <w:lang w:eastAsia="ru-RU"/>
        </w:rPr>
        <w:t>82</w:t>
      </w:r>
      <w:r w:rsidRPr="00A81B9D">
        <w:rPr>
          <w:rFonts w:ascii="Times New Roman" w:eastAsia="Times New Roman" w:hAnsi="Times New Roman" w:cs="Times New Roman"/>
          <w:sz w:val="28"/>
          <w:szCs w:val="28"/>
          <w:lang w:eastAsia="ru-RU"/>
        </w:rPr>
        <w:t xml:space="preserve"> человека получили социальные выплаты пострадавшим от радиационных катастроф и </w:t>
      </w:r>
      <w:r w:rsidRPr="00A81B9D">
        <w:rPr>
          <w:rFonts w:ascii="Times New Roman" w:eastAsia="Times New Roman" w:hAnsi="Times New Roman" w:cs="Times New Roman"/>
          <w:b/>
          <w:sz w:val="28"/>
          <w:szCs w:val="28"/>
          <w:lang w:eastAsia="ru-RU"/>
        </w:rPr>
        <w:t>17</w:t>
      </w:r>
      <w:r w:rsidRPr="00A81B9D">
        <w:rPr>
          <w:rFonts w:ascii="Times New Roman" w:eastAsia="Times New Roman" w:hAnsi="Times New Roman" w:cs="Times New Roman"/>
          <w:sz w:val="28"/>
          <w:szCs w:val="28"/>
          <w:lang w:eastAsia="ru-RU"/>
        </w:rPr>
        <w:t xml:space="preserve"> ежемесячную денежную компенсацию в возмещение вреда, причиненного здоровью в соответствии с Законом РФ от 15.05.1991 № 1244-1 «О социальной защите граждан, подвергшихся воздействию радиации вследствие катастрофы на Чернобыльской АЭС».</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81B9D">
        <w:rPr>
          <w:rFonts w:ascii="Times New Roman" w:eastAsia="Times New Roman" w:hAnsi="Times New Roman" w:cs="Times New Roman"/>
          <w:sz w:val="28"/>
          <w:szCs w:val="28"/>
          <w:lang w:eastAsia="ru-RU"/>
        </w:rPr>
        <w:t xml:space="preserve">            </w:t>
      </w:r>
      <w:r w:rsidRPr="00A81B9D">
        <w:rPr>
          <w:rFonts w:ascii="Times New Roman" w:eastAsia="Times New Roman" w:hAnsi="Times New Roman" w:cs="Times New Roman"/>
          <w:b/>
          <w:sz w:val="28"/>
          <w:szCs w:val="28"/>
          <w:lang w:eastAsia="ru-RU"/>
        </w:rPr>
        <w:t xml:space="preserve">41 </w:t>
      </w:r>
      <w:r w:rsidRPr="00A81B9D">
        <w:rPr>
          <w:rFonts w:ascii="Times New Roman" w:eastAsia="Times New Roman" w:hAnsi="Times New Roman" w:cs="Times New Roman"/>
          <w:sz w:val="28"/>
          <w:szCs w:val="28"/>
          <w:lang w:eastAsia="ru-RU"/>
        </w:rPr>
        <w:t xml:space="preserve">человек получили ежемесячную денежную компенсацию, установленную частями 9,10 и 13статьи 3 Федерального закона </w:t>
      </w:r>
      <w:r w:rsidRPr="00A81B9D">
        <w:rPr>
          <w:rFonts w:ascii="Times New Roman" w:eastAsia="Times New Roman" w:hAnsi="Times New Roman" w:cs="Times New Roman"/>
          <w:b/>
          <w:bCs/>
          <w:sz w:val="28"/>
          <w:szCs w:val="28"/>
          <w:lang w:eastAsia="ru-RU"/>
        </w:rPr>
        <w:t xml:space="preserve"> </w:t>
      </w:r>
      <w:r w:rsidRPr="00A81B9D">
        <w:rPr>
          <w:rFonts w:ascii="Times New Roman" w:eastAsia="Times New Roman" w:hAnsi="Times New Roman" w:cs="Times New Roman"/>
          <w:bCs/>
          <w:sz w:val="28"/>
          <w:szCs w:val="28"/>
          <w:lang w:eastAsia="ru-RU"/>
        </w:rPr>
        <w:t>от 07.11.2011 N 306-ФЗ «О денежном довольствии военнослужащих и предоставлении им отдельных выплат».</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Cs/>
          <w:sz w:val="28"/>
          <w:szCs w:val="28"/>
          <w:lang w:eastAsia="ru-RU"/>
        </w:rPr>
        <w:t xml:space="preserve">            </w:t>
      </w:r>
      <w:r w:rsidRPr="00A81B9D">
        <w:rPr>
          <w:rFonts w:ascii="Times New Roman" w:eastAsia="Times New Roman" w:hAnsi="Times New Roman" w:cs="Times New Roman"/>
          <w:b/>
          <w:bCs/>
          <w:sz w:val="28"/>
          <w:szCs w:val="28"/>
          <w:lang w:eastAsia="ru-RU"/>
        </w:rPr>
        <w:t xml:space="preserve">17  </w:t>
      </w:r>
      <w:r w:rsidRPr="00A81B9D">
        <w:rPr>
          <w:rFonts w:ascii="Times New Roman" w:eastAsia="Times New Roman" w:hAnsi="Times New Roman" w:cs="Times New Roman"/>
          <w:bCs/>
          <w:sz w:val="28"/>
          <w:szCs w:val="28"/>
          <w:lang w:eastAsia="ru-RU"/>
        </w:rPr>
        <w:t xml:space="preserve">граждан получили компенсационные выплаты в связи с расходами по оплате жилых помещений, коммунальных и других видов услуг в соответствии с Постановлением </w:t>
      </w:r>
      <w:r w:rsidRPr="00A81B9D">
        <w:rPr>
          <w:rFonts w:ascii="Times New Roman" w:eastAsia="Times New Roman" w:hAnsi="Times New Roman" w:cs="Times New Roman"/>
          <w:sz w:val="28"/>
          <w:szCs w:val="28"/>
          <w:lang w:eastAsia="ru-RU"/>
        </w:rPr>
        <w:t xml:space="preserve"> Правительства РФ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ab/>
        <w:t>На территории Смоленского района функционируют 3 психоневрологических интерната: СОГБУ</w:t>
      </w:r>
      <w:r w:rsidRPr="00A81B9D">
        <w:rPr>
          <w:rFonts w:ascii="Times New Roman" w:eastAsia="Times New Roman" w:hAnsi="Times New Roman" w:cs="Times New Roman"/>
          <w:bCs/>
          <w:sz w:val="28"/>
          <w:szCs w:val="28"/>
          <w:lang w:eastAsia="ru-RU"/>
        </w:rPr>
        <w:t xml:space="preserve"> «Дрюцкий психоневрологический интернат», СОГБУ «Самолюбовский психоневрологический интернат», CОГБУ «Жуковский психоневрологический интернат с обособленным спецотделением».</w:t>
      </w:r>
    </w:p>
    <w:p w:rsidR="003335DC" w:rsidRPr="008C5D62" w:rsidRDefault="003335DC" w:rsidP="00A81B9D">
      <w:pPr>
        <w:spacing w:after="0" w:line="240" w:lineRule="auto"/>
        <w:jc w:val="both"/>
        <w:rPr>
          <w:color w:val="FF0000"/>
          <w:sz w:val="28"/>
          <w:szCs w:val="28"/>
        </w:rPr>
      </w:pPr>
    </w:p>
    <w:p w:rsidR="003C2AE1" w:rsidRPr="000D4315" w:rsidRDefault="003C2AE1" w:rsidP="006649AE">
      <w:pPr>
        <w:pStyle w:val="a4"/>
        <w:numPr>
          <w:ilvl w:val="1"/>
          <w:numId w:val="30"/>
        </w:numPr>
        <w:shd w:val="clear" w:color="auto" w:fill="FFFFFF"/>
        <w:spacing w:after="0" w:line="240" w:lineRule="auto"/>
        <w:ind w:left="0" w:firstLine="0"/>
        <w:jc w:val="center"/>
        <w:rPr>
          <w:rFonts w:ascii="Times New Roman" w:eastAsia="Times New Roman" w:hAnsi="Times New Roman" w:cs="Times New Roman"/>
          <w:b/>
          <w:color w:val="000000" w:themeColor="text1"/>
          <w:sz w:val="28"/>
          <w:szCs w:val="28"/>
          <w:lang w:eastAsia="ru-RU"/>
        </w:rPr>
      </w:pPr>
      <w:r w:rsidRPr="000D4315">
        <w:rPr>
          <w:rFonts w:ascii="Times New Roman" w:eastAsia="Times New Roman" w:hAnsi="Times New Roman" w:cs="Times New Roman"/>
          <w:b/>
          <w:color w:val="000000" w:themeColor="text1"/>
          <w:sz w:val="28"/>
          <w:szCs w:val="28"/>
          <w:lang w:eastAsia="ru-RU"/>
        </w:rPr>
        <w:t>Инженерная инфраструктура (ЖКХ, благоустройство, жилищное строительство)</w:t>
      </w:r>
    </w:p>
    <w:p w:rsidR="001638A2" w:rsidRPr="001638A2" w:rsidRDefault="003C2AE1" w:rsidP="001638A2">
      <w:pPr>
        <w:pStyle w:val="a4"/>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638A2">
        <w:rPr>
          <w:color w:val="000000" w:themeColor="text1"/>
          <w:sz w:val="28"/>
          <w:szCs w:val="28"/>
        </w:rPr>
        <w:t xml:space="preserve"> </w:t>
      </w:r>
      <w:r w:rsidR="005309E5" w:rsidRPr="001638A2">
        <w:rPr>
          <w:color w:val="000000" w:themeColor="text1"/>
          <w:sz w:val="28"/>
          <w:szCs w:val="28"/>
        </w:rPr>
        <w:t xml:space="preserve">  </w:t>
      </w:r>
      <w:r w:rsidR="001638A2" w:rsidRPr="001638A2">
        <w:rPr>
          <w:color w:val="000000" w:themeColor="text1"/>
          <w:sz w:val="28"/>
          <w:szCs w:val="28"/>
        </w:rPr>
        <w:t xml:space="preserve">   </w:t>
      </w:r>
      <w:r w:rsidR="001638A2" w:rsidRPr="001638A2">
        <w:rPr>
          <w:rFonts w:ascii="Times New Roman" w:eastAsia="Times New Roman" w:hAnsi="Times New Roman" w:cs="Times New Roman"/>
          <w:color w:val="000000" w:themeColor="text1"/>
          <w:sz w:val="28"/>
          <w:szCs w:val="28"/>
          <w:lang w:eastAsia="ru-RU"/>
        </w:rPr>
        <w:t>На территории Смоленского района Смоленской области расположено 398 ед. многоквартирных жилых домов. Общее число централизованных систем водоснабжения – 126 ед., протяженность водопров</w:t>
      </w:r>
      <w:r w:rsidR="008353D0">
        <w:rPr>
          <w:rFonts w:ascii="Times New Roman" w:eastAsia="Times New Roman" w:hAnsi="Times New Roman" w:cs="Times New Roman"/>
          <w:color w:val="000000" w:themeColor="text1"/>
          <w:sz w:val="28"/>
          <w:szCs w:val="28"/>
          <w:lang w:eastAsia="ru-RU"/>
        </w:rPr>
        <w:t>одных сетей составляет 347,1 км</w:t>
      </w:r>
      <w:r w:rsidR="001638A2" w:rsidRPr="001638A2">
        <w:rPr>
          <w:rFonts w:ascii="Times New Roman" w:eastAsia="Times New Roman" w:hAnsi="Times New Roman" w:cs="Times New Roman"/>
          <w:color w:val="000000" w:themeColor="text1"/>
          <w:sz w:val="28"/>
          <w:szCs w:val="28"/>
          <w:lang w:eastAsia="ru-RU"/>
        </w:rPr>
        <w:t xml:space="preserve">, количество водонапорных башен - 119. Общее число централизованных систем водоотведения – 22 ед., протяженность канализационных сетей составляет 58,8 км. </w:t>
      </w:r>
      <w:r w:rsidR="001638A2" w:rsidRPr="001638A2">
        <w:rPr>
          <w:rFonts w:ascii="Times New Roman" w:eastAsia="Times New Roman" w:hAnsi="Times New Roman" w:cs="Times New Roman"/>
          <w:color w:val="000000" w:themeColor="text1"/>
          <w:sz w:val="28"/>
          <w:szCs w:val="28"/>
          <w:lang w:eastAsia="ru-RU"/>
        </w:rPr>
        <w:lastRenderedPageBreak/>
        <w:t xml:space="preserve">На территории района расположено 47 котельных, 36 из которых являются муниципальной собственностью, протяженность тепловых сетей составляет 57,8 км. </w:t>
      </w:r>
    </w:p>
    <w:p w:rsidR="001638A2" w:rsidRPr="001638A2" w:rsidRDefault="001638A2" w:rsidP="001638A2">
      <w:pPr>
        <w:widowControl w:val="0"/>
        <w:autoSpaceDE w:val="0"/>
        <w:autoSpaceDN w:val="0"/>
        <w:spacing w:line="240" w:lineRule="auto"/>
        <w:ind w:firstLine="709"/>
        <w:contextualSpacing/>
        <w:jc w:val="both"/>
        <w:rPr>
          <w:rFonts w:ascii="Times New Roman" w:eastAsia="Calibri" w:hAnsi="Times New Roman" w:cs="Times New Roman"/>
          <w:color w:val="000000" w:themeColor="text1"/>
          <w:sz w:val="28"/>
          <w:szCs w:val="28"/>
        </w:rPr>
      </w:pPr>
      <w:r w:rsidRPr="001638A2">
        <w:rPr>
          <w:rFonts w:ascii="Times New Roman" w:eastAsia="Calibri" w:hAnsi="Times New Roman" w:cs="Times New Roman"/>
          <w:color w:val="000000" w:themeColor="text1"/>
          <w:sz w:val="28"/>
          <w:szCs w:val="28"/>
        </w:rPr>
        <w:t>В 2021 году Администрацией муниципального образования «Смоленский район» Смоленской области получен паспорт готовности муниципального образования к отопительному периоду. Отопительный период 2021 года прошел без аварийных ситуаций.</w:t>
      </w:r>
    </w:p>
    <w:p w:rsidR="001638A2" w:rsidRPr="001638A2" w:rsidRDefault="001638A2" w:rsidP="001638A2">
      <w:pPr>
        <w:pStyle w:val="consplusnormal0"/>
        <w:spacing w:before="0" w:beforeAutospacing="0" w:after="0" w:afterAutospacing="0"/>
        <w:ind w:firstLine="709"/>
        <w:jc w:val="both"/>
        <w:rPr>
          <w:color w:val="000000" w:themeColor="text1"/>
          <w:sz w:val="28"/>
          <w:szCs w:val="28"/>
        </w:rPr>
      </w:pPr>
      <w:r w:rsidRPr="001638A2">
        <w:rPr>
          <w:color w:val="000000" w:themeColor="text1"/>
          <w:sz w:val="28"/>
          <w:szCs w:val="28"/>
        </w:rPr>
        <w:t xml:space="preserve">     1. В рамках областной государственной программы </w:t>
      </w:r>
      <w:r w:rsidRPr="001638A2">
        <w:rPr>
          <w:b/>
          <w:bCs/>
          <w:color w:val="000000" w:themeColor="text1"/>
          <w:sz w:val="28"/>
          <w:szCs w:val="28"/>
        </w:rPr>
        <w:t>«Развитие сельского хозяйства и регулирование рынков сельскохозяйственной продукции, сырья и продовольствия в Смоленской области</w:t>
      </w:r>
      <w:r w:rsidRPr="001638A2">
        <w:rPr>
          <w:color w:val="000000" w:themeColor="text1"/>
          <w:sz w:val="28"/>
          <w:szCs w:val="28"/>
        </w:rPr>
        <w:t>» в 2021 году выполнены мероприятия на общую сумму 20,804 млн.</w:t>
      </w:r>
      <w:r>
        <w:rPr>
          <w:color w:val="000000" w:themeColor="text1"/>
          <w:sz w:val="28"/>
          <w:szCs w:val="28"/>
        </w:rPr>
        <w:t xml:space="preserve"> </w:t>
      </w:r>
      <w:r w:rsidRPr="001638A2">
        <w:rPr>
          <w:color w:val="000000" w:themeColor="text1"/>
          <w:sz w:val="28"/>
          <w:szCs w:val="28"/>
        </w:rPr>
        <w:t>руб.:</w:t>
      </w:r>
    </w:p>
    <w:p w:rsidR="001638A2" w:rsidRPr="001638A2" w:rsidRDefault="001638A2" w:rsidP="001638A2">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 обустройство площадок накопления  ТКО в населенных пунктах: д. Андроново, д. Замощье, д. Зарубинки, д. Горбуны, д. Пилички Волоковского сельского поселения Смоленского района Смоленской области стоимость работ составила 0,384 млн.</w:t>
      </w:r>
      <w:r>
        <w:rPr>
          <w:rFonts w:ascii="Times New Roman" w:eastAsia="Times New Roman" w:hAnsi="Times New Roman" w:cs="Times New Roman"/>
          <w:color w:val="000000" w:themeColor="text1"/>
          <w:sz w:val="28"/>
          <w:szCs w:val="28"/>
          <w:lang w:eastAsia="ru-RU"/>
        </w:rPr>
        <w:t xml:space="preserve"> </w:t>
      </w:r>
      <w:r w:rsidRPr="001638A2">
        <w:rPr>
          <w:rFonts w:ascii="Times New Roman" w:eastAsia="Times New Roman" w:hAnsi="Times New Roman" w:cs="Times New Roman"/>
          <w:color w:val="000000" w:themeColor="text1"/>
          <w:sz w:val="28"/>
          <w:szCs w:val="28"/>
          <w:lang w:eastAsia="ru-RU"/>
        </w:rPr>
        <w:t xml:space="preserve">руб.; </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 устройство уличного освещения в д. Дачная-1, Дачная -2 Гнездовского сельского поселения Смоленского района Смоленской области. Стоимость работ составила 2,447 млн. руб.;</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организация освещения на территории с использованием энергосберегающих технологий в населенных пунктах: д. Воронино, д. Шафорово, д. Красная Горка, п. Авторемзавод, д. Вонлярово Катынского сельского поселения Смоленского района Смоленской области, стоимость работ составила 2,286 млн. руб.;</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устройство уличного освещения в д. Алтуховка, д. Киселевка Козинского сельского поселения Смоленского района Смоленской области, стоимость работ составила 2,642 млн. руб.;</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установка светильников наружного освещения </w:t>
      </w:r>
      <w:r w:rsidR="008353D0">
        <w:rPr>
          <w:rFonts w:ascii="Times New Roman" w:eastAsia="Times New Roman" w:hAnsi="Times New Roman" w:cs="Times New Roman"/>
          <w:color w:val="000000" w:themeColor="text1"/>
          <w:sz w:val="28"/>
          <w:szCs w:val="28"/>
          <w:lang w:eastAsia="ru-RU"/>
        </w:rPr>
        <w:t xml:space="preserve">в </w:t>
      </w:r>
      <w:r w:rsidRPr="001638A2">
        <w:rPr>
          <w:rFonts w:ascii="Times New Roman" w:eastAsia="Times New Roman" w:hAnsi="Times New Roman" w:cs="Times New Roman"/>
          <w:color w:val="000000" w:themeColor="text1"/>
          <w:sz w:val="28"/>
          <w:szCs w:val="28"/>
          <w:lang w:eastAsia="ru-RU"/>
        </w:rPr>
        <w:t>д. Валутино (пер.Нагорный, пер</w:t>
      </w:r>
      <w:r>
        <w:rPr>
          <w:rFonts w:ascii="Times New Roman" w:eastAsia="Times New Roman" w:hAnsi="Times New Roman" w:cs="Times New Roman"/>
          <w:color w:val="000000" w:themeColor="text1"/>
          <w:sz w:val="28"/>
          <w:szCs w:val="28"/>
          <w:lang w:eastAsia="ru-RU"/>
        </w:rPr>
        <w:t>.</w:t>
      </w:r>
      <w:r w:rsidRPr="001638A2">
        <w:rPr>
          <w:rFonts w:ascii="Times New Roman" w:eastAsia="Times New Roman" w:hAnsi="Times New Roman" w:cs="Times New Roman"/>
          <w:color w:val="000000" w:themeColor="text1"/>
          <w:sz w:val="28"/>
          <w:szCs w:val="28"/>
          <w:lang w:eastAsia="ru-RU"/>
        </w:rPr>
        <w:t xml:space="preserve"> Садовый, ул. Ленина-пер.Ульяновский, пер. Кирова, пер. Ленина, пер. Колхозный) Корохоткинского сельского поселения Смоленского района Смоленской области, стоимость работ составила 1,18 млн. руб.;</w:t>
      </w:r>
    </w:p>
    <w:p w:rsidR="001638A2" w:rsidRPr="001638A2" w:rsidRDefault="001638A2" w:rsidP="001638A2">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обустройство площадок накопления  ТКО в населенных пунктах: д. Кощино, д. Борешино, д. Муравщина, д. Немчино, д. Лучинка, д. Кощино-1, д. Раково, д. Горяны Кощинского сельского поселения Смоленского района Смоленской области, стоимость работ составила 0,788 млн.</w:t>
      </w:r>
      <w:r>
        <w:rPr>
          <w:rFonts w:ascii="Times New Roman" w:eastAsia="Times New Roman" w:hAnsi="Times New Roman" w:cs="Times New Roman"/>
          <w:color w:val="000000" w:themeColor="text1"/>
          <w:sz w:val="28"/>
          <w:szCs w:val="28"/>
          <w:lang w:eastAsia="ru-RU"/>
        </w:rPr>
        <w:t xml:space="preserve"> </w:t>
      </w:r>
      <w:r w:rsidRPr="001638A2">
        <w:rPr>
          <w:rFonts w:ascii="Times New Roman" w:eastAsia="Times New Roman" w:hAnsi="Times New Roman" w:cs="Times New Roman"/>
          <w:color w:val="000000" w:themeColor="text1"/>
          <w:sz w:val="28"/>
          <w:szCs w:val="28"/>
          <w:lang w:eastAsia="ru-RU"/>
        </w:rPr>
        <w:t xml:space="preserve">руб.; </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устройство уличного освещения в д. Исаково, д.Мамошки, д. Селюшки Лоинского сельского поселения Смоленского района Смоленской области, стоимость работ составила 0,454 млн. руб.;</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создание детской площадки общефизической подготовки в д. Ясенная Михновского сельского поселения Смоленского района Смоленской области стоимостью 1,567 млн. руб.;</w:t>
      </w:r>
    </w:p>
    <w:p w:rsidR="001638A2" w:rsidRPr="001638A2" w:rsidRDefault="001638A2" w:rsidP="001638A2">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lastRenderedPageBreak/>
        <w:t>- обустройство площадок накопления  ТКО в населенных пунктах: д. Банный Остров, д. Белодедово, д.Гряда, д. Большое Загорье, д. Аболонье, д.Щеголево, д. Кислые, д. Остье, д. Малая Дубровка Новосельского сельского поселения Смоленского района Смоленской области, стоимость работ составила 0,491 млн.</w:t>
      </w:r>
      <w:r>
        <w:rPr>
          <w:rFonts w:ascii="Times New Roman" w:eastAsia="Times New Roman" w:hAnsi="Times New Roman" w:cs="Times New Roman"/>
          <w:color w:val="000000" w:themeColor="text1"/>
          <w:sz w:val="28"/>
          <w:szCs w:val="28"/>
          <w:lang w:eastAsia="ru-RU"/>
        </w:rPr>
        <w:t xml:space="preserve"> </w:t>
      </w:r>
      <w:r w:rsidRPr="001638A2">
        <w:rPr>
          <w:rFonts w:ascii="Times New Roman" w:eastAsia="Times New Roman" w:hAnsi="Times New Roman" w:cs="Times New Roman"/>
          <w:color w:val="000000" w:themeColor="text1"/>
          <w:sz w:val="28"/>
          <w:szCs w:val="28"/>
          <w:lang w:eastAsia="ru-RU"/>
        </w:rPr>
        <w:t xml:space="preserve">руб.; </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установка светильников наружного освещения в с. Пригорское, д. Цыбульники,  д. Ковалевка Пригорского сельского поселения Смоленского района Смоленской области на сумму 2,008 млн.</w:t>
      </w:r>
      <w:r>
        <w:rPr>
          <w:rFonts w:ascii="Times New Roman" w:eastAsia="Times New Roman" w:hAnsi="Times New Roman" w:cs="Times New Roman"/>
          <w:color w:val="000000" w:themeColor="text1"/>
          <w:sz w:val="28"/>
          <w:szCs w:val="28"/>
          <w:lang w:eastAsia="ru-RU"/>
        </w:rPr>
        <w:t xml:space="preserve"> </w:t>
      </w:r>
      <w:r w:rsidRPr="001638A2">
        <w:rPr>
          <w:rFonts w:ascii="Times New Roman" w:eastAsia="Times New Roman" w:hAnsi="Times New Roman" w:cs="Times New Roman"/>
          <w:color w:val="000000" w:themeColor="text1"/>
          <w:sz w:val="28"/>
          <w:szCs w:val="28"/>
          <w:lang w:eastAsia="ru-RU"/>
        </w:rPr>
        <w:t>руб.;</w:t>
      </w:r>
    </w:p>
    <w:p w:rsidR="001638A2" w:rsidRPr="001638A2" w:rsidRDefault="001638A2" w:rsidP="001638A2">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обустройство площадок накопления  ТКО в населенных пунктах: д. Захарино,  д. Семиречье, д. Пенеснарь, д. Замощье, д. Покорное, д.Лентево, д. Жуково,              д. Фефелово, д. Спас-Липки, д. Лаврово Стабенского  сельского поселения Смоленского района Смоленской области, стоимость работ составила 1,376 млн.</w:t>
      </w:r>
      <w:r>
        <w:rPr>
          <w:rFonts w:ascii="Times New Roman" w:eastAsia="Times New Roman" w:hAnsi="Times New Roman" w:cs="Times New Roman"/>
          <w:color w:val="000000" w:themeColor="text1"/>
          <w:sz w:val="28"/>
          <w:szCs w:val="28"/>
          <w:lang w:eastAsia="ru-RU"/>
        </w:rPr>
        <w:t xml:space="preserve"> </w:t>
      </w:r>
      <w:r w:rsidRPr="001638A2">
        <w:rPr>
          <w:rFonts w:ascii="Times New Roman" w:eastAsia="Times New Roman" w:hAnsi="Times New Roman" w:cs="Times New Roman"/>
          <w:color w:val="000000" w:themeColor="text1"/>
          <w:sz w:val="28"/>
          <w:szCs w:val="28"/>
          <w:lang w:eastAsia="ru-RU"/>
        </w:rPr>
        <w:t xml:space="preserve">руб.; </w:t>
      </w:r>
    </w:p>
    <w:p w:rsidR="001638A2" w:rsidRPr="001638A2" w:rsidRDefault="001638A2" w:rsidP="001638A2">
      <w:pPr>
        <w:spacing w:after="0" w:line="240" w:lineRule="auto"/>
        <w:ind w:firstLine="357"/>
        <w:jc w:val="both"/>
        <w:rPr>
          <w:rFonts w:ascii="Times New Roman" w:eastAsia="Times New Roman" w:hAnsi="Times New Roman" w:cs="Times New Roman"/>
          <w:color w:val="000000" w:themeColor="text1"/>
          <w:sz w:val="28"/>
          <w:szCs w:val="28"/>
          <w:lang w:eastAsia="ru-RU"/>
        </w:rPr>
      </w:pPr>
    </w:p>
    <w:p w:rsidR="001638A2" w:rsidRPr="001638A2" w:rsidRDefault="001638A2" w:rsidP="001638A2">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обустройство площадок накопления  ТКО в населенных пунктах: д. Герчики,     д. Гринево, д. Копанка, д. Никитино, д. Остров, д. Сож, д. Лаптево, д. Сумароково Талашкинского сельского поселения Смоленского района Смоленской области на сумму 0,543 млн</w:t>
      </w:r>
      <w:r>
        <w:rPr>
          <w:rFonts w:ascii="Times New Roman" w:eastAsia="Times New Roman" w:hAnsi="Times New Roman" w:cs="Times New Roman"/>
          <w:color w:val="000000" w:themeColor="text1"/>
          <w:sz w:val="28"/>
          <w:szCs w:val="28"/>
          <w:lang w:eastAsia="ru-RU"/>
        </w:rPr>
        <w:t xml:space="preserve"> </w:t>
      </w:r>
      <w:r w:rsidRPr="001638A2">
        <w:rPr>
          <w:rFonts w:ascii="Times New Roman" w:eastAsia="Times New Roman" w:hAnsi="Times New Roman" w:cs="Times New Roman"/>
          <w:color w:val="000000" w:themeColor="text1"/>
          <w:sz w:val="28"/>
          <w:szCs w:val="28"/>
          <w:lang w:eastAsia="ru-RU"/>
        </w:rPr>
        <w:t xml:space="preserve">руб.; </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устройство уличного освещения в д. Лубня ул. Мирная, ул. Приозерная,          ул. Центральная Хохловского сельского поселения Смоленского района Смоленской области, стоимость работ составила 1,314 млн. руб.;</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2. В рамках  реализации приоритетного проекта </w:t>
      </w:r>
      <w:r w:rsidRPr="001638A2">
        <w:rPr>
          <w:rFonts w:ascii="Times New Roman" w:eastAsia="Times New Roman" w:hAnsi="Times New Roman" w:cs="Times New Roman"/>
          <w:b/>
          <w:color w:val="000000" w:themeColor="text1"/>
          <w:sz w:val="28"/>
          <w:szCs w:val="28"/>
          <w:lang w:eastAsia="ru-RU"/>
        </w:rPr>
        <w:t xml:space="preserve">«Формирование комфортной городской среды» </w:t>
      </w:r>
      <w:r w:rsidRPr="001638A2">
        <w:rPr>
          <w:rFonts w:ascii="Times New Roman" w:eastAsia="Times New Roman" w:hAnsi="Times New Roman" w:cs="Times New Roman"/>
          <w:color w:val="000000" w:themeColor="text1"/>
          <w:sz w:val="28"/>
          <w:szCs w:val="28"/>
          <w:lang w:eastAsia="ru-RU"/>
        </w:rPr>
        <w:t>в 2021 году выполнены работы:</w:t>
      </w:r>
    </w:p>
    <w:p w:rsidR="001638A2" w:rsidRPr="001638A2" w:rsidRDefault="001638A2" w:rsidP="001638A2">
      <w:pPr>
        <w:spacing w:before="300" w:after="300" w:line="240" w:lineRule="auto"/>
        <w:ind w:firstLine="426"/>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обустройство  в с. Печерск детской спортивной площадки «Островок детства», расположенной между МБОУ Печерская СШ и МБДОУ «Золотая рыбка» Печерского сельского поселения Смоленского района Смоленской области.  Стоимость выполненных работ составила 3 551,949 тыс. руб. </w:t>
      </w:r>
    </w:p>
    <w:p w:rsidR="001638A2" w:rsidRPr="001638A2" w:rsidRDefault="001638A2" w:rsidP="001638A2">
      <w:pPr>
        <w:spacing w:before="300" w:after="300" w:line="240" w:lineRule="auto"/>
        <w:ind w:firstLine="426"/>
        <w:jc w:val="both"/>
        <w:rPr>
          <w:rFonts w:ascii="Times New Roman" w:eastAsia="Times New Roman" w:hAnsi="Times New Roman" w:cs="Times New Roman"/>
          <w:color w:val="000000" w:themeColor="text1"/>
          <w:kern w:val="24"/>
          <w:sz w:val="28"/>
          <w:szCs w:val="28"/>
          <w:lang w:eastAsia="ru-RU"/>
        </w:rPr>
      </w:pPr>
      <w:r w:rsidRPr="001638A2">
        <w:rPr>
          <w:rFonts w:ascii="Times New Roman" w:eastAsia="Times New Roman" w:hAnsi="Times New Roman" w:cs="Times New Roman"/>
          <w:color w:val="000000" w:themeColor="text1"/>
          <w:sz w:val="28"/>
          <w:szCs w:val="28"/>
          <w:lang w:eastAsia="ru-RU"/>
        </w:rPr>
        <w:t xml:space="preserve">3. </w:t>
      </w:r>
      <w:r w:rsidRPr="001638A2">
        <w:rPr>
          <w:rFonts w:ascii="Times New Roman" w:eastAsia="Times New Roman" w:hAnsi="Times New Roman" w:cs="Times New Roman"/>
          <w:color w:val="000000" w:themeColor="text1"/>
          <w:kern w:val="24"/>
          <w:sz w:val="28"/>
          <w:szCs w:val="28"/>
          <w:lang w:eastAsia="ru-RU"/>
        </w:rPr>
        <w:t>В рамках областной государственной программы «</w:t>
      </w:r>
      <w:r w:rsidRPr="001638A2">
        <w:rPr>
          <w:rFonts w:ascii="Times New Roman" w:eastAsia="Times New Roman" w:hAnsi="Times New Roman" w:cs="Times New Roman"/>
          <w:b/>
          <w:color w:val="000000" w:themeColor="text1"/>
          <w:kern w:val="24"/>
          <w:sz w:val="28"/>
          <w:szCs w:val="28"/>
          <w:lang w:eastAsia="ru-RU"/>
        </w:rPr>
        <w:t>Повышение качества водоснабжения на территории Смоленской области» регионального проекта «Чистая вода»</w:t>
      </w:r>
      <w:r w:rsidRPr="001638A2">
        <w:rPr>
          <w:rFonts w:ascii="Times New Roman" w:eastAsia="Times New Roman" w:hAnsi="Times New Roman" w:cs="Times New Roman"/>
          <w:color w:val="000000" w:themeColor="text1"/>
          <w:kern w:val="24"/>
          <w:sz w:val="28"/>
          <w:szCs w:val="28"/>
          <w:lang w:eastAsia="ru-RU"/>
        </w:rPr>
        <w:t xml:space="preserve"> в 2021 году:</w:t>
      </w:r>
    </w:p>
    <w:p w:rsidR="001638A2" w:rsidRPr="001638A2" w:rsidRDefault="001638A2" w:rsidP="001638A2">
      <w:pPr>
        <w:spacing w:before="300" w:after="300" w:line="240" w:lineRule="auto"/>
        <w:ind w:firstLine="426"/>
        <w:jc w:val="both"/>
        <w:rPr>
          <w:rFonts w:ascii="Times New Roman" w:eastAsia="Times New Roman" w:hAnsi="Times New Roman" w:cs="Times New Roman"/>
          <w:color w:val="000000" w:themeColor="text1"/>
          <w:kern w:val="24"/>
          <w:sz w:val="28"/>
          <w:szCs w:val="28"/>
          <w:lang w:eastAsia="ru-RU"/>
        </w:rPr>
      </w:pPr>
      <w:r w:rsidRPr="001638A2">
        <w:rPr>
          <w:rFonts w:ascii="Times New Roman" w:eastAsia="Times New Roman" w:hAnsi="Times New Roman" w:cs="Times New Roman"/>
          <w:color w:val="000000" w:themeColor="text1"/>
          <w:kern w:val="24"/>
          <w:sz w:val="28"/>
          <w:szCs w:val="28"/>
          <w:lang w:eastAsia="ru-RU"/>
        </w:rPr>
        <w:t>- завершено строительство станции водоподготовки в дер. Быльники Корохоткинского сельского поселения Смоленского района Смоленской области,  стоимость указанного мероприятия составляет 64,64 млн. руб. В 2021 году освоено 38,6 млн.</w:t>
      </w:r>
      <w:r>
        <w:rPr>
          <w:rFonts w:ascii="Times New Roman" w:eastAsia="Times New Roman" w:hAnsi="Times New Roman" w:cs="Times New Roman"/>
          <w:color w:val="000000" w:themeColor="text1"/>
          <w:kern w:val="24"/>
          <w:sz w:val="28"/>
          <w:szCs w:val="28"/>
          <w:lang w:eastAsia="ru-RU"/>
        </w:rPr>
        <w:t xml:space="preserve"> </w:t>
      </w:r>
      <w:r w:rsidRPr="001638A2">
        <w:rPr>
          <w:rFonts w:ascii="Times New Roman" w:eastAsia="Times New Roman" w:hAnsi="Times New Roman" w:cs="Times New Roman"/>
          <w:color w:val="000000" w:themeColor="text1"/>
          <w:kern w:val="24"/>
          <w:sz w:val="28"/>
          <w:szCs w:val="28"/>
          <w:lang w:eastAsia="ru-RU"/>
        </w:rPr>
        <w:t>руб. В 2022 году объект передан на обслуживание ресурсоснабжающей организации МУЭП «Корохоткинское».</w:t>
      </w:r>
    </w:p>
    <w:p w:rsidR="00B055B5" w:rsidRDefault="001638A2" w:rsidP="001638A2">
      <w:pPr>
        <w:spacing w:before="300" w:after="300" w:line="240" w:lineRule="auto"/>
        <w:ind w:firstLine="357"/>
        <w:contextualSpacing/>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4. В рамках государственной программы </w:t>
      </w:r>
      <w:r w:rsidRPr="001638A2">
        <w:rPr>
          <w:rFonts w:ascii="Times New Roman" w:eastAsia="Times New Roman" w:hAnsi="Times New Roman" w:cs="Times New Roman"/>
          <w:b/>
          <w:color w:val="000000" w:themeColor="text1"/>
          <w:sz w:val="28"/>
          <w:szCs w:val="28"/>
          <w:lang w:eastAsia="ru-RU"/>
        </w:rPr>
        <w:t>«Энергоэффективности и развитие энергетики Смоленской области»</w:t>
      </w:r>
      <w:r w:rsidRPr="001638A2">
        <w:rPr>
          <w:rFonts w:ascii="Times New Roman" w:eastAsia="Times New Roman" w:hAnsi="Times New Roman" w:cs="Times New Roman"/>
          <w:color w:val="000000" w:themeColor="text1"/>
          <w:sz w:val="28"/>
          <w:szCs w:val="28"/>
          <w:lang w:eastAsia="ru-RU"/>
        </w:rPr>
        <w:t xml:space="preserve"> были выполнены работы по переводу </w:t>
      </w:r>
      <w:r w:rsidRPr="001638A2">
        <w:rPr>
          <w:rFonts w:ascii="Times New Roman" w:eastAsia="Times New Roman" w:hAnsi="Times New Roman" w:cs="Times New Roman"/>
          <w:color w:val="000000" w:themeColor="text1"/>
          <w:sz w:val="28"/>
          <w:szCs w:val="28"/>
          <w:lang w:eastAsia="ru-RU"/>
        </w:rPr>
        <w:lastRenderedPageBreak/>
        <w:t>жилищного фонда многоквартирного жилого дома в с. Капля-2 по ул. Энергетиков д.3  на индивидуальное газовое отопление, стоимость работ более 1,981 млн. рублей.</w:t>
      </w:r>
    </w:p>
    <w:p w:rsidR="001638A2" w:rsidRPr="001638A2" w:rsidRDefault="001638A2" w:rsidP="001638A2">
      <w:pPr>
        <w:spacing w:before="300" w:after="300" w:line="240" w:lineRule="auto"/>
        <w:ind w:firstLine="357"/>
        <w:contextualSpacing/>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w:t>
      </w:r>
    </w:p>
    <w:p w:rsidR="00B055B5" w:rsidRPr="00B055B5" w:rsidRDefault="00B055B5" w:rsidP="00B055B5">
      <w:pPr>
        <w:spacing w:after="0" w:line="240" w:lineRule="auto"/>
        <w:ind w:firstLine="709"/>
        <w:jc w:val="both"/>
        <w:rPr>
          <w:rFonts w:ascii="Times New Roman" w:eastAsia="Calibri" w:hAnsi="Times New Roman" w:cs="Times New Roman"/>
          <w:color w:val="000000" w:themeColor="text1"/>
          <w:sz w:val="28"/>
          <w:szCs w:val="28"/>
          <w:lang w:eastAsia="ru-RU"/>
        </w:rPr>
      </w:pPr>
      <w:r w:rsidRPr="00B055B5">
        <w:rPr>
          <w:rFonts w:ascii="Times New Roman" w:eastAsia="Calibri" w:hAnsi="Times New Roman" w:cs="Times New Roman"/>
          <w:color w:val="000000" w:themeColor="text1"/>
          <w:sz w:val="28"/>
          <w:szCs w:val="28"/>
          <w:lang w:eastAsia="ru-RU"/>
        </w:rPr>
        <w:t xml:space="preserve">Необходимо отметить, что Смоленский район входит в тройку ведущих муниципальных образований в сфере развития жилищного строительства на территории области. В 2021 году Администрация муниципального образования «Смоленский район» Смоленской области стала лидером по вводу индивидуальных жилых домов, заняв 1 место в регионе. Объём введённого жилья составил 35,5 % от общего количества введенных квадратных метров всей Смоленской областью. </w:t>
      </w:r>
    </w:p>
    <w:p w:rsidR="00B055B5" w:rsidRPr="00B055B5" w:rsidRDefault="00B055B5" w:rsidP="00B055B5">
      <w:pPr>
        <w:shd w:val="clear" w:color="auto" w:fill="FFFFFF"/>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B055B5">
        <w:rPr>
          <w:rFonts w:ascii="Times New Roman" w:eastAsia="Calibri" w:hAnsi="Times New Roman" w:cs="Times New Roman"/>
          <w:color w:val="000000" w:themeColor="text1"/>
          <w:sz w:val="28"/>
          <w:szCs w:val="28"/>
          <w:lang w:eastAsia="ru-RU"/>
        </w:rPr>
        <w:t>Общий объем введенного жилья в 2021 году, составил 138 187.5 кв.</w:t>
      </w:r>
      <w:r w:rsidR="008353D0">
        <w:rPr>
          <w:rFonts w:ascii="Times New Roman" w:eastAsia="Calibri" w:hAnsi="Times New Roman" w:cs="Times New Roman"/>
          <w:color w:val="000000" w:themeColor="text1"/>
          <w:sz w:val="28"/>
          <w:szCs w:val="28"/>
          <w:lang w:eastAsia="ru-RU"/>
        </w:rPr>
        <w:t xml:space="preserve"> </w:t>
      </w:r>
      <w:r w:rsidRPr="00B055B5">
        <w:rPr>
          <w:rFonts w:ascii="Times New Roman" w:eastAsia="Calibri" w:hAnsi="Times New Roman" w:cs="Times New Roman"/>
          <w:color w:val="000000" w:themeColor="text1"/>
          <w:sz w:val="28"/>
          <w:szCs w:val="28"/>
          <w:lang w:eastAsia="ru-RU"/>
        </w:rPr>
        <w:t>м жилой площади, из которых: индивидуальные жилые дома – 100 276 кв.</w:t>
      </w:r>
      <w:r w:rsidR="008353D0">
        <w:rPr>
          <w:rFonts w:ascii="Times New Roman" w:eastAsia="Calibri" w:hAnsi="Times New Roman" w:cs="Times New Roman"/>
          <w:color w:val="000000" w:themeColor="text1"/>
          <w:sz w:val="28"/>
          <w:szCs w:val="28"/>
          <w:lang w:eastAsia="ru-RU"/>
        </w:rPr>
        <w:t xml:space="preserve"> </w:t>
      </w:r>
      <w:r w:rsidRPr="00B055B5">
        <w:rPr>
          <w:rFonts w:ascii="Times New Roman" w:eastAsia="Calibri" w:hAnsi="Times New Roman" w:cs="Times New Roman"/>
          <w:color w:val="000000" w:themeColor="text1"/>
          <w:sz w:val="28"/>
          <w:szCs w:val="28"/>
          <w:lang w:eastAsia="ru-RU"/>
        </w:rPr>
        <w:t>м., блокированные жилые дома – 738.5 кв.</w:t>
      </w:r>
      <w:r w:rsidR="008353D0">
        <w:rPr>
          <w:rFonts w:ascii="Times New Roman" w:eastAsia="Calibri" w:hAnsi="Times New Roman" w:cs="Times New Roman"/>
          <w:color w:val="000000" w:themeColor="text1"/>
          <w:sz w:val="28"/>
          <w:szCs w:val="28"/>
          <w:lang w:eastAsia="ru-RU"/>
        </w:rPr>
        <w:t xml:space="preserve"> </w:t>
      </w:r>
      <w:r w:rsidRPr="00B055B5">
        <w:rPr>
          <w:rFonts w:ascii="Times New Roman" w:eastAsia="Calibri" w:hAnsi="Times New Roman" w:cs="Times New Roman"/>
          <w:color w:val="000000" w:themeColor="text1"/>
          <w:sz w:val="28"/>
          <w:szCs w:val="28"/>
          <w:lang w:eastAsia="ru-RU"/>
        </w:rPr>
        <w:t>м, многоквартирные жилые дома – 37 911,5 кв.</w:t>
      </w:r>
      <w:r w:rsidR="008353D0">
        <w:rPr>
          <w:rFonts w:ascii="Times New Roman" w:eastAsia="Calibri" w:hAnsi="Times New Roman" w:cs="Times New Roman"/>
          <w:color w:val="000000" w:themeColor="text1"/>
          <w:sz w:val="28"/>
          <w:szCs w:val="28"/>
          <w:lang w:eastAsia="ru-RU"/>
        </w:rPr>
        <w:t xml:space="preserve"> </w:t>
      </w:r>
      <w:r w:rsidRPr="00B055B5">
        <w:rPr>
          <w:rFonts w:ascii="Times New Roman" w:eastAsia="Calibri" w:hAnsi="Times New Roman" w:cs="Times New Roman"/>
          <w:color w:val="000000" w:themeColor="text1"/>
          <w:sz w:val="28"/>
          <w:szCs w:val="28"/>
          <w:lang w:eastAsia="ru-RU"/>
        </w:rPr>
        <w:t>м., что на 31 847.7 кв. м. больше в сравнении с периодом 2020 года.</w:t>
      </w:r>
    </w:p>
    <w:p w:rsidR="00B2047C" w:rsidRPr="008C5D62" w:rsidRDefault="00B2047C" w:rsidP="006649AE">
      <w:pPr>
        <w:spacing w:after="0" w:line="240" w:lineRule="auto"/>
        <w:jc w:val="center"/>
        <w:rPr>
          <w:rFonts w:ascii="Times New Roman" w:eastAsia="Times New Roman" w:hAnsi="Times New Roman" w:cs="Times New Roman"/>
          <w:b/>
          <w:color w:val="FF0000"/>
          <w:sz w:val="28"/>
          <w:szCs w:val="28"/>
          <w:lang w:eastAsia="ru-RU"/>
        </w:rPr>
      </w:pPr>
    </w:p>
    <w:p w:rsidR="00FC3CFF" w:rsidRPr="00FC3CFF" w:rsidRDefault="00FC3CFF" w:rsidP="006649AE">
      <w:pPr>
        <w:spacing w:after="0" w:line="240" w:lineRule="auto"/>
        <w:jc w:val="center"/>
        <w:rPr>
          <w:rFonts w:ascii="Times New Roman" w:eastAsia="Times New Roman" w:hAnsi="Times New Roman" w:cs="Times New Roman"/>
          <w:b/>
          <w:sz w:val="28"/>
          <w:szCs w:val="28"/>
          <w:lang w:eastAsia="ru-RU"/>
        </w:rPr>
      </w:pPr>
      <w:r w:rsidRPr="00FC3CFF">
        <w:rPr>
          <w:rFonts w:ascii="Times New Roman" w:eastAsia="Times New Roman" w:hAnsi="Times New Roman" w:cs="Times New Roman"/>
          <w:b/>
          <w:sz w:val="28"/>
          <w:szCs w:val="28"/>
          <w:lang w:eastAsia="ru-RU"/>
        </w:rPr>
        <w:t>1.5. Характеристика структуры местного бюджета,</w:t>
      </w:r>
    </w:p>
    <w:p w:rsidR="00FC3CFF" w:rsidRDefault="00FC3CFF" w:rsidP="006649AE">
      <w:pPr>
        <w:spacing w:after="0" w:line="240" w:lineRule="auto"/>
        <w:jc w:val="center"/>
        <w:rPr>
          <w:rFonts w:ascii="Times New Roman" w:eastAsia="Times New Roman" w:hAnsi="Times New Roman" w:cs="Times New Roman"/>
          <w:b/>
          <w:sz w:val="28"/>
          <w:szCs w:val="28"/>
          <w:lang w:eastAsia="ru-RU"/>
        </w:rPr>
      </w:pPr>
      <w:r w:rsidRPr="00FC3CFF">
        <w:rPr>
          <w:rFonts w:ascii="Times New Roman" w:eastAsia="Times New Roman" w:hAnsi="Times New Roman" w:cs="Times New Roman"/>
          <w:b/>
          <w:sz w:val="28"/>
          <w:szCs w:val="28"/>
          <w:lang w:eastAsia="ru-RU"/>
        </w:rPr>
        <w:t xml:space="preserve"> осн</w:t>
      </w:r>
      <w:r w:rsidR="00692319">
        <w:rPr>
          <w:rFonts w:ascii="Times New Roman" w:eastAsia="Times New Roman" w:hAnsi="Times New Roman" w:cs="Times New Roman"/>
          <w:b/>
          <w:sz w:val="28"/>
          <w:szCs w:val="28"/>
          <w:lang w:eastAsia="ru-RU"/>
        </w:rPr>
        <w:t>овные показатели его исполнения</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b/>
          <w:spacing w:val="-1"/>
          <w:sz w:val="28"/>
          <w:szCs w:val="28"/>
          <w:lang w:eastAsia="ru-RU"/>
        </w:rPr>
        <w:t xml:space="preserve">Доходная часть бюджета </w:t>
      </w:r>
      <w:r w:rsidRPr="00FC3CFF">
        <w:rPr>
          <w:rFonts w:ascii="Times New Roman" w:eastAsia="Times New Roman" w:hAnsi="Times New Roman" w:cs="Times New Roman"/>
          <w:spacing w:val="-1"/>
          <w:sz w:val="28"/>
          <w:szCs w:val="28"/>
          <w:lang w:eastAsia="ru-RU"/>
        </w:rPr>
        <w:t>муниципального образования «Смоленский район» Смоленской области</w:t>
      </w:r>
      <w:r w:rsidRPr="00FC3CFF">
        <w:rPr>
          <w:rFonts w:ascii="Times New Roman" w:eastAsia="Times New Roman" w:hAnsi="Times New Roman" w:cs="Times New Roman"/>
          <w:b/>
          <w:spacing w:val="-1"/>
          <w:sz w:val="28"/>
          <w:szCs w:val="28"/>
          <w:lang w:eastAsia="ru-RU"/>
        </w:rPr>
        <w:t xml:space="preserve"> за 2021 год</w:t>
      </w:r>
      <w:r w:rsidRPr="00FC3CFF">
        <w:rPr>
          <w:rFonts w:ascii="Times New Roman" w:eastAsia="Times New Roman" w:hAnsi="Times New Roman" w:cs="Times New Roman"/>
          <w:spacing w:val="-1"/>
          <w:sz w:val="28"/>
          <w:szCs w:val="28"/>
          <w:lang w:eastAsia="ru-RU"/>
        </w:rPr>
        <w:t xml:space="preserve"> исполнена в сумме </w:t>
      </w:r>
      <w:r w:rsidRPr="00FC3CFF">
        <w:rPr>
          <w:rFonts w:ascii="Times New Roman" w:eastAsia="Times New Roman" w:hAnsi="Times New Roman" w:cs="Times New Roman"/>
          <w:b/>
          <w:bCs/>
          <w:spacing w:val="-1"/>
          <w:sz w:val="28"/>
          <w:szCs w:val="28"/>
          <w:lang w:eastAsia="ru-RU"/>
        </w:rPr>
        <w:t>1 019,6</w:t>
      </w:r>
      <w:r w:rsidRPr="00FC3CFF">
        <w:rPr>
          <w:rFonts w:ascii="Times New Roman" w:eastAsia="Times New Roman" w:hAnsi="Times New Roman" w:cs="Times New Roman"/>
          <w:sz w:val="30"/>
          <w:szCs w:val="30"/>
          <w:lang w:eastAsia="ru-RU"/>
        </w:rPr>
        <w:t> </w:t>
      </w:r>
      <w:r w:rsidRPr="00FC3CFF">
        <w:rPr>
          <w:rFonts w:ascii="Times New Roman" w:eastAsia="Times New Roman" w:hAnsi="Times New Roman" w:cs="Times New Roman"/>
          <w:spacing w:val="-1"/>
          <w:sz w:val="28"/>
          <w:szCs w:val="28"/>
          <w:lang w:eastAsia="ru-RU"/>
        </w:rPr>
        <w:t xml:space="preserve"> млн. рублей или 101,3 % от плановых показателей (</w:t>
      </w:r>
      <w:r w:rsidRPr="00FC3CFF">
        <w:rPr>
          <w:rFonts w:ascii="Times New Roman" w:eastAsia="Times New Roman" w:hAnsi="Times New Roman" w:cs="Times New Roman"/>
          <w:b/>
          <w:bCs/>
          <w:spacing w:val="-1"/>
          <w:sz w:val="28"/>
          <w:szCs w:val="28"/>
          <w:lang w:eastAsia="ru-RU"/>
        </w:rPr>
        <w:t>1 006,3</w:t>
      </w:r>
      <w:r w:rsidRPr="00FC3CFF">
        <w:rPr>
          <w:rFonts w:ascii="Times New Roman" w:eastAsia="Times New Roman" w:hAnsi="Times New Roman" w:cs="Times New Roman"/>
          <w:sz w:val="30"/>
          <w:szCs w:val="30"/>
          <w:lang w:eastAsia="ru-RU"/>
        </w:rPr>
        <w:t> </w:t>
      </w:r>
      <w:r w:rsidRPr="00FC3CFF">
        <w:rPr>
          <w:rFonts w:ascii="Times New Roman" w:eastAsia="Times New Roman" w:hAnsi="Times New Roman" w:cs="Times New Roman"/>
          <w:spacing w:val="-1"/>
          <w:sz w:val="28"/>
          <w:szCs w:val="28"/>
          <w:lang w:eastAsia="ru-RU"/>
        </w:rPr>
        <w:t xml:space="preserve">млн. рублей), что на 75,0 млн. руб. (7,9%) выше аналогичного показателя 2020 г. </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spacing w:val="-1"/>
          <w:sz w:val="28"/>
          <w:szCs w:val="28"/>
          <w:lang w:eastAsia="ru-RU"/>
        </w:rPr>
        <w:t xml:space="preserve">Собственные доходы в 2021 г. поступили в сумме </w:t>
      </w:r>
      <w:r w:rsidRPr="00FC3CFF">
        <w:rPr>
          <w:rFonts w:ascii="Times New Roman" w:eastAsia="Times New Roman" w:hAnsi="Times New Roman" w:cs="Times New Roman"/>
          <w:b/>
          <w:spacing w:val="-1"/>
          <w:sz w:val="28"/>
          <w:szCs w:val="28"/>
          <w:lang w:eastAsia="ru-RU"/>
        </w:rPr>
        <w:t>345,7</w:t>
      </w:r>
      <w:r w:rsidRPr="00FC3CFF">
        <w:rPr>
          <w:rFonts w:ascii="Times New Roman" w:eastAsia="Times New Roman" w:hAnsi="Times New Roman" w:cs="Times New Roman"/>
          <w:spacing w:val="-1"/>
          <w:sz w:val="28"/>
          <w:szCs w:val="28"/>
          <w:lang w:eastAsia="ru-RU"/>
        </w:rPr>
        <w:t xml:space="preserve"> млн. руб., что составляет 107,2%  плановых показателей (</w:t>
      </w:r>
      <w:r w:rsidRPr="00FC3CFF">
        <w:rPr>
          <w:rFonts w:ascii="Times New Roman" w:eastAsia="Times New Roman" w:hAnsi="Times New Roman" w:cs="Times New Roman"/>
          <w:b/>
          <w:spacing w:val="-1"/>
          <w:sz w:val="28"/>
          <w:szCs w:val="28"/>
          <w:lang w:eastAsia="ru-RU"/>
        </w:rPr>
        <w:t>322,4</w:t>
      </w:r>
      <w:r w:rsidRPr="00FC3CFF">
        <w:rPr>
          <w:rFonts w:ascii="Times New Roman" w:eastAsia="Times New Roman" w:hAnsi="Times New Roman" w:cs="Times New Roman"/>
          <w:spacing w:val="-1"/>
          <w:sz w:val="28"/>
          <w:szCs w:val="28"/>
          <w:lang w:eastAsia="ru-RU"/>
        </w:rPr>
        <w:t xml:space="preserve"> млн. руб.). Доля собственных доходов в общем объеме поступлений бюджета района составила 33,9%. По сравнению с 2020 г. собственные доходы выросли на </w:t>
      </w:r>
      <w:r w:rsidRPr="00FC3CFF">
        <w:rPr>
          <w:rFonts w:ascii="Times New Roman" w:eastAsia="Times New Roman" w:hAnsi="Times New Roman" w:cs="Times New Roman"/>
          <w:b/>
          <w:spacing w:val="-1"/>
          <w:sz w:val="28"/>
          <w:szCs w:val="28"/>
          <w:lang w:eastAsia="ru-RU"/>
        </w:rPr>
        <w:t>32,3</w:t>
      </w:r>
      <w:r w:rsidRPr="00FC3CFF">
        <w:rPr>
          <w:rFonts w:ascii="Times New Roman" w:eastAsia="Times New Roman" w:hAnsi="Times New Roman" w:cs="Times New Roman"/>
          <w:spacing w:val="-1"/>
          <w:sz w:val="28"/>
          <w:szCs w:val="28"/>
          <w:lang w:eastAsia="ru-RU"/>
        </w:rPr>
        <w:t xml:space="preserve"> млн. руб. или 10,3%.</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spacing w:val="-1"/>
          <w:sz w:val="28"/>
          <w:szCs w:val="28"/>
          <w:lang w:eastAsia="ru-RU"/>
        </w:rPr>
        <w:t>Налоговые доходы</w:t>
      </w:r>
      <w:r w:rsidRPr="00FC3CFF">
        <w:rPr>
          <w:rFonts w:ascii="Times New Roman" w:eastAsia="Times New Roman" w:hAnsi="Times New Roman" w:cs="Times New Roman"/>
          <w:b/>
          <w:spacing w:val="-1"/>
          <w:sz w:val="28"/>
          <w:szCs w:val="28"/>
          <w:lang w:eastAsia="ru-RU"/>
        </w:rPr>
        <w:t xml:space="preserve"> </w:t>
      </w:r>
      <w:r w:rsidRPr="00FC3CFF">
        <w:rPr>
          <w:rFonts w:ascii="Times New Roman" w:eastAsia="Times New Roman" w:hAnsi="Times New Roman" w:cs="Times New Roman"/>
          <w:spacing w:val="-1"/>
          <w:sz w:val="28"/>
          <w:szCs w:val="28"/>
          <w:lang w:eastAsia="ru-RU"/>
        </w:rPr>
        <w:t>за 2021 г.</w:t>
      </w:r>
      <w:r w:rsidRPr="00FC3CFF">
        <w:rPr>
          <w:rFonts w:ascii="Times New Roman" w:eastAsia="Times New Roman" w:hAnsi="Times New Roman" w:cs="Times New Roman"/>
          <w:b/>
          <w:spacing w:val="-1"/>
          <w:sz w:val="28"/>
          <w:szCs w:val="28"/>
          <w:lang w:eastAsia="ru-RU"/>
        </w:rPr>
        <w:t xml:space="preserve"> </w:t>
      </w:r>
      <w:r w:rsidRPr="00FC3CFF">
        <w:rPr>
          <w:rFonts w:ascii="Times New Roman" w:eastAsia="Times New Roman" w:hAnsi="Times New Roman" w:cs="Times New Roman"/>
          <w:spacing w:val="-1"/>
          <w:sz w:val="28"/>
          <w:szCs w:val="28"/>
          <w:lang w:eastAsia="ru-RU"/>
        </w:rPr>
        <w:t xml:space="preserve">исполнены в сумме </w:t>
      </w:r>
      <w:r w:rsidRPr="00FC3CFF">
        <w:rPr>
          <w:rFonts w:ascii="Times New Roman" w:eastAsia="Times New Roman" w:hAnsi="Times New Roman" w:cs="Times New Roman"/>
          <w:b/>
          <w:bCs/>
          <w:spacing w:val="-1"/>
          <w:sz w:val="28"/>
          <w:szCs w:val="28"/>
          <w:lang w:eastAsia="ru-RU"/>
        </w:rPr>
        <w:t xml:space="preserve">293,1 </w:t>
      </w:r>
      <w:r w:rsidRPr="00FC3CFF">
        <w:rPr>
          <w:rFonts w:ascii="Times New Roman" w:eastAsia="Times New Roman" w:hAnsi="Times New Roman" w:cs="Times New Roman"/>
          <w:spacing w:val="-1"/>
          <w:sz w:val="28"/>
          <w:szCs w:val="28"/>
          <w:lang w:eastAsia="ru-RU"/>
        </w:rPr>
        <w:t>млн. рублей, что составляет 105,9% от утвержденного годового плана (</w:t>
      </w:r>
      <w:r w:rsidRPr="00FC3CFF">
        <w:rPr>
          <w:rFonts w:ascii="Times New Roman" w:eastAsia="Times New Roman" w:hAnsi="Times New Roman" w:cs="Times New Roman"/>
          <w:b/>
          <w:bCs/>
          <w:spacing w:val="-1"/>
          <w:sz w:val="28"/>
          <w:szCs w:val="28"/>
          <w:lang w:eastAsia="ru-RU"/>
        </w:rPr>
        <w:t xml:space="preserve">276,7 </w:t>
      </w:r>
      <w:r w:rsidRPr="00FC3CFF">
        <w:rPr>
          <w:rFonts w:ascii="Times New Roman" w:eastAsia="Times New Roman" w:hAnsi="Times New Roman" w:cs="Times New Roman"/>
          <w:spacing w:val="-1"/>
          <w:sz w:val="28"/>
          <w:szCs w:val="28"/>
          <w:lang w:eastAsia="ru-RU"/>
        </w:rPr>
        <w:t xml:space="preserve">млн. рублей), что на </w:t>
      </w:r>
      <w:r w:rsidRPr="00FC3CFF">
        <w:rPr>
          <w:rFonts w:ascii="Times New Roman" w:eastAsia="Times New Roman" w:hAnsi="Times New Roman" w:cs="Times New Roman"/>
          <w:b/>
          <w:spacing w:val="-1"/>
          <w:sz w:val="28"/>
          <w:szCs w:val="28"/>
          <w:lang w:eastAsia="ru-RU"/>
        </w:rPr>
        <w:t>29,3</w:t>
      </w:r>
      <w:r w:rsidRPr="00FC3CFF">
        <w:rPr>
          <w:rFonts w:ascii="Times New Roman" w:eastAsia="Times New Roman" w:hAnsi="Times New Roman" w:cs="Times New Roman"/>
          <w:spacing w:val="-1"/>
          <w:sz w:val="28"/>
          <w:szCs w:val="28"/>
          <w:lang w:eastAsia="ru-RU"/>
        </w:rPr>
        <w:t xml:space="preserve"> млн. руб. или 11,1% выше аналогичного показателя 2020 г.</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color w:val="000000"/>
          <w:sz w:val="28"/>
          <w:szCs w:val="28"/>
          <w:lang w:eastAsia="ru-RU"/>
        </w:rPr>
      </w:pPr>
      <w:r w:rsidRPr="00FC3CFF">
        <w:rPr>
          <w:rFonts w:ascii="Times New Roman" w:eastAsia="Times New Roman" w:hAnsi="Times New Roman" w:cs="Times New Roman"/>
          <w:color w:val="000000"/>
          <w:sz w:val="28"/>
          <w:szCs w:val="28"/>
          <w:lang w:eastAsia="ru-RU"/>
        </w:rPr>
        <w:t>Основная часть налоговых поступлений обеспечена за счет налога на доходы физических лиц (84,9% от общего объема налоговых доходов) и акциз</w:t>
      </w:r>
      <w:r w:rsidR="001638A2">
        <w:rPr>
          <w:rFonts w:ascii="Times New Roman" w:eastAsia="Times New Roman" w:hAnsi="Times New Roman" w:cs="Times New Roman"/>
          <w:color w:val="000000"/>
          <w:sz w:val="28"/>
          <w:szCs w:val="28"/>
          <w:lang w:eastAsia="ru-RU"/>
        </w:rPr>
        <w:t>ов</w:t>
      </w:r>
      <w:r w:rsidRPr="00FC3CFF">
        <w:rPr>
          <w:rFonts w:ascii="Times New Roman" w:eastAsia="Times New Roman" w:hAnsi="Times New Roman" w:cs="Times New Roman"/>
          <w:color w:val="000000"/>
          <w:sz w:val="28"/>
          <w:szCs w:val="28"/>
          <w:lang w:eastAsia="ru-RU"/>
        </w:rPr>
        <w:t xml:space="preserve"> по подакцизным товарам (продукции) (4,1% от общего объема налоговых доходов).</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spacing w:val="-1"/>
          <w:sz w:val="28"/>
          <w:szCs w:val="28"/>
          <w:lang w:eastAsia="ru-RU"/>
        </w:rPr>
        <w:t>В 2021 году в бюджет муниципального образования «Смоленский район» Смоленской области поступило:</w:t>
      </w:r>
    </w:p>
    <w:p w:rsidR="00FC3CFF" w:rsidRPr="00FC3CFF" w:rsidRDefault="00FC3CFF" w:rsidP="006649AE">
      <w:pPr>
        <w:spacing w:after="0" w:line="240" w:lineRule="auto"/>
        <w:ind w:firstLine="567"/>
        <w:jc w:val="both"/>
        <w:rPr>
          <w:rFonts w:ascii="Times New Roman" w:eastAsia="Times New Roman" w:hAnsi="Times New Roman" w:cs="Times New Roman"/>
          <w:color w:val="000000"/>
          <w:sz w:val="28"/>
          <w:szCs w:val="28"/>
          <w:lang w:eastAsia="ru-RU"/>
        </w:rPr>
      </w:pPr>
      <w:r w:rsidRPr="00FC3CFF">
        <w:rPr>
          <w:rFonts w:ascii="Times New Roman" w:eastAsia="Times New Roman" w:hAnsi="Times New Roman" w:cs="Times New Roman"/>
          <w:i/>
          <w:spacing w:val="-1"/>
          <w:sz w:val="28"/>
          <w:szCs w:val="28"/>
          <w:lang w:eastAsia="ru-RU"/>
        </w:rPr>
        <w:t>Налог на доходы физических лиц</w:t>
      </w:r>
      <w:r w:rsidRPr="00FC3CFF">
        <w:rPr>
          <w:rFonts w:ascii="Times New Roman" w:eastAsia="Times New Roman" w:hAnsi="Times New Roman" w:cs="Times New Roman"/>
          <w:spacing w:val="-1"/>
          <w:sz w:val="28"/>
          <w:szCs w:val="28"/>
          <w:lang w:eastAsia="ru-RU"/>
        </w:rPr>
        <w:t xml:space="preserve"> - в сумме 248,9 млн. рублей, что составляет 106,6 % от плановых показателей (</w:t>
      </w:r>
      <w:r w:rsidRPr="00FC3CFF">
        <w:rPr>
          <w:rFonts w:ascii="Times New Roman" w:eastAsia="Times New Roman" w:hAnsi="Times New Roman" w:cs="Times New Roman"/>
          <w:bCs/>
          <w:spacing w:val="-1"/>
          <w:sz w:val="28"/>
          <w:szCs w:val="28"/>
          <w:lang w:eastAsia="ru-RU"/>
        </w:rPr>
        <w:t xml:space="preserve">233,5 </w:t>
      </w:r>
      <w:r w:rsidRPr="00FC3CFF">
        <w:rPr>
          <w:rFonts w:ascii="Times New Roman" w:eastAsia="Times New Roman" w:hAnsi="Times New Roman" w:cs="Times New Roman"/>
          <w:spacing w:val="-1"/>
          <w:sz w:val="28"/>
          <w:szCs w:val="28"/>
          <w:lang w:eastAsia="ru-RU"/>
        </w:rPr>
        <w:t>млн. рублей), что на 16,2 млн. руб. выше аналогичного показателя 2020 года. Р</w:t>
      </w:r>
      <w:r w:rsidRPr="00FC3CFF">
        <w:rPr>
          <w:rFonts w:ascii="Times New Roman" w:eastAsia="Times New Roman" w:hAnsi="Times New Roman" w:cs="Times New Roman"/>
          <w:color w:val="000000"/>
          <w:sz w:val="28"/>
          <w:szCs w:val="28"/>
          <w:lang w:eastAsia="ru-RU"/>
        </w:rPr>
        <w:t>ост налога на доходы физических лиц в 2021 году обусловлен ростом фонда заработной платы, работой по легализации трудовых отношений и снижением уровня «неформальной» занятости, а также улучшением налогового администрирования.</w:t>
      </w:r>
    </w:p>
    <w:p w:rsidR="00FC3CFF" w:rsidRPr="00FC3CFF" w:rsidRDefault="00FC3CFF" w:rsidP="006649AE">
      <w:pPr>
        <w:widowControl w:val="0"/>
        <w:shd w:val="clear" w:color="auto" w:fill="FFFFFF"/>
        <w:autoSpaceDE w:val="0"/>
        <w:autoSpaceDN w:val="0"/>
        <w:adjustRightInd w:val="0"/>
        <w:spacing w:after="0" w:line="240" w:lineRule="auto"/>
        <w:ind w:left="29" w:right="36" w:firstLine="567"/>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i/>
          <w:color w:val="000000"/>
          <w:sz w:val="28"/>
          <w:szCs w:val="28"/>
          <w:lang w:eastAsia="ru-RU"/>
        </w:rPr>
        <w:t xml:space="preserve">Акцизы по подакцизным товарам (продукции) - </w:t>
      </w:r>
      <w:r w:rsidRPr="00FC3CFF">
        <w:rPr>
          <w:rFonts w:ascii="Times New Roman" w:eastAsia="Times New Roman" w:hAnsi="Times New Roman" w:cs="Times New Roman"/>
          <w:spacing w:val="-1"/>
          <w:sz w:val="28"/>
          <w:szCs w:val="28"/>
          <w:lang w:eastAsia="ru-RU"/>
        </w:rPr>
        <w:t>в сумме 11,9 млн. рублей, что составляет 101,7 % от плановых показателей (</w:t>
      </w:r>
      <w:r w:rsidRPr="00FC3CFF">
        <w:rPr>
          <w:rFonts w:ascii="Times New Roman" w:eastAsia="Times New Roman" w:hAnsi="Times New Roman" w:cs="Times New Roman"/>
          <w:bCs/>
          <w:spacing w:val="-1"/>
          <w:sz w:val="28"/>
          <w:szCs w:val="28"/>
          <w:lang w:eastAsia="ru-RU"/>
        </w:rPr>
        <w:t xml:space="preserve">11,7 </w:t>
      </w:r>
      <w:r w:rsidRPr="00FC3CFF">
        <w:rPr>
          <w:rFonts w:ascii="Times New Roman" w:eastAsia="Times New Roman" w:hAnsi="Times New Roman" w:cs="Times New Roman"/>
          <w:spacing w:val="-1"/>
          <w:sz w:val="28"/>
          <w:szCs w:val="28"/>
          <w:lang w:eastAsia="ru-RU"/>
        </w:rPr>
        <w:t>млн. рублей), что на 1,2 млн. руб. выше аналогичного показателя 2020 года.</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spacing w:val="-1"/>
          <w:sz w:val="28"/>
          <w:szCs w:val="28"/>
          <w:lang w:eastAsia="ru-RU"/>
        </w:rPr>
        <w:t xml:space="preserve">Неналоговые доходы бюджета муниципального образования «Смоленский район» Смоленской области исполнены  в сумме </w:t>
      </w:r>
      <w:r w:rsidRPr="00FC3CFF">
        <w:rPr>
          <w:rFonts w:ascii="Times New Roman" w:eastAsia="Times New Roman" w:hAnsi="Times New Roman" w:cs="Times New Roman"/>
          <w:bCs/>
          <w:spacing w:val="-1"/>
          <w:sz w:val="28"/>
          <w:szCs w:val="28"/>
          <w:lang w:eastAsia="ru-RU"/>
        </w:rPr>
        <w:t xml:space="preserve">52,7 </w:t>
      </w:r>
      <w:r w:rsidRPr="00FC3CFF">
        <w:rPr>
          <w:rFonts w:ascii="Times New Roman" w:eastAsia="Times New Roman" w:hAnsi="Times New Roman" w:cs="Times New Roman"/>
          <w:spacing w:val="-1"/>
          <w:sz w:val="28"/>
          <w:szCs w:val="28"/>
          <w:lang w:eastAsia="ru-RU"/>
        </w:rPr>
        <w:t>млн. рублей или 115,3% от плановых показателей (45,7</w:t>
      </w:r>
      <w:r w:rsidRPr="00FC3CFF">
        <w:rPr>
          <w:rFonts w:ascii="Times New Roman" w:eastAsia="Times New Roman" w:hAnsi="Times New Roman" w:cs="Times New Roman"/>
          <w:bCs/>
          <w:spacing w:val="-1"/>
          <w:sz w:val="28"/>
          <w:szCs w:val="28"/>
          <w:lang w:eastAsia="ru-RU"/>
        </w:rPr>
        <w:t xml:space="preserve"> </w:t>
      </w:r>
      <w:r w:rsidRPr="00FC3CFF">
        <w:rPr>
          <w:rFonts w:ascii="Times New Roman" w:eastAsia="Times New Roman" w:hAnsi="Times New Roman" w:cs="Times New Roman"/>
          <w:spacing w:val="-1"/>
          <w:sz w:val="28"/>
          <w:szCs w:val="28"/>
          <w:lang w:eastAsia="ru-RU"/>
        </w:rPr>
        <w:t>млн. рублей), рост неналоговых доходов по сравнению с 2020 годом составляет 3,0 млн. руб. или 6,0%.</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hAnsi="Times New Roman" w:cs="Times New Roman"/>
          <w:color w:val="000000"/>
          <w:sz w:val="28"/>
          <w:szCs w:val="28"/>
          <w:shd w:val="clear" w:color="auto" w:fill="FFFFFF"/>
        </w:rPr>
        <w:lastRenderedPageBreak/>
        <w:t xml:space="preserve">В структуре неналоговых доходов бюджета муниципального образования основную долю составили </w:t>
      </w:r>
      <w:r w:rsidR="00CC17E8" w:rsidRPr="00FC3CFF">
        <w:rPr>
          <w:rFonts w:ascii="Times New Roman" w:eastAsia="Times New Roman" w:hAnsi="Times New Roman" w:cs="Times New Roman"/>
          <w:spacing w:val="-1"/>
          <w:sz w:val="28"/>
          <w:szCs w:val="28"/>
          <w:lang w:eastAsia="ru-RU"/>
        </w:rPr>
        <w:t>доходы от продажи земельных участков (</w:t>
      </w:r>
      <w:r w:rsidR="00CC17E8" w:rsidRPr="00FC3CFF">
        <w:rPr>
          <w:rFonts w:ascii="Times New Roman" w:eastAsia="Times New Roman" w:hAnsi="Times New Roman" w:cs="Times New Roman"/>
          <w:bCs/>
          <w:spacing w:val="-1"/>
          <w:sz w:val="28"/>
          <w:szCs w:val="28"/>
          <w:lang w:eastAsia="ru-RU"/>
        </w:rPr>
        <w:t xml:space="preserve">27,2 </w:t>
      </w:r>
      <w:r w:rsidR="00CC17E8" w:rsidRPr="00FC3CFF">
        <w:rPr>
          <w:rFonts w:ascii="Times New Roman" w:eastAsia="Times New Roman" w:hAnsi="Times New Roman" w:cs="Times New Roman"/>
          <w:spacing w:val="-1"/>
          <w:sz w:val="28"/>
          <w:szCs w:val="28"/>
          <w:lang w:eastAsia="ru-RU"/>
        </w:rPr>
        <w:t>млн. рублей)</w:t>
      </w:r>
      <w:r w:rsidR="00CC17E8">
        <w:rPr>
          <w:rFonts w:ascii="Times New Roman" w:eastAsia="Times New Roman" w:hAnsi="Times New Roman" w:cs="Times New Roman"/>
          <w:spacing w:val="-1"/>
          <w:sz w:val="28"/>
          <w:szCs w:val="28"/>
          <w:lang w:eastAsia="ru-RU"/>
        </w:rPr>
        <w:t>,</w:t>
      </w:r>
      <w:r w:rsidR="00CC17E8" w:rsidRPr="00FC3CFF">
        <w:rPr>
          <w:rFonts w:ascii="Times New Roman" w:eastAsia="Times New Roman" w:hAnsi="Times New Roman" w:cs="Times New Roman"/>
          <w:spacing w:val="-1"/>
          <w:sz w:val="28"/>
          <w:szCs w:val="28"/>
          <w:lang w:eastAsia="ru-RU"/>
        </w:rPr>
        <w:t xml:space="preserve"> </w:t>
      </w:r>
      <w:r w:rsidRPr="00FC3CFF">
        <w:rPr>
          <w:rFonts w:ascii="Times New Roman" w:eastAsia="Times New Roman" w:hAnsi="Times New Roman" w:cs="Times New Roman"/>
          <w:spacing w:val="-1"/>
          <w:sz w:val="28"/>
          <w:szCs w:val="28"/>
          <w:lang w:eastAsia="ru-RU"/>
        </w:rPr>
        <w:t>доходы от сдачи в аренду земельных участков (15,1</w:t>
      </w:r>
      <w:r w:rsidRPr="00FC3CFF">
        <w:rPr>
          <w:rFonts w:ascii="Times New Roman" w:eastAsia="Times New Roman" w:hAnsi="Times New Roman" w:cs="Times New Roman"/>
          <w:bCs/>
          <w:spacing w:val="-1"/>
          <w:sz w:val="28"/>
          <w:szCs w:val="28"/>
          <w:lang w:eastAsia="ru-RU"/>
        </w:rPr>
        <w:t xml:space="preserve"> </w:t>
      </w:r>
      <w:r w:rsidRPr="00FC3CFF">
        <w:rPr>
          <w:rFonts w:ascii="Times New Roman" w:eastAsia="Times New Roman" w:hAnsi="Times New Roman" w:cs="Times New Roman"/>
          <w:spacing w:val="-1"/>
          <w:sz w:val="28"/>
          <w:szCs w:val="28"/>
          <w:lang w:eastAsia="ru-RU"/>
        </w:rPr>
        <w:t>млн. рублей), платежи при пользовании природными ресурсами (</w:t>
      </w:r>
      <w:r w:rsidRPr="00FC3CFF">
        <w:rPr>
          <w:rFonts w:ascii="Times New Roman" w:eastAsia="Times New Roman" w:hAnsi="Times New Roman" w:cs="Times New Roman"/>
          <w:bCs/>
          <w:spacing w:val="-1"/>
          <w:sz w:val="28"/>
          <w:szCs w:val="28"/>
          <w:lang w:eastAsia="ru-RU"/>
        </w:rPr>
        <w:t xml:space="preserve">4,3 </w:t>
      </w:r>
      <w:r w:rsidR="00CC17E8">
        <w:rPr>
          <w:rFonts w:ascii="Times New Roman" w:eastAsia="Times New Roman" w:hAnsi="Times New Roman" w:cs="Times New Roman"/>
          <w:spacing w:val="-1"/>
          <w:sz w:val="28"/>
          <w:szCs w:val="28"/>
          <w:lang w:eastAsia="ru-RU"/>
        </w:rPr>
        <w:t>млн. рублей)</w:t>
      </w:r>
      <w:r w:rsidRPr="00FC3CFF">
        <w:rPr>
          <w:rFonts w:ascii="Times New Roman" w:eastAsia="Times New Roman" w:hAnsi="Times New Roman" w:cs="Times New Roman"/>
          <w:spacing w:val="-1"/>
          <w:sz w:val="28"/>
          <w:szCs w:val="28"/>
          <w:lang w:eastAsia="ru-RU"/>
        </w:rPr>
        <w:t xml:space="preserve"> и штрафы, санкции, возмещение ущерба (</w:t>
      </w:r>
      <w:r w:rsidRPr="00FC3CFF">
        <w:rPr>
          <w:rFonts w:ascii="Times New Roman" w:eastAsia="Times New Roman" w:hAnsi="Times New Roman" w:cs="Times New Roman"/>
          <w:bCs/>
          <w:spacing w:val="-1"/>
          <w:sz w:val="28"/>
          <w:szCs w:val="28"/>
          <w:lang w:eastAsia="ru-RU"/>
        </w:rPr>
        <w:t xml:space="preserve">4,0 </w:t>
      </w:r>
      <w:r w:rsidRPr="00FC3CFF">
        <w:rPr>
          <w:rFonts w:ascii="Times New Roman" w:eastAsia="Times New Roman" w:hAnsi="Times New Roman" w:cs="Times New Roman"/>
          <w:spacing w:val="-1"/>
          <w:sz w:val="28"/>
          <w:szCs w:val="28"/>
          <w:lang w:eastAsia="ru-RU"/>
        </w:rPr>
        <w:t>млн. рублей).</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spacing w:val="-1"/>
          <w:sz w:val="28"/>
          <w:szCs w:val="28"/>
          <w:lang w:eastAsia="ru-RU"/>
        </w:rPr>
        <w:t>Безвозмездные поступления в 2021 г. составили 673,9 млн. рублей или 98,5 % от запланированных показателей (</w:t>
      </w:r>
      <w:r w:rsidRPr="00FC3CFF">
        <w:rPr>
          <w:rFonts w:ascii="Times New Roman" w:eastAsia="Times New Roman" w:hAnsi="Times New Roman" w:cs="Times New Roman"/>
          <w:bCs/>
          <w:spacing w:val="-1"/>
          <w:sz w:val="28"/>
          <w:szCs w:val="28"/>
          <w:lang w:eastAsia="ru-RU"/>
        </w:rPr>
        <w:t xml:space="preserve">684,0 </w:t>
      </w:r>
      <w:r w:rsidRPr="00FC3CFF">
        <w:rPr>
          <w:rFonts w:ascii="Times New Roman" w:eastAsia="Times New Roman" w:hAnsi="Times New Roman" w:cs="Times New Roman"/>
          <w:spacing w:val="-1"/>
          <w:sz w:val="28"/>
          <w:szCs w:val="28"/>
          <w:lang w:eastAsia="ru-RU"/>
        </w:rPr>
        <w:t xml:space="preserve">млн. рублей). В 2021 г. отмечается увеличение безвозмездных поступлений на 42,6 млн. руб. (6,7%). </w:t>
      </w:r>
    </w:p>
    <w:p w:rsidR="00FC3CFF" w:rsidRDefault="00FC3CFF" w:rsidP="006649A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C3CFF">
        <w:rPr>
          <w:rFonts w:ascii="Times New Roman" w:eastAsia="Times New Roman" w:hAnsi="Times New Roman" w:cs="Times New Roman"/>
          <w:i/>
          <w:iCs/>
          <w:color w:val="000000"/>
          <w:sz w:val="28"/>
          <w:szCs w:val="28"/>
          <w:shd w:val="clear" w:color="auto" w:fill="FFFFFF"/>
          <w:lang w:eastAsia="ru-RU"/>
        </w:rPr>
        <w:t xml:space="preserve">Дотации </w:t>
      </w:r>
      <w:r w:rsidRPr="00FC3CFF">
        <w:rPr>
          <w:rFonts w:ascii="Times New Roman" w:eastAsia="Times New Roman" w:hAnsi="Times New Roman" w:cs="Times New Roman"/>
          <w:iCs/>
          <w:color w:val="000000"/>
          <w:sz w:val="28"/>
          <w:szCs w:val="28"/>
          <w:shd w:val="clear" w:color="auto" w:fill="FFFFFF"/>
          <w:lang w:eastAsia="ru-RU"/>
        </w:rPr>
        <w:t>местного бюджета</w:t>
      </w:r>
      <w:r w:rsidRPr="00FC3CFF">
        <w:rPr>
          <w:rFonts w:ascii="Times New Roman" w:eastAsia="Times New Roman" w:hAnsi="Times New Roman" w:cs="Times New Roman"/>
          <w:i/>
          <w:iCs/>
          <w:color w:val="000000"/>
          <w:sz w:val="28"/>
          <w:szCs w:val="28"/>
          <w:shd w:val="clear" w:color="auto" w:fill="FFFFFF"/>
          <w:lang w:eastAsia="ru-RU"/>
        </w:rPr>
        <w:t xml:space="preserve"> </w:t>
      </w:r>
      <w:r w:rsidRPr="00FC3CFF">
        <w:rPr>
          <w:rFonts w:ascii="Times New Roman" w:eastAsia="Times New Roman" w:hAnsi="Times New Roman" w:cs="Times New Roman"/>
          <w:color w:val="000000"/>
          <w:sz w:val="28"/>
          <w:szCs w:val="28"/>
          <w:shd w:val="clear" w:color="auto" w:fill="FFFFFF"/>
          <w:lang w:eastAsia="ru-RU"/>
        </w:rPr>
        <w:t>исполнены в сумме  90,5 млн. руб., что составило 100,4 % к годовому плану (90,1 млн. руб.). Снижение относительно 2020 года составило 23,9 млн. руб. или 20,9%.</w:t>
      </w:r>
    </w:p>
    <w:p w:rsidR="006649AE" w:rsidRDefault="006649AE" w:rsidP="006649A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p w:rsidR="006649AE" w:rsidRPr="00FC3CFF" w:rsidRDefault="006649AE" w:rsidP="006649A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tbl>
      <w:tblPr>
        <w:tblStyle w:val="af5"/>
        <w:tblW w:w="0" w:type="auto"/>
        <w:tblLook w:val="04A0" w:firstRow="1" w:lastRow="0" w:firstColumn="1" w:lastColumn="0" w:noHBand="0" w:noVBand="1"/>
      </w:tblPr>
      <w:tblGrid>
        <w:gridCol w:w="5070"/>
        <w:gridCol w:w="1559"/>
        <w:gridCol w:w="1559"/>
        <w:gridCol w:w="2126"/>
      </w:tblGrid>
      <w:tr w:rsidR="00FC3CFF" w:rsidRPr="00FC3CFF" w:rsidTr="00692319">
        <w:tc>
          <w:tcPr>
            <w:tcW w:w="5070"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Наименование</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Исполнено  2020 год</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Исполнено  2021 год</w:t>
            </w:r>
          </w:p>
        </w:tc>
        <w:tc>
          <w:tcPr>
            <w:tcW w:w="2126"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Темп прироста 2021/2020</w:t>
            </w:r>
          </w:p>
        </w:tc>
      </w:tr>
      <w:tr w:rsidR="00FC3CFF" w:rsidRPr="00FC3CFF" w:rsidTr="00692319">
        <w:tc>
          <w:tcPr>
            <w:tcW w:w="5070" w:type="dxa"/>
            <w:vAlign w:val="bottom"/>
          </w:tcPr>
          <w:p w:rsidR="00FC3CFF" w:rsidRPr="00FC3CFF" w:rsidRDefault="00FC3CFF" w:rsidP="006649AE">
            <w:pPr>
              <w:jc w:val="both"/>
              <w:rPr>
                <w:rFonts w:ascii="Times New Roman" w:hAnsi="Times New Roman" w:cs="Times New Roman"/>
                <w:bCs/>
                <w:color w:val="000000"/>
                <w:sz w:val="24"/>
                <w:szCs w:val="24"/>
              </w:rPr>
            </w:pPr>
            <w:r w:rsidRPr="00FC3CFF">
              <w:rPr>
                <w:rFonts w:ascii="Times New Roman" w:hAnsi="Times New Roman" w:cs="Times New Roman"/>
                <w:bCs/>
                <w:color w:val="000000"/>
                <w:sz w:val="24"/>
                <w:szCs w:val="24"/>
              </w:rPr>
              <w:t>Дотации бюджетам бюджетной системы Российской Федерации всего:</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114,4</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90,5</w:t>
            </w:r>
          </w:p>
        </w:tc>
        <w:tc>
          <w:tcPr>
            <w:tcW w:w="2126"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-20,9</w:t>
            </w:r>
          </w:p>
        </w:tc>
      </w:tr>
      <w:tr w:rsidR="00FC3CFF" w:rsidRPr="00FC3CFF" w:rsidTr="00692319">
        <w:tc>
          <w:tcPr>
            <w:tcW w:w="5070" w:type="dxa"/>
            <w:vAlign w:val="bottom"/>
          </w:tcPr>
          <w:p w:rsidR="00FC3CFF" w:rsidRPr="00FC3CFF" w:rsidRDefault="00FC3CFF" w:rsidP="006649AE">
            <w:pPr>
              <w:jc w:val="both"/>
              <w:rPr>
                <w:rFonts w:ascii="Times New Roman" w:hAnsi="Times New Roman" w:cs="Times New Roman"/>
                <w:bCs/>
                <w:color w:val="000000"/>
                <w:sz w:val="24"/>
                <w:szCs w:val="24"/>
              </w:rPr>
            </w:pPr>
            <w:r w:rsidRPr="00FC3CFF">
              <w:rPr>
                <w:rFonts w:ascii="Times New Roman" w:hAnsi="Times New Roman" w:cs="Times New Roman"/>
                <w:bCs/>
                <w:color w:val="000000"/>
                <w:sz w:val="24"/>
                <w:szCs w:val="24"/>
              </w:rPr>
              <w:t>в том числе:</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p>
        </w:tc>
        <w:tc>
          <w:tcPr>
            <w:tcW w:w="2126"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p>
        </w:tc>
      </w:tr>
      <w:tr w:rsidR="00FC3CFF" w:rsidRPr="00FC3CFF" w:rsidTr="00692319">
        <w:tc>
          <w:tcPr>
            <w:tcW w:w="5070" w:type="dxa"/>
            <w:vAlign w:val="bottom"/>
          </w:tcPr>
          <w:p w:rsidR="00FC3CFF" w:rsidRPr="00FC3CFF" w:rsidRDefault="00FC3CFF" w:rsidP="006649AE">
            <w:pPr>
              <w:ind w:firstLineChars="200" w:firstLine="480"/>
              <w:jc w:val="both"/>
              <w:rPr>
                <w:rFonts w:ascii="Times New Roman" w:hAnsi="Times New Roman" w:cs="Times New Roman"/>
                <w:color w:val="000000"/>
                <w:sz w:val="24"/>
                <w:szCs w:val="24"/>
              </w:rPr>
            </w:pPr>
            <w:r w:rsidRPr="00FC3CFF">
              <w:rPr>
                <w:rFonts w:ascii="Times New Roman" w:hAnsi="Times New Roman" w:cs="Times New Roman"/>
                <w:color w:val="000000"/>
                <w:sz w:val="24"/>
                <w:szCs w:val="24"/>
              </w:rPr>
              <w:t xml:space="preserve">  Дотации бюджетам муниципальных районов на выравнивание бюджетной обеспеченности</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112,0</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90,1</w:t>
            </w:r>
          </w:p>
        </w:tc>
        <w:tc>
          <w:tcPr>
            <w:tcW w:w="2126"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-19,6</w:t>
            </w:r>
          </w:p>
        </w:tc>
      </w:tr>
      <w:tr w:rsidR="00FC3CFF" w:rsidRPr="00FC3CFF" w:rsidTr="00692319">
        <w:tc>
          <w:tcPr>
            <w:tcW w:w="5070" w:type="dxa"/>
            <w:vAlign w:val="bottom"/>
          </w:tcPr>
          <w:p w:rsidR="00FC3CFF" w:rsidRPr="00FC3CFF" w:rsidRDefault="00FC3CFF" w:rsidP="006649AE">
            <w:pPr>
              <w:ind w:firstLineChars="200" w:firstLine="480"/>
              <w:jc w:val="both"/>
              <w:rPr>
                <w:rFonts w:ascii="Times New Roman" w:hAnsi="Times New Roman" w:cs="Times New Roman"/>
                <w:color w:val="000000"/>
                <w:sz w:val="24"/>
                <w:szCs w:val="24"/>
              </w:rPr>
            </w:pPr>
            <w:r w:rsidRPr="00FC3CFF">
              <w:rPr>
                <w:rFonts w:ascii="Times New Roman" w:hAnsi="Times New Roman" w:cs="Times New Roman"/>
                <w:color w:val="000000"/>
                <w:sz w:val="24"/>
                <w:szCs w:val="24"/>
              </w:rPr>
              <w:t xml:space="preserve">  Дотации бюджетам муниципальных районов на поддержку мер по обеспечению сбалансированности бюджетов</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1,7</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0,0</w:t>
            </w:r>
          </w:p>
        </w:tc>
        <w:tc>
          <w:tcPr>
            <w:tcW w:w="2126"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w:t>
            </w:r>
          </w:p>
        </w:tc>
      </w:tr>
      <w:tr w:rsidR="00FC3CFF" w:rsidRPr="00FC3CFF" w:rsidTr="00692319">
        <w:tc>
          <w:tcPr>
            <w:tcW w:w="5070" w:type="dxa"/>
            <w:vAlign w:val="bottom"/>
          </w:tcPr>
          <w:p w:rsidR="00FC3CFF" w:rsidRPr="00FC3CFF" w:rsidRDefault="00FC3CFF" w:rsidP="006649AE">
            <w:pPr>
              <w:ind w:firstLineChars="200" w:firstLine="480"/>
              <w:jc w:val="both"/>
              <w:rPr>
                <w:rFonts w:ascii="Times New Roman" w:hAnsi="Times New Roman" w:cs="Times New Roman"/>
                <w:color w:val="000000"/>
                <w:sz w:val="24"/>
                <w:szCs w:val="24"/>
              </w:rPr>
            </w:pPr>
            <w:r w:rsidRPr="00FC3CFF">
              <w:rPr>
                <w:rFonts w:ascii="Times New Roman" w:hAnsi="Times New Roman" w:cs="Times New Roman"/>
                <w:color w:val="000000"/>
                <w:sz w:val="24"/>
                <w:szCs w:val="24"/>
              </w:rPr>
              <w:t xml:space="preserve">  Прочие дотации бюджетам муниципальных районов</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0,7</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0,4</w:t>
            </w:r>
          </w:p>
        </w:tc>
        <w:tc>
          <w:tcPr>
            <w:tcW w:w="2126"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-42,9</w:t>
            </w:r>
          </w:p>
        </w:tc>
      </w:tr>
    </w:tbl>
    <w:p w:rsidR="00FC3CFF" w:rsidRPr="00FC3CFF" w:rsidRDefault="00FC3CFF" w:rsidP="006649AE">
      <w:pPr>
        <w:autoSpaceDE w:val="0"/>
        <w:autoSpaceDN w:val="0"/>
        <w:adjustRightInd w:val="0"/>
        <w:spacing w:after="0" w:line="240" w:lineRule="auto"/>
        <w:ind w:firstLine="851"/>
        <w:jc w:val="both"/>
        <w:rPr>
          <w:rFonts w:ascii="Times New Roman" w:eastAsia="Times New Roman" w:hAnsi="Times New Roman" w:cs="Times New Roman"/>
          <w:i/>
          <w:iCs/>
          <w:color w:val="000000"/>
          <w:sz w:val="28"/>
          <w:szCs w:val="28"/>
          <w:shd w:val="clear" w:color="auto" w:fill="FFFFFF"/>
          <w:lang w:eastAsia="ru-RU"/>
        </w:rPr>
      </w:pPr>
    </w:p>
    <w:p w:rsidR="00FC3CFF" w:rsidRDefault="00FC3CFF" w:rsidP="006649A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C3CFF">
        <w:rPr>
          <w:rFonts w:ascii="Times New Roman" w:eastAsia="Times New Roman" w:hAnsi="Times New Roman" w:cs="Times New Roman"/>
          <w:i/>
          <w:iCs/>
          <w:color w:val="000000"/>
          <w:sz w:val="28"/>
          <w:szCs w:val="28"/>
          <w:shd w:val="clear" w:color="auto" w:fill="FFFFFF"/>
          <w:lang w:eastAsia="ru-RU"/>
        </w:rPr>
        <w:t xml:space="preserve">Субсидии </w:t>
      </w:r>
      <w:r w:rsidRPr="00FC3CFF">
        <w:rPr>
          <w:rFonts w:ascii="Times New Roman" w:eastAsia="Times New Roman" w:hAnsi="Times New Roman" w:cs="Times New Roman"/>
          <w:iCs/>
          <w:color w:val="000000"/>
          <w:sz w:val="28"/>
          <w:szCs w:val="28"/>
          <w:shd w:val="clear" w:color="auto" w:fill="FFFFFF"/>
          <w:lang w:eastAsia="ru-RU"/>
        </w:rPr>
        <w:t>местного бюджета</w:t>
      </w:r>
      <w:r w:rsidRPr="00FC3CFF">
        <w:rPr>
          <w:rFonts w:ascii="Times New Roman" w:eastAsia="Times New Roman" w:hAnsi="Times New Roman" w:cs="Times New Roman"/>
          <w:i/>
          <w:iCs/>
          <w:color w:val="000000"/>
          <w:sz w:val="28"/>
          <w:szCs w:val="28"/>
          <w:shd w:val="clear" w:color="auto" w:fill="FFFFFF"/>
          <w:lang w:eastAsia="ru-RU"/>
        </w:rPr>
        <w:t xml:space="preserve"> </w:t>
      </w:r>
      <w:r w:rsidRPr="00FC3CFF">
        <w:rPr>
          <w:rFonts w:ascii="Times New Roman" w:eastAsia="Times New Roman" w:hAnsi="Times New Roman" w:cs="Times New Roman"/>
          <w:color w:val="000000"/>
          <w:sz w:val="28"/>
          <w:szCs w:val="28"/>
          <w:shd w:val="clear" w:color="auto" w:fill="FFFFFF"/>
          <w:lang w:eastAsia="ru-RU"/>
        </w:rPr>
        <w:t>поступили в сумме  108,4 млн. руб., что составляет 92,6% к годовому плану (117,1 млн. руб.). Отмечается увеличение данного показателя по сравнению с 2020 годом на 20,6% или 18,5 млн. руб.</w:t>
      </w:r>
    </w:p>
    <w:p w:rsidR="006649AE" w:rsidRPr="00FC3CFF" w:rsidRDefault="006649AE" w:rsidP="006649A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047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1479"/>
        <w:gridCol w:w="1559"/>
        <w:gridCol w:w="2126"/>
      </w:tblGrid>
      <w:tr w:rsidR="00FC3CFF" w:rsidRPr="00FC3CFF" w:rsidTr="00692319">
        <w:trPr>
          <w:trHeight w:val="20"/>
        </w:trPr>
        <w:tc>
          <w:tcPr>
            <w:tcW w:w="5312" w:type="dxa"/>
            <w:shd w:val="clear" w:color="auto" w:fill="auto"/>
            <w:vAlign w:val="bottom"/>
            <w:hideMark/>
          </w:tcPr>
          <w:p w:rsidR="00FC3CFF" w:rsidRPr="00FC3CFF" w:rsidRDefault="00FC3CFF" w:rsidP="006649AE">
            <w:pPr>
              <w:spacing w:after="0" w:line="240" w:lineRule="auto"/>
              <w:ind w:firstLineChars="200" w:firstLine="480"/>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Наименование</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Исполнено  2020 год</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Исполнено  2021 год</w:t>
            </w:r>
          </w:p>
        </w:tc>
        <w:tc>
          <w:tcPr>
            <w:tcW w:w="2126" w:type="dxa"/>
            <w:shd w:val="clear" w:color="auto" w:fill="auto"/>
            <w:noWrap/>
            <w:vAlign w:val="bottom"/>
            <w:hideMark/>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Темп прироста 2021/2020</w:t>
            </w:r>
          </w:p>
        </w:tc>
      </w:tr>
      <w:tr w:rsidR="00FC3CFF" w:rsidRPr="00FC3CFF" w:rsidTr="00692319">
        <w:trPr>
          <w:trHeight w:val="20"/>
        </w:trPr>
        <w:tc>
          <w:tcPr>
            <w:tcW w:w="5312" w:type="dxa"/>
            <w:shd w:val="clear" w:color="auto" w:fill="auto"/>
            <w:vAlign w:val="bottom"/>
            <w:hideMark/>
          </w:tcPr>
          <w:p w:rsidR="00FC3CFF" w:rsidRPr="00FC3CFF" w:rsidRDefault="00FC3CFF" w:rsidP="006649AE">
            <w:pPr>
              <w:spacing w:after="0" w:line="240" w:lineRule="auto"/>
              <w:jc w:val="both"/>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Субсидии бюджетам бюджетной системы Российской Федерации (межбюджетные субсидии) всего:</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89,9</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108,4</w:t>
            </w: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20,6</w:t>
            </w:r>
          </w:p>
        </w:tc>
      </w:tr>
      <w:tr w:rsidR="00FC3CFF" w:rsidRPr="00FC3CFF" w:rsidTr="00692319">
        <w:trPr>
          <w:trHeight w:val="20"/>
        </w:trPr>
        <w:tc>
          <w:tcPr>
            <w:tcW w:w="5312" w:type="dxa"/>
            <w:shd w:val="clear" w:color="auto" w:fill="auto"/>
            <w:vAlign w:val="bottom"/>
          </w:tcPr>
          <w:p w:rsidR="00FC3CFF" w:rsidRPr="00FC3CFF" w:rsidRDefault="00FC3CFF" w:rsidP="006649AE">
            <w:pPr>
              <w:spacing w:after="0" w:line="240" w:lineRule="auto"/>
              <w:jc w:val="both"/>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в том числе:</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p>
        </w:tc>
      </w:tr>
      <w:tr w:rsidR="00FC3CFF" w:rsidRPr="00FC3CFF" w:rsidTr="00692319">
        <w:trPr>
          <w:trHeight w:val="1997"/>
        </w:trPr>
        <w:tc>
          <w:tcPr>
            <w:tcW w:w="5312" w:type="dxa"/>
            <w:shd w:val="clear" w:color="auto" w:fill="auto"/>
            <w:vAlign w:val="bottom"/>
          </w:tcPr>
          <w:p w:rsidR="00FC3CFF" w:rsidRPr="00FC3CFF" w:rsidRDefault="00FC3CFF" w:rsidP="006649AE">
            <w:pPr>
              <w:spacing w:after="0" w:line="240" w:lineRule="auto"/>
              <w:jc w:val="both"/>
              <w:outlineLvl w:val="0"/>
              <w:rPr>
                <w:rFonts w:ascii="Times New Roman" w:eastAsia="Times New Roman" w:hAnsi="Times New Roman" w:cs="Times New Roman"/>
                <w:bCs/>
                <w:color w:val="000000"/>
                <w:sz w:val="24"/>
                <w:szCs w:val="24"/>
                <w:lang w:eastAsia="ru-RU"/>
              </w:rPr>
            </w:pPr>
            <w:r w:rsidRPr="00FC3CFF">
              <w:rPr>
                <w:rFonts w:ascii="Times New Roman" w:hAnsi="Times New Roman" w:cs="Times New Roman"/>
                <w:sz w:val="24"/>
                <w:szCs w:val="24"/>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6,7</w:t>
            </w: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w:t>
            </w:r>
          </w:p>
        </w:tc>
      </w:tr>
      <w:tr w:rsidR="00FC3CFF" w:rsidRPr="00FC3CFF" w:rsidTr="00692319">
        <w:trPr>
          <w:trHeight w:val="20"/>
        </w:trPr>
        <w:tc>
          <w:tcPr>
            <w:tcW w:w="5312" w:type="dxa"/>
            <w:shd w:val="clear" w:color="auto" w:fill="auto"/>
            <w:vAlign w:val="bottom"/>
          </w:tcPr>
          <w:p w:rsidR="00FC3CFF" w:rsidRPr="00FC3CFF" w:rsidRDefault="00FC3CFF" w:rsidP="006649AE">
            <w:pPr>
              <w:spacing w:after="0" w:line="240" w:lineRule="auto"/>
              <w:ind w:firstLine="446"/>
              <w:jc w:val="both"/>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8,1</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18,0</w:t>
            </w: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122,2</w:t>
            </w:r>
          </w:p>
        </w:tc>
      </w:tr>
      <w:tr w:rsidR="00FC3CFF" w:rsidRPr="00FC3CFF" w:rsidTr="00692319">
        <w:trPr>
          <w:trHeight w:val="20"/>
        </w:trPr>
        <w:tc>
          <w:tcPr>
            <w:tcW w:w="5312" w:type="dxa"/>
            <w:shd w:val="clear" w:color="auto" w:fill="auto"/>
            <w:vAlign w:val="bottom"/>
          </w:tcPr>
          <w:p w:rsidR="00FC3CFF" w:rsidRPr="00FC3CFF" w:rsidRDefault="00FC3CFF" w:rsidP="006649AE">
            <w:pPr>
              <w:spacing w:after="0" w:line="240" w:lineRule="auto"/>
              <w:ind w:firstLineChars="200" w:firstLine="480"/>
              <w:jc w:val="both"/>
              <w:rPr>
                <w:rFonts w:ascii="Times New Roman" w:hAnsi="Times New Roman" w:cs="Times New Roman"/>
                <w:color w:val="000000"/>
                <w:sz w:val="24"/>
                <w:szCs w:val="24"/>
              </w:rPr>
            </w:pPr>
            <w:r w:rsidRPr="00FC3CFF">
              <w:rPr>
                <w:rFonts w:ascii="Times New Roman" w:hAnsi="Times New Roman" w:cs="Times New Roman"/>
                <w:color w:val="000000"/>
                <w:sz w:val="24"/>
                <w:szCs w:val="24"/>
              </w:rPr>
              <w:lastRenderedPageBreak/>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0,5</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1,3</w:t>
            </w: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160,0</w:t>
            </w:r>
          </w:p>
        </w:tc>
      </w:tr>
      <w:tr w:rsidR="00FC3CFF" w:rsidRPr="00FC3CFF" w:rsidTr="00692319">
        <w:trPr>
          <w:trHeight w:val="20"/>
        </w:trPr>
        <w:tc>
          <w:tcPr>
            <w:tcW w:w="5312" w:type="dxa"/>
            <w:shd w:val="clear" w:color="auto" w:fill="auto"/>
            <w:vAlign w:val="bottom"/>
            <w:hideMark/>
          </w:tcPr>
          <w:p w:rsidR="00FC3CFF" w:rsidRPr="00FC3CFF" w:rsidRDefault="00FC3CFF" w:rsidP="006649AE">
            <w:pPr>
              <w:spacing w:after="0" w:line="240" w:lineRule="auto"/>
              <w:ind w:firstLineChars="200" w:firstLine="480"/>
              <w:jc w:val="both"/>
              <w:rPr>
                <w:rFonts w:ascii="Times New Roman" w:hAnsi="Times New Roman" w:cs="Times New Roman"/>
                <w:color w:val="000000"/>
                <w:sz w:val="24"/>
                <w:szCs w:val="24"/>
              </w:rPr>
            </w:pPr>
            <w:r w:rsidRPr="00FC3CFF">
              <w:rPr>
                <w:rFonts w:ascii="Times New Roman" w:hAnsi="Times New Roman" w:cs="Times New Roman"/>
                <w:color w:val="000000"/>
                <w:sz w:val="24"/>
                <w:szCs w:val="24"/>
              </w:rPr>
              <w:t>Субсидии бюджетам муниципальных районов на реализацию мероприятий по обеспечению жильем молодых семей</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0,7</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1,2</w:t>
            </w: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71,4</w:t>
            </w:r>
          </w:p>
        </w:tc>
      </w:tr>
      <w:tr w:rsidR="00FC3CFF" w:rsidRPr="00FC3CFF" w:rsidTr="00692319">
        <w:trPr>
          <w:trHeight w:val="20"/>
        </w:trPr>
        <w:tc>
          <w:tcPr>
            <w:tcW w:w="5312" w:type="dxa"/>
            <w:shd w:val="clear" w:color="auto" w:fill="auto"/>
            <w:vAlign w:val="bottom"/>
            <w:hideMark/>
          </w:tcPr>
          <w:p w:rsidR="00FC3CFF" w:rsidRPr="00FC3CFF" w:rsidRDefault="00FC3CFF" w:rsidP="006649AE">
            <w:pPr>
              <w:spacing w:after="0" w:line="240" w:lineRule="auto"/>
              <w:ind w:firstLineChars="200" w:firstLine="480"/>
              <w:jc w:val="both"/>
              <w:rPr>
                <w:rFonts w:ascii="Times New Roman" w:hAnsi="Times New Roman" w:cs="Times New Roman"/>
                <w:color w:val="000000"/>
                <w:sz w:val="24"/>
                <w:szCs w:val="24"/>
              </w:rPr>
            </w:pPr>
            <w:r w:rsidRPr="00FC3CFF">
              <w:rPr>
                <w:rFonts w:ascii="Times New Roman" w:hAnsi="Times New Roman" w:cs="Times New Roman"/>
                <w:color w:val="000000"/>
                <w:sz w:val="24"/>
                <w:szCs w:val="24"/>
              </w:rPr>
              <w:t>Субсидия бюджетам муниципальных районов на поддержку отрасли культуры</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11,4</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1,8</w:t>
            </w: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-84,2</w:t>
            </w:r>
          </w:p>
        </w:tc>
      </w:tr>
      <w:tr w:rsidR="00FC3CFF" w:rsidRPr="00FC3CFF" w:rsidTr="00692319">
        <w:trPr>
          <w:trHeight w:val="20"/>
        </w:trPr>
        <w:tc>
          <w:tcPr>
            <w:tcW w:w="5312" w:type="dxa"/>
            <w:shd w:val="clear" w:color="auto" w:fill="auto"/>
            <w:vAlign w:val="bottom"/>
          </w:tcPr>
          <w:p w:rsidR="00FC3CFF" w:rsidRPr="00FC3CFF" w:rsidRDefault="00FC3CFF" w:rsidP="006649AE">
            <w:pPr>
              <w:spacing w:after="0" w:line="240" w:lineRule="auto"/>
              <w:jc w:val="both"/>
              <w:outlineLvl w:val="0"/>
              <w:rPr>
                <w:rFonts w:ascii="Times New Roman" w:hAnsi="Times New Roman" w:cs="Times New Roman"/>
                <w:color w:val="000000"/>
                <w:sz w:val="24"/>
                <w:szCs w:val="24"/>
              </w:rPr>
            </w:pPr>
            <w:r w:rsidRPr="00FC3CFF">
              <w:rPr>
                <w:rFonts w:ascii="Times New Roman" w:hAnsi="Times New Roman" w:cs="Times New Roman"/>
                <w:sz w:val="24"/>
                <w:szCs w:val="24"/>
              </w:rPr>
              <w:t>Субсидии бюджетам муниципальных районов на обеспечение комплексного развития сельских территорий</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2,3</w:t>
            </w: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w:t>
            </w:r>
          </w:p>
        </w:tc>
      </w:tr>
      <w:tr w:rsidR="00FC3CFF" w:rsidRPr="00FC3CFF" w:rsidTr="00692319">
        <w:trPr>
          <w:trHeight w:val="20"/>
        </w:trPr>
        <w:tc>
          <w:tcPr>
            <w:tcW w:w="5312" w:type="dxa"/>
            <w:shd w:val="clear" w:color="auto" w:fill="auto"/>
            <w:vAlign w:val="bottom"/>
          </w:tcPr>
          <w:p w:rsidR="00FC3CFF" w:rsidRPr="00FC3CFF" w:rsidRDefault="00FC3CFF" w:rsidP="006649AE">
            <w:pPr>
              <w:spacing w:after="0" w:line="240" w:lineRule="auto"/>
              <w:ind w:firstLineChars="200" w:firstLine="480"/>
              <w:jc w:val="both"/>
              <w:rPr>
                <w:rFonts w:ascii="Times New Roman" w:hAnsi="Times New Roman" w:cs="Times New Roman"/>
                <w:color w:val="000000"/>
                <w:sz w:val="24"/>
                <w:szCs w:val="24"/>
              </w:rPr>
            </w:pPr>
            <w:r w:rsidRPr="00FC3CFF">
              <w:rPr>
                <w:rFonts w:ascii="Times New Roman" w:hAnsi="Times New Roman" w:cs="Times New Roman"/>
                <w:color w:val="000000"/>
                <w:sz w:val="24"/>
                <w:szCs w:val="24"/>
              </w:rPr>
              <w:t>Прочие субсидии бюджетам муниципальных районов</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69,2</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77,1</w:t>
            </w: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11,4</w:t>
            </w:r>
          </w:p>
        </w:tc>
      </w:tr>
    </w:tbl>
    <w:p w:rsidR="00FC3CFF" w:rsidRPr="00FC3CFF" w:rsidRDefault="00FC3CFF" w:rsidP="006649A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C3CFF" w:rsidRPr="00FC3CFF" w:rsidRDefault="00FC3CFF" w:rsidP="006649A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C3CFF">
        <w:rPr>
          <w:rFonts w:ascii="Times New Roman" w:eastAsia="Times New Roman" w:hAnsi="Times New Roman" w:cs="Times New Roman"/>
          <w:i/>
          <w:iCs/>
          <w:color w:val="000000"/>
          <w:sz w:val="28"/>
          <w:szCs w:val="28"/>
          <w:shd w:val="clear" w:color="auto" w:fill="FFFFFF"/>
          <w:lang w:eastAsia="ru-RU"/>
        </w:rPr>
        <w:t xml:space="preserve">Субвенции </w:t>
      </w:r>
      <w:r w:rsidRPr="00FC3CFF">
        <w:rPr>
          <w:rFonts w:ascii="Times New Roman" w:eastAsia="Times New Roman" w:hAnsi="Times New Roman" w:cs="Times New Roman"/>
          <w:iCs/>
          <w:color w:val="000000"/>
          <w:sz w:val="28"/>
          <w:szCs w:val="28"/>
          <w:shd w:val="clear" w:color="auto" w:fill="FFFFFF"/>
          <w:lang w:eastAsia="ru-RU"/>
        </w:rPr>
        <w:t>местного бюджета</w:t>
      </w:r>
      <w:r w:rsidRPr="00FC3CFF">
        <w:rPr>
          <w:rFonts w:ascii="Times New Roman" w:eastAsia="Times New Roman" w:hAnsi="Times New Roman" w:cs="Times New Roman"/>
          <w:i/>
          <w:iCs/>
          <w:color w:val="000000"/>
          <w:sz w:val="28"/>
          <w:szCs w:val="28"/>
          <w:shd w:val="clear" w:color="auto" w:fill="FFFFFF"/>
          <w:lang w:eastAsia="ru-RU"/>
        </w:rPr>
        <w:t xml:space="preserve"> </w:t>
      </w:r>
      <w:r w:rsidRPr="00FC3CFF">
        <w:rPr>
          <w:rFonts w:ascii="Times New Roman" w:eastAsia="Times New Roman" w:hAnsi="Times New Roman" w:cs="Times New Roman"/>
          <w:color w:val="000000"/>
          <w:sz w:val="28"/>
          <w:szCs w:val="28"/>
          <w:shd w:val="clear" w:color="auto" w:fill="FFFFFF"/>
          <w:lang w:eastAsia="ru-RU"/>
        </w:rPr>
        <w:t>исполнены в сумме  460,2 млн. руб., что составляет 99,6 % к годовому плану (461,8 млн. руб.). По сравнению с 2020 годом рост составил 35,8 млн. руб. или 8,4%.</w:t>
      </w:r>
    </w:p>
    <w:tbl>
      <w:tblPr>
        <w:tblW w:w="10476" w:type="dxa"/>
        <w:tblInd w:w="-162" w:type="dxa"/>
        <w:tblLook w:val="04A0" w:firstRow="1" w:lastRow="0" w:firstColumn="1" w:lastColumn="0" w:noHBand="0" w:noVBand="1"/>
      </w:tblPr>
      <w:tblGrid>
        <w:gridCol w:w="5312"/>
        <w:gridCol w:w="1479"/>
        <w:gridCol w:w="1559"/>
        <w:gridCol w:w="2126"/>
      </w:tblGrid>
      <w:tr w:rsidR="00FC3CFF" w:rsidRPr="00FC3CFF" w:rsidTr="00692319">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C3CFF" w:rsidRPr="00FC3CFF" w:rsidRDefault="00FC3CFF" w:rsidP="006649AE">
            <w:pPr>
              <w:ind w:firstLineChars="200" w:firstLine="480"/>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Наименование</w:t>
            </w:r>
          </w:p>
        </w:tc>
        <w:tc>
          <w:tcPr>
            <w:tcW w:w="1479" w:type="dxa"/>
            <w:tcBorders>
              <w:top w:val="single" w:sz="4" w:space="0" w:color="000000"/>
              <w:left w:val="single" w:sz="4" w:space="0" w:color="000000"/>
              <w:bottom w:val="single" w:sz="4" w:space="0" w:color="000000"/>
              <w:right w:val="single" w:sz="4" w:space="0" w:color="000000"/>
            </w:tcBorders>
            <w:vAlign w:val="bottom"/>
          </w:tcPr>
          <w:p w:rsidR="00FC3CFF" w:rsidRPr="00FC3CFF" w:rsidRDefault="00FC3CFF" w:rsidP="006649AE">
            <w:pPr>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Исполнено  2020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C3CFF" w:rsidRPr="00FC3CFF" w:rsidRDefault="00FC3CFF" w:rsidP="006649AE">
            <w:pPr>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Исполнено  2021 год</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C3CFF" w:rsidRPr="00FC3CFF" w:rsidRDefault="00FC3CFF" w:rsidP="006649AE">
            <w:pPr>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Темп прироста 2021/2020</w:t>
            </w:r>
          </w:p>
        </w:tc>
      </w:tr>
      <w:tr w:rsidR="00FC3CFF" w:rsidRPr="00FC3CFF" w:rsidTr="00692319">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C3CFF" w:rsidRPr="00FC3CFF" w:rsidRDefault="00FC3CFF" w:rsidP="006649AE">
            <w:pPr>
              <w:spacing w:after="0" w:line="240" w:lineRule="auto"/>
              <w:jc w:val="both"/>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Субвенции бюджетам бюджетной системы Российской Федерации всего:</w:t>
            </w:r>
          </w:p>
        </w:tc>
        <w:tc>
          <w:tcPr>
            <w:tcW w:w="1479" w:type="dxa"/>
            <w:tcBorders>
              <w:top w:val="single" w:sz="4" w:space="0" w:color="000000"/>
              <w:left w:val="single" w:sz="4" w:space="0" w:color="000000"/>
              <w:bottom w:val="single" w:sz="4" w:space="0" w:color="000000"/>
              <w:right w:val="single" w:sz="4" w:space="0" w:color="000000"/>
            </w:tcBorders>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424,4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460,2</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8,4</w:t>
            </w:r>
          </w:p>
        </w:tc>
      </w:tr>
      <w:tr w:rsidR="00FC3CFF" w:rsidRPr="00FC3CFF" w:rsidTr="00692319">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tcPr>
          <w:p w:rsidR="00FC3CFF" w:rsidRPr="00FC3CFF" w:rsidRDefault="00FC3CFF" w:rsidP="006649AE">
            <w:pPr>
              <w:spacing w:after="0" w:line="240" w:lineRule="auto"/>
              <w:jc w:val="both"/>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в том числе:</w:t>
            </w:r>
          </w:p>
        </w:tc>
        <w:tc>
          <w:tcPr>
            <w:tcW w:w="1479" w:type="dxa"/>
            <w:tcBorders>
              <w:top w:val="single" w:sz="4" w:space="0" w:color="000000"/>
              <w:left w:val="single" w:sz="4" w:space="0" w:color="000000"/>
              <w:bottom w:val="single" w:sz="4" w:space="0" w:color="000000"/>
              <w:right w:val="single" w:sz="4" w:space="0" w:color="000000"/>
            </w:tcBorders>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p>
        </w:tc>
      </w:tr>
      <w:tr w:rsidR="00FC3CFF" w:rsidRPr="00FC3CFF" w:rsidTr="00692319">
        <w:trPr>
          <w:trHeight w:val="690"/>
        </w:trPr>
        <w:tc>
          <w:tcPr>
            <w:tcW w:w="5312" w:type="dxa"/>
            <w:tcBorders>
              <w:top w:val="nil"/>
              <w:left w:val="single" w:sz="4" w:space="0" w:color="000000"/>
              <w:bottom w:val="single" w:sz="4" w:space="0" w:color="000000"/>
              <w:right w:val="single" w:sz="8" w:space="0" w:color="000000"/>
            </w:tcBorders>
            <w:shd w:val="clear" w:color="auto" w:fill="auto"/>
            <w:vAlign w:val="bottom"/>
            <w:hideMark/>
          </w:tcPr>
          <w:p w:rsidR="00FC3CFF" w:rsidRPr="00FC3CFF" w:rsidRDefault="00FC3CFF" w:rsidP="006649AE">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1479" w:type="dxa"/>
            <w:tcBorders>
              <w:top w:val="nil"/>
              <w:left w:val="single" w:sz="4" w:space="0" w:color="000000"/>
              <w:bottom w:val="single" w:sz="4" w:space="0" w:color="000000"/>
              <w:right w:val="single" w:sz="4" w:space="0" w:color="000000"/>
            </w:tcBorders>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415,9</w:t>
            </w:r>
          </w:p>
        </w:tc>
        <w:tc>
          <w:tcPr>
            <w:tcW w:w="1559" w:type="dxa"/>
            <w:tcBorders>
              <w:top w:val="nil"/>
              <w:left w:val="single" w:sz="4" w:space="0" w:color="000000"/>
              <w:bottom w:val="single" w:sz="4" w:space="0" w:color="000000"/>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437,3</w:t>
            </w:r>
          </w:p>
        </w:tc>
        <w:tc>
          <w:tcPr>
            <w:tcW w:w="2126" w:type="dxa"/>
            <w:tcBorders>
              <w:top w:val="nil"/>
              <w:left w:val="nil"/>
              <w:bottom w:val="single" w:sz="4" w:space="0" w:color="000000"/>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5,1</w:t>
            </w:r>
          </w:p>
        </w:tc>
      </w:tr>
      <w:tr w:rsidR="00FC3CFF" w:rsidRPr="00FC3CFF" w:rsidTr="00692319">
        <w:trPr>
          <w:trHeight w:val="690"/>
        </w:trPr>
        <w:tc>
          <w:tcPr>
            <w:tcW w:w="5312" w:type="dxa"/>
            <w:tcBorders>
              <w:top w:val="nil"/>
              <w:left w:val="single" w:sz="4" w:space="0" w:color="000000"/>
              <w:bottom w:val="single" w:sz="4" w:space="0" w:color="000000"/>
              <w:right w:val="single" w:sz="8" w:space="0" w:color="000000"/>
            </w:tcBorders>
            <w:shd w:val="clear" w:color="auto" w:fill="auto"/>
            <w:vAlign w:val="bottom"/>
          </w:tcPr>
          <w:p w:rsidR="00FC3CFF" w:rsidRPr="00FC3CFF" w:rsidRDefault="00FC3CFF" w:rsidP="006649AE">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w:t>
            </w:r>
          </w:p>
        </w:tc>
        <w:tc>
          <w:tcPr>
            <w:tcW w:w="1479" w:type="dxa"/>
            <w:tcBorders>
              <w:top w:val="nil"/>
              <w:left w:val="single" w:sz="4" w:space="0" w:color="000000"/>
              <w:bottom w:val="single" w:sz="4" w:space="0" w:color="000000"/>
              <w:right w:val="single" w:sz="4" w:space="0" w:color="000000"/>
            </w:tcBorders>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6,9</w:t>
            </w:r>
          </w:p>
        </w:tc>
        <w:tc>
          <w:tcPr>
            <w:tcW w:w="1559" w:type="dxa"/>
            <w:tcBorders>
              <w:top w:val="nil"/>
              <w:left w:val="single" w:sz="4" w:space="0" w:color="000000"/>
              <w:bottom w:val="single" w:sz="4" w:space="0" w:color="000000"/>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20,6</w:t>
            </w:r>
          </w:p>
        </w:tc>
        <w:tc>
          <w:tcPr>
            <w:tcW w:w="2126" w:type="dxa"/>
            <w:tcBorders>
              <w:top w:val="nil"/>
              <w:left w:val="nil"/>
              <w:bottom w:val="single" w:sz="4" w:space="0" w:color="000000"/>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198,6</w:t>
            </w:r>
          </w:p>
        </w:tc>
      </w:tr>
      <w:tr w:rsidR="00FC3CFF" w:rsidRPr="00FC3CFF" w:rsidTr="00692319">
        <w:trPr>
          <w:trHeight w:val="915"/>
        </w:trPr>
        <w:tc>
          <w:tcPr>
            <w:tcW w:w="5312" w:type="dxa"/>
            <w:tcBorders>
              <w:top w:val="nil"/>
              <w:left w:val="single" w:sz="4" w:space="0" w:color="000000"/>
              <w:bottom w:val="single" w:sz="4" w:space="0" w:color="auto"/>
              <w:right w:val="single" w:sz="8" w:space="0" w:color="000000"/>
            </w:tcBorders>
            <w:shd w:val="clear" w:color="auto" w:fill="auto"/>
            <w:vAlign w:val="bottom"/>
            <w:hideMark/>
          </w:tcPr>
          <w:p w:rsidR="00FC3CFF" w:rsidRPr="00FC3CFF" w:rsidRDefault="00FC3CFF" w:rsidP="006649AE">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9" w:type="dxa"/>
            <w:tcBorders>
              <w:top w:val="nil"/>
              <w:left w:val="single" w:sz="4" w:space="0" w:color="000000"/>
              <w:bottom w:val="single" w:sz="4" w:space="0" w:color="auto"/>
              <w:right w:val="single" w:sz="4" w:space="0" w:color="000000"/>
            </w:tcBorders>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0,0</w:t>
            </w:r>
          </w:p>
        </w:tc>
        <w:tc>
          <w:tcPr>
            <w:tcW w:w="1559" w:type="dxa"/>
            <w:tcBorders>
              <w:top w:val="nil"/>
              <w:left w:val="single" w:sz="4" w:space="0" w:color="000000"/>
              <w:bottom w:val="single" w:sz="4" w:space="0" w:color="auto"/>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0,0</w:t>
            </w:r>
          </w:p>
        </w:tc>
        <w:tc>
          <w:tcPr>
            <w:tcW w:w="2126" w:type="dxa"/>
            <w:tcBorders>
              <w:top w:val="nil"/>
              <w:left w:val="nil"/>
              <w:bottom w:val="single" w:sz="4" w:space="0" w:color="auto"/>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w:t>
            </w:r>
          </w:p>
        </w:tc>
      </w:tr>
      <w:tr w:rsidR="00FC3CFF" w:rsidRPr="00FC3CFF" w:rsidTr="00692319">
        <w:trPr>
          <w:trHeight w:val="465"/>
        </w:trPr>
        <w:tc>
          <w:tcPr>
            <w:tcW w:w="5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3CFF" w:rsidRPr="00FC3CFF" w:rsidRDefault="00FC3CFF" w:rsidP="006649AE">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  Субвенции бюджетам муниципальных районов на государственную регистрацию актов гражданского состояния</w:t>
            </w:r>
          </w:p>
        </w:tc>
        <w:tc>
          <w:tcPr>
            <w:tcW w:w="1479" w:type="dxa"/>
            <w:tcBorders>
              <w:top w:val="single" w:sz="4" w:space="0" w:color="auto"/>
              <w:left w:val="single" w:sz="4" w:space="0" w:color="auto"/>
              <w:bottom w:val="single" w:sz="4" w:space="0" w:color="auto"/>
              <w:right w:val="single" w:sz="4" w:space="0" w:color="auto"/>
            </w:tcBorders>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0,0</w:t>
            </w:r>
          </w:p>
        </w:tc>
      </w:tr>
      <w:tr w:rsidR="00FC3CFF" w:rsidRPr="00FC3CFF" w:rsidTr="00692319">
        <w:trPr>
          <w:trHeight w:val="465"/>
        </w:trPr>
        <w:tc>
          <w:tcPr>
            <w:tcW w:w="5312" w:type="dxa"/>
            <w:tcBorders>
              <w:top w:val="single" w:sz="4" w:space="0" w:color="auto"/>
              <w:left w:val="single" w:sz="4" w:space="0" w:color="auto"/>
              <w:bottom w:val="single" w:sz="4" w:space="0" w:color="auto"/>
              <w:right w:val="single" w:sz="4" w:space="0" w:color="auto"/>
            </w:tcBorders>
            <w:shd w:val="clear" w:color="auto" w:fill="auto"/>
            <w:vAlign w:val="bottom"/>
          </w:tcPr>
          <w:p w:rsidR="00FC3CFF" w:rsidRPr="00FC3CFF" w:rsidRDefault="00FC3CFF" w:rsidP="006649AE">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Субвенции бюджетам муниципальных районов на проведение Всероссийской переписи населения 2020 года</w:t>
            </w:r>
          </w:p>
        </w:tc>
        <w:tc>
          <w:tcPr>
            <w:tcW w:w="1479" w:type="dxa"/>
            <w:tcBorders>
              <w:top w:val="single" w:sz="4" w:space="0" w:color="auto"/>
              <w:left w:val="single" w:sz="4" w:space="0" w:color="auto"/>
              <w:bottom w:val="single" w:sz="4" w:space="0" w:color="auto"/>
              <w:right w:val="single" w:sz="4" w:space="0" w:color="auto"/>
            </w:tcBorders>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0,7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w:t>
            </w:r>
          </w:p>
        </w:tc>
      </w:tr>
    </w:tbl>
    <w:p w:rsidR="00FC3CFF" w:rsidRPr="00FC3CFF" w:rsidRDefault="00FC3CFF" w:rsidP="006649AE">
      <w:pPr>
        <w:autoSpaceDE w:val="0"/>
        <w:autoSpaceDN w:val="0"/>
        <w:adjustRightInd w:val="0"/>
        <w:spacing w:after="0" w:line="240" w:lineRule="auto"/>
        <w:ind w:firstLine="851"/>
        <w:jc w:val="both"/>
        <w:rPr>
          <w:rFonts w:ascii="Times New Roman" w:eastAsia="Times New Roman" w:hAnsi="Times New Roman" w:cs="Times New Roman"/>
          <w:i/>
          <w:iCs/>
          <w:color w:val="000000"/>
          <w:sz w:val="28"/>
          <w:szCs w:val="28"/>
          <w:shd w:val="clear" w:color="auto" w:fill="FFFFFF"/>
          <w:lang w:eastAsia="ru-RU"/>
        </w:rPr>
      </w:pPr>
    </w:p>
    <w:p w:rsidR="00FC3CFF" w:rsidRPr="00FC3CFF" w:rsidRDefault="00FC3CFF" w:rsidP="006649A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C3CFF">
        <w:rPr>
          <w:rFonts w:ascii="Times New Roman" w:eastAsia="Times New Roman" w:hAnsi="Times New Roman" w:cs="Times New Roman"/>
          <w:i/>
          <w:color w:val="000000"/>
          <w:sz w:val="28"/>
          <w:szCs w:val="28"/>
          <w:shd w:val="clear" w:color="auto" w:fill="FFFFFF"/>
          <w:lang w:eastAsia="ru-RU"/>
        </w:rPr>
        <w:t>Иные межбюджетные трансферты</w:t>
      </w:r>
      <w:r w:rsidRPr="00FC3CFF">
        <w:rPr>
          <w:rFonts w:ascii="Times New Roman" w:eastAsia="Times New Roman" w:hAnsi="Times New Roman" w:cs="Times New Roman"/>
          <w:color w:val="000000"/>
          <w:sz w:val="28"/>
          <w:szCs w:val="28"/>
          <w:shd w:val="clear" w:color="auto" w:fill="FFFFFF"/>
          <w:lang w:eastAsia="ru-RU"/>
        </w:rPr>
        <w:t xml:space="preserve"> в 2021 году поступили в сумме 14,8 млн. руб. при запланированном показателе 14,8 млн. руб., что выше уровня 2020 года на 13,7 млн. рублей.</w:t>
      </w:r>
    </w:p>
    <w:p w:rsid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p>
    <w:p w:rsidR="00B97B79" w:rsidRPr="00FC3CFF" w:rsidRDefault="00B97B79"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b/>
          <w:sz w:val="28"/>
          <w:szCs w:val="28"/>
          <w:lang w:eastAsia="ru-RU"/>
        </w:rPr>
        <w:lastRenderedPageBreak/>
        <w:t>Расходная часть местного бюджета</w:t>
      </w:r>
      <w:r w:rsidRPr="00FC3CFF">
        <w:rPr>
          <w:rFonts w:ascii="Times New Roman" w:eastAsia="Times New Roman" w:hAnsi="Times New Roman" w:cs="Times New Roman"/>
          <w:sz w:val="28"/>
          <w:szCs w:val="28"/>
          <w:lang w:eastAsia="ru-RU"/>
        </w:rPr>
        <w:t xml:space="preserve"> </w:t>
      </w:r>
      <w:r w:rsidRPr="00FC3CFF">
        <w:rPr>
          <w:rFonts w:ascii="Times New Roman" w:eastAsia="Times New Roman" w:hAnsi="Times New Roman" w:cs="Times New Roman"/>
          <w:b/>
          <w:spacing w:val="-1"/>
          <w:sz w:val="28"/>
          <w:szCs w:val="28"/>
          <w:lang w:eastAsia="ru-RU"/>
        </w:rPr>
        <w:t>на 31 декабря 2021 года</w:t>
      </w:r>
      <w:r w:rsidRPr="00FC3CFF">
        <w:rPr>
          <w:rFonts w:ascii="Times New Roman" w:eastAsia="Times New Roman" w:hAnsi="Times New Roman" w:cs="Times New Roman"/>
          <w:spacing w:val="-1"/>
          <w:sz w:val="28"/>
          <w:szCs w:val="28"/>
          <w:lang w:eastAsia="ru-RU"/>
        </w:rPr>
        <w:t xml:space="preserve"> исполнена в сумме </w:t>
      </w:r>
      <w:r w:rsidRPr="00FC3CFF">
        <w:rPr>
          <w:rFonts w:ascii="Times New Roman" w:eastAsia="Times New Roman" w:hAnsi="Times New Roman" w:cs="Times New Roman"/>
          <w:b/>
          <w:bCs/>
          <w:spacing w:val="-1"/>
          <w:sz w:val="28"/>
          <w:szCs w:val="28"/>
          <w:lang w:eastAsia="ru-RU"/>
        </w:rPr>
        <w:t xml:space="preserve">1 017,1 </w:t>
      </w:r>
      <w:r w:rsidRPr="00FC3CFF">
        <w:rPr>
          <w:rFonts w:ascii="Times New Roman" w:eastAsia="Times New Roman" w:hAnsi="Times New Roman" w:cs="Times New Roman"/>
          <w:spacing w:val="-1"/>
          <w:sz w:val="28"/>
          <w:szCs w:val="28"/>
          <w:lang w:eastAsia="ru-RU"/>
        </w:rPr>
        <w:t xml:space="preserve">млн. рублей или </w:t>
      </w:r>
      <w:r w:rsidRPr="00FC3CFF">
        <w:rPr>
          <w:rFonts w:ascii="Times New Roman" w:eastAsia="Times New Roman" w:hAnsi="Times New Roman" w:cs="Times New Roman"/>
          <w:b/>
          <w:spacing w:val="-1"/>
          <w:sz w:val="28"/>
          <w:szCs w:val="28"/>
          <w:lang w:eastAsia="ru-RU"/>
        </w:rPr>
        <w:t>95,2</w:t>
      </w:r>
      <w:r w:rsidRPr="00FC3CFF">
        <w:rPr>
          <w:rFonts w:ascii="Times New Roman" w:eastAsia="Times New Roman" w:hAnsi="Times New Roman" w:cs="Times New Roman"/>
          <w:spacing w:val="-1"/>
          <w:sz w:val="28"/>
          <w:szCs w:val="28"/>
          <w:lang w:eastAsia="ru-RU"/>
        </w:rPr>
        <w:t xml:space="preserve"> % от годовых назначений (</w:t>
      </w:r>
      <w:r w:rsidRPr="00FC3CFF">
        <w:rPr>
          <w:rFonts w:ascii="Times New Roman" w:eastAsia="Times New Roman" w:hAnsi="Times New Roman" w:cs="Times New Roman"/>
          <w:b/>
          <w:bCs/>
          <w:spacing w:val="-1"/>
          <w:sz w:val="28"/>
          <w:szCs w:val="28"/>
          <w:lang w:eastAsia="ru-RU"/>
        </w:rPr>
        <w:t xml:space="preserve">1 067,9 </w:t>
      </w:r>
      <w:r w:rsidRPr="00FC3CFF">
        <w:rPr>
          <w:rFonts w:ascii="Times New Roman" w:eastAsia="Times New Roman" w:hAnsi="Times New Roman" w:cs="Times New Roman"/>
          <w:spacing w:val="-1"/>
          <w:sz w:val="28"/>
          <w:szCs w:val="28"/>
          <w:lang w:eastAsia="ru-RU"/>
        </w:rPr>
        <w:t xml:space="preserve">млн. рублей). По сравнению с 2020 годом  темп роста составил 107,7% или 73,0 млн. руб. (в 2020 г. запланировано </w:t>
      </w:r>
      <w:r w:rsidRPr="00FC3CFF">
        <w:rPr>
          <w:rFonts w:ascii="Times New Roman" w:eastAsia="Times New Roman" w:hAnsi="Times New Roman" w:cs="Times New Roman"/>
          <w:b/>
          <w:bCs/>
          <w:spacing w:val="-1"/>
          <w:sz w:val="28"/>
          <w:szCs w:val="28"/>
          <w:lang w:eastAsia="ru-RU"/>
        </w:rPr>
        <w:t xml:space="preserve">1 003,3 </w:t>
      </w:r>
      <w:r w:rsidRPr="00FC3CFF">
        <w:rPr>
          <w:rFonts w:ascii="Times New Roman" w:eastAsia="Times New Roman" w:hAnsi="Times New Roman" w:cs="Times New Roman"/>
          <w:spacing w:val="-1"/>
          <w:sz w:val="28"/>
          <w:szCs w:val="28"/>
          <w:lang w:eastAsia="ru-RU"/>
        </w:rPr>
        <w:t xml:space="preserve">млн. руб. исполнено </w:t>
      </w:r>
      <w:r w:rsidRPr="00FC3CFF">
        <w:rPr>
          <w:rFonts w:ascii="Times New Roman" w:eastAsia="Times New Roman" w:hAnsi="Times New Roman" w:cs="Times New Roman"/>
          <w:b/>
          <w:bCs/>
          <w:spacing w:val="-1"/>
          <w:sz w:val="28"/>
          <w:szCs w:val="28"/>
          <w:lang w:eastAsia="ru-RU"/>
        </w:rPr>
        <w:t xml:space="preserve">944,1 </w:t>
      </w:r>
      <w:r w:rsidRPr="00FC3CFF">
        <w:rPr>
          <w:rFonts w:ascii="Times New Roman" w:eastAsia="Times New Roman" w:hAnsi="Times New Roman" w:cs="Times New Roman"/>
          <w:spacing w:val="-1"/>
          <w:sz w:val="28"/>
          <w:szCs w:val="28"/>
          <w:lang w:eastAsia="ru-RU"/>
        </w:rPr>
        <w:t>млн. руб. или 94,1%).</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xml:space="preserve">Наибольший удельный вес в расходах – 59,1% составляют расходы на «Образование», на них в 2021 г. направлено </w:t>
      </w:r>
      <w:r w:rsidRPr="00FC3CFF">
        <w:rPr>
          <w:rFonts w:ascii="Times New Roman" w:eastAsia="Times New Roman" w:hAnsi="Times New Roman" w:cs="Times New Roman"/>
          <w:b/>
          <w:sz w:val="28"/>
          <w:szCs w:val="28"/>
          <w:lang w:eastAsia="ru-RU"/>
        </w:rPr>
        <w:t>600,8</w:t>
      </w:r>
      <w:r w:rsidRPr="00FC3CFF">
        <w:rPr>
          <w:rFonts w:ascii="Times New Roman" w:eastAsia="Times New Roman" w:hAnsi="Times New Roman" w:cs="Times New Roman"/>
          <w:sz w:val="28"/>
          <w:szCs w:val="28"/>
          <w:lang w:eastAsia="ru-RU"/>
        </w:rPr>
        <w:t xml:space="preserve"> млн. руб., что на 34,6 млн. руб. выше аналогичного показателя 2020 года.</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Расходы по разделу «Культура» составили 76,3 млн. руб. или 7,5% от общей суммы кассовых расходов, что на 2,9 млн. руб. выше аналогичного показателя 2020 года.</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xml:space="preserve">Расходы по разделу «Общегосударственные вопросы» составили 108,2 млн. руб. или 10,6% от общей суммы кассовых расходов, это на 1,1 млн. руб. выше показателя 2020 года. </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xml:space="preserve">По разделу «Национальная экономика» расходы составили 83,8 млн. руб. или 8,2% от общей суммы расходов. По сравнению с 2020 г. расходы по разделу выросли на 16,9 млн. рублей . </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Расходы по разделу «Жилищно – коммунальное хозяйство» составили 4,7 млн. руб. или 0,5% от общей суммы кассовых расходов, что на 3,8 млн. руб. выше аналогичного показателя 2020 года.</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Расходы по разделу «Социальная политика» составили 78,2 млн. руб. (7,7% от общей суммы кассовых расходов). Данный показатель на 16,3 млн. руб. выше аналогичного показателя 2020 года.</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xml:space="preserve">Расходы по разделу «Физическая культура и спорт» составили 12,7 млн. руб. или 1,2% от общей суммы кассовых расходов, это на 0,6 млн. руб. ниже уровня  2020 года. </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xml:space="preserve">Расходы по разделу «Обслуживание муниципального долга» составили 1,3 млн. руб. или 0,1% от общей суммы кассовых расходов, что на 0,2 млн. руб. выше  показателя 2020 года. </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xml:space="preserve">Расходы по разделу «Межбюджетные трансферты» составили 51,1 млн. руб. или 5,0% от общей суммы кассовых расходов, что на 2,2 млн. руб. ниже  показателя 2020 года. </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p>
    <w:tbl>
      <w:tblPr>
        <w:tblW w:w="10221" w:type="dxa"/>
        <w:jc w:val="center"/>
        <w:tblInd w:w="93" w:type="dxa"/>
        <w:tblLayout w:type="fixed"/>
        <w:tblLook w:val="04A0" w:firstRow="1" w:lastRow="0" w:firstColumn="1" w:lastColumn="0" w:noHBand="0" w:noVBand="1"/>
      </w:tblPr>
      <w:tblGrid>
        <w:gridCol w:w="4977"/>
        <w:gridCol w:w="1559"/>
        <w:gridCol w:w="1559"/>
        <w:gridCol w:w="2126"/>
      </w:tblGrid>
      <w:tr w:rsidR="00FC3CFF" w:rsidRPr="00FC3CFF" w:rsidTr="00692319">
        <w:trPr>
          <w:trHeight w:val="701"/>
          <w:jc w:val="center"/>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Наименование сельского поселения</w:t>
            </w:r>
          </w:p>
        </w:tc>
        <w:tc>
          <w:tcPr>
            <w:tcW w:w="1559" w:type="dxa"/>
            <w:tcBorders>
              <w:top w:val="single" w:sz="4" w:space="0" w:color="auto"/>
              <w:left w:val="single" w:sz="4" w:space="0" w:color="auto"/>
              <w:right w:val="single" w:sz="4" w:space="0" w:color="auto"/>
            </w:tcBorders>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МБТ за 2020 год</w:t>
            </w:r>
          </w:p>
        </w:tc>
        <w:tc>
          <w:tcPr>
            <w:tcW w:w="1559" w:type="dxa"/>
            <w:tcBorders>
              <w:top w:val="single" w:sz="4" w:space="0" w:color="auto"/>
              <w:left w:val="single" w:sz="4" w:space="0" w:color="auto"/>
              <w:right w:val="single" w:sz="4" w:space="0" w:color="auto"/>
            </w:tcBorders>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МБТ за 2021 год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Темп роста 2021 года  к 2020 году</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Волоковское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3,3</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93,9%</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Вязгинское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2,9</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113,8%</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Гнездовское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1,7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50,0%</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Дивасовское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0,9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112,5%</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Касплянское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90,0%</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Катынское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2,6</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1,5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57,7%</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Козинское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162,5%</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Корохоткинское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0,5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100,0%</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Кощинское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4,2</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5,8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138,1%</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Лоинское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4,2</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5,0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119,1%</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Михновское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3,1</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2,5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80,7%</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Новосельское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102,9%</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lastRenderedPageBreak/>
              <w:t xml:space="preserve">Печерское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1,7</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94,1%</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Пионерское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4,2</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92,9%</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Пригорское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4,7</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74,5%</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Сметанинское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2,4</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1,2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50,0%</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Стабенское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0,4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133,3%</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Талашкинское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4,2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123,5%</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Хохловское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105,9%</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FC3CFF" w:rsidRPr="00FC3CFF" w:rsidRDefault="00FC3CFF" w:rsidP="006649AE">
            <w:pPr>
              <w:spacing w:after="0" w:line="240" w:lineRule="auto"/>
              <w:rPr>
                <w:rFonts w:ascii="Times New Roman" w:eastAsia="Times New Roman" w:hAnsi="Times New Roman" w:cs="Times New Roman"/>
                <w:b/>
                <w:bCs/>
                <w:color w:val="000000"/>
                <w:sz w:val="24"/>
                <w:szCs w:val="24"/>
                <w:lang w:eastAsia="ru-RU"/>
              </w:rPr>
            </w:pPr>
            <w:r w:rsidRPr="00FC3CFF">
              <w:rPr>
                <w:rFonts w:ascii="Times New Roman" w:eastAsia="Times New Roman" w:hAnsi="Times New Roman" w:cs="Times New Roman"/>
                <w:b/>
                <w:bCs/>
                <w:color w:val="000000"/>
                <w:sz w:val="24"/>
                <w:szCs w:val="24"/>
                <w:lang w:eastAsia="ru-RU"/>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53,3</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51,1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95,9%</w:t>
            </w:r>
          </w:p>
        </w:tc>
      </w:tr>
    </w:tbl>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spacing w:val="-1"/>
          <w:sz w:val="28"/>
          <w:szCs w:val="28"/>
          <w:lang w:eastAsia="ru-RU"/>
        </w:rPr>
        <w:t>Доля расходов, сформированных в рамках муниципальных программ, в общих расходах бюджета составляет 83,4%, исполнено 848,5 млн. руб. при запланированном показателе 859,1 млн. руб.</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spacing w:val="-1"/>
          <w:sz w:val="28"/>
          <w:szCs w:val="28"/>
          <w:lang w:eastAsia="ru-RU"/>
        </w:rPr>
        <w:t>В 2021 году из районного бюджета финансировалось 22</w:t>
      </w:r>
      <w:r w:rsidR="00692319">
        <w:rPr>
          <w:rFonts w:ascii="Times New Roman" w:eastAsia="Times New Roman" w:hAnsi="Times New Roman" w:cs="Times New Roman"/>
          <w:spacing w:val="-1"/>
          <w:sz w:val="28"/>
          <w:szCs w:val="28"/>
          <w:lang w:eastAsia="ru-RU"/>
        </w:rPr>
        <w:t xml:space="preserve"> муниципальные программы</w:t>
      </w:r>
      <w:r w:rsidRPr="00FC3CFF">
        <w:rPr>
          <w:rFonts w:ascii="Times New Roman" w:eastAsia="Times New Roman" w:hAnsi="Times New Roman" w:cs="Times New Roman"/>
          <w:spacing w:val="-1"/>
          <w:sz w:val="28"/>
          <w:szCs w:val="28"/>
          <w:lang w:eastAsia="ru-RU"/>
        </w:rPr>
        <w:t xml:space="preserve"> в том числе:</w:t>
      </w:r>
    </w:p>
    <w:p w:rsidR="00FC3CFF" w:rsidRPr="00FC3CFF" w:rsidRDefault="00FC3CFF" w:rsidP="006649AE">
      <w:pPr>
        <w:tabs>
          <w:tab w:val="left" w:pos="8040"/>
        </w:tabs>
        <w:spacing w:after="0" w:line="240" w:lineRule="auto"/>
        <w:ind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1. «Развитие  системы образования в муниципальном образовании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color w:val="262626"/>
          <w:sz w:val="28"/>
          <w:szCs w:val="28"/>
        </w:rPr>
      </w:pPr>
      <w:r w:rsidRPr="00FC3CFF">
        <w:rPr>
          <w:rFonts w:ascii="Times New Roman" w:hAnsi="Times New Roman" w:cs="Times New Roman"/>
          <w:sz w:val="28"/>
          <w:szCs w:val="28"/>
        </w:rPr>
        <w:t xml:space="preserve">2. </w:t>
      </w:r>
      <w:r w:rsidRPr="00FC3CFF">
        <w:rPr>
          <w:rFonts w:ascii="Times New Roman" w:hAnsi="Times New Roman" w:cs="Times New Roman"/>
          <w:color w:val="262626"/>
          <w:sz w:val="28"/>
          <w:szCs w:val="28"/>
        </w:rPr>
        <w:t>«Развитие культуры на селе»;</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eastAsia="Times New Roman" w:hAnsi="Times New Roman" w:cs="Times New Roman"/>
          <w:color w:val="FF0000"/>
          <w:spacing w:val="-1"/>
          <w:sz w:val="28"/>
          <w:szCs w:val="28"/>
          <w:lang w:eastAsia="ru-RU"/>
        </w:rPr>
      </w:pPr>
      <w:r w:rsidRPr="00FC3CFF">
        <w:rPr>
          <w:rFonts w:ascii="Times New Roman" w:hAnsi="Times New Roman" w:cs="Times New Roman"/>
          <w:sz w:val="28"/>
          <w:szCs w:val="28"/>
        </w:rPr>
        <w:t>3. «Развитие физической культуры и спорта в муниципальном образовании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4. «Доступная среда»;</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5. Участие в профилактике терроризма и экстремизма, а также минимизация и (или) ликвидация последствий на территории муниципального образования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6.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color w:val="595959"/>
          <w:sz w:val="28"/>
          <w:szCs w:val="28"/>
        </w:rPr>
        <w:t xml:space="preserve">7. </w:t>
      </w:r>
      <w:r w:rsidRPr="00FC3CFF">
        <w:rPr>
          <w:rFonts w:ascii="Times New Roman" w:hAnsi="Times New Roman" w:cs="Times New Roman"/>
          <w:sz w:val="28"/>
          <w:szCs w:val="28"/>
        </w:rPr>
        <w:t>«Развитие муниципальной службы в муниципальном образовании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8. «Развитие системы профилактики безнадзорности и правонарушений несовершеннолетних в Смоленском районе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9.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10. «Создание условий для осуществления градостроительной деятельности на территории  муниципального образования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11. «</w:t>
      </w:r>
      <w:r w:rsidRPr="00FC3CFF">
        <w:rPr>
          <w:rFonts w:ascii="Times New Roman" w:hAnsi="Times New Roman" w:cs="Times New Roman"/>
          <w:bCs/>
          <w:sz w:val="28"/>
          <w:szCs w:val="28"/>
        </w:rPr>
        <w:t>Создание условий для развития сельскохозяйственного производства на территории муниципального образования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12. «Патриотическое воспитание граждан муниципального образования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13.</w:t>
      </w:r>
      <w:r w:rsidRPr="00FC3CFF">
        <w:t xml:space="preserve"> </w:t>
      </w:r>
      <w:r w:rsidRPr="00FC3CFF">
        <w:rPr>
          <w:rFonts w:ascii="Times New Roman" w:hAnsi="Times New Roman" w:cs="Times New Roman"/>
          <w:sz w:val="28"/>
          <w:szCs w:val="28"/>
        </w:rPr>
        <w:t>«Демографическое развитие муниципального образования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14. «Совершенствование и развитие сети автомобильных дорог общего пользования на территории Смоленского района Смоленской области</w:t>
      </w:r>
      <w:r w:rsidR="00772BD0">
        <w:rPr>
          <w:rFonts w:ascii="Times New Roman" w:hAnsi="Times New Roman" w:cs="Times New Roman"/>
          <w:sz w:val="28"/>
          <w:szCs w:val="28"/>
        </w:rPr>
        <w:t>»</w:t>
      </w:r>
      <w:r w:rsidRPr="00FC3CFF">
        <w:rPr>
          <w:rFonts w:ascii="Times New Roman" w:hAnsi="Times New Roman" w:cs="Times New Roman"/>
          <w:sz w:val="28"/>
          <w:szCs w:val="28"/>
        </w:rPr>
        <w:t>;</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 xml:space="preserve">15. «Обеспечение безопасности дорожного движения на территории </w:t>
      </w:r>
      <w:r w:rsidRPr="00FC3CFF">
        <w:rPr>
          <w:rFonts w:ascii="Times New Roman" w:hAnsi="Times New Roman" w:cs="Times New Roman"/>
          <w:sz w:val="28"/>
          <w:szCs w:val="28"/>
        </w:rPr>
        <w:lastRenderedPageBreak/>
        <w:t>Смоленского района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16. «Социальная адаптация граждан пожилого возраста» в муниципальном образовании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 xml:space="preserve">17. </w:t>
      </w:r>
      <w:r w:rsidRPr="00FC3CFF">
        <w:rPr>
          <w:rFonts w:ascii="Times New Roman" w:hAnsi="Times New Roman" w:cs="Times New Roman"/>
          <w:bCs/>
          <w:sz w:val="28"/>
          <w:szCs w:val="28"/>
        </w:rPr>
        <w:t>«Социальная поддержка граждан, проживающих на территории Смоленского района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bCs/>
          <w:sz w:val="28"/>
          <w:szCs w:val="28"/>
        </w:rPr>
        <w:t xml:space="preserve">18. «Развитие добровольчества (волонтерства) в </w:t>
      </w:r>
      <w:r w:rsidRPr="00FC3CFF">
        <w:rPr>
          <w:rFonts w:ascii="Times New Roman" w:hAnsi="Times New Roman" w:cs="Times New Roman"/>
          <w:sz w:val="28"/>
          <w:szCs w:val="28"/>
        </w:rPr>
        <w:t>муниципальном образовании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 xml:space="preserve">19. </w:t>
      </w:r>
      <w:r w:rsidR="00772BD0">
        <w:rPr>
          <w:rFonts w:ascii="Times New Roman" w:hAnsi="Times New Roman" w:cs="Times New Roman"/>
          <w:sz w:val="28"/>
          <w:szCs w:val="28"/>
        </w:rPr>
        <w:t>«</w:t>
      </w:r>
      <w:r w:rsidRPr="00FC3CFF">
        <w:rPr>
          <w:rFonts w:ascii="Times New Roman" w:hAnsi="Times New Roman" w:cs="Times New Roman"/>
          <w:sz w:val="28"/>
          <w:szCs w:val="28"/>
        </w:rPr>
        <w:t>Развитие малого и среднего предпринимательства на территории муниципального образования «Смоленский район» Смоленской области</w:t>
      </w:r>
      <w:r w:rsidR="00772BD0">
        <w:rPr>
          <w:rFonts w:ascii="Times New Roman" w:hAnsi="Times New Roman" w:cs="Times New Roman"/>
          <w:sz w:val="28"/>
          <w:szCs w:val="28"/>
        </w:rPr>
        <w:t>»</w:t>
      </w:r>
      <w:r w:rsidRPr="00FC3CFF">
        <w:rPr>
          <w:rFonts w:ascii="Times New Roman" w:hAnsi="Times New Roman" w:cs="Times New Roman"/>
          <w:sz w:val="28"/>
          <w:szCs w:val="28"/>
        </w:rPr>
        <w:t>;</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20. «Создание условий для эффективного управления муниципальными финансами</w:t>
      </w:r>
      <w:r w:rsidR="00772BD0">
        <w:rPr>
          <w:rFonts w:ascii="Times New Roman" w:hAnsi="Times New Roman" w:cs="Times New Roman"/>
          <w:sz w:val="28"/>
          <w:szCs w:val="28"/>
        </w:rPr>
        <w:t>»</w:t>
      </w:r>
      <w:r w:rsidRPr="00FC3CFF">
        <w:rPr>
          <w:rFonts w:ascii="Times New Roman" w:hAnsi="Times New Roman" w:cs="Times New Roman"/>
          <w:sz w:val="28"/>
          <w:szCs w:val="28"/>
        </w:rPr>
        <w:t>;</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 xml:space="preserve">21. </w:t>
      </w:r>
      <w:r w:rsidR="00772BD0">
        <w:rPr>
          <w:rFonts w:ascii="Times New Roman" w:hAnsi="Times New Roman" w:cs="Times New Roman"/>
          <w:sz w:val="28"/>
          <w:szCs w:val="28"/>
        </w:rPr>
        <w:t>«</w:t>
      </w:r>
      <w:r w:rsidRPr="00FC3CFF">
        <w:rPr>
          <w:rFonts w:ascii="Times New Roman" w:hAnsi="Times New Roman" w:cs="Times New Roman"/>
          <w:sz w:val="28"/>
          <w:szCs w:val="28"/>
        </w:rPr>
        <w:t>Управление муниципальным долгом муниципального образования «Смолен</w:t>
      </w:r>
      <w:r w:rsidR="00772BD0">
        <w:rPr>
          <w:rFonts w:ascii="Times New Roman" w:hAnsi="Times New Roman" w:cs="Times New Roman"/>
          <w:sz w:val="28"/>
          <w:szCs w:val="28"/>
        </w:rPr>
        <w:t>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 xml:space="preserve">22. </w:t>
      </w:r>
      <w:r w:rsidR="00772BD0">
        <w:rPr>
          <w:rFonts w:ascii="Times New Roman" w:hAnsi="Times New Roman" w:cs="Times New Roman"/>
          <w:sz w:val="28"/>
          <w:szCs w:val="28"/>
        </w:rPr>
        <w:t>«</w:t>
      </w:r>
      <w:r w:rsidRPr="00FC3CFF">
        <w:rPr>
          <w:rFonts w:ascii="Times New Roman" w:hAnsi="Times New Roman" w:cs="Times New Roman"/>
          <w:sz w:val="28"/>
          <w:szCs w:val="28"/>
        </w:rPr>
        <w:t>Комплексное развитие сельских территорий муниципального образования «Смоленский район» Смоленской области</w:t>
      </w:r>
      <w:r w:rsidR="00772BD0">
        <w:rPr>
          <w:rFonts w:ascii="Times New Roman" w:hAnsi="Times New Roman" w:cs="Times New Roman"/>
          <w:sz w:val="28"/>
          <w:szCs w:val="28"/>
        </w:rPr>
        <w:t>»</w:t>
      </w:r>
      <w:r w:rsidRPr="00FC3CFF">
        <w:rPr>
          <w:rFonts w:ascii="Times New Roman" w:hAnsi="Times New Roman" w:cs="Times New Roman"/>
          <w:sz w:val="28"/>
          <w:szCs w:val="28"/>
        </w:rPr>
        <w:t>.</w:t>
      </w:r>
    </w:p>
    <w:p w:rsidR="00FC3CFF" w:rsidRPr="00FC3CFF" w:rsidRDefault="00CC17E8" w:rsidP="006649AE">
      <w:pPr>
        <w:widowControl w:val="0"/>
        <w:shd w:val="clear" w:color="auto" w:fill="FFFFFF"/>
        <w:tabs>
          <w:tab w:val="left" w:pos="2743"/>
          <w:tab w:val="left" w:pos="6365"/>
        </w:tabs>
        <w:autoSpaceDE w:val="0"/>
        <w:autoSpaceDN w:val="0"/>
        <w:adjustRightInd w:val="0"/>
        <w:spacing w:before="22" w:after="0" w:line="240" w:lineRule="auto"/>
        <w:ind w:left="5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Благодаря</w:t>
      </w:r>
      <w:r w:rsidR="00FC3CFF" w:rsidRPr="00FC3CFF">
        <w:rPr>
          <w:rFonts w:ascii="Times New Roman" w:eastAsia="Times New Roman" w:hAnsi="Times New Roman" w:cs="Times New Roman"/>
          <w:sz w:val="28"/>
          <w:szCs w:val="28"/>
          <w:lang w:eastAsia="ru-RU"/>
        </w:rPr>
        <w:t xml:space="preserve"> помощи Администрации Смоленской области из областного бюджета выделены средства резервного фонда в сумме 4,4 млн. рублей, из них бюджету муниципального района – 2,5 млн. рублей, бюджетам муниципальных образований  сельских поселений – 1,9 млн. рублей по сравнению с аналогичным периодом 2020 года снижение показателя составило 1,6 млн. рублей (выделено за 2020 год всего 6,0 млн. рублей,  в том числе бюджету муниципального района – 5,9 млн. рублей, бюджетам муниципальных образований  сельских поселений – 0,1 млн. рублей).</w:t>
      </w:r>
    </w:p>
    <w:p w:rsidR="00FC3CFF" w:rsidRPr="00FC3CFF" w:rsidRDefault="00FC3CFF" w:rsidP="006649AE">
      <w:pPr>
        <w:widowControl w:val="0"/>
        <w:shd w:val="clear" w:color="auto" w:fill="FFFFFF"/>
        <w:tabs>
          <w:tab w:val="left" w:pos="2743"/>
          <w:tab w:val="left" w:pos="6365"/>
        </w:tabs>
        <w:autoSpaceDE w:val="0"/>
        <w:autoSpaceDN w:val="0"/>
        <w:adjustRightInd w:val="0"/>
        <w:spacing w:before="22" w:after="0" w:line="240" w:lineRule="auto"/>
        <w:ind w:left="58"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Так же в 2021 году выделялись субсидии на обеспечение комплексного развития сельских территорий за счет средств резервного фонда Правительства Российской Федерации в сумме 11,0 млн. руб.</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heme="minorEastAsia" w:hAnsi="Times New Roman" w:cs="Times New Roman"/>
          <w:b/>
          <w:bCs/>
          <w:color w:val="000000"/>
          <w:sz w:val="28"/>
          <w:szCs w:val="28"/>
          <w:lang w:eastAsia="ru-RU"/>
        </w:rPr>
      </w:pPr>
      <w:r w:rsidRPr="00FC3CFF">
        <w:rPr>
          <w:rFonts w:ascii="Times New Roman" w:eastAsia="Times New Roman" w:hAnsi="Times New Roman" w:cs="Times New Roman"/>
          <w:b/>
          <w:spacing w:val="-1"/>
          <w:sz w:val="28"/>
          <w:szCs w:val="28"/>
          <w:lang w:eastAsia="ru-RU"/>
        </w:rPr>
        <w:t>По результатам исполнения местного бюджета на 31 декабря 2021 года</w:t>
      </w:r>
      <w:r w:rsidRPr="00FC3CFF">
        <w:rPr>
          <w:rFonts w:ascii="Times New Roman" w:eastAsia="Times New Roman" w:hAnsi="Times New Roman" w:cs="Times New Roman"/>
          <w:spacing w:val="-1"/>
          <w:sz w:val="28"/>
          <w:szCs w:val="28"/>
          <w:lang w:eastAsia="ru-RU"/>
        </w:rPr>
        <w:t xml:space="preserve"> сложился профицит местного </w:t>
      </w:r>
      <w:r w:rsidRPr="00FC3CFF">
        <w:rPr>
          <w:rFonts w:ascii="Times New Roman" w:eastAsiaTheme="minorEastAsia" w:hAnsi="Times New Roman" w:cs="Times New Roman"/>
          <w:bCs/>
          <w:color w:val="000000"/>
          <w:sz w:val="28"/>
          <w:szCs w:val="28"/>
          <w:lang w:eastAsia="ru-RU"/>
        </w:rPr>
        <w:t xml:space="preserve">бюджета в сумме 2,5 </w:t>
      </w:r>
      <w:r w:rsidRPr="00FC3CFF">
        <w:rPr>
          <w:rFonts w:ascii="Times New Roman" w:eastAsiaTheme="minorEastAsia" w:hAnsi="Times New Roman" w:cs="Times New Roman"/>
          <w:bCs/>
          <w:sz w:val="28"/>
          <w:szCs w:val="28"/>
          <w:lang w:eastAsia="ru-RU"/>
        </w:rPr>
        <w:t xml:space="preserve">млн. рублей </w:t>
      </w:r>
      <w:r w:rsidRPr="00FC3CFF">
        <w:rPr>
          <w:rFonts w:ascii="Times New Roman" w:eastAsiaTheme="minorEastAsia" w:hAnsi="Times New Roman" w:cs="Times New Roman"/>
          <w:bCs/>
          <w:color w:val="000000"/>
          <w:sz w:val="28"/>
          <w:szCs w:val="28"/>
          <w:lang w:eastAsia="ru-RU"/>
        </w:rPr>
        <w:t>при запланированном дефиците 61,6 млн. рублей</w:t>
      </w:r>
      <w:r w:rsidRPr="00FC3CFF">
        <w:rPr>
          <w:rFonts w:ascii="Times New Roman" w:eastAsia="Times New Roman" w:hAnsi="Times New Roman" w:cs="Times New Roman"/>
          <w:sz w:val="28"/>
          <w:szCs w:val="28"/>
          <w:lang w:eastAsia="ru-RU"/>
        </w:rPr>
        <w:t>.</w:t>
      </w:r>
      <w:r w:rsidRPr="00FC3CFF">
        <w:rPr>
          <w:rFonts w:ascii="Times New Roman" w:eastAsiaTheme="minorEastAsia" w:hAnsi="Times New Roman" w:cs="Times New Roman"/>
          <w:bCs/>
          <w:color w:val="000000"/>
          <w:sz w:val="28"/>
          <w:szCs w:val="28"/>
          <w:lang w:eastAsia="ru-RU"/>
        </w:rPr>
        <w:t xml:space="preserve"> По сравнению с 2020 годом размер профицита увеличился на 2,0 млн. руб. (0,5 млн. руб.  при запланированном дефиците 59,2 млн. руб.)</w:t>
      </w:r>
    </w:p>
    <w:p w:rsidR="00FC3CFF" w:rsidRPr="00FC3CFF" w:rsidRDefault="00FC3CFF" w:rsidP="006649AE">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8"/>
          <w:szCs w:val="28"/>
        </w:rPr>
      </w:pPr>
      <w:r w:rsidRPr="00FC3CFF">
        <w:rPr>
          <w:rFonts w:ascii="Times New Roman" w:eastAsiaTheme="minorEastAsia" w:hAnsi="Times New Roman" w:cs="Times New Roman"/>
          <w:color w:val="000000"/>
          <w:sz w:val="28"/>
          <w:szCs w:val="28"/>
        </w:rPr>
        <w:t>В 2021 году объем привлечения кредитов от кредитных организаций планировался в сумме 59,4 млн. рублей, фактически привлечение составило 30,0 млн. рублей или 50,5 % от утвержденных источников финансирования дефицита бюджета.</w:t>
      </w:r>
      <w:r w:rsidRPr="00FC3CFF">
        <w:rPr>
          <w:rFonts w:ascii="Times New Roman" w:eastAsiaTheme="minorEastAsia" w:hAnsi="Times New Roman" w:cs="Times New Roman"/>
          <w:color w:val="FF0000"/>
          <w:sz w:val="28"/>
          <w:szCs w:val="28"/>
        </w:rPr>
        <w:t xml:space="preserve"> </w:t>
      </w:r>
    </w:p>
    <w:p w:rsidR="00FC3CFF" w:rsidRPr="00FC3CFF" w:rsidRDefault="00FC3CFF" w:rsidP="006649A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C3CFF" w:rsidRPr="00FC3CFF" w:rsidRDefault="00FC3CFF" w:rsidP="006649AE">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r w:rsidRPr="00FC3CFF">
        <w:rPr>
          <w:rFonts w:ascii="Times New Roman" w:eastAsia="Times New Roman" w:hAnsi="Times New Roman" w:cs="Times New Roman"/>
          <w:b/>
          <w:i/>
          <w:sz w:val="28"/>
          <w:szCs w:val="28"/>
          <w:lang w:eastAsia="ru-RU"/>
        </w:rPr>
        <w:t>Потенциальные возможности увеличения доходной части бюджета</w:t>
      </w:r>
    </w:p>
    <w:p w:rsidR="00FC3CFF" w:rsidRPr="00FC3CFF" w:rsidRDefault="00FC3CFF"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Основными направлениями увеличения доходной части бюджета являются:</w:t>
      </w:r>
    </w:p>
    <w:p w:rsidR="00FC3CFF" w:rsidRPr="00FC3CFF" w:rsidRDefault="00FC3CFF" w:rsidP="006649A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в регионе,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FC3CFF" w:rsidRPr="00FC3CFF" w:rsidRDefault="00FC3CFF"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вовлечение граждан в предпринимательскую деятельность и сокращение неформальной занятости;</w:t>
      </w:r>
    </w:p>
    <w:p w:rsidR="00FC3CFF" w:rsidRPr="00FC3CFF" w:rsidRDefault="00FC3CFF"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lastRenderedPageBreak/>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FC3CFF" w:rsidRPr="00FC3CFF" w:rsidRDefault="00FC3CFF"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FC3CFF" w:rsidRPr="00FC3CFF" w:rsidRDefault="00FC3CFF" w:rsidP="006649AE">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FC3CFF">
        <w:rPr>
          <w:rFonts w:ascii="Times New Roman" w:eastAsia="Times New Roman" w:hAnsi="Times New Roman" w:cs="Times New Roman"/>
          <w:sz w:val="28"/>
          <w:szCs w:val="20"/>
          <w:lang w:eastAsia="ru-RU"/>
        </w:rPr>
        <w:t xml:space="preserve">- работа по созданию условий для развития малых форматов торговли в </w:t>
      </w:r>
      <w:r w:rsidRPr="00FC3CFF">
        <w:rPr>
          <w:rFonts w:ascii="Times New Roman" w:eastAsia="Times New Roman" w:hAnsi="Times New Roman" w:cs="Times New Roman"/>
          <w:color w:val="000000"/>
          <w:sz w:val="28"/>
          <w:szCs w:val="28"/>
          <w:lang w:eastAsia="ru-RU"/>
        </w:rPr>
        <w:t>муниципальном образовании «Смоленский район» Смоленской области</w:t>
      </w:r>
      <w:r w:rsidRPr="00FC3CFF">
        <w:rPr>
          <w:rFonts w:ascii="Times New Roman" w:eastAsia="Times New Roman" w:hAnsi="Times New Roman" w:cs="Times New Roman"/>
          <w:sz w:val="28"/>
          <w:szCs w:val="20"/>
          <w:lang w:eastAsia="ru-RU"/>
        </w:rPr>
        <w:t>, в том числе легализации незаконно установленных нестационарных торговых объектов, что в свою очередь обеспечит рост налоговых поступлений в местные бюджеты.</w:t>
      </w:r>
    </w:p>
    <w:p w:rsidR="00FC3CFF" w:rsidRPr="00FC3CFF" w:rsidRDefault="00FC3CFF" w:rsidP="006649A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C3CFF">
        <w:rPr>
          <w:rFonts w:ascii="Times New Roman" w:eastAsia="Times New Roman" w:hAnsi="Times New Roman" w:cs="Times New Roman"/>
          <w:color w:val="000000" w:themeColor="text1"/>
          <w:sz w:val="28"/>
          <w:szCs w:val="28"/>
          <w:lang w:eastAsia="ru-RU"/>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FC3CFF" w:rsidRPr="00FC3CFF" w:rsidRDefault="00FC3CFF" w:rsidP="006649AE">
      <w:pPr>
        <w:autoSpaceDE w:val="0"/>
        <w:autoSpaceDN w:val="0"/>
        <w:adjustRightInd w:val="0"/>
        <w:spacing w:after="0" w:line="240" w:lineRule="auto"/>
        <w:ind w:firstLine="709"/>
        <w:jc w:val="both"/>
        <w:rPr>
          <w:rFonts w:ascii="Times New Roman" w:eastAsia="Times New Roman" w:hAnsi="Times New Roman" w:cs="Times New Roman"/>
          <w:b/>
          <w:bCs/>
          <w:i/>
          <w:color w:val="000000" w:themeColor="text1"/>
          <w:spacing w:val="-1"/>
          <w:sz w:val="28"/>
          <w:szCs w:val="28"/>
          <w:lang w:eastAsia="ru-RU"/>
        </w:rPr>
      </w:pPr>
      <w:r w:rsidRPr="00FC3CFF">
        <w:rPr>
          <w:rFonts w:ascii="Times New Roman" w:eastAsia="Times New Roman" w:hAnsi="Times New Roman" w:cs="Times New Roman"/>
          <w:color w:val="000000" w:themeColor="text1"/>
          <w:sz w:val="28"/>
          <w:szCs w:val="28"/>
          <w:lang w:eastAsia="ru-RU"/>
        </w:rPr>
        <w:t>- проведение аукционов по продаже земельных участков и права на заключение договоров аренды земельных участков.</w:t>
      </w:r>
    </w:p>
    <w:p w:rsidR="00FC3CFF" w:rsidRPr="008D35B6" w:rsidRDefault="00FC3CFF" w:rsidP="006649AE">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r w:rsidRPr="00FC3CFF">
        <w:rPr>
          <w:rFonts w:ascii="Times New Roman" w:hAnsi="Times New Roman" w:cs="Times New Roman"/>
          <w:sz w:val="28"/>
          <w:szCs w:val="28"/>
        </w:rPr>
        <w:t>- перераспределение земельных участков, находящихся в частной собственности, и земельных участков, государственная собственность на которые не разграничена.</w:t>
      </w:r>
      <w:r w:rsidRPr="008D35B6">
        <w:rPr>
          <w:rFonts w:ascii="Times New Roman" w:hAnsi="Times New Roman" w:cs="Times New Roman"/>
          <w:sz w:val="28"/>
          <w:szCs w:val="28"/>
        </w:rPr>
        <w:t xml:space="preserve"> </w:t>
      </w:r>
    </w:p>
    <w:p w:rsidR="00347FB6" w:rsidRPr="008C5D62" w:rsidRDefault="00347FB6" w:rsidP="006649AE">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bCs/>
          <w:color w:val="FF0000"/>
          <w:spacing w:val="-1"/>
          <w:sz w:val="28"/>
          <w:szCs w:val="28"/>
          <w:lang w:eastAsia="ru-RU"/>
        </w:rPr>
      </w:pPr>
    </w:p>
    <w:p w:rsidR="00A65C2A" w:rsidRPr="006D70F0" w:rsidRDefault="00CA4FF4" w:rsidP="006649AE">
      <w:pPr>
        <w:pStyle w:val="a4"/>
        <w:widowControl w:val="0"/>
        <w:numPr>
          <w:ilvl w:val="1"/>
          <w:numId w:val="31"/>
        </w:numPr>
        <w:shd w:val="clear" w:color="auto" w:fill="FFFFFF"/>
        <w:autoSpaceDE w:val="0"/>
        <w:autoSpaceDN w:val="0"/>
        <w:adjustRightInd w:val="0"/>
        <w:spacing w:after="0" w:line="240" w:lineRule="auto"/>
        <w:ind w:left="0" w:right="36" w:firstLine="0"/>
        <w:jc w:val="center"/>
        <w:rPr>
          <w:rFonts w:ascii="Times New Roman" w:eastAsia="Times New Roman" w:hAnsi="Times New Roman" w:cs="Times New Roman"/>
          <w:b/>
          <w:color w:val="000000" w:themeColor="text1"/>
          <w:spacing w:val="-1"/>
          <w:sz w:val="28"/>
          <w:szCs w:val="28"/>
          <w:lang w:eastAsia="ru-RU"/>
        </w:rPr>
      </w:pPr>
      <w:r w:rsidRPr="006D70F0">
        <w:rPr>
          <w:rFonts w:ascii="Times New Roman" w:eastAsia="Times New Roman" w:hAnsi="Times New Roman" w:cs="Times New Roman"/>
          <w:b/>
          <w:color w:val="000000" w:themeColor="text1"/>
          <w:spacing w:val="-1"/>
          <w:sz w:val="28"/>
          <w:szCs w:val="28"/>
          <w:lang w:eastAsia="ru-RU"/>
        </w:rPr>
        <w:t>Ключевые проблемы социально-экономического развития муниципального образования</w:t>
      </w:r>
    </w:p>
    <w:p w:rsidR="000254D0" w:rsidRPr="003A487F" w:rsidRDefault="007808DC" w:rsidP="006649AE">
      <w:pPr>
        <w:pStyle w:val="a4"/>
        <w:widowControl w:val="0"/>
        <w:shd w:val="clear" w:color="auto" w:fill="FFFFFF"/>
        <w:autoSpaceDE w:val="0"/>
        <w:autoSpaceDN w:val="0"/>
        <w:adjustRightInd w:val="0"/>
        <w:spacing w:after="0" w:line="240" w:lineRule="auto"/>
        <w:ind w:left="0" w:right="36" w:firstLine="709"/>
        <w:jc w:val="both"/>
        <w:rPr>
          <w:rFonts w:ascii="Times New Roman" w:eastAsia="Times New Roman" w:hAnsi="Times New Roman" w:cs="Times New Roman"/>
          <w:color w:val="000000" w:themeColor="text1"/>
          <w:spacing w:val="-1"/>
          <w:sz w:val="28"/>
          <w:szCs w:val="28"/>
          <w:lang w:eastAsia="ru-RU"/>
        </w:rPr>
      </w:pPr>
      <w:r w:rsidRPr="003A487F">
        <w:rPr>
          <w:rFonts w:ascii="Times New Roman" w:eastAsia="Times New Roman" w:hAnsi="Times New Roman" w:cs="Times New Roman"/>
          <w:color w:val="000000" w:themeColor="text1"/>
          <w:spacing w:val="-1"/>
          <w:sz w:val="28"/>
          <w:szCs w:val="28"/>
          <w:lang w:eastAsia="ru-RU"/>
        </w:rPr>
        <w:t>Проблемой являются незарегистрированные объекты недвижимости, которые влияют на увеличение налогооблагаемой базы.</w:t>
      </w:r>
    </w:p>
    <w:p w:rsidR="007808DC" w:rsidRPr="008C5D62" w:rsidRDefault="007808DC" w:rsidP="006649AE">
      <w:pPr>
        <w:widowControl w:val="0"/>
        <w:autoSpaceDE w:val="0"/>
        <w:autoSpaceDN w:val="0"/>
        <w:adjustRightInd w:val="0"/>
        <w:spacing w:after="0" w:line="236" w:lineRule="auto"/>
        <w:ind w:firstLine="708"/>
        <w:jc w:val="both"/>
        <w:rPr>
          <w:rFonts w:ascii="Times New Roman" w:hAnsi="Times New Roman" w:cs="Times New Roman"/>
          <w:color w:val="FF0000"/>
          <w:sz w:val="28"/>
          <w:szCs w:val="28"/>
          <w:shd w:val="clear" w:color="auto" w:fill="FFFFFF"/>
        </w:rPr>
      </w:pPr>
      <w:r w:rsidRPr="003A487F">
        <w:rPr>
          <w:rFonts w:ascii="Times New Roman" w:hAnsi="Times New Roman" w:cs="Times New Roman"/>
          <w:color w:val="000000" w:themeColor="text1"/>
          <w:sz w:val="28"/>
          <w:szCs w:val="28"/>
          <w:shd w:val="clear" w:color="auto" w:fill="FFFFFF"/>
        </w:rPr>
        <w:t xml:space="preserve">Огромное количество земель </w:t>
      </w:r>
      <w:r w:rsidR="000933CE" w:rsidRPr="003A487F">
        <w:rPr>
          <w:rFonts w:ascii="Times New Roman" w:hAnsi="Times New Roman" w:cs="Times New Roman"/>
          <w:color w:val="000000" w:themeColor="text1"/>
          <w:sz w:val="28"/>
          <w:szCs w:val="28"/>
          <w:shd w:val="clear" w:color="auto" w:fill="FFFFFF"/>
        </w:rPr>
        <w:t xml:space="preserve">из категории земель </w:t>
      </w:r>
      <w:r w:rsidRPr="003A487F">
        <w:rPr>
          <w:rFonts w:ascii="Times New Roman" w:hAnsi="Times New Roman" w:cs="Times New Roman"/>
          <w:color w:val="000000" w:themeColor="text1"/>
          <w:sz w:val="28"/>
          <w:szCs w:val="28"/>
          <w:shd w:val="clear" w:color="auto" w:fill="FFFFFF"/>
        </w:rPr>
        <w:t xml:space="preserve">сельскохозяйственного назначения или земель в составе </w:t>
      </w:r>
      <w:r w:rsidR="000933CE" w:rsidRPr="003A487F">
        <w:rPr>
          <w:rFonts w:ascii="Times New Roman" w:hAnsi="Times New Roman" w:cs="Times New Roman"/>
          <w:color w:val="000000" w:themeColor="text1"/>
          <w:sz w:val="28"/>
          <w:szCs w:val="28"/>
          <w:shd w:val="clear" w:color="auto" w:fill="FFFFFF"/>
        </w:rPr>
        <w:t xml:space="preserve">территориальных </w:t>
      </w:r>
      <w:r w:rsidRPr="003A487F">
        <w:rPr>
          <w:rFonts w:ascii="Times New Roman" w:hAnsi="Times New Roman" w:cs="Times New Roman"/>
          <w:color w:val="000000" w:themeColor="text1"/>
          <w:sz w:val="28"/>
          <w:szCs w:val="28"/>
          <w:shd w:val="clear" w:color="auto" w:fill="FFFFFF"/>
        </w:rPr>
        <w:t xml:space="preserve">зон сельскохозяйственного использования в поселениях </w:t>
      </w:r>
      <w:r w:rsidR="000933CE" w:rsidRPr="003A487F">
        <w:rPr>
          <w:rFonts w:ascii="Times New Roman" w:hAnsi="Times New Roman" w:cs="Times New Roman"/>
          <w:color w:val="000000" w:themeColor="text1"/>
          <w:sz w:val="28"/>
          <w:szCs w:val="28"/>
          <w:shd w:val="clear" w:color="auto" w:fill="FFFFFF"/>
        </w:rPr>
        <w:t>не используются по назначению собственниками земельных участков в течение 3 и более лет, что приводит к их зарастанию и дальнейшему затруднению в их вовлечение в сельскохозяйственный оборот.</w:t>
      </w:r>
      <w:r w:rsidR="000933CE" w:rsidRPr="008C5D62">
        <w:rPr>
          <w:rFonts w:ascii="Times New Roman" w:hAnsi="Times New Roman" w:cs="Times New Roman"/>
          <w:color w:val="FF0000"/>
          <w:sz w:val="28"/>
          <w:szCs w:val="28"/>
          <w:shd w:val="clear" w:color="auto" w:fill="FFFFFF"/>
        </w:rPr>
        <w:t xml:space="preserve"> </w:t>
      </w:r>
    </w:p>
    <w:p w:rsidR="00551823" w:rsidRPr="003A487F" w:rsidRDefault="00551823" w:rsidP="006649A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A487F">
        <w:rPr>
          <w:rFonts w:ascii="Times New Roman" w:eastAsia="Times New Roman" w:hAnsi="Times New Roman" w:cs="Times New Roman"/>
          <w:color w:val="000000" w:themeColor="text1"/>
          <w:sz w:val="28"/>
          <w:szCs w:val="28"/>
          <w:lang w:eastAsia="ru-RU"/>
        </w:rPr>
        <w:t>Основными проблемами отрасли АПК являются:</w:t>
      </w:r>
    </w:p>
    <w:p w:rsidR="00551823" w:rsidRPr="003A487F" w:rsidRDefault="00551823" w:rsidP="006649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487F">
        <w:rPr>
          <w:rFonts w:ascii="Times New Roman" w:eastAsia="Times New Roman" w:hAnsi="Times New Roman" w:cs="Times New Roman"/>
          <w:color w:val="000000" w:themeColor="text1"/>
          <w:sz w:val="28"/>
          <w:szCs w:val="28"/>
          <w:lang w:eastAsia="ru-RU"/>
        </w:rPr>
        <w:t>- высокие цены на энергоносители, горюче-смазочные материалы, являющиеся основными статьями расходов сельхозтоваропроизводителей;</w:t>
      </w:r>
    </w:p>
    <w:p w:rsidR="00551823" w:rsidRPr="003A487F" w:rsidRDefault="00551823" w:rsidP="006649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487F">
        <w:rPr>
          <w:rFonts w:ascii="Times New Roman" w:eastAsia="Times New Roman" w:hAnsi="Times New Roman" w:cs="Times New Roman"/>
          <w:color w:val="000000" w:themeColor="text1"/>
          <w:sz w:val="28"/>
          <w:szCs w:val="28"/>
          <w:lang w:eastAsia="ru-RU"/>
        </w:rPr>
        <w:t>- невозможность оформления федеральных земельных участков в аренду для введения их в оборот;</w:t>
      </w:r>
    </w:p>
    <w:p w:rsidR="00551823" w:rsidRPr="003A487F" w:rsidRDefault="00551823" w:rsidP="006649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487F">
        <w:rPr>
          <w:rFonts w:ascii="Times New Roman" w:eastAsia="Times New Roman" w:hAnsi="Times New Roman" w:cs="Times New Roman"/>
          <w:color w:val="000000" w:themeColor="text1"/>
          <w:sz w:val="28"/>
          <w:szCs w:val="28"/>
          <w:lang w:eastAsia="ru-RU"/>
        </w:rPr>
        <w:t>- дефицит профессиональных кадров для работы на селе в связи близким географическим расположением к Смоленскому району областного центра гор. Смоленск.</w:t>
      </w:r>
    </w:p>
    <w:p w:rsidR="00F73672" w:rsidRPr="00B21CCF" w:rsidRDefault="00F73672" w:rsidP="006649AE">
      <w:pPr>
        <w:widowControl w:val="0"/>
        <w:autoSpaceDE w:val="0"/>
        <w:autoSpaceDN w:val="0"/>
        <w:adjustRightInd w:val="0"/>
        <w:spacing w:after="0" w:line="236" w:lineRule="auto"/>
        <w:ind w:firstLine="851"/>
        <w:contextualSpacing/>
        <w:jc w:val="both"/>
        <w:rPr>
          <w:rFonts w:ascii="Times New Roman" w:eastAsia="Times New Roman" w:hAnsi="Times New Roman" w:cs="Times New Roman"/>
          <w:color w:val="000000" w:themeColor="text1"/>
          <w:sz w:val="28"/>
          <w:szCs w:val="28"/>
          <w:lang w:eastAsia="ru-RU"/>
        </w:rPr>
      </w:pPr>
      <w:r w:rsidRPr="00B21CCF">
        <w:rPr>
          <w:rFonts w:ascii="Times New Roman" w:eastAsia="Times New Roman" w:hAnsi="Times New Roman" w:cs="Times New Roman"/>
          <w:color w:val="000000" w:themeColor="text1"/>
          <w:sz w:val="28"/>
          <w:szCs w:val="28"/>
          <w:lang w:eastAsia="ru-RU"/>
        </w:rPr>
        <w:t xml:space="preserve">Требуется создание новых мест в дошкольных образовательных организациях, расположенных на территориях Печерского, Михновского, Козинского, Пригорского сельских поселений. </w:t>
      </w:r>
    </w:p>
    <w:p w:rsidR="00BA49A1" w:rsidRDefault="00BA49A1" w:rsidP="006649AE">
      <w:pPr>
        <w:widowControl w:val="0"/>
        <w:autoSpaceDE w:val="0"/>
        <w:autoSpaceDN w:val="0"/>
        <w:adjustRightInd w:val="0"/>
        <w:spacing w:after="0" w:line="236" w:lineRule="auto"/>
        <w:ind w:firstLine="786"/>
        <w:contextualSpacing/>
        <w:jc w:val="both"/>
        <w:rPr>
          <w:rFonts w:ascii="Times New Roman" w:eastAsia="Times New Roman" w:hAnsi="Times New Roman" w:cs="Times New Roman"/>
          <w:color w:val="000000" w:themeColor="text1"/>
          <w:sz w:val="28"/>
          <w:szCs w:val="28"/>
          <w:lang w:eastAsia="ru-RU"/>
        </w:rPr>
      </w:pPr>
      <w:r w:rsidRPr="00B21CCF">
        <w:rPr>
          <w:rFonts w:ascii="Times New Roman" w:eastAsia="Times New Roman" w:hAnsi="Times New Roman" w:cs="Times New Roman"/>
          <w:color w:val="000000" w:themeColor="text1"/>
          <w:sz w:val="28"/>
          <w:szCs w:val="28"/>
          <w:lang w:eastAsia="ru-RU"/>
        </w:rPr>
        <w:t>Требуется создание новых мест в общеобразовательных организациях, расположенных на территориях</w:t>
      </w:r>
      <w:r w:rsidR="00B314E1">
        <w:rPr>
          <w:rFonts w:ascii="Times New Roman" w:eastAsia="Times New Roman" w:hAnsi="Times New Roman" w:cs="Times New Roman"/>
          <w:color w:val="000000" w:themeColor="text1"/>
          <w:sz w:val="28"/>
          <w:szCs w:val="28"/>
          <w:lang w:eastAsia="ru-RU"/>
        </w:rPr>
        <w:t xml:space="preserve"> Гнездовского, Козинского,</w:t>
      </w:r>
      <w:r w:rsidRPr="00B21CCF">
        <w:rPr>
          <w:rFonts w:ascii="Times New Roman" w:eastAsia="Times New Roman" w:hAnsi="Times New Roman" w:cs="Times New Roman"/>
          <w:color w:val="000000" w:themeColor="text1"/>
          <w:sz w:val="28"/>
          <w:szCs w:val="28"/>
          <w:lang w:eastAsia="ru-RU"/>
        </w:rPr>
        <w:t xml:space="preserve"> Печерского</w:t>
      </w:r>
      <w:r w:rsidR="00B314E1">
        <w:rPr>
          <w:rFonts w:ascii="Times New Roman" w:eastAsia="Times New Roman" w:hAnsi="Times New Roman" w:cs="Times New Roman"/>
          <w:color w:val="000000" w:themeColor="text1"/>
          <w:sz w:val="28"/>
          <w:szCs w:val="28"/>
          <w:lang w:eastAsia="ru-RU"/>
        </w:rPr>
        <w:t xml:space="preserve"> и Корохоткинского</w:t>
      </w:r>
      <w:r w:rsidRPr="00B21CCF">
        <w:rPr>
          <w:rFonts w:ascii="Times New Roman" w:eastAsia="Times New Roman" w:hAnsi="Times New Roman" w:cs="Times New Roman"/>
          <w:color w:val="000000" w:themeColor="text1"/>
          <w:sz w:val="28"/>
          <w:szCs w:val="28"/>
          <w:lang w:eastAsia="ru-RU"/>
        </w:rPr>
        <w:t xml:space="preserve"> сельских поселений.</w:t>
      </w:r>
    </w:p>
    <w:p w:rsidR="003A487F" w:rsidRPr="00B21CCF" w:rsidRDefault="003A487F" w:rsidP="006649AE">
      <w:pPr>
        <w:widowControl w:val="0"/>
        <w:autoSpaceDE w:val="0"/>
        <w:autoSpaceDN w:val="0"/>
        <w:adjustRightInd w:val="0"/>
        <w:spacing w:after="0" w:line="236" w:lineRule="auto"/>
        <w:ind w:firstLine="786"/>
        <w:contextualSpacing/>
        <w:jc w:val="both"/>
        <w:rPr>
          <w:rFonts w:ascii="Times New Roman" w:eastAsia="Times New Roman" w:hAnsi="Times New Roman" w:cs="Times New Roman"/>
          <w:color w:val="000000" w:themeColor="text1"/>
          <w:sz w:val="28"/>
          <w:szCs w:val="28"/>
          <w:lang w:eastAsia="ru-RU"/>
        </w:rPr>
      </w:pPr>
    </w:p>
    <w:p w:rsidR="002870C8" w:rsidRPr="004B6BA2" w:rsidRDefault="002870C8" w:rsidP="006649AE">
      <w:pPr>
        <w:spacing w:after="0" w:line="240" w:lineRule="auto"/>
        <w:ind w:firstLine="709"/>
        <w:jc w:val="both"/>
        <w:rPr>
          <w:rFonts w:ascii="Times New Roman" w:hAnsi="Times New Roman" w:cs="Times New Roman"/>
          <w:color w:val="000000" w:themeColor="text1"/>
          <w:sz w:val="28"/>
          <w:szCs w:val="28"/>
        </w:rPr>
      </w:pPr>
      <w:r w:rsidRPr="004B6BA2">
        <w:rPr>
          <w:rFonts w:ascii="Times New Roman" w:hAnsi="Times New Roman" w:cs="Times New Roman"/>
          <w:color w:val="000000" w:themeColor="text1"/>
          <w:sz w:val="28"/>
          <w:szCs w:val="28"/>
        </w:rPr>
        <w:lastRenderedPageBreak/>
        <w:t>Несмотря на рост к уровню 20</w:t>
      </w:r>
      <w:r w:rsidR="004B6BA2" w:rsidRPr="004B6BA2">
        <w:rPr>
          <w:rFonts w:ascii="Times New Roman" w:hAnsi="Times New Roman" w:cs="Times New Roman"/>
          <w:color w:val="000000" w:themeColor="text1"/>
          <w:sz w:val="28"/>
          <w:szCs w:val="28"/>
        </w:rPr>
        <w:t>20</w:t>
      </w:r>
      <w:r w:rsidRPr="004B6BA2">
        <w:rPr>
          <w:rFonts w:ascii="Times New Roman" w:hAnsi="Times New Roman" w:cs="Times New Roman"/>
          <w:color w:val="000000" w:themeColor="text1"/>
          <w:sz w:val="28"/>
          <w:szCs w:val="28"/>
        </w:rPr>
        <w:t xml:space="preserve"> года количества проведенных в учреждениях культуры мероприятий и количества граждан, посещающих учреждения и пользующихся услугами данных учреждений, по-прежнему актуальными остаются следующие проблемы:</w:t>
      </w:r>
    </w:p>
    <w:p w:rsidR="002870C8" w:rsidRPr="004B6BA2" w:rsidRDefault="002870C8" w:rsidP="006649AE">
      <w:pPr>
        <w:spacing w:after="0" w:line="240" w:lineRule="auto"/>
        <w:ind w:firstLine="709"/>
        <w:jc w:val="both"/>
        <w:rPr>
          <w:rFonts w:ascii="Times New Roman" w:hAnsi="Times New Roman" w:cs="Times New Roman"/>
          <w:color w:val="000000" w:themeColor="text1"/>
          <w:sz w:val="28"/>
          <w:szCs w:val="28"/>
        </w:rPr>
      </w:pPr>
      <w:r w:rsidRPr="004B6BA2">
        <w:rPr>
          <w:rFonts w:ascii="Times New Roman" w:hAnsi="Times New Roman" w:cs="Times New Roman"/>
          <w:color w:val="000000" w:themeColor="text1"/>
          <w:sz w:val="28"/>
          <w:szCs w:val="28"/>
        </w:rPr>
        <w:t>- слабая материальная база районных учреждений культуры;</w:t>
      </w:r>
    </w:p>
    <w:p w:rsidR="002870C8" w:rsidRPr="004B6BA2" w:rsidRDefault="002870C8" w:rsidP="006649AE">
      <w:pPr>
        <w:spacing w:after="0" w:line="240" w:lineRule="auto"/>
        <w:ind w:firstLine="709"/>
        <w:jc w:val="both"/>
        <w:rPr>
          <w:rFonts w:ascii="Times New Roman" w:hAnsi="Times New Roman" w:cs="Times New Roman"/>
          <w:color w:val="000000" w:themeColor="text1"/>
          <w:sz w:val="28"/>
          <w:szCs w:val="28"/>
        </w:rPr>
      </w:pPr>
      <w:r w:rsidRPr="004B6BA2">
        <w:rPr>
          <w:rFonts w:ascii="Times New Roman" w:hAnsi="Times New Roman" w:cs="Times New Roman"/>
          <w:color w:val="000000" w:themeColor="text1"/>
          <w:sz w:val="28"/>
          <w:szCs w:val="28"/>
        </w:rPr>
        <w:t>- большинство зданий клубных учреждений не соответствуют современным требованиям предоставления качественных услуг и нормативным требованиям и нуждаются в проведении капитального ремонта;</w:t>
      </w:r>
    </w:p>
    <w:p w:rsidR="002870C8" w:rsidRPr="004B6BA2" w:rsidRDefault="002870C8" w:rsidP="006649AE">
      <w:pPr>
        <w:spacing w:after="0" w:line="240" w:lineRule="auto"/>
        <w:ind w:firstLine="709"/>
        <w:jc w:val="both"/>
        <w:rPr>
          <w:rFonts w:ascii="Times New Roman" w:hAnsi="Times New Roman" w:cs="Times New Roman"/>
          <w:color w:val="000000" w:themeColor="text1"/>
          <w:sz w:val="28"/>
          <w:szCs w:val="28"/>
        </w:rPr>
      </w:pPr>
      <w:r w:rsidRPr="004B6BA2">
        <w:rPr>
          <w:rFonts w:ascii="Times New Roman" w:hAnsi="Times New Roman" w:cs="Times New Roman"/>
          <w:color w:val="000000" w:themeColor="text1"/>
          <w:sz w:val="28"/>
          <w:szCs w:val="28"/>
        </w:rPr>
        <w:t>- отсутствие квалифицированных специалистов отрасли культуры.</w:t>
      </w:r>
    </w:p>
    <w:p w:rsidR="00385568" w:rsidRPr="008C5D62" w:rsidRDefault="00385568" w:rsidP="006649AE">
      <w:pPr>
        <w:spacing w:after="0" w:line="240" w:lineRule="auto"/>
        <w:ind w:firstLine="709"/>
        <w:jc w:val="both"/>
        <w:rPr>
          <w:rFonts w:ascii="Times New Roman" w:eastAsia="Times New Roman" w:hAnsi="Times New Roman" w:cs="Times New Roman"/>
          <w:color w:val="FF0000"/>
          <w:sz w:val="28"/>
          <w:szCs w:val="28"/>
          <w:lang w:eastAsia="ru-RU"/>
        </w:rPr>
      </w:pPr>
    </w:p>
    <w:p w:rsidR="007B6CAC" w:rsidRPr="007B6CAC" w:rsidRDefault="007B6CAC" w:rsidP="007B6CAC">
      <w:pPr>
        <w:spacing w:after="0" w:line="240" w:lineRule="auto"/>
        <w:ind w:firstLine="709"/>
        <w:jc w:val="both"/>
        <w:rPr>
          <w:rFonts w:ascii="Times New Roman" w:eastAsia="Calibri" w:hAnsi="Times New Roman" w:cs="Times New Roman"/>
          <w:color w:val="000000"/>
          <w:sz w:val="28"/>
          <w:szCs w:val="28"/>
          <w:lang w:eastAsia="ru-RU"/>
        </w:rPr>
      </w:pPr>
      <w:r w:rsidRPr="007B6CAC">
        <w:rPr>
          <w:rFonts w:ascii="Times New Roman" w:eastAsia="Calibri" w:hAnsi="Times New Roman" w:cs="Times New Roman"/>
          <w:color w:val="000000"/>
          <w:sz w:val="28"/>
          <w:szCs w:val="28"/>
          <w:lang w:eastAsia="ru-RU"/>
        </w:rPr>
        <w:t>В части обеспечения граждан качественной питьевой водой существует проблема участия в региональном проекте «Чистая вода», а именно: отсутствуют денежные средства на разработку проектно-сметной документации на строительство и реконструкцию объектов водоснабжения.</w:t>
      </w:r>
    </w:p>
    <w:p w:rsidR="007B6CAC" w:rsidRPr="007B6CAC" w:rsidRDefault="007B6CAC" w:rsidP="007B6CAC">
      <w:pPr>
        <w:spacing w:after="0" w:line="240" w:lineRule="auto"/>
        <w:ind w:firstLine="709"/>
        <w:jc w:val="both"/>
        <w:rPr>
          <w:rFonts w:ascii="Times New Roman" w:eastAsia="Calibri" w:hAnsi="Times New Roman" w:cs="Times New Roman"/>
          <w:color w:val="000000"/>
          <w:sz w:val="28"/>
          <w:szCs w:val="28"/>
          <w:lang w:eastAsia="ru-RU"/>
        </w:rPr>
      </w:pPr>
      <w:r w:rsidRPr="007B6CAC">
        <w:rPr>
          <w:rFonts w:ascii="Times New Roman" w:eastAsia="Calibri" w:hAnsi="Times New Roman" w:cs="Times New Roman"/>
          <w:color w:val="000000"/>
          <w:sz w:val="28"/>
          <w:szCs w:val="28"/>
          <w:lang w:eastAsia="ru-RU"/>
        </w:rPr>
        <w:t>В части заключения энергосервисных контрактов существуют следующие проблемы:</w:t>
      </w:r>
    </w:p>
    <w:p w:rsidR="007B6CAC" w:rsidRPr="007B6CAC" w:rsidRDefault="007B6CAC" w:rsidP="007B6CAC">
      <w:pPr>
        <w:spacing w:after="0" w:line="240" w:lineRule="auto"/>
        <w:ind w:firstLine="709"/>
        <w:rPr>
          <w:rFonts w:ascii="Times New Roman" w:eastAsia="Calibri" w:hAnsi="Times New Roman" w:cs="Times New Roman"/>
          <w:color w:val="000000"/>
          <w:sz w:val="28"/>
          <w:szCs w:val="28"/>
          <w:lang w:eastAsia="ru-RU"/>
        </w:rPr>
      </w:pPr>
      <w:r w:rsidRPr="007B6CAC">
        <w:rPr>
          <w:rFonts w:ascii="Times New Roman" w:eastAsia="Calibri" w:hAnsi="Times New Roman" w:cs="Times New Roman"/>
          <w:color w:val="000000"/>
          <w:sz w:val="28"/>
          <w:szCs w:val="28"/>
          <w:lang w:eastAsia="ru-RU"/>
        </w:rPr>
        <w:t>- отсутствие единой базы добросовестных инвесторов;</w:t>
      </w:r>
    </w:p>
    <w:p w:rsidR="007B6CAC" w:rsidRPr="007B6CAC" w:rsidRDefault="007B6CAC" w:rsidP="007B6CAC">
      <w:pPr>
        <w:spacing w:after="0" w:line="240" w:lineRule="auto"/>
        <w:ind w:firstLine="709"/>
        <w:jc w:val="both"/>
        <w:rPr>
          <w:rFonts w:ascii="Times New Roman" w:eastAsia="Calibri" w:hAnsi="Times New Roman" w:cs="Times New Roman"/>
          <w:color w:val="000000"/>
          <w:sz w:val="28"/>
          <w:szCs w:val="28"/>
          <w:lang w:eastAsia="ru-RU"/>
        </w:rPr>
      </w:pPr>
      <w:r w:rsidRPr="007B6CAC">
        <w:rPr>
          <w:rFonts w:ascii="Times New Roman" w:eastAsia="Calibri" w:hAnsi="Times New Roman" w:cs="Times New Roman"/>
          <w:color w:val="000000"/>
          <w:sz w:val="28"/>
          <w:szCs w:val="28"/>
          <w:lang w:eastAsia="ru-RU"/>
        </w:rPr>
        <w:t>- отсутствие исчерпывающей первичной информации для определения инвесторам эффективности вложения денежных средств в объекты инженерной инфраструктуры.</w:t>
      </w:r>
    </w:p>
    <w:p w:rsidR="007B6CAC" w:rsidRPr="007B6CAC" w:rsidRDefault="007B6CAC" w:rsidP="007B6CAC">
      <w:pPr>
        <w:spacing w:after="0" w:line="240" w:lineRule="auto"/>
        <w:ind w:firstLine="709"/>
        <w:jc w:val="both"/>
        <w:rPr>
          <w:rFonts w:ascii="Times New Roman" w:eastAsia="Calibri" w:hAnsi="Times New Roman" w:cs="Times New Roman"/>
          <w:sz w:val="28"/>
          <w:szCs w:val="28"/>
          <w:shd w:val="clear" w:color="auto" w:fill="F6F6F6"/>
        </w:rPr>
      </w:pPr>
      <w:r w:rsidRPr="007B6CAC">
        <w:rPr>
          <w:rFonts w:ascii="Times New Roman" w:eastAsia="Calibri" w:hAnsi="Times New Roman" w:cs="Times New Roman"/>
          <w:color w:val="000000"/>
          <w:sz w:val="28"/>
          <w:szCs w:val="28"/>
          <w:lang w:eastAsia="ru-RU"/>
        </w:rPr>
        <w:t>В связи с изменениями в действующем законодательстве возникла следующая проблема.</w:t>
      </w:r>
    </w:p>
    <w:p w:rsidR="007B6CAC" w:rsidRPr="007B6CAC" w:rsidRDefault="007B6CAC" w:rsidP="007B6CAC">
      <w:pPr>
        <w:spacing w:after="0" w:line="240" w:lineRule="auto"/>
        <w:ind w:firstLine="709"/>
        <w:rPr>
          <w:rFonts w:ascii="Times New Roman" w:eastAsia="Calibri" w:hAnsi="Times New Roman" w:cs="Times New Roman"/>
          <w:sz w:val="28"/>
          <w:szCs w:val="28"/>
          <w:shd w:val="clear" w:color="auto" w:fill="F6F6F6"/>
        </w:rPr>
      </w:pPr>
      <w:r w:rsidRPr="007B6CAC">
        <w:rPr>
          <w:rFonts w:ascii="Times New Roman" w:eastAsia="Calibri" w:hAnsi="Times New Roman" w:cs="Times New Roman"/>
          <w:sz w:val="28"/>
          <w:szCs w:val="28"/>
          <w:lang w:eastAsia="ru-RU"/>
        </w:rPr>
        <w:t>В настоящее время ф</w:t>
      </w:r>
      <w:r w:rsidRPr="007B6CAC">
        <w:rPr>
          <w:rFonts w:ascii="Times New Roman" w:eastAsia="Calibri" w:hAnsi="Times New Roman" w:cs="Times New Roman"/>
          <w:sz w:val="28"/>
          <w:szCs w:val="28"/>
        </w:rPr>
        <w:t xml:space="preserve">едеральным законодательством определены особенности передачи прав владения и пользования объектами централизованных систем теплоснабжения, водоснабжения, водоотведения, находящимися в государственной или муниципальной собственности (статья 28.1. Федерального закона от 27.07.2010  № 190-ФЗ «О теплоснабжении», статья 41.1. </w:t>
      </w:r>
      <w:r w:rsidRPr="007B6CAC">
        <w:rPr>
          <w:rFonts w:ascii="Times New Roman" w:eastAsia="Calibri" w:hAnsi="Times New Roman" w:cs="Times New Roman"/>
          <w:sz w:val="28"/>
          <w:szCs w:val="28"/>
          <w:lang w:eastAsia="ru-RU"/>
        </w:rPr>
        <w:t xml:space="preserve">Федерального  закона </w:t>
      </w:r>
      <w:r w:rsidRPr="007B6CAC">
        <w:rPr>
          <w:rFonts w:ascii="Times New Roman" w:eastAsia="Calibri" w:hAnsi="Times New Roman" w:cs="Times New Roman"/>
          <w:sz w:val="28"/>
          <w:szCs w:val="28"/>
        </w:rPr>
        <w:t>от 07.12.2011 № 416-ФЗ «О водоснабжении и водоотведении»).</w:t>
      </w:r>
    </w:p>
    <w:p w:rsidR="007B6CAC" w:rsidRPr="007B6CAC" w:rsidRDefault="007B6CAC" w:rsidP="007B6CAC">
      <w:pPr>
        <w:tabs>
          <w:tab w:val="left" w:pos="851"/>
        </w:tabs>
        <w:spacing w:after="0" w:line="240" w:lineRule="auto"/>
        <w:jc w:val="both"/>
        <w:rPr>
          <w:rFonts w:ascii="Times New Roman" w:eastAsia="Calibri" w:hAnsi="Times New Roman" w:cs="Times New Roman"/>
          <w:sz w:val="28"/>
          <w:szCs w:val="28"/>
        </w:rPr>
      </w:pPr>
      <w:r w:rsidRPr="007B6CAC">
        <w:rPr>
          <w:rFonts w:ascii="Times New Roman" w:eastAsia="Calibri" w:hAnsi="Times New Roman" w:cs="Times New Roman"/>
          <w:sz w:val="28"/>
          <w:szCs w:val="28"/>
        </w:rPr>
        <w:tab/>
        <w:t>Согласно особенностям, утвержденным федеральным законодательством, передача прав владения и пользования указанными объектами  может осуществляться только на основании договоров аренды, если срок эксплуатации объектов не превышает 5 лет, или концессионных соглашений.</w:t>
      </w:r>
    </w:p>
    <w:p w:rsidR="007B6CAC" w:rsidRPr="007B6CAC" w:rsidRDefault="007B6CAC" w:rsidP="007B6CAC">
      <w:pPr>
        <w:autoSpaceDE w:val="0"/>
        <w:autoSpaceDN w:val="0"/>
        <w:adjustRightInd w:val="0"/>
        <w:spacing w:after="0" w:line="240" w:lineRule="auto"/>
        <w:ind w:firstLine="851"/>
        <w:jc w:val="both"/>
        <w:rPr>
          <w:rFonts w:ascii="Times New Roman" w:eastAsia="Calibri" w:hAnsi="Times New Roman" w:cs="Times New Roman"/>
          <w:sz w:val="28"/>
          <w:szCs w:val="28"/>
        </w:rPr>
      </w:pPr>
      <w:r w:rsidRPr="007B6CAC">
        <w:rPr>
          <w:rFonts w:ascii="Times New Roman" w:eastAsia="Calibri" w:hAnsi="Times New Roman" w:cs="Times New Roman"/>
          <w:sz w:val="28"/>
          <w:szCs w:val="28"/>
        </w:rPr>
        <w:t xml:space="preserve">На текущий момент, в связи с почти полным отсутствием централизованных систем теплоснабжения, водоснабжения, водоотведения и объектов таких систем со сроком эксплуатации менее пяти лет, указанные системы и объекты не могут быть переданы в аренду. В отношении этих систем и объектов заключение договоров аренды не возможно. Техническое состояние большинства централизованных систем теплоснабжения, водоснабжения, водоотведения и объектов таких систем находится в удовлетворительном или неудовлетворительном состоянии. Высок процент износа сетей, сооружений, оборудования, и как следствие, отсутствует инвестиционная привлекательность указанных систем и объектов, особенно, если эти системы или объекты находятся  на территориях сельских поселений области. </w:t>
      </w:r>
    </w:p>
    <w:p w:rsidR="007B6CAC" w:rsidRPr="007B6CAC" w:rsidRDefault="007B6CAC" w:rsidP="007B6CAC">
      <w:pPr>
        <w:tabs>
          <w:tab w:val="left" w:pos="851"/>
        </w:tabs>
        <w:spacing w:after="0" w:line="240" w:lineRule="auto"/>
        <w:rPr>
          <w:rFonts w:ascii="Times New Roman" w:eastAsia="Calibri" w:hAnsi="Times New Roman" w:cs="Times New Roman"/>
          <w:sz w:val="28"/>
          <w:szCs w:val="28"/>
          <w:lang w:eastAsia="ru-RU"/>
        </w:rPr>
      </w:pPr>
      <w:r w:rsidRPr="007B6CAC">
        <w:rPr>
          <w:rFonts w:ascii="Times New Roman" w:eastAsia="Calibri" w:hAnsi="Times New Roman" w:cs="Times New Roman"/>
          <w:sz w:val="28"/>
          <w:szCs w:val="28"/>
          <w:lang w:eastAsia="ru-RU"/>
        </w:rPr>
        <w:tab/>
        <w:t>Проблемы передачи имущества, находящегося в муниципальной собственности,  препятствуют установлению тарифов в сфере теплоснабжения, водоснабжения, водоотведения на территории области.</w:t>
      </w:r>
    </w:p>
    <w:p w:rsidR="007B6CAC" w:rsidRPr="007B6CAC" w:rsidRDefault="007B6CAC" w:rsidP="007B6CAC">
      <w:pPr>
        <w:spacing w:after="0" w:line="240" w:lineRule="auto"/>
        <w:ind w:firstLine="851"/>
        <w:jc w:val="both"/>
        <w:rPr>
          <w:rFonts w:ascii="Times New Roman" w:eastAsia="Calibri" w:hAnsi="Times New Roman" w:cs="Times New Roman"/>
          <w:sz w:val="28"/>
          <w:szCs w:val="28"/>
          <w:lang w:eastAsia="ru-RU"/>
        </w:rPr>
      </w:pPr>
      <w:r w:rsidRPr="007B6CAC">
        <w:rPr>
          <w:rFonts w:ascii="Times New Roman" w:eastAsia="Calibri" w:hAnsi="Times New Roman" w:cs="Times New Roman"/>
          <w:sz w:val="28"/>
          <w:szCs w:val="28"/>
          <w:lang w:eastAsia="ru-RU"/>
        </w:rPr>
        <w:lastRenderedPageBreak/>
        <w:t>В сложившейся ситуации возможны следующие пути решения проблемы, согласно которым права владения и пользования централизованными системами теплоснабжения, водоснабжения и водоотведения могут быть переданы:</w:t>
      </w:r>
    </w:p>
    <w:p w:rsidR="007B6CAC" w:rsidRPr="007B6CAC" w:rsidRDefault="007B6CAC" w:rsidP="007B6CA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B6CAC">
        <w:rPr>
          <w:rFonts w:ascii="Times New Roman" w:eastAsia="Calibri" w:hAnsi="Times New Roman" w:cs="Times New Roman"/>
          <w:sz w:val="28"/>
          <w:szCs w:val="28"/>
          <w:lang w:eastAsia="ru-RU"/>
        </w:rPr>
        <w:t xml:space="preserve">1) по концессионным соглашениям, заключенным в соответствии с требованиями законодательства Российской Федерации о концессионных соглашениях; </w:t>
      </w:r>
    </w:p>
    <w:p w:rsidR="00F745B4" w:rsidRPr="00B21CCF" w:rsidRDefault="007B6CAC" w:rsidP="007B6CAC">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lang w:eastAsia="ru-RU"/>
        </w:rPr>
      </w:pPr>
      <w:r w:rsidRPr="007B6CAC">
        <w:rPr>
          <w:rFonts w:ascii="Times New Roman" w:eastAsia="Calibri" w:hAnsi="Times New Roman" w:cs="Times New Roman"/>
          <w:sz w:val="28"/>
          <w:szCs w:val="28"/>
          <w:lang w:eastAsia="ru-RU"/>
        </w:rPr>
        <w:t>2) в хозяйственное ведение или безвозмездное пользование муниципальным унитарным предприятиям, созданным на уровне района (при условии передачи полномочий по организации теплоснабжения, водоснабжения, водоотведения на уровень района и передачи прав владения и пользования указанным имуществом  на уровень района).</w:t>
      </w:r>
    </w:p>
    <w:p w:rsidR="00F745B4" w:rsidRPr="008C5D62" w:rsidRDefault="00F745B4" w:rsidP="006649AE">
      <w:pPr>
        <w:spacing w:after="0" w:line="240" w:lineRule="auto"/>
        <w:ind w:firstLine="709"/>
        <w:jc w:val="both"/>
        <w:rPr>
          <w:rFonts w:ascii="Times New Roman" w:eastAsia="Times New Roman" w:hAnsi="Times New Roman" w:cs="Times New Roman"/>
          <w:color w:val="FF0000"/>
          <w:sz w:val="28"/>
          <w:szCs w:val="28"/>
          <w:lang w:eastAsia="ru-RU"/>
        </w:rPr>
      </w:pPr>
    </w:p>
    <w:p w:rsidR="00791F73" w:rsidRPr="00791F73" w:rsidRDefault="00791F73" w:rsidP="00791F73">
      <w:pPr>
        <w:spacing w:after="0" w:line="240" w:lineRule="auto"/>
        <w:ind w:firstLine="709"/>
        <w:jc w:val="both"/>
        <w:rPr>
          <w:rFonts w:ascii="Times New Roman" w:eastAsia="Times New Roman" w:hAnsi="Times New Roman" w:cs="Times New Roman"/>
          <w:sz w:val="28"/>
          <w:szCs w:val="28"/>
        </w:rPr>
      </w:pPr>
      <w:r w:rsidRPr="00791F73">
        <w:rPr>
          <w:rFonts w:ascii="Times New Roman" w:eastAsia="Times New Roman" w:hAnsi="Times New Roman" w:cs="Times New Roman"/>
          <w:sz w:val="28"/>
          <w:szCs w:val="28"/>
          <w:lang w:eastAsia="ru-RU"/>
        </w:rPr>
        <w:t xml:space="preserve">В части реализации областного закона от 28.09.2012 № 66-з «О предоставлении земельных участков отдельным категориям граждан на территории Смоленской области» </w:t>
      </w:r>
      <w:r w:rsidRPr="00791F73">
        <w:rPr>
          <w:rFonts w:ascii="Times New Roman" w:eastAsia="Calibri" w:hAnsi="Times New Roman" w:cs="Times New Roman"/>
          <w:sz w:val="28"/>
          <w:szCs w:val="28"/>
        </w:rPr>
        <w:t xml:space="preserve">по состоянию на 01.01.2022 на учете граждан, имеющих право на предоставление земельного участка, </w:t>
      </w:r>
      <w:r w:rsidRPr="00791F73">
        <w:rPr>
          <w:rFonts w:ascii="Times New Roman" w:eastAsia="Times New Roman" w:hAnsi="Times New Roman" w:cs="Times New Roman"/>
          <w:sz w:val="28"/>
          <w:szCs w:val="28"/>
          <w:lang w:eastAsia="ru-RU"/>
        </w:rPr>
        <w:t>в Смоленском районе состоят 504 гражданина, за 2021 год на учет поставлено 32 гражданина. За 2021 год предоставлено 14 земельных участков. В 2021 году</w:t>
      </w:r>
      <w:r w:rsidRPr="00791F73">
        <w:rPr>
          <w:rFonts w:ascii="Times New Roman" w:eastAsia="Times New Roman" w:hAnsi="Times New Roman" w:cs="Times New Roman"/>
          <w:sz w:val="28"/>
          <w:szCs w:val="28"/>
        </w:rPr>
        <w:t xml:space="preserve"> для включения в перечень льготных категорий граждан в рамках реализации</w:t>
      </w:r>
      <w:r w:rsidRPr="00791F73">
        <w:rPr>
          <w:rFonts w:ascii="Times New Roman" w:eastAsia="Times New Roman" w:hAnsi="Times New Roman" w:cs="Times New Roman"/>
          <w:sz w:val="28"/>
          <w:szCs w:val="28"/>
          <w:lang w:eastAsia="ru-RU"/>
        </w:rPr>
        <w:t xml:space="preserve"> областного закона от 28.09.2012 № 66-з «О предоставлении земельных участков отдельным категориям граждан на территории Смоленской области» </w:t>
      </w:r>
      <w:r w:rsidRPr="00791F73">
        <w:rPr>
          <w:rFonts w:ascii="Times New Roman" w:eastAsia="Times New Roman" w:hAnsi="Times New Roman" w:cs="Times New Roman"/>
          <w:sz w:val="28"/>
          <w:szCs w:val="28"/>
        </w:rPr>
        <w:t>обеспечено формирование 143 земельных участков в д. Старые Батеки Гнездовского сельского поселения Смоленского района Смоленской области.</w:t>
      </w:r>
    </w:p>
    <w:p w:rsidR="00791F73" w:rsidRPr="00E22122" w:rsidRDefault="00791F73" w:rsidP="00791F73">
      <w:pPr>
        <w:spacing w:after="0" w:line="240" w:lineRule="auto"/>
        <w:ind w:firstLine="709"/>
        <w:jc w:val="both"/>
        <w:rPr>
          <w:rFonts w:ascii="Times New Roman" w:eastAsia="Times New Roman" w:hAnsi="Times New Roman" w:cs="Times New Roman"/>
          <w:sz w:val="28"/>
          <w:szCs w:val="28"/>
        </w:rPr>
      </w:pPr>
      <w:r w:rsidRPr="00791F73">
        <w:rPr>
          <w:rFonts w:ascii="Times New Roman" w:eastAsia="Times New Roman" w:hAnsi="Times New Roman" w:cs="Times New Roman"/>
          <w:sz w:val="28"/>
          <w:szCs w:val="28"/>
          <w:lang w:eastAsia="ru-RU"/>
        </w:rPr>
        <w:t xml:space="preserve">В части предоставления муниципальной услуги </w:t>
      </w:r>
      <w:r w:rsidRPr="00791F73">
        <w:rPr>
          <w:rFonts w:ascii="Times New Roman" w:eastAsia="Calibri" w:hAnsi="Times New Roman" w:cs="Times New Roman"/>
          <w:sz w:val="28"/>
          <w:szCs w:val="28"/>
        </w:rPr>
        <w:t>«Предоставление гражданам, имеющим трех и более детей, земельных участков в собственность бесплатно» по состоянию на 01.01.2022 н</w:t>
      </w:r>
      <w:r w:rsidRPr="00791F73">
        <w:rPr>
          <w:rFonts w:ascii="Times New Roman" w:eastAsia="Times New Roman" w:hAnsi="Times New Roman" w:cs="Times New Roman"/>
          <w:sz w:val="28"/>
          <w:szCs w:val="28"/>
          <w:lang w:eastAsia="ru-RU"/>
        </w:rPr>
        <w:t xml:space="preserve">а учете граждан, имеющих право на предоставление земельного участка в собственность бесплатно, в соответствии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в Смоленском районе находится 790 многодетных семьей, за 2021 год на учет поставлено 111 семей. За 2021 год предоставлено 43 земельных участка. </w:t>
      </w:r>
      <w:r w:rsidRPr="00791F73">
        <w:rPr>
          <w:rFonts w:ascii="Times New Roman" w:hAnsi="Times New Roman" w:cs="Times New Roman"/>
          <w:sz w:val="28"/>
          <w:szCs w:val="28"/>
        </w:rPr>
        <w:t xml:space="preserve">За период реализации </w:t>
      </w:r>
      <w:r w:rsidRPr="00791F73">
        <w:rPr>
          <w:rFonts w:ascii="Times New Roman" w:eastAsia="Times New Roman" w:hAnsi="Times New Roman" w:cs="Times New Roman"/>
          <w:sz w:val="28"/>
          <w:szCs w:val="28"/>
        </w:rPr>
        <w:t xml:space="preserve">областного </w:t>
      </w:r>
      <w:r w:rsidRPr="00791F73">
        <w:rPr>
          <w:rFonts w:ascii="Times New Roman" w:eastAsia="Times New Roman" w:hAnsi="Times New Roman" w:cs="Times New Roman"/>
          <w:sz w:val="28"/>
          <w:szCs w:val="28"/>
          <w:lang w:eastAsia="ru-RU"/>
        </w:rPr>
        <w:t xml:space="preserve">закона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w:t>
      </w:r>
      <w:r w:rsidRPr="00791F73">
        <w:rPr>
          <w:rFonts w:ascii="Times New Roman" w:eastAsia="Times New Roman" w:hAnsi="Times New Roman" w:cs="Times New Roman"/>
          <w:sz w:val="28"/>
          <w:szCs w:val="28"/>
        </w:rPr>
        <w:t xml:space="preserve">Администрацией обеспечено формирование земельных участков для включения в перечень в д. Кощино Кощинского сельского поселения Смоленского района Смоленской области, д. Катынь-Покровская Михновского сельского поселения Смоленского района Смоленской области. Также в перечень включены земельные участки, государственная собственность на которые не разграничена, в следующих населенных пунктах: д. Заборье Стабенского сельского поселения Смоленского района Смоленской области, д. Селезневщина Пионерского сельского поселения Смоленского района Смоленской области, д. Самолюбово Вязгинского сельского поселения Смоленского района Смоленской области, д. Нагать и д. Тычинино Пригорского сельского поселения Смоленского района Смоленской области, </w:t>
      </w:r>
      <w:r w:rsidRPr="00791F73">
        <w:rPr>
          <w:rFonts w:ascii="Times New Roman" w:eastAsia="Times New Roman" w:hAnsi="Times New Roman" w:cs="Times New Roman"/>
          <w:sz w:val="28"/>
          <w:szCs w:val="28"/>
        </w:rPr>
        <w:lastRenderedPageBreak/>
        <w:t>д. Зубовщина и д. Хохлово Хохловского сельского поселения Смоленского района Смоленской области.</w:t>
      </w:r>
    </w:p>
    <w:p w:rsidR="003A487F" w:rsidRPr="003A487F" w:rsidRDefault="003A487F" w:rsidP="003A487F">
      <w:pPr>
        <w:spacing w:after="0" w:line="240" w:lineRule="auto"/>
        <w:ind w:firstLine="709"/>
        <w:jc w:val="both"/>
        <w:rPr>
          <w:rFonts w:ascii="Times New Roman" w:eastAsia="Times New Roman" w:hAnsi="Times New Roman" w:cs="Times New Roman"/>
          <w:sz w:val="28"/>
          <w:szCs w:val="28"/>
          <w:lang w:eastAsia="ru-RU"/>
        </w:rPr>
      </w:pPr>
      <w:r w:rsidRPr="003A487F">
        <w:rPr>
          <w:rFonts w:ascii="Times New Roman" w:eastAsia="Times New Roman" w:hAnsi="Times New Roman" w:cs="Times New Roman"/>
          <w:sz w:val="28"/>
          <w:szCs w:val="28"/>
          <w:lang w:eastAsia="ru-RU"/>
        </w:rPr>
        <w:t>В реализации двух вышеуказанных областных законов имеется тенденция к значительному опережению темпов роста очереди над темпами предоставления земельных участков в связи с неурегулированностью данного вопроса на областном уровне. В настоящее время 67% многодетных семей, стоящих на учете в Смоленском районе, зарегистрированы в иных муниципальных образованиях, в первую очередь, в г. Смоленске (59%) (территория которого исключена из территории предоставления земельных участков многодетным семьям). В настоящее время 64% отдельных категорий граждан, стоящих на учете в Смоленском районе, зарегистрированы в иных муниципальных образованиях, в первую очередь, в г. Смоленске (58%).</w:t>
      </w:r>
    </w:p>
    <w:p w:rsidR="002870C8" w:rsidRPr="008C5D62" w:rsidRDefault="002870C8" w:rsidP="006649AE">
      <w:pPr>
        <w:autoSpaceDE w:val="0"/>
        <w:autoSpaceDN w:val="0"/>
        <w:adjustRightInd w:val="0"/>
        <w:spacing w:after="0" w:line="240" w:lineRule="auto"/>
        <w:ind w:firstLine="851"/>
        <w:jc w:val="both"/>
        <w:rPr>
          <w:rFonts w:ascii="Times New Roman" w:eastAsia="Times New Roman" w:hAnsi="Times New Roman" w:cs="Times New Roman"/>
          <w:color w:val="FF0000"/>
          <w:sz w:val="28"/>
          <w:szCs w:val="28"/>
          <w:lang w:eastAsia="ru-RU"/>
        </w:rPr>
      </w:pPr>
    </w:p>
    <w:p w:rsidR="00F30AD5" w:rsidRPr="006250CA" w:rsidRDefault="00F4041A" w:rsidP="006649AE">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bCs/>
          <w:color w:val="000000" w:themeColor="text1"/>
          <w:spacing w:val="-1"/>
          <w:sz w:val="28"/>
          <w:szCs w:val="28"/>
          <w:lang w:eastAsia="ru-RU"/>
        </w:rPr>
      </w:pPr>
      <w:r w:rsidRPr="006250CA">
        <w:rPr>
          <w:rFonts w:ascii="Times New Roman" w:eastAsia="Times New Roman" w:hAnsi="Times New Roman" w:cs="Times New Roman"/>
          <w:b/>
          <w:bCs/>
          <w:color w:val="000000" w:themeColor="text1"/>
          <w:spacing w:val="-1"/>
          <w:sz w:val="28"/>
          <w:szCs w:val="28"/>
          <w:lang w:eastAsia="ru-RU"/>
        </w:rPr>
        <w:t>1.7. Характеристика задач и перспективных направлений социально-экономического развития муниципального образования</w:t>
      </w:r>
    </w:p>
    <w:p w:rsidR="00F30AD5" w:rsidRPr="006250CA" w:rsidRDefault="00F30AD5" w:rsidP="006649AE">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bCs/>
          <w:i/>
          <w:color w:val="000000" w:themeColor="text1"/>
          <w:spacing w:val="-1"/>
          <w:sz w:val="28"/>
          <w:szCs w:val="28"/>
          <w:lang w:eastAsia="ru-RU"/>
        </w:rPr>
      </w:pPr>
      <w:r w:rsidRPr="006250CA">
        <w:rPr>
          <w:rFonts w:ascii="Times New Roman" w:eastAsia="Times New Roman" w:hAnsi="Times New Roman" w:cs="Times New Roman"/>
          <w:b/>
          <w:bCs/>
          <w:i/>
          <w:color w:val="000000" w:themeColor="text1"/>
          <w:spacing w:val="-1"/>
          <w:sz w:val="28"/>
          <w:szCs w:val="28"/>
          <w:lang w:eastAsia="ru-RU"/>
        </w:rPr>
        <w:t>Повышение инвестиционной привлекательности</w:t>
      </w:r>
    </w:p>
    <w:p w:rsidR="002561C8" w:rsidRPr="002561C8" w:rsidRDefault="005239F0" w:rsidP="002561C8">
      <w:pPr>
        <w:spacing w:after="0" w:line="240" w:lineRule="auto"/>
        <w:ind w:firstLine="284"/>
        <w:jc w:val="both"/>
        <w:rPr>
          <w:rFonts w:ascii="Times New Roman" w:eastAsia="Times New Roman" w:hAnsi="Times New Roman" w:cs="Times New Roman"/>
          <w:color w:val="FF0000"/>
          <w:sz w:val="28"/>
          <w:szCs w:val="28"/>
          <w:lang w:eastAsia="ru-RU"/>
        </w:rPr>
      </w:pPr>
      <w:r w:rsidRPr="006250CA">
        <w:rPr>
          <w:rFonts w:ascii="Times New Roman" w:eastAsia="Times New Roman" w:hAnsi="Times New Roman" w:cs="Times New Roman"/>
          <w:color w:val="000000" w:themeColor="text1"/>
          <w:sz w:val="28"/>
          <w:szCs w:val="28"/>
          <w:lang w:eastAsia="ru-RU"/>
        </w:rPr>
        <w:t xml:space="preserve"> </w:t>
      </w:r>
      <w:r w:rsidR="006250CA">
        <w:rPr>
          <w:rFonts w:ascii="Times New Roman" w:eastAsia="Times New Roman" w:hAnsi="Times New Roman" w:cs="Times New Roman"/>
          <w:color w:val="000000" w:themeColor="text1"/>
          <w:sz w:val="28"/>
          <w:szCs w:val="28"/>
          <w:lang w:eastAsia="ru-RU"/>
        </w:rPr>
        <w:t xml:space="preserve">     </w:t>
      </w:r>
      <w:r w:rsidR="002561C8" w:rsidRPr="002561C8">
        <w:rPr>
          <w:rFonts w:ascii="Times New Roman" w:eastAsia="Times New Roman" w:hAnsi="Times New Roman" w:cs="Times New Roman"/>
          <w:color w:val="000000" w:themeColor="text1"/>
          <w:sz w:val="28"/>
          <w:szCs w:val="28"/>
          <w:lang w:eastAsia="ru-RU"/>
        </w:rPr>
        <w:t>Важной задачей является развитие сферы жилищного строительства. Основным в данном направлении является своевременная разработка документов территориального планирования, а также за счет снижения административных барьеров для застройщиков при получение муниципальных услуг в сфере строительства и земельных отношений. В связи с территориальной близостью к областному центру на территории Смоленского района активно осваиваются земельные участки для строительства, таким образом, в 2022 году планируется сохранить позицию в тройке лидеров Смоленской области по вводу жилых помещений и ввести в эксплуатацию 145 910 кв.</w:t>
      </w:r>
      <w:r w:rsidR="00791F73">
        <w:rPr>
          <w:rFonts w:ascii="Times New Roman" w:eastAsia="Times New Roman" w:hAnsi="Times New Roman" w:cs="Times New Roman"/>
          <w:color w:val="000000" w:themeColor="text1"/>
          <w:sz w:val="28"/>
          <w:szCs w:val="28"/>
          <w:lang w:eastAsia="ru-RU"/>
        </w:rPr>
        <w:t xml:space="preserve"> </w:t>
      </w:r>
      <w:r w:rsidR="002561C8" w:rsidRPr="002561C8">
        <w:rPr>
          <w:rFonts w:ascii="Times New Roman" w:eastAsia="Times New Roman" w:hAnsi="Times New Roman" w:cs="Times New Roman"/>
          <w:color w:val="000000" w:themeColor="text1"/>
          <w:sz w:val="28"/>
          <w:szCs w:val="28"/>
          <w:lang w:eastAsia="ru-RU"/>
        </w:rPr>
        <w:t xml:space="preserve">м. жилья. </w:t>
      </w:r>
      <w:r w:rsidR="002561C8" w:rsidRPr="002561C8">
        <w:rPr>
          <w:rFonts w:ascii="Times New Roman" w:eastAsia="Calibri" w:hAnsi="Times New Roman" w:cs="Times New Roman"/>
          <w:color w:val="000000" w:themeColor="text1"/>
          <w:sz w:val="28"/>
          <w:szCs w:val="28"/>
          <w:lang w:eastAsia="ru-RU"/>
        </w:rPr>
        <w:t>в 2021 году данный показатель составил 138 187.5 кв.</w:t>
      </w:r>
      <w:r w:rsidR="00791F73">
        <w:rPr>
          <w:rFonts w:ascii="Times New Roman" w:eastAsia="Calibri" w:hAnsi="Times New Roman" w:cs="Times New Roman"/>
          <w:color w:val="000000" w:themeColor="text1"/>
          <w:sz w:val="28"/>
          <w:szCs w:val="28"/>
          <w:lang w:eastAsia="ru-RU"/>
        </w:rPr>
        <w:t xml:space="preserve"> </w:t>
      </w:r>
      <w:r w:rsidR="002561C8" w:rsidRPr="002561C8">
        <w:rPr>
          <w:rFonts w:ascii="Times New Roman" w:eastAsia="Calibri" w:hAnsi="Times New Roman" w:cs="Times New Roman"/>
          <w:color w:val="000000" w:themeColor="text1"/>
          <w:sz w:val="28"/>
          <w:szCs w:val="28"/>
          <w:lang w:eastAsia="ru-RU"/>
        </w:rPr>
        <w:t>м.</w:t>
      </w:r>
    </w:p>
    <w:p w:rsidR="006250CA" w:rsidRPr="006250CA" w:rsidRDefault="006250CA" w:rsidP="006250CA">
      <w:pPr>
        <w:spacing w:after="0" w:line="240" w:lineRule="auto"/>
        <w:ind w:firstLine="284"/>
        <w:jc w:val="both"/>
        <w:rPr>
          <w:rFonts w:ascii="Times New Roman" w:eastAsia="Times New Roman" w:hAnsi="Times New Roman" w:cs="Times New Roman"/>
          <w:color w:val="000000" w:themeColor="text1"/>
          <w:sz w:val="28"/>
          <w:szCs w:val="28"/>
          <w:lang w:eastAsia="ru-RU"/>
        </w:rPr>
      </w:pPr>
    </w:p>
    <w:p w:rsidR="002A0691" w:rsidRPr="002A0691" w:rsidRDefault="006250CA" w:rsidP="006649AE">
      <w:pPr>
        <w:spacing w:after="0" w:line="240" w:lineRule="auto"/>
        <w:ind w:firstLine="284"/>
        <w:jc w:val="both"/>
        <w:rPr>
          <w:rFonts w:ascii="Times New Roman" w:hAnsi="Times New Roman" w:cs="Times New Roman"/>
          <w:sz w:val="28"/>
          <w:szCs w:val="28"/>
        </w:rPr>
      </w:pPr>
      <w:r>
        <w:rPr>
          <w:rFonts w:ascii="Times New Roman" w:eastAsia="Calibri" w:hAnsi="Times New Roman" w:cs="Times New Roman"/>
          <w:color w:val="FF0000"/>
          <w:sz w:val="28"/>
          <w:szCs w:val="28"/>
          <w:lang w:eastAsia="ru-RU"/>
        </w:rPr>
        <w:t xml:space="preserve">      </w:t>
      </w:r>
      <w:r w:rsidR="00496877" w:rsidRPr="008C5D62">
        <w:rPr>
          <w:rFonts w:ascii="Times New Roman" w:eastAsia="Calibri" w:hAnsi="Times New Roman" w:cs="Times New Roman"/>
          <w:color w:val="FF0000"/>
          <w:sz w:val="28"/>
          <w:szCs w:val="28"/>
          <w:lang w:eastAsia="ru-RU"/>
        </w:rPr>
        <w:t xml:space="preserve"> </w:t>
      </w:r>
      <w:r w:rsidR="002A0691" w:rsidRPr="002A0691">
        <w:rPr>
          <w:rFonts w:ascii="Times New Roman" w:hAnsi="Times New Roman" w:cs="Times New Roman"/>
          <w:sz w:val="28"/>
          <w:szCs w:val="28"/>
        </w:rPr>
        <w:t>В 2019 году на площадке Российского инвестиционного форума в Сочи состоялась церемония подписания соглашения о сотрудничестве между Администрацией Смоленской области и ООО «Альфа Транс Альянс», в рамках которого на базе таможенно-логистистического центра будет создана </w:t>
      </w:r>
      <w:hyperlink r:id="rId9" w:history="1">
        <w:r w:rsidR="002A0691" w:rsidRPr="002A0691">
          <w:rPr>
            <w:rStyle w:val="a3"/>
            <w:rFonts w:ascii="Times New Roman" w:hAnsi="Times New Roman" w:cs="Times New Roman"/>
            <w:color w:val="auto"/>
            <w:sz w:val="28"/>
            <w:szCs w:val="28"/>
          </w:rPr>
          <w:t>первая в регионе особая экономическая зона промышленно-производственного типа «Стабна»</w:t>
        </w:r>
      </w:hyperlink>
      <w:r w:rsidR="002A0691" w:rsidRPr="002A0691">
        <w:rPr>
          <w:rFonts w:ascii="Times New Roman" w:hAnsi="Times New Roman" w:cs="Times New Roman"/>
          <w:sz w:val="28"/>
          <w:szCs w:val="28"/>
        </w:rPr>
        <w:t>.</w:t>
      </w:r>
    </w:p>
    <w:p w:rsidR="002A0691" w:rsidRPr="002A0691" w:rsidRDefault="002A0691" w:rsidP="006649AE">
      <w:pPr>
        <w:spacing w:after="0" w:line="240" w:lineRule="auto"/>
        <w:jc w:val="both"/>
        <w:rPr>
          <w:rFonts w:ascii="Times New Roman" w:hAnsi="Times New Roman" w:cs="Times New Roman"/>
          <w:sz w:val="28"/>
          <w:szCs w:val="28"/>
        </w:rPr>
      </w:pPr>
      <w:r w:rsidRPr="002A0691">
        <w:rPr>
          <w:rFonts w:ascii="Times New Roman" w:hAnsi="Times New Roman" w:cs="Times New Roman"/>
          <w:sz w:val="28"/>
          <w:szCs w:val="28"/>
        </w:rPr>
        <w:t xml:space="preserve"> </w:t>
      </w:r>
      <w:r w:rsidRPr="002A0691">
        <w:rPr>
          <w:rFonts w:ascii="Times New Roman" w:hAnsi="Times New Roman" w:cs="Times New Roman"/>
          <w:sz w:val="28"/>
          <w:szCs w:val="28"/>
        </w:rPr>
        <w:tab/>
        <w:t>Постановление о ее создании подп</w:t>
      </w:r>
      <w:r w:rsidR="00CB7B3F">
        <w:rPr>
          <w:rFonts w:ascii="Times New Roman" w:hAnsi="Times New Roman" w:cs="Times New Roman"/>
          <w:sz w:val="28"/>
          <w:szCs w:val="28"/>
        </w:rPr>
        <w:t>исал Председатель П</w:t>
      </w:r>
      <w:r w:rsidR="00FE6470">
        <w:rPr>
          <w:rFonts w:ascii="Times New Roman" w:hAnsi="Times New Roman" w:cs="Times New Roman"/>
          <w:sz w:val="28"/>
          <w:szCs w:val="28"/>
        </w:rPr>
        <w:t xml:space="preserve">равительства </w:t>
      </w:r>
      <w:r w:rsidRPr="002A0691">
        <w:rPr>
          <w:rFonts w:ascii="Times New Roman" w:hAnsi="Times New Roman" w:cs="Times New Roman"/>
          <w:sz w:val="28"/>
          <w:szCs w:val="28"/>
        </w:rPr>
        <w:t>РФ Михаил Мишустин 27 сентября 2021 года. Документ опубликован на сайте правительства России.</w:t>
      </w:r>
    </w:p>
    <w:p w:rsidR="002A0691" w:rsidRPr="002A0691" w:rsidRDefault="002A0691" w:rsidP="006649AE">
      <w:pPr>
        <w:spacing w:after="0" w:line="240" w:lineRule="auto"/>
        <w:ind w:firstLine="708"/>
        <w:jc w:val="both"/>
        <w:rPr>
          <w:rFonts w:ascii="Times New Roman" w:hAnsi="Times New Roman" w:cs="Times New Roman"/>
          <w:sz w:val="28"/>
          <w:szCs w:val="28"/>
        </w:rPr>
      </w:pPr>
      <w:r w:rsidRPr="002A0691">
        <w:rPr>
          <w:rFonts w:ascii="Times New Roman" w:hAnsi="Times New Roman" w:cs="Times New Roman"/>
          <w:sz w:val="28"/>
          <w:szCs w:val="28"/>
        </w:rPr>
        <w:t>На территории ОЭЗ «Стабна» планируется реализовать не менее шести инвестпроектов, в том числе — в сфере IT-индустрии, автомобилестроения, химической промышленности, производства трикотажного полотна, корпусной мебели, переработки торфа. При этом основной фокус сконцентрирован на экспортноориентированных и импортозамещающих проектах.</w:t>
      </w:r>
    </w:p>
    <w:p w:rsidR="002A0691" w:rsidRPr="002A0691" w:rsidRDefault="002A0691" w:rsidP="006649AE">
      <w:pPr>
        <w:spacing w:after="0" w:line="240" w:lineRule="auto"/>
        <w:jc w:val="both"/>
        <w:rPr>
          <w:rFonts w:ascii="Times New Roman" w:hAnsi="Times New Roman" w:cs="Times New Roman"/>
          <w:sz w:val="28"/>
          <w:szCs w:val="28"/>
        </w:rPr>
      </w:pPr>
      <w:r w:rsidRPr="002A0691">
        <w:rPr>
          <w:rFonts w:ascii="Times New Roman" w:hAnsi="Times New Roman" w:cs="Times New Roman"/>
          <w:sz w:val="28"/>
          <w:szCs w:val="28"/>
        </w:rPr>
        <w:t xml:space="preserve"> </w:t>
      </w:r>
      <w:r w:rsidRPr="002A0691">
        <w:rPr>
          <w:rFonts w:ascii="Times New Roman" w:hAnsi="Times New Roman" w:cs="Times New Roman"/>
          <w:sz w:val="28"/>
          <w:szCs w:val="28"/>
        </w:rPr>
        <w:tab/>
        <w:t>Объём частных инвестиций в проекты составит около 10,5 млрд</w:t>
      </w:r>
      <w:r>
        <w:rPr>
          <w:rFonts w:ascii="Times New Roman" w:hAnsi="Times New Roman" w:cs="Times New Roman"/>
          <w:sz w:val="28"/>
          <w:szCs w:val="28"/>
        </w:rPr>
        <w:t>.</w:t>
      </w:r>
      <w:r w:rsidRPr="002A0691">
        <w:rPr>
          <w:rFonts w:ascii="Times New Roman" w:hAnsi="Times New Roman" w:cs="Times New Roman"/>
          <w:sz w:val="28"/>
          <w:szCs w:val="28"/>
        </w:rPr>
        <w:t xml:space="preserve"> рублей, количество новых рабочих мест — более 600.</w:t>
      </w:r>
    </w:p>
    <w:p w:rsidR="002A0691" w:rsidRPr="002A0691" w:rsidRDefault="002A0691" w:rsidP="006649AE">
      <w:pPr>
        <w:spacing w:after="0" w:line="240" w:lineRule="auto"/>
        <w:ind w:firstLine="360"/>
        <w:jc w:val="both"/>
        <w:rPr>
          <w:rFonts w:ascii="Times New Roman" w:hAnsi="Times New Roman" w:cs="Times New Roman"/>
          <w:sz w:val="28"/>
          <w:szCs w:val="28"/>
        </w:rPr>
      </w:pPr>
      <w:r w:rsidRPr="002A0691">
        <w:rPr>
          <w:rFonts w:ascii="Times New Roman" w:hAnsi="Times New Roman" w:cs="Times New Roman"/>
          <w:sz w:val="28"/>
          <w:szCs w:val="28"/>
        </w:rPr>
        <w:lastRenderedPageBreak/>
        <w:t>Со своей стороны администрация региона должна до 2024 года построить необходимую инженерную, транспортную, иную инфраструктуру и вложить в нее не менее 200 млн</w:t>
      </w:r>
      <w:r>
        <w:rPr>
          <w:rFonts w:ascii="Times New Roman" w:hAnsi="Times New Roman" w:cs="Times New Roman"/>
          <w:sz w:val="28"/>
          <w:szCs w:val="28"/>
        </w:rPr>
        <w:t>.</w:t>
      </w:r>
      <w:r w:rsidRPr="002A0691">
        <w:rPr>
          <w:rFonts w:ascii="Times New Roman" w:hAnsi="Times New Roman" w:cs="Times New Roman"/>
          <w:sz w:val="28"/>
          <w:szCs w:val="28"/>
        </w:rPr>
        <w:t xml:space="preserve"> рублей из средств бюджета Смоленской области.</w:t>
      </w:r>
    </w:p>
    <w:p w:rsidR="005239F0" w:rsidRPr="008C5D62" w:rsidRDefault="005239F0" w:rsidP="006649AE">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5239F0" w:rsidRPr="008C5D62" w:rsidRDefault="006250CA" w:rsidP="006649AE">
      <w:pPr>
        <w:spacing w:after="0" w:line="240" w:lineRule="auto"/>
        <w:ind w:firstLine="3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Pr="00B21CCF">
        <w:rPr>
          <w:rFonts w:ascii="Times New Roman" w:eastAsia="Times New Roman" w:hAnsi="Times New Roman" w:cs="Times New Roman"/>
          <w:color w:val="000000" w:themeColor="text1"/>
          <w:sz w:val="28"/>
          <w:szCs w:val="28"/>
          <w:lang w:eastAsia="ru-RU"/>
        </w:rPr>
        <w:t xml:space="preserve">В </w:t>
      </w:r>
      <w:r w:rsidR="00B61F78">
        <w:rPr>
          <w:rFonts w:ascii="Times New Roman" w:eastAsia="Times New Roman" w:hAnsi="Times New Roman" w:cs="Times New Roman"/>
          <w:color w:val="000000" w:themeColor="text1"/>
          <w:sz w:val="28"/>
          <w:szCs w:val="28"/>
          <w:lang w:eastAsia="ru-RU"/>
        </w:rPr>
        <w:t>2022</w:t>
      </w:r>
      <w:bookmarkStart w:id="0" w:name="_GoBack"/>
      <w:bookmarkEnd w:id="0"/>
      <w:r w:rsidR="005239F0" w:rsidRPr="00B21CCF">
        <w:rPr>
          <w:rFonts w:ascii="Times New Roman" w:eastAsia="Times New Roman" w:hAnsi="Times New Roman" w:cs="Times New Roman"/>
          <w:color w:val="000000" w:themeColor="text1"/>
          <w:sz w:val="28"/>
          <w:szCs w:val="28"/>
          <w:lang w:eastAsia="ru-RU"/>
        </w:rPr>
        <w:t xml:space="preserve"> году планируется </w:t>
      </w:r>
      <w:r w:rsidR="00C873BE" w:rsidRPr="00B21CCF">
        <w:rPr>
          <w:rFonts w:ascii="Times New Roman" w:eastAsia="Times New Roman" w:hAnsi="Times New Roman" w:cs="Times New Roman"/>
          <w:color w:val="000000" w:themeColor="text1"/>
          <w:sz w:val="28"/>
          <w:szCs w:val="28"/>
          <w:lang w:eastAsia="ru-RU"/>
        </w:rPr>
        <w:t xml:space="preserve">начать </w:t>
      </w:r>
      <w:r w:rsidR="005239F0" w:rsidRPr="00B21CCF">
        <w:rPr>
          <w:rFonts w:ascii="Times New Roman" w:eastAsia="Times New Roman" w:hAnsi="Times New Roman" w:cs="Times New Roman"/>
          <w:color w:val="000000" w:themeColor="text1"/>
          <w:sz w:val="28"/>
          <w:szCs w:val="28"/>
          <w:lang w:eastAsia="ru-RU"/>
        </w:rPr>
        <w:t>строительство автомобильной дороги соединяющей ул. Рыленкова Промышленного района г. Смоленска и автодорогу «Брянск-Смоленск граница Республики Беларусь (через Рудню на Витебск)»-Богородицкое-Высокое», протяженностью 1750 м, что позволит дер. Алтуховка стать еще более востребованным и п</w:t>
      </w:r>
      <w:r w:rsidR="00C873BE" w:rsidRPr="00B21CCF">
        <w:rPr>
          <w:rFonts w:ascii="Times New Roman" w:eastAsia="Times New Roman" w:hAnsi="Times New Roman" w:cs="Times New Roman"/>
          <w:color w:val="000000" w:themeColor="text1"/>
          <w:sz w:val="28"/>
          <w:szCs w:val="28"/>
          <w:lang w:eastAsia="ru-RU"/>
        </w:rPr>
        <w:t xml:space="preserve">ерспективным населенным пунктом, данная дорога позволит разгрузить транспортные потоки микрорайона Киселевка г.Смоленска и соединит г. Смоленск с автомобильной окружной дорогой Р-120.  </w:t>
      </w:r>
    </w:p>
    <w:p w:rsidR="005239F0" w:rsidRPr="008C5D62" w:rsidRDefault="005239F0" w:rsidP="006649AE">
      <w:pPr>
        <w:spacing w:after="0" w:line="240" w:lineRule="auto"/>
        <w:ind w:firstLine="360"/>
        <w:jc w:val="both"/>
        <w:rPr>
          <w:rFonts w:ascii="Times New Roman" w:eastAsia="Times New Roman" w:hAnsi="Times New Roman" w:cs="Times New Roman"/>
          <w:color w:val="FF0000"/>
          <w:sz w:val="28"/>
          <w:szCs w:val="28"/>
          <w:lang w:eastAsia="ru-RU"/>
        </w:rPr>
      </w:pPr>
    </w:p>
    <w:p w:rsidR="00E5118A" w:rsidRPr="006D70F0" w:rsidRDefault="00E5118A" w:rsidP="006649AE">
      <w:pPr>
        <w:spacing w:after="0" w:line="240" w:lineRule="auto"/>
        <w:jc w:val="both"/>
        <w:rPr>
          <w:rFonts w:ascii="Times New Roman" w:eastAsia="Calibri" w:hAnsi="Times New Roman" w:cs="Times New Roman"/>
          <w:color w:val="000000" w:themeColor="text1"/>
          <w:sz w:val="28"/>
          <w:szCs w:val="28"/>
          <w:lang w:eastAsia="ru-RU"/>
        </w:rPr>
      </w:pPr>
      <w:r w:rsidRPr="008C5D62">
        <w:rPr>
          <w:rFonts w:ascii="Times New Roman" w:eastAsia="Calibri" w:hAnsi="Times New Roman" w:cs="Times New Roman"/>
          <w:color w:val="FF0000"/>
          <w:sz w:val="28"/>
          <w:szCs w:val="28"/>
          <w:lang w:eastAsia="ru-RU"/>
        </w:rPr>
        <w:t xml:space="preserve">          </w:t>
      </w:r>
      <w:r w:rsidRPr="006D70F0">
        <w:rPr>
          <w:rFonts w:ascii="Times New Roman" w:eastAsia="Calibri" w:hAnsi="Times New Roman" w:cs="Times New Roman"/>
          <w:color w:val="000000" w:themeColor="text1"/>
          <w:sz w:val="28"/>
          <w:szCs w:val="28"/>
          <w:lang w:eastAsia="ru-RU"/>
        </w:rPr>
        <w:t xml:space="preserve">Для создания дополнительных мест в общеобразовательных организациях планируется </w:t>
      </w:r>
      <w:r w:rsidR="00654D7B" w:rsidRPr="006D70F0">
        <w:rPr>
          <w:rFonts w:ascii="Times New Roman" w:eastAsia="Calibri" w:hAnsi="Times New Roman" w:cs="Times New Roman"/>
          <w:color w:val="000000" w:themeColor="text1"/>
          <w:sz w:val="28"/>
          <w:szCs w:val="28"/>
          <w:lang w:eastAsia="ru-RU"/>
        </w:rPr>
        <w:t>дальнейшая работа по подготовке документов для подачи заявок  на участие в федеральных и областных программах, предусматриваемых строительство</w:t>
      </w:r>
      <w:r w:rsidRPr="006D70F0">
        <w:rPr>
          <w:rFonts w:ascii="Times New Roman" w:eastAsia="Calibri" w:hAnsi="Times New Roman" w:cs="Times New Roman"/>
          <w:color w:val="000000" w:themeColor="text1"/>
          <w:sz w:val="28"/>
          <w:szCs w:val="28"/>
          <w:lang w:eastAsia="ru-RU"/>
        </w:rPr>
        <w:t xml:space="preserve"> образовательных организаций в Печерском, </w:t>
      </w:r>
      <w:r w:rsidR="006D70F0">
        <w:rPr>
          <w:rFonts w:ascii="Times New Roman" w:eastAsia="Calibri" w:hAnsi="Times New Roman" w:cs="Times New Roman"/>
          <w:color w:val="000000" w:themeColor="text1"/>
          <w:sz w:val="28"/>
          <w:szCs w:val="28"/>
          <w:lang w:eastAsia="ru-RU"/>
        </w:rPr>
        <w:t xml:space="preserve">Корохоткинском, </w:t>
      </w:r>
      <w:r w:rsidRPr="006D70F0">
        <w:rPr>
          <w:rFonts w:ascii="Times New Roman" w:eastAsia="Calibri" w:hAnsi="Times New Roman" w:cs="Times New Roman"/>
          <w:color w:val="000000" w:themeColor="text1"/>
          <w:sz w:val="28"/>
          <w:szCs w:val="28"/>
          <w:lang w:eastAsia="ru-RU"/>
        </w:rPr>
        <w:t>Козинском, Гнездовском сельских поселениях.</w:t>
      </w:r>
    </w:p>
    <w:p w:rsidR="005239F0" w:rsidRPr="008C5D62" w:rsidRDefault="005239F0" w:rsidP="006649AE">
      <w:pPr>
        <w:spacing w:after="0" w:line="240" w:lineRule="auto"/>
        <w:ind w:firstLine="360"/>
        <w:jc w:val="both"/>
        <w:rPr>
          <w:rFonts w:ascii="Times New Roman" w:eastAsia="Times New Roman" w:hAnsi="Times New Roman" w:cs="Times New Roman"/>
          <w:color w:val="FF0000"/>
          <w:sz w:val="28"/>
          <w:szCs w:val="28"/>
          <w:lang w:eastAsia="ru-RU"/>
        </w:rPr>
      </w:pPr>
    </w:p>
    <w:p w:rsidR="009E4D49" w:rsidRPr="009E4D49" w:rsidRDefault="009E4D49" w:rsidP="006649AE">
      <w:pPr>
        <w:shd w:val="clear" w:color="auto" w:fill="FFFFFF"/>
        <w:spacing w:after="0" w:line="240" w:lineRule="auto"/>
        <w:jc w:val="center"/>
        <w:rPr>
          <w:rFonts w:ascii="Times New Roman" w:eastAsia="Times New Roman" w:hAnsi="Times New Roman" w:cs="Times New Roman"/>
          <w:b/>
          <w:bCs/>
          <w:i/>
          <w:spacing w:val="-1"/>
          <w:sz w:val="28"/>
          <w:szCs w:val="28"/>
          <w:lang w:eastAsia="ru-RU"/>
        </w:rPr>
      </w:pPr>
      <w:r w:rsidRPr="009E4D49">
        <w:rPr>
          <w:rFonts w:ascii="Times New Roman" w:eastAsia="Times New Roman" w:hAnsi="Times New Roman" w:cs="Times New Roman"/>
          <w:b/>
          <w:bCs/>
          <w:i/>
          <w:spacing w:val="-1"/>
          <w:sz w:val="28"/>
          <w:szCs w:val="28"/>
          <w:lang w:eastAsia="ru-RU"/>
        </w:rPr>
        <w:t>Работа по увеличению собственной доходной части бюджета</w:t>
      </w:r>
    </w:p>
    <w:p w:rsidR="009E4D49" w:rsidRPr="009E4D49" w:rsidRDefault="009E4D49" w:rsidP="006649AE">
      <w:pPr>
        <w:pStyle w:val="ConsPlusNonformat"/>
        <w:ind w:firstLine="709"/>
        <w:jc w:val="both"/>
        <w:rPr>
          <w:rFonts w:ascii="Times New Roman" w:hAnsi="Times New Roman" w:cs="Times New Roman"/>
          <w:sz w:val="28"/>
          <w:szCs w:val="28"/>
        </w:rPr>
      </w:pPr>
      <w:r w:rsidRPr="009E4D49">
        <w:rPr>
          <w:rFonts w:ascii="Times New Roman" w:hAnsi="Times New Roman" w:cs="Times New Roman"/>
          <w:bCs/>
          <w:spacing w:val="-1"/>
          <w:sz w:val="28"/>
          <w:szCs w:val="28"/>
        </w:rPr>
        <w:t xml:space="preserve">В соответствии с соглашением от 05.03.2021г. № 14, заключенным между </w:t>
      </w:r>
      <w:r w:rsidRPr="009E4D49">
        <w:rPr>
          <w:rFonts w:ascii="Times New Roman" w:hAnsi="Times New Roman" w:cs="Times New Roman"/>
          <w:sz w:val="28"/>
          <w:szCs w:val="28"/>
        </w:rPr>
        <w:t xml:space="preserve">Департаментом бюджета и финансов Смоленской области и муниципальным образованием </w:t>
      </w:r>
      <w:r w:rsidRPr="009E4D49">
        <w:rPr>
          <w:rFonts w:ascii="Times New Roman" w:hAnsi="Times New Roman" w:cs="Times New Roman"/>
          <w:bCs/>
          <w:spacing w:val="-1"/>
          <w:sz w:val="28"/>
          <w:szCs w:val="28"/>
        </w:rPr>
        <w:t>«Смоленский район» Смоленской области, которое предусматривает меры по социально-экономическому развитию и оздоровлению муниципальных финансов муниципального образования «Смоленский район» Смоленской области</w:t>
      </w:r>
      <w:r w:rsidRPr="009E4D49">
        <w:rPr>
          <w:rFonts w:ascii="Times New Roman" w:hAnsi="Times New Roman" w:cs="Times New Roman"/>
          <w:sz w:val="28"/>
          <w:szCs w:val="28"/>
        </w:rPr>
        <w:t>, муниципальным образованием реализованы следующие мероприятия по социально-экономическому развитию и оздоровлению муниципальных финансов:</w:t>
      </w:r>
    </w:p>
    <w:p w:rsidR="009E4D49" w:rsidRPr="009E4D49" w:rsidRDefault="009E4D49"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D49">
        <w:rPr>
          <w:rFonts w:ascii="Times New Roman" w:eastAsia="Times New Roman" w:hAnsi="Times New Roman" w:cs="Times New Roman"/>
          <w:sz w:val="28"/>
          <w:szCs w:val="28"/>
          <w:lang w:eastAsia="ru-RU"/>
        </w:rPr>
        <w:t xml:space="preserve">- обеспечение поступления налоговых и неналоговых доходов консолидированного бюджета муниципального образования по итогам исполнения консолидированного бюджета муниципального образования за 2021 год по сравнению с уровнем исполнения за 2020 год в размере </w:t>
      </w:r>
      <w:r w:rsidRPr="009E4D49">
        <w:rPr>
          <w:rFonts w:ascii="Times New Roman" w:eastAsia="Times New Roman" w:hAnsi="Times New Roman" w:cs="Times New Roman"/>
          <w:b/>
          <w:sz w:val="28"/>
          <w:szCs w:val="28"/>
          <w:lang w:eastAsia="ru-RU"/>
        </w:rPr>
        <w:t>95,5</w:t>
      </w:r>
      <w:r w:rsidRPr="009E4D49">
        <w:rPr>
          <w:rFonts w:ascii="Times New Roman" w:eastAsia="Times New Roman" w:hAnsi="Times New Roman" w:cs="Times New Roman"/>
          <w:sz w:val="28"/>
          <w:szCs w:val="28"/>
          <w:lang w:eastAsia="ru-RU"/>
        </w:rPr>
        <w:t xml:space="preserve"> процентов:</w:t>
      </w:r>
    </w:p>
    <w:p w:rsidR="009E4D49" w:rsidRPr="009E4D49" w:rsidRDefault="009E4D49" w:rsidP="006649AE">
      <w:pPr>
        <w:spacing w:after="0" w:line="240" w:lineRule="auto"/>
        <w:ind w:firstLine="709"/>
        <w:jc w:val="both"/>
        <w:rPr>
          <w:rFonts w:ascii="Times New Roman" w:eastAsia="Times New Roman" w:hAnsi="Times New Roman" w:cs="Times New Roman"/>
          <w:sz w:val="20"/>
          <w:szCs w:val="20"/>
          <w:lang w:eastAsia="ru-RU"/>
        </w:rPr>
      </w:pPr>
    </w:p>
    <w:p w:rsidR="009E4D49" w:rsidRPr="009E4D49" w:rsidRDefault="009E4D49"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D49">
        <w:rPr>
          <w:rFonts w:ascii="Times New Roman" w:eastAsia="Times New Roman" w:hAnsi="Times New Roman" w:cs="Times New Roman"/>
          <w:sz w:val="28"/>
          <w:szCs w:val="28"/>
          <w:lang w:eastAsia="ru-RU"/>
        </w:rPr>
        <w:t>собственные доходы за 2021 год исполнены в сумме 556,6 млн. рублей или 111,3 % к уровню 2020 года (500,1 млн. рублей) из них:</w:t>
      </w:r>
    </w:p>
    <w:p w:rsidR="009E4D49" w:rsidRPr="009E4D49" w:rsidRDefault="009E4D49"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D49">
        <w:rPr>
          <w:rFonts w:ascii="Times New Roman" w:eastAsia="Times New Roman" w:hAnsi="Times New Roman" w:cs="Times New Roman"/>
          <w:sz w:val="28"/>
          <w:szCs w:val="28"/>
          <w:lang w:eastAsia="ru-RU"/>
        </w:rPr>
        <w:t>- налоговые доходы составили 484,1 млн. рублей или 112,9 % к уровню 2020 года (428,8 млн. рублей);</w:t>
      </w:r>
    </w:p>
    <w:p w:rsidR="009E4D49" w:rsidRDefault="009E4D49"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D49">
        <w:rPr>
          <w:rFonts w:ascii="Times New Roman" w:eastAsia="Times New Roman" w:hAnsi="Times New Roman" w:cs="Times New Roman"/>
          <w:sz w:val="28"/>
          <w:szCs w:val="28"/>
          <w:lang w:eastAsia="ru-RU"/>
        </w:rPr>
        <w:t>- неналоговые доходы поступили в сумме 72,5 млн. рублей или 101,7 % к уровню 2020 года (71,3 млн. рублей).</w:t>
      </w:r>
    </w:p>
    <w:p w:rsidR="009E4D49" w:rsidRPr="009E4D49" w:rsidRDefault="009E4D49" w:rsidP="006649AE">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E4D49">
        <w:rPr>
          <w:rFonts w:ascii="Times New Roman" w:eastAsia="Times New Roman" w:hAnsi="Times New Roman" w:cs="Times New Roman"/>
          <w:sz w:val="28"/>
          <w:szCs w:val="28"/>
          <w:lang w:eastAsia="ru-RU"/>
        </w:rPr>
        <w:t>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33"/>
        <w:gridCol w:w="2084"/>
        <w:gridCol w:w="2084"/>
        <w:gridCol w:w="2085"/>
      </w:tblGrid>
      <w:tr w:rsidR="009E4D49" w:rsidRPr="009E4D49" w:rsidTr="00363315">
        <w:tc>
          <w:tcPr>
            <w:tcW w:w="2235"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Показатель</w:t>
            </w:r>
          </w:p>
        </w:tc>
        <w:tc>
          <w:tcPr>
            <w:tcW w:w="1933"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Поступило за 2020 год</w:t>
            </w:r>
          </w:p>
        </w:tc>
        <w:tc>
          <w:tcPr>
            <w:tcW w:w="2084"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 исполнения по соглашению</w:t>
            </w:r>
          </w:p>
        </w:tc>
        <w:tc>
          <w:tcPr>
            <w:tcW w:w="2084"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Поступило за 2021 год</w:t>
            </w:r>
          </w:p>
        </w:tc>
        <w:tc>
          <w:tcPr>
            <w:tcW w:w="2085"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 исполнения 2021 года к 2020 году</w:t>
            </w:r>
          </w:p>
        </w:tc>
      </w:tr>
      <w:tr w:rsidR="009E4D49" w:rsidRPr="009E4D49" w:rsidTr="00363315">
        <w:tc>
          <w:tcPr>
            <w:tcW w:w="2235" w:type="dxa"/>
            <w:shd w:val="clear" w:color="auto" w:fill="auto"/>
          </w:tcPr>
          <w:p w:rsidR="009E4D49" w:rsidRPr="009E4D49" w:rsidRDefault="009E4D49" w:rsidP="006649A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Налоговые доходы</w:t>
            </w:r>
          </w:p>
        </w:tc>
        <w:tc>
          <w:tcPr>
            <w:tcW w:w="1933"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428,8</w:t>
            </w:r>
          </w:p>
        </w:tc>
        <w:tc>
          <w:tcPr>
            <w:tcW w:w="2084" w:type="dxa"/>
            <w:vMerge w:val="restart"/>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95,5</w:t>
            </w:r>
          </w:p>
        </w:tc>
        <w:tc>
          <w:tcPr>
            <w:tcW w:w="2084"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484,1</w:t>
            </w:r>
          </w:p>
        </w:tc>
        <w:tc>
          <w:tcPr>
            <w:tcW w:w="2085"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112,9</w:t>
            </w:r>
          </w:p>
        </w:tc>
      </w:tr>
      <w:tr w:rsidR="009E4D49" w:rsidRPr="009E4D49" w:rsidTr="00363315">
        <w:tc>
          <w:tcPr>
            <w:tcW w:w="2235" w:type="dxa"/>
            <w:shd w:val="clear" w:color="auto" w:fill="auto"/>
          </w:tcPr>
          <w:p w:rsidR="009E4D49" w:rsidRPr="009E4D49" w:rsidRDefault="009E4D49" w:rsidP="006649A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Неналоговые доходы</w:t>
            </w:r>
          </w:p>
        </w:tc>
        <w:tc>
          <w:tcPr>
            <w:tcW w:w="1933"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71,3</w:t>
            </w:r>
          </w:p>
        </w:tc>
        <w:tc>
          <w:tcPr>
            <w:tcW w:w="2084" w:type="dxa"/>
            <w:vMerge/>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084"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72,5</w:t>
            </w:r>
          </w:p>
        </w:tc>
        <w:tc>
          <w:tcPr>
            <w:tcW w:w="2085"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101,7</w:t>
            </w:r>
          </w:p>
        </w:tc>
      </w:tr>
      <w:tr w:rsidR="009E4D49" w:rsidRPr="009E4D49" w:rsidTr="00363315">
        <w:tc>
          <w:tcPr>
            <w:tcW w:w="2235" w:type="dxa"/>
            <w:shd w:val="clear" w:color="auto" w:fill="auto"/>
          </w:tcPr>
          <w:p w:rsidR="009E4D49" w:rsidRPr="009E4D49" w:rsidRDefault="009E4D49" w:rsidP="006649A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lastRenderedPageBreak/>
              <w:t>Собственные всего:</w:t>
            </w:r>
          </w:p>
        </w:tc>
        <w:tc>
          <w:tcPr>
            <w:tcW w:w="1933"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500,1</w:t>
            </w:r>
          </w:p>
        </w:tc>
        <w:tc>
          <w:tcPr>
            <w:tcW w:w="2084" w:type="dxa"/>
            <w:vMerge/>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084"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556,6</w:t>
            </w:r>
          </w:p>
        </w:tc>
        <w:tc>
          <w:tcPr>
            <w:tcW w:w="2085"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111,3</w:t>
            </w:r>
          </w:p>
        </w:tc>
      </w:tr>
    </w:tbl>
    <w:p w:rsidR="009E4D49" w:rsidRPr="009E4D49" w:rsidRDefault="009E4D49"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4D49" w:rsidRPr="009E4D49" w:rsidRDefault="009E4D49" w:rsidP="006649AE">
      <w:pPr>
        <w:autoSpaceDE w:val="0"/>
        <w:autoSpaceDN w:val="0"/>
        <w:adjustRightInd w:val="0"/>
        <w:spacing w:after="0" w:line="240" w:lineRule="auto"/>
        <w:ind w:firstLine="709"/>
        <w:jc w:val="both"/>
        <w:rPr>
          <w:rFonts w:ascii="Times New Roman" w:hAnsi="Times New Roman" w:cs="Times New Roman"/>
          <w:sz w:val="28"/>
          <w:szCs w:val="28"/>
        </w:rPr>
      </w:pPr>
      <w:r w:rsidRPr="009E4D49">
        <w:rPr>
          <w:rFonts w:ascii="Times New Roman" w:eastAsia="Times New Roman" w:hAnsi="Times New Roman" w:cs="Times New Roman"/>
          <w:sz w:val="28"/>
          <w:szCs w:val="28"/>
          <w:lang w:eastAsia="ru-RU"/>
        </w:rPr>
        <w:t>В 2021 году были предприняты следующие м</w:t>
      </w:r>
      <w:r w:rsidRPr="009E4D49">
        <w:rPr>
          <w:rFonts w:ascii="Times New Roman" w:hAnsi="Times New Roman" w:cs="Times New Roman"/>
          <w:sz w:val="28"/>
          <w:szCs w:val="28"/>
        </w:rPr>
        <w:t>еры по увеличению поступлений налоговых и неналоговых доходов:</w:t>
      </w:r>
    </w:p>
    <w:p w:rsidR="009E4D49" w:rsidRPr="00B25974" w:rsidRDefault="009E4D49" w:rsidP="006649AE">
      <w:pPr>
        <w:autoSpaceDE w:val="0"/>
        <w:autoSpaceDN w:val="0"/>
        <w:adjustRightInd w:val="0"/>
        <w:spacing w:after="0" w:line="240" w:lineRule="auto"/>
        <w:ind w:firstLine="709"/>
        <w:jc w:val="both"/>
        <w:rPr>
          <w:rFonts w:ascii="Times New Roman" w:hAnsi="Times New Roman" w:cs="Times New Roman"/>
          <w:sz w:val="28"/>
          <w:szCs w:val="28"/>
        </w:rPr>
      </w:pPr>
      <w:r w:rsidRPr="009E4D49">
        <w:rPr>
          <w:rFonts w:ascii="Times New Roman" w:eastAsia="Times New Roman" w:hAnsi="Times New Roman" w:cs="Times New Roman"/>
          <w:sz w:val="28"/>
          <w:szCs w:val="28"/>
          <w:lang w:eastAsia="ru-RU"/>
        </w:rPr>
        <w:t xml:space="preserve">- </w:t>
      </w:r>
      <w:r w:rsidRPr="009E4D49">
        <w:rPr>
          <w:rFonts w:ascii="Times New Roman" w:hAnsi="Times New Roman" w:cs="Times New Roman"/>
          <w:sz w:val="28"/>
          <w:szCs w:val="28"/>
        </w:rPr>
        <w:t>улучшение администрирования имущественных налогов с физических лиц: организация индивидуальной работы с физическими лицами, имеющими задолженность в бюджет; информирование работодателя о сотрудниках, имеющих задолженность; проведение рейдовых мероприятий по взысканию задолженности с физических лиц; публикация информационных материалов в средствах массовой информации; организация телефонов «горячей линии»;</w:t>
      </w:r>
    </w:p>
    <w:p w:rsidR="000E362F" w:rsidRPr="002F134F" w:rsidRDefault="000E362F" w:rsidP="006649A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134F">
        <w:rPr>
          <w:rFonts w:ascii="Times New Roman" w:hAnsi="Times New Roman" w:cs="Times New Roman"/>
          <w:color w:val="000000" w:themeColor="text1"/>
          <w:sz w:val="28"/>
          <w:szCs w:val="28"/>
        </w:rPr>
        <w:t xml:space="preserve">- проведение </w:t>
      </w:r>
      <w:r w:rsidRPr="002F134F">
        <w:rPr>
          <w:rFonts w:ascii="Times New Roman" w:eastAsia="Times New Roman" w:hAnsi="Times New Roman" w:cs="Times New Roman"/>
          <w:color w:val="000000" w:themeColor="text1"/>
          <w:sz w:val="28"/>
          <w:szCs w:val="28"/>
          <w:lang w:eastAsia="ru-RU"/>
        </w:rPr>
        <w:t>аукционов на продажу земельных участков, а также на право заключения договора аренды;</w:t>
      </w:r>
    </w:p>
    <w:p w:rsidR="000E362F" w:rsidRPr="002F134F" w:rsidRDefault="000E362F" w:rsidP="006649A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F134F">
        <w:rPr>
          <w:rFonts w:ascii="Times New Roman" w:eastAsia="Times New Roman" w:hAnsi="Times New Roman" w:cs="Times New Roman"/>
          <w:color w:val="000000" w:themeColor="text1"/>
          <w:sz w:val="28"/>
          <w:szCs w:val="28"/>
          <w:lang w:eastAsia="ru-RU"/>
        </w:rPr>
        <w:t>- заключение договоров купли-продажи земельных участков, а также договоров аренды без проведения торгов;</w:t>
      </w:r>
    </w:p>
    <w:p w:rsidR="000E362F" w:rsidRPr="002F134F" w:rsidRDefault="000E362F" w:rsidP="006649A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134F">
        <w:rPr>
          <w:rFonts w:ascii="Times New Roman" w:hAnsi="Times New Roman" w:cs="Times New Roman"/>
          <w:color w:val="000000" w:themeColor="text1"/>
          <w:sz w:val="28"/>
          <w:szCs w:val="28"/>
        </w:rPr>
        <w:t xml:space="preserve">- заключение соглашений о </w:t>
      </w:r>
      <w:r w:rsidRPr="002F134F">
        <w:rPr>
          <w:rFonts w:ascii="Times New Roman" w:eastAsia="Times New Roman" w:hAnsi="Times New Roman" w:cs="Times New Roman"/>
          <w:color w:val="000000" w:themeColor="text1"/>
          <w:sz w:val="28"/>
          <w:szCs w:val="28"/>
          <w:lang w:eastAsia="ru-RU"/>
        </w:rPr>
        <w:t>перераспределении земельных участков, находящихся в частной собственности, и земель, государственная собственность на которые не разграничена;</w:t>
      </w:r>
    </w:p>
    <w:p w:rsidR="00F76155" w:rsidRPr="00F76155" w:rsidRDefault="00F76155" w:rsidP="00F76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6155">
        <w:rPr>
          <w:rFonts w:ascii="Times New Roman" w:eastAsia="Calibri" w:hAnsi="Times New Roman" w:cs="Times New Roman"/>
          <w:sz w:val="28"/>
          <w:szCs w:val="28"/>
        </w:rPr>
        <w:t>- проведена досудебная претензионная работа с арендаторами земельных участков, не исполняющих обязанности по внесению в срок арендных платежей (направлено 90 претензий на общую сумму основного долга и неустойки в размере 989,6 тыс. руб.).</w:t>
      </w:r>
    </w:p>
    <w:p w:rsidR="00F30AD5" w:rsidRPr="002F134F" w:rsidRDefault="00F30AD5" w:rsidP="006649A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134F">
        <w:rPr>
          <w:rFonts w:ascii="Times New Roman" w:hAnsi="Times New Roman" w:cs="Times New Roman"/>
          <w:color w:val="000000" w:themeColor="text1"/>
          <w:sz w:val="28"/>
          <w:szCs w:val="28"/>
        </w:rPr>
        <w:t xml:space="preserve">- по инициативе Главы  муниципального образования «Смоленский район» Смоленской области в текущем финансовом году были организованы выезды сотрудников </w:t>
      </w:r>
      <w:r w:rsidRPr="002F134F">
        <w:rPr>
          <w:rStyle w:val="extended-textshort"/>
          <w:rFonts w:ascii="Times New Roman" w:hAnsi="Times New Roman" w:cs="Times New Roman"/>
          <w:color w:val="000000" w:themeColor="text1"/>
          <w:sz w:val="28"/>
          <w:szCs w:val="28"/>
        </w:rPr>
        <w:t xml:space="preserve">Межрайонной </w:t>
      </w:r>
      <w:r w:rsidRPr="002F134F">
        <w:rPr>
          <w:rStyle w:val="extended-textshort"/>
          <w:rFonts w:ascii="Times New Roman" w:hAnsi="Times New Roman" w:cs="Times New Roman"/>
          <w:bCs/>
          <w:color w:val="000000" w:themeColor="text1"/>
          <w:sz w:val="28"/>
          <w:szCs w:val="28"/>
        </w:rPr>
        <w:t>ИФНС</w:t>
      </w:r>
      <w:r w:rsidRPr="002F134F">
        <w:rPr>
          <w:rStyle w:val="extended-textshort"/>
          <w:rFonts w:ascii="Times New Roman" w:hAnsi="Times New Roman" w:cs="Times New Roman"/>
          <w:color w:val="000000" w:themeColor="text1"/>
          <w:sz w:val="28"/>
          <w:szCs w:val="28"/>
        </w:rPr>
        <w:t xml:space="preserve"> России № 6 по </w:t>
      </w:r>
      <w:r w:rsidRPr="002F134F">
        <w:rPr>
          <w:rStyle w:val="extended-textshort"/>
          <w:rFonts w:ascii="Times New Roman" w:hAnsi="Times New Roman" w:cs="Times New Roman"/>
          <w:bCs/>
          <w:color w:val="000000" w:themeColor="text1"/>
          <w:sz w:val="28"/>
          <w:szCs w:val="28"/>
        </w:rPr>
        <w:t>Смоленской</w:t>
      </w:r>
      <w:r w:rsidRPr="002F134F">
        <w:rPr>
          <w:rStyle w:val="extended-textshort"/>
          <w:rFonts w:ascii="Times New Roman" w:hAnsi="Times New Roman" w:cs="Times New Roman"/>
          <w:color w:val="000000" w:themeColor="text1"/>
          <w:sz w:val="28"/>
          <w:szCs w:val="28"/>
        </w:rPr>
        <w:t xml:space="preserve"> </w:t>
      </w:r>
      <w:r w:rsidRPr="002F134F">
        <w:rPr>
          <w:rStyle w:val="extended-textshort"/>
          <w:rFonts w:ascii="Times New Roman" w:hAnsi="Times New Roman" w:cs="Times New Roman"/>
          <w:bCs/>
          <w:color w:val="000000" w:themeColor="text1"/>
          <w:sz w:val="28"/>
          <w:szCs w:val="28"/>
        </w:rPr>
        <w:t xml:space="preserve">области </w:t>
      </w:r>
      <w:r w:rsidRPr="002F134F">
        <w:rPr>
          <w:rFonts w:ascii="Times New Roman" w:hAnsi="Times New Roman" w:cs="Times New Roman"/>
          <w:color w:val="000000" w:themeColor="text1"/>
          <w:sz w:val="28"/>
          <w:szCs w:val="28"/>
        </w:rPr>
        <w:t>в населенные пункты Смоленского района, где совместно с Главами муниципальных образований сельских поселений проводились приемы граждан по погашению задолженности по имущественным налогам;</w:t>
      </w:r>
    </w:p>
    <w:p w:rsidR="00F30AD5" w:rsidRPr="002F134F" w:rsidRDefault="00F30AD5" w:rsidP="006649AE">
      <w:pPr>
        <w:spacing w:after="0" w:line="240" w:lineRule="auto"/>
        <w:ind w:firstLine="709"/>
        <w:jc w:val="both"/>
        <w:rPr>
          <w:rFonts w:ascii="Times New Roman" w:eastAsia="Times New Roman" w:hAnsi="Times New Roman" w:cs="Times New Roman"/>
          <w:color w:val="000000" w:themeColor="text1"/>
          <w:sz w:val="28"/>
          <w:szCs w:val="28"/>
        </w:rPr>
      </w:pPr>
      <w:r w:rsidRPr="002F134F">
        <w:rPr>
          <w:rFonts w:ascii="Times New Roman" w:hAnsi="Times New Roman" w:cs="Times New Roman"/>
          <w:bCs/>
          <w:color w:val="000000" w:themeColor="text1"/>
          <w:spacing w:val="-1"/>
          <w:sz w:val="28"/>
          <w:szCs w:val="28"/>
        </w:rPr>
        <w:t>- и</w:t>
      </w:r>
      <w:r w:rsidRPr="002F134F">
        <w:rPr>
          <w:rFonts w:ascii="Times New Roman" w:eastAsia="Times New Roman" w:hAnsi="Times New Roman" w:cs="Times New Roman"/>
          <w:color w:val="000000" w:themeColor="text1"/>
          <w:sz w:val="28"/>
          <w:szCs w:val="28"/>
        </w:rPr>
        <w:t>нвентаризация имущества, находящегося в муниципальной собственности:</w:t>
      </w:r>
    </w:p>
    <w:p w:rsidR="00F30AD5" w:rsidRPr="002F134F" w:rsidRDefault="00F30AD5" w:rsidP="006649AE">
      <w:pPr>
        <w:spacing w:after="0" w:line="240" w:lineRule="auto"/>
        <w:ind w:firstLine="709"/>
        <w:jc w:val="both"/>
        <w:rPr>
          <w:rFonts w:ascii="Times New Roman" w:eastAsia="Times New Roman" w:hAnsi="Times New Roman" w:cs="Times New Roman"/>
          <w:color w:val="000000" w:themeColor="text1"/>
          <w:sz w:val="28"/>
          <w:szCs w:val="28"/>
        </w:rPr>
      </w:pPr>
      <w:r w:rsidRPr="002F134F">
        <w:rPr>
          <w:rFonts w:ascii="Times New Roman" w:eastAsia="Times New Roman" w:hAnsi="Times New Roman" w:cs="Times New Roman"/>
          <w:color w:val="000000" w:themeColor="text1"/>
          <w:sz w:val="28"/>
          <w:szCs w:val="28"/>
        </w:rPr>
        <w:t xml:space="preserve">1) выявление неиспользуемого имущества, находящегося в оперативном управлении областных муниципальных учреждений, и определение направлений его эффективного использования; </w:t>
      </w:r>
    </w:p>
    <w:p w:rsidR="00F30AD5" w:rsidRPr="002F134F" w:rsidRDefault="00F30AD5" w:rsidP="006649AE">
      <w:pPr>
        <w:spacing w:after="0" w:line="240" w:lineRule="auto"/>
        <w:ind w:firstLine="709"/>
        <w:jc w:val="both"/>
        <w:rPr>
          <w:rFonts w:ascii="Times New Roman" w:eastAsia="Times New Roman" w:hAnsi="Times New Roman" w:cs="Times New Roman"/>
          <w:color w:val="000000" w:themeColor="text1"/>
          <w:sz w:val="28"/>
          <w:szCs w:val="28"/>
        </w:rPr>
      </w:pPr>
      <w:r w:rsidRPr="002F134F">
        <w:rPr>
          <w:rFonts w:ascii="Times New Roman" w:eastAsia="Times New Roman" w:hAnsi="Times New Roman" w:cs="Times New Roman"/>
          <w:color w:val="000000" w:themeColor="text1"/>
          <w:sz w:val="28"/>
          <w:szCs w:val="28"/>
        </w:rPr>
        <w:t>2) определение и утверждение перечня сдаваемого в аренду имущества, в том числе земельных участков, предназначенных для сдачи в аренду, с целью увеличения доходов, получаемых в виде арендной платы или иной платы за сдачу во временное владение и в пользование;</w:t>
      </w:r>
    </w:p>
    <w:p w:rsidR="00F30AD5" w:rsidRPr="002F134F" w:rsidRDefault="00F30AD5" w:rsidP="006649AE">
      <w:pPr>
        <w:pStyle w:val="ConsPlusNonformat"/>
        <w:ind w:firstLine="709"/>
        <w:jc w:val="both"/>
        <w:rPr>
          <w:rFonts w:ascii="Times New Roman" w:hAnsi="Times New Roman" w:cs="Times New Roman"/>
          <w:bCs/>
          <w:color w:val="000000" w:themeColor="text1"/>
          <w:spacing w:val="-1"/>
          <w:sz w:val="28"/>
          <w:szCs w:val="28"/>
        </w:rPr>
      </w:pPr>
      <w:r w:rsidRPr="002F134F">
        <w:rPr>
          <w:rFonts w:ascii="Times New Roman" w:hAnsi="Times New Roman" w:cs="Times New Roman"/>
          <w:color w:val="000000" w:themeColor="text1"/>
          <w:sz w:val="28"/>
          <w:szCs w:val="28"/>
          <w:lang w:eastAsia="en-US"/>
        </w:rPr>
        <w:t>3) выявление бесхозяйного имущества, находящегося в фактическом владении у муниципальных учреждений;</w:t>
      </w:r>
    </w:p>
    <w:p w:rsidR="00F30AD5" w:rsidRPr="002F134F" w:rsidRDefault="00F30AD5" w:rsidP="006649AE">
      <w:pPr>
        <w:spacing w:after="0" w:line="240" w:lineRule="auto"/>
        <w:ind w:firstLine="709"/>
        <w:jc w:val="both"/>
        <w:rPr>
          <w:rFonts w:ascii="Times New Roman" w:hAnsi="Times New Roman" w:cs="Times New Roman"/>
          <w:color w:val="000000" w:themeColor="text1"/>
          <w:sz w:val="28"/>
          <w:szCs w:val="28"/>
        </w:rPr>
      </w:pPr>
      <w:r w:rsidRPr="002F134F">
        <w:rPr>
          <w:rFonts w:ascii="Times New Roman" w:eastAsia="Times New Roman" w:hAnsi="Times New Roman" w:cs="Times New Roman"/>
          <w:bCs/>
          <w:color w:val="000000" w:themeColor="text1"/>
          <w:spacing w:val="-1"/>
          <w:sz w:val="28"/>
          <w:szCs w:val="28"/>
          <w:lang w:eastAsia="ru-RU"/>
        </w:rPr>
        <w:t>- у</w:t>
      </w:r>
      <w:r w:rsidRPr="002F134F">
        <w:rPr>
          <w:rFonts w:ascii="Times New Roman" w:hAnsi="Times New Roman" w:cs="Times New Roman"/>
          <w:color w:val="000000" w:themeColor="text1"/>
          <w:sz w:val="28"/>
          <w:szCs w:val="28"/>
        </w:rPr>
        <w:t>силение взаимодействия Администрации муниципального образования «Смоленский район» Смоленской области и Управления Федеральной службы судебных приставов по Смоленской области в части принудительного взыскания административных штрафов;</w:t>
      </w:r>
    </w:p>
    <w:p w:rsidR="00F30AD5" w:rsidRPr="002F134F" w:rsidRDefault="00F30AD5" w:rsidP="006649AE">
      <w:pPr>
        <w:spacing w:after="0" w:line="240" w:lineRule="auto"/>
        <w:ind w:firstLine="709"/>
        <w:jc w:val="both"/>
        <w:rPr>
          <w:rFonts w:ascii="Times New Roman" w:eastAsia="Times New Roman" w:hAnsi="Times New Roman" w:cs="Times New Roman"/>
          <w:color w:val="000000" w:themeColor="text1"/>
          <w:sz w:val="28"/>
          <w:szCs w:val="28"/>
        </w:rPr>
      </w:pPr>
      <w:r w:rsidRPr="002F134F">
        <w:rPr>
          <w:rFonts w:ascii="Times New Roman" w:eastAsia="Times New Roman" w:hAnsi="Times New Roman" w:cs="Times New Roman"/>
          <w:bCs/>
          <w:color w:val="000000" w:themeColor="text1"/>
          <w:spacing w:val="-1"/>
          <w:sz w:val="28"/>
          <w:szCs w:val="28"/>
          <w:lang w:eastAsia="ru-RU"/>
        </w:rPr>
        <w:t>- в</w:t>
      </w:r>
      <w:r w:rsidRPr="002F134F">
        <w:rPr>
          <w:rFonts w:ascii="Times New Roman" w:eastAsia="Times New Roman" w:hAnsi="Times New Roman" w:cs="Times New Roman"/>
          <w:color w:val="000000" w:themeColor="text1"/>
          <w:sz w:val="28"/>
          <w:szCs w:val="28"/>
        </w:rPr>
        <w:t>овлечение в налоговый оборот объектов недвижимости, включая земельные участки:</w:t>
      </w:r>
    </w:p>
    <w:p w:rsidR="00F30AD5" w:rsidRPr="002F134F" w:rsidRDefault="00F30AD5" w:rsidP="006649AE">
      <w:pPr>
        <w:spacing w:after="0" w:line="240" w:lineRule="auto"/>
        <w:ind w:firstLine="709"/>
        <w:jc w:val="both"/>
        <w:rPr>
          <w:rFonts w:ascii="Times New Roman" w:eastAsia="Times New Roman" w:hAnsi="Times New Roman" w:cs="Times New Roman"/>
          <w:color w:val="000000" w:themeColor="text1"/>
          <w:sz w:val="28"/>
          <w:szCs w:val="28"/>
        </w:rPr>
      </w:pPr>
      <w:r w:rsidRPr="002F134F">
        <w:rPr>
          <w:rFonts w:ascii="Times New Roman" w:eastAsia="Times New Roman" w:hAnsi="Times New Roman" w:cs="Times New Roman"/>
          <w:color w:val="000000" w:themeColor="text1"/>
          <w:sz w:val="28"/>
          <w:szCs w:val="28"/>
        </w:rPr>
        <w:t>1) уточнение сведений об объектах недвижимости;</w:t>
      </w:r>
    </w:p>
    <w:p w:rsidR="00F30AD5" w:rsidRPr="002F134F" w:rsidRDefault="00F30AD5" w:rsidP="006649AE">
      <w:pPr>
        <w:widowControl w:val="0"/>
        <w:shd w:val="clear" w:color="auto" w:fill="FFFFFF"/>
        <w:autoSpaceDE w:val="0"/>
        <w:autoSpaceDN w:val="0"/>
        <w:adjustRightInd w:val="0"/>
        <w:spacing w:after="0" w:line="240" w:lineRule="auto"/>
        <w:ind w:right="108" w:firstLine="709"/>
        <w:jc w:val="both"/>
        <w:rPr>
          <w:rFonts w:ascii="Times New Roman" w:eastAsia="Times New Roman" w:hAnsi="Times New Roman" w:cs="Times New Roman"/>
          <w:color w:val="000000" w:themeColor="text1"/>
          <w:sz w:val="28"/>
          <w:szCs w:val="28"/>
        </w:rPr>
      </w:pPr>
      <w:r w:rsidRPr="002F134F">
        <w:rPr>
          <w:rFonts w:ascii="Times New Roman" w:eastAsia="Times New Roman" w:hAnsi="Times New Roman" w:cs="Times New Roman"/>
          <w:color w:val="000000" w:themeColor="text1"/>
          <w:sz w:val="28"/>
          <w:szCs w:val="28"/>
        </w:rPr>
        <w:lastRenderedPageBreak/>
        <w:t>2) проведение муниципального земельного контроля и</w:t>
      </w:r>
      <w:r w:rsidRPr="002F134F">
        <w:rPr>
          <w:rFonts w:ascii="Times New Roman" w:eastAsia="Times New Roman" w:hAnsi="Times New Roman" w:cs="Times New Roman"/>
          <w:color w:val="000000" w:themeColor="text1"/>
          <w:sz w:val="28"/>
          <w:szCs w:val="28"/>
          <w:lang w:eastAsia="ru-RU"/>
        </w:rPr>
        <w:t xml:space="preserve"> </w:t>
      </w:r>
      <w:r w:rsidRPr="002F134F">
        <w:rPr>
          <w:rFonts w:ascii="Times New Roman" w:eastAsia="Times New Roman" w:hAnsi="Times New Roman" w:cs="Times New Roman"/>
          <w:color w:val="000000" w:themeColor="text1"/>
          <w:sz w:val="28"/>
          <w:szCs w:val="28"/>
        </w:rPr>
        <w:t>выявление собственников земельных участков и другого недвижимого имущества и привлечение их к налогообложению, содействие в оформлении прав собственности на земельные участки и имущество физическим лицам;</w:t>
      </w:r>
    </w:p>
    <w:p w:rsidR="00F30AD5" w:rsidRPr="008C5D62" w:rsidRDefault="009E4D49" w:rsidP="006649AE">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color w:val="FF0000"/>
          <w:sz w:val="28"/>
          <w:szCs w:val="28"/>
        </w:rPr>
      </w:pPr>
      <w:r w:rsidRPr="009E4D49">
        <w:rPr>
          <w:rFonts w:ascii="Times New Roman" w:hAnsi="Times New Roman" w:cs="Times New Roman"/>
          <w:sz w:val="28"/>
          <w:szCs w:val="28"/>
        </w:rPr>
        <w:t>- усиление межведомственного взаимодействия органов местного самоуправления муниципального образования «Смоленский район»  Смоленской области с территориальными органами федеральных органов исполнительной власти, действующими на территории Смоленской области, правоохранительными органами и органами местного самоуправления сельских поселений муниципального образования «Смоленский район»  Смоленской области в целях выполнения мероприятий, направленных на повышение собираемости доходов;</w:t>
      </w:r>
      <w:r w:rsidRPr="00B25974">
        <w:rPr>
          <w:rFonts w:ascii="Times New Roman" w:hAnsi="Times New Roman" w:cs="Times New Roman"/>
          <w:sz w:val="28"/>
          <w:szCs w:val="28"/>
        </w:rPr>
        <w:t xml:space="preserve"> </w:t>
      </w:r>
      <w:r w:rsidR="00F30AD5" w:rsidRPr="008C5D62">
        <w:rPr>
          <w:rFonts w:ascii="Times New Roman" w:hAnsi="Times New Roman" w:cs="Times New Roman"/>
          <w:color w:val="FF0000"/>
          <w:sz w:val="28"/>
          <w:szCs w:val="28"/>
        </w:rPr>
        <w:t xml:space="preserve"> </w:t>
      </w:r>
    </w:p>
    <w:p w:rsidR="00F30AD5" w:rsidRPr="009E4D49" w:rsidRDefault="00F30AD5" w:rsidP="006649AE">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color w:val="000000" w:themeColor="text1"/>
          <w:sz w:val="28"/>
          <w:szCs w:val="28"/>
        </w:rPr>
      </w:pPr>
      <w:r w:rsidRPr="009E4D49">
        <w:rPr>
          <w:rFonts w:ascii="Times New Roman" w:hAnsi="Times New Roman" w:cs="Times New Roman"/>
          <w:color w:val="000000" w:themeColor="text1"/>
          <w:sz w:val="28"/>
          <w:szCs w:val="28"/>
        </w:rPr>
        <w:t>- проведение мероприятий по легализации трудовых отношений (выявление физических лиц, осуществляющих предпринимательскую деятельность без государственной регистрации на территории Смоленского района, и принятие мер по их регистрации в качестве индивидуальных предпринимателей; выявление работодателей, осуществляющих деятельность, которая невозможна без привлечения наемных работников  либо предусматривает наемный труд более одного человека, направление информации о них органам местного самоуправления для проведения рейдовых мероприятий; выявление работодателей, допустивших нарушения, связанные с оформлением трудовых отношений с работниками).</w:t>
      </w:r>
    </w:p>
    <w:p w:rsidR="00F30AD5" w:rsidRPr="009E4D49" w:rsidRDefault="00F30AD5" w:rsidP="006649AE">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color w:val="000000" w:themeColor="text1"/>
          <w:sz w:val="28"/>
          <w:szCs w:val="28"/>
        </w:rPr>
      </w:pPr>
      <w:r w:rsidRPr="009E4D49">
        <w:rPr>
          <w:rFonts w:ascii="Times New Roman" w:hAnsi="Times New Roman" w:cs="Times New Roman"/>
          <w:color w:val="000000" w:themeColor="text1"/>
          <w:sz w:val="28"/>
          <w:szCs w:val="28"/>
        </w:rPr>
        <w:t>Каждое из названных выше направлений включает в себя целый комплекс задач, реализация которых будет способствовать существенному пополнению бюджета, повышению налогового потенциала территории, и, как следствие, улучшению социально-экономической ситуации в муниципальном образовании и повышению его финансовой самостоятельности.</w:t>
      </w:r>
    </w:p>
    <w:p w:rsidR="003F39EA" w:rsidRPr="008C5D62" w:rsidRDefault="00E545F5" w:rsidP="006649AE">
      <w:pPr>
        <w:widowControl w:val="0"/>
        <w:shd w:val="clear" w:color="auto" w:fill="FFFFFF"/>
        <w:autoSpaceDE w:val="0"/>
        <w:autoSpaceDN w:val="0"/>
        <w:adjustRightInd w:val="0"/>
        <w:spacing w:after="0" w:line="240" w:lineRule="auto"/>
        <w:ind w:right="108"/>
        <w:jc w:val="both"/>
        <w:rPr>
          <w:rFonts w:ascii="Times New Roman" w:hAnsi="Times New Roman" w:cs="Times New Roman"/>
          <w:color w:val="FF0000"/>
          <w:sz w:val="28"/>
          <w:szCs w:val="28"/>
        </w:rPr>
      </w:pPr>
      <w:r w:rsidRPr="008C5D62">
        <w:rPr>
          <w:rFonts w:ascii="Times New Roman" w:eastAsia="Times New Roman" w:hAnsi="Times New Roman" w:cs="Times New Roman"/>
          <w:b/>
          <w:color w:val="FF0000"/>
          <w:sz w:val="28"/>
          <w:szCs w:val="28"/>
          <w:lang w:eastAsia="ru-RU"/>
        </w:rPr>
        <w:t xml:space="preserve">      </w:t>
      </w:r>
    </w:p>
    <w:p w:rsidR="005156A6" w:rsidRPr="006250CA" w:rsidRDefault="005156A6" w:rsidP="006649AE">
      <w:pPr>
        <w:spacing w:after="0" w:line="259" w:lineRule="auto"/>
        <w:ind w:left="360"/>
        <w:jc w:val="center"/>
        <w:rPr>
          <w:rFonts w:ascii="Times New Roman" w:eastAsia="Arial Unicode MS" w:hAnsi="Times New Roman" w:cs="Arial Unicode MS"/>
          <w:b/>
          <w:bCs/>
          <w:color w:val="000000" w:themeColor="text1"/>
          <w:sz w:val="28"/>
          <w:szCs w:val="28"/>
          <w:u w:color="000000"/>
          <w:bdr w:val="nil"/>
          <w:lang w:eastAsia="ru-RU"/>
        </w:rPr>
      </w:pPr>
      <w:r w:rsidRPr="006250CA">
        <w:rPr>
          <w:rFonts w:ascii="Times New Roman" w:eastAsia="Arial Unicode MS" w:hAnsi="Times New Roman" w:cs="Arial Unicode MS"/>
          <w:b/>
          <w:bCs/>
          <w:color w:val="000000" w:themeColor="text1"/>
          <w:sz w:val="28"/>
          <w:szCs w:val="28"/>
          <w:u w:color="000000"/>
          <w:bdr w:val="nil"/>
          <w:lang w:eastAsia="ru-RU"/>
        </w:rPr>
        <w:t>2.</w:t>
      </w:r>
      <w:r w:rsidR="00CA4FF4" w:rsidRPr="006250CA">
        <w:rPr>
          <w:rFonts w:ascii="Times New Roman" w:eastAsia="Arial Unicode MS" w:hAnsi="Times New Roman" w:cs="Arial Unicode MS"/>
          <w:b/>
          <w:bCs/>
          <w:color w:val="000000" w:themeColor="text1"/>
          <w:sz w:val="28"/>
          <w:szCs w:val="28"/>
          <w:u w:color="000000"/>
          <w:bdr w:val="nil"/>
          <w:lang w:eastAsia="ru-RU"/>
        </w:rPr>
        <w:t>Основные направления деятельности в отчетном периоде,</w:t>
      </w:r>
    </w:p>
    <w:p w:rsidR="001B2CD1" w:rsidRPr="006250CA" w:rsidRDefault="00CA4FF4" w:rsidP="006649AE">
      <w:pPr>
        <w:spacing w:after="0" w:line="259" w:lineRule="auto"/>
        <w:ind w:left="360"/>
        <w:jc w:val="center"/>
        <w:rPr>
          <w:rFonts w:ascii="Times New Roman" w:eastAsia="Arial Unicode MS" w:hAnsi="Times New Roman" w:cs="Arial Unicode MS"/>
          <w:b/>
          <w:bCs/>
          <w:color w:val="000000" w:themeColor="text1"/>
          <w:sz w:val="28"/>
          <w:szCs w:val="28"/>
          <w:u w:color="000000"/>
          <w:bdr w:val="nil"/>
          <w:lang w:eastAsia="ru-RU"/>
        </w:rPr>
      </w:pPr>
      <w:r w:rsidRPr="006250CA">
        <w:rPr>
          <w:rFonts w:ascii="Times New Roman" w:eastAsia="Arial Unicode MS" w:hAnsi="Times New Roman" w:cs="Arial Unicode MS"/>
          <w:b/>
          <w:bCs/>
          <w:color w:val="000000" w:themeColor="text1"/>
          <w:sz w:val="28"/>
          <w:szCs w:val="28"/>
          <w:u w:color="000000"/>
          <w:bdr w:val="nil"/>
          <w:lang w:eastAsia="ru-RU"/>
        </w:rPr>
        <w:t>достигнутые по ним результаты:</w:t>
      </w:r>
    </w:p>
    <w:p w:rsidR="00CA4FF4" w:rsidRPr="006250CA" w:rsidRDefault="00CA4FF4" w:rsidP="006649AE">
      <w:pPr>
        <w:spacing w:after="0" w:line="259" w:lineRule="auto"/>
        <w:ind w:left="360"/>
        <w:rPr>
          <w:rFonts w:ascii="Times New Roman" w:eastAsia="Arial Unicode MS" w:hAnsi="Times New Roman" w:cs="Arial Unicode MS"/>
          <w:b/>
          <w:bCs/>
          <w:color w:val="000000" w:themeColor="text1"/>
          <w:sz w:val="28"/>
          <w:szCs w:val="28"/>
          <w:u w:color="000000"/>
          <w:bdr w:val="nil"/>
          <w:lang w:eastAsia="ru-RU"/>
        </w:rPr>
      </w:pPr>
    </w:p>
    <w:p w:rsidR="001B2CD1" w:rsidRPr="006250CA" w:rsidRDefault="00F4041A" w:rsidP="006649AE">
      <w:pPr>
        <w:widowControl w:val="0"/>
        <w:shd w:val="clear" w:color="auto" w:fill="FFFFFF"/>
        <w:autoSpaceDE w:val="0"/>
        <w:autoSpaceDN w:val="0"/>
        <w:adjustRightInd w:val="0"/>
        <w:spacing w:after="0" w:line="240" w:lineRule="auto"/>
        <w:ind w:right="108" w:firstLine="567"/>
        <w:jc w:val="center"/>
        <w:rPr>
          <w:rFonts w:ascii="Times New Roman" w:eastAsia="Times New Roman" w:hAnsi="Times New Roman" w:cs="Times New Roman"/>
          <w:b/>
          <w:bCs/>
          <w:color w:val="000000" w:themeColor="text1"/>
          <w:spacing w:val="-1"/>
          <w:sz w:val="28"/>
          <w:szCs w:val="28"/>
          <w:lang w:eastAsia="ru-RU"/>
        </w:rPr>
      </w:pPr>
      <w:r w:rsidRPr="006250CA">
        <w:rPr>
          <w:rFonts w:ascii="Times New Roman" w:eastAsia="Times New Roman" w:hAnsi="Times New Roman" w:cs="Times New Roman"/>
          <w:b/>
          <w:bCs/>
          <w:color w:val="000000" w:themeColor="text1"/>
          <w:spacing w:val="-1"/>
          <w:sz w:val="28"/>
          <w:szCs w:val="28"/>
          <w:lang w:eastAsia="ru-RU"/>
        </w:rPr>
        <w:t xml:space="preserve">2.1. </w:t>
      </w:r>
      <w:r w:rsidR="001B2CD1" w:rsidRPr="006250CA">
        <w:rPr>
          <w:rFonts w:ascii="Times New Roman" w:eastAsia="Times New Roman" w:hAnsi="Times New Roman" w:cs="Times New Roman"/>
          <w:b/>
          <w:bCs/>
          <w:color w:val="000000" w:themeColor="text1"/>
          <w:spacing w:val="-1"/>
          <w:sz w:val="28"/>
          <w:szCs w:val="28"/>
          <w:lang w:eastAsia="ru-RU"/>
        </w:rPr>
        <w:t>Реализация полномочий по решению вопросов местного значения муниципального образования</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xml:space="preserve">В связи с необходимостью приведения в соответствие с действующим законодательством и актуализацией сведений, содержащихся в документах территориального планирования и градостроительного зонирования, увеличилось число комиссии 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«Смоленский район» Смоленской области (далее – комиссии). В 2021 году комиссии проводились в среднем два раза в месяц, было проведено 21 комиссия, на которых было рассмотрено 212 обращений граждан. </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xml:space="preserve">В соответствии с Федеральным законом от 05 апреля 2013 года № 44-ФЗ, были подготовлены и проведены 7 аукционных процедур, заключено 7 муниципальных контрактов в рамках которых, подготовлены проекты документов территориального </w:t>
      </w:r>
      <w:r w:rsidRPr="00170760">
        <w:rPr>
          <w:rFonts w:ascii="Times New Roman" w:eastAsia="Calibri" w:hAnsi="Times New Roman" w:cs="Times New Roman"/>
          <w:color w:val="000000" w:themeColor="text1"/>
          <w:sz w:val="28"/>
          <w:szCs w:val="28"/>
        </w:rPr>
        <w:lastRenderedPageBreak/>
        <w:t>планирования и градостроительного зонирования и документов по планировки территории:</w:t>
      </w:r>
      <w:r w:rsidRPr="00170760">
        <w:rPr>
          <w:rFonts w:ascii="Calibri" w:eastAsia="Calibri" w:hAnsi="Calibri" w:cs="Times New Roman"/>
          <w:color w:val="000000" w:themeColor="text1"/>
        </w:rPr>
        <w:t xml:space="preserve"> </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Внесение изменений в генеральный план и ПЗЗ Дивасовского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Подготовка проекта планировки и проекта межевания территории межевания территории жилого квартала, расположенного по адресу: ул. Солнечная, д. Ясенная Михновского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Подготовка проекта планировки территории и проекта межевания территории жилого квартала расположенного по адресу: ул. Веселая, д. Волоковая Волоковского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Подготовка проекта планировки территории и проекта межевания территории жилого квартала расположенного по адресу: ул. Озерная, д. Стабна Стабенского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Подготовка проекта планировки и проекта межевания территории д. Нижняя Гедеоновка Корохоткинского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Подготовка проекта планировки и проекта межевания территории д. Плембаза Корохоткинского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Подготовка проекта планировки и проекта межевания территории д. Старые Батеки Гнездовского сельского поселения Смоленского района Смоленской области, осуществление межевых работ.</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В результате чего проведены 32 процедуры по общественным обсуждениям.</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xml:space="preserve">В 2021 году, создана комиссия, в целях определения при подготовке проекта генерального плана Хохловского сельского поселения Смоленского района Смоленской области,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Созданы 4 согласительные комиссии по урегулированию разногласий, послуживших основанием для подготовки заключения о несогласии с проектами внесения изменений в генеральные планы сельских поселений Смоленского района Смоленской области по результатам работы которых, решениями Смоленской районной Думы утверждены изменения в генеральный план и правила землепользования и застройки:</w:t>
      </w:r>
    </w:p>
    <w:p w:rsidR="00170760" w:rsidRPr="00170760" w:rsidRDefault="00170760" w:rsidP="00170760">
      <w:pPr>
        <w:suppressAutoHyphens/>
        <w:spacing w:line="240" w:lineRule="auto"/>
        <w:ind w:firstLine="709"/>
        <w:jc w:val="both"/>
        <w:rPr>
          <w:rFonts w:ascii="Calibri" w:eastAsia="Calibri" w:hAnsi="Calibri" w:cs="Times New Roman"/>
          <w:color w:val="000000" w:themeColor="text1"/>
        </w:rPr>
      </w:pPr>
      <w:r w:rsidRPr="00170760">
        <w:rPr>
          <w:rFonts w:ascii="Times New Roman" w:eastAsia="Calibri" w:hAnsi="Times New Roman" w:cs="Times New Roman"/>
          <w:color w:val="000000" w:themeColor="text1"/>
          <w:sz w:val="28"/>
          <w:szCs w:val="28"/>
        </w:rPr>
        <w:t>-</w:t>
      </w:r>
      <w:r w:rsidRPr="00170760">
        <w:rPr>
          <w:rFonts w:ascii="Calibri" w:eastAsia="Calibri" w:hAnsi="Calibri" w:cs="Times New Roman"/>
          <w:color w:val="000000" w:themeColor="text1"/>
        </w:rPr>
        <w:t xml:space="preserve"> </w:t>
      </w:r>
      <w:r w:rsidRPr="00170760">
        <w:rPr>
          <w:rFonts w:ascii="Times New Roman" w:eastAsia="Calibri" w:hAnsi="Times New Roman" w:cs="Times New Roman"/>
          <w:color w:val="000000" w:themeColor="text1"/>
          <w:sz w:val="28"/>
          <w:szCs w:val="28"/>
        </w:rPr>
        <w:t>Корохоткинского сельского поселения Смоленского района Смоленской области,</w:t>
      </w:r>
      <w:r w:rsidRPr="00170760">
        <w:rPr>
          <w:rFonts w:ascii="Calibri" w:eastAsia="Calibri" w:hAnsi="Calibri" w:cs="Times New Roman"/>
          <w:color w:val="000000" w:themeColor="text1"/>
        </w:rPr>
        <w:t xml:space="preserve"> </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lastRenderedPageBreak/>
        <w:t>- Катынского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w:t>
      </w:r>
      <w:r w:rsidRPr="00170760">
        <w:rPr>
          <w:rFonts w:ascii="Calibri" w:eastAsia="Calibri" w:hAnsi="Calibri" w:cs="Times New Roman"/>
          <w:color w:val="000000" w:themeColor="text1"/>
        </w:rPr>
        <w:t xml:space="preserve"> </w:t>
      </w:r>
      <w:r w:rsidRPr="00170760">
        <w:rPr>
          <w:rFonts w:ascii="Times New Roman" w:eastAsia="Calibri" w:hAnsi="Times New Roman" w:cs="Times New Roman"/>
          <w:color w:val="000000" w:themeColor="text1"/>
          <w:sz w:val="28"/>
          <w:szCs w:val="28"/>
        </w:rPr>
        <w:t>Козинского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Calibri" w:eastAsia="Calibri" w:hAnsi="Calibri" w:cs="Times New Roman"/>
          <w:color w:val="000000" w:themeColor="text1"/>
        </w:rPr>
      </w:pPr>
      <w:r w:rsidRPr="00170760">
        <w:rPr>
          <w:rFonts w:ascii="Times New Roman" w:eastAsia="Calibri" w:hAnsi="Times New Roman" w:cs="Times New Roman"/>
          <w:color w:val="000000" w:themeColor="text1"/>
          <w:sz w:val="28"/>
          <w:szCs w:val="28"/>
        </w:rPr>
        <w:t>-</w:t>
      </w:r>
      <w:r w:rsidRPr="00170760">
        <w:rPr>
          <w:rFonts w:ascii="Calibri" w:eastAsia="Calibri" w:hAnsi="Calibri" w:cs="Times New Roman"/>
          <w:color w:val="000000" w:themeColor="text1"/>
        </w:rPr>
        <w:t xml:space="preserve"> </w:t>
      </w:r>
      <w:r w:rsidRPr="00170760">
        <w:rPr>
          <w:rFonts w:ascii="Times New Roman" w:eastAsia="Calibri" w:hAnsi="Times New Roman" w:cs="Times New Roman"/>
          <w:color w:val="000000" w:themeColor="text1"/>
          <w:sz w:val="28"/>
          <w:szCs w:val="28"/>
        </w:rPr>
        <w:t>Талашкинского сельского поселения Смоленского района Смоленской области,</w:t>
      </w:r>
      <w:r w:rsidRPr="00170760">
        <w:rPr>
          <w:rFonts w:ascii="Calibri" w:eastAsia="Calibri" w:hAnsi="Calibri" w:cs="Times New Roman"/>
          <w:color w:val="000000" w:themeColor="text1"/>
        </w:rPr>
        <w:t xml:space="preserve"> </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Помимо этого решениями Смоленской районной Думы утверждены изменения в генеральный план и правила землепользования и застройки: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Гнездовского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Печерского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xml:space="preserve">- Касплянского сельского поселения Смоленского района Смоленской области, </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Пригорского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В 2020 году Администрацией муниципального образования «Смоленский район» Смоленской области рассмотрено 1639 уведомлений о планируемом строительстве и об окончании строительства индивидуальных жилых домов и садовых домов.</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lang w:eastAsia="ru-RU"/>
        </w:rPr>
      </w:pPr>
      <w:r w:rsidRPr="00170760">
        <w:rPr>
          <w:rFonts w:ascii="Times New Roman" w:eastAsia="Calibri" w:hAnsi="Times New Roman" w:cs="Times New Roman"/>
          <w:color w:val="000000" w:themeColor="text1"/>
          <w:sz w:val="28"/>
          <w:szCs w:val="28"/>
        </w:rPr>
        <w:t>В 2021 году Администрацией муниципального образования «Смоленский район» Смоленской области рассмотрено 840 уведомлений о планируемом строительстве и об окончании строительства индивидуальных жилых домов и садовых домов.</w:t>
      </w:r>
    </w:p>
    <w:p w:rsidR="00170760" w:rsidRPr="00170760" w:rsidRDefault="00170760" w:rsidP="00170760">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r w:rsidRPr="00170760">
        <w:rPr>
          <w:rFonts w:ascii="Times New Roman" w:eastAsia="Calibri" w:hAnsi="Times New Roman" w:cs="Times New Roman"/>
          <w:color w:val="000000" w:themeColor="text1"/>
          <w:sz w:val="28"/>
          <w:szCs w:val="28"/>
          <w:lang w:eastAsia="ru-RU"/>
        </w:rPr>
        <w:t>В 2020 году Администрацией муниципального образования «Смоленский район» Смоленской области рассмотрено 283 заявлений о выдаче разрешения на строительство (реконструкцию), разрешения на ввод в эксплуатацию объектов, несвязанных с индивидуальным жилищным строительством или садовыми домами.</w:t>
      </w:r>
    </w:p>
    <w:p w:rsidR="00170760" w:rsidRPr="00170760" w:rsidRDefault="00170760" w:rsidP="00170760">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r w:rsidRPr="00170760">
        <w:rPr>
          <w:rFonts w:ascii="Times New Roman" w:eastAsia="Calibri" w:hAnsi="Times New Roman" w:cs="Times New Roman"/>
          <w:color w:val="000000" w:themeColor="text1"/>
          <w:sz w:val="28"/>
          <w:szCs w:val="28"/>
          <w:lang w:eastAsia="ru-RU"/>
        </w:rPr>
        <w:t xml:space="preserve">В 2021 году рассмотрено 286 заявлений о выдаче разрешения на строительство (реконструкцию), разрешения на ввод в эксплуатацию объектов, несвязанных с индивидуальным жилищным строительством. </w:t>
      </w:r>
    </w:p>
    <w:p w:rsidR="00170760" w:rsidRPr="00170760" w:rsidRDefault="00170760" w:rsidP="00170760">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r w:rsidRPr="00170760">
        <w:rPr>
          <w:rFonts w:ascii="Times New Roman" w:eastAsia="Calibri" w:hAnsi="Times New Roman" w:cs="Times New Roman"/>
          <w:color w:val="000000" w:themeColor="text1"/>
          <w:sz w:val="28"/>
          <w:szCs w:val="28"/>
          <w:lang w:eastAsia="ru-RU"/>
        </w:rPr>
        <w:t>За период 2021 года в рамках предоставления муниципальной услуги «Выдача градостроительного плана земельного участка» Администрацией муниципального образования «Смоленский район» Смоленской области разработано - 287 градостроительных планов земельного участка.</w:t>
      </w:r>
    </w:p>
    <w:p w:rsidR="00170760" w:rsidRPr="00170760" w:rsidRDefault="00170760" w:rsidP="00170760">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r w:rsidRPr="00170760">
        <w:rPr>
          <w:rFonts w:ascii="Times New Roman" w:eastAsia="Calibri" w:hAnsi="Times New Roman" w:cs="Times New Roman"/>
          <w:color w:val="000000" w:themeColor="text1"/>
          <w:sz w:val="28"/>
          <w:szCs w:val="28"/>
          <w:lang w:eastAsia="ru-RU"/>
        </w:rPr>
        <w:t>Снижения количества поданных уведомлений на строительство индивидуальных жилых домов обусловлено «Дачной амнистией» введённой Федеральным законом от 08.12.2020 года  № 404-ФЗ, однако данный механизм позволил упростить регистрацию объектов индивидуального жилищного строительства для граждан, что позволило увеличить налогооблагаемую базу по имущественному налогу на недвижимость, таким образом в 2021 году было зарегистрировано рекордное количество квадратных метров индивидуального жилья 100 276 кв.</w:t>
      </w:r>
      <w:r>
        <w:rPr>
          <w:rFonts w:ascii="Times New Roman" w:eastAsia="Calibri" w:hAnsi="Times New Roman" w:cs="Times New Roman"/>
          <w:color w:val="000000" w:themeColor="text1"/>
          <w:sz w:val="28"/>
          <w:szCs w:val="28"/>
          <w:lang w:eastAsia="ru-RU"/>
        </w:rPr>
        <w:t xml:space="preserve"> </w:t>
      </w:r>
      <w:r w:rsidRPr="00170760">
        <w:rPr>
          <w:rFonts w:ascii="Times New Roman" w:eastAsia="Calibri" w:hAnsi="Times New Roman" w:cs="Times New Roman"/>
          <w:color w:val="000000" w:themeColor="text1"/>
          <w:sz w:val="28"/>
          <w:szCs w:val="28"/>
          <w:lang w:eastAsia="ru-RU"/>
        </w:rPr>
        <w:t>м., из которых по амнистии было зарегистрировано 85 262 кв. м. жилья.</w:t>
      </w:r>
    </w:p>
    <w:p w:rsidR="006250CA" w:rsidRPr="00170760" w:rsidRDefault="00170760" w:rsidP="00170760">
      <w:pPr>
        <w:shd w:val="clear" w:color="auto" w:fill="FFFFFF"/>
        <w:spacing w:before="300" w:after="0" w:line="240" w:lineRule="auto"/>
        <w:ind w:firstLine="709"/>
        <w:contextualSpacing/>
        <w:jc w:val="both"/>
        <w:rPr>
          <w:rFonts w:ascii="Times New Roman" w:eastAsia="Calibri" w:hAnsi="Times New Roman" w:cs="Times New Roman"/>
          <w:color w:val="000000" w:themeColor="text1"/>
          <w:sz w:val="28"/>
          <w:szCs w:val="28"/>
          <w:lang w:eastAsia="ru-RU"/>
        </w:rPr>
      </w:pPr>
      <w:r w:rsidRPr="00170760">
        <w:rPr>
          <w:rFonts w:ascii="Times New Roman" w:eastAsia="Calibri" w:hAnsi="Times New Roman" w:cs="Times New Roman"/>
          <w:color w:val="000000" w:themeColor="text1"/>
          <w:sz w:val="28"/>
          <w:szCs w:val="28"/>
          <w:lang w:eastAsia="ru-RU"/>
        </w:rPr>
        <w:lastRenderedPageBreak/>
        <w:t>Общий объем введенного жилья в 2021 году, составил 138 187.5 кв.</w:t>
      </w:r>
      <w:r>
        <w:rPr>
          <w:rFonts w:ascii="Times New Roman" w:eastAsia="Calibri" w:hAnsi="Times New Roman" w:cs="Times New Roman"/>
          <w:color w:val="000000" w:themeColor="text1"/>
          <w:sz w:val="28"/>
          <w:szCs w:val="28"/>
          <w:lang w:eastAsia="ru-RU"/>
        </w:rPr>
        <w:t xml:space="preserve"> </w:t>
      </w:r>
      <w:r w:rsidRPr="00170760">
        <w:rPr>
          <w:rFonts w:ascii="Times New Roman" w:eastAsia="Calibri" w:hAnsi="Times New Roman" w:cs="Times New Roman"/>
          <w:color w:val="000000" w:themeColor="text1"/>
          <w:sz w:val="28"/>
          <w:szCs w:val="28"/>
          <w:lang w:eastAsia="ru-RU"/>
        </w:rPr>
        <w:t>м жилой площади, что составило на 31 847.7 кв. м. больше в сравнении с периодом 2020 года.</w:t>
      </w:r>
    </w:p>
    <w:p w:rsidR="00944549" w:rsidRPr="008C5D62" w:rsidRDefault="00944549" w:rsidP="006649AE">
      <w:pPr>
        <w:shd w:val="clear" w:color="auto" w:fill="FFFFFF"/>
        <w:spacing w:before="300" w:after="300" w:line="240" w:lineRule="auto"/>
        <w:ind w:firstLine="709"/>
        <w:contextualSpacing/>
        <w:jc w:val="both"/>
        <w:rPr>
          <w:rFonts w:ascii="Times New Roman" w:eastAsia="Calibri" w:hAnsi="Times New Roman" w:cs="Times New Roman"/>
          <w:color w:val="FF0000"/>
          <w:sz w:val="28"/>
          <w:szCs w:val="28"/>
          <w:lang w:eastAsia="ru-RU"/>
        </w:rPr>
      </w:pPr>
    </w:p>
    <w:p w:rsidR="00CB7B3F" w:rsidRPr="00CB7B3F" w:rsidRDefault="00CB7B3F" w:rsidP="00CB7B3F">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CB7B3F">
        <w:rPr>
          <w:rFonts w:ascii="Times New Roman" w:eastAsia="Times New Roman" w:hAnsi="Times New Roman" w:cs="Times New Roman"/>
          <w:color w:val="000000" w:themeColor="text1"/>
          <w:sz w:val="28"/>
          <w:szCs w:val="28"/>
          <w:lang w:eastAsia="ru-RU"/>
        </w:rPr>
        <w:t xml:space="preserve">В рамках муниципальной программы </w:t>
      </w:r>
      <w:r w:rsidRPr="00CB7B3F">
        <w:rPr>
          <w:rFonts w:ascii="Times New Roman" w:eastAsia="Times New Roman" w:hAnsi="Times New Roman" w:cs="Times New Roman"/>
          <w:bCs/>
          <w:i/>
          <w:iCs/>
          <w:color w:val="000000" w:themeColor="text1"/>
          <w:sz w:val="28"/>
          <w:szCs w:val="28"/>
          <w:lang w:eastAsia="ru-RU"/>
        </w:rPr>
        <w:t>«</w:t>
      </w:r>
      <w:r w:rsidRPr="00CB7B3F">
        <w:rPr>
          <w:rFonts w:ascii="Times New Roman" w:eastAsia="Times New Roman" w:hAnsi="Times New Roman" w:cs="Times New Roman"/>
          <w:bCs/>
          <w:color w:val="000000" w:themeColor="text1"/>
          <w:sz w:val="28"/>
          <w:szCs w:val="28"/>
          <w:lang w:eastAsia="ru-RU"/>
        </w:rPr>
        <w:t>Обеспечение жильем молодых семей</w:t>
      </w:r>
      <w:r w:rsidRPr="00CB7B3F">
        <w:rPr>
          <w:rFonts w:ascii="Times New Roman" w:eastAsia="Times New Roman" w:hAnsi="Times New Roman" w:cs="Times New Roman"/>
          <w:bCs/>
          <w:i/>
          <w:iCs/>
          <w:color w:val="000000" w:themeColor="text1"/>
          <w:sz w:val="28"/>
          <w:szCs w:val="28"/>
          <w:lang w:eastAsia="ru-RU"/>
        </w:rPr>
        <w:t>»</w:t>
      </w:r>
      <w:r w:rsidRPr="00CB7B3F">
        <w:rPr>
          <w:rFonts w:ascii="Times New Roman" w:eastAsia="Times New Roman" w:hAnsi="Times New Roman" w:cs="Times New Roman"/>
          <w:color w:val="000000" w:themeColor="text1"/>
          <w:sz w:val="28"/>
          <w:szCs w:val="28"/>
          <w:lang w:eastAsia="ru-RU"/>
        </w:rPr>
        <w:t xml:space="preserve"> на 2014-2025 годы получила сертификат на приобретение жилья 1 молодая семья в размере 1 450,581 тыс.</w:t>
      </w:r>
      <w:r>
        <w:rPr>
          <w:rFonts w:ascii="Times New Roman" w:eastAsia="Times New Roman" w:hAnsi="Times New Roman" w:cs="Times New Roman"/>
          <w:color w:val="000000" w:themeColor="text1"/>
          <w:sz w:val="28"/>
          <w:szCs w:val="28"/>
          <w:lang w:eastAsia="ru-RU"/>
        </w:rPr>
        <w:t xml:space="preserve"> </w:t>
      </w:r>
      <w:r w:rsidRPr="00CB7B3F">
        <w:rPr>
          <w:rFonts w:ascii="Times New Roman" w:eastAsia="Times New Roman" w:hAnsi="Times New Roman" w:cs="Times New Roman"/>
          <w:color w:val="000000" w:themeColor="text1"/>
          <w:sz w:val="28"/>
          <w:szCs w:val="28"/>
          <w:lang w:eastAsia="ru-RU"/>
        </w:rPr>
        <w:t>руб.</w:t>
      </w:r>
    </w:p>
    <w:p w:rsidR="00CB7B3F" w:rsidRPr="00CB7B3F" w:rsidRDefault="00CB7B3F" w:rsidP="00CB7B3F">
      <w:pPr>
        <w:suppressAutoHyphens/>
        <w:spacing w:line="240" w:lineRule="auto"/>
        <w:ind w:firstLine="709"/>
        <w:contextualSpacing/>
        <w:jc w:val="both"/>
        <w:rPr>
          <w:rFonts w:ascii="Times New Roman" w:eastAsia="Calibri" w:hAnsi="Times New Roman" w:cs="Times New Roman"/>
          <w:color w:val="000000" w:themeColor="text1"/>
          <w:sz w:val="28"/>
          <w:szCs w:val="28"/>
        </w:rPr>
      </w:pPr>
    </w:p>
    <w:p w:rsidR="00CB7B3F" w:rsidRPr="00CB7B3F" w:rsidRDefault="00CB7B3F" w:rsidP="00CB7B3F">
      <w:pPr>
        <w:suppressAutoHyphens/>
        <w:spacing w:after="0" w:line="240" w:lineRule="auto"/>
        <w:ind w:firstLine="709"/>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4"/>
          <w:szCs w:val="24"/>
        </w:rPr>
        <w:t xml:space="preserve">К </w:t>
      </w:r>
      <w:r w:rsidRPr="00CB7B3F">
        <w:rPr>
          <w:rFonts w:ascii="Times New Roman" w:hAnsi="Times New Roman" w:cs="Times New Roman"/>
          <w:b/>
          <w:color w:val="000000" w:themeColor="text1"/>
          <w:sz w:val="28"/>
          <w:szCs w:val="28"/>
        </w:rPr>
        <w:t>вопросам местного значения относится дорожная деятельность в отношении автомобильных дорог местного значения вне границ населенных пунктов в границах муниципального района.</w:t>
      </w:r>
    </w:p>
    <w:p w:rsidR="00CB7B3F" w:rsidRPr="00CB7B3F" w:rsidRDefault="00CB7B3F" w:rsidP="00CB7B3F">
      <w:pPr>
        <w:widowControl w:val="0"/>
        <w:tabs>
          <w:tab w:val="left" w:pos="10080"/>
        </w:tabs>
        <w:autoSpaceDE w:val="0"/>
        <w:autoSpaceDN w:val="0"/>
        <w:adjustRightInd w:val="0"/>
        <w:spacing w:after="0" w:line="240" w:lineRule="auto"/>
        <w:ind w:left="22" w:right="125"/>
        <w:jc w:val="both"/>
        <w:rPr>
          <w:rFonts w:ascii="Times New Roman" w:hAnsi="Times New Roman" w:cs="Times New Roman"/>
          <w:color w:val="000000" w:themeColor="text1"/>
          <w:spacing w:val="-1"/>
          <w:sz w:val="28"/>
          <w:szCs w:val="28"/>
        </w:rPr>
      </w:pPr>
      <w:r w:rsidRPr="00CB7B3F">
        <w:rPr>
          <w:rFonts w:ascii="Times New Roman" w:hAnsi="Times New Roman" w:cs="Times New Roman"/>
          <w:color w:val="000000" w:themeColor="text1"/>
          <w:sz w:val="28"/>
          <w:szCs w:val="28"/>
        </w:rPr>
        <w:t xml:space="preserve">        Протяженность автомобильных дорог общего пользования, расположенных   на   территории   муниципального   образования </w:t>
      </w:r>
      <w:r w:rsidRPr="00CB7B3F">
        <w:rPr>
          <w:rFonts w:ascii="Times New Roman" w:hAnsi="Times New Roman" w:cs="Times New Roman"/>
          <w:color w:val="000000" w:themeColor="text1"/>
          <w:spacing w:val="-1"/>
          <w:sz w:val="28"/>
          <w:szCs w:val="28"/>
        </w:rPr>
        <w:t>«Смоленский район» составляет 1008,3 км (в том числе протяженность автомобильных дорог муниципального образования «Смоленский район» Смоленской области – 407 км и протяженность автомобильных дорог общего пользования регионального и межмуниципального значения Смоленской области – 601,3 км).</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  В 2021 году в рамках реализации областной государственной программы «Развитие дорожно-транспортного комплекса Смоленской области» на строительство, проектирование и ремонт автомобильных дорог Смоленского района Смоленской области из областного бюджета  было выделено 180 387,938 тыс. рублей. В том числе бюджетам сельских поселений Смоленского района – 106 166,736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Гнездовское сельское поселение  – 8 000, 00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Касплянское сельское поселение  – 8 000, 00 тыс. рублей; </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Катынское сельское поселение  – 26 206, 324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Корохоткинское сельское поселение  – 43 379,56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Михновское сельское поселение  – 3 048, 181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Пригорское сельское поселение  – 10 000, 00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Талашкинское сельское поселение  – 7 532, 671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Размер собственных средств, затраченных Администрацией муниципального образования «Смоленский район» Смоленской области на проектирование и ремонт дорог местного значения составил 5 026, 216 тыс. рублей, администрациями всех девятнадцати сельских поселений Смоленского района – 50 459, 44 </w:t>
      </w:r>
      <w:r w:rsidR="009671A8">
        <w:rPr>
          <w:rFonts w:ascii="Times New Roman" w:hAnsi="Times New Roman" w:cs="Times New Roman"/>
          <w:color w:val="000000" w:themeColor="text1"/>
          <w:sz w:val="28"/>
          <w:szCs w:val="28"/>
        </w:rPr>
        <w:t xml:space="preserve">тыс. </w:t>
      </w:r>
      <w:r w:rsidRPr="00CB7B3F">
        <w:rPr>
          <w:rFonts w:ascii="Times New Roman" w:hAnsi="Times New Roman" w:cs="Times New Roman"/>
          <w:color w:val="000000" w:themeColor="text1"/>
          <w:sz w:val="28"/>
          <w:szCs w:val="28"/>
        </w:rPr>
        <w:t xml:space="preserve">рублей. </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В бюджет муниципального образования «Смоленский район» Смоленской области из областного бюджета было выделено 74 221, 202</w:t>
      </w:r>
      <w:r w:rsidR="009671A8">
        <w:rPr>
          <w:rFonts w:ascii="Times New Roman" w:hAnsi="Times New Roman" w:cs="Times New Roman"/>
          <w:color w:val="000000" w:themeColor="text1"/>
          <w:sz w:val="28"/>
          <w:szCs w:val="28"/>
        </w:rPr>
        <w:t xml:space="preserve"> тыс.</w:t>
      </w:r>
      <w:r w:rsidRPr="00CB7B3F">
        <w:rPr>
          <w:rFonts w:ascii="Times New Roman" w:hAnsi="Times New Roman" w:cs="Times New Roman"/>
          <w:color w:val="000000" w:themeColor="text1"/>
          <w:sz w:val="28"/>
          <w:szCs w:val="28"/>
        </w:rPr>
        <w:t xml:space="preserve"> рублей. В рамках муниципальной программы «Совершенствование и развитие автомобильных дорог общего пользования на территории Смоленского района Смоленской области на 2021-2023 годы» за счет собственных средств, а также с использованием средств областного бюджета было отремонтировано 41,74 км дорог районного значения, разработана проектно-сметная документации на реконструкцию  автомобильной дороги «Нивищи-Ракитня-1». </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Выполнен ремонт 28 дорог:</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Волоковское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 «Ольша-Велиж-Усвяты-Невель» - Гранки –  15 712,514 тыс. рублей;   </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Гнездовское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lastRenderedPageBreak/>
        <w:t>- «Беларусь» - от Москвы до границы с Республикой Беларусь (на Минск, Брест)» -Куприно- Нивищи» - Старое Куприно – 2 065,781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Дивасовское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«Беларусь» - от Москвы до границы с Республикой Беларусь (на Минск, Брест)» -Слобода – 267,316 тыс.</w:t>
      </w:r>
      <w:r w:rsidR="009671A8">
        <w:rPr>
          <w:rFonts w:ascii="Times New Roman" w:hAnsi="Times New Roman" w:cs="Times New Roman"/>
          <w:color w:val="000000" w:themeColor="text1"/>
          <w:sz w:val="28"/>
          <w:szCs w:val="28"/>
        </w:rPr>
        <w:t xml:space="preserve"> </w:t>
      </w:r>
      <w:r w:rsidRPr="00CB7B3F">
        <w:rPr>
          <w:rFonts w:ascii="Times New Roman" w:hAnsi="Times New Roman" w:cs="Times New Roman"/>
          <w:color w:val="000000" w:themeColor="text1"/>
          <w:sz w:val="28"/>
          <w:szCs w:val="28"/>
        </w:rPr>
        <w:t>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Касплянское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«Ольша-Велиж-Усвяты-Невель» - Андреево-Семеново – 3 398,332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Катынское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«Подъезд к дер. Будково» – 2  862,332 тыс.</w:t>
      </w:r>
      <w:r w:rsidR="009671A8">
        <w:rPr>
          <w:rFonts w:ascii="Times New Roman" w:hAnsi="Times New Roman" w:cs="Times New Roman"/>
          <w:color w:val="000000" w:themeColor="text1"/>
          <w:sz w:val="28"/>
          <w:szCs w:val="28"/>
        </w:rPr>
        <w:t xml:space="preserve"> рублей</w:t>
      </w:r>
      <w:r w:rsidRPr="00CB7B3F">
        <w:rPr>
          <w:rFonts w:ascii="Times New Roman" w:hAnsi="Times New Roman" w:cs="Times New Roman"/>
          <w:color w:val="000000" w:themeColor="text1"/>
          <w:sz w:val="28"/>
          <w:szCs w:val="28"/>
        </w:rPr>
        <w:t>;</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Козинское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«Мокрятчино – Латошино» – 3 459,298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 xml:space="preserve">Кощинское сельское поселение: </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«Лучинка-граница Починковского района» - 400,124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Лоинское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«Мамошки- Денисово-Марышки»  – 1 214, 03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«Исаково – Пунищи» –  1 109, 86 тыс.</w:t>
      </w:r>
      <w:r w:rsidR="009671A8">
        <w:rPr>
          <w:rFonts w:ascii="Times New Roman" w:hAnsi="Times New Roman" w:cs="Times New Roman"/>
          <w:color w:val="000000" w:themeColor="text1"/>
          <w:sz w:val="28"/>
          <w:szCs w:val="28"/>
        </w:rPr>
        <w:t xml:space="preserve"> рублей</w:t>
      </w:r>
      <w:r w:rsidRPr="00CB7B3F">
        <w:rPr>
          <w:rFonts w:ascii="Times New Roman" w:hAnsi="Times New Roman" w:cs="Times New Roman"/>
          <w:color w:val="000000" w:themeColor="text1"/>
          <w:sz w:val="28"/>
          <w:szCs w:val="28"/>
        </w:rPr>
        <w:t>;</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«Шилы – Бакшеево» –  299, 072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Новосельское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«Ольша-Велиж-Усвяты-Невель» - Банный Остров – 3 379,56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«Ольша-Велиж-Усвяты-Невель» - Малая Дубровка – 3 106,67 тыс.</w:t>
      </w:r>
      <w:r w:rsidR="009671A8">
        <w:rPr>
          <w:rFonts w:ascii="Times New Roman" w:hAnsi="Times New Roman" w:cs="Times New Roman"/>
          <w:color w:val="000000" w:themeColor="text1"/>
          <w:sz w:val="28"/>
          <w:szCs w:val="28"/>
        </w:rPr>
        <w:t xml:space="preserve"> рублей</w:t>
      </w:r>
      <w:r w:rsidRPr="00CB7B3F">
        <w:rPr>
          <w:rFonts w:ascii="Times New Roman" w:hAnsi="Times New Roman" w:cs="Times New Roman"/>
          <w:color w:val="000000" w:themeColor="text1"/>
          <w:sz w:val="28"/>
          <w:szCs w:val="28"/>
        </w:rPr>
        <w:t>;</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Пионерское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«Подъезд к дер. Юрошки» –  2 932, 42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«Русилово – Бублеевщина» – 1 035, 51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 - «Шихово – Юрчаги» –  1 790, 00 тыс. рублей; </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«Брянск-Смоленск до границы Республики Беларусь (через Рудню, на Витебск)-Упокой»-Теличино – 499, 800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Пригорское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«Гущино-Уколово-Боровики»  –   3 579, 34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«Подъезд к станции Тычинино (с ад «Брянск-Смоленск до границы Республики Беларусь (через Рудню, на Витебск)-Бубново-Высокое)» – 2 438, 95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«Бубново – Лашутино» - 1 265, 25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Сметанинское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«Беларусь от Москвы до границы с Республикой Беларусь (через Рудню, на Витебск)» - Велино – 2 372, 22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«Беларусь от Москвы до границы с Республикой Беларусь (на Минск, Брест)» - Фролы – 2 336, 20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«Тишино – Мирское» –  290, 03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Стабенское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«Новая деревня – Новое Корявино» –  1 605,69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Талашкинское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«Брянск-Смоленск до границы Республики Беларусь (через Рудню, на Витебск)-Упокой»-Сумароково – 599, 13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«Шершуны – Сумароково» – 1 075, 51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lastRenderedPageBreak/>
        <w:t>- «Муравщина – до границы Починковского района остановочный пункт Яновский» –  597, 38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В течение года для поддержания дорог в нормативном состоянии в рамках заключенных контрактов по содержанию дорожной сети района израсходовано 562, 546 тыс. рублей. Регулярно выполняются  работы:</w:t>
      </w:r>
    </w:p>
    <w:p w:rsidR="00CB7B3F" w:rsidRPr="00CB7B3F" w:rsidRDefault="00CB7B3F" w:rsidP="00CB7B3F">
      <w:pPr>
        <w:widowControl w:val="0"/>
        <w:tabs>
          <w:tab w:val="left" w:pos="10080"/>
        </w:tabs>
        <w:autoSpaceDE w:val="0"/>
        <w:autoSpaceDN w:val="0"/>
        <w:adjustRightInd w:val="0"/>
        <w:spacing w:after="0" w:line="240" w:lineRule="auto"/>
        <w:ind w:left="23" w:right="125" w:firstLine="851"/>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по обкосу обочин и профилированию автомобильных дорог в летнее время;</w:t>
      </w:r>
    </w:p>
    <w:p w:rsidR="00CB7B3F" w:rsidRPr="00CB7B3F" w:rsidRDefault="00CB7B3F" w:rsidP="00CB7B3F">
      <w:pPr>
        <w:widowControl w:val="0"/>
        <w:tabs>
          <w:tab w:val="left" w:pos="10080"/>
        </w:tabs>
        <w:autoSpaceDE w:val="0"/>
        <w:autoSpaceDN w:val="0"/>
        <w:adjustRightInd w:val="0"/>
        <w:spacing w:after="0" w:line="240" w:lineRule="auto"/>
        <w:ind w:left="23" w:right="125" w:firstLine="851"/>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по очистке от снега и обработке противогололедными материалами  межпоселенческих дорог в зимний период.</w:t>
      </w:r>
    </w:p>
    <w:p w:rsidR="00CB7B3F" w:rsidRPr="00CB7B3F" w:rsidRDefault="00CB7B3F" w:rsidP="00CB7B3F">
      <w:pPr>
        <w:widowControl w:val="0"/>
        <w:tabs>
          <w:tab w:val="left" w:pos="10260"/>
        </w:tabs>
        <w:autoSpaceDE w:val="0"/>
        <w:autoSpaceDN w:val="0"/>
        <w:adjustRightInd w:val="0"/>
        <w:spacing w:after="0" w:line="240" w:lineRule="auto"/>
        <w:ind w:left="23" w:right="125" w:firstLine="697"/>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В 2021 году была продолжена работа по разработке проектно-сметной документации по строительству автомобильной дороги соединяющей                     ул. Рыленкова Промышленного района г. Смоленска и автодорогу «Брянск-Смоленск граница Республики Беларусь (через Рудню на Витебск)»-Богородицкое-Высокое», протяженностью 1750 м. В настоящее время требуется повторная проверка документации с целью получения положительного заключения государственной экспертизы после устранения замечаний.</w:t>
      </w:r>
    </w:p>
    <w:p w:rsidR="00CB7B3F" w:rsidRPr="00CB7B3F" w:rsidRDefault="00CB7B3F" w:rsidP="00CB7B3F">
      <w:pPr>
        <w:spacing w:after="0" w:line="240" w:lineRule="auto"/>
        <w:ind w:firstLine="709"/>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Завершены работы по реконструкции автомобильных дорог ул. Ленина, ул. Садовая д. Валутино Корохоткинского сельского поселения.</w:t>
      </w:r>
    </w:p>
    <w:p w:rsidR="00CB7B3F" w:rsidRPr="00CB7B3F" w:rsidRDefault="00CB7B3F" w:rsidP="00CB7B3F">
      <w:pPr>
        <w:spacing w:after="0" w:line="240" w:lineRule="auto"/>
        <w:ind w:firstLine="709"/>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Также в 2021 году Администрациями сельских поселений произведен ремонт следующих автомобильных дорог с асфальтным покрытием:</w:t>
      </w:r>
    </w:p>
    <w:p w:rsidR="00CB7B3F" w:rsidRPr="00CB7B3F" w:rsidRDefault="00CB7B3F" w:rsidP="00CB7B3F">
      <w:pPr>
        <w:spacing w:after="0" w:line="240" w:lineRule="auto"/>
        <w:ind w:firstLine="709"/>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Гнездовское сельское поселение: д. Ракитня-2, ул. Луговая, стоимость работ 1 559,96 тыс.</w:t>
      </w:r>
      <w:r w:rsidR="009671A8">
        <w:rPr>
          <w:rFonts w:ascii="Times New Roman" w:hAnsi="Times New Roman" w:cs="Times New Roman"/>
          <w:color w:val="000000" w:themeColor="text1"/>
          <w:sz w:val="28"/>
          <w:szCs w:val="28"/>
        </w:rPr>
        <w:t xml:space="preserve"> </w:t>
      </w:r>
      <w:r w:rsidRPr="00CB7B3F">
        <w:rPr>
          <w:rFonts w:ascii="Times New Roman" w:hAnsi="Times New Roman" w:cs="Times New Roman"/>
          <w:color w:val="000000" w:themeColor="text1"/>
          <w:sz w:val="28"/>
          <w:szCs w:val="28"/>
        </w:rPr>
        <w:t>руб.</w:t>
      </w:r>
    </w:p>
    <w:p w:rsidR="00CB7B3F" w:rsidRPr="00CB7B3F" w:rsidRDefault="00CB7B3F" w:rsidP="00CB7B3F">
      <w:pPr>
        <w:spacing w:after="0" w:line="240" w:lineRule="auto"/>
        <w:ind w:firstLine="709"/>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Катынское сельское поселение: ремонт проезда между домами 1,2,3,4,</w:t>
      </w:r>
      <w:r w:rsidR="009671A8">
        <w:rPr>
          <w:rFonts w:ascii="Times New Roman" w:hAnsi="Times New Roman" w:cs="Times New Roman"/>
          <w:color w:val="000000" w:themeColor="text1"/>
          <w:sz w:val="28"/>
          <w:szCs w:val="28"/>
        </w:rPr>
        <w:t>5,6,7,8 в п. Авторемзавод, стои</w:t>
      </w:r>
      <w:r w:rsidRPr="00CB7B3F">
        <w:rPr>
          <w:rFonts w:ascii="Times New Roman" w:hAnsi="Times New Roman" w:cs="Times New Roman"/>
          <w:color w:val="000000" w:themeColor="text1"/>
          <w:sz w:val="28"/>
          <w:szCs w:val="28"/>
        </w:rPr>
        <w:t>мость работ 4 274,74 тыс.</w:t>
      </w:r>
      <w:r w:rsidR="009671A8">
        <w:rPr>
          <w:rFonts w:ascii="Times New Roman" w:hAnsi="Times New Roman" w:cs="Times New Roman"/>
          <w:color w:val="000000" w:themeColor="text1"/>
          <w:sz w:val="28"/>
          <w:szCs w:val="28"/>
        </w:rPr>
        <w:t xml:space="preserve"> </w:t>
      </w:r>
      <w:r w:rsidRPr="00CB7B3F">
        <w:rPr>
          <w:rFonts w:ascii="Times New Roman" w:hAnsi="Times New Roman" w:cs="Times New Roman"/>
          <w:color w:val="000000" w:themeColor="text1"/>
          <w:sz w:val="28"/>
          <w:szCs w:val="28"/>
        </w:rPr>
        <w:t>руб.; ремонт между домами 14,15,16 по ул. Витебское шоссе в с. Катынь, стоимость работ 3 057,59 тыс. руб.</w:t>
      </w:r>
    </w:p>
    <w:p w:rsidR="00CB7B3F" w:rsidRPr="00317E91" w:rsidRDefault="00CB7B3F" w:rsidP="00CB7B3F">
      <w:pPr>
        <w:spacing w:after="0" w:line="240" w:lineRule="auto"/>
        <w:ind w:firstLine="709"/>
        <w:jc w:val="both"/>
        <w:rPr>
          <w:rFonts w:ascii="Times New Roman" w:hAnsi="Times New Roman" w:cs="Times New Roman"/>
          <w:color w:val="FF0000"/>
          <w:sz w:val="28"/>
          <w:szCs w:val="28"/>
        </w:rPr>
      </w:pPr>
      <w:r w:rsidRPr="00CB7B3F">
        <w:rPr>
          <w:rFonts w:ascii="Times New Roman" w:hAnsi="Times New Roman" w:cs="Times New Roman"/>
          <w:color w:val="000000" w:themeColor="text1"/>
          <w:sz w:val="28"/>
          <w:szCs w:val="28"/>
        </w:rPr>
        <w:t>Пригорское сельское поселение: с. Пригорское, ул. Мира, стоимость работ 4010,210 тыс.</w:t>
      </w:r>
      <w:r w:rsidR="009671A8">
        <w:rPr>
          <w:rFonts w:ascii="Times New Roman" w:hAnsi="Times New Roman" w:cs="Times New Roman"/>
          <w:color w:val="000000" w:themeColor="text1"/>
          <w:sz w:val="28"/>
          <w:szCs w:val="28"/>
        </w:rPr>
        <w:t xml:space="preserve"> </w:t>
      </w:r>
      <w:r w:rsidRPr="00CB7B3F">
        <w:rPr>
          <w:rFonts w:ascii="Times New Roman" w:hAnsi="Times New Roman" w:cs="Times New Roman"/>
          <w:color w:val="000000" w:themeColor="text1"/>
          <w:sz w:val="28"/>
          <w:szCs w:val="28"/>
        </w:rPr>
        <w:t xml:space="preserve">руб. </w:t>
      </w:r>
    </w:p>
    <w:p w:rsidR="00F968AE" w:rsidRPr="00F968AE" w:rsidRDefault="00F968AE" w:rsidP="00F968AE">
      <w:pPr>
        <w:spacing w:after="0" w:line="240" w:lineRule="auto"/>
        <w:ind w:firstLine="709"/>
        <w:jc w:val="both"/>
        <w:rPr>
          <w:rFonts w:ascii="Times New Roman" w:eastAsia="Times New Roman" w:hAnsi="Times New Roman" w:cs="Times New Roman"/>
          <w:sz w:val="28"/>
          <w:szCs w:val="28"/>
          <w:lang w:eastAsia="ru-RU"/>
        </w:rPr>
      </w:pPr>
    </w:p>
    <w:p w:rsidR="000E362F" w:rsidRPr="00B21CCF" w:rsidRDefault="000E362F" w:rsidP="006649AE">
      <w:pPr>
        <w:spacing w:after="0" w:line="240" w:lineRule="auto"/>
        <w:jc w:val="center"/>
        <w:rPr>
          <w:rFonts w:ascii="Times New Roman" w:eastAsia="Times New Roman" w:hAnsi="Times New Roman" w:cs="Times New Roman"/>
          <w:b/>
          <w:color w:val="000000" w:themeColor="text1"/>
          <w:sz w:val="28"/>
          <w:szCs w:val="28"/>
          <w:lang w:eastAsia="ru-RU"/>
        </w:rPr>
      </w:pPr>
      <w:r w:rsidRPr="00B21CCF">
        <w:rPr>
          <w:rFonts w:ascii="Times New Roman" w:eastAsia="Times New Roman" w:hAnsi="Times New Roman" w:cs="Times New Roman"/>
          <w:b/>
          <w:color w:val="000000" w:themeColor="text1"/>
          <w:sz w:val="28"/>
          <w:szCs w:val="28"/>
          <w:lang w:eastAsia="ru-RU"/>
        </w:rPr>
        <w:t>Владение, пользование и распоряжение имуществом, находящимся в муниципальной собственности муниципального района</w:t>
      </w:r>
    </w:p>
    <w:p w:rsidR="008E02F0" w:rsidRPr="008E02F0" w:rsidRDefault="008E02F0" w:rsidP="008E02F0">
      <w:pPr>
        <w:spacing w:after="0" w:line="240" w:lineRule="auto"/>
        <w:ind w:firstLine="720"/>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По состоянию на 01.01.2022 реестр муниципального имущества муниципального образования «Смоленский район» Смоленской области насчитывает 1217 объектов, из которых 953 объекта недвижимого имущества, в том числе 621 земельный участок, 123 объекта жилого фонда, и 261 объект движимого имущества. Ведется постоянная работа по инвентаризации муниципального имущества.</w:t>
      </w:r>
    </w:p>
    <w:p w:rsidR="008E02F0" w:rsidRPr="008E02F0" w:rsidRDefault="008E02F0" w:rsidP="008E02F0">
      <w:pPr>
        <w:spacing w:after="0" w:line="240" w:lineRule="auto"/>
        <w:ind w:firstLine="720"/>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В 2021 году в муниципальную собственность поступило:</w:t>
      </w:r>
    </w:p>
    <w:p w:rsidR="008E02F0" w:rsidRPr="008E02F0" w:rsidRDefault="008E02F0" w:rsidP="008E02F0">
      <w:pPr>
        <w:numPr>
          <w:ilvl w:val="0"/>
          <w:numId w:val="4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25 земельных участков, 23 квартиры для детей сирот, крытый павильон для проведения массовых мероприятий;</w:t>
      </w:r>
    </w:p>
    <w:p w:rsidR="008E02F0" w:rsidRPr="008E02F0" w:rsidRDefault="008E02F0" w:rsidP="008E02F0">
      <w:pPr>
        <w:numPr>
          <w:ilvl w:val="0"/>
          <w:numId w:val="4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безвозмездно передано из государственной собственности Смоленской области:</w:t>
      </w:r>
    </w:p>
    <w:p w:rsidR="008E02F0" w:rsidRPr="008E02F0" w:rsidRDefault="008E02F0" w:rsidP="008E02F0">
      <w:pPr>
        <w:numPr>
          <w:ilvl w:val="0"/>
          <w:numId w:val="4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оборудование, мебель, ноутбуки, многофункциональные устройства, рабочие станции для школ Смоленского района, общей стоимостью 6 740,0 тыс. руб.;</w:t>
      </w:r>
    </w:p>
    <w:p w:rsidR="008E02F0" w:rsidRPr="008E02F0" w:rsidRDefault="008E02F0" w:rsidP="008E02F0">
      <w:pPr>
        <w:numPr>
          <w:ilvl w:val="0"/>
          <w:numId w:val="4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lastRenderedPageBreak/>
        <w:t>автобусы для перевозки детей, в количестве 2 ед. для Богородицкой школы, балансовой стоимостью 3 085,0 тыс. руб., для Катынской школы, балансовой стоимостью 1 910,0 тыс. руб.;</w:t>
      </w:r>
    </w:p>
    <w:p w:rsidR="008E02F0" w:rsidRPr="008E02F0" w:rsidRDefault="008E02F0" w:rsidP="008E02F0">
      <w:pPr>
        <w:numPr>
          <w:ilvl w:val="0"/>
          <w:numId w:val="4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учебная литература для школ Смоленского района, общей стоимостью 1 068,1 тыс. руб.;</w:t>
      </w:r>
    </w:p>
    <w:p w:rsidR="008E02F0" w:rsidRPr="008E02F0" w:rsidRDefault="008E02F0" w:rsidP="008E02F0">
      <w:pPr>
        <w:numPr>
          <w:ilvl w:val="0"/>
          <w:numId w:val="4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принтер струйный, монохромный в количестве 1 единицы, балансовой стоимостью 21,8 тыс. руб. для ЗАГСа;</w:t>
      </w:r>
    </w:p>
    <w:p w:rsidR="008E02F0" w:rsidRPr="008E02F0" w:rsidRDefault="008E02F0" w:rsidP="008E02F0">
      <w:pPr>
        <w:spacing w:after="0" w:line="240" w:lineRule="auto"/>
        <w:ind w:firstLine="720"/>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Согласовано списание особо ценного движимого имущества, находящегося на балансе муниципальных бюджетных учреждений, в количестве 1 ед. балансовой стоимостью 368,6 тыс. руб.;</w:t>
      </w:r>
    </w:p>
    <w:p w:rsidR="008E02F0" w:rsidRPr="008E02F0" w:rsidRDefault="008E02F0" w:rsidP="008E02F0">
      <w:pPr>
        <w:spacing w:after="0" w:line="240" w:lineRule="auto"/>
        <w:ind w:firstLine="720"/>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 проведена регистрация права собственности, права оперативного управления в электронной форме 14 объектов недвижимого имущества, перехода права собственности 10 объектов недвижимого имущества и 23 объектов через МФЦ;</w:t>
      </w:r>
    </w:p>
    <w:p w:rsidR="008E02F0" w:rsidRPr="008E02F0" w:rsidRDefault="008E02F0" w:rsidP="008E02F0">
      <w:pPr>
        <w:spacing w:after="0" w:line="240" w:lineRule="auto"/>
        <w:ind w:firstLine="720"/>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В Реестре муниципальных учреждений и предприятий на 01.01.2022 числится 51 муниципальное учреждение, из которых 47 муниципальных бюджетных учреждений, 3 муниципальных казенных учреждения, 1 муниципальное унитарное предприятие.</w:t>
      </w:r>
    </w:p>
    <w:p w:rsidR="008E02F0" w:rsidRPr="008E02F0" w:rsidRDefault="008E02F0" w:rsidP="008E02F0">
      <w:pPr>
        <w:spacing w:after="0" w:line="240" w:lineRule="auto"/>
        <w:ind w:firstLine="720"/>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По состоянию на 01.01.2022 действуют 65 договоров безвозмездного пользования объектами недвижимого имущества, 3 договора безвозмездного пользования объектами движимого имущества, 13 договоров аренды муниципального недвижимого имущества.</w:t>
      </w:r>
    </w:p>
    <w:p w:rsidR="008E02F0" w:rsidRPr="008E02F0" w:rsidRDefault="008E02F0" w:rsidP="008E02F0">
      <w:pPr>
        <w:spacing w:after="0" w:line="240" w:lineRule="auto"/>
        <w:ind w:firstLine="720"/>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Комитетом по управлению муниципальным имуществом Администрации постоянно осуществляется обновление нормативной правовой базы в сфере имущественных отношений, в соответствии с требованиями действующего законодательства. В частности, за 2021 год были подготовлены 2 проекта постановлений Администрации в сфере регулирования имущественных отношений.</w:t>
      </w:r>
    </w:p>
    <w:p w:rsidR="008E02F0" w:rsidRPr="008E02F0" w:rsidRDefault="008E02F0" w:rsidP="008E02F0">
      <w:pPr>
        <w:spacing w:after="0" w:line="240" w:lineRule="auto"/>
        <w:ind w:firstLine="708"/>
        <w:jc w:val="both"/>
        <w:rPr>
          <w:rFonts w:ascii="Times New Roman" w:eastAsia="Calibri" w:hAnsi="Times New Roman" w:cs="Times New Roman"/>
          <w:sz w:val="28"/>
          <w:szCs w:val="28"/>
        </w:rPr>
      </w:pPr>
      <w:r w:rsidRPr="008E02F0">
        <w:rPr>
          <w:rFonts w:ascii="Times New Roman" w:eastAsia="Calibri" w:hAnsi="Times New Roman" w:cs="Times New Roman"/>
          <w:bCs/>
          <w:sz w:val="28"/>
          <w:szCs w:val="28"/>
        </w:rPr>
        <w:t>Ведение реестра муниципального имущества осуществляется на базе программного комплекса «Учет Имущества».</w:t>
      </w:r>
      <w:r w:rsidRPr="008E02F0">
        <w:rPr>
          <w:rFonts w:ascii="Times New Roman" w:eastAsia="Calibri" w:hAnsi="Times New Roman" w:cs="Times New Roman"/>
          <w:sz w:val="28"/>
          <w:szCs w:val="28"/>
        </w:rPr>
        <w:t xml:space="preserve"> Кроме того, ведутся реестры специализированного жилого фонда, реестры договорных обязательств, реестры платежей, поступающих в бюджет муниципального образования «Смоленский район» Смоленской области.</w:t>
      </w:r>
    </w:p>
    <w:p w:rsidR="008E02F0" w:rsidRPr="008E02F0" w:rsidRDefault="008E02F0" w:rsidP="008E02F0">
      <w:pPr>
        <w:spacing w:after="0" w:line="240" w:lineRule="auto"/>
        <w:ind w:firstLine="708"/>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Комитет по управлению муниципальным имуществом Администрации сотрудничает с Управлением Росреестра по Смоленской области Кадастровой палатой, МФЦ, БТИ, кадастровыми инженерами.</w:t>
      </w:r>
    </w:p>
    <w:p w:rsidR="000E362F" w:rsidRPr="008C5D62" w:rsidRDefault="008E02F0" w:rsidP="008E02F0">
      <w:pPr>
        <w:spacing w:after="0" w:line="240" w:lineRule="auto"/>
        <w:ind w:firstLine="708"/>
        <w:jc w:val="both"/>
        <w:rPr>
          <w:rFonts w:ascii="Times New Roman" w:eastAsia="Calibri" w:hAnsi="Times New Roman" w:cs="Times New Roman"/>
          <w:color w:val="FF0000"/>
          <w:sz w:val="28"/>
          <w:szCs w:val="28"/>
        </w:rPr>
      </w:pPr>
      <w:r w:rsidRPr="008E02F0">
        <w:rPr>
          <w:rFonts w:ascii="Times New Roman" w:eastAsia="Calibri" w:hAnsi="Times New Roman" w:cs="Times New Roman"/>
          <w:sz w:val="28"/>
          <w:szCs w:val="28"/>
        </w:rPr>
        <w:t>Постоянно осуществляются консультации граждан и представителей организаций, глав и сотрудников сельских поселений Смоленского района Смоленской области.</w:t>
      </w:r>
    </w:p>
    <w:p w:rsidR="000E362F" w:rsidRPr="008C5D62" w:rsidRDefault="000E362F" w:rsidP="006649AE">
      <w:pPr>
        <w:spacing w:after="0" w:line="240" w:lineRule="auto"/>
        <w:ind w:firstLine="709"/>
        <w:jc w:val="both"/>
        <w:rPr>
          <w:rFonts w:ascii="Times New Roman" w:eastAsia="Times New Roman" w:hAnsi="Times New Roman" w:cs="Times New Roman"/>
          <w:color w:val="FF0000"/>
          <w:sz w:val="28"/>
          <w:szCs w:val="28"/>
          <w:lang w:eastAsia="ru-RU"/>
        </w:rPr>
      </w:pPr>
    </w:p>
    <w:p w:rsidR="000E362F" w:rsidRPr="008C5D62" w:rsidRDefault="000E362F" w:rsidP="006649AE">
      <w:pPr>
        <w:spacing w:after="0" w:line="240" w:lineRule="auto"/>
        <w:ind w:firstLine="709"/>
        <w:jc w:val="center"/>
        <w:rPr>
          <w:rFonts w:ascii="Times New Roman" w:eastAsia="Times New Roman" w:hAnsi="Times New Roman" w:cs="Times New Roman"/>
          <w:b/>
          <w:color w:val="FF0000"/>
          <w:sz w:val="28"/>
          <w:szCs w:val="28"/>
          <w:lang w:eastAsia="ru-RU"/>
        </w:rPr>
      </w:pPr>
      <w:r w:rsidRPr="008E02F0">
        <w:rPr>
          <w:rFonts w:ascii="Times New Roman" w:eastAsia="Times New Roman" w:hAnsi="Times New Roman" w:cs="Times New Roman"/>
          <w:b/>
          <w:color w:val="000000" w:themeColor="text1"/>
          <w:sz w:val="28"/>
          <w:szCs w:val="28"/>
          <w:lang w:eastAsia="ru-RU"/>
        </w:rPr>
        <w:t>Осуществление муниципального земельного контроля</w:t>
      </w:r>
    </w:p>
    <w:p w:rsidR="008E02F0" w:rsidRPr="008E02F0" w:rsidRDefault="008E02F0" w:rsidP="008E02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02F0">
        <w:rPr>
          <w:rFonts w:ascii="Times New Roman" w:eastAsia="Times New Roman" w:hAnsi="Times New Roman" w:cs="Times New Roman"/>
          <w:sz w:val="28"/>
          <w:szCs w:val="28"/>
          <w:lang w:eastAsia="ru-RU"/>
        </w:rPr>
        <w:t>В рамках осуществления муниципального земельного контроля в границах муниципального образования «Смоленский район» Смоленской области за 2021 год проведено 2 плановые проверки в отношении юридических лиц (ООО «Агроальянс», МБДОУ детский сад «Светлячок»), 85 внеплановых выездных проверок соблюдения земельного законодательства Российской Федерации.</w:t>
      </w:r>
    </w:p>
    <w:p w:rsidR="008E02F0" w:rsidRPr="008E02F0" w:rsidRDefault="008E02F0" w:rsidP="008E02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02F0">
        <w:rPr>
          <w:rFonts w:ascii="Times New Roman" w:eastAsia="Times New Roman" w:hAnsi="Times New Roman" w:cs="Times New Roman"/>
          <w:sz w:val="28"/>
          <w:szCs w:val="28"/>
          <w:lang w:eastAsia="ru-RU"/>
        </w:rPr>
        <w:t xml:space="preserve">В ходе проведения контрольных мероприятий Администрацией выявлено </w:t>
      </w:r>
      <w:r w:rsidRPr="008E02F0">
        <w:rPr>
          <w:rFonts w:ascii="Times New Roman" w:eastAsia="Times New Roman" w:hAnsi="Times New Roman" w:cs="Times New Roman"/>
          <w:sz w:val="28"/>
          <w:szCs w:val="28"/>
          <w:lang w:eastAsia="ru-RU"/>
        </w:rPr>
        <w:lastRenderedPageBreak/>
        <w:t>60 нарушений земельного законодательства Российской Федерации, выдано 60 предписаний об устранении выявленных нарушений требований земельного законодательства Российской Федерации, по 27 проверкам копии материалов направлены в уполномоченные органы государственной власти для решения вопроса о привлечении нарушителей к административной ответственности.</w:t>
      </w:r>
    </w:p>
    <w:p w:rsidR="00AA48A3" w:rsidRPr="00AA48A3" w:rsidRDefault="008E02F0" w:rsidP="00AA48A3">
      <w:pPr>
        <w:pStyle w:val="ConsPlusNonformat"/>
        <w:ind w:firstLine="709"/>
        <w:jc w:val="both"/>
        <w:rPr>
          <w:rFonts w:ascii="Times New Roman" w:hAnsi="Times New Roman" w:cs="Times New Roman"/>
          <w:sz w:val="28"/>
          <w:szCs w:val="28"/>
        </w:rPr>
      </w:pPr>
      <w:r w:rsidRPr="008E02F0">
        <w:rPr>
          <w:rFonts w:ascii="Times New Roman" w:hAnsi="Times New Roman" w:cs="Times New Roman"/>
          <w:sz w:val="28"/>
          <w:szCs w:val="28"/>
        </w:rPr>
        <w:t xml:space="preserve">Администрацией проконтролировано </w:t>
      </w:r>
      <w:r w:rsidR="00AA48A3">
        <w:rPr>
          <w:rFonts w:ascii="Times New Roman" w:hAnsi="Times New Roman" w:cs="Times New Roman"/>
          <w:sz w:val="28"/>
          <w:szCs w:val="28"/>
        </w:rPr>
        <w:t xml:space="preserve">исполнение </w:t>
      </w:r>
      <w:r w:rsidRPr="008E02F0">
        <w:rPr>
          <w:rFonts w:ascii="Times New Roman" w:hAnsi="Times New Roman" w:cs="Times New Roman"/>
          <w:sz w:val="28"/>
          <w:szCs w:val="28"/>
        </w:rPr>
        <w:t xml:space="preserve">102 ранее выданных предписаний об устранении выявленных нарушений требований земельного законодательства Российской Федерации: </w:t>
      </w:r>
      <w:r w:rsidR="00AA48A3" w:rsidRPr="00AA48A3">
        <w:rPr>
          <w:rFonts w:ascii="Times New Roman" w:hAnsi="Times New Roman" w:cs="Times New Roman"/>
          <w:sz w:val="28"/>
          <w:szCs w:val="28"/>
        </w:rPr>
        <w:t>проведено 16 внеплановых выездных проверок, в результате которых нарушения земельного законодательства устранен 21 составлены протокол об административном правонарушении по ч. 1 ст. 19.5 КоАП РФ, вынесено 59 определений об удовлетворении ходатайств о продлении срока исполнения предписаний.</w:t>
      </w:r>
    </w:p>
    <w:p w:rsidR="008E02F0" w:rsidRPr="008E02F0" w:rsidRDefault="008E02F0" w:rsidP="008E02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02F0">
        <w:rPr>
          <w:rFonts w:ascii="Times New Roman" w:eastAsia="Times New Roman" w:hAnsi="Times New Roman" w:cs="Times New Roman"/>
          <w:sz w:val="28"/>
          <w:szCs w:val="28"/>
          <w:lang w:eastAsia="ru-RU"/>
        </w:rPr>
        <w:t>Администрацией рассмотрено 214 заявлений граждан и юридических лиц по вопросам земельных отношений. Проведено 135 выездных обследований объектов земельных отношений, в результате которых составлено 85 мотивированных представлений о выявлении признаков нарушений земельного законодательства и 50 заключений об отсутствии признаков нарушений земельного законодательства Российской Федерации.</w:t>
      </w:r>
    </w:p>
    <w:p w:rsidR="00C82ACA" w:rsidRDefault="00C82ACA" w:rsidP="006649AE">
      <w:pPr>
        <w:spacing w:after="0" w:line="240" w:lineRule="auto"/>
        <w:ind w:firstLine="709"/>
        <w:jc w:val="both"/>
        <w:rPr>
          <w:rFonts w:ascii="Times New Roman" w:eastAsia="Times New Roman" w:hAnsi="Times New Roman" w:cs="Times New Roman"/>
          <w:color w:val="FF0000"/>
          <w:sz w:val="28"/>
          <w:szCs w:val="28"/>
          <w:lang w:eastAsia="ru-RU"/>
        </w:rPr>
      </w:pPr>
    </w:p>
    <w:p w:rsidR="00C82ACA" w:rsidRPr="00FE6470" w:rsidRDefault="00C82ACA" w:rsidP="006649AE">
      <w:pPr>
        <w:spacing w:after="0" w:line="240" w:lineRule="auto"/>
        <w:ind w:firstLine="709"/>
        <w:jc w:val="both"/>
        <w:rPr>
          <w:rFonts w:ascii="Times New Roman" w:eastAsia="Times New Roman" w:hAnsi="Times New Roman" w:cs="Times New Roman"/>
          <w:b/>
          <w:bCs/>
          <w:color w:val="000000"/>
          <w:sz w:val="28"/>
          <w:szCs w:val="28"/>
          <w:lang w:eastAsia="ru-RU"/>
        </w:rPr>
      </w:pPr>
      <w:r w:rsidRPr="00FE6470">
        <w:rPr>
          <w:rFonts w:ascii="Times New Roman" w:eastAsia="Times New Roman" w:hAnsi="Times New Roman" w:cs="Times New Roman"/>
          <w:b/>
          <w:bCs/>
          <w:color w:val="000000"/>
          <w:sz w:val="28"/>
          <w:szCs w:val="28"/>
          <w:lang w:eastAsia="ru-RU"/>
        </w:rPr>
        <w:t>Согласно подпункту 20 пункта 1 статьи 15 Федерального закона от 06.10.2003 №131 - ФЗ «Об общих принципах организации местного самоуправления в РФ» одним из вопросов местного значения муниципального района относится выравнивание уровня бюджетной обеспеченности поселений, входящих в состав муниципального района, за счет бюджета муниципального района:</w:t>
      </w:r>
    </w:p>
    <w:p w:rsidR="00C82ACA" w:rsidRPr="00FE6470" w:rsidRDefault="00C82ACA" w:rsidP="006649AE">
      <w:pPr>
        <w:spacing w:after="0" w:line="240" w:lineRule="auto"/>
        <w:ind w:firstLine="709"/>
        <w:jc w:val="both"/>
        <w:rPr>
          <w:rFonts w:ascii="Times New Roman" w:eastAsia="Times New Roman" w:hAnsi="Times New Roman" w:cs="Times New Roman"/>
          <w:bCs/>
          <w:sz w:val="28"/>
          <w:szCs w:val="28"/>
        </w:rPr>
      </w:pPr>
      <w:r w:rsidRPr="00FE6470">
        <w:rPr>
          <w:rFonts w:ascii="Times New Roman" w:eastAsia="Times New Roman" w:hAnsi="Times New Roman" w:cs="Times New Roman"/>
          <w:bCs/>
          <w:color w:val="000000"/>
          <w:sz w:val="28"/>
          <w:szCs w:val="28"/>
          <w:lang w:eastAsia="ru-RU"/>
        </w:rPr>
        <w:t xml:space="preserve">За 2021 год на выравнивание уровня бюджетной обеспеченности сельских поселений перечислены межбюджетные трансферты в размере 51,1 млн. руб., за аналогичный </w:t>
      </w:r>
      <w:r w:rsidRPr="00FE6470">
        <w:rPr>
          <w:rFonts w:ascii="Times New Roman" w:eastAsia="Times New Roman" w:hAnsi="Times New Roman" w:cs="Times New Roman"/>
          <w:color w:val="000000"/>
          <w:sz w:val="28"/>
          <w:szCs w:val="28"/>
          <w:lang w:eastAsia="ru-RU"/>
        </w:rPr>
        <w:t xml:space="preserve">период 2020 года  данный показатель составил 53,3 млн. руб., темп снижения  - 4,1% или -2,2 млн. руб. В разрезе поселений  </w:t>
      </w:r>
      <w:r w:rsidRPr="00FE6470">
        <w:rPr>
          <w:rFonts w:ascii="Times New Roman" w:eastAsia="Times New Roman" w:hAnsi="Times New Roman" w:cs="Times New Roman"/>
          <w:bCs/>
          <w:sz w:val="28"/>
          <w:szCs w:val="28"/>
        </w:rPr>
        <w:t>представлено в таблице:</w:t>
      </w:r>
    </w:p>
    <w:p w:rsidR="00C82ACA" w:rsidRPr="00FE6470" w:rsidRDefault="00C82ACA" w:rsidP="006649AE">
      <w:pPr>
        <w:spacing w:after="0" w:line="240" w:lineRule="auto"/>
        <w:ind w:firstLine="709"/>
        <w:jc w:val="right"/>
        <w:rPr>
          <w:rFonts w:ascii="Times New Roman" w:eastAsia="Times New Roman" w:hAnsi="Times New Roman" w:cs="Times New Roman"/>
          <w:color w:val="000000" w:themeColor="text1"/>
          <w:sz w:val="28"/>
          <w:szCs w:val="28"/>
          <w:lang w:eastAsia="ru-RU"/>
        </w:rPr>
      </w:pPr>
      <w:r w:rsidRPr="00FE6470">
        <w:rPr>
          <w:rFonts w:ascii="Times New Roman" w:eastAsia="Times New Roman" w:hAnsi="Times New Roman" w:cs="Times New Roman"/>
          <w:color w:val="000000" w:themeColor="text1"/>
          <w:sz w:val="28"/>
          <w:szCs w:val="28"/>
          <w:lang w:eastAsia="ru-RU"/>
        </w:rPr>
        <w:t>млн. руб.</w:t>
      </w:r>
    </w:p>
    <w:tbl>
      <w:tblPr>
        <w:tblW w:w="10128"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3"/>
        <w:gridCol w:w="1941"/>
        <w:gridCol w:w="1935"/>
        <w:gridCol w:w="1559"/>
      </w:tblGrid>
      <w:tr w:rsidR="00C82ACA" w:rsidRPr="00FE6470" w:rsidTr="00363315">
        <w:trPr>
          <w:trHeight w:val="701"/>
          <w:jc w:val="center"/>
        </w:trPr>
        <w:tc>
          <w:tcPr>
            <w:tcW w:w="4693" w:type="dxa"/>
            <w:shd w:val="clear" w:color="auto" w:fill="auto"/>
            <w:vAlign w:val="center"/>
            <w:hideMark/>
          </w:tcPr>
          <w:p w:rsidR="00C82ACA" w:rsidRPr="00FE6470" w:rsidRDefault="00C82ACA" w:rsidP="006649AE">
            <w:pPr>
              <w:spacing w:after="0" w:line="240" w:lineRule="auto"/>
              <w:jc w:val="center"/>
              <w:rPr>
                <w:rFonts w:ascii="Times New Roman" w:eastAsia="Times New Roman" w:hAnsi="Times New Roman" w:cs="Times New Roman"/>
                <w:color w:val="000000"/>
                <w:sz w:val="24"/>
                <w:szCs w:val="24"/>
                <w:lang w:eastAsia="ru-RU"/>
              </w:rPr>
            </w:pPr>
            <w:r w:rsidRPr="00FE6470">
              <w:rPr>
                <w:rFonts w:ascii="Times New Roman" w:eastAsia="Times New Roman" w:hAnsi="Times New Roman" w:cs="Times New Roman"/>
                <w:color w:val="000000"/>
                <w:sz w:val="24"/>
                <w:szCs w:val="24"/>
                <w:lang w:eastAsia="ru-RU"/>
              </w:rPr>
              <w:t>Наименование сельского поселения</w:t>
            </w:r>
          </w:p>
        </w:tc>
        <w:tc>
          <w:tcPr>
            <w:tcW w:w="1941" w:type="dxa"/>
          </w:tcPr>
          <w:p w:rsidR="00C82ACA" w:rsidRPr="00FE6470" w:rsidRDefault="00C82ACA" w:rsidP="006649AE">
            <w:pPr>
              <w:spacing w:after="0" w:line="240" w:lineRule="auto"/>
              <w:jc w:val="center"/>
              <w:rPr>
                <w:rFonts w:ascii="Times New Roman" w:eastAsia="Times New Roman" w:hAnsi="Times New Roman" w:cs="Times New Roman"/>
                <w:color w:val="000000"/>
                <w:sz w:val="24"/>
                <w:szCs w:val="24"/>
                <w:lang w:eastAsia="ru-RU"/>
              </w:rPr>
            </w:pPr>
            <w:r w:rsidRPr="00FE6470">
              <w:rPr>
                <w:rFonts w:ascii="Times New Roman" w:eastAsia="Times New Roman" w:hAnsi="Times New Roman" w:cs="Times New Roman"/>
                <w:color w:val="000000"/>
                <w:sz w:val="24"/>
                <w:szCs w:val="24"/>
                <w:lang w:eastAsia="ru-RU"/>
              </w:rPr>
              <w:t xml:space="preserve">Всего выделено межбюджетных трансфертов на выравнивание уровня бюджетной обеспеченности поселений </w:t>
            </w:r>
          </w:p>
          <w:p w:rsidR="00C82ACA" w:rsidRPr="00FE6470" w:rsidRDefault="00C82ACA" w:rsidP="006649AE">
            <w:pPr>
              <w:spacing w:after="0" w:line="240" w:lineRule="auto"/>
              <w:jc w:val="center"/>
              <w:rPr>
                <w:rFonts w:ascii="Times New Roman" w:eastAsia="Times New Roman" w:hAnsi="Times New Roman" w:cs="Times New Roman"/>
                <w:color w:val="000000"/>
                <w:sz w:val="24"/>
                <w:szCs w:val="24"/>
                <w:lang w:eastAsia="ru-RU"/>
              </w:rPr>
            </w:pPr>
            <w:r w:rsidRPr="00FE6470">
              <w:rPr>
                <w:rFonts w:ascii="Times New Roman" w:eastAsia="Times New Roman" w:hAnsi="Times New Roman" w:cs="Times New Roman"/>
                <w:color w:val="000000"/>
                <w:sz w:val="24"/>
                <w:szCs w:val="24"/>
                <w:lang w:eastAsia="ru-RU"/>
              </w:rPr>
              <w:t>за 2020 год</w:t>
            </w:r>
          </w:p>
        </w:tc>
        <w:tc>
          <w:tcPr>
            <w:tcW w:w="1935" w:type="dxa"/>
          </w:tcPr>
          <w:p w:rsidR="00C82ACA" w:rsidRPr="00FE6470" w:rsidRDefault="00C82ACA" w:rsidP="006649AE">
            <w:pPr>
              <w:spacing w:after="0" w:line="240" w:lineRule="auto"/>
              <w:jc w:val="center"/>
              <w:rPr>
                <w:rFonts w:ascii="Times New Roman" w:eastAsia="Times New Roman" w:hAnsi="Times New Roman" w:cs="Times New Roman"/>
                <w:color w:val="000000"/>
                <w:sz w:val="24"/>
                <w:szCs w:val="24"/>
                <w:lang w:eastAsia="ru-RU"/>
              </w:rPr>
            </w:pPr>
            <w:r w:rsidRPr="00FE6470">
              <w:rPr>
                <w:rFonts w:ascii="Times New Roman" w:eastAsia="Times New Roman" w:hAnsi="Times New Roman" w:cs="Times New Roman"/>
                <w:color w:val="000000"/>
                <w:sz w:val="24"/>
                <w:szCs w:val="24"/>
                <w:lang w:eastAsia="ru-RU"/>
              </w:rPr>
              <w:t xml:space="preserve">Всего выделено межбюджетных трансфертов на выравнивание уровня бюджетной обеспеченности поселений </w:t>
            </w:r>
          </w:p>
          <w:p w:rsidR="00C82ACA" w:rsidRPr="00FE6470" w:rsidRDefault="00C82ACA" w:rsidP="006649AE">
            <w:pPr>
              <w:spacing w:after="0" w:line="240" w:lineRule="auto"/>
              <w:jc w:val="center"/>
              <w:rPr>
                <w:rFonts w:ascii="Times New Roman" w:eastAsia="Times New Roman" w:hAnsi="Times New Roman" w:cs="Times New Roman"/>
                <w:color w:val="000000"/>
                <w:sz w:val="24"/>
                <w:szCs w:val="24"/>
                <w:lang w:eastAsia="ru-RU"/>
              </w:rPr>
            </w:pPr>
            <w:r w:rsidRPr="00FE6470">
              <w:rPr>
                <w:rFonts w:ascii="Times New Roman" w:eastAsia="Times New Roman" w:hAnsi="Times New Roman" w:cs="Times New Roman"/>
                <w:color w:val="000000"/>
                <w:sz w:val="24"/>
                <w:szCs w:val="24"/>
                <w:lang w:eastAsia="ru-RU"/>
              </w:rPr>
              <w:t>за 2021 год</w:t>
            </w:r>
          </w:p>
        </w:tc>
        <w:tc>
          <w:tcPr>
            <w:tcW w:w="1559" w:type="dxa"/>
            <w:shd w:val="clear" w:color="auto" w:fill="auto"/>
            <w:hideMark/>
          </w:tcPr>
          <w:p w:rsidR="00C82ACA" w:rsidRPr="00FE6470" w:rsidRDefault="00C82ACA" w:rsidP="006649AE">
            <w:pPr>
              <w:spacing w:after="0" w:line="240" w:lineRule="auto"/>
              <w:jc w:val="center"/>
              <w:rPr>
                <w:rFonts w:ascii="Times New Roman" w:eastAsia="Times New Roman" w:hAnsi="Times New Roman" w:cs="Times New Roman"/>
                <w:color w:val="000000"/>
                <w:sz w:val="24"/>
                <w:szCs w:val="24"/>
                <w:lang w:eastAsia="ru-RU"/>
              </w:rPr>
            </w:pPr>
            <w:r w:rsidRPr="00FE6470">
              <w:rPr>
                <w:rFonts w:ascii="Times New Roman" w:eastAsia="Times New Roman" w:hAnsi="Times New Roman" w:cs="Times New Roman"/>
                <w:color w:val="000000"/>
                <w:sz w:val="24"/>
                <w:szCs w:val="24"/>
                <w:lang w:eastAsia="ru-RU"/>
              </w:rPr>
              <w:t>Темп роста 2021 года  к 2020 году</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Волоковского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3,3</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3,1</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93,9%</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Вязгинского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2,9</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3,3</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113,8%</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 xml:space="preserve">Бюджет муниципального образования Гнездовского сельского поселения </w:t>
            </w:r>
            <w:r w:rsidRPr="00FE6470">
              <w:rPr>
                <w:rFonts w:ascii="Times New Roman" w:hAnsi="Times New Roman" w:cs="Times New Roman"/>
                <w:sz w:val="24"/>
                <w:szCs w:val="24"/>
              </w:rPr>
              <w:lastRenderedPageBreak/>
              <w:t>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lastRenderedPageBreak/>
              <w:t>3,4</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1,7</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50,0%</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lastRenderedPageBreak/>
              <w:t>Бюджет муниципального образования Дивасовского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0,8</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0,9</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112,5%</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Касплянского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4,0</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3,6</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90,0%</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Катынского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2,6</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1,5</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57,7%</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Козинского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0,8</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1,3</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162,5%</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Корохоткинского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0,5</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0,5</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100,0%</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Кощинского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4,2</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5,8</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138,1%</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Лоинского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4,2</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5,0</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119,1%</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Михновского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3,1</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2,5</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80,7%</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Новосельского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3,4</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3,5</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102,9%</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Печерского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1,7</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1,6</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94,1%</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Пионерского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4,2</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3,9</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92,9%</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Пригорского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4,7</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3,5</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74,5%</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Сметанинского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2,4</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1,2</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50,0%</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Стабенского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0,3</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0,4</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133,3%</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Талашкинского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3,4</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4,2</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123,5%</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Хохловского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3,4</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3,6</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105,9%</w:t>
            </w:r>
          </w:p>
        </w:tc>
      </w:tr>
      <w:tr w:rsidR="00C82ACA" w:rsidRPr="00FE6470" w:rsidTr="00363315">
        <w:trPr>
          <w:trHeight w:val="20"/>
          <w:jc w:val="center"/>
        </w:trPr>
        <w:tc>
          <w:tcPr>
            <w:tcW w:w="4693" w:type="dxa"/>
            <w:shd w:val="clear" w:color="auto" w:fill="auto"/>
            <w:noWrap/>
            <w:hideMark/>
          </w:tcPr>
          <w:p w:rsidR="00C82ACA" w:rsidRPr="00FE6470" w:rsidRDefault="00C82ACA" w:rsidP="006649AE">
            <w:pPr>
              <w:spacing w:after="0" w:line="240" w:lineRule="auto"/>
              <w:rPr>
                <w:rFonts w:ascii="Times New Roman" w:eastAsia="Times New Roman" w:hAnsi="Times New Roman" w:cs="Times New Roman"/>
                <w:b/>
                <w:bCs/>
                <w:color w:val="000000"/>
                <w:sz w:val="24"/>
                <w:szCs w:val="24"/>
                <w:lang w:eastAsia="ru-RU"/>
              </w:rPr>
            </w:pPr>
            <w:r w:rsidRPr="00FE6470">
              <w:rPr>
                <w:rFonts w:ascii="Times New Roman" w:eastAsia="Times New Roman" w:hAnsi="Times New Roman" w:cs="Times New Roman"/>
                <w:b/>
                <w:bCs/>
                <w:color w:val="000000"/>
                <w:sz w:val="24"/>
                <w:szCs w:val="24"/>
                <w:lang w:eastAsia="ru-RU"/>
              </w:rPr>
              <w:t xml:space="preserve">ИТОГО </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53,3</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51,1</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95,9%</w:t>
            </w:r>
          </w:p>
        </w:tc>
      </w:tr>
    </w:tbl>
    <w:p w:rsidR="00C82ACA" w:rsidRPr="00FE6470" w:rsidRDefault="00C82ACA" w:rsidP="006649AE">
      <w:pPr>
        <w:spacing w:after="0" w:line="240" w:lineRule="auto"/>
        <w:ind w:firstLine="709"/>
        <w:jc w:val="right"/>
        <w:rPr>
          <w:rFonts w:ascii="Times New Roman" w:eastAsia="Times New Roman" w:hAnsi="Times New Roman" w:cs="Times New Roman"/>
          <w:sz w:val="28"/>
          <w:szCs w:val="28"/>
          <w:lang w:eastAsia="ru-RU"/>
        </w:rPr>
      </w:pPr>
    </w:p>
    <w:p w:rsidR="00C82ACA" w:rsidRPr="00FE6470" w:rsidRDefault="00C82ACA" w:rsidP="006649AE">
      <w:pPr>
        <w:spacing w:after="0" w:line="240" w:lineRule="auto"/>
        <w:ind w:firstLine="709"/>
        <w:jc w:val="both"/>
        <w:rPr>
          <w:rFonts w:ascii="Times New Roman" w:hAnsi="Times New Roman" w:cs="Times New Roman"/>
          <w:b/>
          <w:sz w:val="28"/>
          <w:szCs w:val="28"/>
        </w:rPr>
      </w:pPr>
      <w:r w:rsidRPr="00FE6470">
        <w:rPr>
          <w:rFonts w:ascii="Times New Roman" w:eastAsia="Times New Roman" w:hAnsi="Times New Roman" w:cs="Times New Roman"/>
          <w:b/>
          <w:bCs/>
          <w:color w:val="000000"/>
          <w:sz w:val="28"/>
          <w:szCs w:val="28"/>
          <w:lang w:eastAsia="ru-RU"/>
        </w:rPr>
        <w:lastRenderedPageBreak/>
        <w:t xml:space="preserve">Согласно  подпункту 25 пункта 1 статьи 15 Федерального закона от 06.10.2003 № 131 - ФЗ «Об общих принципах организации местного самоуправления в РФ» - </w:t>
      </w:r>
      <w:r w:rsidRPr="00FE6470">
        <w:rPr>
          <w:rFonts w:ascii="Times New Roman" w:hAnsi="Times New Roman" w:cs="Times New Roman"/>
          <w:b/>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10" w:history="1">
        <w:r w:rsidRPr="00FE6470">
          <w:rPr>
            <w:rFonts w:ascii="Times New Roman" w:hAnsi="Times New Roman" w:cs="Times New Roman"/>
            <w:b/>
            <w:sz w:val="28"/>
            <w:szCs w:val="28"/>
          </w:rPr>
          <w:t>статьями 31.1</w:t>
        </w:r>
      </w:hyperlink>
      <w:r w:rsidRPr="00FE6470">
        <w:rPr>
          <w:rFonts w:ascii="Times New Roman" w:hAnsi="Times New Roman" w:cs="Times New Roman"/>
          <w:b/>
          <w:sz w:val="28"/>
          <w:szCs w:val="28"/>
        </w:rPr>
        <w:t xml:space="preserve"> и </w:t>
      </w:r>
      <w:hyperlink r:id="rId11" w:history="1">
        <w:r w:rsidRPr="00FE6470">
          <w:rPr>
            <w:rFonts w:ascii="Times New Roman" w:hAnsi="Times New Roman" w:cs="Times New Roman"/>
            <w:b/>
            <w:sz w:val="28"/>
            <w:szCs w:val="28"/>
          </w:rPr>
          <w:t>31.3</w:t>
        </w:r>
      </w:hyperlink>
      <w:r w:rsidRPr="00FE6470">
        <w:rPr>
          <w:rFonts w:ascii="Times New Roman" w:hAnsi="Times New Roman" w:cs="Times New Roman"/>
          <w:b/>
          <w:sz w:val="28"/>
          <w:szCs w:val="28"/>
        </w:rPr>
        <w:t xml:space="preserve"> Федерального закона от 12.01.1996 N 7-ФЗ «О некоммерческих организациях»:</w:t>
      </w:r>
    </w:p>
    <w:p w:rsidR="00C82ACA" w:rsidRDefault="00C82ACA" w:rsidP="006649AE">
      <w:pPr>
        <w:spacing w:after="0" w:line="240" w:lineRule="auto"/>
        <w:ind w:firstLine="709"/>
        <w:jc w:val="both"/>
        <w:rPr>
          <w:rFonts w:ascii="Times New Roman" w:eastAsia="Times New Roman" w:hAnsi="Times New Roman" w:cs="Times New Roman"/>
          <w:color w:val="000000"/>
          <w:sz w:val="28"/>
          <w:szCs w:val="28"/>
          <w:lang w:eastAsia="ru-RU"/>
        </w:rPr>
      </w:pPr>
      <w:r w:rsidRPr="00FE6470">
        <w:rPr>
          <w:rFonts w:ascii="Times New Roman" w:eastAsia="Times New Roman" w:hAnsi="Times New Roman" w:cs="Times New Roman"/>
          <w:bCs/>
          <w:color w:val="000000"/>
          <w:sz w:val="28"/>
          <w:szCs w:val="28"/>
          <w:lang w:eastAsia="ru-RU"/>
        </w:rPr>
        <w:t xml:space="preserve">За 2021 год </w:t>
      </w:r>
      <w:r w:rsidRPr="00FE6470">
        <w:rPr>
          <w:rFonts w:ascii="Times New Roman" w:hAnsi="Times New Roman" w:cs="Times New Roman"/>
          <w:sz w:val="28"/>
          <w:szCs w:val="28"/>
        </w:rPr>
        <w:t>социально ориентированным некоммерческим организациям</w:t>
      </w:r>
      <w:r w:rsidRPr="00FE6470">
        <w:rPr>
          <w:rFonts w:ascii="Times New Roman" w:eastAsia="Times New Roman" w:hAnsi="Times New Roman" w:cs="Times New Roman"/>
          <w:bCs/>
          <w:color w:val="000000"/>
          <w:sz w:val="28"/>
          <w:szCs w:val="28"/>
          <w:lang w:eastAsia="ru-RU"/>
        </w:rPr>
        <w:t xml:space="preserve"> из бюджета муниципального района перечислены субсидии </w:t>
      </w:r>
      <w:r w:rsidRPr="00FE6470">
        <w:rPr>
          <w:rFonts w:ascii="Times New Roman" w:hAnsi="Times New Roman" w:cs="Times New Roman"/>
          <w:sz w:val="28"/>
          <w:szCs w:val="28"/>
        </w:rPr>
        <w:t xml:space="preserve">Смоленской районной общественной организации Смоленской областной общественной организации ветеранов (пенсионеров) войны, труда, вооруженных сил и правоохранительных органов </w:t>
      </w:r>
      <w:r w:rsidRPr="00FE6470">
        <w:rPr>
          <w:rFonts w:ascii="Times New Roman" w:eastAsia="Times New Roman" w:hAnsi="Times New Roman" w:cs="Times New Roman"/>
          <w:bCs/>
          <w:color w:val="000000"/>
          <w:sz w:val="28"/>
          <w:szCs w:val="28"/>
          <w:lang w:eastAsia="ru-RU"/>
        </w:rPr>
        <w:t xml:space="preserve">в размере 0,2 млн. руб. на уровне </w:t>
      </w:r>
      <w:r w:rsidRPr="00FE6470">
        <w:rPr>
          <w:rFonts w:ascii="Times New Roman" w:eastAsia="Times New Roman" w:hAnsi="Times New Roman" w:cs="Times New Roman"/>
          <w:color w:val="000000"/>
          <w:sz w:val="28"/>
          <w:szCs w:val="28"/>
          <w:lang w:eastAsia="ru-RU"/>
        </w:rPr>
        <w:t xml:space="preserve">2020 года (0,2 млн. руб.), </w:t>
      </w:r>
      <w:r w:rsidRPr="00FE6470">
        <w:rPr>
          <w:rFonts w:ascii="Times New Roman" w:hAnsi="Times New Roman" w:cs="Times New Roman"/>
          <w:sz w:val="28"/>
          <w:szCs w:val="28"/>
        </w:rPr>
        <w:t>Смоленской районной общественной организации Смоленской областной общественной организации «Всероссийского общества инвалидов»</w:t>
      </w:r>
      <w:r w:rsidRPr="00FE6470">
        <w:rPr>
          <w:rFonts w:ascii="Times New Roman" w:eastAsia="Times New Roman" w:hAnsi="Times New Roman" w:cs="Times New Roman"/>
          <w:bCs/>
          <w:color w:val="000000"/>
          <w:sz w:val="28"/>
          <w:szCs w:val="28"/>
          <w:lang w:eastAsia="ru-RU"/>
        </w:rPr>
        <w:t xml:space="preserve"> в размере 0,2 млн. руб.</w:t>
      </w:r>
      <w:r w:rsidRPr="00FE6470">
        <w:rPr>
          <w:rFonts w:ascii="Times New Roman" w:hAnsi="Times New Roman" w:cs="Times New Roman"/>
          <w:sz w:val="28"/>
          <w:szCs w:val="28"/>
        </w:rPr>
        <w:t xml:space="preserve">, </w:t>
      </w:r>
      <w:r w:rsidRPr="00FE6470">
        <w:rPr>
          <w:rFonts w:ascii="Times New Roman" w:eastAsia="Times New Roman" w:hAnsi="Times New Roman" w:cs="Times New Roman"/>
          <w:bCs/>
          <w:color w:val="000000"/>
          <w:sz w:val="28"/>
          <w:szCs w:val="28"/>
          <w:lang w:eastAsia="ru-RU"/>
        </w:rPr>
        <w:t xml:space="preserve">на уровне </w:t>
      </w:r>
      <w:r w:rsidRPr="00FE6470">
        <w:rPr>
          <w:rFonts w:ascii="Times New Roman" w:eastAsia="Times New Roman" w:hAnsi="Times New Roman" w:cs="Times New Roman"/>
          <w:color w:val="000000"/>
          <w:sz w:val="28"/>
          <w:szCs w:val="28"/>
          <w:lang w:eastAsia="ru-RU"/>
        </w:rPr>
        <w:t>2020 года (0,2 млн. руб.).</w:t>
      </w:r>
    </w:p>
    <w:p w:rsidR="006649AE" w:rsidRDefault="006649AE" w:rsidP="006649AE">
      <w:pPr>
        <w:spacing w:after="0" w:line="240" w:lineRule="auto"/>
        <w:ind w:firstLine="709"/>
        <w:jc w:val="both"/>
        <w:rPr>
          <w:rFonts w:ascii="Times New Roman" w:eastAsia="Times New Roman" w:hAnsi="Times New Roman" w:cs="Times New Roman"/>
          <w:color w:val="000000"/>
          <w:sz w:val="28"/>
          <w:szCs w:val="28"/>
          <w:lang w:eastAsia="ru-RU"/>
        </w:rPr>
      </w:pPr>
    </w:p>
    <w:p w:rsidR="006649AE" w:rsidRPr="002F6EDA" w:rsidRDefault="006649AE" w:rsidP="002F6EDA">
      <w:pPr>
        <w:spacing w:after="0" w:line="240" w:lineRule="auto"/>
        <w:ind w:firstLine="567"/>
        <w:jc w:val="both"/>
        <w:rPr>
          <w:rFonts w:ascii="Times New Roman" w:hAnsi="Times New Roman" w:cs="Times New Roman"/>
          <w:b/>
          <w:color w:val="000000" w:themeColor="text1"/>
          <w:sz w:val="28"/>
          <w:szCs w:val="28"/>
        </w:rPr>
      </w:pPr>
      <w:r w:rsidRPr="002F6EDA">
        <w:rPr>
          <w:rFonts w:ascii="Times New Roman" w:hAnsi="Times New Roman" w:cs="Times New Roman"/>
          <w:b/>
          <w:color w:val="000000" w:themeColor="text1"/>
          <w:sz w:val="28"/>
          <w:szCs w:val="28"/>
        </w:rPr>
        <w:t>В соответствии с действующим законодательством (ст. 15 Федерального закона от 06.10.2003 № 131-ФЗ "Об общих принципах организации местного самоуправления в Российской Федерации")  Администрация Смоленского района осуществляет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осуществление организации отдыха детей в каникулярное время, включая мероприятия по обеспечению безопасности их жизни и здоровья, а также работу с детьми и молодежью.</w:t>
      </w:r>
    </w:p>
    <w:p w:rsidR="002F6EDA" w:rsidRPr="002F6EDA" w:rsidRDefault="002F6EDA" w:rsidP="002F6EDA">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 xml:space="preserve">Ежегодно выделяются денежные средства на содержание образовательных организаций. В 2021 году из бюджета муниципального образования было израсходовано более  58 млн. рублей на содержание образовательных организаций  (больше на 16 % по сравнению с 2020 годом), в том числе: </w:t>
      </w:r>
    </w:p>
    <w:p w:rsidR="002F6EDA" w:rsidRPr="002F6EDA" w:rsidRDefault="002F6EDA" w:rsidP="002F6EDA">
      <w:pPr>
        <w:pStyle w:val="ab"/>
        <w:jc w:val="both"/>
        <w:rPr>
          <w:rFonts w:ascii="Times New Roman" w:hAnsi="Times New Roman"/>
          <w:color w:val="000000" w:themeColor="text1"/>
          <w:sz w:val="28"/>
          <w:szCs w:val="28"/>
        </w:rPr>
      </w:pPr>
      <w:r w:rsidRPr="002F6EDA">
        <w:rPr>
          <w:rFonts w:ascii="Times New Roman" w:eastAsia="Calibri" w:hAnsi="Times New Roman"/>
          <w:color w:val="000000" w:themeColor="text1"/>
          <w:sz w:val="28"/>
          <w:szCs w:val="28"/>
        </w:rPr>
        <w:t xml:space="preserve">- реализация национального проекта «Образование» по созданию </w:t>
      </w:r>
      <w:r w:rsidRPr="002F6EDA">
        <w:rPr>
          <w:rFonts w:ascii="Times New Roman" w:hAnsi="Times New Roman"/>
          <w:color w:val="000000" w:themeColor="text1"/>
          <w:sz w:val="28"/>
          <w:szCs w:val="28"/>
        </w:rPr>
        <w:t>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030CFF">
        <w:rPr>
          <w:rFonts w:ascii="Times New Roman" w:hAnsi="Times New Roman"/>
          <w:color w:val="000000" w:themeColor="text1"/>
          <w:sz w:val="28"/>
          <w:szCs w:val="28"/>
        </w:rPr>
        <w:t xml:space="preserve"> </w:t>
      </w:r>
      <w:r w:rsidRPr="002F6EDA">
        <w:rPr>
          <w:rFonts w:ascii="Times New Roman" w:eastAsia="Calibri" w:hAnsi="Times New Roman"/>
          <w:color w:val="000000" w:themeColor="text1"/>
          <w:sz w:val="28"/>
          <w:szCs w:val="28"/>
        </w:rPr>
        <w:t xml:space="preserve">"Точка роста": подготовка помещений МБОУ Богородицкой СШ, МБОУ Гнездовской СШ, МБОУ Катынской СШ, МБОУ Стабенской СШ на общую сумму </w:t>
      </w:r>
      <w:r w:rsidRPr="002F6EDA">
        <w:rPr>
          <w:rFonts w:ascii="Times New Roman" w:hAnsi="Times New Roman"/>
          <w:bCs/>
          <w:color w:val="000000" w:themeColor="text1"/>
          <w:sz w:val="28"/>
          <w:szCs w:val="28"/>
        </w:rPr>
        <w:t>3</w:t>
      </w:r>
      <w:r w:rsidR="00030CFF">
        <w:rPr>
          <w:rFonts w:ascii="Times New Roman" w:hAnsi="Times New Roman"/>
          <w:bCs/>
          <w:color w:val="000000" w:themeColor="text1"/>
          <w:sz w:val="28"/>
          <w:szCs w:val="28"/>
        </w:rPr>
        <w:t> </w:t>
      </w:r>
      <w:r w:rsidRPr="002F6EDA">
        <w:rPr>
          <w:rFonts w:ascii="Times New Roman" w:hAnsi="Times New Roman"/>
          <w:bCs/>
          <w:color w:val="000000" w:themeColor="text1"/>
          <w:sz w:val="28"/>
          <w:szCs w:val="28"/>
        </w:rPr>
        <w:t>544</w:t>
      </w:r>
      <w:r w:rsidR="00030CFF">
        <w:rPr>
          <w:rFonts w:ascii="Times New Roman" w:hAnsi="Times New Roman"/>
          <w:bCs/>
          <w:color w:val="000000" w:themeColor="text1"/>
          <w:sz w:val="28"/>
          <w:szCs w:val="28"/>
        </w:rPr>
        <w:t xml:space="preserve">,2 тыс. </w:t>
      </w:r>
      <w:r w:rsidRPr="002F6EDA">
        <w:rPr>
          <w:rFonts w:ascii="Times New Roman" w:eastAsia="Calibri" w:hAnsi="Times New Roman"/>
          <w:color w:val="000000" w:themeColor="text1"/>
          <w:sz w:val="28"/>
          <w:szCs w:val="28"/>
        </w:rPr>
        <w:t xml:space="preserve">рублей. </w:t>
      </w:r>
      <w:r w:rsidRPr="002F6EDA">
        <w:rPr>
          <w:rFonts w:ascii="Times New Roman" w:hAnsi="Times New Roman"/>
          <w:color w:val="000000" w:themeColor="text1"/>
          <w:sz w:val="28"/>
          <w:szCs w:val="28"/>
        </w:rPr>
        <w:t>На оборудование израсходовано 6</w:t>
      </w:r>
      <w:r w:rsidR="00030CFF">
        <w:rPr>
          <w:rFonts w:ascii="Times New Roman" w:hAnsi="Times New Roman"/>
          <w:color w:val="000000" w:themeColor="text1"/>
          <w:sz w:val="28"/>
          <w:szCs w:val="28"/>
        </w:rPr>
        <w:t> </w:t>
      </w:r>
      <w:r w:rsidRPr="002F6EDA">
        <w:rPr>
          <w:rFonts w:ascii="Times New Roman" w:hAnsi="Times New Roman"/>
          <w:color w:val="000000" w:themeColor="text1"/>
          <w:sz w:val="28"/>
          <w:szCs w:val="28"/>
        </w:rPr>
        <w:t>579</w:t>
      </w:r>
      <w:r w:rsidR="00030CFF">
        <w:rPr>
          <w:rFonts w:ascii="Times New Roman" w:hAnsi="Times New Roman"/>
          <w:color w:val="000000" w:themeColor="text1"/>
          <w:sz w:val="28"/>
          <w:szCs w:val="28"/>
        </w:rPr>
        <w:t>,017 тыс.</w:t>
      </w:r>
      <w:r w:rsidRPr="002F6EDA">
        <w:rPr>
          <w:rFonts w:ascii="Times New Roman" w:hAnsi="Times New Roman"/>
          <w:color w:val="000000" w:themeColor="text1"/>
          <w:sz w:val="28"/>
          <w:szCs w:val="28"/>
        </w:rPr>
        <w:t xml:space="preserve"> рублей (из федерального бюджета 6375</w:t>
      </w:r>
      <w:r w:rsidR="00030CFF">
        <w:rPr>
          <w:rFonts w:ascii="Times New Roman" w:hAnsi="Times New Roman"/>
          <w:color w:val="000000" w:themeColor="text1"/>
          <w:sz w:val="28"/>
          <w:szCs w:val="28"/>
        </w:rPr>
        <w:t>,</w:t>
      </w:r>
      <w:r w:rsidRPr="002F6EDA">
        <w:rPr>
          <w:rFonts w:ascii="Times New Roman" w:hAnsi="Times New Roman"/>
          <w:color w:val="000000" w:themeColor="text1"/>
          <w:sz w:val="28"/>
          <w:szCs w:val="28"/>
        </w:rPr>
        <w:t>026</w:t>
      </w:r>
      <w:r w:rsidR="00030CFF">
        <w:rPr>
          <w:rFonts w:ascii="Times New Roman" w:hAnsi="Times New Roman"/>
          <w:color w:val="000000" w:themeColor="text1"/>
          <w:sz w:val="28"/>
          <w:szCs w:val="28"/>
        </w:rPr>
        <w:t xml:space="preserve"> тыс.</w:t>
      </w:r>
      <w:r w:rsidRPr="002F6EDA">
        <w:rPr>
          <w:rFonts w:ascii="Times New Roman" w:hAnsi="Times New Roman"/>
          <w:color w:val="000000" w:themeColor="text1"/>
          <w:sz w:val="28"/>
          <w:szCs w:val="28"/>
        </w:rPr>
        <w:t xml:space="preserve"> руб</w:t>
      </w:r>
      <w:r w:rsidR="00030CFF">
        <w:rPr>
          <w:rFonts w:ascii="Times New Roman" w:hAnsi="Times New Roman"/>
          <w:color w:val="000000" w:themeColor="text1"/>
          <w:sz w:val="28"/>
          <w:szCs w:val="28"/>
        </w:rPr>
        <w:t>лей</w:t>
      </w:r>
      <w:r w:rsidRPr="002F6EDA">
        <w:rPr>
          <w:rFonts w:ascii="Times New Roman" w:hAnsi="Times New Roman"/>
          <w:color w:val="000000" w:themeColor="text1"/>
          <w:sz w:val="28"/>
          <w:szCs w:val="28"/>
        </w:rPr>
        <w:t>, из областного бюджета – 107</w:t>
      </w:r>
      <w:r w:rsidR="00030CFF">
        <w:rPr>
          <w:rFonts w:ascii="Times New Roman" w:hAnsi="Times New Roman"/>
          <w:color w:val="000000" w:themeColor="text1"/>
          <w:sz w:val="28"/>
          <w:szCs w:val="28"/>
        </w:rPr>
        <w:t>,</w:t>
      </w:r>
      <w:r w:rsidRPr="002F6EDA">
        <w:rPr>
          <w:rFonts w:ascii="Times New Roman" w:hAnsi="Times New Roman"/>
          <w:color w:val="000000" w:themeColor="text1"/>
          <w:sz w:val="28"/>
          <w:szCs w:val="28"/>
        </w:rPr>
        <w:t>165</w:t>
      </w:r>
      <w:r w:rsidR="00030CFF">
        <w:rPr>
          <w:rFonts w:ascii="Times New Roman" w:hAnsi="Times New Roman"/>
          <w:color w:val="000000" w:themeColor="text1"/>
          <w:sz w:val="28"/>
          <w:szCs w:val="28"/>
        </w:rPr>
        <w:t xml:space="preserve"> тыс.</w:t>
      </w:r>
      <w:r w:rsidRPr="002F6EDA">
        <w:rPr>
          <w:rFonts w:ascii="Times New Roman" w:hAnsi="Times New Roman"/>
          <w:color w:val="000000" w:themeColor="text1"/>
          <w:sz w:val="28"/>
          <w:szCs w:val="28"/>
        </w:rPr>
        <w:t xml:space="preserve"> руб</w:t>
      </w:r>
      <w:r w:rsidR="00030CFF">
        <w:rPr>
          <w:rFonts w:ascii="Times New Roman" w:hAnsi="Times New Roman"/>
          <w:color w:val="000000" w:themeColor="text1"/>
          <w:sz w:val="28"/>
          <w:szCs w:val="28"/>
        </w:rPr>
        <w:t>лей</w:t>
      </w:r>
      <w:r w:rsidRPr="002F6EDA">
        <w:rPr>
          <w:rFonts w:ascii="Times New Roman" w:hAnsi="Times New Roman"/>
          <w:color w:val="000000" w:themeColor="text1"/>
          <w:sz w:val="28"/>
          <w:szCs w:val="28"/>
        </w:rPr>
        <w:t>, из местного бюджета – 6</w:t>
      </w:r>
      <w:r w:rsidR="00030CFF">
        <w:rPr>
          <w:rFonts w:ascii="Times New Roman" w:hAnsi="Times New Roman"/>
          <w:color w:val="000000" w:themeColor="text1"/>
          <w:sz w:val="28"/>
          <w:szCs w:val="28"/>
        </w:rPr>
        <w:t>,</w:t>
      </w:r>
      <w:r w:rsidRPr="002F6EDA">
        <w:rPr>
          <w:rFonts w:ascii="Times New Roman" w:hAnsi="Times New Roman"/>
          <w:color w:val="000000" w:themeColor="text1"/>
          <w:sz w:val="28"/>
          <w:szCs w:val="28"/>
        </w:rPr>
        <w:t>825</w:t>
      </w:r>
      <w:r w:rsidR="00030CFF">
        <w:rPr>
          <w:rFonts w:ascii="Times New Roman" w:hAnsi="Times New Roman"/>
          <w:color w:val="000000" w:themeColor="text1"/>
          <w:sz w:val="28"/>
          <w:szCs w:val="28"/>
        </w:rPr>
        <w:t xml:space="preserve"> тыс.</w:t>
      </w:r>
      <w:r w:rsidRPr="002F6EDA">
        <w:rPr>
          <w:rFonts w:ascii="Times New Roman" w:hAnsi="Times New Roman"/>
          <w:color w:val="000000" w:themeColor="text1"/>
          <w:sz w:val="28"/>
          <w:szCs w:val="28"/>
        </w:rPr>
        <w:t xml:space="preserve"> руб</w:t>
      </w:r>
      <w:r w:rsidR="00030CFF">
        <w:rPr>
          <w:rFonts w:ascii="Times New Roman" w:hAnsi="Times New Roman"/>
          <w:color w:val="000000" w:themeColor="text1"/>
          <w:sz w:val="28"/>
          <w:szCs w:val="28"/>
        </w:rPr>
        <w:t>лей</w:t>
      </w:r>
      <w:r w:rsidRPr="002F6EDA">
        <w:rPr>
          <w:rFonts w:ascii="Times New Roman" w:hAnsi="Times New Roman"/>
          <w:color w:val="000000" w:themeColor="text1"/>
          <w:sz w:val="28"/>
          <w:szCs w:val="28"/>
        </w:rPr>
        <w:t>).</w:t>
      </w:r>
    </w:p>
    <w:p w:rsidR="002F6EDA" w:rsidRPr="002F6EDA" w:rsidRDefault="002F6EDA" w:rsidP="002F6EDA">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 установка оконных блоков (МБОУ Гнездовская СШ, МБОУ Стабенская СШ, МБОУ Моготовская ОШ, МБДОУ д/с «Улыбка») на общую сумму 254</w:t>
      </w:r>
      <w:r w:rsidR="00030CFF">
        <w:rPr>
          <w:rFonts w:ascii="Times New Roman" w:eastAsia="Calibri" w:hAnsi="Times New Roman" w:cs="Times New Roman"/>
          <w:color w:val="000000" w:themeColor="text1"/>
          <w:sz w:val="28"/>
          <w:szCs w:val="28"/>
          <w:lang w:eastAsia="ru-RU"/>
        </w:rPr>
        <w:t>,</w:t>
      </w:r>
      <w:r w:rsidRPr="002F6EDA">
        <w:rPr>
          <w:rFonts w:ascii="Times New Roman" w:eastAsia="Calibri" w:hAnsi="Times New Roman" w:cs="Times New Roman"/>
          <w:color w:val="000000" w:themeColor="text1"/>
          <w:sz w:val="28"/>
          <w:szCs w:val="28"/>
          <w:lang w:eastAsia="ru-RU"/>
        </w:rPr>
        <w:t> 555</w:t>
      </w:r>
      <w:r w:rsidR="00030CFF">
        <w:rPr>
          <w:rFonts w:ascii="Times New Roman" w:eastAsia="Calibri" w:hAnsi="Times New Roman" w:cs="Times New Roman"/>
          <w:color w:val="000000" w:themeColor="text1"/>
          <w:sz w:val="28"/>
          <w:szCs w:val="28"/>
          <w:lang w:eastAsia="ru-RU"/>
        </w:rPr>
        <w:t xml:space="preserve"> тыс.</w:t>
      </w:r>
      <w:r w:rsidRPr="002F6EDA">
        <w:rPr>
          <w:rFonts w:ascii="Times New Roman" w:eastAsia="Calibri" w:hAnsi="Times New Roman" w:cs="Times New Roman"/>
          <w:color w:val="000000" w:themeColor="text1"/>
          <w:sz w:val="28"/>
          <w:szCs w:val="28"/>
          <w:lang w:eastAsia="ru-RU"/>
        </w:rPr>
        <w:t xml:space="preserve"> рублей;</w:t>
      </w:r>
    </w:p>
    <w:p w:rsidR="002F6EDA" w:rsidRPr="002F6EDA" w:rsidRDefault="002F6EDA" w:rsidP="002F6EDA">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 ремонт кровли (МБДОУ д/с «Светлячок», МБОУ Моготовская ОШ) на общую сумму 1</w:t>
      </w:r>
      <w:r w:rsidR="00030CFF">
        <w:rPr>
          <w:rFonts w:ascii="Times New Roman" w:eastAsia="Calibri" w:hAnsi="Times New Roman" w:cs="Times New Roman"/>
          <w:color w:val="000000" w:themeColor="text1"/>
          <w:sz w:val="28"/>
          <w:szCs w:val="28"/>
          <w:lang w:eastAsia="ru-RU"/>
        </w:rPr>
        <w:t> </w:t>
      </w:r>
      <w:r w:rsidRPr="002F6EDA">
        <w:rPr>
          <w:rFonts w:ascii="Times New Roman" w:eastAsia="Calibri" w:hAnsi="Times New Roman" w:cs="Times New Roman"/>
          <w:color w:val="000000" w:themeColor="text1"/>
          <w:sz w:val="28"/>
          <w:szCs w:val="28"/>
          <w:lang w:eastAsia="ru-RU"/>
        </w:rPr>
        <w:t>215</w:t>
      </w:r>
      <w:r w:rsidR="00030CFF">
        <w:rPr>
          <w:rFonts w:ascii="Times New Roman" w:eastAsia="Calibri" w:hAnsi="Times New Roman" w:cs="Times New Roman"/>
          <w:color w:val="000000" w:themeColor="text1"/>
          <w:sz w:val="28"/>
          <w:szCs w:val="28"/>
          <w:lang w:eastAsia="ru-RU"/>
        </w:rPr>
        <w:t>,</w:t>
      </w:r>
      <w:r w:rsidRPr="002F6EDA">
        <w:rPr>
          <w:rFonts w:ascii="Times New Roman" w:eastAsia="Calibri" w:hAnsi="Times New Roman" w:cs="Times New Roman"/>
          <w:color w:val="000000" w:themeColor="text1"/>
          <w:sz w:val="28"/>
          <w:szCs w:val="28"/>
          <w:lang w:eastAsia="ru-RU"/>
        </w:rPr>
        <w:t>618</w:t>
      </w:r>
      <w:r w:rsidR="00030CFF">
        <w:rPr>
          <w:rFonts w:ascii="Times New Roman" w:eastAsia="Calibri" w:hAnsi="Times New Roman" w:cs="Times New Roman"/>
          <w:color w:val="000000" w:themeColor="text1"/>
          <w:sz w:val="28"/>
          <w:szCs w:val="28"/>
          <w:lang w:eastAsia="ru-RU"/>
        </w:rPr>
        <w:t xml:space="preserve"> тыс.</w:t>
      </w:r>
      <w:r w:rsidRPr="002F6EDA">
        <w:rPr>
          <w:rFonts w:ascii="Times New Roman" w:eastAsia="Calibri" w:hAnsi="Times New Roman" w:cs="Times New Roman"/>
          <w:color w:val="000000" w:themeColor="text1"/>
          <w:sz w:val="28"/>
          <w:szCs w:val="28"/>
          <w:lang w:eastAsia="ru-RU"/>
        </w:rPr>
        <w:t xml:space="preserve"> рублей;</w:t>
      </w:r>
    </w:p>
    <w:p w:rsidR="002F6EDA" w:rsidRPr="002F6EDA" w:rsidRDefault="002F6EDA" w:rsidP="002F6EDA">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lastRenderedPageBreak/>
        <w:t>- ремонт туалета МБОУ Талашкинской СШ на сумму 275</w:t>
      </w:r>
      <w:r w:rsidR="00030CFF">
        <w:rPr>
          <w:rFonts w:ascii="Times New Roman" w:eastAsia="Calibri" w:hAnsi="Times New Roman" w:cs="Times New Roman"/>
          <w:color w:val="000000" w:themeColor="text1"/>
          <w:sz w:val="28"/>
          <w:szCs w:val="28"/>
          <w:lang w:eastAsia="ru-RU"/>
        </w:rPr>
        <w:t>,</w:t>
      </w:r>
      <w:r w:rsidRPr="002F6EDA">
        <w:rPr>
          <w:rFonts w:ascii="Times New Roman" w:eastAsia="Calibri" w:hAnsi="Times New Roman" w:cs="Times New Roman"/>
          <w:color w:val="000000" w:themeColor="text1"/>
          <w:sz w:val="28"/>
          <w:szCs w:val="28"/>
          <w:lang w:eastAsia="ru-RU"/>
        </w:rPr>
        <w:t>135</w:t>
      </w:r>
      <w:r w:rsidR="00030CFF">
        <w:rPr>
          <w:rFonts w:ascii="Times New Roman" w:eastAsia="Calibri" w:hAnsi="Times New Roman" w:cs="Times New Roman"/>
          <w:color w:val="000000" w:themeColor="text1"/>
          <w:sz w:val="28"/>
          <w:szCs w:val="28"/>
          <w:lang w:eastAsia="ru-RU"/>
        </w:rPr>
        <w:t xml:space="preserve"> тыс.</w:t>
      </w:r>
      <w:r w:rsidRPr="002F6EDA">
        <w:rPr>
          <w:rFonts w:ascii="Times New Roman" w:eastAsia="Calibri" w:hAnsi="Times New Roman" w:cs="Times New Roman"/>
          <w:color w:val="000000" w:themeColor="text1"/>
          <w:sz w:val="28"/>
          <w:szCs w:val="28"/>
          <w:lang w:eastAsia="ru-RU"/>
        </w:rPr>
        <w:t xml:space="preserve"> рублей;</w:t>
      </w:r>
    </w:p>
    <w:p w:rsidR="002F6EDA" w:rsidRPr="002F6EDA" w:rsidRDefault="002F6EDA" w:rsidP="002F6EDA">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pacing w:val="-3"/>
          <w:sz w:val="28"/>
          <w:szCs w:val="28"/>
          <w:lang w:eastAsia="ru-RU"/>
        </w:rPr>
        <w:t xml:space="preserve">- </w:t>
      </w:r>
      <w:r w:rsidRPr="002F6EDA">
        <w:rPr>
          <w:rFonts w:ascii="Times New Roman" w:eastAsia="Calibri" w:hAnsi="Times New Roman" w:cs="Times New Roman"/>
          <w:color w:val="000000" w:themeColor="text1"/>
          <w:sz w:val="28"/>
          <w:szCs w:val="28"/>
          <w:lang w:eastAsia="ru-RU"/>
        </w:rPr>
        <w:t>ремонт потолков, кабинетов, крыльца (МБОУ Пригорская СШ, МБОУ Трудиловская СШ, МБОУ Ольшанская ОШ, МБДОУ ЦРР д/с «Рябинушка») на общую сумму 421</w:t>
      </w:r>
      <w:r w:rsidR="00030CFF">
        <w:rPr>
          <w:rFonts w:ascii="Times New Roman" w:eastAsia="Calibri" w:hAnsi="Times New Roman" w:cs="Times New Roman"/>
          <w:color w:val="000000" w:themeColor="text1"/>
          <w:sz w:val="28"/>
          <w:szCs w:val="28"/>
          <w:lang w:eastAsia="ru-RU"/>
        </w:rPr>
        <w:t>,</w:t>
      </w:r>
      <w:r w:rsidRPr="002F6EDA">
        <w:rPr>
          <w:rFonts w:ascii="Times New Roman" w:eastAsia="Calibri" w:hAnsi="Times New Roman" w:cs="Times New Roman"/>
          <w:color w:val="000000" w:themeColor="text1"/>
          <w:sz w:val="28"/>
          <w:szCs w:val="28"/>
          <w:lang w:eastAsia="ru-RU"/>
        </w:rPr>
        <w:t>387</w:t>
      </w:r>
      <w:r w:rsidR="00030CFF">
        <w:rPr>
          <w:rFonts w:ascii="Times New Roman" w:eastAsia="Calibri" w:hAnsi="Times New Roman" w:cs="Times New Roman"/>
          <w:color w:val="000000" w:themeColor="text1"/>
          <w:sz w:val="28"/>
          <w:szCs w:val="28"/>
          <w:lang w:eastAsia="ru-RU"/>
        </w:rPr>
        <w:t xml:space="preserve"> тыс.</w:t>
      </w:r>
      <w:r w:rsidRPr="002F6EDA">
        <w:rPr>
          <w:rFonts w:ascii="Times New Roman" w:eastAsia="Calibri" w:hAnsi="Times New Roman" w:cs="Times New Roman"/>
          <w:color w:val="000000" w:themeColor="text1"/>
          <w:sz w:val="28"/>
          <w:szCs w:val="28"/>
          <w:lang w:eastAsia="ru-RU"/>
        </w:rPr>
        <w:t xml:space="preserve"> рублей;</w:t>
      </w:r>
    </w:p>
    <w:p w:rsidR="002F6EDA" w:rsidRPr="002F6EDA" w:rsidRDefault="002F6EDA" w:rsidP="002F6EDA">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 ремонт здания начальной школы МБОУ Касплянской СШ на сумму 7</w:t>
      </w:r>
      <w:r w:rsidR="00030CFF">
        <w:rPr>
          <w:rFonts w:ascii="Times New Roman" w:eastAsia="Calibri" w:hAnsi="Times New Roman" w:cs="Times New Roman"/>
          <w:color w:val="000000" w:themeColor="text1"/>
          <w:sz w:val="28"/>
          <w:szCs w:val="28"/>
          <w:lang w:eastAsia="ru-RU"/>
        </w:rPr>
        <w:t> </w:t>
      </w:r>
      <w:r w:rsidRPr="002F6EDA">
        <w:rPr>
          <w:rFonts w:ascii="Times New Roman" w:eastAsia="Calibri" w:hAnsi="Times New Roman" w:cs="Times New Roman"/>
          <w:color w:val="000000" w:themeColor="text1"/>
          <w:sz w:val="28"/>
          <w:szCs w:val="28"/>
          <w:lang w:eastAsia="ru-RU"/>
        </w:rPr>
        <w:t>823</w:t>
      </w:r>
      <w:r w:rsidR="00030CFF">
        <w:rPr>
          <w:rFonts w:ascii="Times New Roman" w:eastAsia="Calibri" w:hAnsi="Times New Roman" w:cs="Times New Roman"/>
          <w:color w:val="000000" w:themeColor="text1"/>
          <w:sz w:val="28"/>
          <w:szCs w:val="28"/>
          <w:lang w:eastAsia="ru-RU"/>
        </w:rPr>
        <w:t>,</w:t>
      </w:r>
      <w:r w:rsidRPr="002F6EDA">
        <w:rPr>
          <w:rFonts w:ascii="Times New Roman" w:eastAsia="Calibri" w:hAnsi="Times New Roman" w:cs="Times New Roman"/>
          <w:color w:val="000000" w:themeColor="text1"/>
          <w:sz w:val="28"/>
          <w:szCs w:val="28"/>
          <w:lang w:eastAsia="ru-RU"/>
        </w:rPr>
        <w:t>795</w:t>
      </w:r>
      <w:r w:rsidR="00030CFF">
        <w:rPr>
          <w:rFonts w:ascii="Times New Roman" w:eastAsia="Calibri" w:hAnsi="Times New Roman" w:cs="Times New Roman"/>
          <w:color w:val="000000" w:themeColor="text1"/>
          <w:sz w:val="28"/>
          <w:szCs w:val="28"/>
          <w:lang w:eastAsia="ru-RU"/>
        </w:rPr>
        <w:t xml:space="preserve"> тыс.</w:t>
      </w:r>
      <w:r w:rsidRPr="002F6EDA">
        <w:rPr>
          <w:rFonts w:ascii="Times New Roman" w:eastAsia="Calibri" w:hAnsi="Times New Roman" w:cs="Times New Roman"/>
          <w:color w:val="000000" w:themeColor="text1"/>
          <w:sz w:val="28"/>
          <w:szCs w:val="28"/>
          <w:lang w:eastAsia="ru-RU"/>
        </w:rPr>
        <w:t xml:space="preserve"> рублей (работы планируется закончить в  июне 2022 г.). </w:t>
      </w:r>
    </w:p>
    <w:p w:rsidR="002F6EDA" w:rsidRPr="002F6EDA" w:rsidRDefault="002F6EDA" w:rsidP="002F6EDA">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Из резервного фонда Администрации Смоленской обл</w:t>
      </w:r>
      <w:r w:rsidR="00030CFF">
        <w:rPr>
          <w:rFonts w:ascii="Times New Roman" w:eastAsia="Calibri" w:hAnsi="Times New Roman" w:cs="Times New Roman"/>
          <w:color w:val="000000" w:themeColor="text1"/>
          <w:sz w:val="28"/>
          <w:szCs w:val="28"/>
          <w:lang w:eastAsia="ru-RU"/>
        </w:rPr>
        <w:t>асти в 2021 году выделено 1 624,</w:t>
      </w:r>
      <w:r w:rsidRPr="002F6EDA">
        <w:rPr>
          <w:rFonts w:ascii="Times New Roman" w:eastAsia="Calibri" w:hAnsi="Times New Roman" w:cs="Times New Roman"/>
          <w:color w:val="000000" w:themeColor="text1"/>
          <w:sz w:val="28"/>
          <w:szCs w:val="28"/>
          <w:lang w:eastAsia="ru-RU"/>
        </w:rPr>
        <w:t>275</w:t>
      </w:r>
      <w:r w:rsidR="00030CFF">
        <w:rPr>
          <w:rFonts w:ascii="Times New Roman" w:eastAsia="Calibri" w:hAnsi="Times New Roman" w:cs="Times New Roman"/>
          <w:color w:val="000000" w:themeColor="text1"/>
          <w:sz w:val="28"/>
          <w:szCs w:val="28"/>
          <w:lang w:eastAsia="ru-RU"/>
        </w:rPr>
        <w:t xml:space="preserve"> тыс. рублей</w:t>
      </w:r>
      <w:r w:rsidRPr="002F6EDA">
        <w:rPr>
          <w:rFonts w:ascii="Times New Roman" w:eastAsia="Calibri" w:hAnsi="Times New Roman" w:cs="Times New Roman"/>
          <w:color w:val="000000" w:themeColor="text1"/>
          <w:sz w:val="28"/>
          <w:szCs w:val="28"/>
          <w:lang w:eastAsia="ru-RU"/>
        </w:rPr>
        <w:t xml:space="preserve"> на приобретение оконных блоков МБОУ Богородицкая СШ, МБОУ Кощинская СШ, МБОУ Михновская СШ, МБОУ Моготовская ОШ, МБОУ Пригорская СШ, МБОУ Трудиловская СШ, МБДОУ д/с «Колосок», МБДОУ д/с «Русь», МБДОУ д/с «Улыбка», МБДОУ д/с «Солнышко», МБДОУ д/с «Ручеек», МБДОУ д/с «Светлячок».</w:t>
      </w:r>
    </w:p>
    <w:p w:rsidR="002F6EDA" w:rsidRPr="002F6EDA" w:rsidRDefault="002F6EDA" w:rsidP="002F6EDA">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 xml:space="preserve">          Ежегодно образовательные организации Смоленского района участвуют в реализации федеральных и региональных программ и проектов:</w:t>
      </w:r>
    </w:p>
    <w:p w:rsidR="002F6EDA" w:rsidRPr="002F6EDA" w:rsidRDefault="002F6EDA" w:rsidP="002F6EDA">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1. МБОУ Трудиловская СШ, МБОУ Хохловская СШ, МБОУ Сыр-Липецкая ОШ приняли участие в реализации федерального проекта "Цифровая образовательная среда", который направлен на создание современной и безопасной цифровой образовательной среды в общеобразовательных организациях.</w:t>
      </w:r>
    </w:p>
    <w:p w:rsidR="002F6EDA" w:rsidRPr="002F6EDA" w:rsidRDefault="002F6EDA" w:rsidP="002F6EDA">
      <w:pPr>
        <w:pStyle w:val="ab"/>
        <w:jc w:val="both"/>
        <w:rPr>
          <w:rFonts w:ascii="Times New Roman" w:eastAsia="Calibri" w:hAnsi="Times New Roman"/>
          <w:color w:val="000000" w:themeColor="text1"/>
          <w:sz w:val="28"/>
          <w:szCs w:val="28"/>
        </w:rPr>
      </w:pPr>
      <w:r w:rsidRPr="002F6EDA">
        <w:rPr>
          <w:rFonts w:ascii="Times New Roman" w:eastAsia="Calibri" w:hAnsi="Times New Roman"/>
          <w:color w:val="000000" w:themeColor="text1"/>
          <w:sz w:val="28"/>
          <w:szCs w:val="28"/>
        </w:rPr>
        <w:t xml:space="preserve">2. </w:t>
      </w:r>
      <w:r w:rsidRPr="002F6EDA">
        <w:rPr>
          <w:rFonts w:ascii="Times New Roman" w:hAnsi="Times New Roman"/>
          <w:color w:val="000000" w:themeColor="text1"/>
          <w:sz w:val="28"/>
          <w:szCs w:val="28"/>
        </w:rPr>
        <w:t xml:space="preserve">В рамках реализации национального проекта «Цифровая экономика Российской Федерации» начиная с 2019 по 2021годы в 23 образовательных организациях проведен высокоскоростной интернет </w:t>
      </w:r>
      <w:r w:rsidRPr="002F6EDA">
        <w:rPr>
          <w:rFonts w:ascii="Times New Roman" w:eastAsia="Calibri" w:hAnsi="Times New Roman"/>
          <w:color w:val="000000" w:themeColor="text1"/>
          <w:sz w:val="28"/>
          <w:szCs w:val="28"/>
        </w:rPr>
        <w:t>скоростью не менее 50 Мегабит в секунду.</w:t>
      </w:r>
    </w:p>
    <w:p w:rsidR="002F6EDA" w:rsidRPr="002F6EDA" w:rsidRDefault="002F6EDA" w:rsidP="002F6EDA">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 xml:space="preserve">3. Долгосрочная муниципальная целевая программа «Доступная среда» на 2021-2023 годы (утв. Постановлением Администрации муниципального образования «Смоленский район» Смоленской области от 11.12.2020 №1754) расширены дверные проемы, заменены двери для детей-инвалидов в МБОУ Пригорской СШ на общую сумму 75 </w:t>
      </w:r>
      <w:r w:rsidR="00030CFF">
        <w:rPr>
          <w:rFonts w:ascii="Times New Roman" w:eastAsia="Calibri" w:hAnsi="Times New Roman" w:cs="Times New Roman"/>
          <w:color w:val="000000" w:themeColor="text1"/>
          <w:sz w:val="28"/>
          <w:szCs w:val="28"/>
          <w:lang w:eastAsia="ru-RU"/>
        </w:rPr>
        <w:t>тыс.</w:t>
      </w:r>
      <w:r w:rsidRPr="002F6EDA">
        <w:rPr>
          <w:rFonts w:ascii="Times New Roman" w:eastAsia="Calibri" w:hAnsi="Times New Roman" w:cs="Times New Roman"/>
          <w:color w:val="000000" w:themeColor="text1"/>
          <w:sz w:val="28"/>
          <w:szCs w:val="28"/>
          <w:lang w:eastAsia="ru-RU"/>
        </w:rPr>
        <w:t xml:space="preserve"> рублей.</w:t>
      </w:r>
    </w:p>
    <w:p w:rsidR="002F6EDA" w:rsidRPr="002F6EDA" w:rsidRDefault="002F6EDA" w:rsidP="002F6EDA">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В образовательных организациях Смоленского района Смоленской области обучается и воспитывается 91 ребенок-инвалид и 138 детей с ограниченными возможностями здоровья.</w:t>
      </w:r>
    </w:p>
    <w:p w:rsidR="002F6EDA" w:rsidRPr="002F6EDA" w:rsidRDefault="002F6EDA" w:rsidP="002F6EDA">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 xml:space="preserve"> На территории муниципального образования «Смоленский район» Смоленской области осуществляется подвоз 1339 обучающихся из 19 общеобразовательных организаций, что больше на 20 % по сравнению с 2020 годом. Доставка обучающихся осуществляется 34 транспортными средствами.</w:t>
      </w:r>
    </w:p>
    <w:p w:rsidR="002F6EDA" w:rsidRPr="002F6EDA" w:rsidRDefault="002F6EDA" w:rsidP="002F6EDA">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pacing w:val="-3"/>
          <w:sz w:val="28"/>
          <w:szCs w:val="28"/>
          <w:lang w:eastAsia="ru-RU"/>
        </w:rPr>
        <w:t xml:space="preserve">     В рамках областной государственной программы «Развитие образования и молодежной политики в Смоленской области на 2021 – 2025 годы» ежегодно обновляется автобусный парк Смоленского района, в 2021 году получено для организации подвоза 4 школьных автобуса на общую сумму 10</w:t>
      </w:r>
      <w:r w:rsidR="00030CFF">
        <w:rPr>
          <w:rFonts w:ascii="Times New Roman" w:eastAsia="Calibri" w:hAnsi="Times New Roman" w:cs="Times New Roman"/>
          <w:color w:val="000000" w:themeColor="text1"/>
          <w:spacing w:val="-3"/>
          <w:sz w:val="28"/>
          <w:szCs w:val="28"/>
          <w:lang w:eastAsia="ru-RU"/>
        </w:rPr>
        <w:t> </w:t>
      </w:r>
      <w:r w:rsidRPr="002F6EDA">
        <w:rPr>
          <w:rFonts w:ascii="Times New Roman" w:eastAsia="Calibri" w:hAnsi="Times New Roman" w:cs="Times New Roman"/>
          <w:color w:val="000000" w:themeColor="text1"/>
          <w:spacing w:val="-3"/>
          <w:sz w:val="28"/>
          <w:szCs w:val="28"/>
          <w:lang w:eastAsia="ru-RU"/>
        </w:rPr>
        <w:t>494</w:t>
      </w:r>
      <w:r w:rsidR="00030CFF">
        <w:rPr>
          <w:rFonts w:ascii="Times New Roman" w:eastAsia="Calibri" w:hAnsi="Times New Roman" w:cs="Times New Roman"/>
          <w:color w:val="000000" w:themeColor="text1"/>
          <w:spacing w:val="-3"/>
          <w:sz w:val="28"/>
          <w:szCs w:val="28"/>
          <w:lang w:eastAsia="ru-RU"/>
        </w:rPr>
        <w:t>,</w:t>
      </w:r>
      <w:r w:rsidRPr="002F6EDA">
        <w:rPr>
          <w:rFonts w:ascii="Times New Roman" w:eastAsia="Calibri" w:hAnsi="Times New Roman" w:cs="Times New Roman"/>
          <w:color w:val="000000" w:themeColor="text1"/>
          <w:spacing w:val="-3"/>
          <w:sz w:val="28"/>
          <w:szCs w:val="28"/>
          <w:lang w:eastAsia="ru-RU"/>
        </w:rPr>
        <w:t xml:space="preserve"> 660 </w:t>
      </w:r>
      <w:r w:rsidR="00030CFF">
        <w:rPr>
          <w:rFonts w:ascii="Times New Roman" w:eastAsia="Calibri" w:hAnsi="Times New Roman" w:cs="Times New Roman"/>
          <w:color w:val="000000" w:themeColor="text1"/>
          <w:spacing w:val="-3"/>
          <w:sz w:val="28"/>
          <w:szCs w:val="28"/>
          <w:lang w:eastAsia="ru-RU"/>
        </w:rPr>
        <w:t xml:space="preserve">тыс. </w:t>
      </w:r>
      <w:r w:rsidRPr="002F6EDA">
        <w:rPr>
          <w:rFonts w:ascii="Times New Roman" w:eastAsia="Calibri" w:hAnsi="Times New Roman" w:cs="Times New Roman"/>
          <w:color w:val="000000" w:themeColor="text1"/>
          <w:spacing w:val="-3"/>
          <w:sz w:val="28"/>
          <w:szCs w:val="28"/>
          <w:lang w:eastAsia="ru-RU"/>
        </w:rPr>
        <w:t>рублей.</w:t>
      </w:r>
    </w:p>
    <w:p w:rsidR="002F6EDA" w:rsidRPr="002F6EDA" w:rsidRDefault="002F6EDA" w:rsidP="002F6EDA">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Из бюджета муниципального образования было израсходовано – 703</w:t>
      </w:r>
      <w:r w:rsidR="00030CFF">
        <w:rPr>
          <w:rFonts w:ascii="Times New Roman" w:eastAsia="Calibri" w:hAnsi="Times New Roman" w:cs="Times New Roman"/>
          <w:color w:val="000000" w:themeColor="text1"/>
          <w:sz w:val="28"/>
          <w:szCs w:val="28"/>
          <w:lang w:eastAsia="ru-RU"/>
        </w:rPr>
        <w:t>,</w:t>
      </w:r>
      <w:r w:rsidRPr="002F6EDA">
        <w:rPr>
          <w:rFonts w:ascii="Times New Roman" w:eastAsia="Calibri" w:hAnsi="Times New Roman" w:cs="Times New Roman"/>
          <w:color w:val="000000" w:themeColor="text1"/>
          <w:sz w:val="28"/>
          <w:szCs w:val="28"/>
          <w:lang w:eastAsia="ru-RU"/>
        </w:rPr>
        <w:t>838</w:t>
      </w:r>
      <w:r w:rsidR="00030CFF">
        <w:rPr>
          <w:rFonts w:ascii="Times New Roman" w:eastAsia="Calibri" w:hAnsi="Times New Roman" w:cs="Times New Roman"/>
          <w:color w:val="000000" w:themeColor="text1"/>
          <w:sz w:val="28"/>
          <w:szCs w:val="28"/>
          <w:lang w:eastAsia="ru-RU"/>
        </w:rPr>
        <w:t xml:space="preserve"> тыс. рублей</w:t>
      </w:r>
      <w:r w:rsidRPr="002F6EDA">
        <w:rPr>
          <w:rFonts w:ascii="Times New Roman" w:eastAsia="Calibri" w:hAnsi="Times New Roman" w:cs="Times New Roman"/>
          <w:color w:val="000000" w:themeColor="text1"/>
          <w:sz w:val="28"/>
          <w:szCs w:val="28"/>
          <w:lang w:eastAsia="ru-RU"/>
        </w:rPr>
        <w:t xml:space="preserve"> на временное трудоустройство подростков Смоленского района. На обеспечение отдыха и оздоровления детей, находящихся в лагерях дневного пребывания  было израсходовано 1</w:t>
      </w:r>
      <w:r w:rsidR="00030CFF">
        <w:rPr>
          <w:rFonts w:ascii="Times New Roman" w:eastAsia="Calibri" w:hAnsi="Times New Roman" w:cs="Times New Roman"/>
          <w:color w:val="000000" w:themeColor="text1"/>
          <w:sz w:val="28"/>
          <w:szCs w:val="28"/>
          <w:lang w:eastAsia="ru-RU"/>
        </w:rPr>
        <w:t> </w:t>
      </w:r>
      <w:r w:rsidRPr="002F6EDA">
        <w:rPr>
          <w:rFonts w:ascii="Times New Roman" w:eastAsia="Calibri" w:hAnsi="Times New Roman" w:cs="Times New Roman"/>
          <w:color w:val="000000" w:themeColor="text1"/>
          <w:sz w:val="28"/>
          <w:szCs w:val="28"/>
          <w:lang w:eastAsia="ru-RU"/>
        </w:rPr>
        <w:t>430</w:t>
      </w:r>
      <w:r w:rsidR="00030CFF">
        <w:rPr>
          <w:rFonts w:ascii="Times New Roman" w:eastAsia="Calibri" w:hAnsi="Times New Roman" w:cs="Times New Roman"/>
          <w:color w:val="000000" w:themeColor="text1"/>
          <w:sz w:val="28"/>
          <w:szCs w:val="28"/>
          <w:lang w:eastAsia="ru-RU"/>
        </w:rPr>
        <w:t>,5 тыс.</w:t>
      </w:r>
      <w:r w:rsidRPr="002F6EDA">
        <w:rPr>
          <w:rFonts w:ascii="Times New Roman" w:eastAsia="Calibri" w:hAnsi="Times New Roman" w:cs="Times New Roman"/>
          <w:color w:val="000000" w:themeColor="text1"/>
          <w:sz w:val="28"/>
          <w:szCs w:val="28"/>
          <w:lang w:eastAsia="ru-RU"/>
        </w:rPr>
        <w:t xml:space="preserve"> руб. за счет средств областного бюджета. На организацию питания обучающихся 1-4 классов за счет средств за счет средств федерального бюджета – 20</w:t>
      </w:r>
      <w:r w:rsidR="00030CFF">
        <w:rPr>
          <w:rFonts w:ascii="Times New Roman" w:eastAsia="Calibri" w:hAnsi="Times New Roman" w:cs="Times New Roman"/>
          <w:color w:val="000000" w:themeColor="text1"/>
          <w:sz w:val="28"/>
          <w:szCs w:val="28"/>
          <w:lang w:eastAsia="ru-RU"/>
        </w:rPr>
        <w:t> </w:t>
      </w:r>
      <w:r w:rsidRPr="002F6EDA">
        <w:rPr>
          <w:rFonts w:ascii="Times New Roman" w:eastAsia="Calibri" w:hAnsi="Times New Roman" w:cs="Times New Roman"/>
          <w:color w:val="000000" w:themeColor="text1"/>
          <w:sz w:val="28"/>
          <w:szCs w:val="28"/>
          <w:lang w:eastAsia="ru-RU"/>
        </w:rPr>
        <w:t>055</w:t>
      </w:r>
      <w:r w:rsidR="00030CFF">
        <w:rPr>
          <w:rFonts w:ascii="Times New Roman" w:eastAsia="Calibri" w:hAnsi="Times New Roman" w:cs="Times New Roman"/>
          <w:color w:val="000000" w:themeColor="text1"/>
          <w:sz w:val="28"/>
          <w:szCs w:val="28"/>
          <w:lang w:eastAsia="ru-RU"/>
        </w:rPr>
        <w:t>,8 тыс.</w:t>
      </w:r>
      <w:r w:rsidRPr="002F6EDA">
        <w:rPr>
          <w:rFonts w:ascii="Times New Roman" w:eastAsia="Calibri" w:hAnsi="Times New Roman" w:cs="Times New Roman"/>
          <w:color w:val="000000" w:themeColor="text1"/>
          <w:sz w:val="28"/>
          <w:szCs w:val="28"/>
          <w:lang w:eastAsia="ru-RU"/>
        </w:rPr>
        <w:t xml:space="preserve"> рублей. </w:t>
      </w:r>
    </w:p>
    <w:p w:rsidR="002F6EDA" w:rsidRPr="002F6EDA" w:rsidRDefault="002F6EDA" w:rsidP="002F6EDA">
      <w:pPr>
        <w:spacing w:after="0" w:line="240" w:lineRule="auto"/>
        <w:ind w:firstLine="567"/>
        <w:jc w:val="both"/>
        <w:rPr>
          <w:rFonts w:ascii="Times New Roman" w:eastAsia="Calibri" w:hAnsi="Times New Roman" w:cs="Times New Roman"/>
          <w:color w:val="000000" w:themeColor="text1"/>
          <w:sz w:val="28"/>
          <w:szCs w:val="28"/>
        </w:rPr>
      </w:pPr>
      <w:r w:rsidRPr="002F6EDA">
        <w:rPr>
          <w:rFonts w:ascii="Times New Roman" w:eastAsia="Calibri" w:hAnsi="Times New Roman" w:cs="Times New Roman"/>
          <w:color w:val="000000" w:themeColor="text1"/>
          <w:sz w:val="28"/>
          <w:szCs w:val="28"/>
        </w:rPr>
        <w:lastRenderedPageBreak/>
        <w:t>В целях организации и осуществления мероприятий по работе с детьми и молодежью в муниципальном образовании «Смоленский район» Смоленской области осуществляют деятельность следующие общественные организации:</w:t>
      </w:r>
    </w:p>
    <w:p w:rsidR="002F6EDA" w:rsidRPr="002F6EDA" w:rsidRDefault="002F6EDA" w:rsidP="002F6EDA">
      <w:pPr>
        <w:pStyle w:val="a4"/>
        <w:widowControl w:val="0"/>
        <w:numPr>
          <w:ilvl w:val="0"/>
          <w:numId w:val="29"/>
        </w:num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F6EDA">
        <w:rPr>
          <w:rFonts w:ascii="Times New Roman" w:eastAsia="Calibri" w:hAnsi="Times New Roman" w:cs="Times New Roman"/>
          <w:color w:val="000000" w:themeColor="text1"/>
          <w:sz w:val="28"/>
          <w:szCs w:val="28"/>
        </w:rPr>
        <w:t>Местное отделение Всероссийского детско-юношеского военно-патриотического движения «Юнармия». В состав Местного отделения входит 302 юнармейца (больше на 14 %, чем в прошлом году) из 22 общеобразовательных организаций.</w:t>
      </w:r>
    </w:p>
    <w:p w:rsidR="002F6EDA" w:rsidRPr="002F6EDA" w:rsidRDefault="002F6EDA" w:rsidP="002F6EDA">
      <w:pPr>
        <w:pStyle w:val="a4"/>
        <w:widowControl w:val="0"/>
        <w:numPr>
          <w:ilvl w:val="0"/>
          <w:numId w:val="29"/>
        </w:num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F6EDA">
        <w:rPr>
          <w:rFonts w:ascii="Times New Roman" w:eastAsia="Calibri" w:hAnsi="Times New Roman" w:cs="Times New Roman"/>
          <w:color w:val="000000" w:themeColor="text1"/>
          <w:sz w:val="28"/>
          <w:szCs w:val="28"/>
        </w:rPr>
        <w:t xml:space="preserve">Добровольческий центр Смоленского района «Мы вместе!», в его составе действуют 22 добровольческих отряда, созданных на базе образовательных организаций. Общая численность добровольцев в Смоленском районе:  </w:t>
      </w:r>
    </w:p>
    <w:p w:rsidR="002F6EDA" w:rsidRPr="002F6EDA" w:rsidRDefault="002F6EDA" w:rsidP="002F6EDA">
      <w:pPr>
        <w:spacing w:after="0" w:line="240" w:lineRule="auto"/>
        <w:ind w:left="720"/>
        <w:jc w:val="both"/>
        <w:rPr>
          <w:rFonts w:ascii="Times New Roman" w:eastAsia="Calibri" w:hAnsi="Times New Roman" w:cs="Times New Roman"/>
          <w:color w:val="000000" w:themeColor="text1"/>
          <w:sz w:val="28"/>
          <w:szCs w:val="28"/>
        </w:rPr>
      </w:pPr>
      <w:r w:rsidRPr="002F6EDA">
        <w:rPr>
          <w:rFonts w:ascii="Times New Roman" w:eastAsia="Calibri" w:hAnsi="Times New Roman" w:cs="Times New Roman"/>
          <w:color w:val="000000" w:themeColor="text1"/>
          <w:sz w:val="28"/>
          <w:szCs w:val="28"/>
        </w:rPr>
        <w:t>- 269 обучающихся образовательных организаций Смоленского района,</w:t>
      </w:r>
    </w:p>
    <w:p w:rsidR="002F6EDA" w:rsidRPr="002F6EDA" w:rsidRDefault="002F6EDA" w:rsidP="002F6EDA">
      <w:pPr>
        <w:spacing w:after="0" w:line="240" w:lineRule="auto"/>
        <w:ind w:firstLine="567"/>
        <w:jc w:val="both"/>
        <w:rPr>
          <w:rFonts w:ascii="Times New Roman" w:eastAsia="Calibri" w:hAnsi="Times New Roman" w:cs="Times New Roman"/>
          <w:color w:val="000000" w:themeColor="text1"/>
          <w:sz w:val="28"/>
          <w:szCs w:val="28"/>
        </w:rPr>
      </w:pPr>
      <w:r w:rsidRPr="002F6EDA">
        <w:rPr>
          <w:rFonts w:ascii="Times New Roman" w:eastAsia="Calibri" w:hAnsi="Times New Roman" w:cs="Times New Roman"/>
          <w:color w:val="000000" w:themeColor="text1"/>
          <w:sz w:val="28"/>
          <w:szCs w:val="28"/>
        </w:rPr>
        <w:t xml:space="preserve"> - 119 педагогов образовательных организаций, жителей Смоленского района.</w:t>
      </w:r>
    </w:p>
    <w:p w:rsidR="002F6EDA" w:rsidRPr="002F6EDA" w:rsidRDefault="002F6EDA" w:rsidP="002F6EDA">
      <w:pPr>
        <w:spacing w:after="0" w:line="240" w:lineRule="auto"/>
        <w:ind w:firstLine="567"/>
        <w:jc w:val="both"/>
        <w:rPr>
          <w:rFonts w:ascii="Times New Roman" w:eastAsia="Calibri" w:hAnsi="Times New Roman" w:cs="Times New Roman"/>
          <w:color w:val="000000" w:themeColor="text1"/>
          <w:sz w:val="28"/>
          <w:szCs w:val="28"/>
        </w:rPr>
      </w:pPr>
      <w:r w:rsidRPr="002F6EDA">
        <w:rPr>
          <w:rFonts w:ascii="Times New Roman" w:eastAsia="Calibri" w:hAnsi="Times New Roman" w:cs="Times New Roman"/>
          <w:color w:val="000000" w:themeColor="text1"/>
          <w:sz w:val="28"/>
          <w:szCs w:val="28"/>
        </w:rPr>
        <w:t>В 2021 году победителем в региональном конкурсе «Лучший школьный волонтерский отряд» стал волонтерский отряд «КУСТ» МБОУ Стабенской СШ Смоленского района Смоленской области.</w:t>
      </w:r>
    </w:p>
    <w:p w:rsidR="002F6EDA" w:rsidRPr="002F6EDA" w:rsidRDefault="002F6EDA" w:rsidP="002F6EDA">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rPr>
      </w:pPr>
      <w:r w:rsidRPr="002F6EDA">
        <w:rPr>
          <w:rFonts w:ascii="Times New Roman" w:eastAsia="Calibri" w:hAnsi="Times New Roman" w:cs="Times New Roman"/>
          <w:color w:val="000000" w:themeColor="text1"/>
          <w:sz w:val="28"/>
          <w:szCs w:val="28"/>
        </w:rPr>
        <w:t>В  2021 году 52 обучающихся (2020 год – 30 обуч.) Смоленского района приняли участие в 7 ежегодных профильных сменах, которые были направлены на формирование социально-активной личности, ориентированной на лидерскую позицию и общечеловеческие ценности.</w:t>
      </w:r>
    </w:p>
    <w:p w:rsidR="002F6EDA" w:rsidRPr="00266598" w:rsidRDefault="002F6EDA" w:rsidP="002F6EDA">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B050"/>
          <w:sz w:val="28"/>
          <w:szCs w:val="28"/>
          <w:lang w:eastAsia="ru-RU"/>
        </w:rPr>
      </w:pPr>
      <w:r w:rsidRPr="002F6EDA">
        <w:rPr>
          <w:rFonts w:ascii="Times New Roman" w:hAnsi="Times New Roman" w:cs="Times New Roman"/>
          <w:color w:val="000000" w:themeColor="text1"/>
          <w:sz w:val="28"/>
          <w:szCs w:val="28"/>
        </w:rPr>
        <w:t>В муниципальном отделении «Российское движение школьников» состоят  22 первичных отделения, в состав которых входят 1179 обучающихся. В 2021 году муниципальное образование «Смоленский район» Смоленской области заняло III место в региональном конкурсе «Лучший муниципалитет РДШ– 2021».</w:t>
      </w:r>
    </w:p>
    <w:p w:rsidR="002F6EDA" w:rsidRDefault="002F6EDA" w:rsidP="002F6EDA">
      <w:pPr>
        <w:spacing w:after="0" w:line="240" w:lineRule="auto"/>
        <w:ind w:firstLine="567"/>
        <w:jc w:val="both"/>
        <w:rPr>
          <w:rFonts w:ascii="Times New Roman" w:hAnsi="Times New Roman" w:cs="Times New Roman"/>
          <w:color w:val="FF0000"/>
          <w:sz w:val="28"/>
          <w:szCs w:val="28"/>
        </w:rPr>
      </w:pPr>
    </w:p>
    <w:p w:rsidR="00C9044C" w:rsidRPr="00C9044C" w:rsidRDefault="00C9044C" w:rsidP="00C9044C">
      <w:pPr>
        <w:spacing w:after="0" w:line="240" w:lineRule="auto"/>
        <w:ind w:firstLine="709"/>
        <w:jc w:val="both"/>
        <w:rPr>
          <w:rFonts w:ascii="Times New Roman" w:eastAsia="Calibri" w:hAnsi="Times New Roman" w:cs="Times New Roman"/>
          <w:b/>
          <w:i/>
          <w:sz w:val="28"/>
          <w:szCs w:val="28"/>
          <w:lang w:eastAsia="ru-RU"/>
        </w:rPr>
      </w:pPr>
      <w:r w:rsidRPr="00C9044C">
        <w:rPr>
          <w:rFonts w:ascii="Times New Roman" w:eastAsia="Calibri" w:hAnsi="Times New Roman" w:cs="Times New Roman"/>
          <w:b/>
          <w:i/>
          <w:sz w:val="28"/>
          <w:szCs w:val="28"/>
          <w:lang w:eastAsia="ru-RU"/>
        </w:rPr>
        <w:t>Муниципальные бюджетные учреждения дополнительного образования детские школы искусств Смоленского района Смоленской области</w:t>
      </w:r>
    </w:p>
    <w:p w:rsidR="006D495D" w:rsidRPr="006D495D" w:rsidRDefault="00C9044C" w:rsidP="006D495D">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Liberation Sans" w:hAnsi="Times New Roman" w:cs="Times New Roman"/>
          <w:color w:val="000000"/>
          <w:sz w:val="28"/>
        </w:rPr>
      </w:pPr>
      <w:r w:rsidRPr="00C9044C">
        <w:rPr>
          <w:rFonts w:ascii="Times New Roman" w:eastAsia="Liberation Sans" w:hAnsi="Times New Roman" w:cs="Times New Roman"/>
          <w:color w:val="000000"/>
          <w:sz w:val="28"/>
        </w:rPr>
        <w:t xml:space="preserve">На содержание и обеспечение развития учреждений детских школ искусств в отчетном периоде из бюджета муниципального образования было выделено </w:t>
      </w:r>
      <w:r w:rsidR="006D495D" w:rsidRPr="006D495D">
        <w:rPr>
          <w:rFonts w:ascii="Times New Roman" w:eastAsia="Liberation Sans" w:hAnsi="Times New Roman" w:cs="Times New Roman"/>
          <w:color w:val="000000"/>
          <w:sz w:val="28"/>
          <w:highlight w:val="yellow"/>
        </w:rPr>
        <w:t xml:space="preserve"> </w:t>
      </w:r>
      <w:r w:rsidR="006D495D" w:rsidRPr="006D495D">
        <w:rPr>
          <w:rFonts w:ascii="Times New Roman" w:eastAsia="Liberation Sans" w:hAnsi="Times New Roman" w:cs="Times New Roman"/>
          <w:color w:val="000000"/>
          <w:sz w:val="28"/>
        </w:rPr>
        <w:t>более </w:t>
      </w:r>
      <w:r w:rsidR="006D495D" w:rsidRPr="006D495D">
        <w:rPr>
          <w:rFonts w:ascii="Times New Roman" w:eastAsia="Liberation Sans" w:hAnsi="Times New Roman" w:cs="Times New Roman"/>
          <w:b/>
          <w:color w:val="000000"/>
          <w:sz w:val="28"/>
        </w:rPr>
        <w:t>2,5 млн. рублей</w:t>
      </w:r>
      <w:r w:rsidR="006D495D" w:rsidRPr="006D495D">
        <w:rPr>
          <w:rFonts w:ascii="Times New Roman" w:eastAsia="Liberation Sans" w:hAnsi="Times New Roman" w:cs="Times New Roman"/>
          <w:color w:val="000000"/>
          <w:sz w:val="28"/>
        </w:rPr>
        <w:t>, в том числе:</w:t>
      </w:r>
    </w:p>
    <w:p w:rsidR="006D495D" w:rsidRPr="006D495D" w:rsidRDefault="006D495D" w:rsidP="006D495D">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Liberation Sans" w:hAnsi="Times New Roman" w:cs="Times New Roman"/>
          <w:color w:val="000000"/>
          <w:sz w:val="28"/>
        </w:rPr>
      </w:pPr>
      <w:r w:rsidRPr="006D495D">
        <w:rPr>
          <w:rFonts w:ascii="Times New Roman" w:eastAsia="Liberation Sans" w:hAnsi="Times New Roman" w:cs="Times New Roman"/>
          <w:color w:val="000000"/>
        </w:rPr>
        <w:t>-</w:t>
      </w:r>
      <w:r w:rsidRPr="006D495D">
        <w:rPr>
          <w:rFonts w:ascii="Times New Roman" w:eastAsia="Liberation Sans" w:hAnsi="Times New Roman" w:cs="Times New Roman"/>
          <w:color w:val="000000"/>
          <w:sz w:val="28"/>
        </w:rPr>
        <w:t>182,35 тыс. руб. на ремонт</w:t>
      </w:r>
      <w:r w:rsidRPr="006D495D">
        <w:rPr>
          <w:rFonts w:ascii="Times New Roman" w:eastAsia="Liberation Sans" w:hAnsi="Times New Roman" w:cs="Times New Roman"/>
          <w:color w:val="000000"/>
        </w:rPr>
        <w:t xml:space="preserve"> </w:t>
      </w:r>
      <w:r w:rsidRPr="006D495D">
        <w:rPr>
          <w:rFonts w:ascii="Times New Roman" w:eastAsia="Liberation Sans" w:hAnsi="Times New Roman" w:cs="Times New Roman"/>
          <w:color w:val="000000"/>
          <w:sz w:val="28"/>
        </w:rPr>
        <w:t>полов в хореографическом классе в МБУДО Печерская ДШИ;</w:t>
      </w:r>
    </w:p>
    <w:p w:rsidR="006D495D" w:rsidRPr="006D495D" w:rsidRDefault="006D495D" w:rsidP="006D495D">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Liberation Sans" w:hAnsi="Times New Roman" w:cs="Times New Roman"/>
          <w:color w:val="000000"/>
          <w:sz w:val="28"/>
        </w:rPr>
      </w:pPr>
      <w:r w:rsidRPr="006D495D">
        <w:rPr>
          <w:rFonts w:ascii="Times New Roman" w:eastAsia="Liberation Sans" w:hAnsi="Times New Roman" w:cs="Times New Roman"/>
          <w:color w:val="000000"/>
          <w:sz w:val="28"/>
        </w:rPr>
        <w:t>-86,50 тыс. руб. на приобретение хореографического станка, проектора, ноутбука, МФУ для МБУДО Печерская ДШИ;</w:t>
      </w:r>
    </w:p>
    <w:p w:rsidR="006D495D" w:rsidRPr="006D495D" w:rsidRDefault="006D495D" w:rsidP="006D495D">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Liberation Sans" w:hAnsi="Times New Roman" w:cs="Times New Roman"/>
          <w:color w:val="000000"/>
          <w:sz w:val="28"/>
        </w:rPr>
      </w:pPr>
      <w:r w:rsidRPr="006D495D">
        <w:rPr>
          <w:rFonts w:ascii="Times New Roman" w:eastAsia="Liberation Sans" w:hAnsi="Times New Roman" w:cs="Times New Roman"/>
          <w:color w:val="000000"/>
          <w:sz w:val="28"/>
        </w:rPr>
        <w:t>-182,70 тыс. руб. на ремонт помещений МБУДО «Кощинская детская школа искусств»;</w:t>
      </w:r>
    </w:p>
    <w:p w:rsidR="006D495D" w:rsidRPr="006D495D" w:rsidRDefault="006D495D" w:rsidP="006D495D">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Liberation Sans" w:hAnsi="Times New Roman" w:cs="Times New Roman"/>
          <w:color w:val="000000"/>
          <w:sz w:val="28"/>
        </w:rPr>
      </w:pPr>
      <w:r w:rsidRPr="006D495D">
        <w:rPr>
          <w:rFonts w:ascii="Times New Roman" w:eastAsia="Liberation Sans" w:hAnsi="Times New Roman" w:cs="Times New Roman"/>
          <w:color w:val="000000"/>
          <w:sz w:val="28"/>
        </w:rPr>
        <w:t>- 53,55 тыс. руб. на ремонт пожарной сигнализации в МБУДО Катынская ДШИ;</w:t>
      </w:r>
    </w:p>
    <w:p w:rsidR="006D495D" w:rsidRPr="006D495D" w:rsidRDefault="006D495D" w:rsidP="006D495D">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Liberation Sans" w:hAnsi="Times New Roman" w:cs="Times New Roman"/>
          <w:color w:val="000000"/>
          <w:sz w:val="28"/>
        </w:rPr>
      </w:pPr>
      <w:r w:rsidRPr="006D495D">
        <w:rPr>
          <w:rFonts w:ascii="Times New Roman" w:eastAsia="Liberation Sans" w:hAnsi="Times New Roman" w:cs="Times New Roman"/>
          <w:color w:val="000000"/>
          <w:sz w:val="28"/>
        </w:rPr>
        <w:t>-79,41 тыс. руб. на приобретение модема, жалюзи, мольбертов для МБУДО Сметанинская ДШИ, произведена огнезащитная обработка деревянных конструкций.</w:t>
      </w:r>
    </w:p>
    <w:p w:rsidR="006D495D" w:rsidRPr="006D495D" w:rsidRDefault="006D495D" w:rsidP="006D495D">
      <w:pPr>
        <w:shd w:val="clear" w:color="auto" w:fill="FFFFFF"/>
        <w:spacing w:after="0"/>
        <w:ind w:firstLine="709"/>
        <w:jc w:val="both"/>
        <w:rPr>
          <w:rFonts w:ascii="Times New Roman" w:eastAsia="Times New Roman" w:hAnsi="Times New Roman" w:cs="Times New Roman"/>
          <w:color w:val="000000"/>
          <w:sz w:val="28"/>
        </w:rPr>
      </w:pPr>
      <w:r w:rsidRPr="006D495D">
        <w:rPr>
          <w:rFonts w:ascii="Times New Roman" w:eastAsia="Times New Roman" w:hAnsi="Times New Roman" w:cs="Times New Roman"/>
          <w:color w:val="000000"/>
          <w:sz w:val="28"/>
        </w:rPr>
        <w:t xml:space="preserve">Из резервного фонда Администрации Смоленской области в 2021 году было выделено </w:t>
      </w:r>
      <w:r w:rsidRPr="006D495D">
        <w:rPr>
          <w:rFonts w:ascii="Times New Roman" w:eastAsia="Times New Roman" w:hAnsi="Times New Roman" w:cs="Times New Roman"/>
          <w:b/>
          <w:bCs/>
          <w:color w:val="000000"/>
          <w:sz w:val="28"/>
        </w:rPr>
        <w:t>171,90 тыс. руб</w:t>
      </w:r>
      <w:r w:rsidRPr="006D495D">
        <w:rPr>
          <w:rFonts w:ascii="Times New Roman" w:eastAsia="Times New Roman" w:hAnsi="Times New Roman" w:cs="Times New Roman"/>
          <w:color w:val="000000"/>
          <w:sz w:val="28"/>
        </w:rPr>
        <w:t>.</w:t>
      </w:r>
      <w:r w:rsidRPr="006D495D">
        <w:rPr>
          <w:rFonts w:ascii="Times New Roman" w:eastAsia="Times New Roman" w:hAnsi="Times New Roman" w:cs="Times New Roman"/>
          <w:b/>
          <w:color w:val="000000"/>
          <w:sz w:val="28"/>
        </w:rPr>
        <w:t xml:space="preserve"> </w:t>
      </w:r>
      <w:r w:rsidRPr="006D495D">
        <w:rPr>
          <w:rFonts w:ascii="Times New Roman" w:eastAsia="Times New Roman" w:hAnsi="Times New Roman" w:cs="Times New Roman"/>
          <w:bCs/>
          <w:color w:val="000000"/>
          <w:sz w:val="28"/>
        </w:rPr>
        <w:t>на</w:t>
      </w:r>
      <w:r w:rsidRPr="006D495D">
        <w:rPr>
          <w:rFonts w:ascii="Times New Roman" w:eastAsia="Times New Roman" w:hAnsi="Times New Roman" w:cs="Times New Roman"/>
          <w:color w:val="000000"/>
          <w:sz w:val="28"/>
        </w:rPr>
        <w:t>:</w:t>
      </w:r>
    </w:p>
    <w:p w:rsidR="006D495D" w:rsidRPr="006D495D" w:rsidRDefault="006D495D" w:rsidP="006D495D">
      <w:pPr>
        <w:shd w:val="clear" w:color="auto" w:fill="FFFFFF"/>
        <w:spacing w:after="0"/>
        <w:ind w:firstLine="709"/>
        <w:jc w:val="both"/>
        <w:rPr>
          <w:rFonts w:ascii="Times New Roman" w:eastAsia="Liberation Sans" w:hAnsi="Times New Roman" w:cs="Times New Roman"/>
          <w:color w:val="000000"/>
          <w:sz w:val="28"/>
        </w:rPr>
      </w:pPr>
      <w:r w:rsidRPr="006D495D">
        <w:rPr>
          <w:rFonts w:ascii="Times New Roman" w:eastAsia="Liberation Sans" w:hAnsi="Times New Roman" w:cs="Times New Roman"/>
          <w:color w:val="000000"/>
          <w:sz w:val="28"/>
        </w:rPr>
        <w:t>-приобретение аккордеонов для МБУ ДО Пригорская ДШИ на сумму 120,5 тыс. руб.;</w:t>
      </w:r>
    </w:p>
    <w:p w:rsidR="006D495D" w:rsidRPr="006D495D" w:rsidRDefault="006D495D" w:rsidP="006D495D">
      <w:pPr>
        <w:shd w:val="clear" w:color="auto" w:fill="FFFFFF"/>
        <w:spacing w:after="0" w:line="240" w:lineRule="auto"/>
        <w:ind w:firstLine="709"/>
        <w:jc w:val="both"/>
        <w:rPr>
          <w:rFonts w:ascii="Times New Roman" w:eastAsia="Liberation Sans" w:hAnsi="Times New Roman" w:cs="Times New Roman"/>
          <w:color w:val="000000"/>
          <w:sz w:val="28"/>
        </w:rPr>
      </w:pPr>
      <w:r w:rsidRPr="006D495D">
        <w:rPr>
          <w:rFonts w:ascii="Times New Roman" w:eastAsia="Liberation Sans" w:hAnsi="Times New Roman" w:cs="Times New Roman"/>
          <w:color w:val="000000"/>
          <w:sz w:val="28"/>
        </w:rPr>
        <w:lastRenderedPageBreak/>
        <w:t>-приобретение ноутбука и модема для МБУДО «Кощинская детская школа искусств» на сумму 51,40 тыс. руб.</w:t>
      </w:r>
    </w:p>
    <w:p w:rsidR="002F6EDA" w:rsidRPr="00BF40BF" w:rsidRDefault="002F6EDA" w:rsidP="006D495D">
      <w:pPr>
        <w:spacing w:after="0" w:line="240" w:lineRule="auto"/>
        <w:jc w:val="both"/>
        <w:rPr>
          <w:rFonts w:ascii="Times New Roman" w:hAnsi="Times New Roman" w:cs="Times New Roman"/>
          <w:color w:val="FF0000"/>
          <w:sz w:val="28"/>
          <w:szCs w:val="28"/>
        </w:rPr>
      </w:pPr>
    </w:p>
    <w:p w:rsidR="002F6EDA" w:rsidRPr="002F6EDA" w:rsidRDefault="006649AE" w:rsidP="002F6EDA">
      <w:pPr>
        <w:spacing w:after="0" w:line="240" w:lineRule="auto"/>
        <w:ind w:firstLine="567"/>
        <w:jc w:val="center"/>
        <w:rPr>
          <w:rFonts w:ascii="Times New Roman" w:hAnsi="Times New Roman" w:cs="Times New Roman"/>
          <w:b/>
          <w:color w:val="000000" w:themeColor="text1"/>
          <w:sz w:val="28"/>
          <w:szCs w:val="28"/>
        </w:rPr>
      </w:pPr>
      <w:r w:rsidRPr="002F6EDA">
        <w:rPr>
          <w:rFonts w:ascii="Times New Roman" w:hAnsi="Times New Roman" w:cs="Times New Roman"/>
          <w:b/>
          <w:color w:val="000000" w:themeColor="text1"/>
          <w:sz w:val="28"/>
          <w:szCs w:val="28"/>
        </w:rPr>
        <w:t xml:space="preserve">Создание условий для обеспечения поселений, входящих в состав муниципального района, услугами по организации досуга и услугами </w:t>
      </w:r>
    </w:p>
    <w:p w:rsidR="006649AE" w:rsidRPr="002F6EDA" w:rsidRDefault="006649AE" w:rsidP="002F6EDA">
      <w:pPr>
        <w:spacing w:after="0" w:line="240" w:lineRule="auto"/>
        <w:ind w:firstLine="567"/>
        <w:jc w:val="center"/>
        <w:rPr>
          <w:rFonts w:ascii="Times New Roman" w:hAnsi="Times New Roman" w:cs="Times New Roman"/>
          <w:color w:val="000000" w:themeColor="text1"/>
          <w:sz w:val="28"/>
          <w:szCs w:val="28"/>
        </w:rPr>
      </w:pPr>
      <w:r w:rsidRPr="002F6EDA">
        <w:rPr>
          <w:rFonts w:ascii="Times New Roman" w:hAnsi="Times New Roman" w:cs="Times New Roman"/>
          <w:b/>
          <w:color w:val="000000" w:themeColor="text1"/>
          <w:sz w:val="28"/>
          <w:szCs w:val="28"/>
        </w:rPr>
        <w:t>организаций культуры</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На содержание и обеспечение развития </w:t>
      </w:r>
      <w:r w:rsidRPr="00DC5D60">
        <w:rPr>
          <w:rFonts w:ascii="Times New Roman" w:eastAsia="Calibri" w:hAnsi="Times New Roman" w:cs="Times New Roman"/>
          <w:b/>
          <w:i/>
          <w:sz w:val="28"/>
          <w:szCs w:val="28"/>
          <w:lang w:eastAsia="ru-RU"/>
        </w:rPr>
        <w:t>Муниципального бюджетного учреждения культуры клубного типа «Районный дом культуры» муниципального образования «Смоленский район» Смоленской области</w:t>
      </w:r>
      <w:r w:rsidRPr="00DC5D60">
        <w:rPr>
          <w:rFonts w:ascii="Times New Roman" w:eastAsia="Calibri" w:hAnsi="Times New Roman" w:cs="Times New Roman"/>
          <w:sz w:val="28"/>
          <w:szCs w:val="28"/>
        </w:rPr>
        <w:t xml:space="preserve"> и его филиалов выделено более 20 млн. рублей. </w:t>
      </w:r>
    </w:p>
    <w:p w:rsidR="00DC5D60" w:rsidRPr="00DC5D60" w:rsidRDefault="00DC5D60" w:rsidP="00DC5D60">
      <w:pPr>
        <w:spacing w:after="0" w:line="240" w:lineRule="auto"/>
        <w:ind w:firstLine="708"/>
        <w:jc w:val="both"/>
        <w:rPr>
          <w:rFonts w:ascii="Times New Roman" w:eastAsia="Calibri" w:hAnsi="Times New Roman" w:cs="Times New Roman"/>
        </w:rPr>
      </w:pPr>
      <w:r w:rsidRPr="00DC5D60">
        <w:rPr>
          <w:rFonts w:ascii="Times New Roman" w:eastAsia="Calibri" w:hAnsi="Times New Roman" w:cs="Times New Roman"/>
          <w:sz w:val="28"/>
          <w:szCs w:val="28"/>
        </w:rPr>
        <w:t>В рамках национального проекта «Культура» и регионального проекта «Обеспечение качественно нового уровня развития инфраструктуры культуры» («Культурная среда») в 2021 году произведен капитальный ремонт Катынского СДК – филиала МБУК КТ «Районный дом культуры» МО «Смоленский район» Смоленской области по адресу с. Катынь, ул. Витебское шоссе д 10 А</w:t>
      </w:r>
      <w:r w:rsidRPr="00DC5D60">
        <w:rPr>
          <w:rFonts w:ascii="Times New Roman" w:eastAsia="Calibri" w:hAnsi="Times New Roman" w:cs="Times New Roman"/>
          <w:bCs/>
          <w:sz w:val="28"/>
          <w:szCs w:val="28"/>
        </w:rPr>
        <w:t xml:space="preserve"> на сумму 1658,04 тыс. рублей, из них:</w:t>
      </w:r>
    </w:p>
    <w:p w:rsidR="00DC5D60" w:rsidRPr="00DC5D60" w:rsidRDefault="00DC5D60" w:rsidP="00DC5D60">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bCs/>
          <w:sz w:val="28"/>
          <w:szCs w:val="28"/>
        </w:rPr>
        <w:t>ф</w:t>
      </w:r>
      <w:r w:rsidRPr="00DC5D60">
        <w:rPr>
          <w:rFonts w:ascii="Times New Roman" w:eastAsia="Calibri" w:hAnsi="Times New Roman" w:cs="Times New Roman"/>
          <w:sz w:val="28"/>
          <w:szCs w:val="28"/>
        </w:rPr>
        <w:t>едеральный бюджет: 1303,74 тыс. руб.;</w:t>
      </w:r>
    </w:p>
    <w:p w:rsidR="00DC5D60" w:rsidRPr="00DC5D60" w:rsidRDefault="00DC5D60" w:rsidP="00DC5D60">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областной бюджет: 267,03  тыс. руб.; </w:t>
      </w:r>
    </w:p>
    <w:p w:rsidR="00DC5D60" w:rsidRPr="00DC5D60" w:rsidRDefault="00DC5D60" w:rsidP="00DC5D60">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бюджет муниципального образования: 87,27 тыс. руб. </w:t>
      </w:r>
    </w:p>
    <w:p w:rsidR="00DC5D60" w:rsidRPr="00DC5D60" w:rsidRDefault="00DC5D60" w:rsidP="00DC5D60">
      <w:pPr>
        <w:spacing w:after="0" w:line="240" w:lineRule="auto"/>
        <w:ind w:firstLine="708"/>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В 2021 году бюджету муниципального образования «Смоленский район» Смоленской области в рамках реализации областной государственной программы «Развитие культуры в Смоленской области» на укрепление материально-технической базы были выделены средства в размере </w:t>
      </w:r>
      <w:r w:rsidR="002A0058" w:rsidRPr="002A0058">
        <w:rPr>
          <w:rFonts w:ascii="Times New Roman" w:eastAsia="Calibri" w:hAnsi="Times New Roman" w:cs="Times New Roman"/>
          <w:sz w:val="28"/>
          <w:szCs w:val="28"/>
        </w:rPr>
        <w:t>6 559, 994 тыс. руб.</w:t>
      </w:r>
      <w:r w:rsidRPr="00DC5D60">
        <w:rPr>
          <w:rFonts w:ascii="Times New Roman" w:eastAsia="Calibri" w:hAnsi="Times New Roman" w:cs="Times New Roman"/>
          <w:sz w:val="28"/>
          <w:szCs w:val="28"/>
        </w:rPr>
        <w:t xml:space="preserve"> на капитальный  и текущий ремонт Катынского культурно-досугового центра - филиала МБУК КТ «Районный дом культуры» МО «Смоленский район» Смоленской области.</w:t>
      </w:r>
    </w:p>
    <w:p w:rsidR="00DC5D60" w:rsidRPr="00DC5D60" w:rsidRDefault="00DC5D60" w:rsidP="00DC5D60">
      <w:pPr>
        <w:spacing w:after="0" w:line="240" w:lineRule="auto"/>
        <w:ind w:firstLine="708"/>
        <w:jc w:val="both"/>
        <w:rPr>
          <w:rFonts w:ascii="Times New Roman" w:eastAsia="Calibri" w:hAnsi="Times New Roman" w:cs="Times New Roman"/>
        </w:rPr>
      </w:pPr>
      <w:r w:rsidRPr="00DC5D60">
        <w:rPr>
          <w:rFonts w:ascii="Times New Roman" w:eastAsia="Calibri" w:hAnsi="Times New Roman" w:cs="Times New Roman"/>
          <w:sz w:val="28"/>
          <w:szCs w:val="28"/>
        </w:rPr>
        <w:t xml:space="preserve">В результате ремонта были выполнены работы по замене кровли из листовой стали, ремонту отмостки, облицовке фасада, ремонту стен, потолков, пола в помещениях КДЦ, оборудованы санитарные комнаты, выполнены электромонтажные работы, заменены окна и двери, произведено устройство крыльца главного входа и запасного выхода. </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В рамках реализации проекта партии «Единая Россия» «Культура малой Родины» и областной государственной программы «Развитие культуры и туризма» бюджету муниципального образования «Смоленский район» Смоленской области выделена субсидия на обеспечение развития и укрепления материально-технической базы домов культуры в населенных пунктах с числом жителей до 50 тыс. человек в сумме 1 356,904 тыс. рублей. Эти средства направлены на укрепление материально-технической базы:</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- 94,060 тыс. рублей на приобретение световой аппаратуры для Касплянского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- 140,0 тыс. рублей на приобретение подиума(сцены) для  Касплянского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- 50,0 тыс. рублей на приобретение компьютера для Касплянского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- 15,940 тыс. рублей на приобретение мебели для Касплянского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- 50,0 тыс. рублей на приобретение видеокамеры для Пригорского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- 120,0 тыс. рублей на приобретение одежды сцены для Катынского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lastRenderedPageBreak/>
        <w:t>- 130,0 тыс. рублей на приобретение кресел для Катынского СДК;</w:t>
      </w:r>
    </w:p>
    <w:p w:rsidR="00DC5D60" w:rsidRPr="00DC5D60" w:rsidRDefault="00DC5D60" w:rsidP="00DC5D60">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- 190,0 тыс. рублей на приобретение оконных блоков и дверей для Денисовского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- 506,551 тыс. рублей на ремонт второго этажа и обустройство санитарной комнаты Катынского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- 60,353 тыс. руб. на приобретение мебели, проектора для Катынского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В рамках реализации проекта партии «Единая Россия» «Культура малой Родины» и областной государственной программы «Развитие культуры и туризма» бюджету муниципального образования Михновское сельское поселение Смоленского Смоленской области выделена субсидия на обеспечение развития и укрепления материально-технической базы домов культуры в населенных пунктах с числом жителей до 50 тыс. человек в сумме 700,00 тыс. рублей. Эти средства направлены на укрепление материально-технической базы:</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-320,00 тыс. руб. на приобретение кресел;</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- 380,00 тыс. руб. на ремонт фасада здания.</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На содержание и обеспечение развития </w:t>
      </w:r>
      <w:r w:rsidRPr="00DC5D60">
        <w:rPr>
          <w:rFonts w:ascii="Times New Roman" w:eastAsia="Calibri" w:hAnsi="Times New Roman" w:cs="Times New Roman"/>
          <w:sz w:val="28"/>
          <w:szCs w:val="28"/>
          <w:lang w:eastAsia="ru-RU"/>
        </w:rPr>
        <w:t>Муниципального бюджетного учреждения культуры клубного типа «Районный дом культуры» муниципального образования «Смоленский район» Смоленской области</w:t>
      </w:r>
      <w:r w:rsidRPr="00DC5D60">
        <w:rPr>
          <w:rFonts w:ascii="Times New Roman" w:eastAsia="Calibri" w:hAnsi="Times New Roman" w:cs="Times New Roman"/>
          <w:sz w:val="28"/>
          <w:szCs w:val="28"/>
        </w:rPr>
        <w:t xml:space="preserve"> из бюджета муниципального образования выделено 8875,6 тыс. рублей, в том числе:</w:t>
      </w:r>
    </w:p>
    <w:tbl>
      <w:tblPr>
        <w:tblStyle w:val="35"/>
        <w:tblW w:w="0" w:type="auto"/>
        <w:tblLayout w:type="fixed"/>
        <w:tblLook w:val="04A0" w:firstRow="1" w:lastRow="0" w:firstColumn="1" w:lastColumn="0" w:noHBand="0" w:noVBand="1"/>
      </w:tblPr>
      <w:tblGrid>
        <w:gridCol w:w="2487"/>
        <w:gridCol w:w="1918"/>
        <w:gridCol w:w="5199"/>
      </w:tblGrid>
      <w:tr w:rsidR="00DC5D60" w:rsidRPr="00DC5D60" w:rsidTr="0007768D">
        <w:tc>
          <w:tcPr>
            <w:tcW w:w="2487" w:type="dxa"/>
          </w:tcPr>
          <w:p w:rsidR="00DC5D60" w:rsidRPr="00DC5D60" w:rsidRDefault="00DC5D60" w:rsidP="00DC5D60">
            <w:pPr>
              <w:jc w:val="center"/>
              <w:rPr>
                <w:rFonts w:ascii="Times New Roman" w:eastAsia="Calibri" w:hAnsi="Times New Roman" w:cs="Times New Roman"/>
              </w:rPr>
            </w:pPr>
            <w:r w:rsidRPr="00DC5D60">
              <w:rPr>
                <w:rFonts w:ascii="Times New Roman" w:eastAsia="Calibri" w:hAnsi="Times New Roman" w:cs="Times New Roman"/>
                <w:sz w:val="28"/>
                <w:szCs w:val="28"/>
              </w:rPr>
              <w:t>Название учреждения</w:t>
            </w:r>
          </w:p>
        </w:tc>
        <w:tc>
          <w:tcPr>
            <w:tcW w:w="1918" w:type="dxa"/>
          </w:tcPr>
          <w:p w:rsidR="00DC5D60" w:rsidRPr="00DC5D60" w:rsidRDefault="002A0058" w:rsidP="00DC5D60">
            <w:pPr>
              <w:jc w:val="center"/>
              <w:rPr>
                <w:rFonts w:ascii="Times New Roman" w:eastAsia="Calibri" w:hAnsi="Times New Roman" w:cs="Times New Roman"/>
              </w:rPr>
            </w:pPr>
            <w:r>
              <w:rPr>
                <w:rFonts w:ascii="Times New Roman" w:eastAsia="Calibri" w:hAnsi="Times New Roman" w:cs="Times New Roman"/>
                <w:sz w:val="28"/>
                <w:szCs w:val="28"/>
              </w:rPr>
              <w:t>Стоимость, тыс. руб.</w:t>
            </w:r>
          </w:p>
        </w:tc>
        <w:tc>
          <w:tcPr>
            <w:tcW w:w="5199" w:type="dxa"/>
          </w:tcPr>
          <w:p w:rsidR="00DC5D60" w:rsidRPr="00DC5D60" w:rsidRDefault="00DC5D60" w:rsidP="00DC5D60">
            <w:pPr>
              <w:jc w:val="center"/>
              <w:rPr>
                <w:rFonts w:ascii="Times New Roman" w:eastAsia="Calibri" w:hAnsi="Times New Roman" w:cs="Times New Roman"/>
              </w:rPr>
            </w:pPr>
            <w:r w:rsidRPr="00DC5D60">
              <w:rPr>
                <w:rFonts w:ascii="Times New Roman" w:eastAsia="Calibri" w:hAnsi="Times New Roman" w:cs="Times New Roman"/>
                <w:sz w:val="28"/>
                <w:szCs w:val="28"/>
              </w:rPr>
              <w:t>Наименование</w:t>
            </w:r>
          </w:p>
        </w:tc>
      </w:tr>
      <w:tr w:rsidR="00DC5D60" w:rsidRPr="00DC5D60" w:rsidTr="0007768D">
        <w:tc>
          <w:tcPr>
            <w:tcW w:w="2487"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Сыр-Липецкий СДК</w:t>
            </w:r>
          </w:p>
        </w:tc>
        <w:tc>
          <w:tcPr>
            <w:tcW w:w="1918"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30,0</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42,0</w:t>
            </w:r>
          </w:p>
        </w:tc>
        <w:tc>
          <w:tcPr>
            <w:tcW w:w="5199"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Установка уличного туалета</w:t>
            </w:r>
          </w:p>
          <w:p w:rsidR="00DC5D60" w:rsidRPr="00DC5D60" w:rsidRDefault="00DC5D60" w:rsidP="00DC5D60">
            <w:pPr>
              <w:rPr>
                <w:rFonts w:ascii="Times New Roman" w:eastAsia="Calibri" w:hAnsi="Times New Roman" w:cs="Times New Roman"/>
                <w:sz w:val="28"/>
              </w:rPr>
            </w:pPr>
            <w:r w:rsidRPr="00DC5D60">
              <w:rPr>
                <w:rFonts w:ascii="Times New Roman" w:eastAsia="Calibri" w:hAnsi="Times New Roman" w:cs="Times New Roman"/>
                <w:sz w:val="28"/>
                <w:szCs w:val="28"/>
              </w:rPr>
              <w:t>Замена оконных блоков</w:t>
            </w:r>
          </w:p>
          <w:p w:rsidR="00DC5D60" w:rsidRPr="00DC5D60" w:rsidRDefault="00DC5D60" w:rsidP="00DC5D60">
            <w:pPr>
              <w:rPr>
                <w:rFonts w:ascii="Times New Roman" w:eastAsia="Calibri" w:hAnsi="Times New Roman" w:cs="Times New Roman"/>
                <w:sz w:val="28"/>
                <w:szCs w:val="28"/>
              </w:rPr>
            </w:pPr>
          </w:p>
        </w:tc>
      </w:tr>
      <w:tr w:rsidR="00DC5D60" w:rsidRPr="00DC5D60" w:rsidTr="0007768D">
        <w:tc>
          <w:tcPr>
            <w:tcW w:w="2487"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Мазальцевский СДК</w:t>
            </w:r>
          </w:p>
        </w:tc>
        <w:tc>
          <w:tcPr>
            <w:tcW w:w="1918" w:type="dxa"/>
          </w:tcPr>
          <w:p w:rsidR="00DC5D60" w:rsidRPr="00DC5D60" w:rsidRDefault="00DC5D60" w:rsidP="00DC5D60">
            <w:pPr>
              <w:rPr>
                <w:rFonts w:ascii="Times New Roman" w:eastAsia="Calibri" w:hAnsi="Times New Roman" w:cs="Times New Roman"/>
                <w:sz w:val="28"/>
              </w:rPr>
            </w:pPr>
            <w:r w:rsidRPr="00DC5D60">
              <w:rPr>
                <w:rFonts w:ascii="Times New Roman" w:eastAsia="Calibri" w:hAnsi="Times New Roman" w:cs="Times New Roman"/>
                <w:sz w:val="28"/>
                <w:szCs w:val="24"/>
                <w:lang w:eastAsia="ru-RU"/>
              </w:rPr>
              <w:t>587,13</w:t>
            </w:r>
          </w:p>
          <w:p w:rsidR="00DC5D60" w:rsidRPr="00DC5D60" w:rsidRDefault="00DC5D60" w:rsidP="00DC5D60">
            <w:pPr>
              <w:rPr>
                <w:rFonts w:ascii="Times New Roman" w:eastAsia="Calibri" w:hAnsi="Times New Roman" w:cs="Times New Roman"/>
                <w:sz w:val="28"/>
                <w:szCs w:val="24"/>
              </w:rPr>
            </w:pPr>
            <w:r w:rsidRPr="00DC5D60">
              <w:rPr>
                <w:rFonts w:ascii="Times New Roman" w:eastAsia="Calibri" w:hAnsi="Times New Roman" w:cs="Times New Roman"/>
                <w:sz w:val="28"/>
                <w:szCs w:val="24"/>
                <w:lang w:eastAsia="ru-RU"/>
              </w:rPr>
              <w:t>342,82</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4"/>
                <w:lang w:eastAsia="ru-RU"/>
              </w:rPr>
              <w:t>100,00</w:t>
            </w:r>
          </w:p>
        </w:tc>
        <w:tc>
          <w:tcPr>
            <w:tcW w:w="5199"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Ремонт системы отопления</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Электромонтажные работы</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Наружное водоснабжения</w:t>
            </w:r>
          </w:p>
        </w:tc>
      </w:tr>
      <w:tr w:rsidR="00DC5D60" w:rsidRPr="00DC5D60" w:rsidTr="0007768D">
        <w:tc>
          <w:tcPr>
            <w:tcW w:w="2487"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Талашкинский СДК</w:t>
            </w:r>
          </w:p>
        </w:tc>
        <w:tc>
          <w:tcPr>
            <w:tcW w:w="1918"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25,00</w:t>
            </w:r>
          </w:p>
        </w:tc>
        <w:tc>
          <w:tcPr>
            <w:tcW w:w="5199"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Световой пульт, коммуникации, стойки световые</w:t>
            </w:r>
          </w:p>
        </w:tc>
      </w:tr>
      <w:tr w:rsidR="00DC5D60" w:rsidRPr="00DC5D60" w:rsidTr="0007768D">
        <w:tc>
          <w:tcPr>
            <w:tcW w:w="2487"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Катынский СДК</w:t>
            </w:r>
          </w:p>
        </w:tc>
        <w:tc>
          <w:tcPr>
            <w:tcW w:w="1918"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453,36</w:t>
            </w:r>
          </w:p>
          <w:p w:rsidR="00DC5D60" w:rsidRPr="00DC5D60" w:rsidRDefault="00DC5D60" w:rsidP="00DC5D60">
            <w:pPr>
              <w:rPr>
                <w:rFonts w:ascii="Times New Roman" w:eastAsia="Calibri" w:hAnsi="Times New Roman" w:cs="Times New Roman"/>
                <w:sz w:val="28"/>
              </w:rPr>
            </w:pPr>
            <w:r w:rsidRPr="00DC5D60">
              <w:rPr>
                <w:rFonts w:ascii="Times New Roman" w:eastAsia="Calibri" w:hAnsi="Times New Roman" w:cs="Times New Roman"/>
                <w:sz w:val="28"/>
                <w:szCs w:val="28"/>
              </w:rPr>
              <w:t>420,25</w:t>
            </w:r>
          </w:p>
          <w:p w:rsidR="00DC5D60" w:rsidRPr="00DC5D60" w:rsidRDefault="00DC5D60" w:rsidP="00DC5D60">
            <w:pPr>
              <w:rPr>
                <w:rFonts w:ascii="Times New Roman" w:eastAsia="Calibri" w:hAnsi="Times New Roman" w:cs="Times New Roman"/>
                <w:sz w:val="28"/>
                <w:szCs w:val="28"/>
              </w:rPr>
            </w:pPr>
            <w:r w:rsidRPr="00DC5D60">
              <w:rPr>
                <w:rFonts w:ascii="Times New Roman" w:eastAsia="Calibri" w:hAnsi="Times New Roman" w:cs="Times New Roman"/>
                <w:sz w:val="28"/>
                <w:szCs w:val="28"/>
              </w:rPr>
              <w:t>200,00</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246,86</w:t>
            </w:r>
          </w:p>
          <w:p w:rsidR="00DC5D60" w:rsidRPr="00DC5D60" w:rsidRDefault="00DC5D60" w:rsidP="00DC5D60">
            <w:pPr>
              <w:rPr>
                <w:rFonts w:ascii="Times New Roman" w:eastAsia="Calibri" w:hAnsi="Times New Roman" w:cs="Times New Roman"/>
                <w:sz w:val="28"/>
                <w:szCs w:val="28"/>
              </w:rPr>
            </w:pP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98,8</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27,42</w:t>
            </w:r>
          </w:p>
        </w:tc>
        <w:tc>
          <w:tcPr>
            <w:tcW w:w="5199"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Текущий ремонт 2 этап</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Текущий ремонт 1 этап</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Электромонтажные работы</w:t>
            </w:r>
          </w:p>
          <w:p w:rsidR="00DC5D60" w:rsidRPr="00DC5D60" w:rsidRDefault="00DC5D60" w:rsidP="00DC5D60">
            <w:pPr>
              <w:rPr>
                <w:rFonts w:ascii="Times New Roman" w:eastAsia="Calibri" w:hAnsi="Times New Roman" w:cs="Times New Roman"/>
                <w:sz w:val="28"/>
                <w:szCs w:val="28"/>
              </w:rPr>
            </w:pPr>
            <w:r w:rsidRPr="00DC5D60">
              <w:rPr>
                <w:rFonts w:ascii="Times New Roman" w:eastAsia="Calibri" w:hAnsi="Times New Roman" w:cs="Times New Roman"/>
                <w:sz w:val="28"/>
                <w:szCs w:val="28"/>
              </w:rPr>
              <w:t>Устройство наружной системы водоснабжения, водоотведения</w:t>
            </w:r>
          </w:p>
          <w:p w:rsidR="00DC5D60" w:rsidRPr="00DC5D60" w:rsidRDefault="00DC5D60" w:rsidP="00DC5D60">
            <w:pPr>
              <w:rPr>
                <w:rFonts w:ascii="Times New Roman" w:eastAsia="Calibri" w:hAnsi="Times New Roman" w:cs="Times New Roman"/>
                <w:sz w:val="28"/>
              </w:rPr>
            </w:pPr>
            <w:r w:rsidRPr="00DC5D60">
              <w:rPr>
                <w:rFonts w:ascii="Times New Roman" w:eastAsia="Calibri" w:hAnsi="Times New Roman" w:cs="Times New Roman"/>
                <w:sz w:val="28"/>
                <w:szCs w:val="28"/>
              </w:rPr>
              <w:t>Восстановление пожарной сигнализации</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Замена отливов</w:t>
            </w:r>
          </w:p>
        </w:tc>
      </w:tr>
      <w:tr w:rsidR="00DC5D60" w:rsidRPr="00DC5D60" w:rsidTr="0007768D">
        <w:tc>
          <w:tcPr>
            <w:tcW w:w="2487"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 xml:space="preserve">Гнездовский СДК </w:t>
            </w:r>
          </w:p>
        </w:tc>
        <w:tc>
          <w:tcPr>
            <w:tcW w:w="1918"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737,31</w:t>
            </w:r>
          </w:p>
        </w:tc>
        <w:tc>
          <w:tcPr>
            <w:tcW w:w="5199"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Текущий ремонт кровли</w:t>
            </w:r>
          </w:p>
        </w:tc>
      </w:tr>
      <w:tr w:rsidR="00DC5D60" w:rsidRPr="00DC5D60" w:rsidTr="0007768D">
        <w:tc>
          <w:tcPr>
            <w:tcW w:w="2487"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Сметанинский СДК</w:t>
            </w:r>
          </w:p>
        </w:tc>
        <w:tc>
          <w:tcPr>
            <w:tcW w:w="1918"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598,97</w:t>
            </w:r>
          </w:p>
        </w:tc>
        <w:tc>
          <w:tcPr>
            <w:tcW w:w="5199"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Ремонт кровли</w:t>
            </w:r>
          </w:p>
        </w:tc>
      </w:tr>
      <w:tr w:rsidR="00DC5D60" w:rsidRPr="00DC5D60" w:rsidTr="0007768D">
        <w:tc>
          <w:tcPr>
            <w:tcW w:w="2487"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Апольинский СК</w:t>
            </w:r>
          </w:p>
        </w:tc>
        <w:tc>
          <w:tcPr>
            <w:tcW w:w="1918"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26,0</w:t>
            </w:r>
          </w:p>
        </w:tc>
        <w:tc>
          <w:tcPr>
            <w:tcW w:w="5199"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Установка уличного туалета</w:t>
            </w:r>
          </w:p>
        </w:tc>
      </w:tr>
      <w:tr w:rsidR="00DC5D60" w:rsidRPr="00DC5D60" w:rsidTr="0007768D">
        <w:trPr>
          <w:trHeight w:val="1772"/>
        </w:trPr>
        <w:tc>
          <w:tcPr>
            <w:tcW w:w="2487"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lastRenderedPageBreak/>
              <w:t>Катынский КДЦ</w:t>
            </w:r>
          </w:p>
        </w:tc>
        <w:tc>
          <w:tcPr>
            <w:tcW w:w="1918" w:type="dxa"/>
          </w:tcPr>
          <w:p w:rsidR="00DC5D60" w:rsidRPr="00DC5D60" w:rsidRDefault="00DC5D60" w:rsidP="00DC5D60">
            <w:pPr>
              <w:rPr>
                <w:rFonts w:ascii="Times New Roman" w:eastAsia="Calibri" w:hAnsi="Times New Roman" w:cs="Times New Roman"/>
                <w:sz w:val="28"/>
              </w:rPr>
            </w:pPr>
            <w:r w:rsidRPr="00DC5D60">
              <w:rPr>
                <w:rFonts w:ascii="Times New Roman" w:eastAsia="Calibri" w:hAnsi="Times New Roman" w:cs="Times New Roman"/>
                <w:sz w:val="28"/>
                <w:szCs w:val="28"/>
              </w:rPr>
              <w:t>599,80</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291,28</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254,29</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402,25</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98,0</w:t>
            </w:r>
          </w:p>
        </w:tc>
        <w:tc>
          <w:tcPr>
            <w:tcW w:w="5199"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Огнезащитная обработка</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Ремонт отмостки</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Ремонт большого зала</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Кап. Ремонт доп работы.</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Восстановление пожарной сигнализации</w:t>
            </w:r>
          </w:p>
        </w:tc>
      </w:tr>
    </w:tbl>
    <w:p w:rsidR="00DC5D60" w:rsidRPr="00DC5D60" w:rsidRDefault="00DC5D60" w:rsidP="00DC5D60">
      <w:pPr>
        <w:spacing w:after="0" w:line="240" w:lineRule="auto"/>
        <w:ind w:firstLine="709"/>
        <w:jc w:val="both"/>
        <w:rPr>
          <w:rFonts w:ascii="Times New Roman" w:eastAsia="Calibri" w:hAnsi="Times New Roman" w:cs="Times New Roman"/>
          <w:sz w:val="28"/>
          <w:szCs w:val="28"/>
        </w:rPr>
      </w:pP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В рамках долгосрочной муниципальной целевой программы «Доступная среда» на 2021-2023 годы за счет средств муниципального бюджета с целью организации доступа в санитарное помещение лицам с ограниченными возможностями здоровья произведен ремонт проема двери в санитарной комнате Гнездовского СДК – филиала МБУК КТ «Районный дом культуры». Общая сумма расходов составила 75,0 тыс. рублей.</w:t>
      </w:r>
    </w:p>
    <w:p w:rsidR="00DC5D60" w:rsidRPr="00DC5D60" w:rsidRDefault="00DC5D60" w:rsidP="00DC5D60">
      <w:pPr>
        <w:spacing w:after="0" w:line="240" w:lineRule="auto"/>
        <w:ind w:firstLine="709"/>
        <w:jc w:val="both"/>
        <w:rPr>
          <w:rFonts w:ascii="Times New Roman" w:eastAsia="Times New Roman" w:hAnsi="Times New Roman" w:cs="Times New Roman"/>
          <w:b/>
          <w:color w:val="000000"/>
          <w:sz w:val="28"/>
          <w:szCs w:val="28"/>
          <w:lang w:eastAsia="ru-RU"/>
        </w:rPr>
      </w:pP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Из резервного фонда Администрации Смоленской области в 2021 году было выделено 761,28 тыс. руб. </w:t>
      </w:r>
    </w:p>
    <w:p w:rsidR="00DC5D60" w:rsidRPr="00DC5D60" w:rsidRDefault="00DC5D60" w:rsidP="00DC5D60">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- 126,87 тыс.</w:t>
      </w:r>
      <w:r w:rsidR="00934647">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 xml:space="preserve">руб.- приобретение спортивного инвентаря, компьютера, </w:t>
      </w:r>
    </w:p>
    <w:p w:rsidR="00DC5D60" w:rsidRPr="00DC5D60" w:rsidRDefault="00896BF7" w:rsidP="00DC5D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2-х микрофонов МБУК КТ РДК;</w:t>
      </w:r>
    </w:p>
    <w:p w:rsidR="00DC5D60" w:rsidRPr="00DC5D60" w:rsidRDefault="00DC5D60" w:rsidP="00DC5D60">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-154,406 тыс.</w:t>
      </w:r>
      <w:r w:rsidR="00934647">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руб. приобретение тренажеров для спортивного зала Кощинского СДК</w:t>
      </w:r>
      <w:r w:rsidR="00896BF7">
        <w:rPr>
          <w:rFonts w:ascii="Times New Roman" w:eastAsia="Calibri" w:hAnsi="Times New Roman" w:cs="Times New Roman"/>
          <w:sz w:val="28"/>
          <w:szCs w:val="28"/>
        </w:rPr>
        <w:t>;</w:t>
      </w:r>
    </w:p>
    <w:p w:rsidR="00DC5D60" w:rsidRPr="00DC5D60" w:rsidRDefault="00DC5D60" w:rsidP="00DC5D60">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- 40,00 тыс. руб. приобретение ноутбука для Санниковского СДК</w:t>
      </w:r>
      <w:r w:rsidR="00896BF7">
        <w:rPr>
          <w:rFonts w:ascii="Times New Roman" w:eastAsia="Calibri" w:hAnsi="Times New Roman" w:cs="Times New Roman"/>
          <w:sz w:val="28"/>
          <w:szCs w:val="28"/>
        </w:rPr>
        <w:t>;</w:t>
      </w:r>
    </w:p>
    <w:p w:rsidR="00DC5D60" w:rsidRPr="00DC5D60" w:rsidRDefault="00DC5D60" w:rsidP="00DC5D60">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- 40,00 тыс.</w:t>
      </w:r>
      <w:r w:rsidR="00934647">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руб. приобретение</w:t>
      </w:r>
      <w:r w:rsidRPr="00DC5D60">
        <w:rPr>
          <w:rFonts w:ascii="TakaoExGothic" w:eastAsia="TakaoExGothic" w:hAnsi="TakaoExGothic" w:cs="TakaoExGothic"/>
          <w:sz w:val="28"/>
          <w:szCs w:val="28"/>
        </w:rPr>
        <w:t xml:space="preserve"> </w:t>
      </w:r>
      <w:r w:rsidRPr="00DC5D60">
        <w:rPr>
          <w:rFonts w:ascii="Times New Roman" w:eastAsia="Calibri" w:hAnsi="Times New Roman" w:cs="Times New Roman"/>
          <w:sz w:val="28"/>
          <w:szCs w:val="28"/>
        </w:rPr>
        <w:t>2-х микрофонов и светомузыки для Русиловского СДК</w:t>
      </w:r>
      <w:r w:rsidR="00896BF7">
        <w:rPr>
          <w:rFonts w:ascii="Times New Roman" w:eastAsia="Calibri" w:hAnsi="Times New Roman" w:cs="Times New Roman"/>
          <w:sz w:val="28"/>
          <w:szCs w:val="28"/>
        </w:rPr>
        <w:t>;</w:t>
      </w:r>
    </w:p>
    <w:p w:rsidR="00DC5D60" w:rsidRPr="00DC5D60" w:rsidRDefault="00DC5D60" w:rsidP="00934647">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- 250,00 тыс. руб. -</w:t>
      </w:r>
      <w:r w:rsidR="00934647">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установка оконных блоков и дверей, приобретение музыкальной аппаратуры для Лубнянского СДК</w:t>
      </w:r>
      <w:r w:rsidR="00896BF7">
        <w:rPr>
          <w:rFonts w:ascii="Times New Roman" w:eastAsia="Calibri" w:hAnsi="Times New Roman" w:cs="Times New Roman"/>
          <w:sz w:val="28"/>
          <w:szCs w:val="28"/>
        </w:rPr>
        <w:t>;</w:t>
      </w:r>
    </w:p>
    <w:p w:rsidR="00DC5D60" w:rsidRPr="00DC5D60" w:rsidRDefault="00DC5D60" w:rsidP="00934647">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- 100,00 тыс.</w:t>
      </w:r>
      <w:r w:rsidR="00934647">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руб. приобретение костюмов для хора «Смоленское раздолье» МБУК КТ РДК</w:t>
      </w:r>
      <w:r w:rsidR="00896BF7">
        <w:rPr>
          <w:rFonts w:ascii="Times New Roman" w:eastAsia="Calibri" w:hAnsi="Times New Roman" w:cs="Times New Roman"/>
          <w:sz w:val="28"/>
          <w:szCs w:val="28"/>
        </w:rPr>
        <w:t>;</w:t>
      </w:r>
    </w:p>
    <w:p w:rsidR="00DC5D60" w:rsidRDefault="00DC5D60" w:rsidP="00896BF7">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-50,00 тыс.</w:t>
      </w:r>
      <w:r w:rsidR="00934647">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руб. приобретение обуви для хореографического коллектива «</w:t>
      </w:r>
      <w:r w:rsidR="00896BF7">
        <w:rPr>
          <w:rFonts w:ascii="Times New Roman" w:eastAsia="Calibri" w:hAnsi="Times New Roman" w:cs="Times New Roman"/>
          <w:sz w:val="28"/>
          <w:szCs w:val="28"/>
        </w:rPr>
        <w:t>Кукуруза» Козинского СДК;</w:t>
      </w:r>
    </w:p>
    <w:p w:rsidR="00896BF7" w:rsidRPr="00DC5D60" w:rsidRDefault="00896BF7" w:rsidP="00896BF7">
      <w:pPr>
        <w:spacing w:after="0" w:line="240" w:lineRule="auto"/>
        <w:jc w:val="both"/>
        <w:rPr>
          <w:rFonts w:ascii="Times New Roman" w:eastAsia="Calibri" w:hAnsi="Times New Roman" w:cs="Times New Roman"/>
          <w:sz w:val="28"/>
          <w:szCs w:val="28"/>
        </w:rPr>
      </w:pPr>
      <w:r w:rsidRPr="00896BF7">
        <w:rPr>
          <w:rFonts w:ascii="Times New Roman" w:eastAsia="Calibri" w:hAnsi="Times New Roman" w:cs="Times New Roman"/>
          <w:sz w:val="28"/>
          <w:szCs w:val="28"/>
        </w:rPr>
        <w:t xml:space="preserve">          - 15,00 тыс. руб.</w:t>
      </w:r>
      <w:r w:rsidRPr="00896BF7">
        <w:rPr>
          <w:rFonts w:ascii="Calibri" w:eastAsia="Calibri" w:hAnsi="Calibri" w:cs="Times New Roman"/>
        </w:rPr>
        <w:t xml:space="preserve"> </w:t>
      </w:r>
      <w:r w:rsidRPr="00896BF7">
        <w:rPr>
          <w:rFonts w:ascii="Times New Roman" w:eastAsia="Calibri" w:hAnsi="Times New Roman" w:cs="Times New Roman"/>
          <w:sz w:val="28"/>
          <w:szCs w:val="28"/>
        </w:rPr>
        <w:t>приобретена двухканальная вокальная радиосистема для Жуковского СДК.</w:t>
      </w:r>
    </w:p>
    <w:p w:rsidR="00DC5D60" w:rsidRPr="00DC5D60" w:rsidRDefault="00DC5D60" w:rsidP="00DC5D60">
      <w:pPr>
        <w:spacing w:after="0" w:line="240" w:lineRule="auto"/>
        <w:ind w:firstLine="708"/>
        <w:jc w:val="both"/>
        <w:rPr>
          <w:rFonts w:ascii="Times New Roman" w:eastAsia="Calibri" w:hAnsi="Times New Roman" w:cs="Times New Roman"/>
        </w:rPr>
      </w:pPr>
      <w:r w:rsidRPr="00DC5D60">
        <w:rPr>
          <w:rFonts w:ascii="Times New Roman" w:eastAsia="Calibri" w:hAnsi="Times New Roman" w:cs="Times New Roman"/>
          <w:sz w:val="28"/>
          <w:szCs w:val="28"/>
        </w:rPr>
        <w:t xml:space="preserve">В рамках реализации государственной программы Российской Федерации «Комплексное развитие сельских территорий» в 2021 году произведено: </w:t>
      </w:r>
    </w:p>
    <w:p w:rsidR="00DC5D60" w:rsidRPr="00DC5D60" w:rsidRDefault="00DC5D60" w:rsidP="00DC5D60">
      <w:pPr>
        <w:spacing w:after="0" w:line="240" w:lineRule="auto"/>
        <w:jc w:val="both"/>
        <w:rPr>
          <w:rFonts w:ascii="Times New Roman" w:eastAsia="Calibri" w:hAnsi="Times New Roman" w:cs="Times New Roman"/>
        </w:rPr>
      </w:pPr>
      <w:r w:rsidRPr="00DC5D60">
        <w:rPr>
          <w:rFonts w:ascii="Times New Roman" w:eastAsia="Calibri" w:hAnsi="Times New Roman" w:cs="Times New Roman"/>
          <w:sz w:val="28"/>
          <w:szCs w:val="28"/>
        </w:rPr>
        <w:t>- благоустройство МБУК КТ «Районный дом культуры» МО «Смоленский район» Смоленской области на сумму 1 387, 041 тыс. руб. (выполнен ремонт главного входа: замена дверей (2 шт</w:t>
      </w:r>
      <w:r w:rsidR="006D495D">
        <w:rPr>
          <w:rFonts w:ascii="Times New Roman" w:eastAsia="Calibri" w:hAnsi="Times New Roman" w:cs="Times New Roman"/>
          <w:sz w:val="28"/>
          <w:szCs w:val="28"/>
        </w:rPr>
        <w:t>.</w:t>
      </w:r>
      <w:r w:rsidRPr="00DC5D60">
        <w:rPr>
          <w:rFonts w:ascii="Times New Roman" w:eastAsia="Calibri" w:hAnsi="Times New Roman" w:cs="Times New Roman"/>
          <w:sz w:val="28"/>
          <w:szCs w:val="28"/>
        </w:rPr>
        <w:t>), ремонт тамбура, ремонт козырька, устройство крыльца);</w:t>
      </w:r>
    </w:p>
    <w:p w:rsidR="00DC5D60" w:rsidRPr="00DC5D60" w:rsidRDefault="00DC5D60" w:rsidP="00DC5D60">
      <w:pPr>
        <w:spacing w:after="0" w:line="240" w:lineRule="auto"/>
        <w:jc w:val="both"/>
        <w:rPr>
          <w:rFonts w:ascii="Times New Roman" w:eastAsia="Calibri" w:hAnsi="Times New Roman" w:cs="Times New Roman"/>
        </w:rPr>
      </w:pPr>
      <w:r w:rsidRPr="00DC5D60">
        <w:rPr>
          <w:rFonts w:ascii="Times New Roman" w:eastAsia="Calibri" w:hAnsi="Times New Roman" w:cs="Times New Roman"/>
          <w:sz w:val="28"/>
          <w:szCs w:val="28"/>
        </w:rPr>
        <w:t>- благоустройство Мазальцевского сельского дома культуры</w:t>
      </w:r>
      <w:r w:rsidR="00896BF7">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 филиала МБУК КТ «Районный дом культуры» МО «Смоленский район» Смоленской области на сумму 1 931, 790 тыс. руб</w:t>
      </w:r>
      <w:r w:rsidR="00572BCB">
        <w:rPr>
          <w:rFonts w:ascii="Times New Roman" w:eastAsia="Calibri" w:hAnsi="Times New Roman" w:cs="Times New Roman"/>
          <w:sz w:val="28"/>
          <w:szCs w:val="28"/>
        </w:rPr>
        <w:t>.</w:t>
      </w:r>
      <w:r w:rsidRPr="00DC5D60">
        <w:rPr>
          <w:rFonts w:ascii="Times New Roman" w:eastAsia="Calibri" w:hAnsi="Times New Roman" w:cs="Times New Roman"/>
          <w:sz w:val="28"/>
          <w:szCs w:val="28"/>
        </w:rPr>
        <w:t xml:space="preserve"> (облицовка фасада металлосайдингом, ремонт отмостки с обустройством площадки перед главным входом, ремонт крыльца запасного выхода).</w:t>
      </w:r>
    </w:p>
    <w:p w:rsidR="00DC5D60" w:rsidRPr="00DC5D60" w:rsidRDefault="00DC5D60" w:rsidP="00DC5D60">
      <w:pPr>
        <w:spacing w:after="0" w:line="240" w:lineRule="auto"/>
        <w:ind w:firstLine="708"/>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Софинансирование из бюджета муниципального образования «Смоленский район» Смоленской области составило 995,65 тыс.</w:t>
      </w:r>
      <w:r w:rsidR="00572BCB">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руб.</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lastRenderedPageBreak/>
        <w:t xml:space="preserve">В рамках проекта «Творческие люди» прошли обучения в ФГБОУ  ВО «Краснодарский государственный институт культуры» 1 работник учреждения культуры Смоленского района. Он успешно прошел обучение с применением дистанционных образовательных технологий по дополнительной программе повышения квалификации по теме: «Технология создания массовых праздников и шоу - программ». После окончания  был выдан сертификат о повышении квалификации. </w:t>
      </w:r>
    </w:p>
    <w:p w:rsidR="006649AE" w:rsidRPr="00BF40BF" w:rsidRDefault="006649AE" w:rsidP="00664D43">
      <w:pPr>
        <w:spacing w:after="0" w:line="240" w:lineRule="auto"/>
        <w:ind w:firstLine="567"/>
        <w:jc w:val="both"/>
        <w:rPr>
          <w:rFonts w:ascii="Times New Roman" w:hAnsi="Times New Roman" w:cs="Times New Roman"/>
          <w:color w:val="FF0000"/>
          <w:sz w:val="28"/>
          <w:szCs w:val="28"/>
        </w:rPr>
      </w:pPr>
    </w:p>
    <w:p w:rsidR="006649AE" w:rsidRPr="002F6EDA" w:rsidRDefault="006649AE" w:rsidP="00664D43">
      <w:pPr>
        <w:spacing w:after="0" w:line="240" w:lineRule="auto"/>
        <w:ind w:firstLine="567"/>
        <w:jc w:val="center"/>
        <w:rPr>
          <w:rFonts w:ascii="Times New Roman" w:hAnsi="Times New Roman" w:cs="Times New Roman"/>
          <w:b/>
          <w:color w:val="000000" w:themeColor="text1"/>
          <w:sz w:val="28"/>
          <w:szCs w:val="28"/>
        </w:rPr>
      </w:pPr>
      <w:r w:rsidRPr="002F6EDA">
        <w:rPr>
          <w:rFonts w:ascii="Times New Roman" w:hAnsi="Times New Roman" w:cs="Times New Roman"/>
          <w:b/>
          <w:color w:val="000000" w:themeColor="text1"/>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На содержание и обеспечение развития </w:t>
      </w:r>
      <w:r w:rsidRPr="00DC5D60">
        <w:rPr>
          <w:rFonts w:ascii="Times New Roman" w:eastAsia="Calibri" w:hAnsi="Times New Roman" w:cs="Times New Roman"/>
          <w:sz w:val="28"/>
          <w:szCs w:val="28"/>
          <w:lang w:eastAsia="ru-RU"/>
        </w:rPr>
        <w:t xml:space="preserve">МБУК «Смоленская межпоселенческая централизованная библиотечная система» </w:t>
      </w:r>
      <w:r w:rsidRPr="00DC5D60">
        <w:rPr>
          <w:rFonts w:ascii="Times New Roman" w:eastAsia="Calibri" w:hAnsi="Times New Roman" w:cs="Times New Roman"/>
          <w:sz w:val="28"/>
          <w:szCs w:val="28"/>
        </w:rPr>
        <w:t xml:space="preserve">и его филиалов из бюджета муниципального образования выделено </w:t>
      </w:r>
      <w:r w:rsidRPr="00DC5D60">
        <w:rPr>
          <w:rFonts w:ascii="Times New Roman" w:eastAsia="Calibri" w:hAnsi="Times New Roman" w:cs="Times New Roman"/>
          <w:sz w:val="28"/>
          <w:szCs w:val="28"/>
          <w:highlight w:val="white"/>
        </w:rPr>
        <w:t xml:space="preserve">2,2 </w:t>
      </w:r>
      <w:r w:rsidRPr="00DC5D60">
        <w:rPr>
          <w:rFonts w:ascii="Times New Roman" w:eastAsia="Calibri" w:hAnsi="Times New Roman" w:cs="Times New Roman"/>
          <w:sz w:val="28"/>
          <w:szCs w:val="28"/>
        </w:rPr>
        <w:t>млн. рублей, в том числе:</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произведен ремонт кровли Центральной библиотеки на сумму 815,8 тыс. рублей;</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произведен частичный ремонт кровли Бубновской сельской библиотеки на сумму 10,0 тыс. рублей.</w:t>
      </w:r>
    </w:p>
    <w:p w:rsidR="00664D43" w:rsidRDefault="00DC5D60" w:rsidP="00DC5D60">
      <w:pPr>
        <w:spacing w:after="0" w:line="240" w:lineRule="auto"/>
        <w:ind w:firstLine="567"/>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Из резервного фонда Правительства РФ в 2021 году была выделена субсидия на комплектование библиотечного фонда в сумме 176,27 тыс.</w:t>
      </w:r>
      <w:r>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рублей. Приобретено 485 единиц.</w:t>
      </w:r>
    </w:p>
    <w:p w:rsidR="00DC5D60" w:rsidRPr="00BF40BF" w:rsidRDefault="00DC5D60" w:rsidP="00DC5D60">
      <w:pPr>
        <w:spacing w:after="0" w:line="240" w:lineRule="auto"/>
        <w:ind w:firstLine="567"/>
        <w:jc w:val="both"/>
        <w:rPr>
          <w:rFonts w:ascii="Times New Roman" w:hAnsi="Times New Roman" w:cs="Times New Roman"/>
          <w:color w:val="FF0000"/>
          <w:sz w:val="28"/>
          <w:szCs w:val="28"/>
        </w:rPr>
      </w:pPr>
    </w:p>
    <w:p w:rsidR="006649AE" w:rsidRPr="00B14747" w:rsidRDefault="00072F7E" w:rsidP="00664D43">
      <w:pPr>
        <w:spacing w:after="0" w:line="240" w:lineRule="auto"/>
        <w:ind w:firstLine="567"/>
        <w:jc w:val="center"/>
        <w:rPr>
          <w:rFonts w:ascii="Times New Roman" w:hAnsi="Times New Roman" w:cs="Times New Roman"/>
          <w:b/>
          <w:color w:val="000000" w:themeColor="text1"/>
          <w:sz w:val="28"/>
          <w:szCs w:val="28"/>
        </w:rPr>
      </w:pPr>
      <w:hyperlink r:id="rId12" w:history="1">
        <w:r w:rsidR="006649AE" w:rsidRPr="00B14747">
          <w:rPr>
            <w:rStyle w:val="a3"/>
            <w:rFonts w:ascii="Times New Roman" w:hAnsi="Times New Roman" w:cs="Times New Roman"/>
            <w:b/>
            <w:color w:val="000000" w:themeColor="text1"/>
            <w:sz w:val="28"/>
            <w:szCs w:val="28"/>
            <w:u w:val="none"/>
          </w:rPr>
          <w:t>Обеспечение условий</w:t>
        </w:r>
      </w:hyperlink>
      <w:r w:rsidR="006649AE" w:rsidRPr="00B14747">
        <w:rPr>
          <w:rFonts w:ascii="Times New Roman" w:hAnsi="Times New Roman" w:cs="Times New Roman"/>
          <w:b/>
          <w:color w:val="000000" w:themeColor="text1"/>
          <w:sz w:val="28"/>
          <w:szCs w:val="28"/>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26159" w:rsidRPr="00426159" w:rsidRDefault="00426159" w:rsidP="00426159">
      <w:pPr>
        <w:spacing w:after="0" w:line="240" w:lineRule="auto"/>
        <w:jc w:val="both"/>
        <w:rPr>
          <w:rFonts w:ascii="Times New Roman" w:eastAsia="Calibri" w:hAnsi="Times New Roman" w:cs="Times New Roman"/>
          <w:sz w:val="28"/>
          <w:szCs w:val="28"/>
        </w:rPr>
      </w:pPr>
      <w:r w:rsidRPr="00426159">
        <w:rPr>
          <w:rFonts w:ascii="Times New Roman" w:eastAsia="Calibri" w:hAnsi="Times New Roman" w:cs="Times New Roman"/>
          <w:sz w:val="28"/>
          <w:szCs w:val="28"/>
        </w:rPr>
        <w:t xml:space="preserve">         На содержание и обеспечение развития учреждений спорта из бюджета муниципального образования в 2021 году было выделено более </w:t>
      </w:r>
      <w:r w:rsidRPr="00426159">
        <w:rPr>
          <w:rFonts w:ascii="Times New Roman" w:eastAsia="Calibri" w:hAnsi="Times New Roman" w:cs="Times New Roman"/>
          <w:b/>
          <w:sz w:val="28"/>
          <w:szCs w:val="28"/>
        </w:rPr>
        <w:t>3,5 млн. рублей</w:t>
      </w:r>
      <w:r w:rsidRPr="00426159">
        <w:rPr>
          <w:rFonts w:ascii="Times New Roman" w:eastAsia="Calibri" w:hAnsi="Times New Roman" w:cs="Times New Roman"/>
          <w:sz w:val="28"/>
          <w:szCs w:val="28"/>
        </w:rPr>
        <w:t>, в том числе:</w:t>
      </w:r>
    </w:p>
    <w:p w:rsidR="00426159" w:rsidRPr="00426159" w:rsidRDefault="00426159" w:rsidP="00426159">
      <w:pPr>
        <w:spacing w:after="0" w:line="240" w:lineRule="auto"/>
        <w:ind w:firstLine="709"/>
        <w:jc w:val="both"/>
        <w:rPr>
          <w:rFonts w:ascii="Times New Roman" w:eastAsia="Calibri" w:hAnsi="Times New Roman" w:cs="Times New Roman"/>
          <w:sz w:val="28"/>
          <w:szCs w:val="28"/>
        </w:rPr>
      </w:pPr>
      <w:r w:rsidRPr="00426159">
        <w:rPr>
          <w:rFonts w:ascii="Times New Roman" w:eastAsia="Calibri" w:hAnsi="Times New Roman" w:cs="Times New Roman"/>
          <w:sz w:val="28"/>
          <w:szCs w:val="28"/>
        </w:rPr>
        <w:t xml:space="preserve">- выполнены работы по обустройству футбольного поля МКУ «СК «Печерск» на сумму </w:t>
      </w:r>
      <w:r w:rsidRPr="00426159">
        <w:rPr>
          <w:rFonts w:ascii="Times New Roman" w:eastAsia="Calibri" w:hAnsi="Times New Roman" w:cs="Times New Roman"/>
          <w:b/>
          <w:sz w:val="28"/>
          <w:szCs w:val="28"/>
        </w:rPr>
        <w:t>786,0 тыс. рублей</w:t>
      </w:r>
      <w:r w:rsidRPr="00426159">
        <w:rPr>
          <w:rFonts w:ascii="Times New Roman" w:eastAsia="Calibri" w:hAnsi="Times New Roman" w:cs="Times New Roman"/>
          <w:sz w:val="28"/>
          <w:szCs w:val="28"/>
        </w:rPr>
        <w:t>;</w:t>
      </w:r>
    </w:p>
    <w:p w:rsidR="00426159" w:rsidRPr="00426159" w:rsidRDefault="00426159" w:rsidP="00426159">
      <w:pPr>
        <w:spacing w:after="0" w:line="240" w:lineRule="auto"/>
        <w:ind w:firstLine="709"/>
        <w:jc w:val="both"/>
        <w:rPr>
          <w:rFonts w:ascii="Times New Roman" w:eastAsia="Calibri" w:hAnsi="Times New Roman" w:cs="Times New Roman"/>
          <w:sz w:val="28"/>
          <w:szCs w:val="28"/>
        </w:rPr>
      </w:pPr>
      <w:r w:rsidRPr="00426159">
        <w:rPr>
          <w:rFonts w:ascii="Times New Roman" w:eastAsia="Calibri" w:hAnsi="Times New Roman" w:cs="Times New Roman"/>
          <w:sz w:val="28"/>
          <w:szCs w:val="28"/>
        </w:rPr>
        <w:t xml:space="preserve">- на ремонт помещений МКУ «СК «Пригорское» - </w:t>
      </w:r>
      <w:r w:rsidR="002A0058">
        <w:rPr>
          <w:rFonts w:ascii="Times New Roman" w:eastAsia="Calibri" w:hAnsi="Times New Roman" w:cs="Times New Roman"/>
          <w:b/>
          <w:sz w:val="28"/>
          <w:szCs w:val="28"/>
        </w:rPr>
        <w:t>1</w:t>
      </w:r>
      <w:r w:rsidRPr="00426159">
        <w:rPr>
          <w:rFonts w:ascii="Times New Roman" w:eastAsia="Calibri" w:hAnsi="Times New Roman" w:cs="Times New Roman"/>
          <w:b/>
          <w:sz w:val="28"/>
          <w:szCs w:val="28"/>
        </w:rPr>
        <w:t>190 тыс. рублей</w:t>
      </w:r>
      <w:r w:rsidRPr="00426159">
        <w:rPr>
          <w:rFonts w:ascii="Times New Roman" w:eastAsia="Calibri" w:hAnsi="Times New Roman" w:cs="Times New Roman"/>
          <w:sz w:val="28"/>
          <w:szCs w:val="28"/>
        </w:rPr>
        <w:t>.</w:t>
      </w:r>
    </w:p>
    <w:p w:rsidR="00363315" w:rsidRDefault="00363315" w:rsidP="00363315">
      <w:pPr>
        <w:spacing w:after="0" w:line="240" w:lineRule="auto"/>
        <w:ind w:firstLine="567"/>
        <w:jc w:val="both"/>
        <w:rPr>
          <w:rFonts w:ascii="Times New Roman" w:hAnsi="Times New Roman" w:cs="Times New Roman"/>
          <w:color w:val="FF0000"/>
          <w:sz w:val="28"/>
          <w:szCs w:val="28"/>
        </w:rPr>
      </w:pPr>
    </w:p>
    <w:p w:rsidR="00281720" w:rsidRPr="000B5592" w:rsidRDefault="00281720" w:rsidP="00363315">
      <w:pPr>
        <w:spacing w:after="0" w:line="240" w:lineRule="auto"/>
        <w:ind w:firstLine="567"/>
        <w:jc w:val="center"/>
        <w:rPr>
          <w:rFonts w:ascii="Times New Roman" w:eastAsia="Calibri" w:hAnsi="Times New Roman" w:cs="Times New Roman"/>
          <w:b/>
          <w:color w:val="000000" w:themeColor="text1"/>
          <w:sz w:val="28"/>
          <w:szCs w:val="28"/>
        </w:rPr>
      </w:pPr>
      <w:r w:rsidRPr="000B5592">
        <w:rPr>
          <w:rFonts w:ascii="Times New Roman" w:eastAsia="Calibri" w:hAnsi="Times New Roman" w:cs="Times New Roman"/>
          <w:b/>
          <w:color w:val="000000" w:themeColor="text1"/>
          <w:sz w:val="28"/>
          <w:szCs w:val="28"/>
        </w:rPr>
        <w:t>Деятельность Комиссии по предупреждению и ликвидации чрезвычайных ситуаций, и обеспечению пожарной безопасности муниципального образования «Смоленский район» Смоленской области</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Комиссия по предупреждению и ликвидации чрезвычайных ситуаций и обеспечению пожарной безопасности муниципального образования «Смоленский район» Смоленской области (далее – Комиссия) является координационным органом, образованным для обеспечения согласованности действий органов исполнительной власти,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lastRenderedPageBreak/>
        <w:t xml:space="preserve">Состав Комиссии утвержден постановлением Администрации муниципального образования «Смоленский район» Смоленской области от 04.09.2017 № 1904 «О создании комиссии по предупреждению и ликвидации чрезвычайных ситуаций и обеспечению пожарной безопасности при Администрации муниципального образования «Смоленский район» Смоленской области» (в действующей редакции). </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Деятельность Комиссии осуществлялась в соответствии с организационно-плановыми мероприятиями, разработанными и утвержденными на заседаниях. Так, протоколами заседаний Комиссии в течение 2021 года были утверждены:</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xml:space="preserve">- План работы Комиссии на </w:t>
      </w:r>
      <w:r w:rsidRPr="000B5592">
        <w:rPr>
          <w:rFonts w:ascii="Times New Roman" w:eastAsia="Calibri" w:hAnsi="Times New Roman" w:cs="Times New Roman"/>
          <w:sz w:val="28"/>
          <w:lang w:val="en-US"/>
        </w:rPr>
        <w:t>I</w:t>
      </w:r>
      <w:r w:rsidRPr="000B5592">
        <w:rPr>
          <w:rFonts w:ascii="Times New Roman" w:eastAsia="Calibri" w:hAnsi="Times New Roman" w:cs="Times New Roman"/>
          <w:sz w:val="28"/>
        </w:rPr>
        <w:t xml:space="preserve">-ое полугодие 2021 г.; </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План основных мероприятий муниципального образования «Смоленский район» Смоленской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План приведения в готовность муниципального образования «Смоленский район» Смоленской области к предупреждению и ликвидации чрезвычайных ситуаций связанных с весенним половодьем 2021 г.;</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План приведения в готовность муниципального образования «Смоленский район» Смоленской области к предупреждению и ликвидации чрезвычайных ситуаций в пожароопасный сезон 2021 года.</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План эвакуационных мероприятий в паводковый период 2021 года при затоплении населенных пунктов  на территории муниципального образования  «Смоленский район» Смоленской области;</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План проведения эвакуации населения из населенных пунктов, расположенных в зоне лесных пожаров, в пожароопасный сезон 2021 года на территории муниципального образования «Смоленский район» Смоленской области;</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комплексный плана подготовки населения муниципального образования «Смоленский район» Смоленской области к защите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на 2021 год.</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В 2022 году районное звено Смоленской областной подсистемы единой государственной системы предупреждения и ликвидации чрезвычайных ситуаций функционировало в режиме «Повышенная готовность» по следующим направлениям:</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в период с 18 марта 2020 г. по настоящее время в целях снижения рисков дальнейшего распространения коронавирусной инфекции COVID-19 (распоряжение Администрации муниципального образования «Смоленский район «Смоленской области от 18.03.2020 №102-р «О введении режима повышенной готовности»);</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xml:space="preserve">- с периодичностью с 13.07.2021  по 29.07.2021 и с 30 .07 .2021 по 02.0.9 2021 в связи с резкими изменениями пожароопасной обстановки, установлениями высоких классов пожарной опасности на территории муниципального образования устанавливался  особый противопожарный режим. </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В течение 2021 г. проведено 8 заседаний Комиссии, в том числе:</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lastRenderedPageBreak/>
        <w:t xml:space="preserve">- 1 заседание проведено в дистанционном формате, в связи со сложившейся ситуацией по распространению новой коронавирусной инфекции; </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Основными вопросами, ежегодно рассматриваемыми на заседаниях Комиссии, являются обеспечение безопасности людей и их здоровья, сохранение культурных и производственных ценностей при угрозах и возникновении чрезвычайных ситуаций природного, техногенного и социального характера в рамках времен года и предполагаемых возможных событий (активное таяние снега, ледоход, природные пожары, обильные осадки, техногенные аварии на водных объектах, пожары в домах и на производственных объектах, коллективные заболевания, социальные проблемы жизнеобеспечения социально неадаптированных граждан).</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По итогам проведенных заседаний Комиссии были составлены протоколы, решения которых определяли направление деятельности администраций сельских поселений и организаций.</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xml:space="preserve">На основании принятых решений Комиссией были утверждены правовые акты Администрации муниципального образования «Смоленский район» Смоленской области, соответствующие планы и графики проведения мероприятий. </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xml:space="preserve">В рамках реализации исполнения решений Комиссии в 2021 году для </w:t>
      </w:r>
      <w:r w:rsidRPr="000B5592">
        <w:rPr>
          <w:rFonts w:ascii="Times New Roman" w:eastAsia="Calibri" w:hAnsi="Times New Roman" w:cs="Times New Roman"/>
          <w:sz w:val="28"/>
        </w:rPr>
        <w:br/>
        <w:t>132 многодетных семей установлено 181 единица пожарных извещателей. Администрацией муниципального образования «Смоленский район» Смоленской области оказана финансовая помощь 4 высокодотацион</w:t>
      </w:r>
      <w:r w:rsidR="005D5F82">
        <w:rPr>
          <w:rFonts w:ascii="Times New Roman" w:eastAsia="Calibri" w:hAnsi="Times New Roman" w:cs="Times New Roman"/>
          <w:sz w:val="28"/>
        </w:rPr>
        <w:t>н</w:t>
      </w:r>
      <w:r w:rsidRPr="000B5592">
        <w:rPr>
          <w:rFonts w:ascii="Times New Roman" w:eastAsia="Calibri" w:hAnsi="Times New Roman" w:cs="Times New Roman"/>
          <w:sz w:val="28"/>
        </w:rPr>
        <w:t>ым бюджетам муниципальных образований сельских поселений в сумме 9 000 рублей на 15 семей, из других бюджетов сельских поселений выделено 103 800 рублей на 117 семей.</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xml:space="preserve">В рамках оперативной подготовки: </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проведено 3 штабные тренировки с учреждениями, входящими в территориальную подсистему мониторинга и прогнозирования ЧС по прогнозированию возможной обстановки Смоленского района, обмену информацией и реагированию на ЧС, вызванные: половодьем, лесными (торфяными) пожарами, дефицитом энергоносителей в осенне-зимний период. Приняли участие 69 человек;</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xml:space="preserve">- организовано участие в штабной тренировке в ходе проведения Всероссийской штабной тренировки по гражданской обороне с федеральными органами исполнительной власти, органами исполнительной власти субъектов Российской Федерации и органами местного самоуправления. Приняли участие </w:t>
      </w:r>
      <w:r w:rsidRPr="000B5592">
        <w:rPr>
          <w:rFonts w:ascii="Times New Roman" w:eastAsia="Calibri" w:hAnsi="Times New Roman" w:cs="Times New Roman"/>
          <w:sz w:val="28"/>
        </w:rPr>
        <w:br/>
        <w:t>17 человек.</w:t>
      </w:r>
    </w:p>
    <w:p w:rsidR="00281720" w:rsidRPr="008C5D62" w:rsidRDefault="000B5592" w:rsidP="000B5592">
      <w:pPr>
        <w:spacing w:after="0" w:line="240" w:lineRule="auto"/>
        <w:ind w:firstLine="709"/>
        <w:jc w:val="both"/>
        <w:rPr>
          <w:rFonts w:ascii="Times New Roman" w:eastAsia="Calibri" w:hAnsi="Times New Roman" w:cs="Times New Roman"/>
          <w:color w:val="FF0000"/>
          <w:sz w:val="28"/>
          <w:szCs w:val="28"/>
        </w:rPr>
      </w:pPr>
      <w:r w:rsidRPr="000B5592">
        <w:rPr>
          <w:rFonts w:ascii="Times New Roman" w:eastAsia="Calibri" w:hAnsi="Times New Roman" w:cs="Times New Roman"/>
          <w:sz w:val="28"/>
        </w:rPr>
        <w:t>Все плановые мероприятия выполнены, внеплановые вопросы рассмотрены и нашли отражение в практических делах, утверждение планирующих и принятие правовых актов подтверждено наличием соответствующих документов.</w:t>
      </w:r>
    </w:p>
    <w:p w:rsidR="006D495D" w:rsidRPr="008C5D62" w:rsidRDefault="006D495D" w:rsidP="006649AE">
      <w:pPr>
        <w:spacing w:after="0" w:line="240" w:lineRule="auto"/>
        <w:jc w:val="both"/>
        <w:rPr>
          <w:rFonts w:ascii="Times New Roman" w:hAnsi="Times New Roman" w:cs="Times New Roman"/>
          <w:b/>
          <w:color w:val="FF0000"/>
          <w:sz w:val="28"/>
          <w:szCs w:val="28"/>
        </w:rPr>
      </w:pPr>
    </w:p>
    <w:p w:rsidR="00FE036F" w:rsidRPr="00EE2DD2" w:rsidRDefault="004A353B" w:rsidP="006649AE">
      <w:pPr>
        <w:spacing w:after="0" w:line="240" w:lineRule="auto"/>
        <w:jc w:val="center"/>
        <w:rPr>
          <w:rFonts w:ascii="Times New Roman" w:hAnsi="Times New Roman" w:cs="Times New Roman"/>
          <w:b/>
          <w:sz w:val="28"/>
          <w:szCs w:val="28"/>
        </w:rPr>
      </w:pPr>
      <w:r w:rsidRPr="00EE2DD2">
        <w:rPr>
          <w:rFonts w:ascii="Times New Roman" w:hAnsi="Times New Roman" w:cs="Times New Roman"/>
          <w:b/>
          <w:sz w:val="28"/>
          <w:szCs w:val="28"/>
        </w:rPr>
        <w:t>Полномочия в сфере а</w:t>
      </w:r>
      <w:r w:rsidR="00FE036F" w:rsidRPr="00EE2DD2">
        <w:rPr>
          <w:rFonts w:ascii="Times New Roman" w:hAnsi="Times New Roman" w:cs="Times New Roman"/>
          <w:b/>
          <w:sz w:val="28"/>
          <w:szCs w:val="28"/>
        </w:rPr>
        <w:t>рхивно</w:t>
      </w:r>
      <w:r w:rsidRPr="00EE2DD2">
        <w:rPr>
          <w:rFonts w:ascii="Times New Roman" w:hAnsi="Times New Roman" w:cs="Times New Roman"/>
          <w:b/>
          <w:sz w:val="28"/>
          <w:szCs w:val="28"/>
        </w:rPr>
        <w:t>го</w:t>
      </w:r>
      <w:r w:rsidR="00FE036F" w:rsidRPr="00EE2DD2">
        <w:rPr>
          <w:rFonts w:ascii="Times New Roman" w:hAnsi="Times New Roman" w:cs="Times New Roman"/>
          <w:b/>
          <w:sz w:val="28"/>
          <w:szCs w:val="28"/>
        </w:rPr>
        <w:t xml:space="preserve"> дел</w:t>
      </w:r>
      <w:r w:rsidRPr="00EE2DD2">
        <w:rPr>
          <w:rFonts w:ascii="Times New Roman" w:hAnsi="Times New Roman" w:cs="Times New Roman"/>
          <w:b/>
          <w:sz w:val="28"/>
          <w:szCs w:val="28"/>
        </w:rPr>
        <w:t>а</w:t>
      </w:r>
    </w:p>
    <w:p w:rsidR="00EE2DD2" w:rsidRPr="00EE2DD2" w:rsidRDefault="00FE036F" w:rsidP="006649AE">
      <w:pPr>
        <w:spacing w:after="0" w:line="240" w:lineRule="auto"/>
        <w:jc w:val="both"/>
        <w:rPr>
          <w:rFonts w:ascii="Times New Roman" w:eastAsia="Times New Roman" w:hAnsi="Times New Roman" w:cs="Times New Roman"/>
          <w:sz w:val="28"/>
          <w:szCs w:val="28"/>
          <w:lang w:eastAsia="ru-RU"/>
        </w:rPr>
      </w:pPr>
      <w:r w:rsidRPr="008C5D62">
        <w:rPr>
          <w:rFonts w:ascii="Times New Roman" w:eastAsia="Times New Roman" w:hAnsi="Times New Roman" w:cs="Times New Roman"/>
          <w:color w:val="FF0000"/>
          <w:lang w:eastAsia="ru-RU"/>
        </w:rPr>
        <w:t xml:space="preserve">            </w:t>
      </w:r>
      <w:r w:rsidR="00EE2DD2" w:rsidRPr="00EE2DD2">
        <w:rPr>
          <w:rFonts w:ascii="Times New Roman" w:eastAsia="Times New Roman" w:hAnsi="Times New Roman" w:cs="Times New Roman"/>
          <w:sz w:val="28"/>
          <w:szCs w:val="28"/>
          <w:lang w:eastAsia="ru-RU"/>
        </w:rPr>
        <w:t xml:space="preserve">  Полномочия муниципального образования «Смоленский район» Смоленской области в сфере архивного дела (Федеральный Закон от 22.10.2004 г. № 125-ФЗ «Об архивном деле»)заключаются в руководстве архивным делом на территории района, организации учёта, комплектования и использования документов Государственного фонда РФ, в обеспечении сохранности документов постоянного хранения  и по личному составу.         </w:t>
      </w:r>
    </w:p>
    <w:p w:rsidR="00EE2DD2" w:rsidRPr="00EE2DD2" w:rsidRDefault="005C0138" w:rsidP="006649AE">
      <w:pPr>
        <w:tabs>
          <w:tab w:val="left" w:pos="21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E2DD2" w:rsidRPr="00EE2DD2">
        <w:rPr>
          <w:rFonts w:ascii="Times New Roman" w:eastAsia="Times New Roman" w:hAnsi="Times New Roman" w:cs="Times New Roman"/>
          <w:sz w:val="28"/>
          <w:szCs w:val="28"/>
          <w:lang w:eastAsia="ru-RU"/>
        </w:rPr>
        <w:t xml:space="preserve">На территории  района – 45 организаций-источников комплектования муниципальной формы собственности. За 12 месяцев согласовано 494 наименования номенклатур дел, включено в состав Архивного фонда РФ (согласовано описей) на  </w:t>
      </w:r>
      <w:r w:rsidR="00EE2DD2" w:rsidRPr="00EE2DD2">
        <w:rPr>
          <w:rFonts w:ascii="Times New Roman" w:eastAsia="Times New Roman" w:hAnsi="Times New Roman" w:cs="Times New Roman"/>
          <w:b/>
          <w:sz w:val="28"/>
          <w:szCs w:val="28"/>
          <w:lang w:eastAsia="ru-RU"/>
        </w:rPr>
        <w:t xml:space="preserve">2154 </w:t>
      </w:r>
      <w:r w:rsidR="00EE2DD2" w:rsidRPr="00EE2DD2">
        <w:rPr>
          <w:rFonts w:ascii="Times New Roman" w:eastAsia="Times New Roman" w:hAnsi="Times New Roman" w:cs="Times New Roman"/>
          <w:sz w:val="28"/>
          <w:szCs w:val="28"/>
          <w:lang w:eastAsia="ru-RU"/>
        </w:rPr>
        <w:t xml:space="preserve">единицы хранения. Объём хранения за год увеличился на 1422 дела и составил </w:t>
      </w:r>
      <w:r w:rsidR="00EE2DD2" w:rsidRPr="00EE2DD2">
        <w:rPr>
          <w:rFonts w:ascii="Times New Roman" w:eastAsia="Times New Roman" w:hAnsi="Times New Roman" w:cs="Times New Roman"/>
          <w:b/>
          <w:sz w:val="28"/>
          <w:szCs w:val="28"/>
          <w:lang w:eastAsia="ru-RU"/>
        </w:rPr>
        <w:t>43993</w:t>
      </w:r>
      <w:r w:rsidR="00EE2DD2" w:rsidRPr="00EE2DD2">
        <w:rPr>
          <w:rFonts w:ascii="Times New Roman" w:eastAsia="Times New Roman" w:hAnsi="Times New Roman" w:cs="Times New Roman"/>
          <w:sz w:val="28"/>
          <w:szCs w:val="28"/>
          <w:lang w:eastAsia="ru-RU"/>
        </w:rPr>
        <w:t xml:space="preserve"> дела. Количество фондов увеличилось на </w:t>
      </w:r>
      <w:r w:rsidR="00EE2DD2" w:rsidRPr="00EE2DD2">
        <w:rPr>
          <w:rFonts w:ascii="Times New Roman" w:eastAsia="Times New Roman" w:hAnsi="Times New Roman" w:cs="Times New Roman"/>
          <w:b/>
          <w:sz w:val="28"/>
          <w:szCs w:val="28"/>
          <w:lang w:eastAsia="ru-RU"/>
        </w:rPr>
        <w:t xml:space="preserve">6 </w:t>
      </w:r>
      <w:r w:rsidR="00EE2DD2" w:rsidRPr="00EE2DD2">
        <w:rPr>
          <w:rFonts w:ascii="Times New Roman" w:eastAsia="Times New Roman" w:hAnsi="Times New Roman" w:cs="Times New Roman"/>
          <w:sz w:val="28"/>
          <w:szCs w:val="28"/>
          <w:lang w:eastAsia="ru-RU"/>
        </w:rPr>
        <w:t xml:space="preserve">фондов и составило </w:t>
      </w:r>
      <w:r w:rsidR="00EE2DD2" w:rsidRPr="00EE2DD2">
        <w:rPr>
          <w:rFonts w:ascii="Times New Roman" w:eastAsia="Times New Roman" w:hAnsi="Times New Roman" w:cs="Times New Roman"/>
          <w:b/>
          <w:sz w:val="28"/>
          <w:szCs w:val="28"/>
          <w:lang w:eastAsia="ru-RU"/>
        </w:rPr>
        <w:t>245 фондов</w:t>
      </w:r>
      <w:r w:rsidR="00EE2DD2" w:rsidRPr="00EE2DD2">
        <w:rPr>
          <w:rFonts w:ascii="Times New Roman" w:eastAsia="Times New Roman" w:hAnsi="Times New Roman" w:cs="Times New Roman"/>
          <w:sz w:val="28"/>
          <w:szCs w:val="28"/>
          <w:lang w:eastAsia="ru-RU"/>
        </w:rPr>
        <w:t xml:space="preserve">. Общий объём проверки наличия дел в хранилище составил </w:t>
      </w:r>
      <w:r w:rsidR="00EE2DD2" w:rsidRPr="00EE2DD2">
        <w:rPr>
          <w:rFonts w:ascii="Times New Roman" w:eastAsia="Times New Roman" w:hAnsi="Times New Roman" w:cs="Times New Roman"/>
          <w:b/>
          <w:sz w:val="28"/>
          <w:szCs w:val="28"/>
          <w:lang w:eastAsia="ru-RU"/>
        </w:rPr>
        <w:t xml:space="preserve">1266 ед.хр. </w:t>
      </w:r>
      <w:r w:rsidR="00EE2DD2" w:rsidRPr="00EE2DD2">
        <w:rPr>
          <w:rFonts w:ascii="Times New Roman" w:eastAsia="Times New Roman" w:hAnsi="Times New Roman" w:cs="Times New Roman"/>
          <w:sz w:val="28"/>
          <w:szCs w:val="28"/>
          <w:lang w:eastAsia="ru-RU"/>
        </w:rPr>
        <w:t xml:space="preserve">Силами отдела обработано и подшито </w:t>
      </w:r>
      <w:r w:rsidR="00EE2DD2" w:rsidRPr="00EE2DD2">
        <w:rPr>
          <w:rFonts w:ascii="Times New Roman" w:eastAsia="Times New Roman" w:hAnsi="Times New Roman" w:cs="Times New Roman"/>
          <w:b/>
          <w:sz w:val="28"/>
          <w:szCs w:val="28"/>
          <w:lang w:eastAsia="ru-RU"/>
        </w:rPr>
        <w:t>88</w:t>
      </w:r>
      <w:r w:rsidR="00EE2DD2" w:rsidRPr="00EE2DD2">
        <w:rPr>
          <w:rFonts w:ascii="Times New Roman" w:eastAsia="Times New Roman" w:hAnsi="Times New Roman" w:cs="Times New Roman"/>
          <w:sz w:val="28"/>
          <w:szCs w:val="28"/>
          <w:lang w:eastAsia="ru-RU"/>
        </w:rPr>
        <w:t xml:space="preserve"> дел, помещено в архивные короба (улучшены условия хранения)</w:t>
      </w:r>
      <w:r>
        <w:rPr>
          <w:rFonts w:ascii="Times New Roman" w:eastAsia="Times New Roman" w:hAnsi="Times New Roman" w:cs="Times New Roman"/>
          <w:sz w:val="28"/>
          <w:szCs w:val="28"/>
          <w:lang w:eastAsia="ru-RU"/>
        </w:rPr>
        <w:t xml:space="preserve"> </w:t>
      </w:r>
      <w:r w:rsidR="00EE2DD2" w:rsidRPr="00EE2DD2">
        <w:rPr>
          <w:rFonts w:ascii="Times New Roman" w:eastAsia="Times New Roman" w:hAnsi="Times New Roman" w:cs="Times New Roman"/>
          <w:b/>
          <w:sz w:val="28"/>
          <w:szCs w:val="28"/>
          <w:lang w:eastAsia="ru-RU"/>
        </w:rPr>
        <w:t>122</w:t>
      </w:r>
      <w:r w:rsidR="00EE2DD2" w:rsidRPr="00EE2DD2">
        <w:rPr>
          <w:rFonts w:ascii="Times New Roman" w:eastAsia="Times New Roman" w:hAnsi="Times New Roman" w:cs="Times New Roman"/>
          <w:sz w:val="28"/>
          <w:szCs w:val="28"/>
          <w:lang w:eastAsia="ru-RU"/>
        </w:rPr>
        <w:t xml:space="preserve"> дел, усовершенствованы описи на </w:t>
      </w:r>
      <w:r w:rsidR="00EE2DD2" w:rsidRPr="00EE2DD2">
        <w:rPr>
          <w:rFonts w:ascii="Times New Roman" w:eastAsia="Times New Roman" w:hAnsi="Times New Roman" w:cs="Times New Roman"/>
          <w:b/>
          <w:sz w:val="28"/>
          <w:szCs w:val="28"/>
          <w:lang w:eastAsia="ru-RU"/>
        </w:rPr>
        <w:t>285</w:t>
      </w:r>
      <w:r w:rsidR="00EE2DD2" w:rsidRPr="00EE2DD2">
        <w:rPr>
          <w:rFonts w:ascii="Times New Roman" w:eastAsia="Times New Roman" w:hAnsi="Times New Roman" w:cs="Times New Roman"/>
          <w:sz w:val="28"/>
          <w:szCs w:val="28"/>
          <w:lang w:eastAsia="ru-RU"/>
        </w:rPr>
        <w:t xml:space="preserve"> дел.</w:t>
      </w:r>
    </w:p>
    <w:p w:rsidR="00EE2DD2" w:rsidRDefault="00EE2DD2" w:rsidP="006649AE">
      <w:pPr>
        <w:tabs>
          <w:tab w:val="left" w:pos="2100"/>
        </w:tabs>
        <w:spacing w:after="0" w:line="240" w:lineRule="auto"/>
        <w:jc w:val="both"/>
        <w:rPr>
          <w:rFonts w:ascii="Times New Roman" w:eastAsia="Times New Roman" w:hAnsi="Times New Roman" w:cs="Times New Roman"/>
          <w:color w:val="FF0000"/>
          <w:sz w:val="28"/>
          <w:szCs w:val="28"/>
          <w:lang w:eastAsia="ru-RU"/>
        </w:rPr>
      </w:pPr>
      <w:r w:rsidRPr="00EE2DD2">
        <w:rPr>
          <w:rFonts w:ascii="Times New Roman" w:eastAsia="Times New Roman" w:hAnsi="Times New Roman" w:cs="Times New Roman"/>
          <w:sz w:val="28"/>
          <w:szCs w:val="28"/>
          <w:lang w:eastAsia="ru-RU"/>
        </w:rPr>
        <w:t xml:space="preserve">           За 2021 год выдано всего </w:t>
      </w:r>
      <w:r w:rsidRPr="00EE2DD2">
        <w:rPr>
          <w:rFonts w:ascii="Times New Roman" w:eastAsia="Times New Roman" w:hAnsi="Times New Roman" w:cs="Times New Roman"/>
          <w:b/>
          <w:sz w:val="28"/>
          <w:szCs w:val="28"/>
          <w:lang w:eastAsia="ru-RU"/>
        </w:rPr>
        <w:t xml:space="preserve">929 </w:t>
      </w:r>
      <w:r w:rsidRPr="00EE2DD2">
        <w:rPr>
          <w:rFonts w:ascii="Times New Roman" w:eastAsia="Times New Roman" w:hAnsi="Times New Roman" w:cs="Times New Roman"/>
          <w:sz w:val="28"/>
          <w:szCs w:val="28"/>
          <w:lang w:eastAsia="ru-RU"/>
        </w:rPr>
        <w:t>архивных</w:t>
      </w:r>
      <w:r w:rsidRPr="00EE2DD2">
        <w:rPr>
          <w:rFonts w:ascii="Times New Roman" w:eastAsia="Times New Roman" w:hAnsi="Times New Roman" w:cs="Times New Roman"/>
          <w:b/>
          <w:sz w:val="28"/>
          <w:szCs w:val="28"/>
          <w:lang w:eastAsia="ru-RU"/>
        </w:rPr>
        <w:t xml:space="preserve"> справок, </w:t>
      </w:r>
      <w:r w:rsidRPr="00EE2DD2">
        <w:rPr>
          <w:rFonts w:ascii="Times New Roman" w:eastAsia="Times New Roman" w:hAnsi="Times New Roman" w:cs="Times New Roman"/>
          <w:sz w:val="28"/>
          <w:szCs w:val="28"/>
          <w:lang w:eastAsia="ru-RU"/>
        </w:rPr>
        <w:t>что составляет 106 % к уровню прошлого года.</w:t>
      </w:r>
      <w:r w:rsidRPr="00EE2DD2">
        <w:rPr>
          <w:rFonts w:ascii="Times New Roman" w:eastAsia="Times New Roman" w:hAnsi="Times New Roman" w:cs="Times New Roman"/>
          <w:b/>
          <w:sz w:val="28"/>
          <w:szCs w:val="28"/>
          <w:lang w:eastAsia="ru-RU"/>
        </w:rPr>
        <w:t xml:space="preserve"> </w:t>
      </w:r>
      <w:r w:rsidRPr="00EE2DD2">
        <w:rPr>
          <w:rFonts w:ascii="Times New Roman" w:eastAsia="Times New Roman" w:hAnsi="Times New Roman" w:cs="Times New Roman"/>
          <w:sz w:val="28"/>
          <w:szCs w:val="28"/>
          <w:lang w:eastAsia="ru-RU"/>
        </w:rPr>
        <w:t xml:space="preserve">Объём </w:t>
      </w:r>
      <w:r w:rsidRPr="00EE2DD2">
        <w:rPr>
          <w:rFonts w:ascii="Times New Roman" w:eastAsia="Times New Roman" w:hAnsi="Times New Roman" w:cs="Times New Roman"/>
          <w:b/>
          <w:sz w:val="28"/>
          <w:szCs w:val="28"/>
          <w:lang w:eastAsia="ru-RU"/>
        </w:rPr>
        <w:t xml:space="preserve">официальных </w:t>
      </w:r>
      <w:r w:rsidRPr="00EE2DD2">
        <w:rPr>
          <w:rFonts w:ascii="Times New Roman" w:eastAsia="Times New Roman" w:hAnsi="Times New Roman" w:cs="Times New Roman"/>
          <w:sz w:val="28"/>
          <w:szCs w:val="28"/>
          <w:lang w:eastAsia="ru-RU"/>
        </w:rPr>
        <w:t xml:space="preserve">запросов составил  61%. Подавляющая  часть  официальных запросов осуществлена </w:t>
      </w:r>
      <w:r w:rsidRPr="00EE2DD2">
        <w:rPr>
          <w:rFonts w:ascii="Times New Roman" w:eastAsia="Times New Roman" w:hAnsi="Times New Roman" w:cs="Times New Roman"/>
          <w:b/>
          <w:sz w:val="28"/>
          <w:szCs w:val="28"/>
          <w:lang w:eastAsia="ru-RU"/>
        </w:rPr>
        <w:t>в электронном виде</w:t>
      </w:r>
      <w:r w:rsidRPr="00EE2DD2">
        <w:rPr>
          <w:rFonts w:ascii="Times New Roman" w:eastAsia="Times New Roman" w:hAnsi="Times New Roman" w:cs="Times New Roman"/>
          <w:sz w:val="28"/>
          <w:szCs w:val="28"/>
          <w:lang w:eastAsia="ru-RU"/>
        </w:rPr>
        <w:t xml:space="preserve"> </w:t>
      </w:r>
      <w:r w:rsidRPr="00EE2DD2">
        <w:rPr>
          <w:rFonts w:ascii="Times New Roman" w:eastAsia="Times New Roman" w:hAnsi="Times New Roman" w:cs="Times New Roman"/>
          <w:b/>
          <w:sz w:val="28"/>
          <w:szCs w:val="28"/>
          <w:lang w:eastAsia="ru-RU"/>
        </w:rPr>
        <w:t xml:space="preserve"> </w:t>
      </w:r>
      <w:r w:rsidRPr="00EE2DD2">
        <w:rPr>
          <w:rFonts w:ascii="Times New Roman" w:eastAsia="Times New Roman" w:hAnsi="Times New Roman" w:cs="Times New Roman"/>
          <w:sz w:val="28"/>
          <w:szCs w:val="28"/>
          <w:lang w:eastAsia="ru-RU"/>
        </w:rPr>
        <w:t>по каналам</w:t>
      </w:r>
      <w:r w:rsidRPr="00EE2DD2">
        <w:rPr>
          <w:rFonts w:ascii="Calibri" w:eastAsia="Times New Roman" w:hAnsi="Calibri" w:cs="Times New Roman"/>
          <w:sz w:val="28"/>
          <w:szCs w:val="28"/>
          <w:lang w:eastAsia="ru-RU"/>
        </w:rPr>
        <w:t xml:space="preserve"> </w:t>
      </w:r>
      <w:r w:rsidRPr="00EE2DD2">
        <w:rPr>
          <w:rFonts w:ascii="Times New Roman" w:eastAsia="Times New Roman" w:hAnsi="Times New Roman" w:cs="Times New Roman"/>
          <w:sz w:val="28"/>
          <w:szCs w:val="28"/>
          <w:lang w:eastAsia="ru-RU"/>
        </w:rPr>
        <w:t xml:space="preserve">связи </w:t>
      </w:r>
      <w:r w:rsidRPr="00EE2DD2">
        <w:rPr>
          <w:rFonts w:ascii="Times New Roman" w:eastAsia="Times New Roman" w:hAnsi="Times New Roman" w:cs="Times New Roman"/>
          <w:sz w:val="28"/>
          <w:szCs w:val="28"/>
          <w:lang w:val="en-US" w:eastAsia="ru-RU"/>
        </w:rPr>
        <w:t>Vipnet</w:t>
      </w:r>
      <w:r w:rsidRPr="00EE2DD2">
        <w:rPr>
          <w:rFonts w:ascii="Times New Roman" w:eastAsia="Times New Roman" w:hAnsi="Times New Roman" w:cs="Times New Roman"/>
          <w:sz w:val="28"/>
          <w:szCs w:val="28"/>
          <w:lang w:eastAsia="ru-RU"/>
        </w:rPr>
        <w:t xml:space="preserve">,  </w:t>
      </w:r>
      <w:r w:rsidRPr="00EE2DD2">
        <w:rPr>
          <w:rFonts w:ascii="Times New Roman" w:eastAsia="Times New Roman" w:hAnsi="Times New Roman" w:cs="Times New Roman"/>
          <w:sz w:val="28"/>
          <w:szCs w:val="28"/>
          <w:lang w:val="en-US" w:eastAsia="ru-RU"/>
        </w:rPr>
        <w:t>Delo</w:t>
      </w:r>
      <w:r w:rsidRPr="00EE2DD2">
        <w:rPr>
          <w:rFonts w:ascii="Times New Roman" w:eastAsia="Times New Roman" w:hAnsi="Times New Roman" w:cs="Times New Roman"/>
          <w:sz w:val="28"/>
          <w:szCs w:val="28"/>
          <w:lang w:eastAsia="ru-RU"/>
        </w:rPr>
        <w:t>-</w:t>
      </w:r>
      <w:r w:rsidRPr="00EE2DD2">
        <w:rPr>
          <w:rFonts w:ascii="Times New Roman" w:eastAsia="Times New Roman" w:hAnsi="Times New Roman" w:cs="Times New Roman"/>
          <w:sz w:val="28"/>
          <w:szCs w:val="28"/>
          <w:lang w:val="en-US" w:eastAsia="ru-RU"/>
        </w:rPr>
        <w:t>pro</w:t>
      </w:r>
      <w:r w:rsidRPr="00EE2DD2">
        <w:rPr>
          <w:rFonts w:ascii="Times New Roman" w:eastAsia="Times New Roman" w:hAnsi="Times New Roman" w:cs="Times New Roman"/>
          <w:sz w:val="28"/>
          <w:szCs w:val="28"/>
          <w:lang w:eastAsia="ru-RU"/>
        </w:rPr>
        <w:t>, ЭП.</w:t>
      </w:r>
      <w:r w:rsidRPr="00EE2DD2">
        <w:rPr>
          <w:rFonts w:ascii="Times New Roman" w:eastAsia="Times New Roman" w:hAnsi="Times New Roman" w:cs="Times New Roman"/>
          <w:color w:val="FF0000"/>
          <w:sz w:val="28"/>
          <w:szCs w:val="28"/>
          <w:lang w:eastAsia="ru-RU"/>
        </w:rPr>
        <w:t xml:space="preserve"> </w:t>
      </w:r>
      <w:r w:rsidRPr="00EE2DD2">
        <w:rPr>
          <w:rFonts w:ascii="Times New Roman" w:eastAsia="Times New Roman" w:hAnsi="Times New Roman" w:cs="Times New Roman"/>
          <w:sz w:val="28"/>
          <w:szCs w:val="28"/>
          <w:lang w:eastAsia="ru-RU"/>
        </w:rPr>
        <w:t>Архивный отдел с августа 2021 года подключён к Платформе государственных услуг и сервисов.</w:t>
      </w:r>
      <w:r w:rsidRPr="00EE2DD2">
        <w:rPr>
          <w:rFonts w:ascii="Times New Roman" w:eastAsia="Times New Roman" w:hAnsi="Times New Roman" w:cs="Times New Roman"/>
          <w:color w:val="FF0000"/>
          <w:sz w:val="28"/>
          <w:szCs w:val="28"/>
          <w:lang w:eastAsia="ru-RU"/>
        </w:rPr>
        <w:t xml:space="preserve"> </w:t>
      </w:r>
    </w:p>
    <w:p w:rsidR="005C0138" w:rsidRPr="00EE2DD2" w:rsidRDefault="005C0138" w:rsidP="006649AE">
      <w:pPr>
        <w:tabs>
          <w:tab w:val="left" w:pos="2100"/>
        </w:tabs>
        <w:spacing w:after="0" w:line="240" w:lineRule="auto"/>
        <w:jc w:val="both"/>
        <w:rPr>
          <w:rFonts w:ascii="Times New Roman" w:eastAsia="Times New Roman" w:hAnsi="Times New Roman" w:cs="Times New Roman"/>
          <w:lang w:eastAsia="ru-RU"/>
        </w:rPr>
      </w:pPr>
    </w:p>
    <w:tbl>
      <w:tblPr>
        <w:tblW w:w="973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652"/>
        <w:gridCol w:w="2126"/>
        <w:gridCol w:w="1980"/>
        <w:gridCol w:w="1980"/>
      </w:tblGrid>
      <w:tr w:rsidR="00EE2DD2" w:rsidRPr="00EE2DD2" w:rsidTr="00EE2DD2">
        <w:trPr>
          <w:trHeight w:val="313"/>
        </w:trPr>
        <w:tc>
          <w:tcPr>
            <w:tcW w:w="3652" w:type="dxa"/>
            <w:tcBorders>
              <w:top w:val="single" w:sz="4" w:space="0" w:color="auto"/>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4"/>
                <w:szCs w:val="24"/>
                <w:lang w:eastAsia="ru-RU"/>
              </w:rPr>
              <w:t>Динамика основных показателей архива</w:t>
            </w:r>
          </w:p>
        </w:tc>
        <w:tc>
          <w:tcPr>
            <w:tcW w:w="2126" w:type="dxa"/>
            <w:tcBorders>
              <w:top w:val="single" w:sz="4" w:space="0" w:color="auto"/>
              <w:left w:val="single" w:sz="6" w:space="0" w:color="000000"/>
              <w:bottom w:val="single" w:sz="6" w:space="0" w:color="000000"/>
              <w:right w:val="single" w:sz="6" w:space="0" w:color="000000"/>
            </w:tcBorders>
          </w:tcPr>
          <w:p w:rsidR="00EE2DD2" w:rsidRPr="00EE2DD2" w:rsidRDefault="00EE2DD2" w:rsidP="006649AE">
            <w:pPr>
              <w:spacing w:before="120" w:after="0" w:line="240" w:lineRule="auto"/>
              <w:jc w:val="center"/>
              <w:rPr>
                <w:rFonts w:ascii="Times New Roman" w:eastAsia="Times New Roman" w:hAnsi="Times New Roman" w:cs="Times New Roman"/>
                <w:b/>
                <w:sz w:val="28"/>
                <w:szCs w:val="28"/>
                <w:lang w:eastAsia="ru-RU"/>
              </w:rPr>
            </w:pPr>
            <w:r w:rsidRPr="00EE2DD2">
              <w:rPr>
                <w:rFonts w:ascii="Times New Roman" w:eastAsia="Times New Roman" w:hAnsi="Times New Roman" w:cs="Times New Roman"/>
                <w:b/>
                <w:sz w:val="28"/>
                <w:szCs w:val="28"/>
                <w:lang w:eastAsia="ru-RU"/>
              </w:rPr>
              <w:t>2019 год</w:t>
            </w:r>
          </w:p>
        </w:tc>
        <w:tc>
          <w:tcPr>
            <w:tcW w:w="1980" w:type="dxa"/>
            <w:tcBorders>
              <w:top w:val="single" w:sz="4" w:space="0" w:color="auto"/>
              <w:left w:val="single" w:sz="6" w:space="0" w:color="000000"/>
              <w:bottom w:val="single" w:sz="6" w:space="0" w:color="000000"/>
              <w:right w:val="single" w:sz="6" w:space="0" w:color="000000"/>
            </w:tcBorders>
          </w:tcPr>
          <w:p w:rsidR="00EE2DD2" w:rsidRPr="00EE2DD2" w:rsidRDefault="00EE2DD2" w:rsidP="006649AE">
            <w:pPr>
              <w:spacing w:before="120" w:after="0" w:line="240" w:lineRule="auto"/>
              <w:jc w:val="center"/>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8"/>
                <w:szCs w:val="28"/>
                <w:lang w:eastAsia="ru-RU"/>
              </w:rPr>
              <w:t>2020 год</w:t>
            </w:r>
          </w:p>
        </w:tc>
        <w:tc>
          <w:tcPr>
            <w:tcW w:w="1980" w:type="dxa"/>
            <w:tcBorders>
              <w:top w:val="single" w:sz="4" w:space="0" w:color="auto"/>
              <w:left w:val="single" w:sz="6" w:space="0" w:color="000000"/>
              <w:bottom w:val="single" w:sz="6" w:space="0" w:color="000000"/>
              <w:right w:val="single" w:sz="6" w:space="0" w:color="000000"/>
            </w:tcBorders>
          </w:tcPr>
          <w:p w:rsidR="00EE2DD2" w:rsidRPr="00EE2DD2" w:rsidRDefault="00EE2DD2" w:rsidP="006649AE">
            <w:pPr>
              <w:spacing w:before="120" w:after="0" w:line="240" w:lineRule="auto"/>
              <w:jc w:val="center"/>
              <w:rPr>
                <w:rFonts w:ascii="Times New Roman" w:eastAsia="Times New Roman" w:hAnsi="Times New Roman" w:cs="Times New Roman"/>
                <w:b/>
                <w:sz w:val="28"/>
                <w:szCs w:val="28"/>
                <w:lang w:eastAsia="ru-RU"/>
              </w:rPr>
            </w:pPr>
            <w:r w:rsidRPr="00EE2DD2">
              <w:rPr>
                <w:rFonts w:ascii="Times New Roman" w:eastAsia="Times New Roman" w:hAnsi="Times New Roman" w:cs="Times New Roman"/>
                <w:b/>
                <w:sz w:val="28"/>
                <w:szCs w:val="28"/>
                <w:lang w:eastAsia="ru-RU"/>
              </w:rPr>
              <w:t>2021</w:t>
            </w:r>
            <w:r w:rsidR="005C0138">
              <w:rPr>
                <w:rFonts w:ascii="Times New Roman" w:eastAsia="Times New Roman" w:hAnsi="Times New Roman" w:cs="Times New Roman"/>
                <w:b/>
                <w:sz w:val="28"/>
                <w:szCs w:val="28"/>
                <w:lang w:eastAsia="ru-RU"/>
              </w:rPr>
              <w:t xml:space="preserve"> </w:t>
            </w:r>
            <w:r w:rsidRPr="00EE2DD2">
              <w:rPr>
                <w:rFonts w:ascii="Times New Roman" w:eastAsia="Times New Roman" w:hAnsi="Times New Roman" w:cs="Times New Roman"/>
                <w:b/>
                <w:sz w:val="28"/>
                <w:szCs w:val="28"/>
                <w:lang w:eastAsia="ru-RU"/>
              </w:rPr>
              <w:t>год</w:t>
            </w:r>
          </w:p>
        </w:tc>
      </w:tr>
      <w:tr w:rsidR="00EE2DD2" w:rsidRPr="00EE2DD2" w:rsidTr="00EE2DD2">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sz w:val="20"/>
                <w:szCs w:val="20"/>
                <w:lang w:eastAsia="ru-RU"/>
              </w:rPr>
            </w:pPr>
            <w:r w:rsidRPr="00EE2DD2">
              <w:rPr>
                <w:rFonts w:ascii="Times New Roman" w:eastAsia="Times New Roman" w:hAnsi="Times New Roman" w:cs="Times New Roman"/>
                <w:sz w:val="20"/>
                <w:szCs w:val="20"/>
                <w:lang w:eastAsia="ru-RU"/>
              </w:rPr>
              <w:t xml:space="preserve"> Включено в обновлённые номенклатуры  наименований дел</w:t>
            </w:r>
          </w:p>
        </w:tc>
        <w:tc>
          <w:tcPr>
            <w:tcW w:w="2126"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255"/>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663</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255"/>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464</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255"/>
                <w:tab w:val="center" w:pos="973"/>
              </w:tabs>
              <w:spacing w:before="120" w:after="0" w:line="240" w:lineRule="auto"/>
              <w:jc w:val="center"/>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4"/>
                <w:szCs w:val="24"/>
                <w:lang w:eastAsia="ru-RU"/>
              </w:rPr>
              <w:t>494</w:t>
            </w:r>
          </w:p>
        </w:tc>
      </w:tr>
      <w:tr w:rsidR="00EE2DD2" w:rsidRPr="00EE2DD2" w:rsidTr="00EE2DD2">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sz w:val="20"/>
                <w:szCs w:val="20"/>
                <w:lang w:eastAsia="ru-RU"/>
              </w:rPr>
            </w:pPr>
            <w:r w:rsidRPr="00EE2DD2">
              <w:rPr>
                <w:rFonts w:ascii="Times New Roman" w:eastAsia="Times New Roman" w:hAnsi="Times New Roman" w:cs="Times New Roman"/>
                <w:sz w:val="20"/>
                <w:szCs w:val="20"/>
                <w:lang w:eastAsia="ru-RU"/>
              </w:rPr>
              <w:t>Включено в утверждённые описи дел</w:t>
            </w:r>
          </w:p>
        </w:tc>
        <w:tc>
          <w:tcPr>
            <w:tcW w:w="2126"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50"/>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3756</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50"/>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1934</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50"/>
                <w:tab w:val="center" w:pos="973"/>
              </w:tabs>
              <w:spacing w:before="120" w:after="0" w:line="240" w:lineRule="auto"/>
              <w:jc w:val="center"/>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4"/>
                <w:szCs w:val="24"/>
                <w:lang w:eastAsia="ru-RU"/>
              </w:rPr>
              <w:t>2154</w:t>
            </w:r>
          </w:p>
        </w:tc>
      </w:tr>
      <w:tr w:rsidR="00EE2DD2" w:rsidRPr="00EE2DD2" w:rsidTr="00EE2DD2">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sz w:val="20"/>
                <w:szCs w:val="20"/>
                <w:lang w:eastAsia="ru-RU"/>
              </w:rPr>
            </w:pPr>
            <w:r w:rsidRPr="00EE2DD2">
              <w:rPr>
                <w:rFonts w:ascii="Times New Roman" w:eastAsia="Times New Roman" w:hAnsi="Times New Roman" w:cs="Times New Roman"/>
                <w:sz w:val="20"/>
                <w:szCs w:val="20"/>
                <w:lang w:eastAsia="ru-RU"/>
              </w:rPr>
              <w:t>Принято на хранение  за год</w:t>
            </w:r>
          </w:p>
        </w:tc>
        <w:tc>
          <w:tcPr>
            <w:tcW w:w="2126"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50"/>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708</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50"/>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1080</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50"/>
                <w:tab w:val="center" w:pos="973"/>
              </w:tabs>
              <w:spacing w:before="120" w:after="0" w:line="240" w:lineRule="auto"/>
              <w:jc w:val="center"/>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4"/>
                <w:szCs w:val="24"/>
                <w:lang w:eastAsia="ru-RU"/>
              </w:rPr>
              <w:t>1422</w:t>
            </w:r>
          </w:p>
        </w:tc>
      </w:tr>
      <w:tr w:rsidR="00EE2DD2" w:rsidRPr="00EE2DD2" w:rsidTr="00EE2DD2">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sz w:val="20"/>
                <w:szCs w:val="20"/>
                <w:lang w:eastAsia="ru-RU"/>
              </w:rPr>
            </w:pPr>
            <w:r w:rsidRPr="00EE2DD2">
              <w:rPr>
                <w:rFonts w:ascii="Times New Roman" w:eastAsia="Times New Roman" w:hAnsi="Times New Roman" w:cs="Times New Roman"/>
                <w:sz w:val="20"/>
                <w:szCs w:val="20"/>
                <w:lang w:eastAsia="ru-RU"/>
              </w:rPr>
              <w:t xml:space="preserve">Всего  фондов </w:t>
            </w:r>
          </w:p>
        </w:tc>
        <w:tc>
          <w:tcPr>
            <w:tcW w:w="2126"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20"/>
                <w:tab w:val="center" w:pos="973"/>
              </w:tabs>
              <w:spacing w:before="120" w:after="0" w:line="240" w:lineRule="auto"/>
              <w:ind w:firstLine="708"/>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236</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20"/>
                <w:tab w:val="center" w:pos="973"/>
              </w:tabs>
              <w:spacing w:before="120" w:after="0" w:line="240" w:lineRule="auto"/>
              <w:ind w:firstLine="708"/>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239</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20"/>
                <w:tab w:val="center" w:pos="973"/>
              </w:tabs>
              <w:spacing w:before="120" w:after="0" w:line="240" w:lineRule="auto"/>
              <w:ind w:firstLine="708"/>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4"/>
                <w:szCs w:val="24"/>
                <w:lang w:eastAsia="ru-RU"/>
              </w:rPr>
              <w:t>245</w:t>
            </w:r>
          </w:p>
        </w:tc>
      </w:tr>
      <w:tr w:rsidR="00EE2DD2" w:rsidRPr="00EE2DD2" w:rsidTr="00EE2DD2">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sz w:val="20"/>
                <w:szCs w:val="20"/>
                <w:lang w:eastAsia="ru-RU"/>
              </w:rPr>
            </w:pPr>
            <w:r w:rsidRPr="00EE2DD2">
              <w:rPr>
                <w:rFonts w:ascii="Times New Roman" w:eastAsia="Times New Roman" w:hAnsi="Times New Roman" w:cs="Times New Roman"/>
                <w:sz w:val="20"/>
                <w:szCs w:val="20"/>
                <w:lang w:eastAsia="ru-RU"/>
              </w:rPr>
              <w:t>Общий объём хранения</w:t>
            </w:r>
          </w:p>
        </w:tc>
        <w:tc>
          <w:tcPr>
            <w:tcW w:w="2126"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20"/>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41491</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20"/>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42571</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20"/>
                <w:tab w:val="center" w:pos="973"/>
              </w:tabs>
              <w:spacing w:before="120" w:after="0" w:line="240" w:lineRule="auto"/>
              <w:jc w:val="center"/>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8"/>
                <w:szCs w:val="28"/>
                <w:lang w:eastAsia="ru-RU"/>
              </w:rPr>
              <w:t>43993</w:t>
            </w:r>
          </w:p>
        </w:tc>
      </w:tr>
      <w:tr w:rsidR="00EE2DD2" w:rsidRPr="00EE2DD2" w:rsidTr="00EE2DD2">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sz w:val="20"/>
                <w:szCs w:val="20"/>
                <w:lang w:eastAsia="ru-RU"/>
              </w:rPr>
            </w:pPr>
            <w:r w:rsidRPr="00EE2DD2">
              <w:rPr>
                <w:rFonts w:ascii="Times New Roman" w:eastAsia="Times New Roman" w:hAnsi="Times New Roman" w:cs="Times New Roman"/>
                <w:sz w:val="20"/>
                <w:szCs w:val="20"/>
                <w:lang w:eastAsia="ru-RU"/>
              </w:rPr>
              <w:t>Выдано  всего архивных справок</w:t>
            </w:r>
          </w:p>
        </w:tc>
        <w:tc>
          <w:tcPr>
            <w:tcW w:w="2126"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540"/>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1235</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540"/>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875</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540"/>
                <w:tab w:val="center" w:pos="973"/>
              </w:tabs>
              <w:spacing w:before="120" w:after="0" w:line="240" w:lineRule="auto"/>
              <w:jc w:val="center"/>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4"/>
                <w:szCs w:val="24"/>
                <w:lang w:eastAsia="ru-RU"/>
              </w:rPr>
              <w:t>923</w:t>
            </w:r>
          </w:p>
        </w:tc>
      </w:tr>
      <w:tr w:rsidR="00EE2DD2" w:rsidRPr="00EE2DD2" w:rsidTr="00EE2DD2">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sz w:val="20"/>
                <w:szCs w:val="20"/>
                <w:lang w:eastAsia="ru-RU"/>
              </w:rPr>
            </w:pPr>
            <w:r w:rsidRPr="00EE2DD2">
              <w:rPr>
                <w:rFonts w:ascii="Times New Roman" w:eastAsia="Times New Roman" w:hAnsi="Times New Roman" w:cs="Times New Roman"/>
                <w:sz w:val="20"/>
                <w:szCs w:val="20"/>
                <w:lang w:eastAsia="ru-RU"/>
              </w:rPr>
              <w:t>социально-прововых справок</w:t>
            </w:r>
          </w:p>
        </w:tc>
        <w:tc>
          <w:tcPr>
            <w:tcW w:w="2126"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35"/>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499</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35"/>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346</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35"/>
                <w:tab w:val="center" w:pos="973"/>
              </w:tabs>
              <w:spacing w:before="120" w:after="0" w:line="240" w:lineRule="auto"/>
              <w:jc w:val="center"/>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4"/>
                <w:szCs w:val="24"/>
                <w:lang w:eastAsia="ru-RU"/>
              </w:rPr>
              <w:t>249</w:t>
            </w:r>
          </w:p>
        </w:tc>
      </w:tr>
      <w:tr w:rsidR="00EE2DD2" w:rsidRPr="00EE2DD2" w:rsidTr="00EE2DD2">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sz w:val="20"/>
                <w:szCs w:val="20"/>
                <w:lang w:eastAsia="ru-RU"/>
              </w:rPr>
            </w:pPr>
            <w:r w:rsidRPr="00EE2DD2">
              <w:rPr>
                <w:rFonts w:ascii="Times New Roman" w:eastAsia="Times New Roman" w:hAnsi="Times New Roman" w:cs="Times New Roman"/>
                <w:sz w:val="20"/>
                <w:szCs w:val="20"/>
                <w:lang w:eastAsia="ru-RU"/>
              </w:rPr>
              <w:t>Всего официальных запросов</w:t>
            </w:r>
          </w:p>
        </w:tc>
        <w:tc>
          <w:tcPr>
            <w:tcW w:w="2126"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35"/>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739</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35"/>
                <w:tab w:val="center" w:pos="973"/>
              </w:tabs>
              <w:spacing w:before="120" w:after="0" w:line="240" w:lineRule="auto"/>
              <w:ind w:firstLine="708"/>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545</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35"/>
                <w:tab w:val="center" w:pos="973"/>
              </w:tabs>
              <w:spacing w:before="120" w:after="0" w:line="240" w:lineRule="auto"/>
              <w:ind w:firstLine="708"/>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4"/>
                <w:szCs w:val="24"/>
                <w:lang w:eastAsia="ru-RU"/>
              </w:rPr>
              <w:t>674</w:t>
            </w:r>
          </w:p>
        </w:tc>
      </w:tr>
    </w:tbl>
    <w:p w:rsidR="001126C5" w:rsidRPr="008C5D62" w:rsidRDefault="001126C5" w:rsidP="006649AE">
      <w:pPr>
        <w:spacing w:after="0" w:line="240" w:lineRule="atLeast"/>
        <w:jc w:val="both"/>
        <w:rPr>
          <w:rFonts w:ascii="Times New Roman" w:eastAsia="Times New Roman" w:hAnsi="Times New Roman" w:cs="Times New Roman"/>
          <w:color w:val="FF0000"/>
          <w:sz w:val="28"/>
          <w:szCs w:val="28"/>
          <w:lang w:eastAsia="ru-RU"/>
        </w:rPr>
      </w:pPr>
    </w:p>
    <w:p w:rsidR="003731E7" w:rsidRDefault="003731E7" w:rsidP="006649A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96D99">
        <w:rPr>
          <w:rFonts w:ascii="Times New Roman" w:eastAsia="Times New Roman" w:hAnsi="Times New Roman" w:cs="Times New Roman"/>
          <w:b/>
          <w:color w:val="000000"/>
          <w:sz w:val="28"/>
          <w:szCs w:val="28"/>
          <w:lang w:eastAsia="ru-RU"/>
        </w:rPr>
        <w:t>2.2. Взаимодействие с органами государственной власти, органами местного</w:t>
      </w:r>
      <w:r>
        <w:rPr>
          <w:rFonts w:ascii="Times New Roman" w:eastAsia="Times New Roman" w:hAnsi="Times New Roman" w:cs="Times New Roman"/>
          <w:b/>
          <w:color w:val="000000"/>
          <w:sz w:val="28"/>
          <w:szCs w:val="28"/>
          <w:lang w:eastAsia="ru-RU"/>
        </w:rPr>
        <w:t xml:space="preserve"> </w:t>
      </w:r>
      <w:r w:rsidRPr="00A96D99">
        <w:rPr>
          <w:rFonts w:ascii="Times New Roman" w:eastAsia="Times New Roman" w:hAnsi="Times New Roman" w:cs="Times New Roman"/>
          <w:b/>
          <w:color w:val="000000"/>
          <w:sz w:val="28"/>
          <w:szCs w:val="28"/>
          <w:lang w:eastAsia="ru-RU"/>
        </w:rPr>
        <w:t>самоуправления, гражданами и организациями</w:t>
      </w:r>
    </w:p>
    <w:p w:rsidR="00C5244B" w:rsidRPr="007958B7" w:rsidRDefault="00C5244B" w:rsidP="00C524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58B7">
        <w:rPr>
          <w:rFonts w:ascii="Times New Roman" w:eastAsia="Times New Roman" w:hAnsi="Times New Roman" w:cs="Times New Roman"/>
          <w:color w:val="000000"/>
          <w:sz w:val="28"/>
          <w:szCs w:val="28"/>
          <w:lang w:eastAsia="ru-RU"/>
        </w:rPr>
        <w:t>В соответствии с Уставом муниципального образования «Смоленский район» Смоленской области Глава муниципального образования «Смоленский район» Смоленской области представляет муниципальное образование в отношениях с органами государственной власти, органами местного самоуправления других муниципальных образований, гражданами и организациями.</w:t>
      </w:r>
    </w:p>
    <w:p w:rsidR="00C5244B" w:rsidRPr="007958B7" w:rsidRDefault="00C5244B" w:rsidP="00C524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58B7">
        <w:rPr>
          <w:rFonts w:ascii="Times New Roman" w:eastAsia="Times New Roman" w:hAnsi="Times New Roman" w:cs="Times New Roman"/>
          <w:color w:val="000000"/>
          <w:sz w:val="28"/>
          <w:szCs w:val="28"/>
          <w:lang w:eastAsia="ru-RU"/>
        </w:rPr>
        <w:t>В 202</w:t>
      </w:r>
      <w:r>
        <w:rPr>
          <w:rFonts w:ascii="Times New Roman" w:eastAsia="Times New Roman" w:hAnsi="Times New Roman" w:cs="Times New Roman"/>
          <w:color w:val="000000"/>
          <w:sz w:val="28"/>
          <w:szCs w:val="28"/>
          <w:lang w:eastAsia="ru-RU"/>
        </w:rPr>
        <w:t>1</w:t>
      </w:r>
      <w:r w:rsidRPr="007958B7">
        <w:rPr>
          <w:rFonts w:ascii="Times New Roman" w:eastAsia="Times New Roman" w:hAnsi="Times New Roman" w:cs="Times New Roman"/>
          <w:color w:val="000000"/>
          <w:sz w:val="28"/>
          <w:szCs w:val="28"/>
          <w:lang w:eastAsia="ru-RU"/>
        </w:rPr>
        <w:t xml:space="preserve"> году осуществлялось активное взаимодействие с Губернатором Смоленской области, Администрацией Смоленской области, Смоленской областной Думой, Смоленской районной Думой, Ассоциацией «Совет муниципальных образований Смоленской области», правоохранительными и иными органами государственной власти.</w:t>
      </w:r>
    </w:p>
    <w:p w:rsidR="00C5244B" w:rsidRPr="007958B7" w:rsidRDefault="00C5244B" w:rsidP="00C524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58B7">
        <w:rPr>
          <w:rFonts w:ascii="Times New Roman" w:eastAsia="Times New Roman" w:hAnsi="Times New Roman" w:cs="Times New Roman"/>
          <w:color w:val="000000"/>
          <w:sz w:val="28"/>
          <w:szCs w:val="28"/>
          <w:lang w:eastAsia="ru-RU"/>
        </w:rPr>
        <w:t>Глава муниципального об</w:t>
      </w:r>
      <w:r>
        <w:rPr>
          <w:rFonts w:ascii="Times New Roman" w:eastAsia="Times New Roman" w:hAnsi="Times New Roman" w:cs="Times New Roman"/>
          <w:color w:val="000000"/>
          <w:sz w:val="28"/>
          <w:szCs w:val="28"/>
          <w:lang w:eastAsia="ru-RU"/>
        </w:rPr>
        <w:t>разования принимала участие в:</w:t>
      </w:r>
    </w:p>
    <w:p w:rsidR="00C5244B" w:rsidRPr="007958B7"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sidRPr="007958B7">
        <w:rPr>
          <w:rFonts w:ascii="Times New Roman" w:eastAsia="Times New Roman" w:hAnsi="Times New Roman" w:cs="Times New Roman"/>
          <w:color w:val="000000"/>
          <w:sz w:val="28"/>
          <w:szCs w:val="28"/>
          <w:lang w:eastAsia="ru-RU"/>
        </w:rPr>
        <w:t>- рабочих совещаниях Губернатора Смоленской области с Главами муниципальных образований муниципальных районов и городских округов,</w:t>
      </w:r>
    </w:p>
    <w:p w:rsidR="00C5244B" w:rsidRPr="007958B7"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sidRPr="007958B7">
        <w:rPr>
          <w:rFonts w:ascii="Times New Roman" w:eastAsia="Times New Roman" w:hAnsi="Times New Roman" w:cs="Times New Roman"/>
          <w:color w:val="000000"/>
          <w:sz w:val="28"/>
          <w:szCs w:val="28"/>
          <w:lang w:eastAsia="ru-RU"/>
        </w:rPr>
        <w:t>- личных приемах граждан;</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sidRPr="007958B7">
        <w:rPr>
          <w:rFonts w:ascii="Times New Roman" w:eastAsia="Times New Roman" w:hAnsi="Times New Roman" w:cs="Times New Roman"/>
          <w:color w:val="000000"/>
          <w:sz w:val="28"/>
          <w:szCs w:val="28"/>
          <w:lang w:eastAsia="ru-RU"/>
        </w:rPr>
        <w:t>- рабочих поездках Губернатора Смоленской области по Смоленскому району.</w:t>
      </w:r>
    </w:p>
    <w:p w:rsidR="00C5244B" w:rsidRDefault="00C5244B" w:rsidP="00C5244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Ограничения, вызванные распространением короновирусной инфекции, на время серьезно ограничили личные контакты. Многие совещания и встречи были переведены в формат ВКС, онлайн-трансляции.</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sidRPr="007958B7">
        <w:rPr>
          <w:rFonts w:ascii="Times New Roman" w:eastAsia="Times New Roman" w:hAnsi="Times New Roman" w:cs="Times New Roman"/>
          <w:color w:val="000000"/>
          <w:sz w:val="28"/>
          <w:szCs w:val="28"/>
          <w:lang w:eastAsia="ru-RU"/>
        </w:rPr>
        <w:t>В ходе рабочих визитов</w:t>
      </w:r>
      <w:r>
        <w:rPr>
          <w:rFonts w:ascii="Times New Roman" w:eastAsia="Times New Roman" w:hAnsi="Times New Roman" w:cs="Times New Roman"/>
          <w:color w:val="000000"/>
          <w:sz w:val="28"/>
          <w:szCs w:val="28"/>
          <w:lang w:eastAsia="ru-RU"/>
        </w:rPr>
        <w:t xml:space="preserve"> </w:t>
      </w:r>
      <w:r w:rsidRPr="007958B7">
        <w:rPr>
          <w:rFonts w:ascii="Times New Roman" w:eastAsia="Times New Roman" w:hAnsi="Times New Roman" w:cs="Times New Roman"/>
          <w:color w:val="000000"/>
          <w:sz w:val="28"/>
          <w:szCs w:val="28"/>
          <w:lang w:eastAsia="ru-RU"/>
        </w:rPr>
        <w:t>Губернатор</w:t>
      </w:r>
      <w:r>
        <w:rPr>
          <w:rFonts w:ascii="Times New Roman" w:eastAsia="Times New Roman" w:hAnsi="Times New Roman" w:cs="Times New Roman"/>
          <w:color w:val="000000"/>
          <w:sz w:val="28"/>
          <w:szCs w:val="28"/>
          <w:lang w:eastAsia="ru-RU"/>
        </w:rPr>
        <w:t xml:space="preserve"> Смоленской области побывал в Смоленском районе:</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июне проинспектировал деятельность Смоленской центральной районной больницы;</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также в июне Глава региона посетил Пригорскую среднюю школу, где оценил работу пункта проведения экзамена ЕГЭ по истории и физике;</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sidRPr="007958B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июле </w:t>
      </w:r>
      <w:r w:rsidRPr="007958B7">
        <w:rPr>
          <w:rFonts w:ascii="Times New Roman" w:eastAsia="Times New Roman" w:hAnsi="Times New Roman" w:cs="Times New Roman"/>
          <w:color w:val="000000"/>
          <w:sz w:val="28"/>
          <w:szCs w:val="28"/>
          <w:lang w:eastAsia="ru-RU"/>
        </w:rPr>
        <w:t>Губернатор</w:t>
      </w:r>
      <w:r>
        <w:rPr>
          <w:rFonts w:ascii="Times New Roman" w:eastAsia="Times New Roman" w:hAnsi="Times New Roman" w:cs="Times New Roman"/>
          <w:color w:val="000000"/>
          <w:sz w:val="28"/>
          <w:szCs w:val="28"/>
          <w:lang w:eastAsia="ru-RU"/>
        </w:rPr>
        <w:t xml:space="preserve"> Смоленской области проинспектировал результаты работ по строительству спортивной площадки в деревне Кощино, проведенных в рамках реализации программы «Комплексное развитие сельских территорий», а также ознакомился с деятельностью СПК «Талашкино-Агро».</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Большое внимание Главой </w:t>
      </w:r>
      <w:r w:rsidRPr="007958B7">
        <w:rPr>
          <w:rFonts w:ascii="Times New Roman" w:eastAsia="Times New Roman" w:hAnsi="Times New Roman" w:cs="Times New Roman"/>
          <w:color w:val="000000"/>
          <w:sz w:val="28"/>
          <w:szCs w:val="28"/>
          <w:lang w:eastAsia="ru-RU"/>
        </w:rPr>
        <w:t>муниципального об</w:t>
      </w:r>
      <w:r>
        <w:rPr>
          <w:rFonts w:ascii="Times New Roman" w:eastAsia="Times New Roman" w:hAnsi="Times New Roman" w:cs="Times New Roman"/>
          <w:color w:val="000000"/>
          <w:sz w:val="28"/>
          <w:szCs w:val="28"/>
          <w:lang w:eastAsia="ru-RU"/>
        </w:rPr>
        <w:t>разования уделяется взаимодействию с депутатами Государственной Думы Федерального Собрания Российской Федерации.</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в августе Смоленский район посетил д</w:t>
      </w:r>
      <w:r w:rsidRPr="00E125BB">
        <w:rPr>
          <w:rFonts w:ascii="Times New Roman" w:eastAsia="Times New Roman" w:hAnsi="Times New Roman" w:cs="Times New Roman"/>
          <w:color w:val="000000"/>
          <w:sz w:val="28"/>
          <w:szCs w:val="28"/>
          <w:lang w:eastAsia="ru-RU"/>
        </w:rPr>
        <w:t>епутат Сергей Неверов</w:t>
      </w:r>
      <w:r>
        <w:rPr>
          <w:rFonts w:ascii="Times New Roman" w:eastAsia="Times New Roman" w:hAnsi="Times New Roman" w:cs="Times New Roman"/>
          <w:color w:val="000000"/>
          <w:sz w:val="28"/>
          <w:szCs w:val="28"/>
          <w:lang w:eastAsia="ru-RU"/>
        </w:rPr>
        <w:t xml:space="preserve">. В рамках </w:t>
      </w:r>
      <w:r w:rsidRPr="00E125BB">
        <w:rPr>
          <w:rFonts w:ascii="Times New Roman" w:eastAsia="Times New Roman" w:hAnsi="Times New Roman" w:cs="Times New Roman"/>
          <w:color w:val="000000"/>
          <w:sz w:val="28"/>
          <w:szCs w:val="28"/>
          <w:lang w:eastAsia="ru-RU"/>
        </w:rPr>
        <w:t xml:space="preserve">рабочей поездки </w:t>
      </w:r>
      <w:r>
        <w:rPr>
          <w:rFonts w:ascii="Times New Roman" w:eastAsia="Times New Roman" w:hAnsi="Times New Roman" w:cs="Times New Roman"/>
          <w:color w:val="000000"/>
          <w:sz w:val="28"/>
          <w:szCs w:val="28"/>
          <w:lang w:eastAsia="ru-RU"/>
        </w:rPr>
        <w:t>он посетил поселок Авторемзавод, где проинспектировал результаты работ по ремонту межквартальных проездов, и</w:t>
      </w:r>
      <w:r w:rsidRPr="00E125BB">
        <w:rPr>
          <w:rFonts w:ascii="Times New Roman" w:eastAsia="Times New Roman" w:hAnsi="Times New Roman" w:cs="Times New Roman"/>
          <w:color w:val="000000"/>
          <w:sz w:val="28"/>
          <w:szCs w:val="28"/>
          <w:lang w:eastAsia="ru-RU"/>
        </w:rPr>
        <w:t xml:space="preserve"> встретился с местными жителями</w:t>
      </w:r>
      <w:r>
        <w:rPr>
          <w:rFonts w:ascii="Times New Roman" w:eastAsia="Times New Roman" w:hAnsi="Times New Roman" w:cs="Times New Roman"/>
          <w:color w:val="000000"/>
          <w:sz w:val="28"/>
          <w:szCs w:val="28"/>
          <w:lang w:eastAsia="ru-RU"/>
        </w:rPr>
        <w:t>. В мероприятии принимала участие Глава муниципального образования.</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рабочими визитами Смоленский район посещал депутат Государственной Думы Федерального Собрания Российской Федерации Сергей Леонов. В ходе своих визитов он посетил </w:t>
      </w:r>
      <w:r w:rsidRPr="002A3B97">
        <w:rPr>
          <w:rFonts w:ascii="Times New Roman" w:eastAsia="Times New Roman" w:hAnsi="Times New Roman" w:cs="Times New Roman"/>
          <w:color w:val="000000"/>
          <w:sz w:val="28"/>
          <w:szCs w:val="28"/>
          <w:lang w:eastAsia="ru-RU"/>
        </w:rPr>
        <w:t xml:space="preserve">Козинский </w:t>
      </w:r>
      <w:r>
        <w:rPr>
          <w:rFonts w:ascii="Times New Roman" w:eastAsia="Times New Roman" w:hAnsi="Times New Roman" w:cs="Times New Roman"/>
          <w:color w:val="000000"/>
          <w:sz w:val="28"/>
          <w:szCs w:val="28"/>
          <w:lang w:eastAsia="ru-RU"/>
        </w:rPr>
        <w:t xml:space="preserve">сельский Дом культуры Смоленского района, </w:t>
      </w:r>
      <w:r w:rsidRPr="002A3B97">
        <w:rPr>
          <w:rFonts w:ascii="Times New Roman" w:eastAsia="Times New Roman" w:hAnsi="Times New Roman" w:cs="Times New Roman"/>
          <w:color w:val="000000"/>
          <w:sz w:val="28"/>
          <w:szCs w:val="28"/>
          <w:lang w:eastAsia="ru-RU"/>
        </w:rPr>
        <w:t>дет</w:t>
      </w:r>
      <w:r>
        <w:rPr>
          <w:rFonts w:ascii="Times New Roman" w:eastAsia="Times New Roman" w:hAnsi="Times New Roman" w:cs="Times New Roman"/>
          <w:color w:val="000000"/>
          <w:sz w:val="28"/>
          <w:szCs w:val="28"/>
          <w:lang w:eastAsia="ru-RU"/>
        </w:rPr>
        <w:t xml:space="preserve">ский </w:t>
      </w:r>
      <w:r w:rsidRPr="002A3B97">
        <w:rPr>
          <w:rFonts w:ascii="Times New Roman" w:eastAsia="Times New Roman" w:hAnsi="Times New Roman" w:cs="Times New Roman"/>
          <w:color w:val="000000"/>
          <w:sz w:val="28"/>
          <w:szCs w:val="28"/>
          <w:lang w:eastAsia="ru-RU"/>
        </w:rPr>
        <w:t xml:space="preserve">сад «Улыбка» в </w:t>
      </w:r>
      <w:r>
        <w:rPr>
          <w:rFonts w:ascii="Times New Roman" w:eastAsia="Times New Roman" w:hAnsi="Times New Roman" w:cs="Times New Roman"/>
          <w:color w:val="000000"/>
          <w:sz w:val="28"/>
          <w:szCs w:val="28"/>
          <w:lang w:eastAsia="ru-RU"/>
        </w:rPr>
        <w:t xml:space="preserve">селе </w:t>
      </w:r>
      <w:r w:rsidRPr="002A3B97">
        <w:rPr>
          <w:rFonts w:ascii="Times New Roman" w:eastAsia="Times New Roman" w:hAnsi="Times New Roman" w:cs="Times New Roman"/>
          <w:color w:val="000000"/>
          <w:sz w:val="28"/>
          <w:szCs w:val="28"/>
          <w:lang w:eastAsia="ru-RU"/>
        </w:rPr>
        <w:t>Талашкино и Михновскую среднюю школу.</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2021 году осуществлялось активное взаимодействие Главы </w:t>
      </w:r>
      <w:r w:rsidRPr="007958B7">
        <w:rPr>
          <w:rFonts w:ascii="Times New Roman" w:eastAsia="Times New Roman" w:hAnsi="Times New Roman" w:cs="Times New Roman"/>
          <w:color w:val="000000"/>
          <w:sz w:val="28"/>
          <w:szCs w:val="28"/>
          <w:lang w:eastAsia="ru-RU"/>
        </w:rPr>
        <w:t>муниципального об</w:t>
      </w:r>
      <w:r>
        <w:rPr>
          <w:rFonts w:ascii="Times New Roman" w:eastAsia="Times New Roman" w:hAnsi="Times New Roman" w:cs="Times New Roman"/>
          <w:color w:val="000000"/>
          <w:sz w:val="28"/>
          <w:szCs w:val="28"/>
          <w:lang w:eastAsia="ru-RU"/>
        </w:rPr>
        <w:t>разования с депутатами Смоленской областной Думы.</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сентябре Глава муниципального образования «Смоленский район» Смоленской области принимала участие в приеме граждан </w:t>
      </w:r>
      <w:r w:rsidRPr="00C2534A">
        <w:rPr>
          <w:rFonts w:ascii="Times New Roman" w:eastAsia="Times New Roman" w:hAnsi="Times New Roman" w:cs="Times New Roman"/>
          <w:color w:val="000000"/>
          <w:sz w:val="28"/>
          <w:szCs w:val="28"/>
          <w:lang w:eastAsia="ru-RU"/>
        </w:rPr>
        <w:t>председател</w:t>
      </w:r>
      <w:r>
        <w:rPr>
          <w:rFonts w:ascii="Times New Roman" w:eastAsia="Times New Roman" w:hAnsi="Times New Roman" w:cs="Times New Roman"/>
          <w:color w:val="000000"/>
          <w:sz w:val="28"/>
          <w:szCs w:val="28"/>
          <w:lang w:eastAsia="ru-RU"/>
        </w:rPr>
        <w:t>ем</w:t>
      </w:r>
      <w:r w:rsidRPr="00C2534A">
        <w:rPr>
          <w:rFonts w:ascii="Times New Roman" w:eastAsia="Times New Roman" w:hAnsi="Times New Roman" w:cs="Times New Roman"/>
          <w:color w:val="000000"/>
          <w:sz w:val="28"/>
          <w:szCs w:val="28"/>
          <w:lang w:eastAsia="ru-RU"/>
        </w:rPr>
        <w:t xml:space="preserve"> Смоленской областной Думы</w:t>
      </w:r>
      <w:r>
        <w:rPr>
          <w:rFonts w:ascii="Times New Roman" w:eastAsia="Times New Roman" w:hAnsi="Times New Roman" w:cs="Times New Roman"/>
          <w:color w:val="000000"/>
          <w:sz w:val="28"/>
          <w:szCs w:val="28"/>
          <w:lang w:eastAsia="ru-RU"/>
        </w:rPr>
        <w:t xml:space="preserve"> Игорем Васильевичем Ляховым. И</w:t>
      </w:r>
      <w:r w:rsidRPr="00C2534A">
        <w:rPr>
          <w:rFonts w:ascii="Times New Roman" w:eastAsia="Times New Roman" w:hAnsi="Times New Roman" w:cs="Times New Roman"/>
          <w:color w:val="000000"/>
          <w:sz w:val="28"/>
          <w:szCs w:val="28"/>
          <w:lang w:eastAsia="ru-RU"/>
        </w:rPr>
        <w:t>тогом</w:t>
      </w:r>
      <w:r>
        <w:rPr>
          <w:rFonts w:ascii="Times New Roman" w:eastAsia="Times New Roman" w:hAnsi="Times New Roman" w:cs="Times New Roman"/>
          <w:color w:val="000000"/>
          <w:sz w:val="28"/>
          <w:szCs w:val="28"/>
          <w:lang w:eastAsia="ru-RU"/>
        </w:rPr>
        <w:t xml:space="preserve"> встречи </w:t>
      </w:r>
      <w:r w:rsidRPr="00C2534A">
        <w:rPr>
          <w:rFonts w:ascii="Times New Roman" w:eastAsia="Times New Roman" w:hAnsi="Times New Roman" w:cs="Times New Roman"/>
          <w:color w:val="000000"/>
          <w:sz w:val="28"/>
          <w:szCs w:val="28"/>
          <w:lang w:eastAsia="ru-RU"/>
        </w:rPr>
        <w:t>стало рассмотрение большого числа обращений</w:t>
      </w:r>
      <w:r>
        <w:rPr>
          <w:rFonts w:ascii="Times New Roman" w:eastAsia="Times New Roman" w:hAnsi="Times New Roman" w:cs="Times New Roman"/>
          <w:color w:val="000000"/>
          <w:sz w:val="28"/>
          <w:szCs w:val="28"/>
          <w:lang w:eastAsia="ru-RU"/>
        </w:rPr>
        <w:t xml:space="preserve"> граждан</w:t>
      </w:r>
      <w:r w:rsidRPr="00C2534A">
        <w:rPr>
          <w:rFonts w:ascii="Times New Roman" w:eastAsia="Times New Roman" w:hAnsi="Times New Roman" w:cs="Times New Roman"/>
          <w:color w:val="000000"/>
          <w:sz w:val="28"/>
          <w:szCs w:val="28"/>
          <w:lang w:eastAsia="ru-RU"/>
        </w:rPr>
        <w:t xml:space="preserve"> по самым разным темам</w:t>
      </w:r>
      <w:r>
        <w:rPr>
          <w:rFonts w:ascii="Times New Roman" w:eastAsia="Times New Roman" w:hAnsi="Times New Roman" w:cs="Times New Roman"/>
          <w:color w:val="000000"/>
          <w:sz w:val="28"/>
          <w:szCs w:val="28"/>
          <w:lang w:eastAsia="ru-RU"/>
        </w:rPr>
        <w:t xml:space="preserve"> и принятие мер для решения вопросов, волнующих жителей Смоленского района</w:t>
      </w:r>
      <w:r w:rsidRPr="00C2534A">
        <w:rPr>
          <w:rFonts w:ascii="Times New Roman" w:eastAsia="Times New Roman" w:hAnsi="Times New Roman" w:cs="Times New Roman"/>
          <w:color w:val="000000"/>
          <w:sz w:val="28"/>
          <w:szCs w:val="28"/>
          <w:lang w:eastAsia="ru-RU"/>
        </w:rPr>
        <w:t>.</w:t>
      </w:r>
    </w:p>
    <w:p w:rsidR="00C5244B" w:rsidRPr="00C374B0" w:rsidRDefault="00C5244B" w:rsidP="00C5244B">
      <w:pPr>
        <w:pStyle w:val="af4"/>
        <w:shd w:val="clear" w:color="auto" w:fill="FFFFFF"/>
        <w:spacing w:before="0" w:beforeAutospacing="0" w:after="0" w:afterAutospacing="0"/>
        <w:ind w:firstLine="708"/>
        <w:jc w:val="both"/>
        <w:rPr>
          <w:color w:val="000000" w:themeColor="text1"/>
          <w:sz w:val="28"/>
          <w:szCs w:val="28"/>
        </w:rPr>
      </w:pPr>
      <w:r w:rsidRPr="00C374B0">
        <w:rPr>
          <w:color w:val="000000" w:themeColor="text1"/>
          <w:sz w:val="28"/>
          <w:szCs w:val="28"/>
        </w:rPr>
        <w:t>11 февраля в Администрации муниципального образования «Смоленский район» Смоленской области состоялась рабочая встреча Главы района, с депутатами Смоленской областной Думы шестого созыва – Виктором Разуваевым и Артемом Малащенковым. Во встрече принял участие председатель Смоленской районной Думы Сергей Эсальнек.</w:t>
      </w:r>
    </w:p>
    <w:p w:rsidR="00C5244B" w:rsidRPr="00C374B0" w:rsidRDefault="00C5244B" w:rsidP="00C5244B">
      <w:pPr>
        <w:pStyle w:val="af4"/>
        <w:shd w:val="clear" w:color="auto" w:fill="FFFFFF"/>
        <w:spacing w:before="0" w:beforeAutospacing="0" w:after="0" w:afterAutospacing="0"/>
        <w:ind w:firstLine="708"/>
        <w:jc w:val="both"/>
        <w:rPr>
          <w:color w:val="000000" w:themeColor="text1"/>
          <w:sz w:val="28"/>
          <w:szCs w:val="28"/>
        </w:rPr>
      </w:pPr>
      <w:r w:rsidRPr="00C374B0">
        <w:rPr>
          <w:color w:val="000000" w:themeColor="text1"/>
          <w:sz w:val="28"/>
          <w:szCs w:val="28"/>
        </w:rPr>
        <w:t>Основное внимание было уделено обсуждению вопросов социально-экономического развития Смоленского района. В частности, поднимались такие актуальные проблемы, как организация медицинской помощи на селе, ремонт дорог, газификация населенных пунктов, проектирование и строительство очистных сооружений, организация уличного освещения, строительство детских игровых площадок и многие другие.</w:t>
      </w:r>
    </w:p>
    <w:p w:rsidR="00C5244B" w:rsidRDefault="00C5244B" w:rsidP="00C5244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рабочего визита в июле Заместитель Губернатора Вита Хомутова посетила Гнездовскую среднюю школу и Катынскую среднюю школу Смоленского района, где проинспектировала ход реализации мероприятий в рамках </w:t>
      </w:r>
      <w:r>
        <w:rPr>
          <w:rFonts w:ascii="Times New Roman" w:eastAsia="Times New Roman" w:hAnsi="Times New Roman" w:cs="Times New Roman"/>
          <w:sz w:val="28"/>
          <w:szCs w:val="28"/>
          <w:lang w:eastAsia="ru-RU"/>
        </w:rPr>
        <w:lastRenderedPageBreak/>
        <w:t>регионального проекта «Современная школа» национального проекта «Образование».</w:t>
      </w:r>
    </w:p>
    <w:p w:rsidR="00C5244B" w:rsidRDefault="00C5244B" w:rsidP="00C5244B">
      <w:pPr>
        <w:pStyle w:val="af4"/>
        <w:shd w:val="clear" w:color="auto" w:fill="FFFFFF"/>
        <w:spacing w:before="0" w:beforeAutospacing="0" w:after="0" w:afterAutospacing="0"/>
        <w:ind w:firstLine="708"/>
        <w:jc w:val="both"/>
        <w:rPr>
          <w:sz w:val="28"/>
          <w:szCs w:val="28"/>
        </w:rPr>
      </w:pPr>
      <w:r w:rsidRPr="00D37E4C">
        <w:rPr>
          <w:sz w:val="28"/>
          <w:szCs w:val="28"/>
        </w:rPr>
        <w:t>6 апреля под председательством Главы муниципального образования «Смоленский район» Смоленской области, при участии начальника Департамента цифрового развития Смоленской области Андрея Рудометкина, состоялось совещание по вопросам развития связи и сети Интернет на территории Смоленского района Смоленской области. В совещании приняли участие представители Управления Роскомнадзора по Смоленской области, представители операторов мобильной связи, главы сельских поселений Смоленского района.</w:t>
      </w:r>
    </w:p>
    <w:p w:rsidR="00C5244B" w:rsidRPr="004D70E7" w:rsidRDefault="00C5244B" w:rsidP="00C5244B">
      <w:pPr>
        <w:spacing w:after="0" w:line="240" w:lineRule="auto"/>
        <w:ind w:firstLine="708"/>
        <w:jc w:val="both"/>
        <w:rPr>
          <w:rFonts w:ascii="Times New Roman" w:eastAsia="Times New Roman" w:hAnsi="Times New Roman" w:cs="Times New Roman"/>
          <w:sz w:val="28"/>
          <w:szCs w:val="28"/>
          <w:lang w:eastAsia="ru-RU"/>
        </w:rPr>
      </w:pPr>
      <w:r w:rsidRPr="004D70E7">
        <w:rPr>
          <w:rFonts w:ascii="Times New Roman" w:eastAsia="Times New Roman" w:hAnsi="Times New Roman" w:cs="Times New Roman"/>
          <w:sz w:val="28"/>
          <w:szCs w:val="28"/>
          <w:lang w:eastAsia="ru-RU"/>
        </w:rPr>
        <w:t xml:space="preserve">В рамках совещания </w:t>
      </w:r>
      <w:r>
        <w:rPr>
          <w:rFonts w:ascii="Times New Roman" w:eastAsia="Times New Roman" w:hAnsi="Times New Roman" w:cs="Times New Roman"/>
          <w:sz w:val="28"/>
          <w:szCs w:val="28"/>
          <w:lang w:eastAsia="ru-RU"/>
        </w:rPr>
        <w:t xml:space="preserve">были рассмотрены </w:t>
      </w:r>
      <w:r w:rsidRPr="004D70E7">
        <w:rPr>
          <w:rFonts w:ascii="Times New Roman" w:eastAsia="Times New Roman" w:hAnsi="Times New Roman" w:cs="Times New Roman"/>
          <w:sz w:val="28"/>
          <w:szCs w:val="28"/>
          <w:lang w:eastAsia="ru-RU"/>
        </w:rPr>
        <w:t>проблем</w:t>
      </w:r>
      <w:r>
        <w:rPr>
          <w:rFonts w:ascii="Times New Roman" w:eastAsia="Times New Roman" w:hAnsi="Times New Roman" w:cs="Times New Roman"/>
          <w:sz w:val="28"/>
          <w:szCs w:val="28"/>
          <w:lang w:eastAsia="ru-RU"/>
        </w:rPr>
        <w:t>ы</w:t>
      </w:r>
      <w:r w:rsidRPr="004D70E7">
        <w:rPr>
          <w:rFonts w:ascii="Times New Roman" w:eastAsia="Times New Roman" w:hAnsi="Times New Roman" w:cs="Times New Roman"/>
          <w:sz w:val="28"/>
          <w:szCs w:val="28"/>
          <w:lang w:eastAsia="ru-RU"/>
        </w:rPr>
        <w:t xml:space="preserve"> отсутствия мобильной сети и сети Интернет в населенных пунктах Смоленского района</w:t>
      </w:r>
      <w:r>
        <w:rPr>
          <w:rFonts w:ascii="Times New Roman" w:eastAsia="Times New Roman" w:hAnsi="Times New Roman" w:cs="Times New Roman"/>
          <w:sz w:val="28"/>
          <w:szCs w:val="28"/>
          <w:lang w:eastAsia="ru-RU"/>
        </w:rPr>
        <w:t>, ра</w:t>
      </w:r>
      <w:r w:rsidRPr="004D70E7">
        <w:rPr>
          <w:rFonts w:ascii="Times New Roman" w:eastAsia="Times New Roman" w:hAnsi="Times New Roman" w:cs="Times New Roman"/>
          <w:sz w:val="28"/>
          <w:szCs w:val="28"/>
          <w:lang w:eastAsia="ru-RU"/>
        </w:rPr>
        <w:t>звития аппаратно-программного комплекса «Безопасный город».</w:t>
      </w:r>
    </w:p>
    <w:p w:rsidR="00C5244B" w:rsidRPr="0059504F" w:rsidRDefault="00C5244B" w:rsidP="00C5244B">
      <w:pPr>
        <w:shd w:val="clear" w:color="auto" w:fill="FFFFFF"/>
        <w:spacing w:after="0" w:line="240" w:lineRule="auto"/>
        <w:ind w:firstLine="708"/>
        <w:jc w:val="both"/>
        <w:rPr>
          <w:rFonts w:ascii="Times New Roman" w:hAnsi="Times New Roman" w:cs="Times New Roman"/>
          <w:sz w:val="28"/>
          <w:szCs w:val="28"/>
        </w:rPr>
      </w:pPr>
      <w:r w:rsidRPr="007958B7">
        <w:rPr>
          <w:rFonts w:ascii="Times New Roman" w:eastAsia="Times New Roman" w:hAnsi="Times New Roman" w:cs="Times New Roman"/>
          <w:sz w:val="28"/>
          <w:szCs w:val="28"/>
          <w:lang w:eastAsia="ru-RU"/>
        </w:rPr>
        <w:t xml:space="preserve">В рамках взаимодействия с Ассоциацией «Совет муниципальных образований» Смоленского района Смоленской области </w:t>
      </w:r>
      <w:r w:rsidRPr="0059504F">
        <w:rPr>
          <w:rFonts w:ascii="Times New Roman" w:hAnsi="Times New Roman" w:cs="Times New Roman"/>
          <w:sz w:val="28"/>
          <w:szCs w:val="28"/>
        </w:rPr>
        <w:t xml:space="preserve">2 июля 2021 года в режиме видеоконференцсвязи состоялось </w:t>
      </w:r>
      <w:r>
        <w:rPr>
          <w:rFonts w:ascii="Times New Roman" w:hAnsi="Times New Roman" w:cs="Times New Roman"/>
          <w:sz w:val="28"/>
          <w:szCs w:val="28"/>
        </w:rPr>
        <w:t>р</w:t>
      </w:r>
      <w:r w:rsidRPr="0059504F">
        <w:rPr>
          <w:rFonts w:ascii="Times New Roman" w:hAnsi="Times New Roman" w:cs="Times New Roman"/>
          <w:sz w:val="28"/>
          <w:szCs w:val="28"/>
        </w:rPr>
        <w:t>асширенное заседание Палаты муниципальных районов, городских округов и городских поселений Смоленской области.В семинаре приняли участие председатель Смоленской районной Думы Сергей Эсальнек, исполняющий полномочия Главы муниципального образования «Смоленский район» Смоленской области Галина Игнатенкова, руководители структурных подразделений администрации района.</w:t>
      </w:r>
    </w:p>
    <w:p w:rsidR="00C5244B" w:rsidRPr="007958B7" w:rsidRDefault="00C5244B" w:rsidP="00C5244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958B7">
        <w:rPr>
          <w:rFonts w:ascii="Times New Roman" w:eastAsia="Times New Roman" w:hAnsi="Times New Roman" w:cs="Times New Roman"/>
          <w:sz w:val="28"/>
          <w:szCs w:val="28"/>
          <w:lang w:eastAsia="ru-RU"/>
        </w:rPr>
        <w:t>С целью обеспечения взаимодействия и координации деятельности представительного и исполнительного-распорядительного органа местного самоуправления де</w:t>
      </w:r>
      <w:r>
        <w:rPr>
          <w:rFonts w:ascii="Times New Roman" w:eastAsia="Times New Roman" w:hAnsi="Times New Roman" w:cs="Times New Roman"/>
          <w:sz w:val="28"/>
          <w:szCs w:val="28"/>
          <w:lang w:eastAsia="ru-RU"/>
        </w:rPr>
        <w:t>путаты Смоленской районной Думы</w:t>
      </w:r>
      <w:r w:rsidRPr="007958B7">
        <w:rPr>
          <w:rFonts w:ascii="Times New Roman" w:eastAsia="Times New Roman" w:hAnsi="Times New Roman" w:cs="Times New Roman"/>
          <w:sz w:val="28"/>
          <w:szCs w:val="28"/>
          <w:lang w:eastAsia="ru-RU"/>
        </w:rPr>
        <w:t xml:space="preserve"> принимали участие в мероприятиях, проводимых Администрацией Смоленского района Смоленской области, входили в состав рабочих групп и комиссий.</w:t>
      </w:r>
    </w:p>
    <w:p w:rsidR="00C5244B" w:rsidRDefault="00C5244B" w:rsidP="00C5244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958B7">
        <w:rPr>
          <w:rFonts w:ascii="Times New Roman" w:eastAsia="Times New Roman" w:hAnsi="Times New Roman" w:cs="Times New Roman"/>
          <w:sz w:val="28"/>
          <w:szCs w:val="28"/>
          <w:lang w:eastAsia="ru-RU"/>
        </w:rPr>
        <w:t>В свою очередь представители Администрации Смоленского района Смоленской области принима</w:t>
      </w:r>
      <w:r>
        <w:rPr>
          <w:rFonts w:ascii="Times New Roman" w:eastAsia="Times New Roman" w:hAnsi="Times New Roman" w:cs="Times New Roman"/>
          <w:sz w:val="28"/>
          <w:szCs w:val="28"/>
          <w:lang w:eastAsia="ru-RU"/>
        </w:rPr>
        <w:t>ли</w:t>
      </w:r>
      <w:r w:rsidRPr="007958B7">
        <w:rPr>
          <w:rFonts w:ascii="Times New Roman" w:eastAsia="Times New Roman" w:hAnsi="Times New Roman" w:cs="Times New Roman"/>
          <w:sz w:val="28"/>
          <w:szCs w:val="28"/>
          <w:lang w:eastAsia="ru-RU"/>
        </w:rPr>
        <w:t xml:space="preserve"> активное участие в заседаниях Смоленской районной Думы, в заседаниях комиссий, в заседаниях рабочих групп, в публичных слушаниях, проводимых представительным органом района. </w:t>
      </w:r>
    </w:p>
    <w:p w:rsidR="00C5244B" w:rsidRDefault="00C5244B" w:rsidP="00C5244B">
      <w:pPr>
        <w:pStyle w:val="af4"/>
        <w:shd w:val="clear" w:color="auto" w:fill="FFFFFF"/>
        <w:spacing w:before="0" w:beforeAutospacing="0" w:after="0" w:afterAutospacing="0"/>
        <w:ind w:firstLine="708"/>
        <w:jc w:val="both"/>
        <w:rPr>
          <w:sz w:val="28"/>
          <w:szCs w:val="28"/>
        </w:rPr>
      </w:pPr>
      <w:r>
        <w:rPr>
          <w:sz w:val="28"/>
          <w:szCs w:val="28"/>
        </w:rPr>
        <w:t xml:space="preserve">В отчетном периоде продолжилась работа </w:t>
      </w:r>
      <w:r w:rsidRPr="0059504F">
        <w:rPr>
          <w:sz w:val="28"/>
          <w:szCs w:val="28"/>
        </w:rPr>
        <w:t>Общественного совета муниципального образования «Смоленский район» Смоленской области</w:t>
      </w:r>
      <w:r>
        <w:rPr>
          <w:sz w:val="28"/>
          <w:szCs w:val="28"/>
        </w:rPr>
        <w:t xml:space="preserve">. </w:t>
      </w:r>
      <w:r w:rsidRPr="0059504F">
        <w:rPr>
          <w:sz w:val="28"/>
          <w:szCs w:val="28"/>
        </w:rPr>
        <w:t xml:space="preserve">14 июля </w:t>
      </w:r>
      <w:r>
        <w:rPr>
          <w:sz w:val="28"/>
          <w:szCs w:val="28"/>
        </w:rPr>
        <w:t xml:space="preserve">2021 года </w:t>
      </w:r>
      <w:r w:rsidRPr="0059504F">
        <w:rPr>
          <w:sz w:val="28"/>
          <w:szCs w:val="28"/>
        </w:rPr>
        <w:t xml:space="preserve">состоялось </w:t>
      </w:r>
      <w:r>
        <w:rPr>
          <w:sz w:val="28"/>
          <w:szCs w:val="28"/>
        </w:rPr>
        <w:t xml:space="preserve">расширенное </w:t>
      </w:r>
      <w:r w:rsidRPr="0059504F">
        <w:rPr>
          <w:sz w:val="28"/>
          <w:szCs w:val="28"/>
        </w:rPr>
        <w:t>заседание Общественного совета муниципального образования «Смоленский район» Смоленской области.</w:t>
      </w:r>
      <w:r>
        <w:rPr>
          <w:sz w:val="28"/>
          <w:szCs w:val="28"/>
        </w:rPr>
        <w:t xml:space="preserve"> </w:t>
      </w:r>
      <w:r w:rsidRPr="0059504F">
        <w:rPr>
          <w:sz w:val="28"/>
          <w:szCs w:val="28"/>
        </w:rPr>
        <w:t>В заседании приняли участие Глава района, председатель Смоленской районной Думы Сергей Эсальнек, член Общественной Палаты Смоленской области Ирина Ракицкая.</w:t>
      </w:r>
      <w:r>
        <w:rPr>
          <w:sz w:val="28"/>
          <w:szCs w:val="28"/>
        </w:rPr>
        <w:t xml:space="preserve"> </w:t>
      </w:r>
      <w:r w:rsidRPr="0059504F">
        <w:rPr>
          <w:sz w:val="28"/>
          <w:szCs w:val="28"/>
        </w:rPr>
        <w:t>В рамках заседания был рассмотрен вопрос реализации национальных проектов и государственных программ на территории муниципального образования «Смоленский район» Смоленской области.</w:t>
      </w:r>
      <w:r>
        <w:rPr>
          <w:sz w:val="28"/>
          <w:szCs w:val="28"/>
        </w:rPr>
        <w:t>Иные заседания Общественного Совета проводились в заочном режиме.</w:t>
      </w:r>
    </w:p>
    <w:p w:rsidR="00C5244B" w:rsidRDefault="00C5244B" w:rsidP="00C5244B">
      <w:pPr>
        <w:pStyle w:val="af4"/>
        <w:shd w:val="clear" w:color="auto" w:fill="FFFFFF"/>
        <w:spacing w:before="0" w:beforeAutospacing="0" w:after="0" w:afterAutospacing="0"/>
        <w:ind w:firstLine="708"/>
        <w:jc w:val="both"/>
        <w:rPr>
          <w:sz w:val="28"/>
          <w:szCs w:val="28"/>
        </w:rPr>
      </w:pPr>
      <w:r>
        <w:rPr>
          <w:sz w:val="28"/>
          <w:szCs w:val="28"/>
        </w:rPr>
        <w:t>В 2021 году Глава муниципального образования «Смоленский район» Смоленской области посетила с рабочими визитами сельские поселения, в ходе которых были обозначены насущные проблемы, а также проинспектированы:</w:t>
      </w:r>
    </w:p>
    <w:p w:rsidR="00C5244B" w:rsidRPr="00C11E81" w:rsidRDefault="00C5244B" w:rsidP="00C5244B">
      <w:pPr>
        <w:spacing w:after="0" w:line="240" w:lineRule="auto"/>
        <w:ind w:firstLine="708"/>
        <w:jc w:val="both"/>
        <w:rPr>
          <w:rFonts w:ascii="Times New Roman" w:eastAsia="Times New Roman" w:hAnsi="Times New Roman" w:cs="Times New Roman"/>
          <w:sz w:val="28"/>
          <w:szCs w:val="28"/>
          <w:lang w:eastAsia="ru-RU"/>
        </w:rPr>
      </w:pPr>
      <w:r w:rsidRPr="00C11E81">
        <w:rPr>
          <w:rFonts w:ascii="Times New Roman" w:hAnsi="Times New Roman" w:cs="Times New Roman"/>
          <w:sz w:val="28"/>
          <w:szCs w:val="28"/>
        </w:rPr>
        <w:t>- в августе</w:t>
      </w:r>
      <w:r>
        <w:rPr>
          <w:rFonts w:ascii="Times New Roman" w:hAnsi="Times New Roman" w:cs="Times New Roman"/>
          <w:sz w:val="28"/>
          <w:szCs w:val="28"/>
        </w:rPr>
        <w:t xml:space="preserve"> -</w:t>
      </w:r>
      <w:r w:rsidRPr="00C11E81">
        <w:rPr>
          <w:rFonts w:ascii="Times New Roman" w:hAnsi="Times New Roman" w:cs="Times New Roman"/>
          <w:sz w:val="28"/>
          <w:szCs w:val="28"/>
        </w:rPr>
        <w:t xml:space="preserve"> Катынская, Гнездовская, Богородицкая, Стабенская средние школы Смоленского района с целью проверки готовности образовательных учр</w:t>
      </w:r>
      <w:r>
        <w:rPr>
          <w:rFonts w:ascii="Times New Roman" w:hAnsi="Times New Roman" w:cs="Times New Roman"/>
          <w:sz w:val="28"/>
          <w:szCs w:val="28"/>
        </w:rPr>
        <w:t>еждений к новому учебному году, х</w:t>
      </w:r>
      <w:r w:rsidRPr="00C11E81">
        <w:rPr>
          <w:rFonts w:ascii="Times New Roman" w:eastAsia="Times New Roman" w:hAnsi="Times New Roman" w:cs="Times New Roman"/>
          <w:sz w:val="28"/>
          <w:szCs w:val="28"/>
          <w:lang w:eastAsia="ru-RU"/>
        </w:rPr>
        <w:t xml:space="preserve">од выполнения ремонтных работ </w:t>
      </w:r>
      <w:r>
        <w:rPr>
          <w:rFonts w:ascii="Times New Roman" w:eastAsia="Times New Roman" w:hAnsi="Times New Roman" w:cs="Times New Roman"/>
          <w:sz w:val="28"/>
          <w:szCs w:val="28"/>
          <w:lang w:eastAsia="ru-RU"/>
        </w:rPr>
        <w:t xml:space="preserve">в </w:t>
      </w:r>
      <w:r w:rsidRPr="00C11E81">
        <w:rPr>
          <w:rFonts w:ascii="Times New Roman" w:eastAsia="Times New Roman" w:hAnsi="Times New Roman" w:cs="Times New Roman"/>
          <w:sz w:val="28"/>
          <w:szCs w:val="28"/>
          <w:lang w:eastAsia="ru-RU"/>
        </w:rPr>
        <w:lastRenderedPageBreak/>
        <w:t>Катынск</w:t>
      </w:r>
      <w:r>
        <w:rPr>
          <w:rFonts w:ascii="Times New Roman" w:eastAsia="Times New Roman" w:hAnsi="Times New Roman" w:cs="Times New Roman"/>
          <w:sz w:val="28"/>
          <w:szCs w:val="28"/>
          <w:lang w:eastAsia="ru-RU"/>
        </w:rPr>
        <w:t xml:space="preserve">ом </w:t>
      </w:r>
      <w:r w:rsidRPr="00C11E81">
        <w:rPr>
          <w:rFonts w:ascii="Times New Roman" w:eastAsia="Times New Roman" w:hAnsi="Times New Roman" w:cs="Times New Roman"/>
          <w:sz w:val="28"/>
          <w:szCs w:val="28"/>
          <w:lang w:eastAsia="ru-RU"/>
        </w:rPr>
        <w:t>культурно-досугов</w:t>
      </w:r>
      <w:r>
        <w:rPr>
          <w:rFonts w:ascii="Times New Roman" w:eastAsia="Times New Roman" w:hAnsi="Times New Roman" w:cs="Times New Roman"/>
          <w:sz w:val="28"/>
          <w:szCs w:val="28"/>
          <w:lang w:eastAsia="ru-RU"/>
        </w:rPr>
        <w:t xml:space="preserve">ом </w:t>
      </w:r>
      <w:r w:rsidRPr="00C11E81">
        <w:rPr>
          <w:rFonts w:ascii="Times New Roman" w:eastAsia="Times New Roman" w:hAnsi="Times New Roman" w:cs="Times New Roman"/>
          <w:sz w:val="28"/>
          <w:szCs w:val="28"/>
          <w:lang w:eastAsia="ru-RU"/>
        </w:rPr>
        <w:t>центр</w:t>
      </w:r>
      <w:r>
        <w:rPr>
          <w:rFonts w:ascii="Times New Roman" w:eastAsia="Times New Roman" w:hAnsi="Times New Roman" w:cs="Times New Roman"/>
          <w:sz w:val="28"/>
          <w:szCs w:val="28"/>
          <w:lang w:eastAsia="ru-RU"/>
        </w:rPr>
        <w:t>е, Районном Доме культуры, Сметанинском сельском Доме культуры;</w:t>
      </w:r>
    </w:p>
    <w:p w:rsidR="00C5244B" w:rsidRPr="00C11E81" w:rsidRDefault="00C5244B" w:rsidP="00C5244B">
      <w:pPr>
        <w:pStyle w:val="af4"/>
        <w:shd w:val="clear" w:color="auto" w:fill="FFFFFF"/>
        <w:spacing w:before="0" w:beforeAutospacing="0" w:after="0" w:afterAutospacing="0"/>
        <w:ind w:firstLine="708"/>
        <w:jc w:val="both"/>
        <w:rPr>
          <w:sz w:val="28"/>
          <w:szCs w:val="28"/>
        </w:rPr>
      </w:pPr>
      <w:r>
        <w:rPr>
          <w:sz w:val="28"/>
          <w:szCs w:val="28"/>
        </w:rPr>
        <w:t>- в сентябре - Катынская средняя школа;</w:t>
      </w:r>
    </w:p>
    <w:p w:rsidR="00C5244B" w:rsidRDefault="00C5244B" w:rsidP="00C5244B">
      <w:pPr>
        <w:shd w:val="clear" w:color="auto" w:fill="FFFFFF"/>
        <w:spacing w:after="0" w:line="240" w:lineRule="auto"/>
        <w:ind w:firstLine="708"/>
        <w:jc w:val="both"/>
        <w:rPr>
          <w:rFonts w:ascii="Times New Roman" w:hAnsi="Times New Roman" w:cs="Times New Roman"/>
          <w:sz w:val="28"/>
          <w:szCs w:val="28"/>
        </w:rPr>
      </w:pPr>
      <w:r w:rsidRPr="000C58BC">
        <w:rPr>
          <w:rFonts w:ascii="Times New Roman" w:hAnsi="Times New Roman" w:cs="Times New Roman"/>
          <w:sz w:val="28"/>
          <w:szCs w:val="28"/>
        </w:rPr>
        <w:t>-</w:t>
      </w:r>
      <w:r>
        <w:rPr>
          <w:rFonts w:ascii="Times New Roman" w:hAnsi="Times New Roman" w:cs="Times New Roman"/>
          <w:sz w:val="28"/>
          <w:szCs w:val="28"/>
        </w:rPr>
        <w:t xml:space="preserve"> </w:t>
      </w:r>
      <w:r w:rsidRPr="000C58BC">
        <w:rPr>
          <w:rFonts w:ascii="Times New Roman" w:hAnsi="Times New Roman" w:cs="Times New Roman"/>
          <w:sz w:val="28"/>
          <w:szCs w:val="28"/>
        </w:rPr>
        <w:t>в декабре</w:t>
      </w:r>
      <w:r>
        <w:rPr>
          <w:rFonts w:ascii="Times New Roman" w:hAnsi="Times New Roman" w:cs="Times New Roman"/>
          <w:sz w:val="28"/>
          <w:szCs w:val="28"/>
        </w:rPr>
        <w:t xml:space="preserve"> -</w:t>
      </w:r>
      <w:r w:rsidRPr="000C58BC">
        <w:rPr>
          <w:rFonts w:ascii="Times New Roman" w:hAnsi="Times New Roman" w:cs="Times New Roman"/>
          <w:sz w:val="28"/>
          <w:szCs w:val="28"/>
        </w:rPr>
        <w:t xml:space="preserve"> </w:t>
      </w:r>
      <w:r>
        <w:rPr>
          <w:rFonts w:ascii="Times New Roman" w:hAnsi="Times New Roman" w:cs="Times New Roman"/>
          <w:sz w:val="28"/>
          <w:szCs w:val="28"/>
        </w:rPr>
        <w:t xml:space="preserve">завершение ремонтных работ в </w:t>
      </w:r>
      <w:r w:rsidRPr="000C58BC">
        <w:rPr>
          <w:rFonts w:ascii="Times New Roman" w:hAnsi="Times New Roman" w:cs="Times New Roman"/>
          <w:sz w:val="28"/>
          <w:szCs w:val="28"/>
        </w:rPr>
        <w:t>Мазальцевск</w:t>
      </w:r>
      <w:r>
        <w:rPr>
          <w:rFonts w:ascii="Times New Roman" w:hAnsi="Times New Roman" w:cs="Times New Roman"/>
          <w:sz w:val="28"/>
          <w:szCs w:val="28"/>
        </w:rPr>
        <w:t>ом</w:t>
      </w:r>
      <w:r w:rsidRPr="000C58BC">
        <w:rPr>
          <w:rFonts w:ascii="Times New Roman" w:hAnsi="Times New Roman" w:cs="Times New Roman"/>
          <w:sz w:val="28"/>
          <w:szCs w:val="28"/>
        </w:rPr>
        <w:t xml:space="preserve"> </w:t>
      </w:r>
      <w:r>
        <w:rPr>
          <w:rFonts w:ascii="Times New Roman" w:hAnsi="Times New Roman" w:cs="Times New Roman"/>
          <w:sz w:val="28"/>
          <w:szCs w:val="28"/>
        </w:rPr>
        <w:t xml:space="preserve">сельском Доме культуры, </w:t>
      </w:r>
      <w:r w:rsidRPr="005A3B1A">
        <w:rPr>
          <w:rFonts w:ascii="Times New Roman" w:eastAsia="Times New Roman" w:hAnsi="Times New Roman" w:cs="Times New Roman"/>
          <w:sz w:val="28"/>
          <w:szCs w:val="28"/>
          <w:lang w:eastAsia="ru-RU"/>
        </w:rPr>
        <w:t xml:space="preserve">Верховский сельский </w:t>
      </w:r>
      <w:r>
        <w:rPr>
          <w:rFonts w:ascii="Times New Roman" w:eastAsia="Times New Roman" w:hAnsi="Times New Roman" w:cs="Times New Roman"/>
          <w:sz w:val="28"/>
          <w:szCs w:val="28"/>
          <w:lang w:eastAsia="ru-RU"/>
        </w:rPr>
        <w:t>Д</w:t>
      </w:r>
      <w:r w:rsidRPr="005A3B1A">
        <w:rPr>
          <w:rFonts w:ascii="Times New Roman" w:eastAsia="Times New Roman" w:hAnsi="Times New Roman" w:cs="Times New Roman"/>
          <w:sz w:val="28"/>
          <w:szCs w:val="28"/>
          <w:lang w:eastAsia="ru-RU"/>
        </w:rPr>
        <w:t>ом культуры</w:t>
      </w:r>
      <w:r w:rsidRPr="000C58BC">
        <w:rPr>
          <w:rFonts w:ascii="Times New Roman" w:eastAsia="Times New Roman" w:hAnsi="Times New Roman" w:cs="Times New Roman"/>
          <w:sz w:val="28"/>
          <w:szCs w:val="28"/>
          <w:lang w:eastAsia="ru-RU"/>
        </w:rPr>
        <w:t xml:space="preserve">, </w:t>
      </w:r>
      <w:r w:rsidRPr="005A3B1A">
        <w:rPr>
          <w:rFonts w:ascii="Times New Roman" w:eastAsia="Times New Roman" w:hAnsi="Times New Roman" w:cs="Times New Roman"/>
          <w:sz w:val="28"/>
          <w:szCs w:val="28"/>
          <w:lang w:eastAsia="ru-RU"/>
        </w:rPr>
        <w:t>Верховск</w:t>
      </w:r>
      <w:r w:rsidRPr="000C58BC">
        <w:rPr>
          <w:rFonts w:ascii="Times New Roman" w:hAnsi="Times New Roman" w:cs="Times New Roman"/>
          <w:sz w:val="28"/>
          <w:szCs w:val="28"/>
        </w:rPr>
        <w:t>ая</w:t>
      </w:r>
      <w:r w:rsidRPr="005A3B1A">
        <w:rPr>
          <w:rFonts w:ascii="Times New Roman" w:eastAsia="Times New Roman" w:hAnsi="Times New Roman" w:cs="Times New Roman"/>
          <w:sz w:val="28"/>
          <w:szCs w:val="28"/>
          <w:lang w:eastAsia="ru-RU"/>
        </w:rPr>
        <w:t xml:space="preserve"> основн</w:t>
      </w:r>
      <w:r w:rsidRPr="000C58BC">
        <w:rPr>
          <w:rFonts w:ascii="Times New Roman" w:hAnsi="Times New Roman" w:cs="Times New Roman"/>
          <w:sz w:val="28"/>
          <w:szCs w:val="28"/>
        </w:rPr>
        <w:t>ая</w:t>
      </w:r>
      <w:r w:rsidRPr="005A3B1A">
        <w:rPr>
          <w:rFonts w:ascii="Times New Roman" w:eastAsia="Times New Roman" w:hAnsi="Times New Roman" w:cs="Times New Roman"/>
          <w:sz w:val="28"/>
          <w:szCs w:val="28"/>
          <w:lang w:eastAsia="ru-RU"/>
        </w:rPr>
        <w:t xml:space="preserve"> школ</w:t>
      </w:r>
      <w:r w:rsidRPr="000C58BC">
        <w:rPr>
          <w:rFonts w:ascii="Times New Roman" w:hAnsi="Times New Roman" w:cs="Times New Roman"/>
          <w:sz w:val="28"/>
          <w:szCs w:val="28"/>
        </w:rPr>
        <w:t>а</w:t>
      </w:r>
      <w:r>
        <w:rPr>
          <w:rFonts w:ascii="Times New Roman" w:hAnsi="Times New Roman" w:cs="Times New Roman"/>
          <w:sz w:val="28"/>
          <w:szCs w:val="28"/>
        </w:rPr>
        <w:t xml:space="preserve"> </w:t>
      </w:r>
      <w:r w:rsidRPr="005A3B1A">
        <w:rPr>
          <w:rFonts w:ascii="Times New Roman" w:eastAsia="Times New Roman" w:hAnsi="Times New Roman" w:cs="Times New Roman"/>
          <w:sz w:val="28"/>
          <w:szCs w:val="28"/>
          <w:lang w:eastAsia="ru-RU"/>
        </w:rPr>
        <w:t>Новосельско</w:t>
      </w:r>
      <w:r w:rsidRPr="000C58BC">
        <w:rPr>
          <w:rFonts w:ascii="Times New Roman" w:eastAsia="Times New Roman" w:hAnsi="Times New Roman" w:cs="Times New Roman"/>
          <w:sz w:val="28"/>
          <w:szCs w:val="28"/>
          <w:lang w:eastAsia="ru-RU"/>
        </w:rPr>
        <w:t xml:space="preserve">го </w:t>
      </w:r>
      <w:r w:rsidRPr="005A3B1A">
        <w:rPr>
          <w:rFonts w:ascii="Times New Roman" w:eastAsia="Times New Roman" w:hAnsi="Times New Roman" w:cs="Times New Roman"/>
          <w:sz w:val="28"/>
          <w:szCs w:val="28"/>
          <w:lang w:eastAsia="ru-RU"/>
        </w:rPr>
        <w:t>сельско</w:t>
      </w:r>
      <w:r w:rsidRPr="000C58BC">
        <w:rPr>
          <w:rFonts w:ascii="Times New Roman" w:eastAsia="Times New Roman" w:hAnsi="Times New Roman" w:cs="Times New Roman"/>
          <w:sz w:val="28"/>
          <w:szCs w:val="28"/>
          <w:lang w:eastAsia="ru-RU"/>
        </w:rPr>
        <w:t>го</w:t>
      </w:r>
      <w:r w:rsidRPr="005A3B1A">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 xml:space="preserve">я, </w:t>
      </w:r>
      <w:r w:rsidRPr="005A3B1A">
        <w:rPr>
          <w:rFonts w:ascii="Times New Roman" w:eastAsia="Times New Roman" w:hAnsi="Times New Roman" w:cs="Times New Roman"/>
          <w:sz w:val="28"/>
          <w:szCs w:val="28"/>
          <w:lang w:eastAsia="ru-RU"/>
        </w:rPr>
        <w:t>начал</w:t>
      </w:r>
      <w:r w:rsidRPr="000C58BC">
        <w:rPr>
          <w:rFonts w:ascii="Times New Roman" w:eastAsia="Times New Roman" w:hAnsi="Times New Roman" w:cs="Times New Roman"/>
          <w:sz w:val="28"/>
          <w:szCs w:val="28"/>
          <w:lang w:eastAsia="ru-RU"/>
        </w:rPr>
        <w:t>о</w:t>
      </w:r>
      <w:r w:rsidRPr="005A3B1A">
        <w:rPr>
          <w:rFonts w:ascii="Times New Roman" w:eastAsia="Times New Roman" w:hAnsi="Times New Roman" w:cs="Times New Roman"/>
          <w:sz w:val="28"/>
          <w:szCs w:val="28"/>
          <w:lang w:eastAsia="ru-RU"/>
        </w:rPr>
        <w:t xml:space="preserve"> ремонтных работ здания начальной школы</w:t>
      </w:r>
      <w:r>
        <w:rPr>
          <w:rFonts w:ascii="Times New Roman" w:eastAsia="Times New Roman" w:hAnsi="Times New Roman" w:cs="Times New Roman"/>
          <w:sz w:val="28"/>
          <w:szCs w:val="28"/>
          <w:lang w:eastAsia="ru-RU"/>
        </w:rPr>
        <w:t xml:space="preserve"> </w:t>
      </w:r>
      <w:r w:rsidRPr="005A3B1A">
        <w:rPr>
          <w:rFonts w:ascii="Times New Roman" w:eastAsia="Times New Roman" w:hAnsi="Times New Roman" w:cs="Times New Roman"/>
          <w:sz w:val="28"/>
          <w:szCs w:val="28"/>
          <w:lang w:eastAsia="ru-RU"/>
        </w:rPr>
        <w:t>МБОУ Касплянск</w:t>
      </w:r>
      <w:r>
        <w:rPr>
          <w:rFonts w:ascii="Times New Roman" w:eastAsia="Times New Roman" w:hAnsi="Times New Roman" w:cs="Times New Roman"/>
          <w:sz w:val="28"/>
          <w:szCs w:val="28"/>
          <w:lang w:eastAsia="ru-RU"/>
        </w:rPr>
        <w:t>ой</w:t>
      </w:r>
      <w:r w:rsidRPr="005A3B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средней школы</w:t>
      </w:r>
      <w:r w:rsidRPr="000C58BC">
        <w:rPr>
          <w:rFonts w:ascii="Times New Roman" w:eastAsia="Times New Roman" w:hAnsi="Times New Roman" w:cs="Times New Roman"/>
          <w:sz w:val="28"/>
          <w:szCs w:val="28"/>
          <w:lang w:eastAsia="ru-RU"/>
        </w:rPr>
        <w:t xml:space="preserve">, </w:t>
      </w:r>
      <w:r w:rsidRPr="000C58BC">
        <w:rPr>
          <w:rFonts w:ascii="Times New Roman" w:hAnsi="Times New Roman" w:cs="Times New Roman"/>
          <w:sz w:val="28"/>
          <w:szCs w:val="28"/>
        </w:rPr>
        <w:t>Талашкинск</w:t>
      </w:r>
      <w:r>
        <w:rPr>
          <w:rFonts w:ascii="Times New Roman" w:hAnsi="Times New Roman" w:cs="Times New Roman"/>
          <w:sz w:val="28"/>
          <w:szCs w:val="28"/>
        </w:rPr>
        <w:t>ая</w:t>
      </w:r>
      <w:r w:rsidRPr="000C58BC">
        <w:rPr>
          <w:rFonts w:ascii="Times New Roman" w:hAnsi="Times New Roman" w:cs="Times New Roman"/>
          <w:sz w:val="28"/>
          <w:szCs w:val="28"/>
        </w:rPr>
        <w:t xml:space="preserve"> средн</w:t>
      </w:r>
      <w:r>
        <w:rPr>
          <w:rFonts w:ascii="Times New Roman" w:hAnsi="Times New Roman" w:cs="Times New Roman"/>
          <w:sz w:val="28"/>
          <w:szCs w:val="28"/>
        </w:rPr>
        <w:t>яя</w:t>
      </w:r>
      <w:r w:rsidRPr="000C58BC">
        <w:rPr>
          <w:rFonts w:ascii="Times New Roman" w:hAnsi="Times New Roman" w:cs="Times New Roman"/>
          <w:sz w:val="28"/>
          <w:szCs w:val="28"/>
        </w:rPr>
        <w:t xml:space="preserve"> школ</w:t>
      </w:r>
      <w:r>
        <w:rPr>
          <w:rFonts w:ascii="Times New Roman" w:hAnsi="Times New Roman" w:cs="Times New Roman"/>
          <w:sz w:val="28"/>
          <w:szCs w:val="28"/>
        </w:rPr>
        <w:t>а</w:t>
      </w:r>
      <w:r w:rsidRPr="000C58BC">
        <w:rPr>
          <w:rFonts w:ascii="Times New Roman" w:hAnsi="Times New Roman" w:cs="Times New Roman"/>
          <w:sz w:val="28"/>
          <w:szCs w:val="28"/>
        </w:rPr>
        <w:t>.</w:t>
      </w:r>
    </w:p>
    <w:p w:rsidR="00C5244B" w:rsidRDefault="00C5244B" w:rsidP="00C5244B">
      <w:pPr>
        <w:tabs>
          <w:tab w:val="left" w:pos="900"/>
        </w:tabs>
        <w:spacing w:after="0" w:line="240" w:lineRule="auto"/>
        <w:ind w:firstLine="708"/>
        <w:jc w:val="both"/>
        <w:rPr>
          <w:rFonts w:ascii="Times New Roman" w:eastAsia="Times New Roman" w:hAnsi="Times New Roman" w:cs="Times New Roman"/>
          <w:sz w:val="28"/>
          <w:szCs w:val="28"/>
          <w:lang w:eastAsia="ru-RU"/>
        </w:rPr>
      </w:pPr>
      <w:r w:rsidRPr="007958B7">
        <w:rPr>
          <w:rFonts w:ascii="Times New Roman" w:eastAsia="Times New Roman" w:hAnsi="Times New Roman" w:cs="Times New Roman"/>
          <w:sz w:val="28"/>
          <w:szCs w:val="28"/>
          <w:lang w:eastAsia="ru-RU"/>
        </w:rPr>
        <w:t>Для более тесного взаимодействия ежеквартально Глава муниципального образования «Смоленский район» Смоленской области проводит расширенные рабочие совещания с представителями правоохранительных органов, а также руководителями территориальных подразделений федеральных и областных органов власти, расположенных на территории Смоле</w:t>
      </w:r>
      <w:r>
        <w:rPr>
          <w:rFonts w:ascii="Times New Roman" w:eastAsia="Times New Roman" w:hAnsi="Times New Roman" w:cs="Times New Roman"/>
          <w:sz w:val="28"/>
          <w:szCs w:val="28"/>
          <w:lang w:eastAsia="ru-RU"/>
        </w:rPr>
        <w:t xml:space="preserve">нского района, представителями ресурсоснабжающих организаций </w:t>
      </w:r>
      <w:r w:rsidRPr="007958B7">
        <w:rPr>
          <w:rFonts w:ascii="Times New Roman" w:eastAsia="Times New Roman" w:hAnsi="Times New Roman" w:cs="Times New Roman"/>
          <w:sz w:val="28"/>
          <w:szCs w:val="28"/>
          <w:lang w:eastAsia="ru-RU"/>
        </w:rPr>
        <w:t>и Глав</w:t>
      </w:r>
      <w:r>
        <w:rPr>
          <w:rFonts w:ascii="Times New Roman" w:eastAsia="Times New Roman" w:hAnsi="Times New Roman" w:cs="Times New Roman"/>
          <w:sz w:val="28"/>
          <w:szCs w:val="28"/>
          <w:lang w:eastAsia="ru-RU"/>
        </w:rPr>
        <w:t>ами</w:t>
      </w:r>
      <w:r w:rsidRPr="007958B7">
        <w:rPr>
          <w:rFonts w:ascii="Times New Roman" w:eastAsia="Times New Roman" w:hAnsi="Times New Roman" w:cs="Times New Roman"/>
          <w:sz w:val="28"/>
          <w:szCs w:val="28"/>
          <w:lang w:eastAsia="ru-RU"/>
        </w:rPr>
        <w:t xml:space="preserve"> сельских поселений. Это позволяет проводить полный анализ ситуации в районе, вовремя выявлять проблемы, возникающие на территории района и в</w:t>
      </w:r>
      <w:r>
        <w:rPr>
          <w:rFonts w:ascii="Times New Roman" w:eastAsia="Times New Roman" w:hAnsi="Times New Roman" w:cs="Times New Roman"/>
          <w:sz w:val="28"/>
          <w:szCs w:val="28"/>
          <w:lang w:eastAsia="ru-RU"/>
        </w:rPr>
        <w:t>месте находить пути их решения.</w:t>
      </w:r>
    </w:p>
    <w:p w:rsidR="00C5244B" w:rsidRDefault="00C5244B" w:rsidP="00C5244B">
      <w:pPr>
        <w:tabs>
          <w:tab w:val="left" w:pos="900"/>
        </w:tabs>
        <w:spacing w:after="0" w:line="240" w:lineRule="auto"/>
        <w:ind w:firstLine="708"/>
        <w:jc w:val="both"/>
        <w:rPr>
          <w:rFonts w:ascii="Times New Roman" w:hAnsi="Times New Roman"/>
          <w:sz w:val="28"/>
          <w:szCs w:val="28"/>
        </w:rPr>
      </w:pPr>
      <w:r w:rsidRPr="00017455">
        <w:rPr>
          <w:rFonts w:ascii="Times New Roman" w:hAnsi="Times New Roman" w:cs="Times New Roman"/>
          <w:sz w:val="28"/>
          <w:szCs w:val="28"/>
        </w:rPr>
        <w:t>3 сентября Глава</w:t>
      </w:r>
      <w:r>
        <w:rPr>
          <w:rFonts w:ascii="Times New Roman" w:hAnsi="Times New Roman" w:cs="Times New Roman"/>
          <w:sz w:val="28"/>
          <w:szCs w:val="28"/>
        </w:rPr>
        <w:t xml:space="preserve"> муниципального образования «Смоленский район» Смоленской области </w:t>
      </w:r>
      <w:r w:rsidRPr="00017455">
        <w:rPr>
          <w:rFonts w:ascii="Times New Roman" w:hAnsi="Times New Roman" w:cs="Times New Roman"/>
          <w:sz w:val="28"/>
          <w:szCs w:val="28"/>
        </w:rPr>
        <w:t>приняла участие в проекте «Поделись своим Знанием»</w:t>
      </w:r>
      <w:r>
        <w:rPr>
          <w:rFonts w:ascii="Times New Roman" w:hAnsi="Times New Roman" w:cs="Times New Roman"/>
          <w:sz w:val="28"/>
          <w:szCs w:val="28"/>
        </w:rPr>
        <w:t>,</w:t>
      </w:r>
      <w:r w:rsidRPr="00017455">
        <w:rPr>
          <w:rFonts w:ascii="Times New Roman" w:hAnsi="Times New Roman" w:cs="Times New Roman"/>
          <w:sz w:val="28"/>
          <w:szCs w:val="28"/>
        </w:rPr>
        <w:t xml:space="preserve"> посетила Катынскую</w:t>
      </w:r>
      <w:r>
        <w:rPr>
          <w:rFonts w:ascii="Times New Roman" w:hAnsi="Times New Roman" w:cs="Times New Roman"/>
          <w:sz w:val="28"/>
          <w:szCs w:val="28"/>
        </w:rPr>
        <w:t xml:space="preserve"> среднюю</w:t>
      </w:r>
      <w:r w:rsidRPr="00017455">
        <w:rPr>
          <w:rFonts w:ascii="Times New Roman" w:hAnsi="Times New Roman" w:cs="Times New Roman"/>
          <w:sz w:val="28"/>
          <w:szCs w:val="28"/>
        </w:rPr>
        <w:t xml:space="preserve"> школу и провела беседу с учащимися 11-го класса на тему: «Роль органов местного самоуправления в системе органов управления. Участие школьников в формировании программы развития сельского поселения в муниципальном образовании».</w:t>
      </w:r>
    </w:p>
    <w:p w:rsidR="00C5244B" w:rsidRDefault="00C5244B" w:rsidP="00C5244B">
      <w:pPr>
        <w:tabs>
          <w:tab w:val="left" w:pos="900"/>
        </w:tabs>
        <w:spacing w:after="0" w:line="240" w:lineRule="auto"/>
        <w:ind w:firstLine="708"/>
        <w:jc w:val="both"/>
        <w:rPr>
          <w:rFonts w:ascii="Times New Roman" w:eastAsia="Times New Roman" w:hAnsi="Times New Roman" w:cs="Times New Roman"/>
          <w:sz w:val="28"/>
          <w:szCs w:val="28"/>
          <w:lang w:eastAsia="ru-RU"/>
        </w:rPr>
      </w:pPr>
      <w:r w:rsidRPr="00017455">
        <w:rPr>
          <w:rFonts w:ascii="Times New Roman" w:eastAsia="Times New Roman" w:hAnsi="Times New Roman" w:cs="Times New Roman"/>
          <w:sz w:val="28"/>
          <w:szCs w:val="28"/>
          <w:lang w:eastAsia="ru-RU"/>
        </w:rPr>
        <w:t>Гл</w:t>
      </w:r>
      <w:r>
        <w:rPr>
          <w:rFonts w:ascii="Times New Roman" w:eastAsia="Times New Roman" w:hAnsi="Times New Roman" w:cs="Times New Roman"/>
          <w:sz w:val="28"/>
          <w:szCs w:val="28"/>
          <w:lang w:eastAsia="ru-RU"/>
        </w:rPr>
        <w:t xml:space="preserve">ава муниципального образования </w:t>
      </w:r>
      <w:r w:rsidRPr="00017455">
        <w:rPr>
          <w:rFonts w:ascii="Times New Roman" w:eastAsia="Times New Roman" w:hAnsi="Times New Roman" w:cs="Times New Roman"/>
          <w:sz w:val="28"/>
          <w:szCs w:val="28"/>
          <w:lang w:eastAsia="ru-RU"/>
        </w:rPr>
        <w:t>принимала активное участие в акции взаимопомощи #МЫВМЕСТЕ, направленной</w:t>
      </w:r>
      <w:r w:rsidRPr="004035AA">
        <w:rPr>
          <w:rFonts w:ascii="Times New Roman" w:eastAsia="Times New Roman" w:hAnsi="Times New Roman" w:cs="Times New Roman"/>
          <w:sz w:val="28"/>
          <w:szCs w:val="28"/>
          <w:lang w:eastAsia="ru-RU"/>
        </w:rPr>
        <w:t xml:space="preserve"> на поддержку пожилых, маломобильных граждан и медицинских сотрудников во время пандемии коронавируса.</w:t>
      </w:r>
    </w:p>
    <w:p w:rsidR="00C5244B" w:rsidRPr="00DB24CC" w:rsidRDefault="00C5244B" w:rsidP="00C5244B">
      <w:pPr>
        <w:spacing w:after="0" w:line="240" w:lineRule="auto"/>
        <w:ind w:firstLine="708"/>
        <w:jc w:val="both"/>
        <w:rPr>
          <w:rFonts w:ascii="Times New Roman" w:hAnsi="Times New Roman"/>
          <w:sz w:val="28"/>
          <w:szCs w:val="28"/>
        </w:rPr>
      </w:pPr>
      <w:r>
        <w:rPr>
          <w:rFonts w:ascii="Times New Roman" w:hAnsi="Times New Roman"/>
          <w:sz w:val="28"/>
          <w:szCs w:val="28"/>
        </w:rPr>
        <w:t xml:space="preserve">Большое внимание Глава муниципального образования «Смоленский район» Смоленской области уделяет </w:t>
      </w:r>
      <w:r w:rsidRPr="00DB24CC">
        <w:rPr>
          <w:rFonts w:ascii="Times New Roman" w:hAnsi="Times New Roman"/>
          <w:sz w:val="28"/>
          <w:szCs w:val="28"/>
        </w:rPr>
        <w:t>установлению обратной связи.</w:t>
      </w:r>
      <w:r>
        <w:rPr>
          <w:rFonts w:ascii="Times New Roman" w:hAnsi="Times New Roman"/>
          <w:sz w:val="28"/>
          <w:szCs w:val="28"/>
        </w:rPr>
        <w:t xml:space="preserve"> Так, в </w:t>
      </w:r>
      <w:r w:rsidRPr="00DB24CC">
        <w:rPr>
          <w:rFonts w:ascii="Times New Roman" w:hAnsi="Times New Roman"/>
          <w:sz w:val="28"/>
          <w:szCs w:val="28"/>
        </w:rPr>
        <w:t>202</w:t>
      </w:r>
      <w:r>
        <w:rPr>
          <w:rFonts w:ascii="Times New Roman" w:hAnsi="Times New Roman"/>
          <w:sz w:val="28"/>
          <w:szCs w:val="28"/>
        </w:rPr>
        <w:t>1</w:t>
      </w:r>
      <w:r w:rsidRPr="00DB24CC">
        <w:rPr>
          <w:rFonts w:ascii="Times New Roman" w:hAnsi="Times New Roman"/>
          <w:sz w:val="28"/>
          <w:szCs w:val="28"/>
        </w:rPr>
        <w:t xml:space="preserve"> году </w:t>
      </w:r>
      <w:r>
        <w:rPr>
          <w:rFonts w:ascii="Times New Roman" w:hAnsi="Times New Roman"/>
          <w:sz w:val="28"/>
          <w:szCs w:val="28"/>
        </w:rPr>
        <w:t xml:space="preserve">Администрацией муниципального образования «Смоленский район» Смоленской области было </w:t>
      </w:r>
      <w:r w:rsidRPr="00DB24CC">
        <w:rPr>
          <w:rFonts w:ascii="Times New Roman" w:hAnsi="Times New Roman"/>
          <w:sz w:val="28"/>
          <w:szCs w:val="28"/>
        </w:rPr>
        <w:t>проведен</w:t>
      </w:r>
      <w:r>
        <w:rPr>
          <w:rFonts w:ascii="Times New Roman" w:hAnsi="Times New Roman"/>
          <w:sz w:val="28"/>
          <w:szCs w:val="28"/>
        </w:rPr>
        <w:t xml:space="preserve">о 11 прямых эфиров в официальном сообществе Смоленского района в социальной сети «ВКонтакте». Из них 2 онлайн-встречи </w:t>
      </w:r>
      <w:r w:rsidRPr="00DB24CC">
        <w:rPr>
          <w:rFonts w:ascii="Times New Roman" w:hAnsi="Times New Roman"/>
          <w:sz w:val="28"/>
          <w:szCs w:val="28"/>
        </w:rPr>
        <w:t xml:space="preserve">с жителями </w:t>
      </w:r>
      <w:r>
        <w:rPr>
          <w:rFonts w:ascii="Times New Roman" w:hAnsi="Times New Roman"/>
          <w:sz w:val="28"/>
          <w:szCs w:val="28"/>
        </w:rPr>
        <w:t>муниципального образования «Смоленский район» Смоленской области были проведены непосредственно Главой муниципального образования.</w:t>
      </w:r>
    </w:p>
    <w:p w:rsidR="00C5244B" w:rsidRDefault="00C5244B" w:rsidP="00C5244B">
      <w:pPr>
        <w:spacing w:after="0" w:line="240" w:lineRule="auto"/>
        <w:ind w:firstLine="851"/>
        <w:jc w:val="both"/>
        <w:rPr>
          <w:rFonts w:ascii="Times New Roman" w:hAnsi="Times New Roman" w:cs="Times New Roman"/>
          <w:sz w:val="28"/>
          <w:szCs w:val="28"/>
        </w:rPr>
      </w:pPr>
      <w:r w:rsidRPr="00A249E0">
        <w:rPr>
          <w:rFonts w:ascii="Times New Roman" w:hAnsi="Times New Roman" w:cs="Times New Roman"/>
          <w:sz w:val="28"/>
          <w:szCs w:val="28"/>
        </w:rPr>
        <w:t>Открытость органов местного самоуправления невозможна без информационного взаимодействия с населением</w:t>
      </w:r>
      <w:r>
        <w:rPr>
          <w:rFonts w:ascii="Times New Roman" w:hAnsi="Times New Roman" w:cs="Times New Roman"/>
          <w:sz w:val="28"/>
          <w:szCs w:val="28"/>
        </w:rPr>
        <w:t>. Э</w:t>
      </w:r>
      <w:r w:rsidRPr="00A249E0">
        <w:rPr>
          <w:rFonts w:ascii="Times New Roman" w:hAnsi="Times New Roman" w:cs="Times New Roman"/>
          <w:sz w:val="28"/>
          <w:szCs w:val="28"/>
        </w:rPr>
        <w:t xml:space="preserve">то достигается за счет внедрения современных информационно-коммуникационных технологий. Администрация района особое внимание уделяет работе </w:t>
      </w:r>
      <w:r>
        <w:rPr>
          <w:rFonts w:ascii="Times New Roman" w:hAnsi="Times New Roman" w:cs="Times New Roman"/>
          <w:sz w:val="28"/>
          <w:szCs w:val="28"/>
        </w:rPr>
        <w:t>в официальных сообществах в социальных сетях</w:t>
      </w:r>
      <w:r w:rsidRPr="00A249E0">
        <w:rPr>
          <w:rFonts w:ascii="Times New Roman" w:hAnsi="Times New Roman" w:cs="Times New Roman"/>
          <w:sz w:val="28"/>
          <w:szCs w:val="28"/>
        </w:rPr>
        <w:t>. Расширение диалога с жителями уводит в плотную работу с</w:t>
      </w:r>
      <w:r>
        <w:rPr>
          <w:rFonts w:ascii="Times New Roman" w:hAnsi="Times New Roman" w:cs="Times New Roman"/>
          <w:sz w:val="28"/>
          <w:szCs w:val="28"/>
        </w:rPr>
        <w:t xml:space="preserve"> такими</w:t>
      </w:r>
      <w:r w:rsidRPr="00A249E0">
        <w:rPr>
          <w:rFonts w:ascii="Times New Roman" w:hAnsi="Times New Roman" w:cs="Times New Roman"/>
          <w:sz w:val="28"/>
          <w:szCs w:val="28"/>
        </w:rPr>
        <w:t xml:space="preserve"> социальными сетями, как «ВКонтакте», «Одноклассники», </w:t>
      </w:r>
      <w:r>
        <w:rPr>
          <w:rFonts w:ascii="Times New Roman" w:hAnsi="Times New Roman" w:cs="Times New Roman"/>
          <w:sz w:val="28"/>
          <w:szCs w:val="28"/>
        </w:rPr>
        <w:t>«Инстагра</w:t>
      </w:r>
      <w:r w:rsidRPr="00A249E0">
        <w:rPr>
          <w:rFonts w:ascii="Times New Roman" w:hAnsi="Times New Roman" w:cs="Times New Roman"/>
          <w:sz w:val="28"/>
          <w:szCs w:val="28"/>
        </w:rPr>
        <w:t xml:space="preserve">м». </w:t>
      </w:r>
    </w:p>
    <w:p w:rsidR="00C5244B" w:rsidRDefault="00C5244B" w:rsidP="00C524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Pr="00A249E0">
        <w:rPr>
          <w:rFonts w:ascii="Times New Roman" w:hAnsi="Times New Roman" w:cs="Times New Roman"/>
          <w:sz w:val="28"/>
          <w:szCs w:val="28"/>
        </w:rPr>
        <w:t xml:space="preserve">азвитие </w:t>
      </w:r>
      <w:r>
        <w:rPr>
          <w:rFonts w:ascii="Times New Roman" w:hAnsi="Times New Roman" w:cs="Times New Roman"/>
          <w:sz w:val="28"/>
          <w:szCs w:val="28"/>
        </w:rPr>
        <w:t xml:space="preserve">официальных </w:t>
      </w:r>
      <w:r w:rsidRPr="00A249E0">
        <w:rPr>
          <w:rFonts w:ascii="Times New Roman" w:hAnsi="Times New Roman" w:cs="Times New Roman"/>
          <w:sz w:val="28"/>
          <w:szCs w:val="28"/>
        </w:rPr>
        <w:t>пабликов и оперативное р</w:t>
      </w:r>
      <w:r>
        <w:rPr>
          <w:rFonts w:ascii="Times New Roman" w:hAnsi="Times New Roman" w:cs="Times New Roman"/>
          <w:sz w:val="28"/>
          <w:szCs w:val="28"/>
        </w:rPr>
        <w:t xml:space="preserve">азмещение актуального контента - </w:t>
      </w:r>
      <w:r w:rsidRPr="00A249E0">
        <w:rPr>
          <w:rFonts w:ascii="Times New Roman" w:hAnsi="Times New Roman" w:cs="Times New Roman"/>
          <w:sz w:val="28"/>
          <w:szCs w:val="28"/>
        </w:rPr>
        <w:t>очень важный момент при информационн</w:t>
      </w:r>
      <w:r>
        <w:rPr>
          <w:rFonts w:ascii="Times New Roman" w:hAnsi="Times New Roman" w:cs="Times New Roman"/>
          <w:sz w:val="28"/>
          <w:szCs w:val="28"/>
        </w:rPr>
        <w:t>ом взаимодействии с населением.</w:t>
      </w:r>
    </w:p>
    <w:p w:rsidR="003731E7" w:rsidRPr="0072752F" w:rsidRDefault="00C5244B" w:rsidP="00C5244B">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Администрацией муниципального образования «Смоленский район» Смоленской области совместно с Центром управления регионом Смоленской области р</w:t>
      </w:r>
      <w:r w:rsidRPr="0072752F">
        <w:rPr>
          <w:rFonts w:ascii="Times New Roman" w:hAnsi="Times New Roman" w:cs="Times New Roman"/>
          <w:sz w:val="28"/>
          <w:szCs w:val="28"/>
        </w:rPr>
        <w:t>азработан визуал групп</w:t>
      </w:r>
      <w:r>
        <w:rPr>
          <w:rFonts w:ascii="Times New Roman" w:hAnsi="Times New Roman" w:cs="Times New Roman"/>
          <w:sz w:val="28"/>
          <w:szCs w:val="28"/>
        </w:rPr>
        <w:t>:</w:t>
      </w:r>
      <w:r w:rsidRPr="0072752F">
        <w:rPr>
          <w:rFonts w:ascii="Times New Roman" w:hAnsi="Times New Roman" w:cs="Times New Roman"/>
          <w:sz w:val="28"/>
          <w:szCs w:val="28"/>
        </w:rPr>
        <w:t xml:space="preserve"> </w:t>
      </w:r>
      <w:r>
        <w:rPr>
          <w:rFonts w:ascii="Times New Roman" w:hAnsi="Times New Roman" w:cs="Times New Roman"/>
          <w:sz w:val="28"/>
          <w:szCs w:val="28"/>
        </w:rPr>
        <w:t>все официальные</w:t>
      </w:r>
      <w:r w:rsidRPr="0072752F">
        <w:rPr>
          <w:rFonts w:ascii="Times New Roman" w:hAnsi="Times New Roman" w:cs="Times New Roman"/>
          <w:sz w:val="28"/>
          <w:szCs w:val="28"/>
        </w:rPr>
        <w:t xml:space="preserve"> аккаунт</w:t>
      </w:r>
      <w:r>
        <w:rPr>
          <w:rFonts w:ascii="Times New Roman" w:hAnsi="Times New Roman" w:cs="Times New Roman"/>
          <w:sz w:val="28"/>
          <w:szCs w:val="28"/>
        </w:rPr>
        <w:t>ы</w:t>
      </w:r>
      <w:r w:rsidRPr="0072752F">
        <w:rPr>
          <w:rFonts w:ascii="Times New Roman" w:hAnsi="Times New Roman" w:cs="Times New Roman"/>
          <w:sz w:val="28"/>
          <w:szCs w:val="28"/>
        </w:rPr>
        <w:t xml:space="preserve"> </w:t>
      </w:r>
      <w:r>
        <w:rPr>
          <w:rFonts w:ascii="Times New Roman" w:hAnsi="Times New Roman" w:cs="Times New Roman"/>
          <w:sz w:val="28"/>
          <w:szCs w:val="28"/>
        </w:rPr>
        <w:t xml:space="preserve">Смоленского района </w:t>
      </w:r>
      <w:r w:rsidRPr="0072752F">
        <w:rPr>
          <w:rFonts w:ascii="Times New Roman" w:hAnsi="Times New Roman" w:cs="Times New Roman"/>
          <w:sz w:val="28"/>
          <w:szCs w:val="28"/>
        </w:rPr>
        <w:lastRenderedPageBreak/>
        <w:t>приведен</w:t>
      </w:r>
      <w:r>
        <w:rPr>
          <w:rFonts w:ascii="Times New Roman" w:hAnsi="Times New Roman" w:cs="Times New Roman"/>
          <w:sz w:val="28"/>
          <w:szCs w:val="28"/>
        </w:rPr>
        <w:t>ы</w:t>
      </w:r>
      <w:r w:rsidRPr="0072752F">
        <w:rPr>
          <w:rFonts w:ascii="Times New Roman" w:hAnsi="Times New Roman" w:cs="Times New Roman"/>
          <w:sz w:val="28"/>
          <w:szCs w:val="28"/>
        </w:rPr>
        <w:t xml:space="preserve"> к единому стилю, созданы шаблоны для размещения новостей, разработаны рубрики и хештеги. </w:t>
      </w:r>
      <w:r w:rsidR="003731E7" w:rsidRPr="0072752F">
        <w:rPr>
          <w:rFonts w:ascii="Times New Roman" w:hAnsi="Times New Roman" w:cs="Times New Roman"/>
          <w:sz w:val="28"/>
          <w:szCs w:val="28"/>
        </w:rPr>
        <w:t xml:space="preserve"> </w:t>
      </w:r>
    </w:p>
    <w:p w:rsidR="003731E7" w:rsidRPr="0072752F" w:rsidRDefault="003731E7" w:rsidP="006649AE">
      <w:pPr>
        <w:shd w:val="clear" w:color="auto" w:fill="FFFFFF"/>
        <w:spacing w:after="0" w:line="240" w:lineRule="auto"/>
        <w:ind w:firstLine="851"/>
        <w:jc w:val="center"/>
        <w:rPr>
          <w:rFonts w:ascii="Times New Roman" w:eastAsia="Times New Roman" w:hAnsi="Times New Roman" w:cs="Times New Roman"/>
          <w:b/>
          <w:sz w:val="28"/>
          <w:szCs w:val="28"/>
          <w:lang w:eastAsia="ru-RU"/>
        </w:rPr>
      </w:pPr>
    </w:p>
    <w:p w:rsidR="003731E7" w:rsidRDefault="003731E7" w:rsidP="006649AE">
      <w:pPr>
        <w:tabs>
          <w:tab w:val="left" w:pos="1159"/>
        </w:tabs>
        <w:spacing w:after="0" w:line="240" w:lineRule="auto"/>
        <w:jc w:val="center"/>
        <w:rPr>
          <w:rFonts w:ascii="Times New Roman" w:hAnsi="Times New Roman" w:cs="Times New Roman"/>
          <w:b/>
          <w:color w:val="000000" w:themeColor="text1"/>
          <w:sz w:val="28"/>
          <w:szCs w:val="28"/>
        </w:rPr>
      </w:pPr>
      <w:r w:rsidRPr="00B067F3">
        <w:rPr>
          <w:rFonts w:ascii="Times New Roman" w:hAnsi="Times New Roman" w:cs="Times New Roman"/>
          <w:b/>
          <w:color w:val="000000" w:themeColor="text1"/>
          <w:sz w:val="28"/>
          <w:szCs w:val="28"/>
        </w:rPr>
        <w:t xml:space="preserve">2.3. Информация о работе с обращениями граждан в Администрации муниципального образования «Смоленский район» Смоленской области </w:t>
      </w:r>
    </w:p>
    <w:p w:rsidR="003731E7" w:rsidRPr="00B067F3" w:rsidRDefault="003731E7" w:rsidP="006649AE">
      <w:pPr>
        <w:tabs>
          <w:tab w:val="left" w:pos="1159"/>
        </w:tabs>
        <w:spacing w:after="0" w:line="240" w:lineRule="auto"/>
        <w:jc w:val="center"/>
        <w:rPr>
          <w:rFonts w:ascii="Times New Roman" w:hAnsi="Times New Roman" w:cs="Times New Roman"/>
          <w:b/>
          <w:color w:val="000000" w:themeColor="text1"/>
          <w:sz w:val="28"/>
          <w:szCs w:val="28"/>
        </w:rPr>
      </w:pPr>
      <w:r w:rsidRPr="00B067F3">
        <w:rPr>
          <w:rFonts w:ascii="Times New Roman" w:hAnsi="Times New Roman" w:cs="Times New Roman"/>
          <w:b/>
          <w:color w:val="000000" w:themeColor="text1"/>
          <w:sz w:val="28"/>
          <w:szCs w:val="28"/>
        </w:rPr>
        <w:t xml:space="preserve">за </w:t>
      </w:r>
      <w:r w:rsidRPr="00DF5BA0">
        <w:rPr>
          <w:rFonts w:ascii="Times New Roman" w:hAnsi="Times New Roman" w:cs="Times New Roman"/>
          <w:b/>
          <w:color w:val="000000" w:themeColor="text1"/>
          <w:sz w:val="28"/>
          <w:szCs w:val="28"/>
        </w:rPr>
        <w:t>20</w:t>
      </w:r>
      <w:r>
        <w:rPr>
          <w:rFonts w:ascii="Times New Roman" w:hAnsi="Times New Roman" w:cs="Times New Roman"/>
          <w:b/>
          <w:color w:val="000000" w:themeColor="text1"/>
          <w:sz w:val="28"/>
          <w:szCs w:val="28"/>
        </w:rPr>
        <w:t>21</w:t>
      </w:r>
      <w:r w:rsidRPr="00DF5BA0">
        <w:rPr>
          <w:rFonts w:ascii="Times New Roman" w:hAnsi="Times New Roman" w:cs="Times New Roman"/>
          <w:b/>
          <w:color w:val="000000" w:themeColor="text1"/>
          <w:sz w:val="28"/>
          <w:szCs w:val="28"/>
        </w:rPr>
        <w:t xml:space="preserve"> год</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Регистрация всей входящей корреспонденции в Администрации муниципального образования «Смоленский район» Смоленской области осуществляется в электронной системе «ДелоПро». Так, 2021 году зарегистрировано 22 892 входящей корреспонденции, что на 1 252 документа больше чем 2020 году.</w:t>
      </w:r>
    </w:p>
    <w:p w:rsidR="0030579D" w:rsidRPr="00DB24CC" w:rsidRDefault="0030579D" w:rsidP="0030579D">
      <w:pPr>
        <w:spacing w:after="0" w:line="240" w:lineRule="auto"/>
        <w:ind w:right="-2" w:firstLine="851"/>
        <w:jc w:val="both"/>
        <w:rPr>
          <w:rFonts w:ascii="Times New Roman" w:eastAsia="Times New Roman" w:hAnsi="Times New Roman" w:cs="Times New Roman"/>
          <w:sz w:val="28"/>
          <w:szCs w:val="28"/>
        </w:rPr>
      </w:pPr>
      <w:r w:rsidRPr="00DB24CC">
        <w:rPr>
          <w:rFonts w:ascii="Times New Roman" w:eastAsia="Times New Roman" w:hAnsi="Times New Roman" w:cs="Times New Roman"/>
          <w:sz w:val="28"/>
          <w:szCs w:val="28"/>
        </w:rPr>
        <w:t>В работе органов местного самоуправления очень важно добиться понимания и поддержки населения. Поэто</w:t>
      </w:r>
      <w:r>
        <w:rPr>
          <w:rFonts w:ascii="Times New Roman" w:eastAsia="Times New Roman" w:hAnsi="Times New Roman" w:cs="Times New Roman"/>
          <w:sz w:val="28"/>
          <w:szCs w:val="28"/>
        </w:rPr>
        <w:t xml:space="preserve">му работа с обращениями граждан </w:t>
      </w:r>
      <w:r w:rsidRPr="00DB24CC">
        <w:rPr>
          <w:rFonts w:ascii="Times New Roman" w:eastAsia="Times New Roman" w:hAnsi="Times New Roman" w:cs="Times New Roman"/>
          <w:sz w:val="28"/>
          <w:szCs w:val="28"/>
        </w:rPr>
        <w:t xml:space="preserve">– один из важнейших аспектов работы </w:t>
      </w:r>
      <w:r>
        <w:rPr>
          <w:rFonts w:ascii="Times New Roman" w:eastAsia="Times New Roman" w:hAnsi="Times New Roman" w:cs="Times New Roman"/>
          <w:sz w:val="28"/>
          <w:szCs w:val="28"/>
        </w:rPr>
        <w:t xml:space="preserve">Администрации муниципального образования «Смоленский район» Смоленской области. </w:t>
      </w:r>
    </w:p>
    <w:p w:rsidR="0030579D"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B24CC">
        <w:rPr>
          <w:rFonts w:ascii="Times New Roman" w:eastAsia="Times New Roman" w:hAnsi="Times New Roman" w:cs="Times New Roman"/>
          <w:color w:val="000000"/>
          <w:sz w:val="28"/>
          <w:szCs w:val="28"/>
          <w:lang w:eastAsia="ru-RU"/>
        </w:rPr>
        <w:t>Главная задача в данной работе</w:t>
      </w:r>
      <w:r>
        <w:rPr>
          <w:rFonts w:ascii="Times New Roman" w:eastAsia="Times New Roman" w:hAnsi="Times New Roman" w:cs="Times New Roman"/>
          <w:color w:val="000000"/>
          <w:sz w:val="28"/>
          <w:szCs w:val="28"/>
          <w:lang w:eastAsia="ru-RU"/>
        </w:rPr>
        <w:t xml:space="preserve"> -</w:t>
      </w:r>
      <w:r w:rsidRPr="00DB24CC">
        <w:rPr>
          <w:rFonts w:ascii="Times New Roman" w:eastAsia="Times New Roman" w:hAnsi="Times New Roman" w:cs="Times New Roman"/>
          <w:color w:val="000000"/>
          <w:sz w:val="28"/>
          <w:szCs w:val="28"/>
          <w:lang w:eastAsia="ru-RU"/>
        </w:rPr>
        <w:t xml:space="preserve"> это объективное, всестороннее и своевременное рассмотрение обращений граждан, а также оказание содействия заявителям в защите их прав</w:t>
      </w:r>
      <w:r w:rsidRPr="00425D07">
        <w:rPr>
          <w:rFonts w:ascii="Times New Roman" w:eastAsia="Times New Roman" w:hAnsi="Times New Roman" w:cs="Times New Roman"/>
          <w:color w:val="000000"/>
          <w:sz w:val="28"/>
          <w:szCs w:val="28"/>
          <w:lang w:eastAsia="ru-RU"/>
        </w:rPr>
        <w:t xml:space="preserve"> и законных интересов. </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сего в </w:t>
      </w:r>
      <w:r w:rsidRPr="00425D07">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1</w:t>
      </w:r>
      <w:r w:rsidRPr="00425D07">
        <w:rPr>
          <w:rFonts w:ascii="Times New Roman" w:eastAsia="Times New Roman" w:hAnsi="Times New Roman" w:cs="Times New Roman"/>
          <w:color w:val="000000"/>
          <w:sz w:val="28"/>
          <w:szCs w:val="28"/>
          <w:lang w:eastAsia="ru-RU"/>
        </w:rPr>
        <w:t xml:space="preserve"> году в Администрацию поступило </w:t>
      </w:r>
      <w:r>
        <w:rPr>
          <w:rFonts w:ascii="Times New Roman" w:eastAsia="Times New Roman" w:hAnsi="Times New Roman" w:cs="Times New Roman"/>
          <w:color w:val="000000"/>
          <w:sz w:val="28"/>
          <w:szCs w:val="28"/>
          <w:lang w:eastAsia="ru-RU"/>
        </w:rPr>
        <w:t>334</w:t>
      </w:r>
      <w:r w:rsidRPr="00425D07">
        <w:rPr>
          <w:rFonts w:ascii="Times New Roman" w:eastAsia="Times New Roman" w:hAnsi="Times New Roman" w:cs="Times New Roman"/>
          <w:color w:val="000000"/>
          <w:sz w:val="28"/>
          <w:szCs w:val="28"/>
          <w:lang w:eastAsia="ru-RU"/>
        </w:rPr>
        <w:t xml:space="preserve"> письменных обращени</w:t>
      </w:r>
      <w:r>
        <w:rPr>
          <w:rFonts w:ascii="Times New Roman" w:eastAsia="Times New Roman" w:hAnsi="Times New Roman" w:cs="Times New Roman"/>
          <w:color w:val="000000"/>
          <w:sz w:val="28"/>
          <w:szCs w:val="28"/>
          <w:lang w:eastAsia="ru-RU"/>
        </w:rPr>
        <w:t xml:space="preserve">я </w:t>
      </w:r>
      <w:r w:rsidRPr="00425D07">
        <w:rPr>
          <w:rFonts w:ascii="Times New Roman" w:eastAsia="Times New Roman" w:hAnsi="Times New Roman" w:cs="Times New Roman"/>
          <w:color w:val="000000"/>
          <w:sz w:val="28"/>
          <w:szCs w:val="28"/>
          <w:lang w:eastAsia="ru-RU"/>
        </w:rPr>
        <w:t>граждан</w:t>
      </w:r>
      <w:r>
        <w:rPr>
          <w:rFonts w:ascii="Times New Roman" w:eastAsia="Times New Roman" w:hAnsi="Times New Roman" w:cs="Times New Roman"/>
          <w:color w:val="000000"/>
          <w:sz w:val="28"/>
          <w:szCs w:val="28"/>
          <w:lang w:eastAsia="ru-RU"/>
        </w:rPr>
        <w:t xml:space="preserve">, в том числе </w:t>
      </w:r>
      <w:r w:rsidRPr="00425D07">
        <w:rPr>
          <w:rFonts w:ascii="Times New Roman" w:eastAsia="Times New Roman" w:hAnsi="Times New Roman" w:cs="Times New Roman"/>
          <w:color w:val="000000"/>
          <w:sz w:val="28"/>
          <w:szCs w:val="28"/>
          <w:lang w:eastAsia="ru-RU"/>
        </w:rPr>
        <w:t>в форме электронного документа</w:t>
      </w:r>
      <w:r>
        <w:rPr>
          <w:rFonts w:ascii="Times New Roman" w:eastAsia="Times New Roman" w:hAnsi="Times New Roman" w:cs="Times New Roman"/>
          <w:color w:val="000000"/>
          <w:sz w:val="28"/>
          <w:szCs w:val="28"/>
          <w:lang w:eastAsia="ru-RU"/>
        </w:rPr>
        <w:t xml:space="preserve">. Это </w:t>
      </w:r>
      <w:r w:rsidRPr="00425D07">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403</w:t>
      </w:r>
      <w:r w:rsidRPr="00425D07">
        <w:rPr>
          <w:rFonts w:ascii="Times New Roman" w:eastAsia="Times New Roman" w:hAnsi="Times New Roman" w:cs="Times New Roman"/>
          <w:color w:val="000000"/>
          <w:sz w:val="28"/>
          <w:szCs w:val="28"/>
          <w:lang w:eastAsia="ru-RU"/>
        </w:rPr>
        <w:t xml:space="preserve"> обращени</w:t>
      </w:r>
      <w:r>
        <w:rPr>
          <w:rFonts w:ascii="Times New Roman" w:eastAsia="Times New Roman" w:hAnsi="Times New Roman" w:cs="Times New Roman"/>
          <w:color w:val="000000"/>
          <w:sz w:val="28"/>
          <w:szCs w:val="28"/>
          <w:lang w:eastAsia="ru-RU"/>
        </w:rPr>
        <w:t>я меньше</w:t>
      </w:r>
      <w:r w:rsidRPr="00425D07">
        <w:rPr>
          <w:rFonts w:ascii="Times New Roman" w:eastAsia="Times New Roman" w:hAnsi="Times New Roman" w:cs="Times New Roman"/>
          <w:color w:val="000000"/>
          <w:sz w:val="28"/>
          <w:szCs w:val="28"/>
          <w:lang w:eastAsia="ru-RU"/>
        </w:rPr>
        <w:t xml:space="preserve">, чем за аналогичный период </w:t>
      </w:r>
      <w:r>
        <w:rPr>
          <w:rFonts w:ascii="Times New Roman" w:eastAsia="Times New Roman" w:hAnsi="Times New Roman" w:cs="Times New Roman"/>
          <w:color w:val="000000"/>
          <w:sz w:val="28"/>
          <w:szCs w:val="28"/>
          <w:lang w:eastAsia="ru-RU"/>
        </w:rPr>
        <w:t>2020 года – 737. (</w:t>
      </w:r>
      <w:r w:rsidRPr="00425D07">
        <w:rPr>
          <w:rFonts w:ascii="Times New Roman" w:eastAsia="Times New Roman" w:hAnsi="Times New Roman" w:cs="Times New Roman"/>
          <w:color w:val="000000"/>
          <w:sz w:val="28"/>
          <w:szCs w:val="28"/>
          <w:lang w:eastAsia="ru-RU"/>
        </w:rPr>
        <w:t>2019 год</w:t>
      </w:r>
      <w:r>
        <w:rPr>
          <w:rFonts w:ascii="Times New Roman" w:eastAsia="Times New Roman" w:hAnsi="Times New Roman" w:cs="Times New Roman"/>
          <w:color w:val="000000"/>
          <w:sz w:val="28"/>
          <w:szCs w:val="28"/>
          <w:lang w:eastAsia="ru-RU"/>
        </w:rPr>
        <w:t xml:space="preserve"> -</w:t>
      </w:r>
      <w:r w:rsidRPr="00425D07">
        <w:rPr>
          <w:rFonts w:ascii="Times New Roman" w:eastAsia="Times New Roman" w:hAnsi="Times New Roman" w:cs="Times New Roman"/>
          <w:color w:val="000000"/>
          <w:sz w:val="28"/>
          <w:szCs w:val="28"/>
          <w:lang w:eastAsia="ru-RU"/>
        </w:rPr>
        <w:t>710 обращений, 2018 год – 638</w:t>
      </w:r>
      <w:r>
        <w:rPr>
          <w:rFonts w:ascii="Times New Roman" w:eastAsia="Times New Roman" w:hAnsi="Times New Roman" w:cs="Times New Roman"/>
          <w:color w:val="000000"/>
          <w:sz w:val="28"/>
          <w:szCs w:val="28"/>
          <w:lang w:eastAsia="ru-RU"/>
        </w:rPr>
        <w:t>)</w:t>
      </w:r>
      <w:r w:rsidRPr="00425D07">
        <w:rPr>
          <w:rFonts w:ascii="Times New Roman" w:eastAsia="Times New Roman" w:hAnsi="Times New Roman" w:cs="Times New Roman"/>
          <w:color w:val="000000"/>
          <w:sz w:val="28"/>
          <w:szCs w:val="28"/>
          <w:lang w:eastAsia="ru-RU"/>
        </w:rPr>
        <w:t>.</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Наибольшую активность население Смоленского района и иных муниципальных образований проявило в</w:t>
      </w:r>
      <w:r>
        <w:rPr>
          <w:rFonts w:ascii="Times New Roman" w:eastAsia="Times New Roman" w:hAnsi="Times New Roman" w:cs="Times New Roman"/>
          <w:color w:val="000000"/>
          <w:sz w:val="28"/>
          <w:szCs w:val="28"/>
          <w:lang w:eastAsia="ru-RU"/>
        </w:rPr>
        <w:t xml:space="preserve">о втором </w:t>
      </w:r>
      <w:r w:rsidRPr="00425D07">
        <w:rPr>
          <w:rFonts w:ascii="Times New Roman" w:eastAsia="Times New Roman" w:hAnsi="Times New Roman" w:cs="Times New Roman"/>
          <w:color w:val="000000"/>
          <w:sz w:val="28"/>
          <w:szCs w:val="28"/>
          <w:lang w:eastAsia="ru-RU"/>
        </w:rPr>
        <w:t>квартале 202</w:t>
      </w:r>
      <w:r>
        <w:rPr>
          <w:rFonts w:ascii="Times New Roman" w:eastAsia="Times New Roman" w:hAnsi="Times New Roman" w:cs="Times New Roman"/>
          <w:color w:val="000000"/>
          <w:sz w:val="28"/>
          <w:szCs w:val="28"/>
          <w:lang w:eastAsia="ru-RU"/>
        </w:rPr>
        <w:t>1</w:t>
      </w:r>
      <w:r w:rsidRPr="00425D07">
        <w:rPr>
          <w:rFonts w:ascii="Times New Roman" w:eastAsia="Times New Roman" w:hAnsi="Times New Roman" w:cs="Times New Roman"/>
          <w:color w:val="000000"/>
          <w:sz w:val="28"/>
          <w:szCs w:val="28"/>
          <w:lang w:eastAsia="ru-RU"/>
        </w:rPr>
        <w:t xml:space="preserve"> года (</w:t>
      </w:r>
      <w:r>
        <w:rPr>
          <w:rFonts w:ascii="Times New Roman" w:eastAsia="Times New Roman" w:hAnsi="Times New Roman" w:cs="Times New Roman"/>
          <w:color w:val="000000"/>
          <w:sz w:val="28"/>
          <w:szCs w:val="28"/>
          <w:lang w:eastAsia="ru-RU"/>
        </w:rPr>
        <w:t xml:space="preserve">121 </w:t>
      </w:r>
      <w:r w:rsidRPr="00425D07">
        <w:rPr>
          <w:rFonts w:ascii="Times New Roman" w:eastAsia="Times New Roman" w:hAnsi="Times New Roman" w:cs="Times New Roman"/>
          <w:color w:val="000000"/>
          <w:sz w:val="28"/>
          <w:szCs w:val="28"/>
          <w:lang w:eastAsia="ru-RU"/>
        </w:rPr>
        <w:t>обращен</w:t>
      </w:r>
      <w:r>
        <w:rPr>
          <w:rFonts w:ascii="Times New Roman" w:eastAsia="Times New Roman" w:hAnsi="Times New Roman" w:cs="Times New Roman"/>
          <w:color w:val="000000"/>
          <w:sz w:val="28"/>
          <w:szCs w:val="28"/>
          <w:lang w:eastAsia="ru-RU"/>
        </w:rPr>
        <w:t>ие</w:t>
      </w:r>
      <w:r w:rsidRPr="00425D07">
        <w:rPr>
          <w:rFonts w:ascii="Times New Roman" w:eastAsia="Times New Roman" w:hAnsi="Times New Roman" w:cs="Times New Roman"/>
          <w:color w:val="000000"/>
          <w:sz w:val="28"/>
          <w:szCs w:val="28"/>
          <w:lang w:eastAsia="ru-RU"/>
        </w:rPr>
        <w:t>).</w:t>
      </w:r>
    </w:p>
    <w:p w:rsidR="0030579D" w:rsidRPr="002312CB" w:rsidRDefault="0030579D" w:rsidP="0030579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312CB">
        <w:rPr>
          <w:rFonts w:ascii="Times New Roman" w:eastAsia="Times New Roman" w:hAnsi="Times New Roman" w:cs="Times New Roman"/>
          <w:sz w:val="28"/>
          <w:szCs w:val="28"/>
          <w:lang w:eastAsia="ru-RU"/>
        </w:rPr>
        <w:t>Большую часть составили обращения по вопросам: жилищно-коммунального хозяйства – 214 (64 %), земельных и имущественных отношений - 65 (19,5%), иные вопросы - 55 (16,5%.).</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Все письменные обращения граждан рассмотрены в установленные законом сроки.</w:t>
      </w:r>
    </w:p>
    <w:p w:rsidR="0030579D"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xml:space="preserve">На особом контроле стоят обращения, поступившие из вышестоящих органов государственной власти. </w:t>
      </w:r>
    </w:p>
    <w:p w:rsidR="0030579D" w:rsidRPr="002E06C4" w:rsidRDefault="0030579D" w:rsidP="0030579D">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2E06C4">
        <w:rPr>
          <w:rFonts w:ascii="Times New Roman" w:eastAsia="Times New Roman" w:hAnsi="Times New Roman" w:cs="Times New Roman"/>
          <w:color w:val="000000" w:themeColor="text1"/>
          <w:sz w:val="28"/>
          <w:szCs w:val="28"/>
          <w:lang w:eastAsia="ru-RU"/>
        </w:rPr>
        <w:t xml:space="preserve">Так, на рассмотрение и принятие соответствующих мер реагирования в Администрацию поступило 39 (11,7%) жалоб из Управления по работе с обращениями граждан Аппарата Администрации Смоленской области, из Приемной Президента Российской Федерации в Смоленской области - 24 (7,2%), перенаправлено из прокуратуры - 22 (6,6%). </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Увеличение жалоб граждан в вышестоящие органы в основном связано с обращением заявителей в органы исполнительной власти напрямую, минуя органы местного самоуправления, а также</w:t>
      </w:r>
      <w:r>
        <w:rPr>
          <w:rFonts w:ascii="Times New Roman" w:eastAsia="Times New Roman" w:hAnsi="Times New Roman" w:cs="Times New Roman"/>
          <w:color w:val="000000"/>
          <w:sz w:val="28"/>
          <w:szCs w:val="28"/>
          <w:lang w:eastAsia="ru-RU"/>
        </w:rPr>
        <w:t xml:space="preserve"> с </w:t>
      </w:r>
      <w:r w:rsidRPr="00425D07">
        <w:rPr>
          <w:rFonts w:ascii="Times New Roman" w:eastAsia="Times New Roman" w:hAnsi="Times New Roman" w:cs="Times New Roman"/>
          <w:color w:val="000000"/>
          <w:sz w:val="28"/>
          <w:szCs w:val="28"/>
          <w:lang w:eastAsia="ru-RU"/>
        </w:rPr>
        <w:t>несогласием заявителей с рассмотрением обращений на местном уровне.</w:t>
      </w:r>
    </w:p>
    <w:p w:rsidR="0030579D"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явном снижении количества </w:t>
      </w:r>
      <w:r w:rsidRPr="00425D07">
        <w:rPr>
          <w:rFonts w:ascii="Times New Roman" w:eastAsia="Times New Roman" w:hAnsi="Times New Roman" w:cs="Times New Roman"/>
          <w:color w:val="000000"/>
          <w:sz w:val="28"/>
          <w:szCs w:val="28"/>
          <w:lang w:eastAsia="ru-RU"/>
        </w:rPr>
        <w:t>письменных обращений</w:t>
      </w:r>
      <w:r>
        <w:rPr>
          <w:rFonts w:ascii="Times New Roman" w:eastAsia="Times New Roman" w:hAnsi="Times New Roman" w:cs="Times New Roman"/>
          <w:color w:val="000000"/>
          <w:sz w:val="28"/>
          <w:szCs w:val="28"/>
          <w:lang w:eastAsia="ru-RU"/>
        </w:rPr>
        <w:t xml:space="preserve"> </w:t>
      </w:r>
      <w:r w:rsidRPr="00425D07">
        <w:rPr>
          <w:rFonts w:ascii="Times New Roman" w:eastAsia="Times New Roman" w:hAnsi="Times New Roman" w:cs="Times New Roman"/>
          <w:color w:val="000000"/>
          <w:sz w:val="28"/>
          <w:szCs w:val="28"/>
          <w:lang w:eastAsia="ru-RU"/>
        </w:rPr>
        <w:t>граждан</w:t>
      </w:r>
      <w:r>
        <w:rPr>
          <w:rFonts w:ascii="Times New Roman" w:eastAsia="Times New Roman" w:hAnsi="Times New Roman" w:cs="Times New Roman"/>
          <w:color w:val="000000"/>
          <w:sz w:val="28"/>
          <w:szCs w:val="28"/>
          <w:lang w:eastAsia="ru-RU"/>
        </w:rPr>
        <w:t xml:space="preserve">, в том числе </w:t>
      </w:r>
      <w:r w:rsidRPr="00425D07">
        <w:rPr>
          <w:rFonts w:ascii="Times New Roman" w:eastAsia="Times New Roman" w:hAnsi="Times New Roman" w:cs="Times New Roman"/>
          <w:color w:val="000000"/>
          <w:sz w:val="28"/>
          <w:szCs w:val="28"/>
          <w:lang w:eastAsia="ru-RU"/>
        </w:rPr>
        <w:t>в форме электронного документа,</w:t>
      </w:r>
      <w:r>
        <w:rPr>
          <w:rFonts w:ascii="Times New Roman" w:eastAsia="Times New Roman" w:hAnsi="Times New Roman" w:cs="Times New Roman"/>
          <w:color w:val="000000"/>
          <w:sz w:val="28"/>
          <w:szCs w:val="28"/>
          <w:lang w:eastAsia="ru-RU"/>
        </w:rPr>
        <w:t xml:space="preserve"> заметно увеличился объем обращений граждан через социальные сети.</w:t>
      </w:r>
    </w:p>
    <w:p w:rsidR="0030579D"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xml:space="preserve">С октября 2018 года Смоленская область подключена к системе «Инцидент-менеджмент» - специализированной программе, цель которой - регистрация </w:t>
      </w:r>
      <w:r w:rsidRPr="00425D07">
        <w:rPr>
          <w:rFonts w:ascii="Times New Roman" w:eastAsia="Times New Roman" w:hAnsi="Times New Roman" w:cs="Times New Roman"/>
          <w:color w:val="000000"/>
          <w:sz w:val="28"/>
          <w:szCs w:val="28"/>
          <w:lang w:eastAsia="ru-RU"/>
        </w:rPr>
        <w:lastRenderedPageBreak/>
        <w:t xml:space="preserve">обращений граждан в социальных сетях «ВКонтакте», Facebook, Instagram, Twitter, «Одноклассники». </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Администрацией муниципального образования «Смоленский район» Смоленской области в рамках данной системы в 202</w:t>
      </w:r>
      <w:r>
        <w:rPr>
          <w:rFonts w:ascii="Times New Roman" w:eastAsia="Times New Roman" w:hAnsi="Times New Roman" w:cs="Times New Roman"/>
          <w:color w:val="000000"/>
          <w:sz w:val="28"/>
          <w:szCs w:val="28"/>
          <w:lang w:eastAsia="ru-RU"/>
        </w:rPr>
        <w:t>1</w:t>
      </w:r>
      <w:r w:rsidRPr="00425D07">
        <w:rPr>
          <w:rFonts w:ascii="Times New Roman" w:eastAsia="Times New Roman" w:hAnsi="Times New Roman" w:cs="Times New Roman"/>
          <w:color w:val="000000"/>
          <w:sz w:val="28"/>
          <w:szCs w:val="28"/>
          <w:lang w:eastAsia="ru-RU"/>
        </w:rPr>
        <w:t xml:space="preserve"> году рассмотрен</w:t>
      </w:r>
      <w:r>
        <w:rPr>
          <w:rFonts w:ascii="Times New Roman" w:eastAsia="Times New Roman" w:hAnsi="Times New Roman" w:cs="Times New Roman"/>
          <w:color w:val="000000"/>
          <w:sz w:val="28"/>
          <w:szCs w:val="28"/>
          <w:lang w:eastAsia="ru-RU"/>
        </w:rPr>
        <w:t xml:space="preserve"> 481 инцидент (2020 году -</w:t>
      </w:r>
      <w:r w:rsidRPr="00425D07">
        <w:rPr>
          <w:rFonts w:ascii="Times New Roman" w:eastAsia="Times New Roman" w:hAnsi="Times New Roman" w:cs="Times New Roman"/>
          <w:color w:val="000000"/>
          <w:sz w:val="28"/>
          <w:szCs w:val="28"/>
          <w:lang w:eastAsia="ru-RU"/>
        </w:rPr>
        <w:t>165</w:t>
      </w:r>
      <w:r>
        <w:rPr>
          <w:rFonts w:ascii="Times New Roman" w:eastAsia="Times New Roman" w:hAnsi="Times New Roman" w:cs="Times New Roman"/>
          <w:color w:val="000000"/>
          <w:sz w:val="28"/>
          <w:szCs w:val="28"/>
          <w:lang w:eastAsia="ru-RU"/>
        </w:rPr>
        <w:t>,</w:t>
      </w:r>
      <w:r w:rsidRPr="00425D07">
        <w:rPr>
          <w:rFonts w:ascii="Times New Roman" w:eastAsia="Times New Roman" w:hAnsi="Times New Roman" w:cs="Times New Roman"/>
          <w:color w:val="000000"/>
          <w:sz w:val="28"/>
          <w:szCs w:val="28"/>
          <w:lang w:eastAsia="ru-RU"/>
        </w:rPr>
        <w:t xml:space="preserve"> 2019 году – 102</w:t>
      </w:r>
      <w:r>
        <w:rPr>
          <w:rFonts w:ascii="Times New Roman" w:eastAsia="Times New Roman" w:hAnsi="Times New Roman" w:cs="Times New Roman"/>
          <w:color w:val="000000"/>
          <w:sz w:val="28"/>
          <w:szCs w:val="28"/>
          <w:lang w:eastAsia="ru-RU"/>
        </w:rPr>
        <w:t>)</w:t>
      </w:r>
      <w:r w:rsidRPr="00425D07">
        <w:rPr>
          <w:rFonts w:ascii="Times New Roman" w:eastAsia="Times New Roman" w:hAnsi="Times New Roman" w:cs="Times New Roman"/>
          <w:color w:val="000000"/>
          <w:sz w:val="28"/>
          <w:szCs w:val="28"/>
          <w:lang w:eastAsia="ru-RU"/>
        </w:rPr>
        <w:t>.</w:t>
      </w:r>
    </w:p>
    <w:p w:rsidR="0030579D"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Наибольшее количество обращений связано с вопросами ремонта улично-дорожной сети, газификации, вывоза мусора, несанкционированных мусорных свалок, качества питьевой воды, уличного освещения.</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Наиболее активны в обращениях в рамках данной системы были жители Печерского, Козинского, Корохоткинского сельских поселений.</w:t>
      </w:r>
    </w:p>
    <w:p w:rsidR="0030579D"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Среднее время </w:t>
      </w:r>
      <w:r w:rsidRPr="00425D07">
        <w:rPr>
          <w:rFonts w:ascii="Times New Roman" w:eastAsia="Times New Roman" w:hAnsi="Times New Roman" w:cs="Times New Roman"/>
          <w:color w:val="000000"/>
          <w:sz w:val="28"/>
          <w:szCs w:val="28"/>
          <w:lang w:eastAsia="ru-RU"/>
        </w:rPr>
        <w:t xml:space="preserve">ответа в системе «Инцидент-менеджмент» составляет 8 рабочих часов, если сообщение не носит срочного характера, </w:t>
      </w:r>
      <w:r>
        <w:rPr>
          <w:rFonts w:ascii="Times New Roman" w:eastAsia="Times New Roman" w:hAnsi="Times New Roman" w:cs="Times New Roman"/>
          <w:color w:val="000000"/>
          <w:sz w:val="28"/>
          <w:szCs w:val="28"/>
          <w:lang w:eastAsia="ru-RU"/>
        </w:rPr>
        <w:t>3</w:t>
      </w:r>
      <w:r w:rsidRPr="00425D07">
        <w:rPr>
          <w:rFonts w:ascii="Times New Roman" w:eastAsia="Times New Roman" w:hAnsi="Times New Roman" w:cs="Times New Roman"/>
          <w:color w:val="000000"/>
          <w:sz w:val="28"/>
          <w:szCs w:val="28"/>
          <w:lang w:eastAsia="ru-RU"/>
        </w:rPr>
        <w:t xml:space="preserve"> часа – если сообщение относится к категории повышенной важности. За отчетный период все ответы были даны в срок.</w:t>
      </w:r>
    </w:p>
    <w:p w:rsidR="0030579D" w:rsidRDefault="0030579D" w:rsidP="0030579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2021 году Смоленская область подключена в подсистему федеральной государственной информационной системы «Единый портал государственных и муниципальных услуг (функций) - </w:t>
      </w:r>
      <w:r w:rsidRPr="00925BCA">
        <w:rPr>
          <w:rFonts w:ascii="Times New Roman" w:hAnsi="Times New Roman" w:cs="Times New Roman"/>
          <w:sz w:val="28"/>
          <w:szCs w:val="28"/>
        </w:rPr>
        <w:t>Платформа обратной связи</w:t>
      </w:r>
      <w:r>
        <w:rPr>
          <w:rFonts w:ascii="Times New Roman" w:hAnsi="Times New Roman" w:cs="Times New Roman"/>
          <w:sz w:val="28"/>
          <w:szCs w:val="28"/>
        </w:rPr>
        <w:t xml:space="preserve">». </w:t>
      </w:r>
    </w:p>
    <w:p w:rsidR="0030579D" w:rsidRDefault="0030579D" w:rsidP="0030579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Цель платформы обратной связи</w:t>
      </w:r>
      <w:r w:rsidRPr="00925BCA">
        <w:rPr>
          <w:rFonts w:ascii="Times New Roman" w:hAnsi="Times New Roman" w:cs="Times New Roman"/>
          <w:sz w:val="28"/>
          <w:szCs w:val="28"/>
        </w:rPr>
        <w:t xml:space="preserve"> состоит в обеспечении интерактивного взаимодействия государства с гражданами и юридическими лицами для решения актуальных задач и проблем.</w:t>
      </w:r>
    </w:p>
    <w:p w:rsidR="0030579D" w:rsidRPr="00D835CB" w:rsidRDefault="0030579D" w:rsidP="0030579D">
      <w:pPr>
        <w:autoSpaceDE w:val="0"/>
        <w:autoSpaceDN w:val="0"/>
        <w:adjustRightInd w:val="0"/>
        <w:spacing w:after="0" w:line="240" w:lineRule="auto"/>
        <w:ind w:firstLine="851"/>
        <w:jc w:val="both"/>
        <w:rPr>
          <w:rFonts w:ascii="Times New Roman" w:hAnsi="Times New Roman" w:cs="Times New Roman"/>
          <w:sz w:val="28"/>
          <w:szCs w:val="28"/>
        </w:rPr>
      </w:pPr>
      <w:r w:rsidRPr="00D835CB">
        <w:rPr>
          <w:rFonts w:ascii="Times New Roman" w:hAnsi="Times New Roman" w:cs="Times New Roman"/>
          <w:sz w:val="28"/>
          <w:szCs w:val="28"/>
        </w:rPr>
        <w:t xml:space="preserve">С </w:t>
      </w:r>
      <w:r>
        <w:rPr>
          <w:rFonts w:ascii="Times New Roman" w:hAnsi="Times New Roman" w:cs="Times New Roman"/>
          <w:sz w:val="28"/>
          <w:szCs w:val="28"/>
        </w:rPr>
        <w:t>ее</w:t>
      </w:r>
      <w:r w:rsidRPr="00D835CB">
        <w:rPr>
          <w:rFonts w:ascii="Times New Roman" w:hAnsi="Times New Roman" w:cs="Times New Roman"/>
          <w:sz w:val="28"/>
          <w:szCs w:val="28"/>
        </w:rPr>
        <w:t xml:space="preserve"> помощью любой житель </w:t>
      </w:r>
      <w:r>
        <w:rPr>
          <w:rFonts w:ascii="Times New Roman" w:hAnsi="Times New Roman" w:cs="Times New Roman"/>
          <w:sz w:val="28"/>
          <w:szCs w:val="28"/>
        </w:rPr>
        <w:t xml:space="preserve">Смоленской </w:t>
      </w:r>
      <w:r w:rsidRPr="00D835CB">
        <w:rPr>
          <w:rFonts w:ascii="Times New Roman" w:hAnsi="Times New Roman" w:cs="Times New Roman"/>
          <w:sz w:val="28"/>
          <w:szCs w:val="28"/>
        </w:rPr>
        <w:t xml:space="preserve">области, зарегистрированный на портале Госуслуги, может сообщить о проблеме в мобильном приложении системы и проследить за ходом ее решения. </w:t>
      </w:r>
    </w:p>
    <w:p w:rsidR="0030579D" w:rsidRPr="002D432C" w:rsidRDefault="0030579D" w:rsidP="0030579D">
      <w:pPr>
        <w:spacing w:after="0" w:line="240" w:lineRule="auto"/>
        <w:ind w:right="-2" w:firstLine="851"/>
        <w:jc w:val="both"/>
        <w:rPr>
          <w:rFonts w:ascii="Times New Roman" w:eastAsia="Times New Roman" w:hAnsi="Times New Roman" w:cs="Times New Roman"/>
          <w:color w:val="000000"/>
          <w:sz w:val="28"/>
          <w:szCs w:val="28"/>
          <w:lang w:eastAsia="ru-RU"/>
        </w:rPr>
      </w:pPr>
      <w:r w:rsidRPr="00D835CB">
        <w:rPr>
          <w:rFonts w:ascii="Times New Roman" w:hAnsi="Times New Roman" w:cs="Times New Roman"/>
          <w:sz w:val="28"/>
          <w:szCs w:val="28"/>
        </w:rPr>
        <w:t xml:space="preserve">Через платформу обратной связи в Администрацию </w:t>
      </w:r>
      <w:r w:rsidRPr="00D835CB">
        <w:rPr>
          <w:rFonts w:ascii="Times New Roman" w:eastAsia="Times New Roman" w:hAnsi="Times New Roman" w:cs="Times New Roman"/>
          <w:color w:val="000000"/>
          <w:sz w:val="28"/>
          <w:szCs w:val="28"/>
          <w:lang w:eastAsia="ru-RU"/>
        </w:rPr>
        <w:t>муниципального образования «Смоленский</w:t>
      </w:r>
      <w:r w:rsidRPr="00425D07">
        <w:rPr>
          <w:rFonts w:ascii="Times New Roman" w:eastAsia="Times New Roman" w:hAnsi="Times New Roman" w:cs="Times New Roman"/>
          <w:color w:val="000000"/>
          <w:sz w:val="28"/>
          <w:szCs w:val="28"/>
          <w:lang w:eastAsia="ru-RU"/>
        </w:rPr>
        <w:t xml:space="preserve"> район» Смоленской области</w:t>
      </w:r>
      <w:r>
        <w:rPr>
          <w:rFonts w:ascii="Times New Roman" w:eastAsia="Times New Roman" w:hAnsi="Times New Roman" w:cs="Times New Roman"/>
          <w:color w:val="000000"/>
          <w:sz w:val="28"/>
          <w:szCs w:val="28"/>
          <w:lang w:eastAsia="ru-RU"/>
        </w:rPr>
        <w:t xml:space="preserve"> поступило 285 сообщений от граждан. 135 (47,4 %) сообщений касались качества автомобильных дорог и их уборки от снега. Все сообщения были рассмотрены, в установленный срок заявителям были направлены ответы.</w:t>
      </w:r>
    </w:p>
    <w:p w:rsidR="0030579D" w:rsidRDefault="0030579D" w:rsidP="0030579D">
      <w:pPr>
        <w:spacing w:after="0" w:line="240" w:lineRule="auto"/>
        <w:ind w:firstLine="851"/>
        <w:jc w:val="both"/>
        <w:rPr>
          <w:rFonts w:ascii="Times New Roman" w:hAnsi="Times New Roman"/>
          <w:sz w:val="28"/>
          <w:szCs w:val="28"/>
        </w:rPr>
      </w:pPr>
      <w:r w:rsidRPr="00DB24CC">
        <w:rPr>
          <w:rFonts w:ascii="Times New Roman" w:eastAsia="Times New Roman" w:hAnsi="Times New Roman" w:cs="Times New Roman"/>
          <w:sz w:val="28"/>
          <w:szCs w:val="28"/>
        </w:rPr>
        <w:t>Работа с населением в таком формате дает возможность понять, как отражается на жизни людей все, что делает муниципальная власть, а также дает возможность «из первых уст» проинформировать жителей о проводимой в муниципальном образовании работе.</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Одним из важных аспектов работы с обращениями граждан является организация и проведение приема граждан по личным вопросам Главой муниципального образования «Смоленский район» Смоленской области и его заместителями.</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В отчетном периоде Главой муниципального образования «Смоленский район» Смоленской области было проведено 1</w:t>
      </w:r>
      <w:r>
        <w:rPr>
          <w:rFonts w:ascii="Times New Roman" w:eastAsia="Times New Roman" w:hAnsi="Times New Roman" w:cs="Times New Roman"/>
          <w:color w:val="000000"/>
          <w:sz w:val="28"/>
          <w:szCs w:val="28"/>
          <w:lang w:eastAsia="ru-RU"/>
        </w:rPr>
        <w:t>6</w:t>
      </w:r>
      <w:r w:rsidRPr="00425D07">
        <w:rPr>
          <w:rFonts w:ascii="Times New Roman" w:eastAsia="Times New Roman" w:hAnsi="Times New Roman" w:cs="Times New Roman"/>
          <w:color w:val="000000"/>
          <w:sz w:val="28"/>
          <w:szCs w:val="28"/>
          <w:lang w:eastAsia="ru-RU"/>
        </w:rPr>
        <w:t xml:space="preserve"> личных приемов граждан</w:t>
      </w:r>
      <w:r>
        <w:rPr>
          <w:rFonts w:ascii="Times New Roman" w:eastAsia="Times New Roman" w:hAnsi="Times New Roman" w:cs="Times New Roman"/>
          <w:color w:val="000000"/>
          <w:sz w:val="28"/>
          <w:szCs w:val="28"/>
          <w:lang w:eastAsia="ru-RU"/>
        </w:rPr>
        <w:t xml:space="preserve">, на </w:t>
      </w:r>
      <w:r w:rsidRPr="00425D07">
        <w:rPr>
          <w:rFonts w:ascii="Times New Roman" w:eastAsia="Times New Roman" w:hAnsi="Times New Roman" w:cs="Times New Roman"/>
          <w:color w:val="000000"/>
          <w:sz w:val="28"/>
          <w:szCs w:val="28"/>
          <w:lang w:eastAsia="ru-RU"/>
        </w:rPr>
        <w:t xml:space="preserve">которых было принято </w:t>
      </w:r>
      <w:r>
        <w:rPr>
          <w:rFonts w:ascii="Times New Roman" w:eastAsia="Times New Roman" w:hAnsi="Times New Roman" w:cs="Times New Roman"/>
          <w:color w:val="000000"/>
          <w:sz w:val="28"/>
          <w:szCs w:val="28"/>
          <w:lang w:eastAsia="ru-RU"/>
        </w:rPr>
        <w:t>94 человека</w:t>
      </w:r>
      <w:r w:rsidRPr="00425D07">
        <w:rPr>
          <w:rFonts w:ascii="Times New Roman" w:eastAsia="Times New Roman" w:hAnsi="Times New Roman" w:cs="Times New Roman"/>
          <w:color w:val="000000"/>
          <w:sz w:val="28"/>
          <w:szCs w:val="28"/>
          <w:lang w:eastAsia="ru-RU"/>
        </w:rPr>
        <w:t>.</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Граждане на личном приеме обращались по следующим вопросам:</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земельны</w:t>
      </w:r>
      <w:r>
        <w:rPr>
          <w:rFonts w:ascii="Times New Roman" w:eastAsia="Times New Roman" w:hAnsi="Times New Roman" w:cs="Times New Roman"/>
          <w:color w:val="000000"/>
          <w:sz w:val="28"/>
          <w:szCs w:val="28"/>
          <w:lang w:eastAsia="ru-RU"/>
        </w:rPr>
        <w:t>е</w:t>
      </w:r>
      <w:r w:rsidRPr="00425D07">
        <w:rPr>
          <w:rFonts w:ascii="Times New Roman" w:eastAsia="Times New Roman" w:hAnsi="Times New Roman" w:cs="Times New Roman"/>
          <w:color w:val="000000"/>
          <w:sz w:val="28"/>
          <w:szCs w:val="28"/>
          <w:lang w:eastAsia="ru-RU"/>
        </w:rPr>
        <w:t xml:space="preserve"> и имущественны</w:t>
      </w:r>
      <w:r>
        <w:rPr>
          <w:rFonts w:ascii="Times New Roman" w:eastAsia="Times New Roman" w:hAnsi="Times New Roman" w:cs="Times New Roman"/>
          <w:color w:val="000000"/>
          <w:sz w:val="28"/>
          <w:szCs w:val="28"/>
          <w:lang w:eastAsia="ru-RU"/>
        </w:rPr>
        <w:t>е</w:t>
      </w:r>
      <w:r w:rsidRPr="00425D07">
        <w:rPr>
          <w:rFonts w:ascii="Times New Roman" w:eastAsia="Times New Roman" w:hAnsi="Times New Roman" w:cs="Times New Roman"/>
          <w:color w:val="000000"/>
          <w:sz w:val="28"/>
          <w:szCs w:val="28"/>
          <w:lang w:eastAsia="ru-RU"/>
        </w:rPr>
        <w:t xml:space="preserve"> отношения</w:t>
      </w:r>
      <w:r>
        <w:rPr>
          <w:rFonts w:ascii="Times New Roman" w:eastAsia="Times New Roman" w:hAnsi="Times New Roman" w:cs="Times New Roman"/>
          <w:color w:val="000000"/>
          <w:sz w:val="28"/>
          <w:szCs w:val="28"/>
          <w:lang w:eastAsia="ru-RU"/>
        </w:rPr>
        <w:t xml:space="preserve"> -</w:t>
      </w:r>
      <w:r w:rsidRPr="00425D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58(61,7 %)</w:t>
      </w:r>
      <w:r w:rsidRPr="00425D07">
        <w:rPr>
          <w:rFonts w:ascii="Times New Roman" w:eastAsia="Times New Roman" w:hAnsi="Times New Roman" w:cs="Times New Roman"/>
          <w:color w:val="000000"/>
          <w:sz w:val="28"/>
          <w:szCs w:val="28"/>
          <w:lang w:eastAsia="ru-RU"/>
        </w:rPr>
        <w:t>,</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жилищно-коммунально</w:t>
      </w:r>
      <w:r>
        <w:rPr>
          <w:rFonts w:ascii="Times New Roman" w:eastAsia="Times New Roman" w:hAnsi="Times New Roman" w:cs="Times New Roman"/>
          <w:color w:val="000000"/>
          <w:sz w:val="28"/>
          <w:szCs w:val="28"/>
          <w:lang w:eastAsia="ru-RU"/>
        </w:rPr>
        <w:t>е</w:t>
      </w:r>
      <w:r w:rsidRPr="00425D07">
        <w:rPr>
          <w:rFonts w:ascii="Times New Roman" w:eastAsia="Times New Roman" w:hAnsi="Times New Roman" w:cs="Times New Roman"/>
          <w:color w:val="000000"/>
          <w:sz w:val="28"/>
          <w:szCs w:val="28"/>
          <w:lang w:eastAsia="ru-RU"/>
        </w:rPr>
        <w:t xml:space="preserve"> хозяйств</w:t>
      </w:r>
      <w:r>
        <w:rPr>
          <w:rFonts w:ascii="Times New Roman" w:eastAsia="Times New Roman" w:hAnsi="Times New Roman" w:cs="Times New Roman"/>
          <w:color w:val="000000"/>
          <w:sz w:val="28"/>
          <w:szCs w:val="28"/>
          <w:lang w:eastAsia="ru-RU"/>
        </w:rPr>
        <w:t>о -</w:t>
      </w:r>
      <w:r w:rsidRPr="00425D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21 (22,3 %),</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проч</w:t>
      </w:r>
      <w:r>
        <w:rPr>
          <w:rFonts w:ascii="Times New Roman" w:eastAsia="Times New Roman" w:hAnsi="Times New Roman" w:cs="Times New Roman"/>
          <w:color w:val="000000"/>
          <w:sz w:val="28"/>
          <w:szCs w:val="28"/>
          <w:lang w:eastAsia="ru-RU"/>
        </w:rPr>
        <w:t>ее - 14 (14,8 %).</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По результатам рассмотрения обращений в ходе личного приема:</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- 50</w:t>
      </w:r>
      <w:r w:rsidRPr="00425D07">
        <w:rPr>
          <w:rFonts w:ascii="Times New Roman" w:eastAsia="Times New Roman" w:hAnsi="Times New Roman" w:cs="Times New Roman"/>
          <w:color w:val="000000"/>
          <w:sz w:val="28"/>
          <w:szCs w:val="28"/>
          <w:lang w:eastAsia="ru-RU"/>
        </w:rPr>
        <w:t xml:space="preserve"> – поддержано, в том числе приняты меры или </w:t>
      </w:r>
      <w:r>
        <w:rPr>
          <w:rFonts w:ascii="Times New Roman" w:eastAsia="Times New Roman" w:hAnsi="Times New Roman" w:cs="Times New Roman"/>
          <w:color w:val="000000"/>
          <w:sz w:val="28"/>
          <w:szCs w:val="28"/>
          <w:lang w:eastAsia="ru-RU"/>
        </w:rPr>
        <w:t>53,2</w:t>
      </w:r>
      <w:r w:rsidRPr="00425D07">
        <w:rPr>
          <w:rFonts w:ascii="Times New Roman" w:eastAsia="Times New Roman" w:hAnsi="Times New Roman" w:cs="Times New Roman"/>
          <w:color w:val="000000"/>
          <w:sz w:val="28"/>
          <w:szCs w:val="28"/>
          <w:lang w:eastAsia="ru-RU"/>
        </w:rPr>
        <w:t xml:space="preserve"> % от общего количества обращений;</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- 44</w:t>
      </w:r>
      <w:r w:rsidRPr="00425D07">
        <w:rPr>
          <w:rFonts w:ascii="Times New Roman" w:eastAsia="Times New Roman" w:hAnsi="Times New Roman" w:cs="Times New Roman"/>
          <w:color w:val="000000"/>
          <w:sz w:val="28"/>
          <w:szCs w:val="28"/>
          <w:lang w:eastAsia="ru-RU"/>
        </w:rPr>
        <w:t xml:space="preserve"> – даны разъяснения или </w:t>
      </w:r>
      <w:r>
        <w:rPr>
          <w:rFonts w:ascii="Times New Roman" w:eastAsia="Times New Roman" w:hAnsi="Times New Roman" w:cs="Times New Roman"/>
          <w:color w:val="000000"/>
          <w:sz w:val="28"/>
          <w:szCs w:val="28"/>
          <w:lang w:eastAsia="ru-RU"/>
        </w:rPr>
        <w:t>46,8</w:t>
      </w:r>
      <w:r w:rsidRPr="00425D07">
        <w:rPr>
          <w:rFonts w:ascii="Times New Roman" w:eastAsia="Times New Roman" w:hAnsi="Times New Roman" w:cs="Times New Roman"/>
          <w:color w:val="000000"/>
          <w:sz w:val="28"/>
          <w:szCs w:val="28"/>
          <w:lang w:eastAsia="ru-RU"/>
        </w:rPr>
        <w:t>% от общего количества обращений.</w:t>
      </w:r>
    </w:p>
    <w:p w:rsidR="003731E7" w:rsidRPr="00425D07" w:rsidRDefault="0030579D" w:rsidP="003057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 xml:space="preserve">ой </w:t>
      </w:r>
      <w:r w:rsidRPr="00425D07">
        <w:rPr>
          <w:rFonts w:ascii="Times New Roman" w:eastAsia="Times New Roman" w:hAnsi="Times New Roman" w:cs="Times New Roman"/>
          <w:color w:val="000000"/>
          <w:sz w:val="28"/>
          <w:szCs w:val="28"/>
          <w:lang w:eastAsia="ru-RU"/>
        </w:rPr>
        <w:t>цел</w:t>
      </w:r>
      <w:r>
        <w:rPr>
          <w:rFonts w:ascii="Times New Roman" w:eastAsia="Times New Roman" w:hAnsi="Times New Roman" w:cs="Times New Roman"/>
          <w:color w:val="000000"/>
          <w:sz w:val="28"/>
          <w:szCs w:val="28"/>
          <w:lang w:eastAsia="ru-RU"/>
        </w:rPr>
        <w:t xml:space="preserve">ью </w:t>
      </w:r>
      <w:r w:rsidRPr="00425D07">
        <w:rPr>
          <w:rFonts w:ascii="Times New Roman" w:eastAsia="Times New Roman" w:hAnsi="Times New Roman" w:cs="Times New Roman"/>
          <w:color w:val="000000"/>
          <w:sz w:val="28"/>
          <w:szCs w:val="28"/>
          <w:lang w:eastAsia="ru-RU"/>
        </w:rPr>
        <w:t>по совершенствованию работы с обращениями граждан в Администрации явля</w:t>
      </w:r>
      <w:r>
        <w:rPr>
          <w:rFonts w:ascii="Times New Roman" w:eastAsia="Times New Roman" w:hAnsi="Times New Roman" w:cs="Times New Roman"/>
          <w:color w:val="000000"/>
          <w:sz w:val="28"/>
          <w:szCs w:val="28"/>
          <w:lang w:eastAsia="ru-RU"/>
        </w:rPr>
        <w:t>е</w:t>
      </w:r>
      <w:r w:rsidRPr="00425D07">
        <w:rPr>
          <w:rFonts w:ascii="Times New Roman" w:eastAsia="Times New Roman" w:hAnsi="Times New Roman" w:cs="Times New Roman"/>
          <w:color w:val="000000"/>
          <w:sz w:val="28"/>
          <w:szCs w:val="28"/>
          <w:lang w:eastAsia="ru-RU"/>
        </w:rPr>
        <w:t>тся повышение уровня удовлетворенности заявителей результатами рассмотрения их обращений и принятыми по ним мерам.</w:t>
      </w:r>
    </w:p>
    <w:p w:rsidR="009529B3" w:rsidRPr="008C5D62" w:rsidRDefault="009529B3" w:rsidP="006649AE">
      <w:pPr>
        <w:spacing w:after="0" w:line="240" w:lineRule="auto"/>
        <w:ind w:firstLine="720"/>
        <w:jc w:val="center"/>
        <w:rPr>
          <w:rFonts w:ascii="Times New Roman" w:eastAsia="Times New Roman" w:hAnsi="Times New Roman" w:cs="Times New Roman"/>
          <w:b/>
          <w:color w:val="FF0000"/>
          <w:sz w:val="28"/>
          <w:szCs w:val="28"/>
          <w:lang w:eastAsia="x-none"/>
        </w:rPr>
      </w:pPr>
    </w:p>
    <w:p w:rsidR="003731E7" w:rsidRPr="004045C9" w:rsidRDefault="003731E7" w:rsidP="006649AE">
      <w:pPr>
        <w:spacing w:after="0" w:line="240" w:lineRule="auto"/>
        <w:ind w:firstLine="720"/>
        <w:jc w:val="center"/>
        <w:rPr>
          <w:rFonts w:ascii="Times New Roman" w:eastAsia="Times New Roman" w:hAnsi="Times New Roman" w:cs="Times New Roman"/>
          <w:b/>
          <w:color w:val="FF0000"/>
          <w:sz w:val="28"/>
          <w:szCs w:val="28"/>
          <w:lang w:eastAsia="x-none"/>
        </w:rPr>
      </w:pPr>
      <w:r w:rsidRPr="00B067F3">
        <w:rPr>
          <w:rFonts w:ascii="Times New Roman" w:eastAsia="Times New Roman" w:hAnsi="Times New Roman" w:cs="Times New Roman"/>
          <w:b/>
          <w:color w:val="000000" w:themeColor="text1"/>
          <w:sz w:val="28"/>
          <w:szCs w:val="28"/>
          <w:lang w:eastAsia="x-none"/>
        </w:rPr>
        <w:t>2.4. Осуществление правотворческой инициативы</w:t>
      </w:r>
    </w:p>
    <w:p w:rsidR="00344132" w:rsidRPr="00A63097" w:rsidRDefault="00344132" w:rsidP="00344132">
      <w:pPr>
        <w:spacing w:after="0" w:line="240" w:lineRule="auto"/>
        <w:ind w:firstLine="708"/>
        <w:jc w:val="both"/>
        <w:rPr>
          <w:rFonts w:ascii="Times New Roman" w:eastAsia="Times New Roman" w:hAnsi="Times New Roman" w:cs="Times New Roman"/>
          <w:sz w:val="28"/>
          <w:szCs w:val="28"/>
          <w:lang w:eastAsia="ru-RU"/>
        </w:rPr>
      </w:pPr>
      <w:r w:rsidRPr="00A63097">
        <w:rPr>
          <w:rFonts w:ascii="Times New Roman" w:eastAsia="Times New Roman" w:hAnsi="Times New Roman" w:cs="Times New Roman"/>
          <w:sz w:val="28"/>
          <w:szCs w:val="28"/>
          <w:lang w:eastAsia="ru-RU"/>
        </w:rPr>
        <w:t>В порядке правотворческой инициативы Главой муниципального образования «Смоленский район» Смоленской области в 2021 году было внесено 76 проектов муниципальных правовых актов, по которым вынесено 76 решени</w:t>
      </w:r>
      <w:r>
        <w:rPr>
          <w:rFonts w:ascii="Times New Roman" w:eastAsia="Times New Roman" w:hAnsi="Times New Roman" w:cs="Times New Roman"/>
          <w:sz w:val="28"/>
          <w:szCs w:val="28"/>
          <w:lang w:eastAsia="ru-RU"/>
        </w:rPr>
        <w:t>й</w:t>
      </w:r>
      <w:r w:rsidRPr="00A63097">
        <w:rPr>
          <w:rFonts w:ascii="Times New Roman" w:eastAsia="Times New Roman" w:hAnsi="Times New Roman" w:cs="Times New Roman"/>
          <w:sz w:val="28"/>
          <w:szCs w:val="28"/>
          <w:lang w:eastAsia="ru-RU"/>
        </w:rPr>
        <w:t xml:space="preserve"> Смоленской районной Думы.</w:t>
      </w:r>
    </w:p>
    <w:p w:rsidR="00344132" w:rsidRPr="00A63097" w:rsidRDefault="00344132" w:rsidP="00344132">
      <w:pPr>
        <w:spacing w:after="0" w:line="240" w:lineRule="auto"/>
        <w:ind w:firstLine="708"/>
        <w:jc w:val="both"/>
        <w:rPr>
          <w:rFonts w:ascii="Times New Roman" w:eastAsia="Times New Roman" w:hAnsi="Times New Roman" w:cs="Times New Roman"/>
          <w:sz w:val="28"/>
          <w:szCs w:val="28"/>
          <w:lang w:eastAsia="ru-RU"/>
        </w:rPr>
      </w:pPr>
      <w:r w:rsidRPr="00A63097">
        <w:rPr>
          <w:rFonts w:ascii="Times New Roman" w:eastAsia="Times New Roman" w:hAnsi="Times New Roman" w:cs="Times New Roman"/>
          <w:sz w:val="28"/>
          <w:szCs w:val="28"/>
          <w:lang w:eastAsia="ru-RU"/>
        </w:rPr>
        <w:t xml:space="preserve">Из которых 14, касающиеся бюджета муниципального района, 2 - внесения изменений в Устав муниципального образования, 16 - по организационной работе, 0 - в области экономики, 23 - затрагивающие имущественные отношения, 19 в области градостроительной деятельности, 2 – вопросы передачи полномочий органам местного самоуправления. </w:t>
      </w:r>
    </w:p>
    <w:p w:rsidR="00344132" w:rsidRPr="00A63097" w:rsidRDefault="00344132" w:rsidP="00344132">
      <w:pPr>
        <w:spacing w:after="0" w:line="240" w:lineRule="auto"/>
        <w:ind w:firstLine="708"/>
        <w:jc w:val="both"/>
        <w:rPr>
          <w:rFonts w:ascii="Times New Roman" w:eastAsia="Times New Roman" w:hAnsi="Times New Roman" w:cs="Times New Roman"/>
          <w:sz w:val="28"/>
          <w:szCs w:val="28"/>
          <w:lang w:eastAsia="ru-RU"/>
        </w:rPr>
      </w:pPr>
      <w:r w:rsidRPr="00A63097">
        <w:rPr>
          <w:rFonts w:ascii="Times New Roman" w:eastAsia="Times New Roman" w:hAnsi="Times New Roman" w:cs="Times New Roman"/>
          <w:sz w:val="28"/>
          <w:szCs w:val="28"/>
          <w:lang w:eastAsia="ru-RU"/>
        </w:rPr>
        <w:t>Из общего количества проектов муниципальных правовых актов, внесенных в порядке правотворческой инициативы Главой муниципального образования «Смоленский район» Смоленской области в 2021 году 35 - нормативно – правовые акты.</w:t>
      </w:r>
    </w:p>
    <w:p w:rsidR="003731E7" w:rsidRPr="00DC2FCC" w:rsidRDefault="003731E7" w:rsidP="006649AE">
      <w:pPr>
        <w:spacing w:after="0" w:line="240" w:lineRule="auto"/>
        <w:jc w:val="both"/>
        <w:rPr>
          <w:rFonts w:ascii="Times New Roman" w:eastAsia="Times New Roman" w:hAnsi="Times New Roman" w:cs="Times New Roman"/>
          <w:sz w:val="28"/>
          <w:szCs w:val="28"/>
          <w:lang w:eastAsia="ru-RU"/>
        </w:rPr>
      </w:pPr>
      <w:r w:rsidRPr="00DC2FCC">
        <w:rPr>
          <w:rFonts w:ascii="Times New Roman" w:eastAsia="Times New Roman" w:hAnsi="Times New Roman" w:cs="Times New Roman"/>
          <w:sz w:val="28"/>
          <w:szCs w:val="28"/>
          <w:lang w:eastAsia="ru-RU"/>
        </w:rPr>
        <w:tab/>
        <w:t>За 202</w:t>
      </w:r>
      <w:r>
        <w:rPr>
          <w:rFonts w:ascii="Times New Roman" w:eastAsia="Times New Roman" w:hAnsi="Times New Roman" w:cs="Times New Roman"/>
          <w:sz w:val="28"/>
          <w:szCs w:val="28"/>
          <w:lang w:eastAsia="ru-RU"/>
        </w:rPr>
        <w:t>1</w:t>
      </w:r>
      <w:r w:rsidRPr="00DC2FCC">
        <w:rPr>
          <w:rFonts w:ascii="Times New Roman" w:eastAsia="Times New Roman" w:hAnsi="Times New Roman" w:cs="Times New Roman"/>
          <w:sz w:val="28"/>
          <w:szCs w:val="28"/>
          <w:lang w:eastAsia="ru-RU"/>
        </w:rPr>
        <w:t xml:space="preserve"> год было вынесено </w:t>
      </w:r>
      <w:r>
        <w:rPr>
          <w:rFonts w:ascii="Times New Roman" w:eastAsia="Times New Roman" w:hAnsi="Times New Roman" w:cs="Times New Roman"/>
          <w:sz w:val="28"/>
          <w:szCs w:val="28"/>
          <w:lang w:eastAsia="ru-RU"/>
        </w:rPr>
        <w:t xml:space="preserve">2 422 </w:t>
      </w:r>
      <w:r w:rsidRPr="00DC2FCC">
        <w:rPr>
          <w:rFonts w:ascii="Times New Roman" w:eastAsia="Times New Roman" w:hAnsi="Times New Roman" w:cs="Times New Roman"/>
          <w:sz w:val="28"/>
          <w:szCs w:val="28"/>
          <w:lang w:eastAsia="ru-RU"/>
        </w:rPr>
        <w:t xml:space="preserve"> постановлени</w:t>
      </w:r>
      <w:r>
        <w:rPr>
          <w:rFonts w:ascii="Times New Roman" w:eastAsia="Times New Roman" w:hAnsi="Times New Roman" w:cs="Times New Roman"/>
          <w:sz w:val="28"/>
          <w:szCs w:val="28"/>
          <w:lang w:eastAsia="ru-RU"/>
        </w:rPr>
        <w:t>я</w:t>
      </w:r>
      <w:r w:rsidRPr="00DC2FCC">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xml:space="preserve"> (2020 год -</w:t>
      </w:r>
      <w:r w:rsidRPr="00DC2FCC">
        <w:rPr>
          <w:rFonts w:ascii="Times New Roman" w:eastAsia="Times New Roman" w:hAnsi="Times New Roman" w:cs="Times New Roman"/>
          <w:sz w:val="28"/>
          <w:szCs w:val="28"/>
          <w:lang w:eastAsia="ru-RU"/>
        </w:rPr>
        <w:t>1890</w:t>
      </w:r>
      <w:r>
        <w:rPr>
          <w:rFonts w:ascii="Times New Roman" w:eastAsia="Times New Roman" w:hAnsi="Times New Roman" w:cs="Times New Roman"/>
          <w:sz w:val="28"/>
          <w:szCs w:val="28"/>
          <w:lang w:eastAsia="ru-RU"/>
        </w:rPr>
        <w:t>)</w:t>
      </w:r>
      <w:r w:rsidRPr="00DC2FCC">
        <w:rPr>
          <w:rFonts w:ascii="Times New Roman" w:eastAsia="Times New Roman" w:hAnsi="Times New Roman" w:cs="Times New Roman"/>
          <w:sz w:val="28"/>
          <w:szCs w:val="28"/>
          <w:lang w:eastAsia="ru-RU"/>
        </w:rPr>
        <w:t xml:space="preserve">, из них </w:t>
      </w:r>
      <w:r>
        <w:rPr>
          <w:rFonts w:ascii="Times New Roman" w:eastAsia="Times New Roman" w:hAnsi="Times New Roman" w:cs="Times New Roman"/>
          <w:sz w:val="28"/>
          <w:szCs w:val="28"/>
          <w:lang w:eastAsia="ru-RU"/>
        </w:rPr>
        <w:t xml:space="preserve">72 </w:t>
      </w:r>
      <w:r w:rsidRPr="00DC2FCC">
        <w:rPr>
          <w:rFonts w:ascii="Times New Roman" w:eastAsia="Times New Roman" w:hAnsi="Times New Roman" w:cs="Times New Roman"/>
          <w:sz w:val="28"/>
          <w:szCs w:val="28"/>
          <w:lang w:eastAsia="ru-RU"/>
        </w:rPr>
        <w:t>нормативно – правовых актов</w:t>
      </w:r>
      <w:r>
        <w:rPr>
          <w:rFonts w:ascii="Times New Roman" w:eastAsia="Times New Roman" w:hAnsi="Times New Roman" w:cs="Times New Roman"/>
          <w:sz w:val="28"/>
          <w:szCs w:val="28"/>
          <w:lang w:eastAsia="ru-RU"/>
        </w:rPr>
        <w:t xml:space="preserve"> (2020 год -102)</w:t>
      </w:r>
      <w:r w:rsidRPr="00DC2F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Нормативные пра</w:t>
      </w:r>
      <w:r w:rsidRPr="00DC2FCC">
        <w:rPr>
          <w:rFonts w:ascii="Times New Roman" w:eastAsia="Times New Roman" w:hAnsi="Times New Roman" w:cs="Times New Roman"/>
          <w:sz w:val="28"/>
          <w:szCs w:val="28"/>
          <w:lang w:eastAsia="ru-RU"/>
        </w:rPr>
        <w:t>вовые акты были приняты в следующих сферах:</w:t>
      </w:r>
    </w:p>
    <w:tbl>
      <w:tblPr>
        <w:tblStyle w:val="13"/>
        <w:tblW w:w="10206" w:type="dxa"/>
        <w:tblInd w:w="108" w:type="dxa"/>
        <w:tblLook w:val="04A0" w:firstRow="1" w:lastRow="0" w:firstColumn="1" w:lastColumn="0" w:noHBand="0" w:noVBand="1"/>
      </w:tblPr>
      <w:tblGrid>
        <w:gridCol w:w="5387"/>
        <w:gridCol w:w="4819"/>
      </w:tblGrid>
      <w:tr w:rsidR="003731E7" w:rsidRPr="00DC2FCC" w:rsidTr="003731E7">
        <w:tc>
          <w:tcPr>
            <w:tcW w:w="5387" w:type="dxa"/>
          </w:tcPr>
          <w:p w:rsidR="003731E7" w:rsidRPr="00DC2FCC" w:rsidRDefault="003731E7" w:rsidP="006649AE">
            <w:pPr>
              <w:jc w:val="center"/>
              <w:rPr>
                <w:sz w:val="28"/>
                <w:szCs w:val="28"/>
                <w:lang w:eastAsia="ru-RU"/>
              </w:rPr>
            </w:pPr>
            <w:r w:rsidRPr="00DC2FCC">
              <w:rPr>
                <w:sz w:val="28"/>
                <w:szCs w:val="28"/>
                <w:lang w:eastAsia="ru-RU"/>
              </w:rPr>
              <w:t>Сфера деятельности Администрации</w:t>
            </w:r>
          </w:p>
        </w:tc>
        <w:tc>
          <w:tcPr>
            <w:tcW w:w="4819" w:type="dxa"/>
          </w:tcPr>
          <w:p w:rsidR="003731E7" w:rsidRPr="00DC2FCC" w:rsidRDefault="003731E7" w:rsidP="006649AE">
            <w:pPr>
              <w:jc w:val="center"/>
              <w:rPr>
                <w:sz w:val="28"/>
                <w:szCs w:val="28"/>
                <w:lang w:eastAsia="ru-RU"/>
              </w:rPr>
            </w:pPr>
            <w:r w:rsidRPr="00DC2FCC">
              <w:rPr>
                <w:sz w:val="28"/>
                <w:szCs w:val="28"/>
                <w:lang w:eastAsia="ru-RU"/>
              </w:rPr>
              <w:t>Количество НПА</w:t>
            </w:r>
          </w:p>
        </w:tc>
      </w:tr>
      <w:tr w:rsidR="003731E7" w:rsidRPr="00DC2FCC" w:rsidTr="003731E7">
        <w:tc>
          <w:tcPr>
            <w:tcW w:w="5387" w:type="dxa"/>
          </w:tcPr>
          <w:p w:rsidR="003731E7" w:rsidRPr="00DC2FCC" w:rsidRDefault="003731E7" w:rsidP="006649AE">
            <w:pPr>
              <w:rPr>
                <w:sz w:val="28"/>
                <w:szCs w:val="28"/>
                <w:lang w:eastAsia="ru-RU"/>
              </w:rPr>
            </w:pPr>
            <w:r w:rsidRPr="00DC2FCC">
              <w:rPr>
                <w:sz w:val="28"/>
                <w:szCs w:val="28"/>
                <w:lang w:eastAsia="ru-RU"/>
              </w:rPr>
              <w:t>образование</w:t>
            </w:r>
          </w:p>
        </w:tc>
        <w:tc>
          <w:tcPr>
            <w:tcW w:w="4819" w:type="dxa"/>
          </w:tcPr>
          <w:p w:rsidR="003731E7" w:rsidRPr="00DC2FCC" w:rsidRDefault="003731E7" w:rsidP="006649AE">
            <w:pPr>
              <w:rPr>
                <w:sz w:val="28"/>
                <w:szCs w:val="28"/>
                <w:lang w:eastAsia="ru-RU"/>
              </w:rPr>
            </w:pPr>
            <w:r>
              <w:rPr>
                <w:sz w:val="28"/>
                <w:szCs w:val="28"/>
                <w:lang w:eastAsia="ru-RU"/>
              </w:rPr>
              <w:t>23</w:t>
            </w:r>
          </w:p>
        </w:tc>
      </w:tr>
      <w:tr w:rsidR="003731E7" w:rsidRPr="00DC2FCC" w:rsidTr="003731E7">
        <w:tc>
          <w:tcPr>
            <w:tcW w:w="5387" w:type="dxa"/>
          </w:tcPr>
          <w:p w:rsidR="003731E7" w:rsidRPr="00DC2FCC" w:rsidRDefault="003731E7" w:rsidP="006649AE">
            <w:pPr>
              <w:rPr>
                <w:sz w:val="28"/>
                <w:szCs w:val="28"/>
                <w:lang w:eastAsia="ru-RU"/>
              </w:rPr>
            </w:pPr>
            <w:r w:rsidRPr="00DC2FCC">
              <w:rPr>
                <w:sz w:val="28"/>
                <w:szCs w:val="28"/>
                <w:lang w:eastAsia="ru-RU"/>
              </w:rPr>
              <w:t>культура</w:t>
            </w:r>
          </w:p>
        </w:tc>
        <w:tc>
          <w:tcPr>
            <w:tcW w:w="4819" w:type="dxa"/>
          </w:tcPr>
          <w:p w:rsidR="003731E7" w:rsidRPr="00DC2FCC" w:rsidRDefault="003731E7" w:rsidP="006649AE">
            <w:pPr>
              <w:rPr>
                <w:sz w:val="28"/>
                <w:szCs w:val="28"/>
                <w:lang w:eastAsia="ru-RU"/>
              </w:rPr>
            </w:pPr>
            <w:r>
              <w:rPr>
                <w:sz w:val="28"/>
                <w:szCs w:val="28"/>
                <w:lang w:eastAsia="ru-RU"/>
              </w:rPr>
              <w:t>7</w:t>
            </w:r>
          </w:p>
        </w:tc>
      </w:tr>
      <w:tr w:rsidR="003731E7" w:rsidRPr="00DC2FCC" w:rsidTr="003731E7">
        <w:tc>
          <w:tcPr>
            <w:tcW w:w="5387" w:type="dxa"/>
          </w:tcPr>
          <w:p w:rsidR="003731E7" w:rsidRPr="00DC2FCC" w:rsidRDefault="003731E7" w:rsidP="006649AE">
            <w:pPr>
              <w:rPr>
                <w:sz w:val="28"/>
                <w:szCs w:val="28"/>
                <w:lang w:eastAsia="ru-RU"/>
              </w:rPr>
            </w:pPr>
            <w:r w:rsidRPr="00DC2FCC">
              <w:rPr>
                <w:sz w:val="28"/>
                <w:szCs w:val="28"/>
                <w:lang w:eastAsia="ru-RU"/>
              </w:rPr>
              <w:t>жилищно – коммунальное хозяйство</w:t>
            </w:r>
          </w:p>
        </w:tc>
        <w:tc>
          <w:tcPr>
            <w:tcW w:w="4819" w:type="dxa"/>
          </w:tcPr>
          <w:p w:rsidR="003731E7" w:rsidRPr="00DC2FCC" w:rsidRDefault="003731E7" w:rsidP="006649AE">
            <w:pPr>
              <w:rPr>
                <w:sz w:val="28"/>
                <w:szCs w:val="28"/>
                <w:lang w:eastAsia="ru-RU"/>
              </w:rPr>
            </w:pPr>
            <w:r>
              <w:rPr>
                <w:sz w:val="28"/>
                <w:szCs w:val="28"/>
                <w:lang w:eastAsia="ru-RU"/>
              </w:rPr>
              <w:t>3</w:t>
            </w:r>
          </w:p>
        </w:tc>
      </w:tr>
      <w:tr w:rsidR="003731E7" w:rsidRPr="00DC2FCC" w:rsidTr="003731E7">
        <w:tc>
          <w:tcPr>
            <w:tcW w:w="5387" w:type="dxa"/>
          </w:tcPr>
          <w:p w:rsidR="003731E7" w:rsidRPr="00DC2FCC" w:rsidRDefault="003731E7" w:rsidP="006649AE">
            <w:pPr>
              <w:ind w:left="34"/>
              <w:rPr>
                <w:sz w:val="28"/>
                <w:szCs w:val="28"/>
                <w:lang w:eastAsia="ru-RU"/>
              </w:rPr>
            </w:pPr>
            <w:r w:rsidRPr="00DC2FCC">
              <w:rPr>
                <w:sz w:val="28"/>
                <w:szCs w:val="28"/>
                <w:lang w:eastAsia="ru-RU"/>
              </w:rPr>
              <w:t>имущественные и земельные отношения</w:t>
            </w:r>
          </w:p>
        </w:tc>
        <w:tc>
          <w:tcPr>
            <w:tcW w:w="4819" w:type="dxa"/>
          </w:tcPr>
          <w:p w:rsidR="003731E7" w:rsidRPr="00DC2FCC" w:rsidRDefault="003731E7" w:rsidP="006649AE">
            <w:pPr>
              <w:rPr>
                <w:sz w:val="28"/>
                <w:szCs w:val="28"/>
                <w:lang w:eastAsia="ru-RU"/>
              </w:rPr>
            </w:pPr>
            <w:r>
              <w:rPr>
                <w:sz w:val="28"/>
                <w:szCs w:val="28"/>
                <w:lang w:eastAsia="ru-RU"/>
              </w:rPr>
              <w:t>8</w:t>
            </w:r>
          </w:p>
        </w:tc>
      </w:tr>
      <w:tr w:rsidR="003731E7" w:rsidRPr="00DC2FCC" w:rsidTr="003731E7">
        <w:tc>
          <w:tcPr>
            <w:tcW w:w="5387" w:type="dxa"/>
          </w:tcPr>
          <w:p w:rsidR="003731E7" w:rsidRPr="00DC2FCC" w:rsidRDefault="003731E7" w:rsidP="006649AE">
            <w:pPr>
              <w:rPr>
                <w:sz w:val="28"/>
                <w:szCs w:val="28"/>
                <w:lang w:eastAsia="ru-RU"/>
              </w:rPr>
            </w:pPr>
            <w:r w:rsidRPr="00DC2FCC">
              <w:rPr>
                <w:sz w:val="28"/>
                <w:szCs w:val="28"/>
                <w:lang w:eastAsia="ru-RU"/>
              </w:rPr>
              <w:t>градостроительство</w:t>
            </w:r>
          </w:p>
        </w:tc>
        <w:tc>
          <w:tcPr>
            <w:tcW w:w="4819" w:type="dxa"/>
          </w:tcPr>
          <w:p w:rsidR="003731E7" w:rsidRPr="00DC2FCC" w:rsidRDefault="003731E7" w:rsidP="006649AE">
            <w:pPr>
              <w:rPr>
                <w:sz w:val="28"/>
                <w:szCs w:val="28"/>
                <w:lang w:eastAsia="ru-RU"/>
              </w:rPr>
            </w:pPr>
            <w:r>
              <w:rPr>
                <w:sz w:val="28"/>
                <w:szCs w:val="28"/>
                <w:lang w:eastAsia="ru-RU"/>
              </w:rPr>
              <w:t>6</w:t>
            </w:r>
          </w:p>
        </w:tc>
      </w:tr>
      <w:tr w:rsidR="003731E7" w:rsidRPr="00DC2FCC" w:rsidTr="003731E7">
        <w:tc>
          <w:tcPr>
            <w:tcW w:w="5387" w:type="dxa"/>
          </w:tcPr>
          <w:p w:rsidR="003731E7" w:rsidRPr="00DC2FCC" w:rsidRDefault="003731E7" w:rsidP="006649AE">
            <w:pPr>
              <w:rPr>
                <w:sz w:val="28"/>
                <w:szCs w:val="28"/>
                <w:lang w:eastAsia="ru-RU"/>
              </w:rPr>
            </w:pPr>
            <w:r w:rsidRPr="00DC2FCC">
              <w:rPr>
                <w:sz w:val="28"/>
                <w:szCs w:val="28"/>
                <w:lang w:eastAsia="ru-RU"/>
              </w:rPr>
              <w:t>финансы</w:t>
            </w:r>
          </w:p>
        </w:tc>
        <w:tc>
          <w:tcPr>
            <w:tcW w:w="4819" w:type="dxa"/>
          </w:tcPr>
          <w:p w:rsidR="003731E7" w:rsidRPr="00DC2FCC" w:rsidRDefault="003731E7" w:rsidP="006649AE">
            <w:pPr>
              <w:rPr>
                <w:sz w:val="28"/>
                <w:szCs w:val="28"/>
                <w:lang w:eastAsia="ru-RU"/>
              </w:rPr>
            </w:pPr>
            <w:r>
              <w:rPr>
                <w:sz w:val="28"/>
                <w:szCs w:val="28"/>
                <w:lang w:eastAsia="ru-RU"/>
              </w:rPr>
              <w:t>11</w:t>
            </w:r>
          </w:p>
        </w:tc>
      </w:tr>
      <w:tr w:rsidR="003731E7" w:rsidRPr="00DC2FCC" w:rsidTr="003731E7">
        <w:tc>
          <w:tcPr>
            <w:tcW w:w="5387" w:type="dxa"/>
          </w:tcPr>
          <w:p w:rsidR="003731E7" w:rsidRPr="00DC2FCC" w:rsidRDefault="003731E7" w:rsidP="006649AE">
            <w:pPr>
              <w:rPr>
                <w:sz w:val="28"/>
                <w:szCs w:val="28"/>
                <w:lang w:eastAsia="ru-RU"/>
              </w:rPr>
            </w:pPr>
            <w:r w:rsidRPr="00DC2FCC">
              <w:rPr>
                <w:sz w:val="28"/>
                <w:szCs w:val="28"/>
                <w:lang w:eastAsia="ru-RU"/>
              </w:rPr>
              <w:t>организационного характера</w:t>
            </w:r>
          </w:p>
        </w:tc>
        <w:tc>
          <w:tcPr>
            <w:tcW w:w="4819" w:type="dxa"/>
          </w:tcPr>
          <w:p w:rsidR="003731E7" w:rsidRPr="00DC2FCC" w:rsidRDefault="003731E7" w:rsidP="006649AE">
            <w:pPr>
              <w:rPr>
                <w:sz w:val="28"/>
                <w:szCs w:val="28"/>
                <w:lang w:eastAsia="ru-RU"/>
              </w:rPr>
            </w:pPr>
            <w:r>
              <w:rPr>
                <w:sz w:val="28"/>
                <w:szCs w:val="28"/>
                <w:lang w:eastAsia="ru-RU"/>
              </w:rPr>
              <w:t>1</w:t>
            </w:r>
          </w:p>
        </w:tc>
      </w:tr>
      <w:tr w:rsidR="003731E7" w:rsidRPr="00DC2FCC" w:rsidTr="003731E7">
        <w:tc>
          <w:tcPr>
            <w:tcW w:w="5387" w:type="dxa"/>
          </w:tcPr>
          <w:p w:rsidR="003731E7" w:rsidRPr="00DC2FCC" w:rsidRDefault="003731E7" w:rsidP="006649AE">
            <w:pPr>
              <w:rPr>
                <w:sz w:val="28"/>
                <w:szCs w:val="28"/>
                <w:lang w:eastAsia="ru-RU"/>
              </w:rPr>
            </w:pPr>
            <w:r w:rsidRPr="00DC2FCC">
              <w:rPr>
                <w:sz w:val="28"/>
                <w:szCs w:val="28"/>
                <w:lang w:eastAsia="ru-RU"/>
              </w:rPr>
              <w:t>экономика и инвестиции</w:t>
            </w:r>
          </w:p>
        </w:tc>
        <w:tc>
          <w:tcPr>
            <w:tcW w:w="4819" w:type="dxa"/>
          </w:tcPr>
          <w:p w:rsidR="003731E7" w:rsidRPr="00DC2FCC" w:rsidRDefault="003731E7" w:rsidP="006649AE">
            <w:pPr>
              <w:rPr>
                <w:sz w:val="28"/>
                <w:szCs w:val="28"/>
                <w:lang w:eastAsia="ru-RU"/>
              </w:rPr>
            </w:pPr>
            <w:r>
              <w:rPr>
                <w:sz w:val="28"/>
                <w:szCs w:val="28"/>
                <w:lang w:eastAsia="ru-RU"/>
              </w:rPr>
              <w:t>9</w:t>
            </w:r>
          </w:p>
        </w:tc>
      </w:tr>
      <w:tr w:rsidR="003731E7" w:rsidRPr="00DC2FCC" w:rsidTr="003731E7">
        <w:tc>
          <w:tcPr>
            <w:tcW w:w="5387" w:type="dxa"/>
          </w:tcPr>
          <w:p w:rsidR="003731E7" w:rsidRPr="00DC2FCC" w:rsidRDefault="003731E7" w:rsidP="006649AE">
            <w:pPr>
              <w:rPr>
                <w:sz w:val="28"/>
                <w:szCs w:val="28"/>
                <w:lang w:eastAsia="ru-RU"/>
              </w:rPr>
            </w:pPr>
            <w:r w:rsidRPr="00DC2FCC">
              <w:rPr>
                <w:sz w:val="28"/>
                <w:szCs w:val="28"/>
                <w:lang w:eastAsia="ru-RU"/>
              </w:rPr>
              <w:t>профилактика правонарушений</w:t>
            </w:r>
          </w:p>
        </w:tc>
        <w:tc>
          <w:tcPr>
            <w:tcW w:w="4819" w:type="dxa"/>
          </w:tcPr>
          <w:p w:rsidR="003731E7" w:rsidRPr="00DC2FCC" w:rsidRDefault="003731E7" w:rsidP="006649AE">
            <w:pPr>
              <w:rPr>
                <w:sz w:val="28"/>
                <w:szCs w:val="28"/>
                <w:lang w:eastAsia="ru-RU"/>
              </w:rPr>
            </w:pPr>
            <w:r>
              <w:rPr>
                <w:sz w:val="28"/>
                <w:szCs w:val="28"/>
                <w:lang w:eastAsia="ru-RU"/>
              </w:rPr>
              <w:t>4</w:t>
            </w:r>
          </w:p>
        </w:tc>
      </w:tr>
    </w:tbl>
    <w:p w:rsidR="003731E7" w:rsidRPr="00DC2FCC" w:rsidRDefault="003731E7" w:rsidP="006649AE">
      <w:pPr>
        <w:spacing w:after="0" w:line="240" w:lineRule="auto"/>
        <w:ind w:firstLine="709"/>
        <w:rPr>
          <w:rFonts w:ascii="Times New Roman" w:eastAsia="Calibri" w:hAnsi="Times New Roman" w:cs="Times New Roman"/>
          <w:sz w:val="28"/>
          <w:szCs w:val="28"/>
        </w:rPr>
      </w:pP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За 2021 год в судах Смоленской области было рассмотрено 364 дела, где участником процесса была Администрация муниципального образования «Смоленский район» Смоленской области.</w:t>
      </w: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xml:space="preserve">Так, в Смоленском районном суде Смоленской области было рассмотрено 295 дел, в том числе: </w:t>
      </w: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1) дела, по которым Администрация муниципального образования «Смоленский район» Смоленской области являлась Истцом:</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обжалование постановлений судебных приставов-исполнителей - 13;</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lastRenderedPageBreak/>
        <w:t>- иные - 3;</w:t>
      </w: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2) дела, по которым Администрация муниципального образования «Смоленский район» Смоленской области являлась Ответчиком:</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о признании права собственности на объект капитального строения - 25;</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о признании права собственности в порядке наследования - 30;</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иски прокурора -1;</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о признании права собственности на объект в реконструированном виде - 12;</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о признании незаконными действий, бездействий - 19;</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о возложении обязанности - 6;</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о признании права собственности на земельный участок - 13;</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споры по оспариванию результатов межевания, границ земельных участков - 9;</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xml:space="preserve">- о возмещении ущерба, взыскании задолженности, убытков - 1; </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иные споры - 16;</w:t>
      </w:r>
    </w:p>
    <w:p w:rsidR="00630010" w:rsidRPr="00630010" w:rsidRDefault="00630010" w:rsidP="00630010">
      <w:pPr>
        <w:spacing w:after="0" w:line="240" w:lineRule="auto"/>
        <w:ind w:firstLine="709"/>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3) дела, по которым Администрация муниципального образования «Смоленский район» Смоленской области являлась третьим лицом (заинтересованным лицом) - 147.</w:t>
      </w:r>
    </w:p>
    <w:p w:rsidR="00630010" w:rsidRPr="00630010" w:rsidRDefault="00630010" w:rsidP="00630010">
      <w:pPr>
        <w:spacing w:after="0" w:line="240" w:lineRule="auto"/>
        <w:ind w:firstLine="709"/>
        <w:jc w:val="both"/>
        <w:rPr>
          <w:rFonts w:ascii="Times New Roman" w:eastAsia="Calibri" w:hAnsi="Times New Roman" w:cs="Times New Roman"/>
          <w:sz w:val="28"/>
          <w:szCs w:val="28"/>
        </w:rPr>
      </w:pPr>
    </w:p>
    <w:p w:rsidR="00630010" w:rsidRPr="00630010" w:rsidRDefault="00630010" w:rsidP="00630010">
      <w:pPr>
        <w:spacing w:after="0" w:line="240" w:lineRule="auto"/>
        <w:ind w:firstLine="709"/>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xml:space="preserve">В Промышленном, Заднепровском, Ленинском районных судах г. Смоленска было рассмотрено 14 дел с участием Администрации муниципального образования «Смоленский район» Смоленской области, из которых 1 по исковому заявлению Администрации о взыскании задолженности по договору аренды земельного участка. </w:t>
      </w:r>
    </w:p>
    <w:p w:rsidR="00630010" w:rsidRPr="00630010" w:rsidRDefault="00630010" w:rsidP="00630010">
      <w:pPr>
        <w:spacing w:after="0" w:line="240" w:lineRule="auto"/>
        <w:ind w:firstLine="709"/>
        <w:jc w:val="both"/>
        <w:rPr>
          <w:rFonts w:ascii="Times New Roman" w:eastAsia="Calibri" w:hAnsi="Times New Roman" w:cs="Times New Roman"/>
          <w:sz w:val="28"/>
          <w:szCs w:val="28"/>
        </w:rPr>
      </w:pP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В мировых судах Смоленской области было рассмотрено 5 дел с участием Администрации муниципального образования «Смоленский район» Смоленской области.</w:t>
      </w:r>
    </w:p>
    <w:p w:rsidR="00630010" w:rsidRPr="00630010" w:rsidRDefault="00630010" w:rsidP="00630010">
      <w:pPr>
        <w:spacing w:after="0" w:line="240" w:lineRule="auto"/>
        <w:ind w:firstLine="709"/>
        <w:jc w:val="both"/>
        <w:rPr>
          <w:rFonts w:ascii="Times New Roman" w:eastAsia="Calibri" w:hAnsi="Times New Roman" w:cs="Times New Roman"/>
          <w:sz w:val="28"/>
          <w:szCs w:val="28"/>
        </w:rPr>
      </w:pPr>
    </w:p>
    <w:p w:rsidR="00630010" w:rsidRPr="00630010" w:rsidRDefault="00630010" w:rsidP="00630010">
      <w:pPr>
        <w:spacing w:after="0" w:line="240" w:lineRule="auto"/>
        <w:ind w:firstLine="709"/>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Смоленским областным судом было рассмотрено 5 дел с участием Администрации муниципального образования «Смоленский район» Смоленской области, 3 из которых - по заявлениям об обжаловании генеральных планов и правил землепользования и застройки сельских поселений Смоленского района Смоленской области.</w:t>
      </w: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xml:space="preserve">В Арбитражном суде Смоленской области было рассмотрено 45 дел, в том числе: </w:t>
      </w: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1) дела, по которым Администрация муниципального образования «Смоленский район» Смоленской области являлась Истцом:</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споры по договорам аренды земельных участков - 5;</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иски об освобождении земельных участков - 3;</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исковые заявления о признании незаконными решений - 4;</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иные - 3;</w:t>
      </w: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2) дела, по которым Администрация муниципального образования «Смоленский район» Смоленской области являлась Ответчиком:</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иски о признании права собственности - 7;</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споры о признании незаконными действий, бездействий - 6;</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lastRenderedPageBreak/>
        <w:t xml:space="preserve">- исковые заявления о возмещении ущерба, взыскании задолженности, убытков - 8; </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иные споры - 3;</w:t>
      </w: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3) дела, по которым Администрация муниципального образования «Смоленский район» Смоленской области являлась третьим лицом - 6.</w:t>
      </w:r>
    </w:p>
    <w:p w:rsidR="00630010" w:rsidRPr="00630010" w:rsidRDefault="00630010" w:rsidP="00630010">
      <w:pPr>
        <w:spacing w:after="0" w:line="240" w:lineRule="auto"/>
        <w:ind w:firstLine="709"/>
        <w:jc w:val="both"/>
        <w:rPr>
          <w:rFonts w:ascii="Times New Roman" w:eastAsia="Calibri" w:hAnsi="Times New Roman" w:cs="Times New Roman"/>
          <w:sz w:val="28"/>
          <w:szCs w:val="28"/>
        </w:rPr>
      </w:pPr>
    </w:p>
    <w:p w:rsidR="003731E7" w:rsidRPr="004A0B12" w:rsidRDefault="00630010" w:rsidP="00630010">
      <w:pPr>
        <w:spacing w:after="0" w:line="240" w:lineRule="auto"/>
        <w:ind w:firstLine="709"/>
        <w:jc w:val="both"/>
        <w:rPr>
          <w:rFonts w:ascii="Times New Roman" w:eastAsia="Calibri" w:hAnsi="Times New Roman" w:cs="Times New Roman"/>
          <w:color w:val="FF0000"/>
          <w:sz w:val="28"/>
          <w:szCs w:val="28"/>
        </w:rPr>
      </w:pPr>
      <w:r w:rsidRPr="00630010">
        <w:rPr>
          <w:rFonts w:ascii="Times New Roman" w:eastAsia="Calibri" w:hAnsi="Times New Roman" w:cs="Times New Roman"/>
          <w:sz w:val="28"/>
          <w:szCs w:val="28"/>
        </w:rPr>
        <w:t>Администрацией в 2021 году были поданы исковые заявления о взыскании задолженности по арендной плате и пени, по результатам которых вынесены решения о взыскании на сумму 546 385 рублей 70 копеек.</w:t>
      </w:r>
    </w:p>
    <w:p w:rsidR="00DC2FCC" w:rsidRPr="008C5D62" w:rsidRDefault="00DC2FCC" w:rsidP="006649AE">
      <w:pPr>
        <w:spacing w:after="0" w:line="240" w:lineRule="auto"/>
        <w:ind w:firstLine="709"/>
        <w:jc w:val="both"/>
        <w:rPr>
          <w:rFonts w:ascii="Times New Roman" w:eastAsia="Calibri" w:hAnsi="Times New Roman" w:cs="Times New Roman"/>
          <w:color w:val="FF0000"/>
          <w:sz w:val="28"/>
          <w:szCs w:val="28"/>
        </w:rPr>
      </w:pP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ind w:left="58" w:firstLine="851"/>
        <w:jc w:val="center"/>
        <w:rPr>
          <w:rFonts w:ascii="Times New Roman" w:eastAsia="Times New Roman" w:hAnsi="Times New Roman" w:cs="Times New Roman"/>
          <w:b/>
          <w:sz w:val="28"/>
          <w:szCs w:val="28"/>
          <w:lang w:eastAsia="ru-RU"/>
        </w:rPr>
      </w:pPr>
      <w:r w:rsidRPr="00863D22">
        <w:rPr>
          <w:rFonts w:ascii="Times New Roman" w:eastAsia="Times New Roman" w:hAnsi="Times New Roman" w:cs="Times New Roman"/>
          <w:b/>
          <w:sz w:val="28"/>
          <w:szCs w:val="28"/>
          <w:lang w:eastAsia="ru-RU"/>
        </w:rPr>
        <w:t>2.5. Осуществление отдельных государственных полномочий, переданных органам местного самоуправления муниципального района федеральными и областными законами</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ind w:left="58" w:firstLine="851"/>
        <w:jc w:val="both"/>
        <w:rPr>
          <w:rFonts w:ascii="Times New Roman" w:eastAsia="Times New Roman" w:hAnsi="Times New Roman" w:cs="Times New Roman"/>
          <w:sz w:val="28"/>
          <w:szCs w:val="28"/>
          <w:lang w:eastAsia="ru-RU"/>
        </w:rPr>
      </w:pPr>
      <w:r w:rsidRPr="00863D22">
        <w:rPr>
          <w:rFonts w:ascii="Times New Roman" w:eastAsia="Times New Roman" w:hAnsi="Times New Roman" w:cs="Times New Roman"/>
          <w:sz w:val="28"/>
          <w:szCs w:val="28"/>
          <w:lang w:eastAsia="ru-RU"/>
        </w:rPr>
        <w:t xml:space="preserve">На исполнение отдельных государственных полномочий, переданных органам местного самоуправления федеральными и областными законами  направлено </w:t>
      </w:r>
      <w:r w:rsidRPr="00863D22">
        <w:rPr>
          <w:rFonts w:ascii="Times New Roman" w:eastAsia="Times New Roman" w:hAnsi="Times New Roman" w:cs="Times New Roman"/>
          <w:color w:val="000000" w:themeColor="text1"/>
          <w:sz w:val="28"/>
          <w:szCs w:val="28"/>
          <w:lang w:eastAsia="ru-RU"/>
        </w:rPr>
        <w:t>459,6</w:t>
      </w:r>
      <w:r w:rsidRPr="00863D22">
        <w:rPr>
          <w:rFonts w:ascii="Times New Roman" w:eastAsia="Times New Roman" w:hAnsi="Times New Roman" w:cs="Times New Roman"/>
          <w:sz w:val="28"/>
          <w:szCs w:val="28"/>
          <w:lang w:eastAsia="ru-RU"/>
        </w:rPr>
        <w:t xml:space="preserve"> млн. руб. в том числе:</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ind w:left="58"/>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расходы на обеспечение государственных гарантий реализации прав на получение общедоступного и бесплатного дошкольного образования 79,1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ind w:left="58"/>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расходы на компенсации части родительской платы за присмотр и уход за детьми реализующих образовательную программу дошкольного образования 4,3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sz w:val="28"/>
          <w:szCs w:val="28"/>
          <w:lang w:eastAsia="ru-RU"/>
        </w:rPr>
        <w:t xml:space="preserve">- </w:t>
      </w:r>
      <w:r w:rsidRPr="00863D22">
        <w:rPr>
          <w:rFonts w:ascii="Times New Roman" w:eastAsia="Times New Roman" w:hAnsi="Times New Roman" w:cs="Times New Roman"/>
          <w:color w:val="000000"/>
          <w:sz w:val="28"/>
          <w:szCs w:val="28"/>
          <w:lang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274,3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 6,4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расходы на обеспечения детей - сирот, лиц из их числа жилыми помещениями по договорам социального найма  (23 детей – сирот) 32,5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xml:space="preserve"> - расходы на реализацию государственную регистрацию актов гражданского состояния 1,6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xml:space="preserve"> - расходы на выплату денежных средств на содержание ребенка, переданного на воспитание в приемную семью 5,9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sz w:val="28"/>
          <w:szCs w:val="28"/>
          <w:lang w:eastAsia="ru-RU"/>
        </w:rPr>
        <w:t>-</w:t>
      </w:r>
      <w:r w:rsidRPr="00863D22">
        <w:rPr>
          <w:rFonts w:ascii="Times New Roman" w:eastAsia="Times New Roman" w:hAnsi="Times New Roman" w:cs="Times New Roman"/>
          <w:color w:val="000000"/>
          <w:sz w:val="28"/>
          <w:szCs w:val="28"/>
          <w:lang w:eastAsia="ru-RU"/>
        </w:rPr>
        <w:t xml:space="preserve"> расходы на выплату вознаграждения, причитающегося приемным родителям 2,1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расходы на выплату ежемесячных денежных средств на содержание ребенка, находящегося под опекой (попечительством) 9,6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расходы на реализацию государственных полномочий по осуществлению мер социальной поддержки по предоставлению компенсации расходов на оплату жилых помещений, отопления и освещения педработникам 13,5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расходы на реализацию государственных полномочий по выплате вознаграждения за выполнение функций классного руководства педработникам в МОУ 23,8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расходы на осуществление государственных полномочий по организации и осуществлению деятельности по опеке и попечительству 3,3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lastRenderedPageBreak/>
        <w:t>- расходы на реализацию государственных полномочий на создание административных комиссий 0,3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sz w:val="28"/>
          <w:szCs w:val="28"/>
          <w:lang w:eastAsia="ru-RU"/>
        </w:rPr>
        <w:t xml:space="preserve">- </w:t>
      </w:r>
      <w:r w:rsidRPr="00863D22">
        <w:rPr>
          <w:rFonts w:ascii="Times New Roman" w:eastAsia="Times New Roman" w:hAnsi="Times New Roman" w:cs="Times New Roman"/>
          <w:color w:val="000000"/>
          <w:sz w:val="28"/>
          <w:szCs w:val="28"/>
          <w:lang w:eastAsia="ru-RU"/>
        </w:rPr>
        <w:t>расходы на реализацию государственных полномочий на создание и организацию деятельности комиссий по делам несовершеннолетних и защите их прав 0,8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w:t>
      </w:r>
      <w:r w:rsidR="00B14747">
        <w:rPr>
          <w:rFonts w:ascii="Times New Roman" w:eastAsia="Times New Roman" w:hAnsi="Times New Roman" w:cs="Times New Roman"/>
          <w:color w:val="000000"/>
          <w:sz w:val="28"/>
          <w:szCs w:val="28"/>
          <w:lang w:eastAsia="ru-RU"/>
        </w:rPr>
        <w:t xml:space="preserve"> </w:t>
      </w:r>
      <w:r w:rsidRPr="00863D22">
        <w:rPr>
          <w:rFonts w:ascii="Times New Roman" w:eastAsia="Times New Roman" w:hAnsi="Times New Roman" w:cs="Times New Roman"/>
          <w:color w:val="000000"/>
          <w:sz w:val="28"/>
          <w:szCs w:val="28"/>
          <w:lang w:eastAsia="ru-RU"/>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1,4 млн. руб.</w:t>
      </w:r>
    </w:p>
    <w:p w:rsidR="00863D22" w:rsidRPr="00D236D9"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расходы на проведение Всероссийской переписи населения 2020 года 0,7 млн. руб.</w:t>
      </w:r>
    </w:p>
    <w:p w:rsidR="00543908" w:rsidRPr="008C5D62" w:rsidRDefault="00543908" w:rsidP="006649A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FF0000"/>
          <w:sz w:val="28"/>
          <w:szCs w:val="28"/>
          <w:lang w:eastAsia="ru-RU"/>
        </w:rPr>
      </w:pPr>
    </w:p>
    <w:p w:rsidR="00B14747" w:rsidRPr="00B14747" w:rsidRDefault="00B14747" w:rsidP="00B14747">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B14747">
        <w:rPr>
          <w:rFonts w:ascii="Times New Roman" w:eastAsia="Calibri" w:hAnsi="Times New Roman" w:cs="Times New Roman"/>
          <w:color w:val="000000" w:themeColor="text1"/>
          <w:sz w:val="28"/>
          <w:szCs w:val="28"/>
          <w:lang w:eastAsia="ru-RU"/>
        </w:rPr>
        <w:t>В соответствии с областным законом от 31.01.2008 года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органы местного самоуправления осуществляют полномочия по организации и осуществлению деятельности по опеке и попечительству.</w:t>
      </w:r>
    </w:p>
    <w:p w:rsidR="00B14747" w:rsidRPr="00B14747" w:rsidRDefault="00B14747" w:rsidP="00B14747">
      <w:pPr>
        <w:widowControl w:val="0"/>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ru-RU"/>
        </w:rPr>
      </w:pPr>
      <w:r w:rsidRPr="00B14747">
        <w:rPr>
          <w:rFonts w:ascii="Times New Roman" w:eastAsia="Calibri" w:hAnsi="Times New Roman" w:cs="Times New Roman"/>
          <w:color w:val="000000" w:themeColor="text1"/>
          <w:sz w:val="28"/>
          <w:szCs w:val="28"/>
          <w:lang w:eastAsia="ru-RU"/>
        </w:rPr>
        <w:t xml:space="preserve">      Сегодня проблемы детей, в частности проблемы детей-сирот и детей, оставшихся без попечения родителей, в нашей стране достигли предельной остроты, и их безотлагательное решение стало жизненно необходимым. В выявлении детей, оставшихся без попечения родителей, задействованы все органы и учреждения системы профилактики безнадзорности и правонарушений несовершеннолетних, находящиеся на территории муниципального образования.</w:t>
      </w:r>
    </w:p>
    <w:p w:rsidR="00B14747" w:rsidRPr="00B14747" w:rsidRDefault="00B14747" w:rsidP="00B14747">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B14747">
        <w:rPr>
          <w:rFonts w:ascii="Times New Roman" w:eastAsia="Calibri" w:hAnsi="Times New Roman" w:cs="Times New Roman"/>
          <w:color w:val="000000" w:themeColor="text1"/>
          <w:sz w:val="28"/>
          <w:szCs w:val="28"/>
          <w:lang w:eastAsia="ru-RU"/>
        </w:rPr>
        <w:tab/>
        <w:t xml:space="preserve">В муниципальном образовании «Смоленский район» Смоленской области находятся под опекой (попечительством)  85 детей (это меньше на 4 %, чем в прошлом году), в приемных семьях воспитывается 61 ребенок (что больше на 12 %, чем в прошлом году). </w:t>
      </w:r>
    </w:p>
    <w:p w:rsidR="00A237B2" w:rsidRPr="008C5D62" w:rsidRDefault="00B14747" w:rsidP="00B14747">
      <w:pPr>
        <w:widowControl w:val="0"/>
        <w:autoSpaceDE w:val="0"/>
        <w:autoSpaceDN w:val="0"/>
        <w:adjustRightInd w:val="0"/>
        <w:spacing w:after="0" w:line="240" w:lineRule="auto"/>
        <w:ind w:firstLine="708"/>
        <w:jc w:val="both"/>
        <w:rPr>
          <w:rFonts w:ascii="Times New Roman" w:eastAsia="Calibri" w:hAnsi="Times New Roman" w:cs="Times New Roman"/>
          <w:color w:val="FF0000"/>
          <w:sz w:val="28"/>
          <w:szCs w:val="28"/>
          <w:lang w:eastAsia="ru-RU"/>
        </w:rPr>
      </w:pPr>
      <w:r w:rsidRPr="00B14747">
        <w:rPr>
          <w:rFonts w:ascii="Times New Roman" w:eastAsia="Calibri" w:hAnsi="Times New Roman" w:cs="Times New Roman"/>
          <w:color w:val="000000" w:themeColor="text1"/>
          <w:sz w:val="28"/>
          <w:szCs w:val="28"/>
          <w:lang w:eastAsia="ru-RU"/>
        </w:rPr>
        <w:t>В 2021 году были обеспечены квартирами 23 человека из числа детей-сирот, оставшихся без попечения родителей на общую сумму 32 540 400 р.</w:t>
      </w:r>
    </w:p>
    <w:p w:rsidR="00A237B2" w:rsidRPr="008C5D62" w:rsidRDefault="00A237B2" w:rsidP="006649AE">
      <w:pPr>
        <w:widowControl w:val="0"/>
        <w:autoSpaceDE w:val="0"/>
        <w:autoSpaceDN w:val="0"/>
        <w:adjustRightInd w:val="0"/>
        <w:spacing w:after="0" w:line="240" w:lineRule="auto"/>
        <w:ind w:firstLine="708"/>
        <w:jc w:val="both"/>
        <w:rPr>
          <w:rFonts w:ascii="Times New Roman" w:eastAsia="Times New Roman" w:hAnsi="Times New Roman" w:cs="Times New Roman"/>
          <w:b/>
          <w:color w:val="FF0000"/>
          <w:sz w:val="28"/>
          <w:szCs w:val="28"/>
          <w:lang w:eastAsia="ru-RU"/>
        </w:rPr>
      </w:pPr>
    </w:p>
    <w:p w:rsidR="000E362F" w:rsidRPr="00572BCB" w:rsidRDefault="000E362F" w:rsidP="006649AE">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themeColor="text1"/>
          <w:sz w:val="28"/>
          <w:szCs w:val="28"/>
          <w:lang w:eastAsia="ru-RU"/>
        </w:rPr>
      </w:pPr>
      <w:r w:rsidRPr="00572BCB">
        <w:rPr>
          <w:rFonts w:ascii="Times New Roman" w:eastAsia="Times New Roman" w:hAnsi="Times New Roman" w:cs="Times New Roman"/>
          <w:b/>
          <w:color w:val="000000" w:themeColor="text1"/>
          <w:sz w:val="28"/>
          <w:szCs w:val="28"/>
          <w:lang w:eastAsia="ru-RU"/>
        </w:rPr>
        <w:t>Осуществление отдельных государственных полномочий по распоряжению земельными участками, государственная собственность на которые не разграничена (переданных Федеральным законом от 25.10.2001 № 137-ФЗ «О введении в действие Земельного кодекса Российской Федерации»):</w:t>
      </w:r>
    </w:p>
    <w:p w:rsidR="00572BCB" w:rsidRPr="00572BCB" w:rsidRDefault="00572BCB" w:rsidP="00572B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За 2021 год Администрацией:</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заключено 52 договора купли-продажи земельных участков без проведения процедуры торгов (под объектами недвижимости; выкуп земель сельскохозяйственного назначения; с публикацией о предстоящем предоставлении земельных участков для индивидуального жилищного строительства, личного подсобного хозяйства, садоводства; в садоводческих товариществах) на общую сумму 5,6 млн. руб.;</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lastRenderedPageBreak/>
        <w:t>- организовано проведение 15 аукционов по продаже земельных участков и права на заключение договора аренды земельного участка (всего 124 участка);</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xml:space="preserve">- по результатам аукционов заключено 50 договоров, </w:t>
      </w:r>
      <w:r w:rsidR="002D54BF" w:rsidRPr="002D54BF">
        <w:rPr>
          <w:rFonts w:ascii="Times New Roman" w:eastAsia="Times New Roman" w:hAnsi="Times New Roman" w:cs="Times New Roman"/>
          <w:color w:val="000000"/>
          <w:sz w:val="28"/>
          <w:szCs w:val="28"/>
          <w:lang w:eastAsia="ru-RU"/>
        </w:rPr>
        <w:t>из них 35 договоров купли-продажи земельных участков сумму 7,5 млн. руб.; 12 договоров на размещение нестационарных торговых объектов на сумму 120,3 тыс. руб.; 3 договора аренды земельных участков на сумму 120,2 тыс. руб.;</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заключено 341 соглашение о перераспределении земельных участков, находящихся в частной собственности, и земель, государственная собственность на которые не разграничена, на общую сумму 21,2 млн. руб.;</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принято 58 постановлений о предоставлении земельных участков в собственность бесплатно, из них 4</w:t>
      </w:r>
      <w:r w:rsidR="002D54BF">
        <w:rPr>
          <w:rFonts w:ascii="Times New Roman" w:eastAsia="Times New Roman" w:hAnsi="Times New Roman" w:cs="Times New Roman"/>
          <w:color w:val="000000"/>
          <w:sz w:val="28"/>
          <w:szCs w:val="28"/>
          <w:lang w:eastAsia="ru-RU"/>
        </w:rPr>
        <w:t>3</w:t>
      </w:r>
      <w:r w:rsidRPr="00572BCB">
        <w:rPr>
          <w:rFonts w:ascii="Times New Roman" w:eastAsia="Times New Roman" w:hAnsi="Times New Roman" w:cs="Times New Roman"/>
          <w:color w:val="000000"/>
          <w:sz w:val="28"/>
          <w:szCs w:val="28"/>
          <w:lang w:eastAsia="ru-RU"/>
        </w:rPr>
        <w:t xml:space="preserve"> для ИЖС многодетным семьям, 14 для ведения садоводства, 1 для ведения ЛПХ в аренду с последующим предоставлением в собственность бесплатно;</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заключено 433 договора аренды земельных участков без торгов на общую сумму годовой арендной платы 11,3 млн. руб.;</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принято 31 постановление о предоставлении земельных участков членам садоводческих товариществ в собственность бесплатно для ведения садоводства (огородничества);</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предоставлено 54 земельных участка в постоянное (бессрочное) пользование органам местного самоуправления сельских поселений, а также учреждениям;</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утверждено 913 схем расположения земельных участков на кадастровом плане территории;</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по заявлениям Администрации в электронном виде и через Росреестр осуществлены государственный кадастровый учет 1036 земельных участков и государственная регистрация прав на 54 земельных участка;</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сдано с гражданами документов на регистрации права собственности через МЦФ 317 сделок;</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согласовано 260 межевых планов, подготовленных в связи с уточнением границ земельных участков, находящихся в частной собственности;</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в рамках межведомственного электронного взаимодействия подготовлено 936 ответов на запросы Росреестра о принадлежности земельного участка к определенной категории и разрешенном использовании.</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в рамках реализации областного закона от 28.09.2012 № 66-з «О предоставлении земельных участков отдельным категориям граждан на территории Смоленской области» сформирован перечень земельных участков, предназначенных для садоводства и огородничества. В соответствии с перечнем направлены уведомления 9 гражданам (ветеранам труда, инвалидам), стоящим на учете. Общее количество граждан в очереди – 504, за 2021 год в очередь поставлен 31 гражданин. Список граждан, имеющих право на предоставление земельного участка в аренду с последующим предоставлением его в собственность бесплатно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 в 2021 году уменьшился, снято 16 граждан, общее число – 24, для ЛПХ снято 3 гражданина, общее число – 2.</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xml:space="preserve">- в части предоставления муниципальной услуги </w:t>
      </w:r>
      <w:r w:rsidRPr="00572BCB">
        <w:rPr>
          <w:rFonts w:ascii="Times New Roman" w:eastAsia="Calibri" w:hAnsi="Times New Roman" w:cs="Times New Roman"/>
          <w:color w:val="000000"/>
          <w:sz w:val="28"/>
          <w:szCs w:val="28"/>
        </w:rPr>
        <w:t xml:space="preserve">«Предоставление гражданам, </w:t>
      </w:r>
      <w:r w:rsidRPr="00572BCB">
        <w:rPr>
          <w:rFonts w:ascii="Times New Roman" w:eastAsia="Calibri" w:hAnsi="Times New Roman" w:cs="Times New Roman"/>
          <w:color w:val="000000"/>
          <w:sz w:val="28"/>
          <w:szCs w:val="28"/>
        </w:rPr>
        <w:lastRenderedPageBreak/>
        <w:t>имеющим трех и более детей, земельных участков в собственность бесплатно» по состоянию на 01.01.2021 н</w:t>
      </w:r>
      <w:r w:rsidRPr="00572BCB">
        <w:rPr>
          <w:rFonts w:ascii="Times New Roman" w:eastAsia="Times New Roman" w:hAnsi="Times New Roman" w:cs="Times New Roman"/>
          <w:color w:val="000000"/>
          <w:sz w:val="28"/>
          <w:szCs w:val="28"/>
          <w:lang w:eastAsia="ru-RU"/>
        </w:rPr>
        <w:t>а учете граждан, имеющих право на предоставление земельного участка в собственность бесплатно, в соответствии с областным законом № 67-з от 28.09.2012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в Смоленском районе находится 790 многодетных семьей, за 2021 год на учет поставлено 111 семей. За 2019 год предоставлено 42 земельных участка, за 2020 год – 56 земельных участков, за 2021 год – 43 земельных участка.</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Администрацией активно проводилось взаимодействие с ресурсоснабжающими организациями по выдаче разрешений на использование земельных участков без предоставления и установления сервитутов, в первую очередь, для размещения газораспределительных сетей, линий электропередач, линий связи, для размещения которых не требуется получения разрешения на строительство.</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2BCB">
        <w:rPr>
          <w:rFonts w:ascii="Times New Roman" w:eastAsia="Times New Roman" w:hAnsi="Times New Roman" w:cs="Times New Roman"/>
          <w:sz w:val="28"/>
          <w:szCs w:val="28"/>
          <w:lang w:eastAsia="ru-RU"/>
        </w:rPr>
        <w:t xml:space="preserve">Так, в 2021 году выдано 282 разрешения на использование земельных участков для размещения линейных объектов, из них 160 – ПАО «Межрегиональная распределительная сетевая компания Центра» - Смоленскэнерго», 88 – АО «Газпромгазораспределение Смоленск», 6 – ООО «Газпром трансгаз Санкт-Петербург», по 1 – ООО «ГИС», ПАО «Вымпел-Коммуникации»; по 2 – сельским постановлениям Смоленского района (Стабенское, Сметанинское); 2 – МКУ «Строитель»; 3 - ООО «Газпром газомоторное топливо»; 2 - ПАО «Ростелеком»; 7 – физическим лица; 6 – иным юридическим лицам. </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в 2021 году Администрацией продолжена работа по вовлечению в оборот неиспользуемых земель сельскохозяйственного назначения Смоленской области.</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Администрацией осуществляется предоставление вновь образованных земельных участков из категории земель сельскохозяйственного назначения</w:t>
      </w:r>
      <w:r w:rsidRPr="00572BCB">
        <w:rPr>
          <w:rFonts w:ascii="Times New Roman" w:eastAsia="Times New Roman" w:hAnsi="Times New Roman" w:cs="Times New Roman"/>
          <w:b/>
          <w:color w:val="000000"/>
          <w:sz w:val="28"/>
          <w:szCs w:val="28"/>
          <w:lang w:eastAsia="ru-RU"/>
        </w:rPr>
        <w:t xml:space="preserve"> </w:t>
      </w:r>
      <w:r w:rsidRPr="00572BCB">
        <w:rPr>
          <w:rFonts w:ascii="Times New Roman" w:eastAsia="Times New Roman" w:hAnsi="Times New Roman" w:cs="Times New Roman"/>
          <w:color w:val="000000"/>
          <w:sz w:val="28"/>
          <w:szCs w:val="28"/>
          <w:lang w:eastAsia="ru-RU"/>
        </w:rPr>
        <w:t>сельхозпроизводителям, участвующим в государственных программах развития сельского хозяйства и иным гражданам и юридическим лицам, заинтересованным в таком предоставлении в соответствии с действующим земельным законодательством.</w:t>
      </w:r>
    </w:p>
    <w:p w:rsid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За 2021 год Администрацией предоставлено в аренду 1185,33 га земель сельскохозяйственного назначения, в том числе ИП Главе КФХ Луканченкову Н.П. – 70,8 га на территории Волоковского сельского поселения, ИП Главе КФХ Байрамову Ф.Э, Дорошенкову П.А. – 170,63 га на территории Пионерского сельского поселения, ООО «Козинский тепличный комбинат» –10,9 га на территории Козинского сельского поселения; ИП Главе КФХ Васютину – 6 га на территории Михновского сельского поселения; ООО «Пригородный», Мельникову А.А. – 897 га на территории Хохловского сельского поселения; ООО «Птицефабрика Сметанино» – 30 га на территории Сметанинского сельского поселения.</w:t>
      </w:r>
    </w:p>
    <w:p w:rsidR="006E39A1" w:rsidRPr="00572BCB" w:rsidRDefault="006E39A1" w:rsidP="006E39A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39A1">
        <w:rPr>
          <w:rFonts w:ascii="Times New Roman" w:eastAsia="Times New Roman" w:hAnsi="Times New Roman" w:cs="Times New Roman"/>
          <w:color w:val="000000"/>
          <w:sz w:val="28"/>
          <w:szCs w:val="28"/>
          <w:lang w:eastAsia="ru-RU"/>
        </w:rPr>
        <w:t xml:space="preserve">Администрацией оказывается содействие сельским поселениям Смоленского района Смоленской области в оформлении невостребованных земельных долей из состава земель сельскохозяйственного использования. В 2021 году по решениям </w:t>
      </w:r>
      <w:r w:rsidRPr="006E39A1">
        <w:rPr>
          <w:rFonts w:ascii="Times New Roman" w:eastAsia="Times New Roman" w:hAnsi="Times New Roman" w:cs="Times New Roman"/>
          <w:color w:val="000000"/>
          <w:sz w:val="28"/>
          <w:szCs w:val="28"/>
          <w:lang w:eastAsia="ru-RU"/>
        </w:rPr>
        <w:lastRenderedPageBreak/>
        <w:t>суда оформлено в собственность муниципальных образований сельских поселений Смоленского района Смоленской области 202 земельные доли общей площадью 1 590 га, из них предоставлено сельхозтоваропроизводителю 2 земельных участка площадью 740 га.</w:t>
      </w:r>
    </w:p>
    <w:p w:rsidR="003F39EA" w:rsidRPr="008C5D62"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572BCB">
        <w:rPr>
          <w:rFonts w:ascii="Times New Roman" w:eastAsia="Times New Roman" w:hAnsi="Times New Roman" w:cs="Times New Roman"/>
          <w:color w:val="000000"/>
          <w:sz w:val="28"/>
          <w:szCs w:val="28"/>
          <w:lang w:eastAsia="ru-RU"/>
        </w:rPr>
        <w:t>- в 2021</w:t>
      </w:r>
      <w:r w:rsidR="006E39A1">
        <w:rPr>
          <w:rFonts w:ascii="Times New Roman" w:eastAsia="Times New Roman" w:hAnsi="Times New Roman" w:cs="Times New Roman"/>
          <w:color w:val="000000"/>
          <w:sz w:val="28"/>
          <w:szCs w:val="28"/>
          <w:lang w:eastAsia="ru-RU"/>
        </w:rPr>
        <w:t xml:space="preserve"> году</w:t>
      </w:r>
      <w:r w:rsidRPr="00572BCB">
        <w:rPr>
          <w:rFonts w:ascii="Times New Roman" w:eastAsia="Times New Roman" w:hAnsi="Times New Roman" w:cs="Times New Roman"/>
          <w:color w:val="000000"/>
          <w:sz w:val="28"/>
          <w:szCs w:val="28"/>
          <w:lang w:eastAsia="ru-RU"/>
        </w:rPr>
        <w:t xml:space="preserve"> Администрацией проведены комплексные кадастровые работы в кадастровом квартале д. Цыбульники Смоленского района Смоленской области. Опыт реализации данного вида работ позволит продолжить такие мероприятия и в 2022 году.</w:t>
      </w:r>
    </w:p>
    <w:p w:rsidR="003C2BDF" w:rsidRPr="008C5D62" w:rsidRDefault="003C2BDF" w:rsidP="006649AE">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p w:rsidR="00F61392" w:rsidRPr="00F61392" w:rsidRDefault="00F61392" w:rsidP="006649AE">
      <w:pPr>
        <w:spacing w:after="0" w:line="240" w:lineRule="auto"/>
        <w:jc w:val="center"/>
        <w:rPr>
          <w:rFonts w:ascii="Times New Roman" w:eastAsia="Times New Roman" w:hAnsi="Times New Roman" w:cs="Times New Roman"/>
          <w:b/>
          <w:sz w:val="28"/>
          <w:szCs w:val="28"/>
          <w:lang w:eastAsia="ru-RU"/>
        </w:rPr>
      </w:pPr>
      <w:r w:rsidRPr="00F61392">
        <w:rPr>
          <w:rFonts w:ascii="Times New Roman" w:eastAsia="Times New Roman" w:hAnsi="Times New Roman" w:cs="Times New Roman"/>
          <w:b/>
          <w:sz w:val="28"/>
          <w:szCs w:val="28"/>
          <w:lang w:eastAsia="ru-RU"/>
        </w:rPr>
        <w:t xml:space="preserve">Осуществление полномочий по организации деятельности </w:t>
      </w:r>
    </w:p>
    <w:p w:rsidR="00F61392" w:rsidRPr="00F61392" w:rsidRDefault="00F61392" w:rsidP="006649AE">
      <w:pPr>
        <w:spacing w:after="0" w:line="240" w:lineRule="auto"/>
        <w:jc w:val="center"/>
        <w:rPr>
          <w:rFonts w:ascii="Times New Roman" w:eastAsia="Times New Roman" w:hAnsi="Times New Roman" w:cs="Times New Roman"/>
          <w:b/>
          <w:sz w:val="28"/>
          <w:szCs w:val="28"/>
          <w:lang w:eastAsia="ru-RU"/>
        </w:rPr>
      </w:pPr>
      <w:r w:rsidRPr="00F61392">
        <w:rPr>
          <w:rFonts w:ascii="Times New Roman" w:eastAsia="Times New Roman" w:hAnsi="Times New Roman" w:cs="Times New Roman"/>
          <w:b/>
          <w:sz w:val="28"/>
          <w:szCs w:val="28"/>
          <w:lang w:eastAsia="ru-RU"/>
        </w:rPr>
        <w:t xml:space="preserve">комиссии по делам несовершеннолетних и защите и их прав </w:t>
      </w:r>
    </w:p>
    <w:p w:rsidR="00F61392" w:rsidRPr="00F61392" w:rsidRDefault="00F61392" w:rsidP="006649AE">
      <w:pPr>
        <w:spacing w:after="0" w:line="240" w:lineRule="auto"/>
        <w:jc w:val="center"/>
        <w:rPr>
          <w:rFonts w:ascii="Times New Roman" w:eastAsia="Times New Roman" w:hAnsi="Times New Roman" w:cs="Times New Roman"/>
          <w:b/>
          <w:sz w:val="28"/>
          <w:szCs w:val="28"/>
          <w:lang w:eastAsia="ru-RU"/>
        </w:rPr>
      </w:pPr>
      <w:r w:rsidRPr="00F61392">
        <w:rPr>
          <w:rFonts w:ascii="Times New Roman" w:eastAsia="Times New Roman" w:hAnsi="Times New Roman" w:cs="Times New Roman"/>
          <w:b/>
          <w:sz w:val="28"/>
          <w:szCs w:val="28"/>
          <w:lang w:eastAsia="ru-RU"/>
        </w:rPr>
        <w:t xml:space="preserve">в муниципальном образовании </w:t>
      </w:r>
    </w:p>
    <w:p w:rsidR="00F61392" w:rsidRPr="00F61392" w:rsidRDefault="00F61392" w:rsidP="006649A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Деятельность комиссии по делам несовершеннолетних и защите их прав в муниципальном образовании «Смоленский район» Смоленской области (далее – Комиссия) направлена на осуществление государственной политики в сфере создания правовых и социально-экономических условий, реализацию прав и законных интересов несовершеннолетних в рамках федеральных, региональных и муниципальных нормативных правовых актов.  </w:t>
      </w:r>
    </w:p>
    <w:p w:rsidR="00F61392" w:rsidRPr="00F61392" w:rsidRDefault="00F61392" w:rsidP="006649A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   </w:t>
      </w:r>
      <w:r w:rsidRPr="00F61392">
        <w:rPr>
          <w:rFonts w:ascii="Times New Roman" w:eastAsia="Times New Roman" w:hAnsi="Times New Roman" w:cs="Times New Roman"/>
          <w:bCs/>
          <w:sz w:val="28"/>
          <w:szCs w:val="28"/>
          <w:bdr w:val="none" w:sz="0" w:space="0" w:color="auto" w:frame="1"/>
          <w:shd w:val="clear" w:color="auto" w:fill="FFFFFF"/>
          <w:lang w:eastAsia="ru-RU"/>
        </w:rPr>
        <w:t xml:space="preserve">Координационная деятельность Комиссии реализуется в соответствии с Федеральным законом «Об основах системы профилактики безнадзорности и правонарушений несовершеннолетних», Примерным Положением о комиссиях по делам несовершеннолетних, </w:t>
      </w:r>
      <w:r w:rsidR="00A66D64">
        <w:rPr>
          <w:rFonts w:ascii="Times New Roman" w:eastAsia="Times New Roman" w:hAnsi="Times New Roman" w:cs="Times New Roman"/>
          <w:bCs/>
          <w:sz w:val="28"/>
          <w:szCs w:val="28"/>
          <w:bdr w:val="none" w:sz="0" w:space="0" w:color="auto" w:frame="1"/>
          <w:shd w:val="clear" w:color="auto" w:fill="FFFFFF"/>
          <w:lang w:eastAsia="ru-RU"/>
        </w:rPr>
        <w:t>о</w:t>
      </w:r>
      <w:r w:rsidRPr="00F61392">
        <w:rPr>
          <w:rFonts w:ascii="Times New Roman" w:eastAsia="Times New Roman" w:hAnsi="Times New Roman" w:cs="Times New Roman"/>
          <w:bCs/>
          <w:sz w:val="28"/>
          <w:szCs w:val="28"/>
          <w:bdr w:val="none" w:sz="0" w:space="0" w:color="auto" w:frame="1"/>
          <w:shd w:val="clear" w:color="auto" w:fill="FFFFFF"/>
          <w:lang w:eastAsia="ru-RU"/>
        </w:rPr>
        <w:t>бласт</w:t>
      </w:r>
      <w:r w:rsidR="00A66D64">
        <w:rPr>
          <w:rFonts w:ascii="Times New Roman" w:eastAsia="Times New Roman" w:hAnsi="Times New Roman" w:cs="Times New Roman"/>
          <w:bCs/>
          <w:sz w:val="28"/>
          <w:szCs w:val="28"/>
          <w:bdr w:val="none" w:sz="0" w:space="0" w:color="auto" w:frame="1"/>
          <w:shd w:val="clear" w:color="auto" w:fill="FFFFFF"/>
          <w:lang w:eastAsia="ru-RU"/>
        </w:rPr>
        <w:t>ными законами</w:t>
      </w:r>
      <w:r w:rsidRPr="00F61392">
        <w:rPr>
          <w:rFonts w:ascii="Times New Roman" w:eastAsia="Times New Roman" w:hAnsi="Times New Roman" w:cs="Times New Roman"/>
          <w:bCs/>
          <w:sz w:val="28"/>
          <w:szCs w:val="28"/>
          <w:bdr w:val="none" w:sz="0" w:space="0" w:color="auto" w:frame="1"/>
          <w:shd w:val="clear" w:color="auto" w:fill="FFFFFF"/>
          <w:lang w:eastAsia="ru-RU"/>
        </w:rPr>
        <w:t xml:space="preserve"> «О комиссиях по делам несовершеннолетних и защите их прав»,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w:t>
      </w:r>
      <w:r w:rsidRPr="00F61392">
        <w:rPr>
          <w:rFonts w:ascii="Times New Roman" w:eastAsia="Times New Roman" w:hAnsi="Times New Roman" w:cs="Times New Roman"/>
          <w:sz w:val="28"/>
          <w:szCs w:val="28"/>
          <w:lang w:eastAsia="ru-RU"/>
        </w:rPr>
        <w:t xml:space="preserve">еятельности комиссии по делам несовершеннолетних и защите их прав». Постановлениями Администрации муниципального образования «Смоленский район» Смоленской области»  утвержден состав и Регламент Комиссии. </w:t>
      </w:r>
    </w:p>
    <w:p w:rsidR="00F61392" w:rsidRPr="00F61392" w:rsidRDefault="00F61392" w:rsidP="006649A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В течение последних лет наблюдается устойчивая тенденция к увеличению численности детского населения, зарегистрированного на территории Смоленского района Смоленской области. </w:t>
      </w:r>
    </w:p>
    <w:p w:rsidR="00F61392" w:rsidRPr="00F61392" w:rsidRDefault="00F61392" w:rsidP="006649A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На 01.01.2021 численность населения в возрасте 0-17 лет включительно составляет 11016  человека (2020 – 10822, 2019 – 10568, 2018 – 10084, 2017 – 9603, 2016 – 9222). </w:t>
      </w:r>
    </w:p>
    <w:p w:rsidR="00F61392" w:rsidRPr="00F61392" w:rsidRDefault="00F61392" w:rsidP="006649A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Проведено 24 заседания Комиссии, 7 из них в формате расширенных. Всего рассмотрено 25 профилактических вопросов (2021 - 24), заслушаны 36 докладов (2021 - 24), вынесены 83 поручения с указанием сроков исполнения, ответственных исполнителей (2021- 103). Организован контроль за их исполнением.</w:t>
      </w:r>
    </w:p>
    <w:p w:rsidR="00F61392" w:rsidRPr="00F61392" w:rsidRDefault="00F61392" w:rsidP="006649A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На 01.01.2022 на Едином учете семей, отнесенных к категории социально опасного положения состоит 9  семей, в которых воспитываются 19 детей (на 01.01.2021 – 4 семей, в них 8 детей). </w:t>
      </w:r>
    </w:p>
    <w:p w:rsidR="00F61392" w:rsidRPr="00F61392" w:rsidRDefault="00F61392" w:rsidP="006649AE">
      <w:pPr>
        <w:spacing w:after="0" w:line="240" w:lineRule="auto"/>
        <w:ind w:firstLine="426"/>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В 2021 году выявлены и поставлены на Единый учет 10 семей, находящихся  в социально опасном положении (2020 - 2), в них воспитываются 23 ребенка.  Снято с учета 5 семей, из них 4 по причине улучшения ситуации - 80% (2020 - 8, из них 3 по причине улучшения ситуации - 38%). </w:t>
      </w:r>
    </w:p>
    <w:p w:rsidR="00F61392" w:rsidRPr="00F61392" w:rsidRDefault="00F61392" w:rsidP="006649AE">
      <w:pPr>
        <w:spacing w:after="12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61392">
        <w:rPr>
          <w:rFonts w:ascii="Times New Roman" w:eastAsia="Times New Roman" w:hAnsi="Times New Roman" w:cs="Times New Roman"/>
          <w:sz w:val="28"/>
          <w:szCs w:val="28"/>
          <w:lang w:eastAsia="ru-RU"/>
        </w:rPr>
        <w:t>Проведено 29 межведомственных рейдов (2020 - 23), из них 12 по проведению обследований условий жизни и воспитания несовершеннолетних, в ходе которых посещены  37 семей (2020 - 53). Снижение показателя объясняется условиями пандемии, высоким уровнем заболеваемости населения.</w:t>
      </w:r>
    </w:p>
    <w:p w:rsidR="00F61392" w:rsidRPr="00F61392" w:rsidRDefault="00F61392" w:rsidP="006649A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Особое внимание в работе субъектов системы профилактики уделено вопросам безопасного поведения несовершеннолетних граждан, профилактике суицидального поведения детей и подростков, осуществлен комплекс мер по обеспечению психологической безопасности детей. Реализован ряд мероприятий в рамках Всероссийской акции «Безопасность детства».  Проведен месячник против жестокости и насилия в отношении несовершеннолетних. </w:t>
      </w:r>
    </w:p>
    <w:p w:rsidR="00F61392" w:rsidRPr="00F61392" w:rsidRDefault="00F61392" w:rsidP="006649A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Пристальное внимание уделено вопросам выявления, учета несовершеннолетних, употребляющих наркотические средства, психотропные вещества, иную запрещающую продукцию, в том числе и спиртные напитки.</w:t>
      </w:r>
      <w:r w:rsidRPr="00F61392">
        <w:rPr>
          <w:rFonts w:ascii="Times New Roman" w:eastAsia="Times New Roman" w:hAnsi="Times New Roman" w:cs="Times New Roman"/>
          <w:b/>
          <w:sz w:val="28"/>
          <w:szCs w:val="28"/>
          <w:lang w:eastAsia="ru-RU"/>
        </w:rPr>
        <w:t xml:space="preserve"> </w:t>
      </w:r>
      <w:r w:rsidRPr="00F61392">
        <w:rPr>
          <w:rFonts w:ascii="Times New Roman" w:eastAsia="Times New Roman" w:hAnsi="Times New Roman" w:cs="Times New Roman"/>
          <w:sz w:val="28"/>
          <w:szCs w:val="28"/>
          <w:lang w:eastAsia="ru-RU"/>
        </w:rPr>
        <w:t xml:space="preserve">  На </w:t>
      </w:r>
      <w:r w:rsidRPr="00F61392">
        <w:rPr>
          <w:rFonts w:ascii="Times New Roman" w:eastAsia="Times New Roman" w:hAnsi="Times New Roman" w:cs="Times New Roman"/>
          <w:sz w:val="28"/>
          <w:szCs w:val="28"/>
          <w:u w:val="single"/>
          <w:lang w:eastAsia="ru-RU"/>
        </w:rPr>
        <w:t>диспансерном наблюдении</w:t>
      </w:r>
      <w:r w:rsidRPr="00F61392">
        <w:rPr>
          <w:rFonts w:ascii="Times New Roman" w:eastAsia="Times New Roman" w:hAnsi="Times New Roman" w:cs="Times New Roman"/>
          <w:sz w:val="28"/>
          <w:szCs w:val="28"/>
          <w:lang w:eastAsia="ru-RU"/>
        </w:rPr>
        <w:t xml:space="preserve"> в ОГБУЗ СОНД на 01.01.2022 года несовершеннолетних граждан Смоленского района не значится:</w:t>
      </w:r>
    </w:p>
    <w:p w:rsidR="00F61392" w:rsidRPr="00F61392" w:rsidRDefault="00F61392" w:rsidP="006649AE">
      <w:pPr>
        <w:numPr>
          <w:ilvl w:val="0"/>
          <w:numId w:val="27"/>
        </w:numPr>
        <w:spacing w:after="0" w:line="240" w:lineRule="auto"/>
        <w:jc w:val="both"/>
        <w:rPr>
          <w:rFonts w:ascii="Times New Roman" w:eastAsia="Times New Roman" w:hAnsi="Times New Roman" w:cs="Times New Roman"/>
          <w:i/>
          <w:sz w:val="28"/>
          <w:szCs w:val="28"/>
          <w:lang w:eastAsia="ru-RU"/>
        </w:rPr>
      </w:pPr>
      <w:r w:rsidRPr="00F61392">
        <w:rPr>
          <w:rFonts w:ascii="Times New Roman" w:eastAsia="Times New Roman" w:hAnsi="Times New Roman" w:cs="Times New Roman"/>
          <w:i/>
          <w:sz w:val="28"/>
          <w:szCs w:val="28"/>
          <w:lang w:eastAsia="ru-RU"/>
        </w:rPr>
        <w:t>употребляющих алкоголь с вредными последствиями - 0 (2020 - 0);</w:t>
      </w:r>
    </w:p>
    <w:p w:rsidR="00F61392" w:rsidRPr="00F61392" w:rsidRDefault="00F61392" w:rsidP="006649AE">
      <w:pPr>
        <w:numPr>
          <w:ilvl w:val="0"/>
          <w:numId w:val="27"/>
        </w:numPr>
        <w:spacing w:after="0" w:line="240" w:lineRule="auto"/>
        <w:jc w:val="both"/>
        <w:rPr>
          <w:rFonts w:ascii="Times New Roman" w:eastAsia="Times New Roman" w:hAnsi="Times New Roman" w:cs="Times New Roman"/>
          <w:i/>
          <w:sz w:val="28"/>
          <w:szCs w:val="28"/>
          <w:lang w:eastAsia="ru-RU"/>
        </w:rPr>
      </w:pPr>
      <w:r w:rsidRPr="00F61392">
        <w:rPr>
          <w:rFonts w:ascii="Times New Roman" w:eastAsia="Times New Roman" w:hAnsi="Times New Roman" w:cs="Times New Roman"/>
          <w:i/>
          <w:sz w:val="28"/>
          <w:szCs w:val="28"/>
          <w:lang w:eastAsia="ru-RU"/>
        </w:rPr>
        <w:t>употребляющих наркотические средства – 0</w:t>
      </w:r>
      <w:r w:rsidRPr="00F61392">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i/>
          <w:sz w:val="28"/>
          <w:szCs w:val="28"/>
          <w:lang w:eastAsia="ru-RU"/>
        </w:rPr>
        <w:t>(2020 - 0);</w:t>
      </w:r>
    </w:p>
    <w:p w:rsidR="00F61392" w:rsidRPr="00F61392" w:rsidRDefault="00F61392" w:rsidP="006649AE">
      <w:pPr>
        <w:numPr>
          <w:ilvl w:val="0"/>
          <w:numId w:val="27"/>
        </w:numPr>
        <w:spacing w:after="0" w:line="240" w:lineRule="auto"/>
        <w:jc w:val="both"/>
        <w:rPr>
          <w:rFonts w:ascii="Times New Roman" w:eastAsia="Times New Roman" w:hAnsi="Times New Roman" w:cs="Times New Roman"/>
          <w:i/>
          <w:sz w:val="28"/>
          <w:szCs w:val="28"/>
          <w:lang w:eastAsia="ru-RU"/>
        </w:rPr>
      </w:pPr>
      <w:r w:rsidRPr="00F61392">
        <w:rPr>
          <w:rFonts w:ascii="Times New Roman" w:eastAsia="Times New Roman" w:hAnsi="Times New Roman" w:cs="Times New Roman"/>
          <w:i/>
          <w:sz w:val="28"/>
          <w:szCs w:val="28"/>
          <w:lang w:eastAsia="ru-RU"/>
        </w:rPr>
        <w:t>употребляющих токсические вещества – 0 (2020 - 1).</w:t>
      </w:r>
    </w:p>
    <w:p w:rsidR="00F61392" w:rsidRPr="00F61392" w:rsidRDefault="00F61392" w:rsidP="006649A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На заседаниях Комиссии всего рассмотрено 234 материалов в отношении родителей за ненадлежащее исполнение обязанностей по содержанию, воспитанию и обучению детей, потребление детьми до 16 лет алкогольной продукции, иных взрослых лиц (АППГ – 244), из них административных протоколов – 219 (2020 - 238). </w:t>
      </w:r>
    </w:p>
    <w:p w:rsidR="00F61392" w:rsidRPr="00F61392" w:rsidRDefault="00F61392" w:rsidP="006649A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В отношении несовершеннолетних рассмотрено 214 материалов (2020 - 246), из них 143 (2020 - 147) протокола об административных правонарушениях.  </w:t>
      </w:r>
    </w:p>
    <w:p w:rsidR="00F61392" w:rsidRPr="00F61392" w:rsidRDefault="00F61392" w:rsidP="006649A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Наибольшее количество правонарушителей приходится на студентов образовательных организаций профессионального образования. </w:t>
      </w:r>
    </w:p>
    <w:p w:rsidR="00F61392" w:rsidRPr="00F61392" w:rsidRDefault="00F61392" w:rsidP="006649A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Вынесено 196 постановлений о назначении административного наказания в виде административного штрафа (2020 – 217) на общую сумму 160370,0 рублей (2020 - 43590,0 рублей). Добровольно оплачено 113820,0 рублей (71%).</w:t>
      </w:r>
    </w:p>
    <w:p w:rsidR="00F61392" w:rsidRPr="00F61392" w:rsidRDefault="00F61392" w:rsidP="006649A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Благодаря системной работе на муниципальном уровне, согласованному взаимодействию комиссии по делам несовершеннолетних и защите их прав, органов социальной защиты населения, здравоохранения, образования, опеки и попечительства при активном участии правоохранительных органов на территории Смоленского района в</w:t>
      </w:r>
      <w:r w:rsidRPr="00F61392">
        <w:rPr>
          <w:rFonts w:ascii="Times New Roman" w:eastAsia="Times New Roman" w:hAnsi="Times New Roman" w:cs="Times New Roman"/>
          <w:bCs/>
          <w:sz w:val="28"/>
          <w:szCs w:val="28"/>
          <w:lang w:eastAsia="ru-RU"/>
        </w:rPr>
        <w:t xml:space="preserve"> течение нескольких лет не выявлено беспризорных детей, </w:t>
      </w:r>
      <w:r w:rsidRPr="00F61392">
        <w:rPr>
          <w:rFonts w:ascii="Times New Roman" w:eastAsia="Times New Roman" w:hAnsi="Times New Roman" w:cs="Times New Roman"/>
          <w:sz w:val="28"/>
          <w:szCs w:val="28"/>
          <w:lang w:eastAsia="ru-RU"/>
        </w:rPr>
        <w:t xml:space="preserve">не зарегистрированы факты детского суицида. </w:t>
      </w:r>
    </w:p>
    <w:p w:rsidR="00F61392" w:rsidRPr="00F61392" w:rsidRDefault="00F61392" w:rsidP="006649AE">
      <w:pPr>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За 2021 год с Единого учета семей, находящихся в социально опасном положении, сняты в связи с положительной динамикой проведения комплексной индивидуальной профилактической и реабилитационной   работы</w:t>
      </w:r>
      <w:r w:rsidRPr="00F61392">
        <w:rPr>
          <w:rFonts w:ascii="Times New Roman" w:eastAsia="Times New Roman" w:hAnsi="Times New Roman" w:cs="Times New Roman"/>
          <w:color w:val="FF0000"/>
          <w:sz w:val="28"/>
          <w:szCs w:val="28"/>
          <w:lang w:eastAsia="ru-RU"/>
        </w:rPr>
        <w:t xml:space="preserve"> </w:t>
      </w:r>
      <w:r w:rsidRPr="00F61392">
        <w:rPr>
          <w:rFonts w:ascii="Times New Roman" w:eastAsia="Times New Roman" w:hAnsi="Times New Roman" w:cs="Times New Roman"/>
          <w:sz w:val="28"/>
          <w:szCs w:val="28"/>
          <w:lang w:eastAsia="ru-RU"/>
        </w:rPr>
        <w:t>80% семей</w:t>
      </w:r>
      <w:r w:rsidRPr="00F61392">
        <w:rPr>
          <w:rFonts w:ascii="Times New Roman" w:eastAsia="Times New Roman" w:hAnsi="Times New Roman" w:cs="Times New Roman"/>
          <w:color w:val="FF0000"/>
          <w:sz w:val="28"/>
          <w:szCs w:val="28"/>
          <w:lang w:eastAsia="ru-RU"/>
        </w:rPr>
        <w:t xml:space="preserve"> </w:t>
      </w:r>
      <w:r w:rsidRPr="00F61392">
        <w:rPr>
          <w:rFonts w:ascii="Times New Roman" w:eastAsia="Times New Roman" w:hAnsi="Times New Roman" w:cs="Times New Roman"/>
          <w:sz w:val="28"/>
          <w:szCs w:val="28"/>
          <w:lang w:eastAsia="ru-RU"/>
        </w:rPr>
        <w:t xml:space="preserve">(от общего количества снятых). </w:t>
      </w:r>
    </w:p>
    <w:p w:rsidR="00F61392" w:rsidRPr="00F61392" w:rsidRDefault="00F61392" w:rsidP="006649AE">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На территории Смоленского района удалось снизить:  - рецидивную преступность среди несовершеннолетних на 16,7 %; - количество преступлений в смешанной группе со взрослыми на </w:t>
      </w:r>
      <w:r w:rsidRPr="00F61392">
        <w:rPr>
          <w:rFonts w:ascii="Times New Roman" w:eastAsia="Times New Roman" w:hAnsi="Times New Roman" w:cs="Times New Roman"/>
          <w:color w:val="000000"/>
          <w:sz w:val="28"/>
          <w:szCs w:val="28"/>
          <w:lang w:eastAsia="ru-RU"/>
        </w:rPr>
        <w:t>80% (-57,1% по лицам); - количество</w:t>
      </w:r>
      <w:r w:rsidRPr="00F61392">
        <w:rPr>
          <w:rFonts w:ascii="Times New Roman" w:eastAsia="Times New Roman" w:hAnsi="Times New Roman" w:cs="Times New Roman"/>
          <w:sz w:val="28"/>
          <w:szCs w:val="28"/>
          <w:lang w:eastAsia="ru-RU"/>
        </w:rPr>
        <w:t xml:space="preserve"> преступлений, совершенных в состоянии алкогольного опьянения на </w:t>
      </w:r>
      <w:r w:rsidRPr="00F61392">
        <w:rPr>
          <w:rFonts w:ascii="Times New Roman" w:eastAsia="Times New Roman" w:hAnsi="Times New Roman" w:cs="Times New Roman"/>
          <w:color w:val="000000"/>
          <w:sz w:val="28"/>
          <w:szCs w:val="28"/>
          <w:lang w:eastAsia="ru-RU"/>
        </w:rPr>
        <w:t>66,7%;</w:t>
      </w:r>
    </w:p>
    <w:p w:rsidR="00F61392" w:rsidRPr="00F61392" w:rsidRDefault="00F61392" w:rsidP="006649A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61392">
        <w:rPr>
          <w:rFonts w:ascii="Times New Roman" w:eastAsia="Times New Roman" w:hAnsi="Times New Roman" w:cs="Times New Roman"/>
          <w:sz w:val="28"/>
          <w:szCs w:val="28"/>
          <w:lang w:eastAsia="ru-RU"/>
        </w:rPr>
        <w:t xml:space="preserve">Профилактическая деятельность в 2021 году продолжала осуществляться в условиях ограничительных мероприятий, что не может не влиять на состояние подростковой преступности в районе. </w:t>
      </w:r>
    </w:p>
    <w:p w:rsidR="00F61392" w:rsidRPr="00F61392" w:rsidRDefault="00F61392" w:rsidP="006649AE">
      <w:pPr>
        <w:spacing w:after="0" w:line="240" w:lineRule="auto"/>
        <w:ind w:firstLine="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61392">
        <w:rPr>
          <w:rFonts w:ascii="Times New Roman" w:eastAsia="Calibri" w:hAnsi="Times New Roman" w:cs="Times New Roman"/>
          <w:sz w:val="28"/>
          <w:szCs w:val="28"/>
        </w:rPr>
        <w:t>Количество преступлений, совершенных несовершеннолетними, зарегистрированных в 2021 году на территории Смоленского района, в сравнении с аналогичным показателем 2020 года</w:t>
      </w:r>
      <w:r w:rsidRPr="00F61392">
        <w:rPr>
          <w:rFonts w:ascii="Times New Roman" w:eastAsia="Calibri" w:hAnsi="Times New Roman" w:cs="Times New Roman"/>
          <w:b/>
          <w:i/>
          <w:sz w:val="28"/>
          <w:szCs w:val="28"/>
        </w:rPr>
        <w:t xml:space="preserve"> </w:t>
      </w:r>
      <w:r w:rsidRPr="00F61392">
        <w:rPr>
          <w:rFonts w:ascii="Times New Roman" w:eastAsia="Calibri" w:hAnsi="Times New Roman" w:cs="Times New Roman"/>
          <w:sz w:val="28"/>
          <w:szCs w:val="28"/>
        </w:rPr>
        <w:t>увеличилось на 18,8% (с 16 до 19 преступлений). В их совершении приняли участие 26 несовершеннолетних (2020 - 20), рост количества участников преступлений на 30,0%.</w:t>
      </w:r>
    </w:p>
    <w:p w:rsidR="00F61392" w:rsidRPr="00F61392" w:rsidRDefault="00F61392" w:rsidP="006649A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Из 26 несовершеннолетних, совершивших преступления, 12 не проживают на территории Смоленского района, что составляет 46%. </w:t>
      </w:r>
    </w:p>
    <w:p w:rsidR="00F61392" w:rsidRPr="00F61392" w:rsidRDefault="00F61392" w:rsidP="006649AE">
      <w:pPr>
        <w:spacing w:after="0" w:line="240" w:lineRule="auto"/>
        <w:ind w:right="-1"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Значительный рост количества преступлений, совершенных несовершеннолетними, и лиц, их совершивших, обусловлен инициативным выявлением сотрудниками ГНК преступлений, связанных с незаконным оборотом наркотиков (с 0 до 8). </w:t>
      </w:r>
    </w:p>
    <w:p w:rsidR="00F61392" w:rsidRPr="00F61392" w:rsidRDefault="008760CB" w:rsidP="006649AE">
      <w:pPr>
        <w:spacing w:after="0" w:line="240" w:lineRule="auto"/>
        <w:ind w:right="-1"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1392" w:rsidRPr="00F61392">
        <w:rPr>
          <w:rFonts w:ascii="Times New Roman" w:eastAsia="Times New Roman" w:hAnsi="Times New Roman" w:cs="Times New Roman"/>
          <w:sz w:val="28"/>
          <w:szCs w:val="28"/>
          <w:lang w:eastAsia="ru-RU"/>
        </w:rPr>
        <w:t xml:space="preserve">6 из 19 преступлений совершены в 2020 году. </w:t>
      </w:r>
    </w:p>
    <w:p w:rsidR="00F61392" w:rsidRPr="00F61392" w:rsidRDefault="00F61392" w:rsidP="006649AE">
      <w:pPr>
        <w:spacing w:after="0" w:line="240" w:lineRule="auto"/>
        <w:ind w:firstLine="708"/>
        <w:jc w:val="both"/>
        <w:rPr>
          <w:rFonts w:ascii="Times New Roman" w:eastAsia="Times New Roman" w:hAnsi="Times New Roman" w:cs="Times New Roman"/>
          <w:b/>
          <w:sz w:val="24"/>
          <w:szCs w:val="28"/>
          <w:lang w:eastAsia="ru-RU"/>
        </w:rPr>
      </w:pPr>
    </w:p>
    <w:p w:rsidR="00F61392" w:rsidRPr="00F61392" w:rsidRDefault="00F61392" w:rsidP="006649AE">
      <w:pPr>
        <w:spacing w:after="0" w:line="240" w:lineRule="auto"/>
        <w:ind w:firstLine="708"/>
        <w:jc w:val="both"/>
        <w:rPr>
          <w:rFonts w:ascii="Times New Roman" w:eastAsia="Times New Roman" w:hAnsi="Times New Roman" w:cs="Times New Roman"/>
          <w:b/>
          <w:sz w:val="24"/>
          <w:szCs w:val="28"/>
          <w:lang w:eastAsia="ru-RU"/>
        </w:rPr>
      </w:pPr>
      <w:r w:rsidRPr="00F61392">
        <w:rPr>
          <w:rFonts w:ascii="Times New Roman" w:eastAsia="Times New Roman" w:hAnsi="Times New Roman" w:cs="Times New Roman"/>
          <w:b/>
          <w:sz w:val="24"/>
          <w:szCs w:val="28"/>
          <w:lang w:eastAsia="ru-RU"/>
        </w:rPr>
        <w:t>Сравнительный анализ тенденций подростковой преступности в Смоленском районе за последние 10 лет выглядит следующим образом:</w:t>
      </w:r>
    </w:p>
    <w:p w:rsidR="00F61392" w:rsidRPr="00F61392" w:rsidRDefault="00F61392" w:rsidP="006649AE">
      <w:pPr>
        <w:spacing w:after="0" w:line="240" w:lineRule="auto"/>
        <w:ind w:firstLine="708"/>
        <w:jc w:val="both"/>
        <w:rPr>
          <w:rFonts w:ascii="Times New Roman" w:eastAsia="Times New Roman" w:hAnsi="Times New Roman" w:cs="Times New Roman"/>
          <w:b/>
          <w:sz w:val="24"/>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1"/>
        <w:gridCol w:w="850"/>
        <w:gridCol w:w="851"/>
        <w:gridCol w:w="850"/>
        <w:gridCol w:w="851"/>
        <w:gridCol w:w="851"/>
        <w:gridCol w:w="993"/>
        <w:gridCol w:w="992"/>
        <w:gridCol w:w="992"/>
      </w:tblGrid>
      <w:tr w:rsidR="00F61392" w:rsidRPr="00F61392" w:rsidTr="003731E7">
        <w:trPr>
          <w:trHeight w:val="206"/>
        </w:trPr>
        <w:tc>
          <w:tcPr>
            <w:tcW w:w="1134" w:type="dxa"/>
          </w:tcPr>
          <w:p w:rsidR="00F61392" w:rsidRPr="00F61392" w:rsidRDefault="00F61392" w:rsidP="006649AE">
            <w:pPr>
              <w:spacing w:after="0" w:line="240" w:lineRule="auto"/>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период</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2012</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2013</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2014</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2015</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2016</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2017</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2018</w:t>
            </w:r>
          </w:p>
          <w:p w:rsidR="00F61392" w:rsidRPr="00F61392" w:rsidRDefault="00F61392" w:rsidP="006649AE">
            <w:pPr>
              <w:spacing w:after="0" w:line="240" w:lineRule="auto"/>
              <w:jc w:val="center"/>
              <w:rPr>
                <w:rFonts w:ascii="Times New Roman" w:eastAsia="Times New Roman" w:hAnsi="Times New Roman" w:cs="Times New Roman"/>
                <w:b/>
                <w:sz w:val="16"/>
                <w:szCs w:val="16"/>
                <w:lang w:eastAsia="ru-RU"/>
              </w:rPr>
            </w:pPr>
          </w:p>
        </w:tc>
        <w:tc>
          <w:tcPr>
            <w:tcW w:w="993"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2019</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2020</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2021</w:t>
            </w:r>
          </w:p>
        </w:tc>
      </w:tr>
      <w:tr w:rsidR="00F61392" w:rsidRPr="00F61392" w:rsidTr="003731E7">
        <w:trPr>
          <w:trHeight w:val="285"/>
        </w:trPr>
        <w:tc>
          <w:tcPr>
            <w:tcW w:w="1134" w:type="dxa"/>
          </w:tcPr>
          <w:p w:rsidR="00F61392" w:rsidRPr="00F61392" w:rsidRDefault="00F61392" w:rsidP="006649AE">
            <w:pPr>
              <w:spacing w:after="0" w:line="240" w:lineRule="auto"/>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количество преступлений</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37</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32</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19</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29</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16</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10</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12</w:t>
            </w:r>
          </w:p>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p>
        </w:tc>
        <w:tc>
          <w:tcPr>
            <w:tcW w:w="993"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12</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16</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19</w:t>
            </w:r>
          </w:p>
        </w:tc>
      </w:tr>
      <w:tr w:rsidR="00F61392" w:rsidRPr="00F61392" w:rsidTr="003731E7">
        <w:trPr>
          <w:trHeight w:val="285"/>
        </w:trPr>
        <w:tc>
          <w:tcPr>
            <w:tcW w:w="1134" w:type="dxa"/>
          </w:tcPr>
          <w:p w:rsidR="00F61392" w:rsidRPr="00F61392" w:rsidRDefault="00F61392" w:rsidP="006649AE">
            <w:pPr>
              <w:spacing w:after="0" w:line="240" w:lineRule="auto"/>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в % к прошлому году</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- 5,1%</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- 13,5%</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- 40,6%</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+52,6%</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- 44,8%</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-37,5%</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+20%</w:t>
            </w:r>
          </w:p>
        </w:tc>
        <w:tc>
          <w:tcPr>
            <w:tcW w:w="993"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p>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p>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+33,3%</w:t>
            </w:r>
          </w:p>
        </w:tc>
        <w:tc>
          <w:tcPr>
            <w:tcW w:w="992" w:type="dxa"/>
            <w:shd w:val="clear" w:color="auto" w:fill="E5B8B7"/>
          </w:tcPr>
          <w:p w:rsidR="00F61392" w:rsidRPr="00F61392" w:rsidRDefault="00F61392" w:rsidP="006649AE">
            <w:pPr>
              <w:spacing w:after="0" w:line="240" w:lineRule="auto"/>
              <w:rPr>
                <w:rFonts w:ascii="Times New Roman" w:eastAsia="Times New Roman" w:hAnsi="Times New Roman" w:cs="Times New Roman"/>
                <w:sz w:val="18"/>
                <w:szCs w:val="18"/>
                <w:lang w:eastAsia="ru-RU"/>
              </w:rPr>
            </w:pPr>
          </w:p>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+18,8%</w:t>
            </w:r>
          </w:p>
        </w:tc>
      </w:tr>
      <w:tr w:rsidR="00F61392" w:rsidRPr="00F61392" w:rsidTr="003731E7">
        <w:trPr>
          <w:trHeight w:val="324"/>
        </w:trPr>
        <w:tc>
          <w:tcPr>
            <w:tcW w:w="1134" w:type="dxa"/>
          </w:tcPr>
          <w:p w:rsidR="00F61392" w:rsidRPr="00F61392" w:rsidRDefault="00F61392" w:rsidP="006649AE">
            <w:pPr>
              <w:spacing w:after="0" w:line="240" w:lineRule="auto"/>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удельный вес</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6,1%</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5,7%</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3,8%</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6,8%</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4,6%</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3,1%</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4,2%</w:t>
            </w:r>
          </w:p>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p>
        </w:tc>
        <w:tc>
          <w:tcPr>
            <w:tcW w:w="993"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3,3%</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4,1%</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6,3%</w:t>
            </w:r>
          </w:p>
        </w:tc>
      </w:tr>
      <w:tr w:rsidR="00F61392" w:rsidRPr="00F61392" w:rsidTr="003731E7">
        <w:trPr>
          <w:trHeight w:val="324"/>
        </w:trPr>
        <w:tc>
          <w:tcPr>
            <w:tcW w:w="1134" w:type="dxa"/>
          </w:tcPr>
          <w:p w:rsidR="00F61392" w:rsidRPr="00F61392" w:rsidRDefault="00F61392" w:rsidP="006649AE">
            <w:pPr>
              <w:spacing w:after="0" w:line="240" w:lineRule="auto"/>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количество лиц</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31</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19</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17</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29</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13</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12</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11</w:t>
            </w:r>
          </w:p>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p>
        </w:tc>
        <w:tc>
          <w:tcPr>
            <w:tcW w:w="993"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12</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20</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26</w:t>
            </w:r>
          </w:p>
        </w:tc>
      </w:tr>
      <w:tr w:rsidR="00F61392" w:rsidRPr="00F61392" w:rsidTr="003731E7">
        <w:trPr>
          <w:trHeight w:val="324"/>
        </w:trPr>
        <w:tc>
          <w:tcPr>
            <w:tcW w:w="1134" w:type="dxa"/>
          </w:tcPr>
          <w:p w:rsidR="00F61392" w:rsidRPr="00F61392" w:rsidRDefault="00F61392" w:rsidP="006649AE">
            <w:pPr>
              <w:spacing w:after="0" w:line="240" w:lineRule="auto"/>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в % к прошлому году</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-16,2%</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-38,7%</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- 10,5%</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+70,6%</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- 55,2%</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-7,7%</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-8,3%</w:t>
            </w:r>
          </w:p>
        </w:tc>
        <w:tc>
          <w:tcPr>
            <w:tcW w:w="993"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+9,1%</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+66,7%</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+30%</w:t>
            </w:r>
          </w:p>
        </w:tc>
      </w:tr>
    </w:tbl>
    <w:p w:rsidR="00F61392" w:rsidRPr="00F61392" w:rsidRDefault="00F61392" w:rsidP="006649AE">
      <w:pPr>
        <w:spacing w:after="0" w:line="240" w:lineRule="auto"/>
        <w:jc w:val="both"/>
        <w:rPr>
          <w:rFonts w:ascii="Times New Roman" w:eastAsia="Times New Roman" w:hAnsi="Times New Roman" w:cs="Times New Roman"/>
          <w:bCs/>
          <w:sz w:val="28"/>
          <w:szCs w:val="28"/>
          <w:lang w:eastAsia="ru-RU"/>
        </w:rPr>
      </w:pPr>
    </w:p>
    <w:p w:rsidR="00F61392" w:rsidRPr="00F61392" w:rsidRDefault="00F61392" w:rsidP="006649AE">
      <w:pPr>
        <w:spacing w:after="0" w:line="240" w:lineRule="auto"/>
        <w:jc w:val="both"/>
        <w:rPr>
          <w:rFonts w:ascii="Times New Roman" w:eastAsia="Times New Roman" w:hAnsi="Times New Roman" w:cs="Times New Roman"/>
          <w:sz w:val="28"/>
          <w:szCs w:val="28"/>
          <w:lang w:eastAsia="ru-RU"/>
        </w:rPr>
      </w:pPr>
      <w:r w:rsidRPr="00F61392">
        <w:rPr>
          <w:rFonts w:ascii="Times New Roman" w:eastAsia="Times New Roman" w:hAnsi="Times New Roman" w:cs="Times New Roman"/>
          <w:bCs/>
          <w:sz w:val="28"/>
          <w:szCs w:val="28"/>
          <w:lang w:eastAsia="ru-RU"/>
        </w:rPr>
        <w:t xml:space="preserve">     </w:t>
      </w:r>
      <w:r w:rsidR="008760CB">
        <w:rPr>
          <w:rFonts w:ascii="Times New Roman" w:eastAsia="Times New Roman" w:hAnsi="Times New Roman" w:cs="Times New Roman"/>
          <w:bCs/>
          <w:sz w:val="28"/>
          <w:szCs w:val="28"/>
          <w:lang w:eastAsia="ru-RU"/>
        </w:rPr>
        <w:t xml:space="preserve">   </w:t>
      </w:r>
      <w:r w:rsidRPr="00F61392">
        <w:rPr>
          <w:rFonts w:ascii="Times New Roman" w:eastAsia="Times New Roman" w:hAnsi="Times New Roman" w:cs="Times New Roman"/>
          <w:bCs/>
          <w:sz w:val="28"/>
          <w:szCs w:val="28"/>
          <w:lang w:eastAsia="ru-RU"/>
        </w:rPr>
        <w:t xml:space="preserve"> С учетом криминогенной ситуации на территории Смоленского района Комиссией определены перспективы в работе на 2022 год. </w:t>
      </w:r>
    </w:p>
    <w:p w:rsidR="00EF0BFE" w:rsidRPr="008C5D62" w:rsidRDefault="00EF0BFE" w:rsidP="006649AE">
      <w:pPr>
        <w:spacing w:after="0" w:line="240" w:lineRule="auto"/>
        <w:jc w:val="both"/>
        <w:rPr>
          <w:rFonts w:ascii="Times New Roman" w:eastAsia="Times New Roman" w:hAnsi="Times New Roman" w:cs="Times New Roman"/>
          <w:color w:val="FF0000"/>
          <w:sz w:val="28"/>
          <w:szCs w:val="28"/>
          <w:lang w:eastAsia="ru-RU"/>
        </w:rPr>
      </w:pPr>
    </w:p>
    <w:p w:rsidR="007359BA" w:rsidRDefault="007359BA" w:rsidP="007359BA">
      <w:pPr>
        <w:tabs>
          <w:tab w:val="left" w:pos="975"/>
        </w:tabs>
        <w:spacing w:after="0" w:line="240" w:lineRule="auto"/>
        <w:jc w:val="center"/>
        <w:rPr>
          <w:rFonts w:ascii="Times New Roman" w:eastAsia="Calibri" w:hAnsi="Times New Roman" w:cs="Times New Roman"/>
          <w:b/>
          <w:bCs/>
          <w:color w:val="000000"/>
          <w:sz w:val="28"/>
          <w:szCs w:val="28"/>
          <w:lang w:eastAsia="ru-RU"/>
        </w:rPr>
      </w:pPr>
      <w:r w:rsidRPr="007359BA">
        <w:rPr>
          <w:rFonts w:ascii="Times New Roman" w:eastAsia="Calibri" w:hAnsi="Times New Roman" w:cs="Times New Roman"/>
          <w:b/>
          <w:bCs/>
          <w:color w:val="000000"/>
          <w:sz w:val="28"/>
          <w:szCs w:val="28"/>
          <w:lang w:eastAsia="ru-RU"/>
        </w:rPr>
        <w:t xml:space="preserve">Информация о деятельности административной комиссии </w:t>
      </w:r>
    </w:p>
    <w:p w:rsidR="007359BA" w:rsidRDefault="007359BA" w:rsidP="007359BA">
      <w:pPr>
        <w:tabs>
          <w:tab w:val="left" w:pos="975"/>
        </w:tabs>
        <w:spacing w:after="0" w:line="240" w:lineRule="auto"/>
        <w:jc w:val="center"/>
        <w:rPr>
          <w:rFonts w:ascii="Times New Roman" w:eastAsia="Calibri" w:hAnsi="Times New Roman" w:cs="Times New Roman"/>
          <w:b/>
          <w:bCs/>
          <w:color w:val="000000"/>
          <w:sz w:val="28"/>
          <w:szCs w:val="28"/>
          <w:lang w:eastAsia="ru-RU"/>
        </w:rPr>
      </w:pPr>
      <w:r w:rsidRPr="007359BA">
        <w:rPr>
          <w:rFonts w:ascii="Times New Roman" w:eastAsia="Calibri" w:hAnsi="Times New Roman" w:cs="Times New Roman"/>
          <w:b/>
          <w:bCs/>
          <w:color w:val="000000"/>
          <w:sz w:val="28"/>
          <w:szCs w:val="28"/>
          <w:lang w:eastAsia="ru-RU"/>
        </w:rPr>
        <w:t xml:space="preserve">муниципального образования «Смоленский район» Смоленской области </w:t>
      </w:r>
    </w:p>
    <w:p w:rsidR="007359BA" w:rsidRPr="007359BA" w:rsidRDefault="007359BA" w:rsidP="007359BA">
      <w:pPr>
        <w:tabs>
          <w:tab w:val="left" w:pos="975"/>
        </w:tabs>
        <w:spacing w:after="0" w:line="240" w:lineRule="auto"/>
        <w:jc w:val="center"/>
        <w:rPr>
          <w:rFonts w:ascii="Times New Roman" w:eastAsia="Calibri" w:hAnsi="Times New Roman" w:cs="Times New Roman"/>
          <w:b/>
          <w:bCs/>
          <w:color w:val="000000"/>
          <w:sz w:val="28"/>
          <w:szCs w:val="28"/>
          <w:lang w:eastAsia="ru-RU"/>
        </w:rPr>
      </w:pPr>
      <w:r w:rsidRPr="007359BA">
        <w:rPr>
          <w:rFonts w:ascii="Times New Roman" w:eastAsia="Calibri" w:hAnsi="Times New Roman" w:cs="Times New Roman"/>
          <w:b/>
          <w:bCs/>
          <w:color w:val="000000"/>
          <w:sz w:val="28"/>
          <w:szCs w:val="28"/>
          <w:lang w:eastAsia="ru-RU"/>
        </w:rPr>
        <w:t xml:space="preserve">по административным правонарушениям </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Административная комиссия муниципального образования «Смоленский район» Смоленской области (далее –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предусмотренных статьями областного закона от 25.06.2003 №28-з «Об административных правонарушениях на территории Смоленской области».</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 xml:space="preserve">Регламент работы административной комиссии разработан в соответствии с Кодексом об административных правонарушениях Российской Федерации, областным законом «Об административных комиссиях в Смоленской области», «О </w:t>
      </w:r>
      <w:r w:rsidRPr="00696A59">
        <w:rPr>
          <w:rFonts w:ascii="Times New Roman" w:eastAsia="Calibri" w:hAnsi="Times New Roman" w:cs="Times New Roman"/>
          <w:color w:val="000000"/>
          <w:sz w:val="28"/>
          <w:szCs w:val="28"/>
          <w:lang w:eastAsia="ru-RU"/>
        </w:rPr>
        <w:lastRenderedPageBreak/>
        <w:t>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За период с 01 января по 31 декабря 2021 года административной комиссией проведено 18 заседаний, что соответствует плану работы административной комиссии, на которых рассмотрено 287 административных материала в отношении физических и юридических лиц, что в 1,9 раза ниже уровня 2020 года.</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 xml:space="preserve">При этом по статье 27 «Нарушение тишины и спокойствия граждан в ночное время» рассмотрено наибольшее количество материалов – 191, что составило 66 % от общего количества. Сумма наложенных штрафов составила 7 000 рублей, или </w:t>
      </w:r>
      <w:r w:rsidRPr="00696A59">
        <w:rPr>
          <w:rFonts w:ascii="Times New Roman" w:eastAsia="Calibri" w:hAnsi="Times New Roman" w:cs="Times New Roman"/>
          <w:color w:val="000000"/>
          <w:sz w:val="28"/>
          <w:szCs w:val="28"/>
          <w:lang w:eastAsia="ru-RU"/>
        </w:rPr>
        <w:br/>
      </w:r>
      <w:r w:rsidRPr="00696A59">
        <w:rPr>
          <w:rFonts w:ascii="Times New Roman" w:eastAsia="Calibri" w:hAnsi="Times New Roman" w:cs="Times New Roman"/>
          <w:color w:val="000000" w:themeColor="text1"/>
          <w:sz w:val="28"/>
          <w:szCs w:val="28"/>
          <w:lang w:eastAsia="ru-RU"/>
        </w:rPr>
        <w:t xml:space="preserve">46 % к уровню предыдущего года. </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Вынесено 31 постановление о назначении наказания в виде предупреждения.</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 xml:space="preserve">По статье 17.5 «Невыполнение требований, установленных правилами благоустройства территории сельского поселения Смоленской области» рассмотрено 92 административных материала, что составило 32 % от общего количества. Сумма наложенных штрафов составила 32 100 рублей, </w:t>
      </w:r>
      <w:r w:rsidRPr="00696A59">
        <w:rPr>
          <w:rFonts w:ascii="Times New Roman" w:eastAsia="Calibri" w:hAnsi="Times New Roman" w:cs="Times New Roman"/>
          <w:color w:val="000000" w:themeColor="text1"/>
          <w:sz w:val="28"/>
          <w:szCs w:val="28"/>
          <w:lang w:eastAsia="ru-RU"/>
        </w:rPr>
        <w:t xml:space="preserve">или 60 % к уровню предыдущего года. </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 xml:space="preserve">Вынесено 35 определений об отказе в возбуждении дела об административном правонарушении. </w:t>
      </w:r>
    </w:p>
    <w:p w:rsidR="00696A59" w:rsidRPr="00696A59" w:rsidRDefault="00696A59" w:rsidP="00696A59">
      <w:pPr>
        <w:spacing w:after="0" w:line="240" w:lineRule="auto"/>
        <w:ind w:firstLine="709"/>
        <w:jc w:val="both"/>
        <w:rPr>
          <w:rFonts w:ascii="Times New Roman" w:eastAsia="Calibri" w:hAnsi="Times New Roman" w:cs="Times New Roman"/>
          <w:sz w:val="28"/>
          <w:szCs w:val="28"/>
        </w:rPr>
      </w:pPr>
      <w:r w:rsidRPr="00696A59">
        <w:rPr>
          <w:rFonts w:ascii="Times New Roman" w:eastAsia="Calibri" w:hAnsi="Times New Roman" w:cs="Times New Roman"/>
          <w:color w:val="000000"/>
          <w:sz w:val="28"/>
          <w:szCs w:val="28"/>
          <w:lang w:eastAsia="ru-RU"/>
        </w:rPr>
        <w:t>По статье 29 «</w:t>
      </w:r>
      <w:r w:rsidRPr="00696A59">
        <w:rPr>
          <w:rFonts w:ascii="Times New Roman" w:eastAsia="Calibri" w:hAnsi="Times New Roman" w:cs="Times New Roman"/>
          <w:sz w:val="28"/>
          <w:szCs w:val="28"/>
        </w:rPr>
        <w:t>Нарушение правил содержания домашних животных» рассмотрено</w:t>
      </w:r>
      <w:r w:rsidRPr="00696A59">
        <w:rPr>
          <w:rFonts w:ascii="Times New Roman" w:eastAsia="Calibri" w:hAnsi="Times New Roman" w:cs="Times New Roman"/>
          <w:color w:val="000000"/>
          <w:sz w:val="28"/>
          <w:szCs w:val="28"/>
          <w:lang w:eastAsia="ru-RU"/>
        </w:rPr>
        <w:t xml:space="preserve"> 66 материалов.</w:t>
      </w:r>
      <w:r w:rsidRPr="00696A59">
        <w:rPr>
          <w:rFonts w:ascii="Times New Roman" w:eastAsia="Calibri" w:hAnsi="Times New Roman" w:cs="Times New Roman"/>
          <w:sz w:val="28"/>
          <w:szCs w:val="28"/>
        </w:rPr>
        <w:t xml:space="preserve"> </w:t>
      </w:r>
    </w:p>
    <w:p w:rsidR="00696A59" w:rsidRPr="00696A59" w:rsidRDefault="00696A59" w:rsidP="00696A59">
      <w:pPr>
        <w:spacing w:after="0" w:line="240" w:lineRule="auto"/>
        <w:ind w:firstLine="709"/>
        <w:jc w:val="both"/>
        <w:rPr>
          <w:rFonts w:ascii="Times New Roman" w:eastAsia="Calibri" w:hAnsi="Times New Roman" w:cs="Times New Roman"/>
          <w:sz w:val="28"/>
          <w:szCs w:val="28"/>
        </w:rPr>
      </w:pPr>
      <w:r w:rsidRPr="00696A59">
        <w:rPr>
          <w:rFonts w:ascii="Times New Roman" w:eastAsia="Calibri" w:hAnsi="Times New Roman" w:cs="Times New Roman"/>
          <w:color w:val="000000"/>
          <w:sz w:val="28"/>
          <w:szCs w:val="28"/>
          <w:lang w:eastAsia="ru-RU"/>
        </w:rPr>
        <w:t xml:space="preserve">13 материалов перенаправлено по подведомственности в </w:t>
      </w:r>
      <w:r w:rsidRPr="00696A59">
        <w:rPr>
          <w:rFonts w:ascii="Times New Roman" w:eastAsia="Calibri" w:hAnsi="Times New Roman" w:cs="Times New Roman"/>
          <w:sz w:val="28"/>
          <w:szCs w:val="28"/>
        </w:rPr>
        <w:t>ОГБУВ «Госветслужба» - «Смоленский ветеринарный центр».</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 xml:space="preserve">По статье 32 «Торговля в неустановленных местах» рассмотрен 1 материал. Вынесено 1 постановление о назначении наказания в виде штрафа в размере </w:t>
      </w:r>
      <w:r w:rsidRPr="00696A59">
        <w:rPr>
          <w:rFonts w:ascii="Times New Roman" w:eastAsia="Calibri" w:hAnsi="Times New Roman" w:cs="Times New Roman"/>
          <w:color w:val="000000"/>
          <w:sz w:val="28"/>
          <w:szCs w:val="28"/>
          <w:lang w:eastAsia="ru-RU"/>
        </w:rPr>
        <w:br/>
        <w:t xml:space="preserve">3000 рублей. </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По статье 31.3 «Нарушение запретов, установленных правилами охраны жизни людей на водных объектах в Смоленской области» рассмотрено 1 материал. Вынесено 1 постановление о прекращении производства по делу об административном правонарушении.</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 xml:space="preserve">Сумма наложенных административных штрафов административной комиссией за 2021 год составляет 42 100 рублей, что в 1,6 раза ниже уровня </w:t>
      </w:r>
      <w:r w:rsidRPr="00696A59">
        <w:rPr>
          <w:rFonts w:ascii="Times New Roman" w:eastAsia="Calibri" w:hAnsi="Times New Roman" w:cs="Times New Roman"/>
          <w:color w:val="000000"/>
          <w:sz w:val="28"/>
          <w:szCs w:val="28"/>
          <w:lang w:eastAsia="ru-RU"/>
        </w:rPr>
        <w:br/>
        <w:t>2020 года. В добровольном порядке оплачено 24 000 рублей.</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Направлено в УФССП по Смоленской области на взыскание 2 постановления, сумма которых составляет 5 100 рублей.</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В 2021 году возвращен на доработку в ОМВД России по Смоленскому району 21 материал.</w:t>
      </w:r>
    </w:p>
    <w:p w:rsidR="00677856" w:rsidRPr="008C5D62" w:rsidRDefault="00696A59" w:rsidP="00696A59">
      <w:pPr>
        <w:spacing w:after="0" w:line="240" w:lineRule="auto"/>
        <w:ind w:firstLine="709"/>
        <w:jc w:val="both"/>
        <w:rPr>
          <w:rFonts w:ascii="Times New Roman" w:eastAsia="Calibri" w:hAnsi="Times New Roman" w:cs="Times New Roman"/>
          <w:color w:val="FF0000"/>
          <w:sz w:val="28"/>
          <w:szCs w:val="28"/>
        </w:rPr>
      </w:pPr>
      <w:r w:rsidRPr="00696A59">
        <w:rPr>
          <w:rFonts w:ascii="Times New Roman" w:eastAsia="Calibri" w:hAnsi="Times New Roman" w:cs="Times New Roman"/>
          <w:color w:val="000000"/>
          <w:sz w:val="28"/>
          <w:szCs w:val="28"/>
          <w:lang w:eastAsia="ru-RU"/>
        </w:rPr>
        <w:t>В рамках межведомственного взаимодействия совместно с сотрудниками полиции проводятся рейды в целях контроля за соблюдением административного законодательства физическими и юридическими лицами; привлечения виновных лиц к административной ответственности в установленном порядке и профилактике административных правонарушений на территории муниципального образования «Смоленский район» Смоленской области.</w:t>
      </w:r>
    </w:p>
    <w:p w:rsidR="00BF0A02" w:rsidRPr="008C5D62" w:rsidRDefault="00BF0A02" w:rsidP="006649AE">
      <w:pPr>
        <w:spacing w:after="0" w:line="240" w:lineRule="auto"/>
        <w:jc w:val="both"/>
        <w:rPr>
          <w:rFonts w:ascii="Times New Roman" w:eastAsia="Calibri" w:hAnsi="Times New Roman" w:cs="Times New Roman"/>
          <w:b/>
          <w:bCs/>
          <w:color w:val="FF0000"/>
          <w:sz w:val="28"/>
          <w:szCs w:val="28"/>
          <w:lang w:eastAsia="ru-RU"/>
        </w:rPr>
      </w:pPr>
    </w:p>
    <w:p w:rsidR="00F61392" w:rsidRPr="00F61392" w:rsidRDefault="00F61392" w:rsidP="006649AE">
      <w:pPr>
        <w:spacing w:after="0" w:line="240" w:lineRule="auto"/>
        <w:jc w:val="center"/>
        <w:rPr>
          <w:rFonts w:ascii="Times New Roman" w:eastAsia="Times New Roman" w:hAnsi="Times New Roman" w:cs="Times New Roman"/>
          <w:sz w:val="28"/>
          <w:szCs w:val="28"/>
          <w:lang w:eastAsia="ru-RU"/>
        </w:rPr>
      </w:pPr>
      <w:r w:rsidRPr="00F61392">
        <w:rPr>
          <w:rFonts w:ascii="Times New Roman" w:eastAsia="Times New Roman" w:hAnsi="Times New Roman" w:cs="Times New Roman"/>
          <w:b/>
          <w:sz w:val="28"/>
          <w:szCs w:val="28"/>
          <w:lang w:eastAsia="ru-RU"/>
        </w:rPr>
        <w:lastRenderedPageBreak/>
        <w:t>Полномочия  на государственную регистрацию актов гражданского состояния</w:t>
      </w:r>
    </w:p>
    <w:p w:rsidR="00F61392" w:rsidRPr="00F61392" w:rsidRDefault="00F61392" w:rsidP="006649AE">
      <w:pPr>
        <w:spacing w:after="0" w:line="240" w:lineRule="auto"/>
        <w:jc w:val="both"/>
        <w:rPr>
          <w:rFonts w:ascii="Times New Roman" w:eastAsia="Times New Roman" w:hAnsi="Times New Roman" w:cs="Times New Roman"/>
          <w:sz w:val="28"/>
          <w:szCs w:val="28"/>
          <w:lang w:eastAsia="ru-RU"/>
        </w:rPr>
      </w:pPr>
      <w:r w:rsidRPr="00F61392">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ab/>
        <w:t>В соответствии с областным Законом от 02.10.2006 г. № 111-з «О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  отдел ЗАГС Администрации муниципального образования «Смоленский район» Смоленской области осуществляет деятельность по государственной регистрации актов гражданского состояния.</w:t>
      </w:r>
    </w:p>
    <w:p w:rsidR="00F61392" w:rsidRPr="00F61392" w:rsidRDefault="00F61392" w:rsidP="006649AE">
      <w:pPr>
        <w:spacing w:after="0" w:line="240" w:lineRule="auto"/>
        <w:jc w:val="both"/>
        <w:rPr>
          <w:rFonts w:ascii="Times New Roman" w:eastAsia="Times New Roman" w:hAnsi="Times New Roman" w:cs="Times New Roman"/>
          <w:sz w:val="28"/>
          <w:szCs w:val="28"/>
          <w:lang w:eastAsia="ru-RU"/>
        </w:rPr>
      </w:pPr>
      <w:r w:rsidRPr="00F61392">
        <w:rPr>
          <w:rFonts w:ascii="Times New Roman" w:eastAsia="Times New Roman" w:hAnsi="Times New Roman" w:cs="Times New Roman"/>
          <w:sz w:val="28"/>
          <w:szCs w:val="28"/>
          <w:lang w:eastAsia="ru-RU"/>
        </w:rPr>
        <w:tab/>
        <w:t>В 2021 году в отделе ЗАГС зарегистрировано 374 рождения, в 2020 рождений зарегистрировано 401. Из общего числа родившихся детей 121 – первые дети в семье, 156 – это вторые, 74 – третьи, 23 – это четвертые и последующие дети. В пяти семьях родились двойни.</w:t>
      </w:r>
    </w:p>
    <w:p w:rsidR="00F61392" w:rsidRPr="00F61392" w:rsidRDefault="00F61392" w:rsidP="006649AE">
      <w:pPr>
        <w:spacing w:after="0" w:line="240" w:lineRule="auto"/>
        <w:jc w:val="both"/>
        <w:rPr>
          <w:rFonts w:ascii="Times New Roman" w:eastAsia="Times New Roman" w:hAnsi="Times New Roman" w:cs="Times New Roman"/>
          <w:sz w:val="28"/>
          <w:szCs w:val="28"/>
          <w:lang w:eastAsia="ru-RU"/>
        </w:rPr>
      </w:pPr>
      <w:r w:rsidRPr="00F61392">
        <w:rPr>
          <w:rFonts w:ascii="Times New Roman" w:eastAsia="Times New Roman" w:hAnsi="Times New Roman" w:cs="Times New Roman"/>
          <w:sz w:val="28"/>
          <w:szCs w:val="28"/>
          <w:lang w:eastAsia="ru-RU"/>
        </w:rPr>
        <w:tab/>
        <w:t>В 2021 году зарегистрировано 946 смерти, в 2020 – 742, рост числа умерших составил 204 человека.</w:t>
      </w:r>
    </w:p>
    <w:p w:rsidR="00F61392" w:rsidRPr="00F61392" w:rsidRDefault="00F61392" w:rsidP="006649AE">
      <w:pPr>
        <w:spacing w:after="0" w:line="240" w:lineRule="auto"/>
        <w:jc w:val="both"/>
        <w:rPr>
          <w:rFonts w:ascii="Times New Roman" w:eastAsia="Times New Roman" w:hAnsi="Times New Roman" w:cs="Times New Roman"/>
          <w:sz w:val="28"/>
          <w:szCs w:val="28"/>
          <w:lang w:eastAsia="ru-RU"/>
        </w:rPr>
      </w:pPr>
      <w:r w:rsidRPr="00F61392">
        <w:rPr>
          <w:rFonts w:ascii="Times New Roman" w:eastAsia="Times New Roman" w:hAnsi="Times New Roman" w:cs="Times New Roman"/>
          <w:sz w:val="28"/>
          <w:szCs w:val="28"/>
          <w:lang w:eastAsia="ru-RU"/>
        </w:rPr>
        <w:tab/>
        <w:t>В 2021 году значительно выросло количество зарегистрированных браков. В 2021 году было зарегистрировано 416 браков, в 2020 году - 248году, количество зарегистрированных браков выросло на 168.</w:t>
      </w:r>
      <w:r w:rsidRPr="00F61392">
        <w:rPr>
          <w:rFonts w:ascii="Times New Roman" w:eastAsia="Times New Roman" w:hAnsi="Times New Roman" w:cs="Times New Roman"/>
          <w:sz w:val="28"/>
          <w:szCs w:val="28"/>
          <w:lang w:eastAsia="ru-RU"/>
        </w:rPr>
        <w:tab/>
        <w:t>Количество пар, расторгнувших брак, практически  осталось на уровне 2020 года: в 2020 году – 218, в 2021- 216.</w:t>
      </w:r>
    </w:p>
    <w:p w:rsidR="00F61392" w:rsidRPr="00F61392" w:rsidRDefault="00F61392" w:rsidP="006649AE">
      <w:pPr>
        <w:spacing w:after="0" w:line="240" w:lineRule="auto"/>
        <w:jc w:val="both"/>
        <w:rPr>
          <w:rFonts w:ascii="Times New Roman" w:eastAsia="Times New Roman" w:hAnsi="Times New Roman" w:cs="Times New Roman"/>
          <w:sz w:val="28"/>
          <w:szCs w:val="28"/>
          <w:lang w:eastAsia="ru-RU"/>
        </w:rPr>
      </w:pPr>
      <w:r w:rsidRPr="00F61392">
        <w:rPr>
          <w:rFonts w:ascii="Times New Roman" w:eastAsia="Times New Roman" w:hAnsi="Times New Roman" w:cs="Times New Roman"/>
          <w:sz w:val="28"/>
          <w:szCs w:val="28"/>
          <w:lang w:eastAsia="ru-RU"/>
        </w:rPr>
        <w:tab/>
        <w:t>Сократилось количество установлений отцовства: в 2020 году – 81, в 2021 – 61.</w:t>
      </w:r>
    </w:p>
    <w:p w:rsidR="00F61392" w:rsidRPr="00F61392" w:rsidRDefault="00F61392" w:rsidP="006649AE">
      <w:pPr>
        <w:spacing w:after="0" w:line="240" w:lineRule="auto"/>
        <w:jc w:val="both"/>
        <w:rPr>
          <w:rFonts w:ascii="Times New Roman" w:eastAsia="Times New Roman" w:hAnsi="Times New Roman" w:cs="Times New Roman"/>
          <w:sz w:val="28"/>
          <w:szCs w:val="28"/>
          <w:lang w:eastAsia="ru-RU"/>
        </w:rPr>
      </w:pPr>
      <w:r w:rsidRPr="00F61392">
        <w:rPr>
          <w:rFonts w:ascii="Times New Roman" w:eastAsia="Times New Roman" w:hAnsi="Times New Roman" w:cs="Times New Roman"/>
          <w:sz w:val="28"/>
          <w:szCs w:val="28"/>
          <w:lang w:eastAsia="ru-RU"/>
        </w:rPr>
        <w:tab/>
        <w:t>В 2021 году увеличилось число граждан, обратившихся по вопросу перемены имени или фамилии, в 2020 году таких было 11, в 2021 году – 30.</w:t>
      </w:r>
    </w:p>
    <w:p w:rsidR="00351FD4" w:rsidRDefault="00351FD4" w:rsidP="006649AE">
      <w:pPr>
        <w:spacing w:after="0" w:line="240" w:lineRule="auto"/>
        <w:jc w:val="both"/>
        <w:rPr>
          <w:rFonts w:ascii="Times New Roman" w:eastAsia="Times New Roman" w:hAnsi="Times New Roman" w:cs="Times New Roman"/>
          <w:color w:val="FF0000"/>
          <w:sz w:val="28"/>
          <w:szCs w:val="28"/>
          <w:lang w:eastAsia="ru-RU"/>
        </w:rPr>
      </w:pPr>
    </w:p>
    <w:p w:rsidR="00F92A8E" w:rsidRPr="00664D43" w:rsidRDefault="00F92A8E" w:rsidP="00F33DD9">
      <w:pPr>
        <w:pStyle w:val="a4"/>
        <w:widowControl w:val="0"/>
        <w:numPr>
          <w:ilvl w:val="0"/>
          <w:numId w:val="41"/>
        </w:numPr>
        <w:shd w:val="clear" w:color="auto" w:fill="FFFFFF"/>
        <w:autoSpaceDE w:val="0"/>
        <w:autoSpaceDN w:val="0"/>
        <w:adjustRightInd w:val="0"/>
        <w:spacing w:after="0" w:line="240" w:lineRule="auto"/>
        <w:ind w:right="108"/>
        <w:jc w:val="both"/>
        <w:rPr>
          <w:rFonts w:ascii="Times New Roman" w:eastAsia="Times New Roman" w:hAnsi="Times New Roman" w:cs="Times New Roman"/>
          <w:b/>
          <w:bCs/>
          <w:color w:val="000000" w:themeColor="text1"/>
          <w:spacing w:val="-1"/>
          <w:sz w:val="28"/>
          <w:szCs w:val="28"/>
          <w:lang w:eastAsia="ru-RU"/>
        </w:rPr>
      </w:pPr>
      <w:r w:rsidRPr="00664D43">
        <w:rPr>
          <w:rFonts w:ascii="Times New Roman" w:eastAsia="Times New Roman" w:hAnsi="Times New Roman" w:cs="Times New Roman"/>
          <w:b/>
          <w:bCs/>
          <w:color w:val="000000" w:themeColor="text1"/>
          <w:spacing w:val="-1"/>
          <w:sz w:val="28"/>
          <w:szCs w:val="28"/>
          <w:lang w:eastAsia="ru-RU"/>
        </w:rPr>
        <w:t>Основные цели и направления деятельности на предстоящий период</w:t>
      </w:r>
    </w:p>
    <w:p w:rsidR="00EA4A42" w:rsidRPr="000D4315" w:rsidRDefault="00EA4A42" w:rsidP="006649AE">
      <w:pPr>
        <w:widowControl w:val="0"/>
        <w:autoSpaceDE w:val="0"/>
        <w:autoSpaceDN w:val="0"/>
        <w:adjustRightInd w:val="0"/>
        <w:spacing w:after="0" w:line="240" w:lineRule="auto"/>
        <w:ind w:right="36" w:firstLine="567"/>
        <w:jc w:val="both"/>
        <w:rPr>
          <w:rFonts w:ascii="Times New Roman" w:eastAsia="Calibri" w:hAnsi="Times New Roman" w:cs="Times New Roman"/>
          <w:color w:val="000000" w:themeColor="text1"/>
          <w:spacing w:val="-1"/>
          <w:sz w:val="28"/>
          <w:szCs w:val="28"/>
          <w:u w:val="single"/>
          <w:lang w:eastAsia="ru-RU"/>
        </w:rPr>
      </w:pPr>
      <w:r w:rsidRPr="000D4315">
        <w:rPr>
          <w:rFonts w:ascii="Times New Roman" w:eastAsia="Calibri" w:hAnsi="Times New Roman" w:cs="Times New Roman"/>
          <w:color w:val="000000" w:themeColor="text1"/>
          <w:spacing w:val="-1"/>
          <w:sz w:val="28"/>
          <w:szCs w:val="28"/>
          <w:u w:val="single"/>
          <w:lang w:eastAsia="ru-RU"/>
        </w:rPr>
        <w:t>Реализация проектов в области жилищн</w:t>
      </w:r>
      <w:r w:rsidR="000D4315" w:rsidRPr="000D4315">
        <w:rPr>
          <w:rFonts w:ascii="Times New Roman" w:eastAsia="Calibri" w:hAnsi="Times New Roman" w:cs="Times New Roman"/>
          <w:color w:val="000000" w:themeColor="text1"/>
          <w:spacing w:val="-1"/>
          <w:sz w:val="28"/>
          <w:szCs w:val="28"/>
          <w:u w:val="single"/>
          <w:lang w:eastAsia="ru-RU"/>
        </w:rPr>
        <w:t>о-коммунального хозяйства в 2022</w:t>
      </w:r>
      <w:r w:rsidRPr="000D4315">
        <w:rPr>
          <w:rFonts w:ascii="Times New Roman" w:eastAsia="Calibri" w:hAnsi="Times New Roman" w:cs="Times New Roman"/>
          <w:color w:val="000000" w:themeColor="text1"/>
          <w:spacing w:val="-1"/>
          <w:sz w:val="28"/>
          <w:szCs w:val="28"/>
          <w:u w:val="single"/>
          <w:lang w:eastAsia="ru-RU"/>
        </w:rPr>
        <w:t xml:space="preserve"> году:</w:t>
      </w:r>
    </w:p>
    <w:p w:rsidR="00D31E09" w:rsidRPr="00D31E09" w:rsidRDefault="000D4315" w:rsidP="00D31E09">
      <w:pPr>
        <w:widowControl w:val="0"/>
        <w:autoSpaceDE w:val="0"/>
        <w:autoSpaceDN w:val="0"/>
        <w:adjustRightInd w:val="0"/>
        <w:spacing w:after="0" w:line="240" w:lineRule="auto"/>
        <w:ind w:right="36" w:firstLine="567"/>
        <w:jc w:val="both"/>
        <w:rPr>
          <w:rFonts w:ascii="Times New Roman" w:eastAsia="Calibri" w:hAnsi="Times New Roman" w:cs="Times New Roman"/>
          <w:b/>
          <w:color w:val="000000" w:themeColor="text1"/>
          <w:spacing w:val="-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D31E09" w:rsidRPr="00D31E09">
        <w:rPr>
          <w:rFonts w:ascii="Times New Roman" w:eastAsia="Calibri" w:hAnsi="Times New Roman" w:cs="Times New Roman"/>
          <w:b/>
          <w:color w:val="000000" w:themeColor="text1"/>
          <w:spacing w:val="-1"/>
          <w:sz w:val="28"/>
          <w:szCs w:val="28"/>
          <w:lang w:eastAsia="ru-RU"/>
        </w:rPr>
        <w:t>В рамках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в 2022 году запланировано следующие мероприятие:</w:t>
      </w:r>
    </w:p>
    <w:p w:rsidR="00D31E09" w:rsidRPr="00D31E09" w:rsidRDefault="00D31E09" w:rsidP="00D31E09">
      <w:pPr>
        <w:widowControl w:val="0"/>
        <w:autoSpaceDE w:val="0"/>
        <w:autoSpaceDN w:val="0"/>
        <w:adjustRightInd w:val="0"/>
        <w:spacing w:after="0" w:line="240" w:lineRule="auto"/>
        <w:ind w:right="36" w:firstLine="567"/>
        <w:jc w:val="both"/>
        <w:rPr>
          <w:rFonts w:ascii="Times New Roman" w:eastAsia="Calibri" w:hAnsi="Times New Roman" w:cs="Times New Roman"/>
          <w:color w:val="000000" w:themeColor="text1"/>
          <w:spacing w:val="-1"/>
          <w:sz w:val="28"/>
          <w:szCs w:val="28"/>
          <w:lang w:eastAsia="ru-RU"/>
        </w:rPr>
      </w:pPr>
      <w:r w:rsidRPr="00D31E09">
        <w:rPr>
          <w:rFonts w:ascii="Times New Roman" w:eastAsia="Calibri" w:hAnsi="Times New Roman" w:cs="Times New Roman"/>
          <w:color w:val="000000" w:themeColor="text1"/>
          <w:spacing w:val="-1"/>
          <w:sz w:val="28"/>
          <w:szCs w:val="28"/>
          <w:lang w:eastAsia="ru-RU"/>
        </w:rPr>
        <w:t xml:space="preserve">- «Капитальный ремонт здания муниципальной бани в Кощино Кощинского сельского поселения Смоленского района Смоленской области» стоимостью 3,551 млн.руб. </w:t>
      </w:r>
    </w:p>
    <w:p w:rsidR="00D31E09" w:rsidRPr="00D31E09" w:rsidRDefault="00D31E09" w:rsidP="00D31E09">
      <w:pPr>
        <w:spacing w:after="0" w:line="240" w:lineRule="auto"/>
        <w:ind w:firstLine="709"/>
        <w:jc w:val="both"/>
        <w:rPr>
          <w:rFonts w:ascii="Times New Roman" w:eastAsia="Calibri" w:hAnsi="Times New Roman" w:cs="Times New Roman"/>
          <w:b/>
          <w:bCs/>
          <w:color w:val="000000" w:themeColor="text1"/>
          <w:sz w:val="28"/>
          <w:szCs w:val="28"/>
          <w:lang w:eastAsia="ru-RU"/>
        </w:rPr>
      </w:pPr>
      <w:r w:rsidRPr="00D31E09">
        <w:rPr>
          <w:rFonts w:ascii="Times New Roman" w:eastAsia="Calibri" w:hAnsi="Times New Roman" w:cs="Times New Roman"/>
          <w:b/>
          <w:bCs/>
          <w:color w:val="000000" w:themeColor="text1"/>
          <w:sz w:val="28"/>
          <w:szCs w:val="28"/>
          <w:lang w:eastAsia="ru-RU"/>
        </w:rPr>
        <w:t>В рамках регионального проекта «Чистая вода» на 2022 год запланированы следующие мероприятия:</w:t>
      </w:r>
    </w:p>
    <w:p w:rsidR="00D31E09" w:rsidRPr="00D31E09" w:rsidRDefault="00D31E09" w:rsidP="00D31E09">
      <w:pPr>
        <w:spacing w:after="0" w:line="240" w:lineRule="auto"/>
        <w:ind w:firstLine="709"/>
        <w:jc w:val="both"/>
        <w:rPr>
          <w:rFonts w:ascii="Times New Roman" w:eastAsia="Calibri" w:hAnsi="Times New Roman" w:cs="Times New Roman"/>
          <w:color w:val="000000" w:themeColor="text1"/>
          <w:sz w:val="28"/>
          <w:szCs w:val="28"/>
          <w:lang w:eastAsia="ru-RU"/>
        </w:rPr>
      </w:pPr>
      <w:r w:rsidRPr="00D31E09">
        <w:rPr>
          <w:rFonts w:ascii="Times New Roman" w:eastAsia="Calibri" w:hAnsi="Times New Roman" w:cs="Times New Roman"/>
          <w:color w:val="000000" w:themeColor="text1"/>
          <w:sz w:val="28"/>
          <w:szCs w:val="28"/>
          <w:lang w:eastAsia="ru-RU"/>
        </w:rPr>
        <w:t>- «Строительство станции водоочистки в д. Богородицкое Козинского сельского поселения Смоленского района Смоленской области» стоимостью 49, 700млн. руб.;</w:t>
      </w:r>
    </w:p>
    <w:p w:rsidR="00D31E09" w:rsidRPr="00D31E09" w:rsidRDefault="00D31E09" w:rsidP="00D31E09">
      <w:pPr>
        <w:spacing w:after="0" w:line="240" w:lineRule="auto"/>
        <w:ind w:firstLine="709"/>
        <w:jc w:val="both"/>
        <w:rPr>
          <w:rFonts w:ascii="Times New Roman" w:eastAsia="Calibri" w:hAnsi="Times New Roman" w:cs="Times New Roman"/>
          <w:color w:val="000000" w:themeColor="text1"/>
          <w:sz w:val="28"/>
          <w:szCs w:val="28"/>
          <w:lang w:eastAsia="ru-RU"/>
        </w:rPr>
      </w:pPr>
      <w:r w:rsidRPr="00D31E09">
        <w:rPr>
          <w:rFonts w:ascii="Times New Roman" w:eastAsia="Calibri" w:hAnsi="Times New Roman" w:cs="Times New Roman"/>
          <w:color w:val="000000" w:themeColor="text1"/>
          <w:sz w:val="28"/>
          <w:szCs w:val="28"/>
          <w:lang w:eastAsia="ru-RU"/>
        </w:rPr>
        <w:t>- «Строительство станции обезжелезивания и водопроводных сетей в              д. Жуково Смоленской области» стоимостью 39, 444 млн. руб.</w:t>
      </w:r>
      <w:r w:rsidR="00894BEE">
        <w:rPr>
          <w:rFonts w:ascii="Times New Roman" w:eastAsia="Calibri" w:hAnsi="Times New Roman" w:cs="Times New Roman"/>
          <w:color w:val="000000" w:themeColor="text1"/>
          <w:sz w:val="28"/>
          <w:szCs w:val="28"/>
          <w:lang w:eastAsia="ru-RU"/>
        </w:rPr>
        <w:t>;</w:t>
      </w:r>
    </w:p>
    <w:p w:rsidR="00D31E09" w:rsidRPr="00D31E09" w:rsidRDefault="00D31E09" w:rsidP="00D31E09">
      <w:pPr>
        <w:spacing w:after="0" w:line="240" w:lineRule="auto"/>
        <w:ind w:firstLine="709"/>
        <w:jc w:val="both"/>
        <w:rPr>
          <w:rFonts w:ascii="Times New Roman" w:eastAsia="Calibri" w:hAnsi="Times New Roman" w:cs="Times New Roman"/>
          <w:color w:val="000000" w:themeColor="text1"/>
          <w:sz w:val="28"/>
          <w:szCs w:val="28"/>
          <w:lang w:eastAsia="ru-RU"/>
        </w:rPr>
      </w:pPr>
      <w:r w:rsidRPr="00D31E09">
        <w:rPr>
          <w:rFonts w:ascii="Times New Roman" w:eastAsia="Calibri" w:hAnsi="Times New Roman" w:cs="Times New Roman"/>
          <w:color w:val="000000" w:themeColor="text1"/>
          <w:sz w:val="28"/>
          <w:szCs w:val="28"/>
          <w:lang w:eastAsia="ru-RU"/>
        </w:rPr>
        <w:t>- «Строительство станции водоочистки на артезианской скважине по адресу: Смоленская область Смоленский район с.п. Дивасовское, д. Нижняя Дубровка» стоимостью 13, 631 млн.</w:t>
      </w:r>
      <w:r w:rsidR="00894BEE">
        <w:rPr>
          <w:rFonts w:ascii="Times New Roman" w:eastAsia="Calibri" w:hAnsi="Times New Roman" w:cs="Times New Roman"/>
          <w:color w:val="000000" w:themeColor="text1"/>
          <w:sz w:val="28"/>
          <w:szCs w:val="28"/>
          <w:lang w:eastAsia="ru-RU"/>
        </w:rPr>
        <w:t xml:space="preserve"> </w:t>
      </w:r>
      <w:r w:rsidRPr="00D31E09">
        <w:rPr>
          <w:rFonts w:ascii="Times New Roman" w:eastAsia="Calibri" w:hAnsi="Times New Roman" w:cs="Times New Roman"/>
          <w:color w:val="000000" w:themeColor="text1"/>
          <w:sz w:val="28"/>
          <w:szCs w:val="28"/>
          <w:lang w:eastAsia="ru-RU"/>
        </w:rPr>
        <w:t>руб.;</w:t>
      </w:r>
    </w:p>
    <w:p w:rsidR="00D31E09" w:rsidRPr="00D31E09" w:rsidRDefault="00D31E09" w:rsidP="00D31E09">
      <w:pPr>
        <w:spacing w:after="0" w:line="240" w:lineRule="auto"/>
        <w:ind w:firstLine="709"/>
        <w:jc w:val="both"/>
        <w:rPr>
          <w:rFonts w:ascii="Times New Roman" w:eastAsia="Calibri" w:hAnsi="Times New Roman" w:cs="Times New Roman"/>
          <w:color w:val="000000" w:themeColor="text1"/>
          <w:sz w:val="28"/>
          <w:szCs w:val="28"/>
          <w:lang w:eastAsia="ru-RU"/>
        </w:rPr>
      </w:pPr>
      <w:r w:rsidRPr="00D31E09">
        <w:rPr>
          <w:rFonts w:ascii="Times New Roman" w:eastAsia="Calibri" w:hAnsi="Times New Roman" w:cs="Times New Roman"/>
          <w:color w:val="000000" w:themeColor="text1"/>
          <w:sz w:val="28"/>
          <w:szCs w:val="28"/>
          <w:lang w:eastAsia="ru-RU"/>
        </w:rPr>
        <w:t>- «Реконструкция системы централизованного водоснабжения с. Печерск со строиптельством станции водоподготовки по адресу: ул. Смоленская, с. Печерск, Смоленский район Смоленской области» стоимостью 85,559 млн. руб.</w:t>
      </w:r>
    </w:p>
    <w:p w:rsidR="00D31E09" w:rsidRPr="00D31E09" w:rsidRDefault="00D31E09" w:rsidP="00D31E09">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D31E09">
        <w:rPr>
          <w:rFonts w:ascii="Times New Roman" w:eastAsia="Times New Roman" w:hAnsi="Times New Roman" w:cs="Times New Roman"/>
          <w:color w:val="000000" w:themeColor="text1"/>
          <w:sz w:val="28"/>
          <w:szCs w:val="28"/>
          <w:lang w:eastAsia="ru-RU"/>
        </w:rPr>
        <w:lastRenderedPageBreak/>
        <w:t>- В рамках  реализации приоритетного проекта «Формирование комфортной городской среды» в 2022 году запланированы работы:</w:t>
      </w:r>
    </w:p>
    <w:p w:rsidR="00D31E09" w:rsidRPr="00D31E09" w:rsidRDefault="00D31E09" w:rsidP="00D31E09">
      <w:pPr>
        <w:spacing w:before="300" w:after="300" w:line="240" w:lineRule="auto"/>
        <w:ind w:firstLine="426"/>
        <w:jc w:val="both"/>
        <w:rPr>
          <w:rFonts w:ascii="Times New Roman" w:eastAsia="Times New Roman" w:hAnsi="Times New Roman" w:cs="Times New Roman"/>
          <w:color w:val="000000" w:themeColor="text1"/>
          <w:sz w:val="28"/>
          <w:szCs w:val="28"/>
          <w:lang w:eastAsia="ru-RU"/>
        </w:rPr>
      </w:pPr>
      <w:r w:rsidRPr="00D31E09">
        <w:rPr>
          <w:rFonts w:ascii="Times New Roman" w:eastAsia="Times New Roman" w:hAnsi="Times New Roman" w:cs="Times New Roman"/>
          <w:color w:val="000000" w:themeColor="text1"/>
          <w:sz w:val="28"/>
          <w:szCs w:val="28"/>
          <w:lang w:eastAsia="ru-RU"/>
        </w:rPr>
        <w:t xml:space="preserve">- благоустройство территории   в с. Печерск «Аллея Ветеранов» ремонт пешеходной зоны, установка скамеек, урн, озеленение (кронирование), установка малых форм Печерского сельского поселения Смоленского района Смоленской области стоимостью  3 005,467 тыс. руб. </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 xml:space="preserve">На ремонт автомобильных дорог местного значения Смоленского района  Смоленской области в 2022 году из областного бюджета выделено 27 672, 30 тыс. рублей. За счет выделенных средств, </w:t>
      </w:r>
      <w:r w:rsidRPr="00D31E09">
        <w:rPr>
          <w:rFonts w:ascii="Times New Roman" w:eastAsia="Calibri" w:hAnsi="Times New Roman" w:cs="Times New Roman"/>
          <w:color w:val="000000" w:themeColor="text1"/>
          <w:sz w:val="28"/>
          <w:szCs w:val="28"/>
          <w:lang w:eastAsia="ru-RU"/>
        </w:rPr>
        <w:t>в рамках муниципальной программы</w:t>
      </w:r>
      <w:r w:rsidRPr="00D31E09">
        <w:rPr>
          <w:rFonts w:ascii="Times New Roman" w:eastAsia="Calibri" w:hAnsi="Times New Roman" w:cs="Times New Roman"/>
          <w:b/>
          <w:color w:val="000000" w:themeColor="text1"/>
          <w:sz w:val="28"/>
          <w:szCs w:val="28"/>
          <w:lang w:eastAsia="ru-RU"/>
        </w:rPr>
        <w:t xml:space="preserve"> «Совершенствование и развитие сети автомобильных дорог общего пользования на территории Смоленского района Смоленской области на 2022-2024 годы» </w:t>
      </w:r>
      <w:r w:rsidRPr="00D31E09">
        <w:rPr>
          <w:rFonts w:ascii="Times New Roman" w:hAnsi="Times New Roman" w:cs="Times New Roman"/>
          <w:color w:val="000000" w:themeColor="text1"/>
          <w:sz w:val="28"/>
          <w:szCs w:val="28"/>
        </w:rPr>
        <w:t xml:space="preserve">планируется отремонтировать 15 автомобильных дорог общей протяженностью 21 км в Волоковском, Вязгинском, Дивасовском, Касплянском, Катынском, Козинском, Лоинском, Новосельском, Пионерском, Сметанинском, Стабенском сельских поселениях. </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Среди них наиболее удаленные от города Смоленска дороги: «Зарубинки – Пожевское»,  «Агапоново – Мокрушино», «Ольша-Велиж-Усвяты-Невель» - Лакисы»;</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крупные объекты: «Шихово – Юрчаги» (продолжение работы), «Гусино (Краснинский район) – Высокий Холм» - Гусино, «Гор-Аполье – Кадище», «Вязгино-Дегтяри».</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Также запланирован ремонт дорог: «Слобода – Холм», «Долгая Ольша – Бакштово», «Кочаны – Слобода», «Малая Дубровка – Петрово», «Подъезд к дер. Исаково», «Брянск-Смоленск до границы Республикои Беларусь (через Рудню, на Витебск)» – Горяны -  Мосолова Гора, «Беларусь»-от Москвы до границы с Республикой Беларусь (на Минск, Брест)»- Жуково – Самолюбово» -Мазальцево-Фефелово» - Замощье, «Беларусь»-от Москвы до границы с Республикой Беларусь (на Минск, Брест)»- Жуково – Самолюбово» -Мазальцево-Фефелово» - Лаврово» - Юшино.</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Кроме того, муниципальной программой «Совершенствование и развитие автомобильных дорог общего пользования на территории Смоленского района Смоленской области на 2022-2024 годы» на указанные цели местным бюджетом предусмотрено 11 000, 00 тыс. рублей. Перечень дорог, подлежащих ремонту за счет средств бюджета района, будет определен на основании заявок жителей и глав сельских поселений Смоленского района Смоленской области.</w:t>
      </w:r>
    </w:p>
    <w:p w:rsidR="00D31E09" w:rsidRPr="00D31E09" w:rsidRDefault="00D31E09" w:rsidP="00D31E09">
      <w:pPr>
        <w:spacing w:after="0" w:line="240" w:lineRule="auto"/>
        <w:ind w:firstLine="709"/>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На ремонт дорог сельских поселений Смоленского района в 2022 году  из областного бюджета выделено 79 817, 35 тыс. рублей. В рамках 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 в текущем году сельскими поселениями планируется выполнить ремонт следующих дорог:</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b/>
          <w:color w:val="000000" w:themeColor="text1"/>
          <w:sz w:val="28"/>
          <w:szCs w:val="28"/>
        </w:rPr>
        <w:lastRenderedPageBreak/>
        <w:t>Касплянское сельское поселение  – 2 997,00 тыс. рублей</w:t>
      </w:r>
      <w:r w:rsidRPr="00D31E09">
        <w:rPr>
          <w:rFonts w:ascii="Times New Roman" w:hAnsi="Times New Roman" w:cs="Times New Roman"/>
          <w:color w:val="000000" w:themeColor="text1"/>
          <w:sz w:val="28"/>
          <w:szCs w:val="28"/>
        </w:rPr>
        <w:t>:</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Ремонт улично-дорожной сети в с. Каспля-2 ул. Набережная, ул. Набережная;</w:t>
      </w:r>
    </w:p>
    <w:p w:rsidR="00D31E09" w:rsidRPr="00D31E09" w:rsidRDefault="00D31E09" w:rsidP="00D31E09">
      <w:pPr>
        <w:spacing w:after="0" w:line="240" w:lineRule="auto"/>
        <w:ind w:firstLine="540"/>
        <w:jc w:val="both"/>
        <w:rPr>
          <w:rFonts w:ascii="Times New Roman" w:hAnsi="Times New Roman" w:cs="Times New Roman"/>
          <w:b/>
          <w:color w:val="000000" w:themeColor="text1"/>
          <w:sz w:val="28"/>
          <w:szCs w:val="28"/>
        </w:rPr>
      </w:pPr>
      <w:r w:rsidRPr="00D31E09">
        <w:rPr>
          <w:rFonts w:ascii="Times New Roman" w:hAnsi="Times New Roman" w:cs="Times New Roman"/>
          <w:b/>
          <w:color w:val="000000" w:themeColor="text1"/>
          <w:sz w:val="28"/>
          <w:szCs w:val="28"/>
        </w:rPr>
        <w:t>Катынское сельское поселение  – 6 903,80 тыс. рублей:</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Ремонт улично-дорожной сети в с. Катынь, ул. Луговая</w:t>
      </w:r>
    </w:p>
    <w:p w:rsidR="00D31E09" w:rsidRPr="00D31E09" w:rsidRDefault="00D31E09" w:rsidP="00D31E09">
      <w:pPr>
        <w:spacing w:after="0" w:line="240" w:lineRule="auto"/>
        <w:ind w:firstLine="540"/>
        <w:jc w:val="both"/>
        <w:rPr>
          <w:rFonts w:ascii="Times New Roman" w:hAnsi="Times New Roman" w:cs="Times New Roman"/>
          <w:b/>
          <w:color w:val="000000" w:themeColor="text1"/>
          <w:sz w:val="28"/>
          <w:szCs w:val="28"/>
        </w:rPr>
      </w:pPr>
      <w:r w:rsidRPr="00D31E09">
        <w:rPr>
          <w:rFonts w:ascii="Times New Roman" w:hAnsi="Times New Roman" w:cs="Times New Roman"/>
          <w:b/>
          <w:color w:val="000000" w:themeColor="text1"/>
          <w:sz w:val="28"/>
          <w:szCs w:val="28"/>
        </w:rPr>
        <w:t>Козинское сельское поселение – 3 966,00 тыс. рублей:</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Ремонт улично-дорожной сети Козинского сельского поселения</w:t>
      </w:r>
    </w:p>
    <w:p w:rsidR="00D31E09" w:rsidRPr="00D31E09" w:rsidRDefault="00D31E09" w:rsidP="00D31E09">
      <w:pPr>
        <w:spacing w:after="0" w:line="240" w:lineRule="auto"/>
        <w:ind w:firstLine="540"/>
        <w:jc w:val="both"/>
        <w:rPr>
          <w:rFonts w:ascii="Times New Roman" w:hAnsi="Times New Roman" w:cs="Times New Roman"/>
          <w:b/>
          <w:color w:val="000000" w:themeColor="text1"/>
          <w:sz w:val="28"/>
          <w:szCs w:val="28"/>
        </w:rPr>
      </w:pPr>
      <w:r w:rsidRPr="00D31E09">
        <w:rPr>
          <w:rFonts w:ascii="Times New Roman" w:hAnsi="Times New Roman" w:cs="Times New Roman"/>
          <w:b/>
          <w:color w:val="000000" w:themeColor="text1"/>
          <w:sz w:val="28"/>
          <w:szCs w:val="28"/>
        </w:rPr>
        <w:t>Корохоткинское сельское поселение  – 26 932,70 тыс. рублей;</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Ремонт улично-дорожной сети Корохоткинского сельского поселения</w:t>
      </w:r>
    </w:p>
    <w:p w:rsidR="00D31E09" w:rsidRPr="00D31E09" w:rsidRDefault="00D31E09" w:rsidP="00D31E09">
      <w:pPr>
        <w:spacing w:after="0" w:line="240" w:lineRule="auto"/>
        <w:ind w:firstLine="540"/>
        <w:jc w:val="both"/>
        <w:rPr>
          <w:rFonts w:ascii="Times New Roman" w:hAnsi="Times New Roman" w:cs="Times New Roman"/>
          <w:b/>
          <w:color w:val="000000" w:themeColor="text1"/>
          <w:sz w:val="28"/>
          <w:szCs w:val="28"/>
        </w:rPr>
      </w:pPr>
      <w:r w:rsidRPr="00D31E09">
        <w:rPr>
          <w:rFonts w:ascii="Times New Roman" w:hAnsi="Times New Roman" w:cs="Times New Roman"/>
          <w:b/>
          <w:color w:val="000000" w:themeColor="text1"/>
          <w:sz w:val="28"/>
          <w:szCs w:val="28"/>
        </w:rPr>
        <w:t>Кощинское сельское поселение – 4 695,30 тыс. рублей:</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Ремонт улично-дорожной сети в д. Кощино ул. Дружбы</w:t>
      </w:r>
    </w:p>
    <w:p w:rsidR="00D31E09" w:rsidRPr="00D31E09" w:rsidRDefault="00D31E09" w:rsidP="00D31E09">
      <w:pPr>
        <w:spacing w:after="0" w:line="240" w:lineRule="auto"/>
        <w:ind w:firstLine="540"/>
        <w:jc w:val="both"/>
        <w:rPr>
          <w:rFonts w:ascii="Times New Roman" w:hAnsi="Times New Roman" w:cs="Times New Roman"/>
          <w:b/>
          <w:color w:val="000000" w:themeColor="text1"/>
          <w:sz w:val="28"/>
          <w:szCs w:val="28"/>
        </w:rPr>
      </w:pPr>
      <w:r w:rsidRPr="00D31E09">
        <w:rPr>
          <w:rFonts w:ascii="Times New Roman" w:hAnsi="Times New Roman" w:cs="Times New Roman"/>
          <w:b/>
          <w:color w:val="000000" w:themeColor="text1"/>
          <w:sz w:val="28"/>
          <w:szCs w:val="28"/>
        </w:rPr>
        <w:t>Михновское сельское поселение  – 5 594,40 тыс. рублей:</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Ремонт улично-дорожной сети  Михновского сельского поселения</w:t>
      </w:r>
    </w:p>
    <w:p w:rsidR="00D31E09" w:rsidRPr="00D31E09" w:rsidRDefault="00D31E09" w:rsidP="00D31E09">
      <w:pPr>
        <w:spacing w:after="0" w:line="240" w:lineRule="auto"/>
        <w:ind w:firstLine="540"/>
        <w:jc w:val="both"/>
        <w:rPr>
          <w:rFonts w:ascii="Times New Roman" w:hAnsi="Times New Roman" w:cs="Times New Roman"/>
          <w:b/>
          <w:color w:val="000000" w:themeColor="text1"/>
          <w:sz w:val="28"/>
          <w:szCs w:val="28"/>
        </w:rPr>
      </w:pPr>
      <w:r w:rsidRPr="00D31E09">
        <w:rPr>
          <w:rFonts w:ascii="Times New Roman" w:hAnsi="Times New Roman" w:cs="Times New Roman"/>
          <w:b/>
          <w:color w:val="000000" w:themeColor="text1"/>
          <w:sz w:val="28"/>
          <w:szCs w:val="28"/>
        </w:rPr>
        <w:t>Печерское сельское поселение – 16 336, 60 тыс. рублей:</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Ремонт улично-дорожной сети в с. Печерск ул. Пионерская</w:t>
      </w:r>
    </w:p>
    <w:p w:rsidR="00D31E09" w:rsidRPr="00D31E09" w:rsidRDefault="00D31E09" w:rsidP="00D31E09">
      <w:pPr>
        <w:spacing w:after="0" w:line="240" w:lineRule="auto"/>
        <w:ind w:firstLine="540"/>
        <w:jc w:val="both"/>
        <w:rPr>
          <w:rFonts w:ascii="Times New Roman" w:hAnsi="Times New Roman" w:cs="Times New Roman"/>
          <w:b/>
          <w:color w:val="000000" w:themeColor="text1"/>
          <w:sz w:val="28"/>
          <w:szCs w:val="28"/>
        </w:rPr>
      </w:pPr>
      <w:r w:rsidRPr="00D31E09">
        <w:rPr>
          <w:rFonts w:ascii="Times New Roman" w:hAnsi="Times New Roman" w:cs="Times New Roman"/>
          <w:b/>
          <w:color w:val="000000" w:themeColor="text1"/>
          <w:sz w:val="28"/>
          <w:szCs w:val="28"/>
        </w:rPr>
        <w:t>Пригорское сельское поселение  – 2 697, 30 тыс. рублей:</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Ремонт улично-дорожной сети в д. Станички ул. Дубравная, ул. Главная</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Ремонт улично-дорожной сети в д. Рай ул. Солнечная</w:t>
      </w:r>
    </w:p>
    <w:p w:rsidR="00D31E09" w:rsidRPr="00D31E09" w:rsidRDefault="00D31E09" w:rsidP="00D31E09">
      <w:pPr>
        <w:spacing w:after="0" w:line="240" w:lineRule="auto"/>
        <w:ind w:firstLine="540"/>
        <w:jc w:val="both"/>
        <w:rPr>
          <w:rFonts w:ascii="Times New Roman" w:hAnsi="Times New Roman" w:cs="Times New Roman"/>
          <w:b/>
          <w:color w:val="000000" w:themeColor="text1"/>
          <w:sz w:val="28"/>
          <w:szCs w:val="28"/>
        </w:rPr>
      </w:pPr>
      <w:r w:rsidRPr="00D31E09">
        <w:rPr>
          <w:rFonts w:ascii="Times New Roman" w:hAnsi="Times New Roman" w:cs="Times New Roman"/>
          <w:b/>
          <w:color w:val="000000" w:themeColor="text1"/>
          <w:sz w:val="28"/>
          <w:szCs w:val="28"/>
        </w:rPr>
        <w:t>Талашкинское сельское поселение  – 9 664, 25 тыс. рублей:</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Ремонт улично-дорожной сети с. Талашкино ул. Ленина.</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В 2021 году  разработана проектно-сметной документация и получено положительное заключение государственной экспертизы на строительство автомобильной дороги Алтуховка-Брянск-Смоленск (через Рудню на Витебск) Богородицкое-Высокое. В 2022 году будут начаты мероприятия по строительству указанного объекта.</w:t>
      </w:r>
    </w:p>
    <w:p w:rsidR="00DB5DD1" w:rsidRPr="008C5D62" w:rsidRDefault="00DB5DD1" w:rsidP="000D4315">
      <w:pPr>
        <w:spacing w:after="0" w:line="240" w:lineRule="auto"/>
        <w:ind w:firstLine="284"/>
        <w:jc w:val="both"/>
        <w:rPr>
          <w:rFonts w:ascii="Times New Roman" w:eastAsia="Calibri" w:hAnsi="Times New Roman" w:cs="Times New Roman"/>
          <w:color w:val="FF0000"/>
          <w:sz w:val="28"/>
          <w:szCs w:val="28"/>
        </w:rPr>
      </w:pPr>
    </w:p>
    <w:p w:rsidR="00F92A8E" w:rsidRPr="000279F7" w:rsidRDefault="00F92A8E" w:rsidP="006649A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0279F7">
        <w:rPr>
          <w:rFonts w:ascii="Times New Roman" w:eastAsia="Times New Roman" w:hAnsi="Times New Roman" w:cs="Times New Roman"/>
          <w:color w:val="000000" w:themeColor="text1"/>
          <w:spacing w:val="-1"/>
          <w:sz w:val="28"/>
          <w:szCs w:val="28"/>
          <w:u w:val="single"/>
          <w:lang w:eastAsia="ru-RU"/>
        </w:rPr>
        <w:t xml:space="preserve">Основными направлениями деятельности </w:t>
      </w:r>
      <w:r w:rsidRPr="000279F7">
        <w:rPr>
          <w:rFonts w:ascii="Times New Roman" w:hAnsi="Times New Roman" w:cs="Times New Roman"/>
          <w:color w:val="000000" w:themeColor="text1"/>
          <w:sz w:val="28"/>
          <w:szCs w:val="28"/>
          <w:u w:val="single"/>
        </w:rPr>
        <w:t>муниципального образования «Смоленский район» Смоленской  области</w:t>
      </w:r>
      <w:r w:rsidR="000279F7" w:rsidRPr="000279F7">
        <w:rPr>
          <w:rFonts w:ascii="Times New Roman" w:eastAsia="Times New Roman" w:hAnsi="Times New Roman" w:cs="Times New Roman"/>
          <w:color w:val="000000" w:themeColor="text1"/>
          <w:spacing w:val="-1"/>
          <w:sz w:val="28"/>
          <w:szCs w:val="28"/>
          <w:u w:val="single"/>
          <w:lang w:eastAsia="ru-RU"/>
        </w:rPr>
        <w:t xml:space="preserve"> в 2022</w:t>
      </w:r>
      <w:r w:rsidRPr="000279F7">
        <w:rPr>
          <w:rFonts w:ascii="Times New Roman" w:eastAsia="Times New Roman" w:hAnsi="Times New Roman" w:cs="Times New Roman"/>
          <w:color w:val="000000" w:themeColor="text1"/>
          <w:spacing w:val="-1"/>
          <w:sz w:val="28"/>
          <w:szCs w:val="28"/>
          <w:u w:val="single"/>
          <w:lang w:eastAsia="ru-RU"/>
        </w:rPr>
        <w:t xml:space="preserve"> году в части эффективного и ответственного управления финансами</w:t>
      </w:r>
      <w:r w:rsidRPr="000279F7">
        <w:rPr>
          <w:rFonts w:ascii="Times New Roman" w:eastAsia="Times New Roman" w:hAnsi="Times New Roman" w:cs="Times New Roman"/>
          <w:color w:val="000000" w:themeColor="text1"/>
          <w:spacing w:val="-1"/>
          <w:sz w:val="28"/>
          <w:szCs w:val="28"/>
          <w:lang w:eastAsia="ru-RU"/>
        </w:rPr>
        <w:t xml:space="preserve"> является:</w:t>
      </w:r>
    </w:p>
    <w:p w:rsidR="00F92A8E" w:rsidRPr="000279F7" w:rsidRDefault="00F92A8E" w:rsidP="006649AE">
      <w:pPr>
        <w:widowControl w:val="0"/>
        <w:shd w:val="clear" w:color="auto" w:fill="FFFFFF"/>
        <w:autoSpaceDE w:val="0"/>
        <w:autoSpaceDN w:val="0"/>
        <w:adjustRightInd w:val="0"/>
        <w:spacing w:after="0" w:line="240" w:lineRule="auto"/>
        <w:ind w:right="108" w:firstLine="567"/>
        <w:jc w:val="both"/>
        <w:rPr>
          <w:rFonts w:ascii="Times New Roman" w:eastAsia="Times New Roman" w:hAnsi="Times New Roman" w:cs="Times New Roman"/>
          <w:bCs/>
          <w:color w:val="000000" w:themeColor="text1"/>
          <w:spacing w:val="-1"/>
          <w:sz w:val="28"/>
          <w:szCs w:val="28"/>
          <w:lang w:eastAsia="ru-RU"/>
        </w:rPr>
      </w:pPr>
      <w:r w:rsidRPr="000279F7">
        <w:rPr>
          <w:rFonts w:ascii="Times New Roman" w:eastAsia="Times New Roman" w:hAnsi="Times New Roman" w:cs="Times New Roman"/>
          <w:bCs/>
          <w:color w:val="000000" w:themeColor="text1"/>
          <w:spacing w:val="-1"/>
          <w:sz w:val="28"/>
          <w:szCs w:val="28"/>
          <w:lang w:eastAsia="ru-RU"/>
        </w:rPr>
        <w:t>- рост доходов бюджета муниципального района должен был быть обеспечен, прежде всего, за счет дальнейшего развития экономики муниципального района, поддержки инвестиционной активности хозяйствующих субъектов, повышения эффективности системы налогового администрирования, а также реализации грамотной политики в области мобилизации неналоговых доходов;</w:t>
      </w:r>
    </w:p>
    <w:p w:rsidR="00F92A8E" w:rsidRPr="000279F7" w:rsidRDefault="00F92A8E" w:rsidP="006649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79F7">
        <w:rPr>
          <w:rFonts w:ascii="Times New Roman" w:eastAsia="Times New Roman" w:hAnsi="Times New Roman" w:cs="Times New Roman"/>
          <w:color w:val="000000" w:themeColor="text1"/>
          <w:sz w:val="28"/>
          <w:szCs w:val="28"/>
          <w:lang w:eastAsia="ru-RU"/>
        </w:rPr>
        <w:t>- сохранение устойчивости бюджетной системы муниципального образования «Смоленский район» Смоленской  области и обеспечение долгосрочной сбалансированности бюджета муниципального образования «Смоленский район» Смоленской  области;</w:t>
      </w:r>
    </w:p>
    <w:p w:rsidR="00F92A8E" w:rsidRPr="000279F7" w:rsidRDefault="00F92A8E" w:rsidP="006649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79F7">
        <w:rPr>
          <w:rFonts w:ascii="Times New Roman" w:eastAsia="Times New Roman" w:hAnsi="Times New Roman" w:cs="Times New Roman"/>
          <w:color w:val="000000" w:themeColor="text1"/>
          <w:sz w:val="28"/>
          <w:szCs w:val="28"/>
          <w:lang w:eastAsia="ru-RU"/>
        </w:rPr>
        <w:t>- обеспечение прозрачного механизма оценки эффективности предоставленных налоговых льгот, установленных соответствующими нормативно-правовыми актами;</w:t>
      </w:r>
    </w:p>
    <w:p w:rsidR="00F92A8E" w:rsidRPr="000279F7" w:rsidRDefault="00F92A8E" w:rsidP="006649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79F7">
        <w:rPr>
          <w:rFonts w:ascii="Times New Roman" w:eastAsia="Times New Roman" w:hAnsi="Times New Roman" w:cs="Times New Roman"/>
          <w:color w:val="000000" w:themeColor="text1"/>
          <w:sz w:val="28"/>
          <w:szCs w:val="28"/>
          <w:lang w:eastAsia="ru-RU"/>
        </w:rPr>
        <w:t>- повышение открытости и прозрачности управления общественными финансами.</w:t>
      </w:r>
    </w:p>
    <w:p w:rsidR="00F92A8E" w:rsidRPr="000279F7" w:rsidRDefault="00F92A8E" w:rsidP="006649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79F7">
        <w:rPr>
          <w:rFonts w:ascii="Times New Roman" w:eastAsia="Times New Roman" w:hAnsi="Times New Roman" w:cs="Times New Roman"/>
          <w:color w:val="000000" w:themeColor="text1"/>
          <w:sz w:val="28"/>
          <w:szCs w:val="28"/>
          <w:lang w:eastAsia="ru-RU"/>
        </w:rPr>
        <w:t xml:space="preserve">- реализация приоритетных направлений и национальных проектов, в первую очередь направленных на решение задач, поставленных в </w:t>
      </w:r>
      <w:hyperlink r:id="rId13" w:history="1">
        <w:r w:rsidRPr="000279F7">
          <w:rPr>
            <w:rFonts w:ascii="Times New Roman" w:eastAsia="Times New Roman" w:hAnsi="Times New Roman" w:cs="Times New Roman"/>
            <w:color w:val="000000" w:themeColor="text1"/>
            <w:sz w:val="28"/>
            <w:szCs w:val="28"/>
            <w:lang w:eastAsia="ru-RU"/>
          </w:rPr>
          <w:t>Указе</w:t>
        </w:r>
      </w:hyperlink>
      <w:r w:rsidRPr="000279F7">
        <w:rPr>
          <w:rFonts w:ascii="Times New Roman" w:eastAsia="Times New Roman" w:hAnsi="Times New Roman" w:cs="Times New Roman"/>
          <w:color w:val="000000" w:themeColor="text1"/>
          <w:sz w:val="28"/>
          <w:szCs w:val="28"/>
          <w:lang w:eastAsia="ru-RU"/>
        </w:rPr>
        <w:t xml:space="preserve"> Президента Российской Федерации от 07.05.2018 № 204 «О национальных целях и </w:t>
      </w:r>
      <w:r w:rsidRPr="000279F7">
        <w:rPr>
          <w:rFonts w:ascii="Times New Roman" w:eastAsia="Times New Roman" w:hAnsi="Times New Roman" w:cs="Times New Roman"/>
          <w:color w:val="000000" w:themeColor="text1"/>
          <w:sz w:val="28"/>
          <w:szCs w:val="28"/>
          <w:lang w:eastAsia="ru-RU"/>
        </w:rPr>
        <w:lastRenderedPageBreak/>
        <w:t>стратегических задачах развития Российской Федерации на период до 2024 года».</w:t>
      </w:r>
    </w:p>
    <w:p w:rsidR="00F92A8E" w:rsidRPr="000279F7" w:rsidRDefault="00F92A8E" w:rsidP="006649A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0279F7">
        <w:rPr>
          <w:rFonts w:ascii="Times New Roman" w:eastAsia="Times New Roman" w:hAnsi="Times New Roman" w:cs="Times New Roman"/>
          <w:color w:val="000000" w:themeColor="text1"/>
          <w:spacing w:val="-1"/>
          <w:sz w:val="28"/>
          <w:szCs w:val="28"/>
          <w:lang w:eastAsia="ru-RU"/>
        </w:rPr>
        <w:t>- достижение целевых показателей средней заработной платы в рамках исполнения майских Указов Президента РФ от 2012 года;</w:t>
      </w:r>
    </w:p>
    <w:p w:rsidR="00F92A8E" w:rsidRPr="000279F7" w:rsidRDefault="00F92A8E" w:rsidP="006649A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0279F7">
        <w:rPr>
          <w:rFonts w:ascii="Times New Roman" w:eastAsia="Times New Roman" w:hAnsi="Times New Roman" w:cs="Times New Roman"/>
          <w:color w:val="000000" w:themeColor="text1"/>
          <w:spacing w:val="-1"/>
          <w:sz w:val="28"/>
          <w:szCs w:val="28"/>
          <w:lang w:eastAsia="ru-RU"/>
        </w:rPr>
        <w:t>- оптимизация управления муниципальным долгом, сокращения стоимости обслуживания муниципального долга.</w:t>
      </w:r>
    </w:p>
    <w:p w:rsidR="00543908" w:rsidRPr="008C5D62" w:rsidRDefault="00543908" w:rsidP="006649A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FF0000"/>
          <w:spacing w:val="-1"/>
          <w:sz w:val="28"/>
          <w:szCs w:val="28"/>
          <w:lang w:eastAsia="ru-RU"/>
        </w:rPr>
      </w:pPr>
    </w:p>
    <w:p w:rsidR="00B14747" w:rsidRPr="00B14747" w:rsidRDefault="00543908" w:rsidP="00B1474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8C5D62">
        <w:rPr>
          <w:rFonts w:ascii="Times New Roman" w:eastAsia="Calibri" w:hAnsi="Times New Roman" w:cs="Times New Roman"/>
          <w:color w:val="FF0000"/>
          <w:sz w:val="28"/>
          <w:szCs w:val="28"/>
          <w:lang w:eastAsia="ru-RU"/>
        </w:rPr>
        <w:t xml:space="preserve">           </w:t>
      </w:r>
      <w:r w:rsidR="00B14747" w:rsidRPr="00B14747">
        <w:rPr>
          <w:rFonts w:ascii="Times New Roman" w:eastAsia="Calibri" w:hAnsi="Times New Roman" w:cs="Times New Roman"/>
          <w:color w:val="000000" w:themeColor="text1"/>
          <w:sz w:val="28"/>
          <w:szCs w:val="28"/>
          <w:lang w:eastAsia="ru-RU"/>
        </w:rPr>
        <w:t>В целях создания условий для качественного образования, обеспечения санитарно-гигиенического благополучия в 2022 году запланированы следующие мероприятия:</w:t>
      </w:r>
    </w:p>
    <w:p w:rsidR="00B14747" w:rsidRPr="00B14747" w:rsidRDefault="00B14747" w:rsidP="00B14747">
      <w:pPr>
        <w:widowControl w:val="0"/>
        <w:numPr>
          <w:ilvl w:val="0"/>
          <w:numId w:val="34"/>
        </w:numPr>
        <w:autoSpaceDE w:val="0"/>
        <w:autoSpaceDN w:val="0"/>
        <w:adjustRightInd w:val="0"/>
        <w:spacing w:after="0" w:line="236" w:lineRule="auto"/>
        <w:ind w:left="1134" w:hanging="425"/>
        <w:contextualSpacing/>
        <w:jc w:val="both"/>
        <w:rPr>
          <w:rFonts w:ascii="Times New Roman" w:eastAsia="Calibri" w:hAnsi="Times New Roman" w:cs="Times New Roman"/>
          <w:color w:val="000000" w:themeColor="text1"/>
          <w:sz w:val="28"/>
          <w:szCs w:val="28"/>
          <w:lang w:eastAsia="ru-RU"/>
        </w:rPr>
      </w:pPr>
      <w:r w:rsidRPr="00B14747">
        <w:rPr>
          <w:rFonts w:ascii="Times New Roman" w:eastAsia="Calibri" w:hAnsi="Times New Roman" w:cs="Times New Roman"/>
          <w:color w:val="000000" w:themeColor="text1"/>
          <w:sz w:val="28"/>
          <w:szCs w:val="28"/>
          <w:lang w:eastAsia="ru-RU"/>
        </w:rPr>
        <w:t xml:space="preserve">Реализация </w:t>
      </w:r>
      <w:r w:rsidR="00DA0998">
        <w:rPr>
          <w:rFonts w:ascii="Times New Roman" w:eastAsia="Calibri" w:hAnsi="Times New Roman" w:cs="Times New Roman"/>
          <w:color w:val="000000" w:themeColor="text1"/>
          <w:sz w:val="28"/>
          <w:szCs w:val="28"/>
          <w:lang w:eastAsia="ru-RU"/>
        </w:rPr>
        <w:t xml:space="preserve"> </w:t>
      </w:r>
      <w:r w:rsidRPr="00B14747">
        <w:rPr>
          <w:rFonts w:ascii="Times New Roman" w:eastAsia="Calibri" w:hAnsi="Times New Roman" w:cs="Times New Roman"/>
          <w:color w:val="000000" w:themeColor="text1"/>
          <w:sz w:val="28"/>
          <w:szCs w:val="28"/>
          <w:lang w:eastAsia="ru-RU"/>
        </w:rPr>
        <w:t xml:space="preserve">национального </w:t>
      </w:r>
      <w:r w:rsidR="00DA0998">
        <w:rPr>
          <w:rFonts w:ascii="Times New Roman" w:eastAsia="Calibri" w:hAnsi="Times New Roman" w:cs="Times New Roman"/>
          <w:color w:val="000000" w:themeColor="text1"/>
          <w:sz w:val="28"/>
          <w:szCs w:val="28"/>
          <w:lang w:eastAsia="ru-RU"/>
        </w:rPr>
        <w:t xml:space="preserve"> </w:t>
      </w:r>
      <w:r w:rsidRPr="00B14747">
        <w:rPr>
          <w:rFonts w:ascii="Times New Roman" w:eastAsia="Calibri" w:hAnsi="Times New Roman" w:cs="Times New Roman"/>
          <w:color w:val="000000" w:themeColor="text1"/>
          <w:sz w:val="28"/>
          <w:szCs w:val="28"/>
          <w:lang w:eastAsia="ru-RU"/>
        </w:rPr>
        <w:t xml:space="preserve">проекта «Образование» по созданию </w:t>
      </w:r>
      <w:r w:rsidR="00DA0998">
        <w:rPr>
          <w:rFonts w:ascii="Times New Roman" w:eastAsia="Calibri" w:hAnsi="Times New Roman" w:cs="Times New Roman"/>
          <w:color w:val="000000" w:themeColor="text1"/>
          <w:sz w:val="28"/>
          <w:szCs w:val="28"/>
          <w:lang w:eastAsia="ru-RU"/>
        </w:rPr>
        <w:t xml:space="preserve"> </w:t>
      </w:r>
      <w:r w:rsidRPr="00B14747">
        <w:rPr>
          <w:rFonts w:ascii="Times New Roman" w:hAnsi="Times New Roman" w:cs="Times New Roman"/>
          <w:color w:val="000000" w:themeColor="text1"/>
          <w:sz w:val="28"/>
          <w:szCs w:val="28"/>
        </w:rPr>
        <w:t xml:space="preserve">центров </w:t>
      </w:r>
    </w:p>
    <w:p w:rsidR="00B14747" w:rsidRPr="00B14747" w:rsidRDefault="00B14747" w:rsidP="00B14747">
      <w:pPr>
        <w:widowControl w:val="0"/>
        <w:autoSpaceDE w:val="0"/>
        <w:autoSpaceDN w:val="0"/>
        <w:adjustRightInd w:val="0"/>
        <w:spacing w:after="0" w:line="236" w:lineRule="auto"/>
        <w:contextualSpacing/>
        <w:jc w:val="both"/>
        <w:rPr>
          <w:rFonts w:ascii="Times New Roman" w:eastAsia="Calibri" w:hAnsi="Times New Roman" w:cs="Times New Roman"/>
          <w:color w:val="000000" w:themeColor="text1"/>
          <w:sz w:val="28"/>
          <w:szCs w:val="28"/>
          <w:lang w:eastAsia="ru-RU"/>
        </w:rPr>
      </w:pPr>
      <w:r w:rsidRPr="00B14747">
        <w:rPr>
          <w:rFonts w:ascii="Times New Roman" w:hAnsi="Times New Roman" w:cs="Times New Roman"/>
          <w:color w:val="000000" w:themeColor="text1"/>
          <w:sz w:val="28"/>
          <w:szCs w:val="28"/>
          <w:lang w:eastAsia="ru-RU"/>
        </w:rPr>
        <w:t>образования естественно - научной и технологической направленностей в общеобразовательных организациях, расположенных в сельской местности и малых городах</w:t>
      </w:r>
      <w:r w:rsidRPr="00B14747">
        <w:rPr>
          <w:rFonts w:ascii="Times New Roman" w:eastAsia="Calibri" w:hAnsi="Times New Roman" w:cs="Times New Roman"/>
          <w:color w:val="000000" w:themeColor="text1"/>
          <w:sz w:val="28"/>
          <w:szCs w:val="28"/>
          <w:lang w:eastAsia="ru-RU"/>
        </w:rPr>
        <w:t xml:space="preserve"> "Точка роста": подготовка помещений МБОУ Касплянской СШ, МБОУ Кощинской СШ, МБОУ Сметанинской СШ, МБОУ Талашкинской СШ на общую сумму 4 000,00 тыс. руб.</w:t>
      </w:r>
    </w:p>
    <w:p w:rsidR="00A237B2" w:rsidRPr="00B14747" w:rsidRDefault="00B14747" w:rsidP="00B14747">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2.</w:t>
      </w:r>
      <w:r w:rsidRPr="00B14747">
        <w:rPr>
          <w:rFonts w:ascii="Times New Roman" w:eastAsia="Calibri" w:hAnsi="Times New Roman" w:cs="Times New Roman"/>
          <w:color w:val="000000" w:themeColor="text1"/>
          <w:sz w:val="28"/>
          <w:szCs w:val="28"/>
          <w:lang w:eastAsia="ru-RU"/>
        </w:rPr>
        <w:t>В 2022 году в участие в реализации федерального проекта "Цифровая образовательная среда (МБОУ Стабенская СШ).</w:t>
      </w:r>
    </w:p>
    <w:p w:rsidR="001F4CFF" w:rsidRPr="008C5D62" w:rsidRDefault="001F4CFF" w:rsidP="006649A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FF0000"/>
          <w:sz w:val="28"/>
          <w:szCs w:val="28"/>
          <w:lang w:eastAsia="ru-RU"/>
        </w:rPr>
      </w:pPr>
    </w:p>
    <w:p w:rsidR="00653C4F" w:rsidRPr="00653C4F" w:rsidRDefault="00653C4F" w:rsidP="00653C4F">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Calibri" w:hAnsi="Times New Roman" w:cs="Times New Roman"/>
        </w:rPr>
      </w:pPr>
      <w:r w:rsidRPr="00653C4F">
        <w:rPr>
          <w:rFonts w:ascii="Times New Roman" w:eastAsia="Liberation Sans" w:hAnsi="Times New Roman" w:cs="Times New Roman"/>
          <w:color w:val="000000"/>
          <w:sz w:val="28"/>
          <w:highlight w:val="white"/>
        </w:rPr>
        <w:t xml:space="preserve">В 2022 году в рамках национального проекта «Культура» и регионального проекта «Обеспечение качественно нового уровня развития инфраструктуры культуры» (краткое наименование «Культурная среда») планируется приобретение автоклуба для МБУК КТ "Районный дом культуры" МО "Смоленский район" Смоленской области на сумму  </w:t>
      </w:r>
      <w:r w:rsidRPr="00653C4F">
        <w:rPr>
          <w:rFonts w:ascii="Times New Roman" w:eastAsia="Liberation Sans" w:hAnsi="Times New Roman" w:cs="Times New Roman"/>
          <w:b/>
          <w:color w:val="000000"/>
          <w:sz w:val="28"/>
          <w:highlight w:val="white"/>
        </w:rPr>
        <w:t>4780,8 тыс. рублей</w:t>
      </w:r>
      <w:r w:rsidRPr="00653C4F">
        <w:rPr>
          <w:rFonts w:ascii="Times New Roman" w:eastAsia="Liberation Sans" w:hAnsi="Times New Roman" w:cs="Times New Roman"/>
          <w:color w:val="000000"/>
          <w:sz w:val="28"/>
          <w:highlight w:val="white"/>
        </w:rPr>
        <w:t>.</w:t>
      </w:r>
    </w:p>
    <w:p w:rsidR="00653C4F" w:rsidRPr="00653C4F" w:rsidRDefault="00653C4F" w:rsidP="00653C4F">
      <w:pPr>
        <w:pBdr>
          <w:top w:val="none" w:sz="4" w:space="0" w:color="000000"/>
          <w:left w:val="none" w:sz="4" w:space="0" w:color="000000"/>
          <w:bottom w:val="none" w:sz="4" w:space="0" w:color="000000"/>
          <w:right w:val="none" w:sz="4" w:space="0" w:color="000000"/>
        </w:pBdr>
        <w:spacing w:before="240" w:after="240" w:line="240" w:lineRule="auto"/>
        <w:ind w:firstLine="709"/>
        <w:jc w:val="both"/>
        <w:rPr>
          <w:rFonts w:ascii="Times New Roman" w:eastAsia="Calibri" w:hAnsi="Times New Roman" w:cs="Times New Roman"/>
        </w:rPr>
      </w:pPr>
      <w:r w:rsidRPr="00653C4F">
        <w:rPr>
          <w:rFonts w:ascii="Times New Roman" w:eastAsia="Liberation Sans" w:hAnsi="Times New Roman" w:cs="Times New Roman"/>
          <w:color w:val="000000"/>
          <w:sz w:val="28"/>
        </w:rPr>
        <w:t xml:space="preserve">В рамках реализации проекта партии «Единая Россия» «Культура малой Родины» и областной государственной программы «Развитие культуры и туризма» бюджету муниципального образования «Смоленский район» Смоленской области планируется провести следующие мероприятия на сумму </w:t>
      </w:r>
      <w:r w:rsidRPr="00653C4F">
        <w:rPr>
          <w:rFonts w:ascii="Times New Roman" w:eastAsia="Liberation Sans" w:hAnsi="Times New Roman" w:cs="Times New Roman"/>
          <w:b/>
          <w:color w:val="000000"/>
          <w:sz w:val="28"/>
        </w:rPr>
        <w:t>653,1 тыс. рублей</w:t>
      </w:r>
      <w:r w:rsidRPr="00653C4F">
        <w:rPr>
          <w:rFonts w:ascii="Times New Roman" w:eastAsia="Liberation Sans" w:hAnsi="Times New Roman" w:cs="Times New Roman"/>
          <w:color w:val="000000"/>
          <w:sz w:val="28"/>
        </w:rPr>
        <w:t>:</w:t>
      </w:r>
    </w:p>
    <w:p w:rsidR="00653C4F" w:rsidRPr="00653C4F" w:rsidRDefault="00653C4F" w:rsidP="00653C4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rPr>
      </w:pPr>
      <w:r w:rsidRPr="00653C4F">
        <w:rPr>
          <w:rFonts w:ascii="Times New Roman" w:eastAsia="Liberation Sans" w:hAnsi="Times New Roman" w:cs="Times New Roman"/>
          <w:color w:val="000000"/>
          <w:sz w:val="28"/>
        </w:rPr>
        <w:t xml:space="preserve">- ремонт крыльца Денисовского СДК - филиала МБУК КТ "Районный дом культуры" МО "Смоленский район" Смоленской области на сумму </w:t>
      </w:r>
      <w:r w:rsidRPr="00653C4F">
        <w:rPr>
          <w:rFonts w:ascii="Times New Roman" w:eastAsia="Liberation Sans" w:hAnsi="Times New Roman" w:cs="Times New Roman"/>
          <w:b/>
          <w:color w:val="000000"/>
          <w:sz w:val="28"/>
        </w:rPr>
        <w:t>319,567  тыс. рублей</w:t>
      </w:r>
      <w:r w:rsidRPr="00653C4F">
        <w:rPr>
          <w:rFonts w:ascii="Times New Roman" w:eastAsia="Liberation Sans" w:hAnsi="Times New Roman" w:cs="Times New Roman"/>
          <w:color w:val="000000"/>
          <w:sz w:val="28"/>
        </w:rPr>
        <w:t>;</w:t>
      </w:r>
    </w:p>
    <w:p w:rsidR="00653C4F" w:rsidRPr="00653C4F" w:rsidRDefault="00653C4F" w:rsidP="00653C4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b/>
          <w:sz w:val="27"/>
          <w:szCs w:val="28"/>
        </w:rPr>
      </w:pPr>
      <w:r w:rsidRPr="00653C4F">
        <w:rPr>
          <w:rFonts w:ascii="Times New Roman" w:eastAsia="Liberation Sans" w:hAnsi="Times New Roman" w:cs="Times New Roman"/>
          <w:color w:val="000000"/>
          <w:sz w:val="28"/>
        </w:rPr>
        <w:t xml:space="preserve">- ремонт отмостки Михновского СДК на сумму </w:t>
      </w:r>
      <w:r w:rsidRPr="00653C4F">
        <w:rPr>
          <w:rFonts w:ascii="Times New Roman" w:eastAsia="Liberation Sans" w:hAnsi="Times New Roman" w:cs="Times New Roman"/>
          <w:b/>
          <w:color w:val="000000"/>
          <w:sz w:val="28"/>
        </w:rPr>
        <w:t>333,529 тыс. рублей;</w:t>
      </w:r>
    </w:p>
    <w:p w:rsidR="00653C4F" w:rsidRPr="00653C4F" w:rsidRDefault="00653C4F" w:rsidP="00653C4F">
      <w:pPr>
        <w:spacing w:after="0" w:line="240" w:lineRule="auto"/>
        <w:ind w:firstLine="709"/>
        <w:jc w:val="both"/>
        <w:rPr>
          <w:rFonts w:ascii="Times New Roman" w:eastAsia="Calibri" w:hAnsi="Times New Roman" w:cs="Times New Roman"/>
          <w:b/>
          <w:sz w:val="28"/>
          <w:szCs w:val="28"/>
          <w:highlight w:val="yellow"/>
        </w:rPr>
      </w:pPr>
    </w:p>
    <w:p w:rsidR="006D495D" w:rsidRPr="006D495D" w:rsidRDefault="006D495D" w:rsidP="006D495D">
      <w:pPr>
        <w:spacing w:after="0" w:line="240" w:lineRule="auto"/>
        <w:ind w:firstLine="709"/>
        <w:jc w:val="both"/>
        <w:rPr>
          <w:rFonts w:ascii="Times New Roman" w:eastAsia="Calibri" w:hAnsi="Times New Roman" w:cs="Times New Roman"/>
          <w:sz w:val="28"/>
          <w:szCs w:val="28"/>
        </w:rPr>
      </w:pPr>
      <w:r w:rsidRPr="006D495D">
        <w:rPr>
          <w:rFonts w:ascii="Times New Roman" w:eastAsia="Calibri" w:hAnsi="Times New Roman" w:cs="Times New Roman"/>
          <w:sz w:val="28"/>
          <w:szCs w:val="28"/>
        </w:rPr>
        <w:t xml:space="preserve">В рамках реализации областной государственной программы «Развитие культуры в Смоленской области» на государственную поддержку отрасли культуры» на комплектование книжного фонда будет выделена субсидия в сумме </w:t>
      </w:r>
      <w:r w:rsidRPr="006D495D">
        <w:rPr>
          <w:rFonts w:ascii="Times New Roman" w:eastAsia="Calibri" w:hAnsi="Times New Roman" w:cs="Times New Roman"/>
          <w:b/>
          <w:sz w:val="28"/>
          <w:szCs w:val="28"/>
        </w:rPr>
        <w:t>166,539 тыс. рублей</w:t>
      </w:r>
      <w:r w:rsidRPr="006D495D">
        <w:rPr>
          <w:rFonts w:ascii="Times New Roman" w:eastAsia="Calibri" w:hAnsi="Times New Roman" w:cs="Times New Roman"/>
          <w:sz w:val="28"/>
          <w:szCs w:val="28"/>
        </w:rPr>
        <w:t>.</w:t>
      </w:r>
    </w:p>
    <w:p w:rsidR="006D495D" w:rsidRPr="006D495D" w:rsidRDefault="006D495D" w:rsidP="006D495D">
      <w:pPr>
        <w:spacing w:after="0" w:line="240" w:lineRule="auto"/>
        <w:ind w:firstLine="709"/>
        <w:jc w:val="both"/>
        <w:rPr>
          <w:rFonts w:ascii="Times New Roman" w:eastAsia="Calibri" w:hAnsi="Times New Roman" w:cs="Times New Roman"/>
          <w:sz w:val="28"/>
          <w:szCs w:val="28"/>
        </w:rPr>
      </w:pPr>
      <w:r w:rsidRPr="006D495D">
        <w:rPr>
          <w:rFonts w:ascii="Times New Roman" w:eastAsia="Calibri" w:hAnsi="Times New Roman" w:cs="Times New Roman"/>
          <w:sz w:val="28"/>
          <w:szCs w:val="28"/>
        </w:rPr>
        <w:t>В 2022 году будет осуществлена выплата в рамках государственной программы РФ «Развитие культуры» лучшим учреждениям культуры и их работникам:</w:t>
      </w:r>
    </w:p>
    <w:p w:rsidR="006D495D" w:rsidRPr="006D495D" w:rsidRDefault="006D495D" w:rsidP="006D495D">
      <w:pPr>
        <w:spacing w:after="0" w:line="240" w:lineRule="auto"/>
        <w:ind w:firstLine="709"/>
        <w:jc w:val="both"/>
        <w:rPr>
          <w:rFonts w:ascii="Times New Roman" w:eastAsia="Calibri" w:hAnsi="Times New Roman" w:cs="Times New Roman"/>
          <w:sz w:val="28"/>
          <w:szCs w:val="28"/>
        </w:rPr>
      </w:pPr>
      <w:r w:rsidRPr="006D495D">
        <w:rPr>
          <w:rFonts w:ascii="Times New Roman" w:eastAsia="Calibri" w:hAnsi="Times New Roman" w:cs="Times New Roman"/>
          <w:sz w:val="28"/>
          <w:szCs w:val="28"/>
        </w:rPr>
        <w:t>- 120 481,92 рубль МБУК КТ «Районный дом культуры» МО «Смоленский район» Смоленской области;</w:t>
      </w:r>
    </w:p>
    <w:p w:rsidR="006D495D" w:rsidRPr="006D495D" w:rsidRDefault="006D495D" w:rsidP="006D495D">
      <w:pPr>
        <w:spacing w:after="0" w:line="240" w:lineRule="auto"/>
        <w:ind w:firstLine="709"/>
        <w:jc w:val="both"/>
        <w:rPr>
          <w:rFonts w:ascii="Times New Roman" w:eastAsia="Calibri" w:hAnsi="Times New Roman" w:cs="Times New Roman"/>
          <w:sz w:val="28"/>
          <w:szCs w:val="28"/>
        </w:rPr>
      </w:pPr>
      <w:r w:rsidRPr="006D495D">
        <w:rPr>
          <w:rFonts w:ascii="Times New Roman" w:eastAsia="Calibri" w:hAnsi="Times New Roman" w:cs="Times New Roman"/>
          <w:sz w:val="28"/>
          <w:szCs w:val="28"/>
        </w:rPr>
        <w:t>- 60 240 ,88 рублей Игнатовой Ларисе Станиславовне- преподавателю художественного отделения МБУДО «Катынская детская школа искусств»;</w:t>
      </w:r>
    </w:p>
    <w:p w:rsidR="006D495D" w:rsidRPr="006D495D" w:rsidRDefault="006D495D" w:rsidP="006D495D">
      <w:pPr>
        <w:spacing w:after="0" w:line="240" w:lineRule="auto"/>
        <w:ind w:firstLine="709"/>
        <w:jc w:val="both"/>
        <w:rPr>
          <w:rFonts w:ascii="Times New Roman" w:eastAsia="Calibri" w:hAnsi="Times New Roman" w:cs="Times New Roman"/>
          <w:sz w:val="28"/>
          <w:szCs w:val="28"/>
        </w:rPr>
      </w:pPr>
      <w:r w:rsidRPr="006D495D">
        <w:rPr>
          <w:rFonts w:ascii="Times New Roman" w:eastAsia="Calibri" w:hAnsi="Times New Roman" w:cs="Times New Roman"/>
          <w:sz w:val="28"/>
          <w:szCs w:val="28"/>
        </w:rPr>
        <w:lastRenderedPageBreak/>
        <w:t>- 60 240 ,88 рублей Степаньковой Людмиле Викторовне- преподавателю хорового отделения МБУ ДО Сметанинская ДШИ.</w:t>
      </w:r>
    </w:p>
    <w:p w:rsidR="006D495D" w:rsidRPr="006D495D" w:rsidRDefault="006D495D" w:rsidP="006D495D">
      <w:pPr>
        <w:spacing w:after="0" w:line="240" w:lineRule="auto"/>
        <w:ind w:firstLine="709"/>
        <w:jc w:val="both"/>
        <w:rPr>
          <w:rFonts w:ascii="Times New Roman" w:eastAsia="Calibri" w:hAnsi="Times New Roman" w:cs="Times New Roman"/>
          <w:sz w:val="28"/>
          <w:szCs w:val="28"/>
        </w:rPr>
      </w:pPr>
      <w:r w:rsidRPr="006D495D">
        <w:rPr>
          <w:rFonts w:ascii="Times New Roman" w:eastAsia="Calibri" w:hAnsi="Times New Roman" w:cs="Times New Roman"/>
          <w:sz w:val="28"/>
          <w:szCs w:val="28"/>
        </w:rPr>
        <w:t>Из резервного фонда Администрации Смоленской области будет выделено 65000,00 на приобретение и установку 3 окон для Денисовского СДК – филиала МБУК КТ «Районный дом культуры» МО «Смоленский район» Смоленской области.</w:t>
      </w:r>
    </w:p>
    <w:p w:rsidR="006D495D" w:rsidRPr="006D495D" w:rsidRDefault="006D495D" w:rsidP="006D495D">
      <w:pPr>
        <w:spacing w:after="0" w:line="240" w:lineRule="auto"/>
        <w:ind w:firstLine="709"/>
        <w:jc w:val="both"/>
        <w:rPr>
          <w:rFonts w:ascii="Times New Roman" w:eastAsia="Calibri" w:hAnsi="Times New Roman" w:cs="Times New Roman"/>
          <w:sz w:val="28"/>
          <w:szCs w:val="28"/>
        </w:rPr>
      </w:pPr>
      <w:r w:rsidRPr="006D495D">
        <w:rPr>
          <w:rFonts w:ascii="Times New Roman" w:eastAsia="Calibri" w:hAnsi="Times New Roman" w:cs="Times New Roman"/>
          <w:sz w:val="28"/>
          <w:szCs w:val="28"/>
        </w:rPr>
        <w:t>На комплектование книжных фондов библиотек из областного бюджета будет выделена сумма в размере 168 221 рубль 21 копейка.</w:t>
      </w:r>
    </w:p>
    <w:p w:rsidR="00450DAC" w:rsidRPr="008C5D62" w:rsidRDefault="00450DAC" w:rsidP="006649A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FF0000"/>
          <w:spacing w:val="-1"/>
          <w:sz w:val="28"/>
          <w:szCs w:val="28"/>
          <w:lang w:eastAsia="ru-RU"/>
        </w:rPr>
      </w:pPr>
    </w:p>
    <w:p w:rsidR="00715966" w:rsidRPr="00715966" w:rsidRDefault="00715966" w:rsidP="00715966">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715966">
        <w:rPr>
          <w:rFonts w:ascii="Times New Roman" w:eastAsia="Times New Roman" w:hAnsi="Times New Roman" w:cs="Times New Roman"/>
          <w:color w:val="000000" w:themeColor="text1"/>
          <w:sz w:val="28"/>
          <w:szCs w:val="28"/>
          <w:lang w:eastAsia="ru-RU"/>
        </w:rPr>
        <w:t>Постановлением Администрации муниципального образования «Смоленский район» Смоленской области от 23.10.2020 № 1365 утверждена муниципальная программа «Создание условий для осуществления градостроительной деятельности на территории муниципального образования «Смоленский район» Смоленской области на 2020-2024 годы».</w:t>
      </w:r>
    </w:p>
    <w:p w:rsidR="00051C8F" w:rsidRDefault="00715966" w:rsidP="00715966">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715966">
        <w:rPr>
          <w:rFonts w:ascii="Times New Roman" w:eastAsia="Times New Roman" w:hAnsi="Times New Roman" w:cs="Times New Roman"/>
          <w:color w:val="000000" w:themeColor="text1"/>
          <w:sz w:val="28"/>
          <w:szCs w:val="28"/>
          <w:lang w:eastAsia="ru-RU"/>
        </w:rPr>
        <w:t>В рамках выполнения указанной программы планируется постановка на кадастровый учет границ населенных пунктов и территориальных зон Талашкинского, Катынского сельского поселения Смоленского района Смоленской области, утвердить проекты по внесению изменений в генеральный план и правила землепользования и застройки Козинского, Михновского сельского поселения Смоленского района Смоленской области, а также схему территориального планирования Смоленского района 1 этап.</w:t>
      </w:r>
    </w:p>
    <w:p w:rsidR="00715966" w:rsidRPr="00715966" w:rsidRDefault="00894BEE" w:rsidP="00715966">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94BEE">
        <w:rPr>
          <w:rFonts w:ascii="Times New Roman" w:eastAsia="Times New Roman" w:hAnsi="Times New Roman" w:cs="Times New Roman"/>
          <w:color w:val="000000" w:themeColor="text1"/>
          <w:sz w:val="28"/>
          <w:szCs w:val="28"/>
          <w:lang w:eastAsia="ru-RU"/>
        </w:rPr>
        <w:t xml:space="preserve">В целях реализации областных законов </w:t>
      </w:r>
      <w:r w:rsidRPr="00894BEE">
        <w:rPr>
          <w:rFonts w:ascii="Times New Roman" w:hAnsi="Times New Roman" w:cs="Times New Roman"/>
          <w:sz w:val="28"/>
          <w:szCs w:val="28"/>
        </w:rPr>
        <w:t xml:space="preserve">от 28.09.2012 № 66-з «О предоставлении земельных участков отдельным категориям граждан на территории Смоленской области», </w:t>
      </w:r>
      <w:r w:rsidRPr="00894BEE">
        <w:rPr>
          <w:rFonts w:ascii="Times New Roman" w:eastAsia="Times New Roman" w:hAnsi="Times New Roman" w:cs="Times New Roman"/>
          <w:sz w:val="28"/>
          <w:szCs w:val="28"/>
        </w:rPr>
        <w:t xml:space="preserve">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Администрацией планируется </w:t>
      </w:r>
      <w:r w:rsidRPr="00894BEE">
        <w:rPr>
          <w:rFonts w:ascii="Times New Roman" w:hAnsi="Times New Roman" w:cs="Times New Roman"/>
          <w:sz w:val="28"/>
          <w:szCs w:val="28"/>
        </w:rPr>
        <w:t>провести мероприятия по разделу земельного участка площадью 17,4 га в д. Близнаки Дивасовского сельского поселения Смоленского района Смоленской области, сформировать около 35 земельных участков в д. Нижняя Гедеоновка Корохоткинского сельского поселения Смоленского района Смоленской области, п</w:t>
      </w:r>
      <w:r w:rsidRPr="00894BEE">
        <w:rPr>
          <w:rFonts w:ascii="Times New Roman" w:hAnsi="Times New Roman" w:cs="Times New Roman"/>
          <w:bCs/>
          <w:sz w:val="28"/>
          <w:szCs w:val="28"/>
        </w:rPr>
        <w:t>одготовить проект планировки и проект межевания территории</w:t>
      </w:r>
      <w:r w:rsidRPr="00894BEE">
        <w:rPr>
          <w:rFonts w:ascii="Times New Roman" w:hAnsi="Times New Roman" w:cs="Times New Roman"/>
          <w:sz w:val="28"/>
          <w:szCs w:val="28"/>
        </w:rPr>
        <w:t xml:space="preserve"> д. Цыбульники Пригорского сельского поселения Смоленского района Смоленской области и </w:t>
      </w:r>
      <w:r w:rsidRPr="00894BEE">
        <w:rPr>
          <w:rFonts w:ascii="Times New Roman" w:hAnsi="Times New Roman" w:cs="Times New Roman"/>
          <w:bCs/>
          <w:sz w:val="28"/>
          <w:szCs w:val="28"/>
        </w:rPr>
        <w:t>с</w:t>
      </w:r>
      <w:r w:rsidRPr="00894BEE">
        <w:rPr>
          <w:rFonts w:ascii="Times New Roman" w:hAnsi="Times New Roman" w:cs="Times New Roman"/>
          <w:sz w:val="28"/>
          <w:szCs w:val="28"/>
        </w:rPr>
        <w:t>формировать более 300 земельных участков.</w:t>
      </w:r>
    </w:p>
    <w:p w:rsidR="00597C1A" w:rsidRPr="003A487F" w:rsidRDefault="00597C1A" w:rsidP="006649A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u w:val="single"/>
          <w:lang w:eastAsia="ru-RU"/>
        </w:rPr>
      </w:pPr>
      <w:r w:rsidRPr="003A487F">
        <w:rPr>
          <w:rFonts w:ascii="Times New Roman" w:eastAsia="Times New Roman" w:hAnsi="Times New Roman" w:cs="Times New Roman"/>
          <w:color w:val="000000" w:themeColor="text1"/>
          <w:spacing w:val="-1"/>
          <w:sz w:val="28"/>
          <w:szCs w:val="28"/>
          <w:u w:val="single"/>
          <w:lang w:eastAsia="ru-RU"/>
        </w:rPr>
        <w:t>В части эффективного управления земельными ресурсами планируется:</w:t>
      </w:r>
    </w:p>
    <w:p w:rsidR="003A487F" w:rsidRPr="003A487F" w:rsidRDefault="003A487F" w:rsidP="003A487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3A487F">
        <w:rPr>
          <w:rFonts w:ascii="Times New Roman" w:eastAsia="Times New Roman" w:hAnsi="Times New Roman" w:cs="Times New Roman"/>
          <w:spacing w:val="-1"/>
          <w:sz w:val="28"/>
          <w:szCs w:val="28"/>
          <w:lang w:eastAsia="ru-RU"/>
        </w:rPr>
        <w:t>- активизация оформления в муниципальную собственность земельных участков, государственная собственность на которые не разграничена;</w:t>
      </w:r>
    </w:p>
    <w:p w:rsidR="003A487F" w:rsidRPr="003A487F" w:rsidRDefault="003A487F" w:rsidP="003A487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3A487F">
        <w:rPr>
          <w:rFonts w:ascii="Times New Roman" w:eastAsia="Times New Roman" w:hAnsi="Times New Roman" w:cs="Times New Roman"/>
          <w:spacing w:val="-1"/>
          <w:sz w:val="28"/>
          <w:szCs w:val="28"/>
          <w:lang w:eastAsia="ru-RU"/>
        </w:rPr>
        <w:t>- подготовка проектов планировки и проектов межевания земельных массивов в целях формирования земельных участков для предоставления многодетным семьям, ветеранам труда, инвалидам, иным льготным категориям;</w:t>
      </w:r>
    </w:p>
    <w:p w:rsidR="003A487F" w:rsidRPr="003A487F" w:rsidRDefault="003A487F" w:rsidP="003A487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3A487F">
        <w:rPr>
          <w:rFonts w:ascii="Times New Roman" w:eastAsia="Times New Roman" w:hAnsi="Times New Roman" w:cs="Times New Roman"/>
          <w:spacing w:val="-1"/>
          <w:sz w:val="28"/>
          <w:szCs w:val="28"/>
          <w:lang w:eastAsia="ru-RU"/>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3A487F" w:rsidRPr="003A487F" w:rsidRDefault="003A487F" w:rsidP="003A487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3A487F">
        <w:rPr>
          <w:rFonts w:ascii="Times New Roman" w:eastAsia="Times New Roman" w:hAnsi="Times New Roman" w:cs="Times New Roman"/>
          <w:spacing w:val="-1"/>
          <w:sz w:val="28"/>
          <w:szCs w:val="28"/>
          <w:lang w:eastAsia="ru-RU"/>
        </w:rPr>
        <w:t>- проведение аукционов по продаже земельных участков и права на заключение договоров аренды земельных участков;</w:t>
      </w:r>
    </w:p>
    <w:p w:rsidR="003A487F" w:rsidRPr="003A487F" w:rsidRDefault="003A487F" w:rsidP="003A487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3A487F">
        <w:rPr>
          <w:rFonts w:ascii="Times New Roman" w:eastAsia="Times New Roman" w:hAnsi="Times New Roman" w:cs="Times New Roman"/>
          <w:spacing w:val="-1"/>
          <w:sz w:val="28"/>
          <w:szCs w:val="28"/>
          <w:lang w:eastAsia="ru-RU"/>
        </w:rPr>
        <w:t xml:space="preserve">- усиление работы по муниципальному земельному контролю в отношении </w:t>
      </w:r>
      <w:r w:rsidRPr="003A487F">
        <w:rPr>
          <w:rFonts w:ascii="Times New Roman" w:eastAsia="Times New Roman" w:hAnsi="Times New Roman" w:cs="Times New Roman"/>
          <w:spacing w:val="-1"/>
          <w:sz w:val="28"/>
          <w:szCs w:val="28"/>
          <w:lang w:eastAsia="ru-RU"/>
        </w:rPr>
        <w:lastRenderedPageBreak/>
        <w:t>земельных участков, относящихся к категории сельскохозяйственного назначения, в целях их последующего изъятия;</w:t>
      </w:r>
    </w:p>
    <w:p w:rsidR="003A487F" w:rsidRPr="003A487F" w:rsidRDefault="003A487F" w:rsidP="003A487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3A487F">
        <w:rPr>
          <w:rFonts w:ascii="Times New Roman" w:eastAsia="Times New Roman" w:hAnsi="Times New Roman" w:cs="Times New Roman"/>
          <w:spacing w:val="-1"/>
          <w:sz w:val="28"/>
          <w:szCs w:val="28"/>
          <w:lang w:eastAsia="ru-RU"/>
        </w:rPr>
        <w:t>- взаимодействие с органами местного самоуправления сельских поселений по оформлению невостребованных земельных долей;</w:t>
      </w:r>
    </w:p>
    <w:p w:rsidR="003A487F" w:rsidRPr="003A487F" w:rsidRDefault="003A487F" w:rsidP="003A487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3A487F">
        <w:rPr>
          <w:rFonts w:ascii="Times New Roman" w:eastAsia="Times New Roman" w:hAnsi="Times New Roman" w:cs="Times New Roman"/>
          <w:spacing w:val="-1"/>
          <w:sz w:val="28"/>
          <w:szCs w:val="28"/>
          <w:lang w:eastAsia="ru-RU"/>
        </w:rPr>
        <w:t>- взаимодействие с Департаментом имущественных и земельных отношений Смоленской области в части активизации работы по кадастровой оценке земель Смоленского района Смоленской области,</w:t>
      </w:r>
      <w:r w:rsidRPr="003A487F">
        <w:rPr>
          <w:rFonts w:ascii="Times New Roman" w:eastAsia="Times New Roman" w:hAnsi="Times New Roman" w:cs="Times New Roman"/>
          <w:sz w:val="28"/>
          <w:szCs w:val="28"/>
          <w:lang w:eastAsia="ru-RU"/>
        </w:rPr>
        <w:t xml:space="preserve"> </w:t>
      </w:r>
      <w:r w:rsidRPr="003A487F">
        <w:rPr>
          <w:rFonts w:ascii="Times New Roman" w:eastAsia="Times New Roman" w:hAnsi="Times New Roman" w:cs="Times New Roman"/>
          <w:spacing w:val="-1"/>
          <w:sz w:val="28"/>
          <w:szCs w:val="28"/>
          <w:lang w:eastAsia="ru-RU"/>
        </w:rPr>
        <w:t>относящихся к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земель обороны, безопасности и земель иного специального назначения.</w:t>
      </w:r>
    </w:p>
    <w:p w:rsidR="00B067F3" w:rsidRPr="008C5D62" w:rsidRDefault="00B067F3" w:rsidP="006649AE">
      <w:pPr>
        <w:widowControl w:val="0"/>
        <w:autoSpaceDE w:val="0"/>
        <w:autoSpaceDN w:val="0"/>
        <w:adjustRightInd w:val="0"/>
        <w:spacing w:after="0" w:line="240" w:lineRule="auto"/>
        <w:ind w:right="36"/>
        <w:jc w:val="both"/>
        <w:rPr>
          <w:rFonts w:ascii="Times New Roman" w:eastAsia="Calibri" w:hAnsi="Times New Roman" w:cs="Times New Roman"/>
          <w:color w:val="FF0000"/>
          <w:spacing w:val="-1"/>
          <w:sz w:val="28"/>
          <w:szCs w:val="28"/>
          <w:lang w:eastAsia="ru-RU"/>
        </w:rPr>
      </w:pPr>
    </w:p>
    <w:p w:rsidR="00863D22" w:rsidRPr="00863D22" w:rsidRDefault="00863D22" w:rsidP="00863D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22">
        <w:rPr>
          <w:rFonts w:ascii="Times New Roman" w:eastAsia="Times New Roman" w:hAnsi="Times New Roman" w:cs="Times New Roman"/>
          <w:sz w:val="28"/>
          <w:szCs w:val="28"/>
          <w:lang w:eastAsia="ru-RU"/>
        </w:rPr>
        <w:t>Для увеличения доходов муниципального образования «Смоленский район» Смоленской области планируется проведение следующих мероприятий:</w:t>
      </w:r>
    </w:p>
    <w:p w:rsidR="00863D22" w:rsidRPr="00863D22" w:rsidRDefault="00863D22" w:rsidP="00863D22">
      <w:pPr>
        <w:spacing w:after="0" w:line="240" w:lineRule="auto"/>
        <w:ind w:firstLine="709"/>
        <w:jc w:val="both"/>
        <w:rPr>
          <w:rFonts w:ascii="Times New Roman" w:eastAsia="Times New Roman" w:hAnsi="Times New Roman" w:cs="Times New Roman"/>
          <w:sz w:val="28"/>
          <w:szCs w:val="28"/>
          <w:lang w:eastAsia="ru-RU"/>
        </w:rPr>
      </w:pPr>
      <w:r w:rsidRPr="00863D22">
        <w:rPr>
          <w:rFonts w:ascii="Times New Roman" w:eastAsia="Times New Roman" w:hAnsi="Times New Roman" w:cs="Times New Roman"/>
          <w:sz w:val="28"/>
          <w:szCs w:val="28"/>
          <w:lang w:eastAsia="ru-RU"/>
        </w:rPr>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863D22" w:rsidRPr="00863D22" w:rsidRDefault="00863D22" w:rsidP="00863D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22">
        <w:rPr>
          <w:rFonts w:ascii="Times New Roman" w:eastAsia="Times New Roman" w:hAnsi="Times New Roman" w:cs="Times New Roman"/>
          <w:sz w:val="28"/>
          <w:szCs w:val="28"/>
          <w:lang w:eastAsia="ru-RU"/>
        </w:rPr>
        <w:t>В целях совершенствования налогового администрирования предполагается:</w:t>
      </w:r>
    </w:p>
    <w:p w:rsidR="00863D22" w:rsidRPr="00863D22" w:rsidRDefault="00863D22" w:rsidP="00863D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22">
        <w:rPr>
          <w:rFonts w:ascii="Times New Roman" w:eastAsia="Times New Roman" w:hAnsi="Times New Roman" w:cs="Times New Roman"/>
          <w:sz w:val="28"/>
          <w:szCs w:val="28"/>
          <w:lang w:eastAsia="ru-RU"/>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863D22" w:rsidRPr="00863D22" w:rsidRDefault="00863D22" w:rsidP="00863D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22">
        <w:rPr>
          <w:rFonts w:ascii="Times New Roman" w:eastAsia="Times New Roman" w:hAnsi="Times New Roman" w:cs="Times New Roman"/>
          <w:sz w:val="28"/>
          <w:szCs w:val="28"/>
          <w:lang w:eastAsia="ru-RU"/>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w:t>
      </w:r>
    </w:p>
    <w:p w:rsidR="00863D22" w:rsidRPr="00863D22" w:rsidRDefault="00863D22" w:rsidP="00863D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22">
        <w:rPr>
          <w:rFonts w:ascii="Times New Roman" w:eastAsia="Times New Roman" w:hAnsi="Times New Roman" w:cs="Times New Roman"/>
          <w:sz w:val="28"/>
          <w:szCs w:val="28"/>
          <w:lang w:eastAsia="ru-RU"/>
        </w:rPr>
        <w:t>- продолжение работы с органами власти всех уровней по легализации прибыли и убытков организаций, допускающих искажения в налоговом учете,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863D22" w:rsidRPr="00863D22" w:rsidRDefault="00863D22" w:rsidP="00863D22">
      <w:pPr>
        <w:spacing w:after="0" w:line="240" w:lineRule="auto"/>
        <w:ind w:firstLine="709"/>
        <w:jc w:val="both"/>
        <w:rPr>
          <w:rFonts w:ascii="Times New Roman" w:eastAsia="Times New Roman" w:hAnsi="Times New Roman" w:cs="Times New Roman"/>
          <w:sz w:val="28"/>
          <w:szCs w:val="28"/>
          <w:lang w:eastAsia="ru-RU"/>
        </w:rPr>
      </w:pPr>
      <w:r w:rsidRPr="00863D22">
        <w:rPr>
          <w:rFonts w:ascii="Times New Roman" w:eastAsia="Times New Roman" w:hAnsi="Times New Roman" w:cs="Times New Roman"/>
          <w:sz w:val="28"/>
          <w:szCs w:val="28"/>
          <w:lang w:eastAsia="ru-RU"/>
        </w:rPr>
        <w:t>-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p>
    <w:p w:rsidR="00863D22" w:rsidRDefault="00863D22" w:rsidP="00863D22">
      <w:pPr>
        <w:spacing w:after="0" w:line="240" w:lineRule="auto"/>
        <w:ind w:firstLine="709"/>
        <w:contextualSpacing/>
        <w:jc w:val="both"/>
        <w:rPr>
          <w:rFonts w:ascii="Times New Roman" w:eastAsia="Times New Roman" w:hAnsi="Times New Roman" w:cs="Times New Roman"/>
          <w:sz w:val="28"/>
          <w:szCs w:val="28"/>
        </w:rPr>
      </w:pPr>
      <w:r w:rsidRPr="00863D22">
        <w:rPr>
          <w:rFonts w:ascii="Times New Roman" w:eastAsia="Times New Roman" w:hAnsi="Times New Roman" w:cs="Times New Roman"/>
          <w:sz w:val="28"/>
          <w:szCs w:val="28"/>
        </w:rPr>
        <w:t>- осуществление контроля за отсутствием задолженности у налогоплательщиков - пользователей налоговых льгот по налогу на доходы физических лиц и местным налогам.</w:t>
      </w:r>
    </w:p>
    <w:p w:rsidR="002A4412" w:rsidRDefault="002A4412" w:rsidP="006649AE">
      <w:pPr>
        <w:spacing w:after="0" w:line="240" w:lineRule="auto"/>
        <w:ind w:firstLine="709"/>
        <w:contextualSpacing/>
        <w:jc w:val="both"/>
        <w:rPr>
          <w:rFonts w:ascii="Times New Roman" w:eastAsia="Times New Roman" w:hAnsi="Times New Roman" w:cs="Times New Roman"/>
          <w:sz w:val="28"/>
          <w:szCs w:val="28"/>
        </w:rPr>
      </w:pPr>
    </w:p>
    <w:p w:rsidR="002A4412" w:rsidRDefault="002A4412" w:rsidP="006649AE">
      <w:pPr>
        <w:spacing w:after="0" w:line="240" w:lineRule="auto"/>
        <w:ind w:firstLine="709"/>
        <w:contextualSpacing/>
        <w:jc w:val="both"/>
        <w:rPr>
          <w:rFonts w:ascii="Times New Roman" w:eastAsia="Times New Roman" w:hAnsi="Times New Roman" w:cs="Times New Roman"/>
          <w:sz w:val="28"/>
          <w:szCs w:val="28"/>
        </w:rPr>
      </w:pPr>
    </w:p>
    <w:p w:rsidR="0065731A" w:rsidRPr="001F7F9C" w:rsidRDefault="0065731A" w:rsidP="006649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731A" w:rsidRPr="00BE78CC" w:rsidRDefault="0065731A" w:rsidP="006649AE">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sz w:val="28"/>
          <w:szCs w:val="28"/>
          <w:lang w:eastAsia="ru-RU"/>
        </w:rPr>
      </w:pPr>
      <w:r w:rsidRPr="00BE78CC">
        <w:rPr>
          <w:rFonts w:ascii="Times New Roman" w:eastAsia="Times New Roman" w:hAnsi="Times New Roman" w:cs="Times New Roman"/>
          <w:sz w:val="28"/>
          <w:szCs w:val="28"/>
          <w:lang w:eastAsia="ru-RU"/>
        </w:rPr>
        <w:t>Глава муниципального образования</w:t>
      </w:r>
    </w:p>
    <w:p w:rsidR="0065731A" w:rsidRDefault="0065731A" w:rsidP="006649AE">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b/>
          <w:sz w:val="28"/>
          <w:szCs w:val="28"/>
          <w:lang w:eastAsia="ru-RU"/>
        </w:rPr>
      </w:pPr>
      <w:r w:rsidRPr="00BE78CC">
        <w:rPr>
          <w:rFonts w:ascii="Times New Roman" w:eastAsia="Times New Roman" w:hAnsi="Times New Roman" w:cs="Times New Roman"/>
          <w:sz w:val="28"/>
          <w:szCs w:val="28"/>
          <w:lang w:eastAsia="ru-RU"/>
        </w:rPr>
        <w:t>«Смоленский район» Смоленской области</w:t>
      </w:r>
      <w:r>
        <w:rPr>
          <w:rFonts w:ascii="Times New Roman" w:eastAsia="Times New Roman" w:hAnsi="Times New Roman" w:cs="Times New Roman"/>
          <w:b/>
          <w:sz w:val="28"/>
          <w:szCs w:val="28"/>
          <w:lang w:eastAsia="ru-RU"/>
        </w:rPr>
        <w:t xml:space="preserve">                        </w:t>
      </w:r>
      <w:r w:rsidR="0077164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О.Н. Павлюченкова</w:t>
      </w:r>
    </w:p>
    <w:sectPr w:rsidR="0065731A" w:rsidSect="00347FB6">
      <w:headerReference w:type="default" r:id="rId14"/>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7E" w:rsidRDefault="00072F7E" w:rsidP="00C30744">
      <w:pPr>
        <w:spacing w:after="0" w:line="240" w:lineRule="auto"/>
      </w:pPr>
      <w:r>
        <w:separator/>
      </w:r>
    </w:p>
    <w:p w:rsidR="00072F7E" w:rsidRDefault="00072F7E"/>
  </w:endnote>
  <w:endnote w:type="continuationSeparator" w:id="0">
    <w:p w:rsidR="00072F7E" w:rsidRDefault="00072F7E" w:rsidP="00C30744">
      <w:pPr>
        <w:spacing w:after="0" w:line="240" w:lineRule="auto"/>
      </w:pPr>
      <w:r>
        <w:continuationSeparator/>
      </w:r>
    </w:p>
    <w:p w:rsidR="00072F7E" w:rsidRDefault="00072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kaoExGothic">
    <w:altName w:val="Vrinda"/>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7E" w:rsidRDefault="00072F7E" w:rsidP="00C30744">
      <w:pPr>
        <w:spacing w:after="0" w:line="240" w:lineRule="auto"/>
      </w:pPr>
      <w:r>
        <w:separator/>
      </w:r>
    </w:p>
    <w:p w:rsidR="00072F7E" w:rsidRDefault="00072F7E"/>
  </w:footnote>
  <w:footnote w:type="continuationSeparator" w:id="0">
    <w:p w:rsidR="00072F7E" w:rsidRDefault="00072F7E" w:rsidP="00C30744">
      <w:pPr>
        <w:spacing w:after="0" w:line="240" w:lineRule="auto"/>
      </w:pPr>
      <w:r>
        <w:continuationSeparator/>
      </w:r>
    </w:p>
    <w:p w:rsidR="00072F7E" w:rsidRDefault="00072F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38238"/>
      <w:docPartObj>
        <w:docPartGallery w:val="Page Numbers (Top of Page)"/>
        <w:docPartUnique/>
      </w:docPartObj>
    </w:sdtPr>
    <w:sdtEndPr/>
    <w:sdtContent>
      <w:p w:rsidR="00791F73" w:rsidRDefault="00791F73">
        <w:pPr>
          <w:pStyle w:val="af1"/>
          <w:jc w:val="center"/>
        </w:pPr>
        <w:r>
          <w:fldChar w:fldCharType="begin"/>
        </w:r>
        <w:r>
          <w:instrText>PAGE   \* MERGEFORMAT</w:instrText>
        </w:r>
        <w:r>
          <w:fldChar w:fldCharType="separate"/>
        </w:r>
        <w:r w:rsidR="00B61F78">
          <w:rPr>
            <w:noProof/>
          </w:rPr>
          <w:t>40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462698"/>
    <w:lvl w:ilvl="0">
      <w:numFmt w:val="bullet"/>
      <w:lvlText w:val="*"/>
      <w:lvlJc w:val="left"/>
    </w:lvl>
  </w:abstractNum>
  <w:abstractNum w:abstractNumId="1">
    <w:nsid w:val="00001916"/>
    <w:multiLevelType w:val="hybridMultilevel"/>
    <w:tmpl w:val="D38C2DF0"/>
    <w:lvl w:ilvl="0" w:tplc="CE18FE80">
      <w:start w:val="3"/>
      <w:numFmt w:val="decimal"/>
      <w:lvlText w:val="%1."/>
      <w:lvlJc w:val="left"/>
      <w:rPr>
        <w:rFonts w:ascii="Times New Roman" w:hAnsi="Times New Roman" w:cs="Times New Roman" w:hint="default"/>
      </w:rPr>
    </w:lvl>
    <w:lvl w:ilvl="1" w:tplc="942AB3D0">
      <w:numFmt w:val="decimal"/>
      <w:lvlText w:val=""/>
      <w:lvlJc w:val="left"/>
    </w:lvl>
    <w:lvl w:ilvl="2" w:tplc="CD98FA4E">
      <w:numFmt w:val="decimal"/>
      <w:lvlText w:val=""/>
      <w:lvlJc w:val="left"/>
    </w:lvl>
    <w:lvl w:ilvl="3" w:tplc="35E2A7BE">
      <w:numFmt w:val="decimal"/>
      <w:lvlText w:val=""/>
      <w:lvlJc w:val="left"/>
    </w:lvl>
    <w:lvl w:ilvl="4" w:tplc="BFB63A48">
      <w:numFmt w:val="decimal"/>
      <w:lvlText w:val=""/>
      <w:lvlJc w:val="left"/>
    </w:lvl>
    <w:lvl w:ilvl="5" w:tplc="648269EA">
      <w:numFmt w:val="decimal"/>
      <w:lvlText w:val=""/>
      <w:lvlJc w:val="left"/>
    </w:lvl>
    <w:lvl w:ilvl="6" w:tplc="8E5AA13C">
      <w:numFmt w:val="decimal"/>
      <w:lvlText w:val=""/>
      <w:lvlJc w:val="left"/>
    </w:lvl>
    <w:lvl w:ilvl="7" w:tplc="E76E0618">
      <w:numFmt w:val="decimal"/>
      <w:lvlText w:val=""/>
      <w:lvlJc w:val="left"/>
    </w:lvl>
    <w:lvl w:ilvl="8" w:tplc="30D02AD8">
      <w:numFmt w:val="decimal"/>
      <w:lvlText w:val=""/>
      <w:lvlJc w:val="left"/>
    </w:lvl>
  </w:abstractNum>
  <w:abstractNum w:abstractNumId="2">
    <w:nsid w:val="00006952"/>
    <w:multiLevelType w:val="hybridMultilevel"/>
    <w:tmpl w:val="010C8EAE"/>
    <w:lvl w:ilvl="0" w:tplc="41945FBA">
      <w:start w:val="1"/>
      <w:numFmt w:val="bullet"/>
      <w:lvlText w:val="-"/>
      <w:lvlJc w:val="left"/>
    </w:lvl>
    <w:lvl w:ilvl="1" w:tplc="FEAA7512">
      <w:numFmt w:val="decimal"/>
      <w:lvlText w:val=""/>
      <w:lvlJc w:val="left"/>
    </w:lvl>
    <w:lvl w:ilvl="2" w:tplc="D3AE3AD2">
      <w:numFmt w:val="decimal"/>
      <w:lvlText w:val=""/>
      <w:lvlJc w:val="left"/>
    </w:lvl>
    <w:lvl w:ilvl="3" w:tplc="0D48EE3E">
      <w:numFmt w:val="decimal"/>
      <w:lvlText w:val=""/>
      <w:lvlJc w:val="left"/>
    </w:lvl>
    <w:lvl w:ilvl="4" w:tplc="8A4C05CA">
      <w:numFmt w:val="decimal"/>
      <w:lvlText w:val=""/>
      <w:lvlJc w:val="left"/>
    </w:lvl>
    <w:lvl w:ilvl="5" w:tplc="80E6578E">
      <w:numFmt w:val="decimal"/>
      <w:lvlText w:val=""/>
      <w:lvlJc w:val="left"/>
    </w:lvl>
    <w:lvl w:ilvl="6" w:tplc="4628E8F8">
      <w:numFmt w:val="decimal"/>
      <w:lvlText w:val=""/>
      <w:lvlJc w:val="left"/>
    </w:lvl>
    <w:lvl w:ilvl="7" w:tplc="2D825EF2">
      <w:numFmt w:val="decimal"/>
      <w:lvlText w:val=""/>
      <w:lvlJc w:val="left"/>
    </w:lvl>
    <w:lvl w:ilvl="8" w:tplc="F2846E6E">
      <w:numFmt w:val="decimal"/>
      <w:lvlText w:val=""/>
      <w:lvlJc w:val="left"/>
    </w:lvl>
  </w:abstractNum>
  <w:abstractNum w:abstractNumId="3">
    <w:nsid w:val="026876AA"/>
    <w:multiLevelType w:val="hybridMultilevel"/>
    <w:tmpl w:val="C114CE4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D7988"/>
    <w:multiLevelType w:val="hybridMultilevel"/>
    <w:tmpl w:val="E91A1884"/>
    <w:lvl w:ilvl="0" w:tplc="C9962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BD688D"/>
    <w:multiLevelType w:val="hybridMultilevel"/>
    <w:tmpl w:val="E20C844C"/>
    <w:lvl w:ilvl="0" w:tplc="6D2C9F3A">
      <w:start w:val="1"/>
      <w:numFmt w:val="decimal"/>
      <w:lvlText w:val="%1."/>
      <w:lvlJc w:val="left"/>
      <w:pPr>
        <w:ind w:left="360" w:hanging="360"/>
      </w:pPr>
      <w:rPr>
        <w:rFonts w:eastAsiaTheme="minorHAnsi"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0053E"/>
    <w:multiLevelType w:val="hybridMultilevel"/>
    <w:tmpl w:val="A12A440C"/>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nsid w:val="12087D18"/>
    <w:multiLevelType w:val="hybridMultilevel"/>
    <w:tmpl w:val="9B6C1DB2"/>
    <w:lvl w:ilvl="0" w:tplc="AEBCD856">
      <w:start w:val="1"/>
      <w:numFmt w:val="bullet"/>
      <w:lvlText w:val="–"/>
      <w:lvlJc w:val="left"/>
      <w:pPr>
        <w:ind w:left="1418" w:hanging="360"/>
      </w:pPr>
      <w:rPr>
        <w:rFonts w:ascii="Arial" w:eastAsia="Arial" w:hAnsi="Arial" w:cs="Arial" w:hint="default"/>
      </w:rPr>
    </w:lvl>
    <w:lvl w:ilvl="1" w:tplc="E33E68C2">
      <w:start w:val="1"/>
      <w:numFmt w:val="bullet"/>
      <w:lvlText w:val="o"/>
      <w:lvlJc w:val="left"/>
      <w:pPr>
        <w:ind w:left="2138" w:hanging="360"/>
      </w:pPr>
      <w:rPr>
        <w:rFonts w:ascii="Courier New" w:eastAsia="Courier New" w:hAnsi="Courier New" w:cs="Courier New" w:hint="default"/>
      </w:rPr>
    </w:lvl>
    <w:lvl w:ilvl="2" w:tplc="76E8325E">
      <w:start w:val="1"/>
      <w:numFmt w:val="bullet"/>
      <w:lvlText w:val="§"/>
      <w:lvlJc w:val="left"/>
      <w:pPr>
        <w:ind w:left="2858" w:hanging="360"/>
      </w:pPr>
      <w:rPr>
        <w:rFonts w:ascii="Wingdings" w:eastAsia="Wingdings" w:hAnsi="Wingdings" w:cs="Wingdings" w:hint="default"/>
      </w:rPr>
    </w:lvl>
    <w:lvl w:ilvl="3" w:tplc="C31C8B96">
      <w:start w:val="1"/>
      <w:numFmt w:val="bullet"/>
      <w:lvlText w:val="·"/>
      <w:lvlJc w:val="left"/>
      <w:pPr>
        <w:ind w:left="3578" w:hanging="360"/>
      </w:pPr>
      <w:rPr>
        <w:rFonts w:ascii="Symbol" w:eastAsia="Symbol" w:hAnsi="Symbol" w:cs="Symbol" w:hint="default"/>
      </w:rPr>
    </w:lvl>
    <w:lvl w:ilvl="4" w:tplc="6D4A124E">
      <w:start w:val="1"/>
      <w:numFmt w:val="bullet"/>
      <w:lvlText w:val="o"/>
      <w:lvlJc w:val="left"/>
      <w:pPr>
        <w:ind w:left="4298" w:hanging="360"/>
      </w:pPr>
      <w:rPr>
        <w:rFonts w:ascii="Courier New" w:eastAsia="Courier New" w:hAnsi="Courier New" w:cs="Courier New" w:hint="default"/>
      </w:rPr>
    </w:lvl>
    <w:lvl w:ilvl="5" w:tplc="917CBEF4">
      <w:start w:val="1"/>
      <w:numFmt w:val="bullet"/>
      <w:lvlText w:val="§"/>
      <w:lvlJc w:val="left"/>
      <w:pPr>
        <w:ind w:left="5018" w:hanging="360"/>
      </w:pPr>
      <w:rPr>
        <w:rFonts w:ascii="Wingdings" w:eastAsia="Wingdings" w:hAnsi="Wingdings" w:cs="Wingdings" w:hint="default"/>
      </w:rPr>
    </w:lvl>
    <w:lvl w:ilvl="6" w:tplc="0ADE6164">
      <w:start w:val="1"/>
      <w:numFmt w:val="bullet"/>
      <w:lvlText w:val="·"/>
      <w:lvlJc w:val="left"/>
      <w:pPr>
        <w:ind w:left="5738" w:hanging="360"/>
      </w:pPr>
      <w:rPr>
        <w:rFonts w:ascii="Symbol" w:eastAsia="Symbol" w:hAnsi="Symbol" w:cs="Symbol" w:hint="default"/>
      </w:rPr>
    </w:lvl>
    <w:lvl w:ilvl="7" w:tplc="92403FA8">
      <w:start w:val="1"/>
      <w:numFmt w:val="bullet"/>
      <w:lvlText w:val="o"/>
      <w:lvlJc w:val="left"/>
      <w:pPr>
        <w:ind w:left="6458" w:hanging="360"/>
      </w:pPr>
      <w:rPr>
        <w:rFonts w:ascii="Courier New" w:eastAsia="Courier New" w:hAnsi="Courier New" w:cs="Courier New" w:hint="default"/>
      </w:rPr>
    </w:lvl>
    <w:lvl w:ilvl="8" w:tplc="8012D5A6">
      <w:start w:val="1"/>
      <w:numFmt w:val="bullet"/>
      <w:lvlText w:val="§"/>
      <w:lvlJc w:val="left"/>
      <w:pPr>
        <w:ind w:left="7178" w:hanging="360"/>
      </w:pPr>
      <w:rPr>
        <w:rFonts w:ascii="Wingdings" w:eastAsia="Wingdings" w:hAnsi="Wingdings" w:cs="Wingdings" w:hint="default"/>
      </w:rPr>
    </w:lvl>
  </w:abstractNum>
  <w:abstractNum w:abstractNumId="8">
    <w:nsid w:val="17A13E74"/>
    <w:multiLevelType w:val="multilevel"/>
    <w:tmpl w:val="32BCDAA4"/>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1B274BFA"/>
    <w:multiLevelType w:val="hybridMultilevel"/>
    <w:tmpl w:val="F74A9050"/>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
    <w:nsid w:val="1FFC508D"/>
    <w:multiLevelType w:val="hybridMultilevel"/>
    <w:tmpl w:val="FD72A7EA"/>
    <w:lvl w:ilvl="0" w:tplc="4CCA4A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EF7518"/>
    <w:multiLevelType w:val="hybridMultilevel"/>
    <w:tmpl w:val="CC160FD4"/>
    <w:lvl w:ilvl="0" w:tplc="D1E01154">
      <w:start w:val="1"/>
      <w:numFmt w:val="bullet"/>
      <w:lvlText w:val="─"/>
      <w:lvlJc w:val="left"/>
      <w:pPr>
        <w:ind w:left="1650" w:hanging="360"/>
      </w:pPr>
      <w:rPr>
        <w:rFonts w:ascii="Times New Roman" w:hAnsi="Times New Roman" w:cs="Times New Roman"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2">
    <w:nsid w:val="22A25998"/>
    <w:multiLevelType w:val="hybridMultilevel"/>
    <w:tmpl w:val="BF9C4FFA"/>
    <w:lvl w:ilvl="0" w:tplc="04190001">
      <w:start w:val="1"/>
      <w:numFmt w:val="bullet"/>
      <w:lvlText w:val=""/>
      <w:lvlJc w:val="left"/>
      <w:pPr>
        <w:tabs>
          <w:tab w:val="num" w:pos="684"/>
        </w:tabs>
        <w:ind w:left="684" w:hanging="360"/>
      </w:pPr>
      <w:rPr>
        <w:rFonts w:ascii="Symbol" w:hAnsi="Symbol" w:hint="default"/>
      </w:rPr>
    </w:lvl>
    <w:lvl w:ilvl="1" w:tplc="04190003" w:tentative="1">
      <w:start w:val="1"/>
      <w:numFmt w:val="bullet"/>
      <w:lvlText w:val="o"/>
      <w:lvlJc w:val="left"/>
      <w:pPr>
        <w:tabs>
          <w:tab w:val="num" w:pos="1404"/>
        </w:tabs>
        <w:ind w:left="1404" w:hanging="360"/>
      </w:pPr>
      <w:rPr>
        <w:rFonts w:ascii="Courier New" w:hAnsi="Courier New" w:cs="Courier New" w:hint="default"/>
      </w:rPr>
    </w:lvl>
    <w:lvl w:ilvl="2" w:tplc="04190005" w:tentative="1">
      <w:start w:val="1"/>
      <w:numFmt w:val="bullet"/>
      <w:lvlText w:val=""/>
      <w:lvlJc w:val="left"/>
      <w:pPr>
        <w:tabs>
          <w:tab w:val="num" w:pos="2124"/>
        </w:tabs>
        <w:ind w:left="2124" w:hanging="360"/>
      </w:pPr>
      <w:rPr>
        <w:rFonts w:ascii="Wingdings" w:hAnsi="Wingdings" w:hint="default"/>
      </w:rPr>
    </w:lvl>
    <w:lvl w:ilvl="3" w:tplc="04190001" w:tentative="1">
      <w:start w:val="1"/>
      <w:numFmt w:val="bullet"/>
      <w:lvlText w:val=""/>
      <w:lvlJc w:val="left"/>
      <w:pPr>
        <w:tabs>
          <w:tab w:val="num" w:pos="2844"/>
        </w:tabs>
        <w:ind w:left="2844" w:hanging="360"/>
      </w:pPr>
      <w:rPr>
        <w:rFonts w:ascii="Symbol" w:hAnsi="Symbol" w:hint="default"/>
      </w:rPr>
    </w:lvl>
    <w:lvl w:ilvl="4" w:tplc="04190003" w:tentative="1">
      <w:start w:val="1"/>
      <w:numFmt w:val="bullet"/>
      <w:lvlText w:val="o"/>
      <w:lvlJc w:val="left"/>
      <w:pPr>
        <w:tabs>
          <w:tab w:val="num" w:pos="3564"/>
        </w:tabs>
        <w:ind w:left="3564" w:hanging="360"/>
      </w:pPr>
      <w:rPr>
        <w:rFonts w:ascii="Courier New" w:hAnsi="Courier New" w:cs="Courier New" w:hint="default"/>
      </w:rPr>
    </w:lvl>
    <w:lvl w:ilvl="5" w:tplc="04190005" w:tentative="1">
      <w:start w:val="1"/>
      <w:numFmt w:val="bullet"/>
      <w:lvlText w:val=""/>
      <w:lvlJc w:val="left"/>
      <w:pPr>
        <w:tabs>
          <w:tab w:val="num" w:pos="4284"/>
        </w:tabs>
        <w:ind w:left="4284" w:hanging="360"/>
      </w:pPr>
      <w:rPr>
        <w:rFonts w:ascii="Wingdings" w:hAnsi="Wingdings" w:hint="default"/>
      </w:rPr>
    </w:lvl>
    <w:lvl w:ilvl="6" w:tplc="04190001" w:tentative="1">
      <w:start w:val="1"/>
      <w:numFmt w:val="bullet"/>
      <w:lvlText w:val=""/>
      <w:lvlJc w:val="left"/>
      <w:pPr>
        <w:tabs>
          <w:tab w:val="num" w:pos="5004"/>
        </w:tabs>
        <w:ind w:left="5004" w:hanging="360"/>
      </w:pPr>
      <w:rPr>
        <w:rFonts w:ascii="Symbol" w:hAnsi="Symbol" w:hint="default"/>
      </w:rPr>
    </w:lvl>
    <w:lvl w:ilvl="7" w:tplc="04190003" w:tentative="1">
      <w:start w:val="1"/>
      <w:numFmt w:val="bullet"/>
      <w:lvlText w:val="o"/>
      <w:lvlJc w:val="left"/>
      <w:pPr>
        <w:tabs>
          <w:tab w:val="num" w:pos="5724"/>
        </w:tabs>
        <w:ind w:left="5724" w:hanging="360"/>
      </w:pPr>
      <w:rPr>
        <w:rFonts w:ascii="Courier New" w:hAnsi="Courier New" w:cs="Courier New" w:hint="default"/>
      </w:rPr>
    </w:lvl>
    <w:lvl w:ilvl="8" w:tplc="04190005" w:tentative="1">
      <w:start w:val="1"/>
      <w:numFmt w:val="bullet"/>
      <w:lvlText w:val=""/>
      <w:lvlJc w:val="left"/>
      <w:pPr>
        <w:tabs>
          <w:tab w:val="num" w:pos="6444"/>
        </w:tabs>
        <w:ind w:left="6444" w:hanging="360"/>
      </w:pPr>
      <w:rPr>
        <w:rFonts w:ascii="Wingdings" w:hAnsi="Wingdings" w:hint="default"/>
      </w:rPr>
    </w:lvl>
  </w:abstractNum>
  <w:abstractNum w:abstractNumId="13">
    <w:nsid w:val="23287AE0"/>
    <w:multiLevelType w:val="hybridMultilevel"/>
    <w:tmpl w:val="36E8DD54"/>
    <w:lvl w:ilvl="0" w:tplc="D1E0115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6030D70"/>
    <w:multiLevelType w:val="hybridMultilevel"/>
    <w:tmpl w:val="9DD0E3F2"/>
    <w:lvl w:ilvl="0" w:tplc="47109CAE">
      <w:start w:val="2"/>
      <w:numFmt w:val="decimal"/>
      <w:lvlText w:val="%1."/>
      <w:lvlJc w:val="left"/>
      <w:pPr>
        <w:ind w:left="1080" w:hanging="360"/>
      </w:pPr>
      <w:rPr>
        <w:rFonts w:eastAsiaTheme="minorHAnsi"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7C0CD5"/>
    <w:multiLevelType w:val="multilevel"/>
    <w:tmpl w:val="9384B506"/>
    <w:lvl w:ilvl="0">
      <w:start w:val="1"/>
      <w:numFmt w:val="decimal"/>
      <w:lvlText w:val="%1."/>
      <w:lvlJc w:val="left"/>
      <w:pPr>
        <w:ind w:left="720"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27B74C4F"/>
    <w:multiLevelType w:val="multilevel"/>
    <w:tmpl w:val="6550032C"/>
    <w:lvl w:ilvl="0">
      <w:start w:val="1"/>
      <w:numFmt w:val="decimal"/>
      <w:lvlText w:val="%1."/>
      <w:lvlJc w:val="left"/>
      <w:pPr>
        <w:ind w:left="450" w:hanging="450"/>
      </w:pPr>
      <w:rPr>
        <w:rFonts w:hint="default"/>
      </w:rPr>
    </w:lvl>
    <w:lvl w:ilvl="1">
      <w:start w:val="6"/>
      <w:numFmt w:val="decimal"/>
      <w:lvlText w:val="%1.%2."/>
      <w:lvlJc w:val="left"/>
      <w:pPr>
        <w:ind w:left="554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29211CC5"/>
    <w:multiLevelType w:val="hybridMultilevel"/>
    <w:tmpl w:val="321A8342"/>
    <w:lvl w:ilvl="0" w:tplc="01C6681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EB51C7"/>
    <w:multiLevelType w:val="hybridMultilevel"/>
    <w:tmpl w:val="2D28D104"/>
    <w:lvl w:ilvl="0" w:tplc="2A88EDC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2D5377FD"/>
    <w:multiLevelType w:val="singleLevel"/>
    <w:tmpl w:val="1D7C9ACA"/>
    <w:lvl w:ilvl="0">
      <w:start w:val="1"/>
      <w:numFmt w:val="bullet"/>
      <w:lvlText w:val=""/>
      <w:lvlJc w:val="left"/>
      <w:pPr>
        <w:tabs>
          <w:tab w:val="num" w:pos="720"/>
        </w:tabs>
        <w:ind w:left="720" w:hanging="360"/>
      </w:pPr>
      <w:rPr>
        <w:rFonts w:ascii="Wingdings" w:hAnsi="Wingdings" w:hint="default"/>
        <w:color w:val="auto"/>
      </w:rPr>
    </w:lvl>
  </w:abstractNum>
  <w:abstractNum w:abstractNumId="20">
    <w:nsid w:val="38171745"/>
    <w:multiLevelType w:val="hybridMultilevel"/>
    <w:tmpl w:val="C860C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384375"/>
    <w:multiLevelType w:val="hybridMultilevel"/>
    <w:tmpl w:val="63A07F1E"/>
    <w:lvl w:ilvl="0" w:tplc="0419000D">
      <w:start w:val="1"/>
      <w:numFmt w:val="bullet"/>
      <w:lvlText w:val=""/>
      <w:lvlJc w:val="left"/>
      <w:pPr>
        <w:ind w:left="2847" w:hanging="360"/>
      </w:pPr>
      <w:rPr>
        <w:rFonts w:ascii="Wingdings" w:hAnsi="Wingdings"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2">
    <w:nsid w:val="3B8A5615"/>
    <w:multiLevelType w:val="multilevel"/>
    <w:tmpl w:val="5AA2550A"/>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4A3F1A38"/>
    <w:multiLevelType w:val="hybridMultilevel"/>
    <w:tmpl w:val="B45A800A"/>
    <w:lvl w:ilvl="0" w:tplc="9DBCA3AE">
      <w:start w:val="2"/>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B4F6060"/>
    <w:multiLevelType w:val="multilevel"/>
    <w:tmpl w:val="D250CFE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BA531C4"/>
    <w:multiLevelType w:val="hybridMultilevel"/>
    <w:tmpl w:val="B08452A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4D811048"/>
    <w:multiLevelType w:val="hybridMultilevel"/>
    <w:tmpl w:val="9B709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C60B82"/>
    <w:multiLevelType w:val="hybridMultilevel"/>
    <w:tmpl w:val="46301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F4389"/>
    <w:multiLevelType w:val="hybridMultilevel"/>
    <w:tmpl w:val="26BC5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44171D"/>
    <w:multiLevelType w:val="multilevel"/>
    <w:tmpl w:val="D250CFE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B5922C5"/>
    <w:multiLevelType w:val="hybridMultilevel"/>
    <w:tmpl w:val="3740F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453342"/>
    <w:multiLevelType w:val="hybridMultilevel"/>
    <w:tmpl w:val="D3364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DA7ACE"/>
    <w:multiLevelType w:val="hybridMultilevel"/>
    <w:tmpl w:val="1C9278E4"/>
    <w:lvl w:ilvl="0" w:tplc="D1E01154">
      <w:start w:val="1"/>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3">
    <w:nsid w:val="6A977487"/>
    <w:multiLevelType w:val="multilevel"/>
    <w:tmpl w:val="430233DC"/>
    <w:lvl w:ilvl="0">
      <w:start w:val="1"/>
      <w:numFmt w:val="decimal"/>
      <w:lvlText w:val="%1."/>
      <w:lvlJc w:val="left"/>
      <w:pPr>
        <w:ind w:left="786"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6C6A7A41"/>
    <w:multiLevelType w:val="hybridMultilevel"/>
    <w:tmpl w:val="A0C426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6DE52E53"/>
    <w:multiLevelType w:val="hybridMultilevel"/>
    <w:tmpl w:val="AF9EF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BD57DF"/>
    <w:multiLevelType w:val="hybridMultilevel"/>
    <w:tmpl w:val="62FCFBDE"/>
    <w:lvl w:ilvl="0" w:tplc="293669CC">
      <w:start w:val="1"/>
      <w:numFmt w:val="decimal"/>
      <w:lvlText w:val="%1."/>
      <w:lvlJc w:val="left"/>
      <w:pPr>
        <w:ind w:left="1952" w:hanging="960"/>
      </w:pPr>
      <w:rPr>
        <w:rFonts w:hint="default"/>
        <w:color w:val="000000" w:themeColor="text1"/>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7">
    <w:nsid w:val="70D14630"/>
    <w:multiLevelType w:val="hybridMultilevel"/>
    <w:tmpl w:val="464066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AC19DC"/>
    <w:multiLevelType w:val="hybridMultilevel"/>
    <w:tmpl w:val="79F06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4510DD9"/>
    <w:multiLevelType w:val="hybridMultilevel"/>
    <w:tmpl w:val="EAAED9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5FC1166"/>
    <w:multiLevelType w:val="hybridMultilevel"/>
    <w:tmpl w:val="67D61912"/>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E53EC3"/>
    <w:multiLevelType w:val="hybridMultilevel"/>
    <w:tmpl w:val="19D0AEE6"/>
    <w:lvl w:ilvl="0" w:tplc="60D8A2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EFB396B"/>
    <w:multiLevelType w:val="hybridMultilevel"/>
    <w:tmpl w:val="0E146BA2"/>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num w:numId="1">
    <w:abstractNumId w:val="2"/>
  </w:num>
  <w:num w:numId="2">
    <w:abstractNumId w:val="18"/>
  </w:num>
  <w:num w:numId="3">
    <w:abstractNumId w:val="23"/>
  </w:num>
  <w:num w:numId="4">
    <w:abstractNumId w:val="14"/>
  </w:num>
  <w:num w:numId="5">
    <w:abstractNumId w:val="1"/>
  </w:num>
  <w:num w:numId="6">
    <w:abstractNumId w:val="38"/>
  </w:num>
  <w:num w:numId="7">
    <w:abstractNumId w:val="20"/>
  </w:num>
  <w:num w:numId="8">
    <w:abstractNumId w:val="12"/>
  </w:num>
  <w:num w:numId="9">
    <w:abstractNumId w:val="26"/>
  </w:num>
  <w:num w:numId="10">
    <w:abstractNumId w:val="9"/>
  </w:num>
  <w:num w:numId="1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2">
    <w:abstractNumId w:val="40"/>
  </w:num>
  <w:num w:numId="13">
    <w:abstractNumId w:val="15"/>
  </w:num>
  <w:num w:numId="14">
    <w:abstractNumId w:val="42"/>
  </w:num>
  <w:num w:numId="15">
    <w:abstractNumId w:val="17"/>
  </w:num>
  <w:num w:numId="16">
    <w:abstractNumId w:val="33"/>
  </w:num>
  <w:num w:numId="17">
    <w:abstractNumId w:val="24"/>
  </w:num>
  <w:num w:numId="18">
    <w:abstractNumId w:val="39"/>
  </w:num>
  <w:num w:numId="19">
    <w:abstractNumId w:val="27"/>
  </w:num>
  <w:num w:numId="20">
    <w:abstractNumId w:val="34"/>
  </w:num>
  <w:num w:numId="21">
    <w:abstractNumId w:val="25"/>
  </w:num>
  <w:num w:numId="22">
    <w:abstractNumId w:val="3"/>
  </w:num>
  <w:num w:numId="23">
    <w:abstractNumId w:val="35"/>
  </w:num>
  <w:num w:numId="24">
    <w:abstractNumId w:val="28"/>
  </w:num>
  <w:num w:numId="25">
    <w:abstractNumId w:val="30"/>
  </w:num>
  <w:num w:numId="26">
    <w:abstractNumId w:val="41"/>
  </w:num>
  <w:num w:numId="27">
    <w:abstractNumId w:val="19"/>
  </w:num>
  <w:num w:numId="28">
    <w:abstractNumId w:val="22"/>
  </w:num>
  <w:num w:numId="29">
    <w:abstractNumId w:val="31"/>
  </w:num>
  <w:num w:numId="30">
    <w:abstractNumId w:val="8"/>
  </w:num>
  <w:num w:numId="31">
    <w:abstractNumId w:val="16"/>
  </w:num>
  <w:num w:numId="32">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6"/>
  </w:num>
  <w:num w:numId="35">
    <w:abstractNumId w:val="19"/>
  </w:num>
  <w:num w:numId="36">
    <w:abstractNumId w:val="29"/>
  </w:num>
  <w:num w:numId="37">
    <w:abstractNumId w:val="4"/>
  </w:num>
  <w:num w:numId="38">
    <w:abstractNumId w:val="32"/>
  </w:num>
  <w:num w:numId="39">
    <w:abstractNumId w:val="11"/>
  </w:num>
  <w:num w:numId="40">
    <w:abstractNumId w:val="13"/>
  </w:num>
  <w:num w:numId="41">
    <w:abstractNumId w:val="37"/>
  </w:num>
  <w:num w:numId="42">
    <w:abstractNumId w:val="6"/>
  </w:num>
  <w:num w:numId="43">
    <w:abstractNumId w:val="21"/>
  </w:num>
  <w:num w:numId="44">
    <w:abstractNumId w:val="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EA"/>
    <w:rsid w:val="000028BF"/>
    <w:rsid w:val="00007258"/>
    <w:rsid w:val="0001003A"/>
    <w:rsid w:val="000107A8"/>
    <w:rsid w:val="0001341D"/>
    <w:rsid w:val="000141CD"/>
    <w:rsid w:val="000143FA"/>
    <w:rsid w:val="00015B0B"/>
    <w:rsid w:val="00016C38"/>
    <w:rsid w:val="00020016"/>
    <w:rsid w:val="00021ECD"/>
    <w:rsid w:val="00023D74"/>
    <w:rsid w:val="000254D0"/>
    <w:rsid w:val="000266DF"/>
    <w:rsid w:val="000279F7"/>
    <w:rsid w:val="00030CFF"/>
    <w:rsid w:val="00030EC1"/>
    <w:rsid w:val="00031763"/>
    <w:rsid w:val="00035C90"/>
    <w:rsid w:val="000367BC"/>
    <w:rsid w:val="00040FFF"/>
    <w:rsid w:val="000446A0"/>
    <w:rsid w:val="00051C8F"/>
    <w:rsid w:val="00052728"/>
    <w:rsid w:val="00054E71"/>
    <w:rsid w:val="00056E8C"/>
    <w:rsid w:val="00067A3B"/>
    <w:rsid w:val="00072F7E"/>
    <w:rsid w:val="0007768D"/>
    <w:rsid w:val="0008191A"/>
    <w:rsid w:val="000821DE"/>
    <w:rsid w:val="00084A0B"/>
    <w:rsid w:val="00085FF8"/>
    <w:rsid w:val="000933CE"/>
    <w:rsid w:val="000979E1"/>
    <w:rsid w:val="000A01F0"/>
    <w:rsid w:val="000A2643"/>
    <w:rsid w:val="000A2B35"/>
    <w:rsid w:val="000A5899"/>
    <w:rsid w:val="000A7A85"/>
    <w:rsid w:val="000B101C"/>
    <w:rsid w:val="000B3166"/>
    <w:rsid w:val="000B5592"/>
    <w:rsid w:val="000C4F7D"/>
    <w:rsid w:val="000C5310"/>
    <w:rsid w:val="000D077B"/>
    <w:rsid w:val="000D4315"/>
    <w:rsid w:val="000D54E2"/>
    <w:rsid w:val="000D59BF"/>
    <w:rsid w:val="000E30C4"/>
    <w:rsid w:val="000E362F"/>
    <w:rsid w:val="000F0A3D"/>
    <w:rsid w:val="000F2C7D"/>
    <w:rsid w:val="000F3EC1"/>
    <w:rsid w:val="000F49E6"/>
    <w:rsid w:val="000F4BF9"/>
    <w:rsid w:val="000F7359"/>
    <w:rsid w:val="00100A36"/>
    <w:rsid w:val="00107504"/>
    <w:rsid w:val="00107C75"/>
    <w:rsid w:val="00110075"/>
    <w:rsid w:val="00110169"/>
    <w:rsid w:val="001126C5"/>
    <w:rsid w:val="00114350"/>
    <w:rsid w:val="00120AA5"/>
    <w:rsid w:val="001312DD"/>
    <w:rsid w:val="001313F9"/>
    <w:rsid w:val="0013304C"/>
    <w:rsid w:val="0013441B"/>
    <w:rsid w:val="001423C7"/>
    <w:rsid w:val="001464CB"/>
    <w:rsid w:val="00155ED0"/>
    <w:rsid w:val="001602B0"/>
    <w:rsid w:val="00162874"/>
    <w:rsid w:val="001638A2"/>
    <w:rsid w:val="00164F7F"/>
    <w:rsid w:val="00166056"/>
    <w:rsid w:val="00170760"/>
    <w:rsid w:val="00175A98"/>
    <w:rsid w:val="001800F8"/>
    <w:rsid w:val="00180B3F"/>
    <w:rsid w:val="001825FF"/>
    <w:rsid w:val="001830BA"/>
    <w:rsid w:val="0018681F"/>
    <w:rsid w:val="00190F50"/>
    <w:rsid w:val="001910AD"/>
    <w:rsid w:val="00194D2F"/>
    <w:rsid w:val="001974C7"/>
    <w:rsid w:val="001A0DE1"/>
    <w:rsid w:val="001A1672"/>
    <w:rsid w:val="001A2187"/>
    <w:rsid w:val="001A531B"/>
    <w:rsid w:val="001A56C3"/>
    <w:rsid w:val="001A75A6"/>
    <w:rsid w:val="001B2CD1"/>
    <w:rsid w:val="001C0CD9"/>
    <w:rsid w:val="001C1183"/>
    <w:rsid w:val="001C422C"/>
    <w:rsid w:val="001C4E14"/>
    <w:rsid w:val="001D2975"/>
    <w:rsid w:val="001D38E7"/>
    <w:rsid w:val="001D39ED"/>
    <w:rsid w:val="001D41AA"/>
    <w:rsid w:val="001D5191"/>
    <w:rsid w:val="001D6C80"/>
    <w:rsid w:val="001D7074"/>
    <w:rsid w:val="001E3059"/>
    <w:rsid w:val="001F4CFF"/>
    <w:rsid w:val="001F73DC"/>
    <w:rsid w:val="001F7F9C"/>
    <w:rsid w:val="00201285"/>
    <w:rsid w:val="002040BB"/>
    <w:rsid w:val="00204F7D"/>
    <w:rsid w:val="0020573E"/>
    <w:rsid w:val="00207E2D"/>
    <w:rsid w:val="00220BFA"/>
    <w:rsid w:val="00222011"/>
    <w:rsid w:val="00224719"/>
    <w:rsid w:val="00224FEF"/>
    <w:rsid w:val="00225FCB"/>
    <w:rsid w:val="00230E81"/>
    <w:rsid w:val="002316F8"/>
    <w:rsid w:val="00231C39"/>
    <w:rsid w:val="00231D62"/>
    <w:rsid w:val="0023250D"/>
    <w:rsid w:val="00232687"/>
    <w:rsid w:val="00232E95"/>
    <w:rsid w:val="002338C0"/>
    <w:rsid w:val="0023454D"/>
    <w:rsid w:val="00234950"/>
    <w:rsid w:val="00234BF3"/>
    <w:rsid w:val="002520AA"/>
    <w:rsid w:val="00254B36"/>
    <w:rsid w:val="00255D38"/>
    <w:rsid w:val="002561C8"/>
    <w:rsid w:val="00256C04"/>
    <w:rsid w:val="00260A54"/>
    <w:rsid w:val="00263F29"/>
    <w:rsid w:val="002648DE"/>
    <w:rsid w:val="00265EB5"/>
    <w:rsid w:val="0027703D"/>
    <w:rsid w:val="00277BCE"/>
    <w:rsid w:val="00281720"/>
    <w:rsid w:val="00281B59"/>
    <w:rsid w:val="002825E2"/>
    <w:rsid w:val="00282D97"/>
    <w:rsid w:val="002870C8"/>
    <w:rsid w:val="002874B8"/>
    <w:rsid w:val="0028789F"/>
    <w:rsid w:val="002902C5"/>
    <w:rsid w:val="00290FEB"/>
    <w:rsid w:val="0029178B"/>
    <w:rsid w:val="0029423B"/>
    <w:rsid w:val="00295946"/>
    <w:rsid w:val="002A0058"/>
    <w:rsid w:val="002A0691"/>
    <w:rsid w:val="002A4412"/>
    <w:rsid w:val="002A74EE"/>
    <w:rsid w:val="002B5DAF"/>
    <w:rsid w:val="002C4B4B"/>
    <w:rsid w:val="002C6DAB"/>
    <w:rsid w:val="002D1D3B"/>
    <w:rsid w:val="002D25FA"/>
    <w:rsid w:val="002D54BF"/>
    <w:rsid w:val="002D7137"/>
    <w:rsid w:val="002E4730"/>
    <w:rsid w:val="002E5E0F"/>
    <w:rsid w:val="002E65C9"/>
    <w:rsid w:val="002F134F"/>
    <w:rsid w:val="002F19DB"/>
    <w:rsid w:val="002F22B7"/>
    <w:rsid w:val="002F6EDA"/>
    <w:rsid w:val="002F7FCE"/>
    <w:rsid w:val="003043B9"/>
    <w:rsid w:val="0030579D"/>
    <w:rsid w:val="00310971"/>
    <w:rsid w:val="00310F1D"/>
    <w:rsid w:val="00312D61"/>
    <w:rsid w:val="003147E7"/>
    <w:rsid w:val="00316AF8"/>
    <w:rsid w:val="00316F0A"/>
    <w:rsid w:val="00320E74"/>
    <w:rsid w:val="0032103F"/>
    <w:rsid w:val="00321AA4"/>
    <w:rsid w:val="003233D7"/>
    <w:rsid w:val="00327154"/>
    <w:rsid w:val="00330601"/>
    <w:rsid w:val="00330C69"/>
    <w:rsid w:val="003335DC"/>
    <w:rsid w:val="003339AA"/>
    <w:rsid w:val="00337FF6"/>
    <w:rsid w:val="00344132"/>
    <w:rsid w:val="00346FB1"/>
    <w:rsid w:val="00347FB6"/>
    <w:rsid w:val="0035086B"/>
    <w:rsid w:val="003515FB"/>
    <w:rsid w:val="00351E1F"/>
    <w:rsid w:val="00351FD4"/>
    <w:rsid w:val="00354A24"/>
    <w:rsid w:val="00354A66"/>
    <w:rsid w:val="00355D50"/>
    <w:rsid w:val="0035733C"/>
    <w:rsid w:val="00361B07"/>
    <w:rsid w:val="00363315"/>
    <w:rsid w:val="003654F5"/>
    <w:rsid w:val="003731E7"/>
    <w:rsid w:val="003772BA"/>
    <w:rsid w:val="00385568"/>
    <w:rsid w:val="0039295C"/>
    <w:rsid w:val="00395ED7"/>
    <w:rsid w:val="003A2B62"/>
    <w:rsid w:val="003A487F"/>
    <w:rsid w:val="003A4F63"/>
    <w:rsid w:val="003A69D4"/>
    <w:rsid w:val="003A7E4E"/>
    <w:rsid w:val="003B6597"/>
    <w:rsid w:val="003B6E51"/>
    <w:rsid w:val="003C1739"/>
    <w:rsid w:val="003C2AE1"/>
    <w:rsid w:val="003C2B71"/>
    <w:rsid w:val="003C2BDF"/>
    <w:rsid w:val="003C44AC"/>
    <w:rsid w:val="003D01D7"/>
    <w:rsid w:val="003D2885"/>
    <w:rsid w:val="003D54EE"/>
    <w:rsid w:val="003D5EDC"/>
    <w:rsid w:val="003D7A27"/>
    <w:rsid w:val="003E3CBD"/>
    <w:rsid w:val="003E3FE8"/>
    <w:rsid w:val="003F1A17"/>
    <w:rsid w:val="003F39EA"/>
    <w:rsid w:val="004021FE"/>
    <w:rsid w:val="004024BA"/>
    <w:rsid w:val="00402F08"/>
    <w:rsid w:val="004045C9"/>
    <w:rsid w:val="004049FD"/>
    <w:rsid w:val="00404A19"/>
    <w:rsid w:val="004055B0"/>
    <w:rsid w:val="00410E67"/>
    <w:rsid w:val="00423742"/>
    <w:rsid w:val="004243A2"/>
    <w:rsid w:val="00424C1F"/>
    <w:rsid w:val="00425AA6"/>
    <w:rsid w:val="00425D07"/>
    <w:rsid w:val="00426159"/>
    <w:rsid w:val="0042691C"/>
    <w:rsid w:val="00427BFC"/>
    <w:rsid w:val="0043112D"/>
    <w:rsid w:val="004320FC"/>
    <w:rsid w:val="00437B3E"/>
    <w:rsid w:val="00450DAC"/>
    <w:rsid w:val="00450EBB"/>
    <w:rsid w:val="00453395"/>
    <w:rsid w:val="004545D9"/>
    <w:rsid w:val="00454DE5"/>
    <w:rsid w:val="00461309"/>
    <w:rsid w:val="00462730"/>
    <w:rsid w:val="00466452"/>
    <w:rsid w:val="00466507"/>
    <w:rsid w:val="0046660D"/>
    <w:rsid w:val="00466D6F"/>
    <w:rsid w:val="004771B6"/>
    <w:rsid w:val="004828AB"/>
    <w:rsid w:val="004830D4"/>
    <w:rsid w:val="00485291"/>
    <w:rsid w:val="00486503"/>
    <w:rsid w:val="004905F7"/>
    <w:rsid w:val="0049155B"/>
    <w:rsid w:val="00492906"/>
    <w:rsid w:val="004956EC"/>
    <w:rsid w:val="00496877"/>
    <w:rsid w:val="00497B64"/>
    <w:rsid w:val="004A353B"/>
    <w:rsid w:val="004A3C39"/>
    <w:rsid w:val="004A5F48"/>
    <w:rsid w:val="004A775C"/>
    <w:rsid w:val="004A794A"/>
    <w:rsid w:val="004B0E53"/>
    <w:rsid w:val="004B3919"/>
    <w:rsid w:val="004B53EC"/>
    <w:rsid w:val="004B64FD"/>
    <w:rsid w:val="004B6BA2"/>
    <w:rsid w:val="004B79B8"/>
    <w:rsid w:val="004B7AB9"/>
    <w:rsid w:val="004C615C"/>
    <w:rsid w:val="004C6E87"/>
    <w:rsid w:val="004D1864"/>
    <w:rsid w:val="004D3683"/>
    <w:rsid w:val="004D4B2A"/>
    <w:rsid w:val="004D7F41"/>
    <w:rsid w:val="004E0AD2"/>
    <w:rsid w:val="004E0D1E"/>
    <w:rsid w:val="004E27CF"/>
    <w:rsid w:val="004E3928"/>
    <w:rsid w:val="004E472B"/>
    <w:rsid w:val="004E55FE"/>
    <w:rsid w:val="004F1251"/>
    <w:rsid w:val="004F14B9"/>
    <w:rsid w:val="004F282F"/>
    <w:rsid w:val="004F3A21"/>
    <w:rsid w:val="004F4236"/>
    <w:rsid w:val="0050090C"/>
    <w:rsid w:val="0050145E"/>
    <w:rsid w:val="00503C1C"/>
    <w:rsid w:val="00505D73"/>
    <w:rsid w:val="0051166B"/>
    <w:rsid w:val="00512040"/>
    <w:rsid w:val="005156A6"/>
    <w:rsid w:val="00516749"/>
    <w:rsid w:val="00516A21"/>
    <w:rsid w:val="00517154"/>
    <w:rsid w:val="00523390"/>
    <w:rsid w:val="005239F0"/>
    <w:rsid w:val="00524D3E"/>
    <w:rsid w:val="005309E5"/>
    <w:rsid w:val="00532373"/>
    <w:rsid w:val="00536523"/>
    <w:rsid w:val="00537E6B"/>
    <w:rsid w:val="00541413"/>
    <w:rsid w:val="00542117"/>
    <w:rsid w:val="00543105"/>
    <w:rsid w:val="00543908"/>
    <w:rsid w:val="005442AB"/>
    <w:rsid w:val="00544DC5"/>
    <w:rsid w:val="0054563A"/>
    <w:rsid w:val="00546C04"/>
    <w:rsid w:val="00551823"/>
    <w:rsid w:val="0055410C"/>
    <w:rsid w:val="00554670"/>
    <w:rsid w:val="00557226"/>
    <w:rsid w:val="00557676"/>
    <w:rsid w:val="0055789E"/>
    <w:rsid w:val="005611F2"/>
    <w:rsid w:val="00561E4E"/>
    <w:rsid w:val="005622BD"/>
    <w:rsid w:val="00563B33"/>
    <w:rsid w:val="00572BCB"/>
    <w:rsid w:val="00573BDD"/>
    <w:rsid w:val="00581893"/>
    <w:rsid w:val="00592ADF"/>
    <w:rsid w:val="00593AC2"/>
    <w:rsid w:val="00597C1A"/>
    <w:rsid w:val="00597E4B"/>
    <w:rsid w:val="005A4A32"/>
    <w:rsid w:val="005A71ED"/>
    <w:rsid w:val="005B095D"/>
    <w:rsid w:val="005C0138"/>
    <w:rsid w:val="005C045D"/>
    <w:rsid w:val="005C0F3A"/>
    <w:rsid w:val="005C0F84"/>
    <w:rsid w:val="005C0FD1"/>
    <w:rsid w:val="005C1263"/>
    <w:rsid w:val="005C1805"/>
    <w:rsid w:val="005C1FC9"/>
    <w:rsid w:val="005C2BBD"/>
    <w:rsid w:val="005C37C9"/>
    <w:rsid w:val="005C37DE"/>
    <w:rsid w:val="005C4E20"/>
    <w:rsid w:val="005C5385"/>
    <w:rsid w:val="005D4896"/>
    <w:rsid w:val="005D5F82"/>
    <w:rsid w:val="005E0A07"/>
    <w:rsid w:val="005E24AD"/>
    <w:rsid w:val="005E33EC"/>
    <w:rsid w:val="005E43FD"/>
    <w:rsid w:val="005E69F0"/>
    <w:rsid w:val="005E7D52"/>
    <w:rsid w:val="005F408C"/>
    <w:rsid w:val="005F578D"/>
    <w:rsid w:val="005F59D6"/>
    <w:rsid w:val="005F67AA"/>
    <w:rsid w:val="005F7BD0"/>
    <w:rsid w:val="00604DC1"/>
    <w:rsid w:val="006053D2"/>
    <w:rsid w:val="00612F07"/>
    <w:rsid w:val="0062023C"/>
    <w:rsid w:val="00620B29"/>
    <w:rsid w:val="00623203"/>
    <w:rsid w:val="006235E6"/>
    <w:rsid w:val="00623C18"/>
    <w:rsid w:val="006250CA"/>
    <w:rsid w:val="00626832"/>
    <w:rsid w:val="00630010"/>
    <w:rsid w:val="00636E74"/>
    <w:rsid w:val="006376B2"/>
    <w:rsid w:val="00640286"/>
    <w:rsid w:val="00643F89"/>
    <w:rsid w:val="00645925"/>
    <w:rsid w:val="00651DE0"/>
    <w:rsid w:val="00653C4F"/>
    <w:rsid w:val="00654D7B"/>
    <w:rsid w:val="006563AB"/>
    <w:rsid w:val="0065731A"/>
    <w:rsid w:val="00660F43"/>
    <w:rsid w:val="006649AE"/>
    <w:rsid w:val="00664D43"/>
    <w:rsid w:val="006733BC"/>
    <w:rsid w:val="00675DAE"/>
    <w:rsid w:val="00676C89"/>
    <w:rsid w:val="00677856"/>
    <w:rsid w:val="00686964"/>
    <w:rsid w:val="00692319"/>
    <w:rsid w:val="0069444D"/>
    <w:rsid w:val="0069565F"/>
    <w:rsid w:val="00696A59"/>
    <w:rsid w:val="006A180A"/>
    <w:rsid w:val="006B37C6"/>
    <w:rsid w:val="006B4236"/>
    <w:rsid w:val="006B46ED"/>
    <w:rsid w:val="006B4771"/>
    <w:rsid w:val="006C29AB"/>
    <w:rsid w:val="006C2ADA"/>
    <w:rsid w:val="006C2B11"/>
    <w:rsid w:val="006C631A"/>
    <w:rsid w:val="006C7E96"/>
    <w:rsid w:val="006D43F4"/>
    <w:rsid w:val="006D495D"/>
    <w:rsid w:val="006D4C2E"/>
    <w:rsid w:val="006D68A7"/>
    <w:rsid w:val="006D70F0"/>
    <w:rsid w:val="006E1FB7"/>
    <w:rsid w:val="006E287F"/>
    <w:rsid w:val="006E39A1"/>
    <w:rsid w:val="006E3C07"/>
    <w:rsid w:val="006E60DD"/>
    <w:rsid w:val="006E7773"/>
    <w:rsid w:val="006F0E7E"/>
    <w:rsid w:val="006F52FC"/>
    <w:rsid w:val="007025D8"/>
    <w:rsid w:val="00703C18"/>
    <w:rsid w:val="0070459D"/>
    <w:rsid w:val="00705FC5"/>
    <w:rsid w:val="007061E4"/>
    <w:rsid w:val="00710866"/>
    <w:rsid w:val="00712051"/>
    <w:rsid w:val="007125DD"/>
    <w:rsid w:val="007129A6"/>
    <w:rsid w:val="00713D3B"/>
    <w:rsid w:val="00714A39"/>
    <w:rsid w:val="00715921"/>
    <w:rsid w:val="00715966"/>
    <w:rsid w:val="00715C63"/>
    <w:rsid w:val="007160A0"/>
    <w:rsid w:val="00717AE4"/>
    <w:rsid w:val="007210E7"/>
    <w:rsid w:val="00721A9E"/>
    <w:rsid w:val="0072275C"/>
    <w:rsid w:val="00730D7D"/>
    <w:rsid w:val="00731035"/>
    <w:rsid w:val="00731805"/>
    <w:rsid w:val="007359BA"/>
    <w:rsid w:val="00737590"/>
    <w:rsid w:val="0074297F"/>
    <w:rsid w:val="00744594"/>
    <w:rsid w:val="007505F9"/>
    <w:rsid w:val="00754D79"/>
    <w:rsid w:val="0075616A"/>
    <w:rsid w:val="00757381"/>
    <w:rsid w:val="00757BAE"/>
    <w:rsid w:val="00764993"/>
    <w:rsid w:val="00766811"/>
    <w:rsid w:val="00771648"/>
    <w:rsid w:val="00772034"/>
    <w:rsid w:val="00772BD0"/>
    <w:rsid w:val="00774152"/>
    <w:rsid w:val="00774B03"/>
    <w:rsid w:val="007808DC"/>
    <w:rsid w:val="0078096B"/>
    <w:rsid w:val="00784047"/>
    <w:rsid w:val="007856BC"/>
    <w:rsid w:val="00790786"/>
    <w:rsid w:val="00791F73"/>
    <w:rsid w:val="00795568"/>
    <w:rsid w:val="00797788"/>
    <w:rsid w:val="007A2BBB"/>
    <w:rsid w:val="007A63C0"/>
    <w:rsid w:val="007A66E7"/>
    <w:rsid w:val="007A6B80"/>
    <w:rsid w:val="007A70BB"/>
    <w:rsid w:val="007B269B"/>
    <w:rsid w:val="007B4263"/>
    <w:rsid w:val="007B46A6"/>
    <w:rsid w:val="007B6802"/>
    <w:rsid w:val="007B6CAC"/>
    <w:rsid w:val="007B7E28"/>
    <w:rsid w:val="007C0D6A"/>
    <w:rsid w:val="007D0092"/>
    <w:rsid w:val="007D46AC"/>
    <w:rsid w:val="007D62C9"/>
    <w:rsid w:val="007D6A31"/>
    <w:rsid w:val="007D7323"/>
    <w:rsid w:val="007E6244"/>
    <w:rsid w:val="007F1152"/>
    <w:rsid w:val="007F4008"/>
    <w:rsid w:val="007F5DAE"/>
    <w:rsid w:val="007F68C8"/>
    <w:rsid w:val="007F6B01"/>
    <w:rsid w:val="007F734B"/>
    <w:rsid w:val="00800FAF"/>
    <w:rsid w:val="008019A1"/>
    <w:rsid w:val="00815FF2"/>
    <w:rsid w:val="008178D8"/>
    <w:rsid w:val="00820A32"/>
    <w:rsid w:val="008220A4"/>
    <w:rsid w:val="0082519C"/>
    <w:rsid w:val="0083427E"/>
    <w:rsid w:val="00834901"/>
    <w:rsid w:val="008349B5"/>
    <w:rsid w:val="008353D0"/>
    <w:rsid w:val="00836BDC"/>
    <w:rsid w:val="0084096D"/>
    <w:rsid w:val="0084442D"/>
    <w:rsid w:val="0084530F"/>
    <w:rsid w:val="0085357A"/>
    <w:rsid w:val="00854F2C"/>
    <w:rsid w:val="00855F56"/>
    <w:rsid w:val="0085797A"/>
    <w:rsid w:val="00857CE3"/>
    <w:rsid w:val="008620E7"/>
    <w:rsid w:val="00863D22"/>
    <w:rsid w:val="00864F90"/>
    <w:rsid w:val="00866692"/>
    <w:rsid w:val="00875362"/>
    <w:rsid w:val="008760CB"/>
    <w:rsid w:val="008766EB"/>
    <w:rsid w:val="00876870"/>
    <w:rsid w:val="0088067C"/>
    <w:rsid w:val="00881A68"/>
    <w:rsid w:val="008826E2"/>
    <w:rsid w:val="00884BA8"/>
    <w:rsid w:val="00885232"/>
    <w:rsid w:val="008856CE"/>
    <w:rsid w:val="00885AF6"/>
    <w:rsid w:val="00886F5B"/>
    <w:rsid w:val="0088782E"/>
    <w:rsid w:val="00893317"/>
    <w:rsid w:val="00894BEE"/>
    <w:rsid w:val="00896BF7"/>
    <w:rsid w:val="008A2FA4"/>
    <w:rsid w:val="008A4E21"/>
    <w:rsid w:val="008A4E9A"/>
    <w:rsid w:val="008B2D78"/>
    <w:rsid w:val="008B4EF6"/>
    <w:rsid w:val="008C09F4"/>
    <w:rsid w:val="008C5D62"/>
    <w:rsid w:val="008C75D0"/>
    <w:rsid w:val="008C7AC7"/>
    <w:rsid w:val="008D0595"/>
    <w:rsid w:val="008D25BB"/>
    <w:rsid w:val="008D35B6"/>
    <w:rsid w:val="008E00F8"/>
    <w:rsid w:val="008E02F0"/>
    <w:rsid w:val="008E195F"/>
    <w:rsid w:val="008E2AA3"/>
    <w:rsid w:val="008E408A"/>
    <w:rsid w:val="008E548C"/>
    <w:rsid w:val="008F003C"/>
    <w:rsid w:val="008F29E3"/>
    <w:rsid w:val="008F5252"/>
    <w:rsid w:val="008F54B1"/>
    <w:rsid w:val="008F6C5E"/>
    <w:rsid w:val="008F6EF5"/>
    <w:rsid w:val="00900C44"/>
    <w:rsid w:val="00900DD2"/>
    <w:rsid w:val="00902C46"/>
    <w:rsid w:val="0090392C"/>
    <w:rsid w:val="00907FAD"/>
    <w:rsid w:val="00910DC6"/>
    <w:rsid w:val="00910E9F"/>
    <w:rsid w:val="009115C3"/>
    <w:rsid w:val="009137A0"/>
    <w:rsid w:val="00915EDA"/>
    <w:rsid w:val="00917704"/>
    <w:rsid w:val="0092124B"/>
    <w:rsid w:val="00921A02"/>
    <w:rsid w:val="00923ABE"/>
    <w:rsid w:val="00925354"/>
    <w:rsid w:val="00927F72"/>
    <w:rsid w:val="009300FA"/>
    <w:rsid w:val="009301B4"/>
    <w:rsid w:val="009303FC"/>
    <w:rsid w:val="00932061"/>
    <w:rsid w:val="00932FBC"/>
    <w:rsid w:val="0093326E"/>
    <w:rsid w:val="00934647"/>
    <w:rsid w:val="00934FD6"/>
    <w:rsid w:val="0093529D"/>
    <w:rsid w:val="00940FD9"/>
    <w:rsid w:val="00942354"/>
    <w:rsid w:val="00944549"/>
    <w:rsid w:val="00945EFE"/>
    <w:rsid w:val="00950239"/>
    <w:rsid w:val="00952111"/>
    <w:rsid w:val="009529B3"/>
    <w:rsid w:val="0095701D"/>
    <w:rsid w:val="00957BC1"/>
    <w:rsid w:val="0096039D"/>
    <w:rsid w:val="00960D93"/>
    <w:rsid w:val="00961367"/>
    <w:rsid w:val="00963514"/>
    <w:rsid w:val="00964AE6"/>
    <w:rsid w:val="009657F4"/>
    <w:rsid w:val="00965E51"/>
    <w:rsid w:val="0096695B"/>
    <w:rsid w:val="009671A8"/>
    <w:rsid w:val="009674DF"/>
    <w:rsid w:val="00973B0E"/>
    <w:rsid w:val="00975409"/>
    <w:rsid w:val="009757C3"/>
    <w:rsid w:val="00975C07"/>
    <w:rsid w:val="00976E6C"/>
    <w:rsid w:val="009828D0"/>
    <w:rsid w:val="00990244"/>
    <w:rsid w:val="00992962"/>
    <w:rsid w:val="0099656C"/>
    <w:rsid w:val="009973FC"/>
    <w:rsid w:val="009A7A70"/>
    <w:rsid w:val="009B110C"/>
    <w:rsid w:val="009B49F6"/>
    <w:rsid w:val="009B6FEA"/>
    <w:rsid w:val="009C30DF"/>
    <w:rsid w:val="009C5D0E"/>
    <w:rsid w:val="009D1BAC"/>
    <w:rsid w:val="009D3DDC"/>
    <w:rsid w:val="009D48FA"/>
    <w:rsid w:val="009D7337"/>
    <w:rsid w:val="009E4D49"/>
    <w:rsid w:val="009F615D"/>
    <w:rsid w:val="009F63D3"/>
    <w:rsid w:val="00A058CD"/>
    <w:rsid w:val="00A0634D"/>
    <w:rsid w:val="00A12ACB"/>
    <w:rsid w:val="00A12E6F"/>
    <w:rsid w:val="00A14123"/>
    <w:rsid w:val="00A15209"/>
    <w:rsid w:val="00A15224"/>
    <w:rsid w:val="00A237B2"/>
    <w:rsid w:val="00A436D9"/>
    <w:rsid w:val="00A464F3"/>
    <w:rsid w:val="00A5130C"/>
    <w:rsid w:val="00A53624"/>
    <w:rsid w:val="00A54645"/>
    <w:rsid w:val="00A5523F"/>
    <w:rsid w:val="00A56521"/>
    <w:rsid w:val="00A60747"/>
    <w:rsid w:val="00A64898"/>
    <w:rsid w:val="00A65570"/>
    <w:rsid w:val="00A65C2A"/>
    <w:rsid w:val="00A66D64"/>
    <w:rsid w:val="00A71E0D"/>
    <w:rsid w:val="00A7325B"/>
    <w:rsid w:val="00A74BB4"/>
    <w:rsid w:val="00A75F8E"/>
    <w:rsid w:val="00A761B0"/>
    <w:rsid w:val="00A767AA"/>
    <w:rsid w:val="00A81B9D"/>
    <w:rsid w:val="00A825E3"/>
    <w:rsid w:val="00A8799B"/>
    <w:rsid w:val="00A90BE2"/>
    <w:rsid w:val="00A94387"/>
    <w:rsid w:val="00A95FBB"/>
    <w:rsid w:val="00AA0786"/>
    <w:rsid w:val="00AA48A3"/>
    <w:rsid w:val="00AA67C1"/>
    <w:rsid w:val="00AB189D"/>
    <w:rsid w:val="00AC327E"/>
    <w:rsid w:val="00AC3D67"/>
    <w:rsid w:val="00AC5A4B"/>
    <w:rsid w:val="00AD0F2A"/>
    <w:rsid w:val="00AD46A2"/>
    <w:rsid w:val="00AD564F"/>
    <w:rsid w:val="00AE0384"/>
    <w:rsid w:val="00AE36EA"/>
    <w:rsid w:val="00AE4E8F"/>
    <w:rsid w:val="00AE5E7A"/>
    <w:rsid w:val="00AF0016"/>
    <w:rsid w:val="00AF145F"/>
    <w:rsid w:val="00AF5F73"/>
    <w:rsid w:val="00AF76BB"/>
    <w:rsid w:val="00AF7EEA"/>
    <w:rsid w:val="00B023D3"/>
    <w:rsid w:val="00B04F6F"/>
    <w:rsid w:val="00B055B5"/>
    <w:rsid w:val="00B067F3"/>
    <w:rsid w:val="00B14747"/>
    <w:rsid w:val="00B14FE0"/>
    <w:rsid w:val="00B16922"/>
    <w:rsid w:val="00B1703D"/>
    <w:rsid w:val="00B2047C"/>
    <w:rsid w:val="00B204ED"/>
    <w:rsid w:val="00B21CCF"/>
    <w:rsid w:val="00B228F3"/>
    <w:rsid w:val="00B253A8"/>
    <w:rsid w:val="00B27A74"/>
    <w:rsid w:val="00B314E1"/>
    <w:rsid w:val="00B371FC"/>
    <w:rsid w:val="00B41E24"/>
    <w:rsid w:val="00B4201D"/>
    <w:rsid w:val="00B4526A"/>
    <w:rsid w:val="00B45E4A"/>
    <w:rsid w:val="00B4677E"/>
    <w:rsid w:val="00B46EC5"/>
    <w:rsid w:val="00B47237"/>
    <w:rsid w:val="00B50C9D"/>
    <w:rsid w:val="00B52AB1"/>
    <w:rsid w:val="00B5386E"/>
    <w:rsid w:val="00B61F78"/>
    <w:rsid w:val="00B635A8"/>
    <w:rsid w:val="00B64F17"/>
    <w:rsid w:val="00B674B6"/>
    <w:rsid w:val="00B71063"/>
    <w:rsid w:val="00B73D3C"/>
    <w:rsid w:val="00B82749"/>
    <w:rsid w:val="00B828BD"/>
    <w:rsid w:val="00B84535"/>
    <w:rsid w:val="00B848D6"/>
    <w:rsid w:val="00B8781C"/>
    <w:rsid w:val="00B90045"/>
    <w:rsid w:val="00B9206F"/>
    <w:rsid w:val="00B97B79"/>
    <w:rsid w:val="00BA07C9"/>
    <w:rsid w:val="00BA49A1"/>
    <w:rsid w:val="00BA73C9"/>
    <w:rsid w:val="00BA7A95"/>
    <w:rsid w:val="00BB04CF"/>
    <w:rsid w:val="00BB15A1"/>
    <w:rsid w:val="00BB4674"/>
    <w:rsid w:val="00BC569D"/>
    <w:rsid w:val="00BC7C48"/>
    <w:rsid w:val="00BD07C5"/>
    <w:rsid w:val="00BD0D11"/>
    <w:rsid w:val="00BD273D"/>
    <w:rsid w:val="00BD487D"/>
    <w:rsid w:val="00BD5E46"/>
    <w:rsid w:val="00BE0670"/>
    <w:rsid w:val="00BE6652"/>
    <w:rsid w:val="00BE78CC"/>
    <w:rsid w:val="00BF0A02"/>
    <w:rsid w:val="00BF20A8"/>
    <w:rsid w:val="00BF597D"/>
    <w:rsid w:val="00BF6B87"/>
    <w:rsid w:val="00BF7BBB"/>
    <w:rsid w:val="00BF7C69"/>
    <w:rsid w:val="00C029D4"/>
    <w:rsid w:val="00C02C30"/>
    <w:rsid w:val="00C033F1"/>
    <w:rsid w:val="00C109AC"/>
    <w:rsid w:val="00C12A94"/>
    <w:rsid w:val="00C130E7"/>
    <w:rsid w:val="00C158A3"/>
    <w:rsid w:val="00C17528"/>
    <w:rsid w:val="00C21428"/>
    <w:rsid w:val="00C2169C"/>
    <w:rsid w:val="00C221D9"/>
    <w:rsid w:val="00C241CB"/>
    <w:rsid w:val="00C26063"/>
    <w:rsid w:val="00C2649C"/>
    <w:rsid w:val="00C27C44"/>
    <w:rsid w:val="00C30744"/>
    <w:rsid w:val="00C42F1A"/>
    <w:rsid w:val="00C4598C"/>
    <w:rsid w:val="00C50DA2"/>
    <w:rsid w:val="00C5244B"/>
    <w:rsid w:val="00C54BE0"/>
    <w:rsid w:val="00C55256"/>
    <w:rsid w:val="00C57065"/>
    <w:rsid w:val="00C57A35"/>
    <w:rsid w:val="00C60C7C"/>
    <w:rsid w:val="00C64550"/>
    <w:rsid w:val="00C65A8C"/>
    <w:rsid w:val="00C732C5"/>
    <w:rsid w:val="00C75C81"/>
    <w:rsid w:val="00C776A7"/>
    <w:rsid w:val="00C81AEE"/>
    <w:rsid w:val="00C82325"/>
    <w:rsid w:val="00C82ACA"/>
    <w:rsid w:val="00C86D8C"/>
    <w:rsid w:val="00C873BE"/>
    <w:rsid w:val="00C9044C"/>
    <w:rsid w:val="00C911E9"/>
    <w:rsid w:val="00C95830"/>
    <w:rsid w:val="00C97018"/>
    <w:rsid w:val="00CA2BDF"/>
    <w:rsid w:val="00CA2F44"/>
    <w:rsid w:val="00CA4FF4"/>
    <w:rsid w:val="00CB1A3C"/>
    <w:rsid w:val="00CB51EC"/>
    <w:rsid w:val="00CB5BF1"/>
    <w:rsid w:val="00CB7B3F"/>
    <w:rsid w:val="00CC0230"/>
    <w:rsid w:val="00CC17E8"/>
    <w:rsid w:val="00CC6FEA"/>
    <w:rsid w:val="00CD19A0"/>
    <w:rsid w:val="00CD2247"/>
    <w:rsid w:val="00CD5070"/>
    <w:rsid w:val="00CD5112"/>
    <w:rsid w:val="00CD7718"/>
    <w:rsid w:val="00CE12DE"/>
    <w:rsid w:val="00CE1E79"/>
    <w:rsid w:val="00CE1EF8"/>
    <w:rsid w:val="00CE213E"/>
    <w:rsid w:val="00CF1D2D"/>
    <w:rsid w:val="00CF333F"/>
    <w:rsid w:val="00D0398B"/>
    <w:rsid w:val="00D07991"/>
    <w:rsid w:val="00D134E1"/>
    <w:rsid w:val="00D13F56"/>
    <w:rsid w:val="00D14F46"/>
    <w:rsid w:val="00D175FF"/>
    <w:rsid w:val="00D203B7"/>
    <w:rsid w:val="00D20407"/>
    <w:rsid w:val="00D23464"/>
    <w:rsid w:val="00D23A2D"/>
    <w:rsid w:val="00D26074"/>
    <w:rsid w:val="00D26EAC"/>
    <w:rsid w:val="00D275CF"/>
    <w:rsid w:val="00D31E09"/>
    <w:rsid w:val="00D42CC9"/>
    <w:rsid w:val="00D43C49"/>
    <w:rsid w:val="00D44E5D"/>
    <w:rsid w:val="00D51CA4"/>
    <w:rsid w:val="00D54917"/>
    <w:rsid w:val="00D563D4"/>
    <w:rsid w:val="00D65534"/>
    <w:rsid w:val="00D6618B"/>
    <w:rsid w:val="00D71C31"/>
    <w:rsid w:val="00D722DF"/>
    <w:rsid w:val="00D80715"/>
    <w:rsid w:val="00D807C6"/>
    <w:rsid w:val="00D812BD"/>
    <w:rsid w:val="00D8299C"/>
    <w:rsid w:val="00D83A80"/>
    <w:rsid w:val="00D84DC9"/>
    <w:rsid w:val="00D90BBB"/>
    <w:rsid w:val="00D92A4B"/>
    <w:rsid w:val="00D93448"/>
    <w:rsid w:val="00D935F9"/>
    <w:rsid w:val="00D937F2"/>
    <w:rsid w:val="00D938F9"/>
    <w:rsid w:val="00DA0998"/>
    <w:rsid w:val="00DA1A26"/>
    <w:rsid w:val="00DA3653"/>
    <w:rsid w:val="00DA722C"/>
    <w:rsid w:val="00DB21FF"/>
    <w:rsid w:val="00DB5DD1"/>
    <w:rsid w:val="00DB6A85"/>
    <w:rsid w:val="00DC02C9"/>
    <w:rsid w:val="00DC1B70"/>
    <w:rsid w:val="00DC2DFE"/>
    <w:rsid w:val="00DC2FCC"/>
    <w:rsid w:val="00DC4F3D"/>
    <w:rsid w:val="00DC5B3D"/>
    <w:rsid w:val="00DC5D60"/>
    <w:rsid w:val="00DE1957"/>
    <w:rsid w:val="00DE2F19"/>
    <w:rsid w:val="00DE3C06"/>
    <w:rsid w:val="00DE40C3"/>
    <w:rsid w:val="00DE7097"/>
    <w:rsid w:val="00DE78CD"/>
    <w:rsid w:val="00DF0A2C"/>
    <w:rsid w:val="00DF1193"/>
    <w:rsid w:val="00DF30E8"/>
    <w:rsid w:val="00DF4285"/>
    <w:rsid w:val="00DF432C"/>
    <w:rsid w:val="00DF4C61"/>
    <w:rsid w:val="00DF5BA0"/>
    <w:rsid w:val="00E00123"/>
    <w:rsid w:val="00E048BF"/>
    <w:rsid w:val="00E06BA2"/>
    <w:rsid w:val="00E12245"/>
    <w:rsid w:val="00E13174"/>
    <w:rsid w:val="00E163B3"/>
    <w:rsid w:val="00E170C6"/>
    <w:rsid w:val="00E20C09"/>
    <w:rsid w:val="00E22B38"/>
    <w:rsid w:val="00E24B12"/>
    <w:rsid w:val="00E24B97"/>
    <w:rsid w:val="00E27943"/>
    <w:rsid w:val="00E313B9"/>
    <w:rsid w:val="00E31C15"/>
    <w:rsid w:val="00E378CD"/>
    <w:rsid w:val="00E405EC"/>
    <w:rsid w:val="00E42D3C"/>
    <w:rsid w:val="00E46852"/>
    <w:rsid w:val="00E479CC"/>
    <w:rsid w:val="00E50F4D"/>
    <w:rsid w:val="00E5118A"/>
    <w:rsid w:val="00E514A1"/>
    <w:rsid w:val="00E545F5"/>
    <w:rsid w:val="00E55A0B"/>
    <w:rsid w:val="00E63940"/>
    <w:rsid w:val="00E64684"/>
    <w:rsid w:val="00E70A5A"/>
    <w:rsid w:val="00E74424"/>
    <w:rsid w:val="00E83105"/>
    <w:rsid w:val="00E84D1E"/>
    <w:rsid w:val="00E91342"/>
    <w:rsid w:val="00E937F3"/>
    <w:rsid w:val="00EA0415"/>
    <w:rsid w:val="00EA381A"/>
    <w:rsid w:val="00EA42F1"/>
    <w:rsid w:val="00EA4A42"/>
    <w:rsid w:val="00EA4E4A"/>
    <w:rsid w:val="00EC1AC0"/>
    <w:rsid w:val="00EC239C"/>
    <w:rsid w:val="00EC291C"/>
    <w:rsid w:val="00EC6285"/>
    <w:rsid w:val="00EC67E1"/>
    <w:rsid w:val="00ED0410"/>
    <w:rsid w:val="00ED1A4D"/>
    <w:rsid w:val="00EE2DA8"/>
    <w:rsid w:val="00EE2DD2"/>
    <w:rsid w:val="00EE688B"/>
    <w:rsid w:val="00EF0BFE"/>
    <w:rsid w:val="00EF4085"/>
    <w:rsid w:val="00EF79D9"/>
    <w:rsid w:val="00F00A78"/>
    <w:rsid w:val="00F0193D"/>
    <w:rsid w:val="00F03492"/>
    <w:rsid w:val="00F04284"/>
    <w:rsid w:val="00F10FAB"/>
    <w:rsid w:val="00F127AA"/>
    <w:rsid w:val="00F12876"/>
    <w:rsid w:val="00F16D77"/>
    <w:rsid w:val="00F231FC"/>
    <w:rsid w:val="00F30AD5"/>
    <w:rsid w:val="00F3140D"/>
    <w:rsid w:val="00F33DD9"/>
    <w:rsid w:val="00F37660"/>
    <w:rsid w:val="00F4041A"/>
    <w:rsid w:val="00F41AA1"/>
    <w:rsid w:val="00F4399E"/>
    <w:rsid w:val="00F46024"/>
    <w:rsid w:val="00F47A1D"/>
    <w:rsid w:val="00F54CF7"/>
    <w:rsid w:val="00F552B7"/>
    <w:rsid w:val="00F60CBB"/>
    <w:rsid w:val="00F61392"/>
    <w:rsid w:val="00F6561F"/>
    <w:rsid w:val="00F717FE"/>
    <w:rsid w:val="00F73672"/>
    <w:rsid w:val="00F745B4"/>
    <w:rsid w:val="00F76155"/>
    <w:rsid w:val="00F8254A"/>
    <w:rsid w:val="00F8309A"/>
    <w:rsid w:val="00F842EA"/>
    <w:rsid w:val="00F91299"/>
    <w:rsid w:val="00F91D7A"/>
    <w:rsid w:val="00F92A8E"/>
    <w:rsid w:val="00F968AE"/>
    <w:rsid w:val="00F970C2"/>
    <w:rsid w:val="00FA0D91"/>
    <w:rsid w:val="00FA10BE"/>
    <w:rsid w:val="00FA1FDD"/>
    <w:rsid w:val="00FA2DE8"/>
    <w:rsid w:val="00FA3F98"/>
    <w:rsid w:val="00FA4F81"/>
    <w:rsid w:val="00FA6FFB"/>
    <w:rsid w:val="00FA7710"/>
    <w:rsid w:val="00FB1005"/>
    <w:rsid w:val="00FB19B3"/>
    <w:rsid w:val="00FB2091"/>
    <w:rsid w:val="00FB4B95"/>
    <w:rsid w:val="00FB4BC9"/>
    <w:rsid w:val="00FB69BF"/>
    <w:rsid w:val="00FB6C2D"/>
    <w:rsid w:val="00FC04EA"/>
    <w:rsid w:val="00FC3CFF"/>
    <w:rsid w:val="00FC6259"/>
    <w:rsid w:val="00FC7DF7"/>
    <w:rsid w:val="00FE036F"/>
    <w:rsid w:val="00FE5C1C"/>
    <w:rsid w:val="00FE5C78"/>
    <w:rsid w:val="00FE5DB9"/>
    <w:rsid w:val="00FE6296"/>
    <w:rsid w:val="00FE6470"/>
    <w:rsid w:val="00FE7ECE"/>
    <w:rsid w:val="00FF04BA"/>
    <w:rsid w:val="00FF1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5DAE"/>
    <w:pPr>
      <w:keepNext/>
      <w:tabs>
        <w:tab w:val="left" w:pos="4536"/>
      </w:tabs>
      <w:spacing w:after="0" w:line="24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qFormat/>
    <w:rsid w:val="00675DAE"/>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631A"/>
    <w:rPr>
      <w:color w:val="0000FF"/>
      <w:u w:val="single"/>
    </w:rPr>
  </w:style>
  <w:style w:type="paragraph" w:styleId="a4">
    <w:name w:val="List Paragraph"/>
    <w:basedOn w:val="a"/>
    <w:uiPriority w:val="34"/>
    <w:qFormat/>
    <w:rsid w:val="0028789F"/>
    <w:pPr>
      <w:ind w:left="720"/>
      <w:contextualSpacing/>
    </w:pPr>
  </w:style>
  <w:style w:type="character" w:customStyle="1" w:styleId="10">
    <w:name w:val="Заголовок 1 Знак"/>
    <w:basedOn w:val="a0"/>
    <w:link w:val="1"/>
    <w:rsid w:val="00675DAE"/>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675DAE"/>
    <w:rPr>
      <w:rFonts w:ascii="Times New Roman" w:eastAsia="Times New Roman" w:hAnsi="Times New Roman" w:cs="Times New Roman"/>
      <w:sz w:val="28"/>
      <w:szCs w:val="20"/>
      <w:lang w:eastAsia="ru-RU"/>
    </w:rPr>
  </w:style>
  <w:style w:type="numbering" w:customStyle="1" w:styleId="11">
    <w:name w:val="Нет списка1"/>
    <w:next w:val="a2"/>
    <w:semiHidden/>
    <w:rsid w:val="00675DAE"/>
  </w:style>
  <w:style w:type="paragraph" w:styleId="a5">
    <w:name w:val="Title"/>
    <w:basedOn w:val="a"/>
    <w:link w:val="a6"/>
    <w:qFormat/>
    <w:rsid w:val="00675DAE"/>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675DAE"/>
    <w:rPr>
      <w:rFonts w:ascii="Times New Roman" w:eastAsia="Times New Roman" w:hAnsi="Times New Roman" w:cs="Times New Roman"/>
      <w:b/>
      <w:sz w:val="32"/>
      <w:szCs w:val="20"/>
      <w:lang w:eastAsia="ru-RU"/>
    </w:rPr>
  </w:style>
  <w:style w:type="paragraph" w:styleId="a7">
    <w:name w:val="Body Text"/>
    <w:basedOn w:val="a"/>
    <w:link w:val="a8"/>
    <w:rsid w:val="00675DAE"/>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75DAE"/>
    <w:rPr>
      <w:rFonts w:ascii="Times New Roman" w:eastAsia="Times New Roman" w:hAnsi="Times New Roman" w:cs="Times New Roman"/>
      <w:sz w:val="28"/>
      <w:szCs w:val="20"/>
      <w:lang w:eastAsia="ru-RU"/>
    </w:rPr>
  </w:style>
  <w:style w:type="paragraph" w:styleId="a9">
    <w:name w:val="Body Text Indent"/>
    <w:basedOn w:val="a"/>
    <w:link w:val="aa"/>
    <w:rsid w:val="00675DAE"/>
    <w:pPr>
      <w:spacing w:after="0" w:line="240" w:lineRule="auto"/>
      <w:ind w:left="2160"/>
    </w:pPr>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9"/>
    <w:rsid w:val="00675DAE"/>
    <w:rPr>
      <w:rFonts w:ascii="Times New Roman" w:eastAsia="Times New Roman" w:hAnsi="Times New Roman" w:cs="Times New Roman"/>
      <w:sz w:val="32"/>
      <w:szCs w:val="20"/>
      <w:lang w:eastAsia="ru-RU"/>
    </w:rPr>
  </w:style>
  <w:style w:type="paragraph" w:styleId="31">
    <w:name w:val="Body Text 3"/>
    <w:basedOn w:val="a"/>
    <w:link w:val="32"/>
    <w:rsid w:val="00675DAE"/>
    <w:pPr>
      <w:spacing w:after="0" w:line="240" w:lineRule="auto"/>
      <w:jc w:val="both"/>
    </w:pPr>
    <w:rPr>
      <w:rFonts w:ascii="Times New Roman" w:eastAsia="Times New Roman" w:hAnsi="Times New Roman" w:cs="Times New Roman"/>
      <w:sz w:val="32"/>
      <w:szCs w:val="20"/>
      <w:lang w:eastAsia="ru-RU"/>
    </w:rPr>
  </w:style>
  <w:style w:type="character" w:customStyle="1" w:styleId="32">
    <w:name w:val="Основной текст 3 Знак"/>
    <w:basedOn w:val="a0"/>
    <w:link w:val="31"/>
    <w:rsid w:val="00675DAE"/>
    <w:rPr>
      <w:rFonts w:ascii="Times New Roman" w:eastAsia="Times New Roman" w:hAnsi="Times New Roman" w:cs="Times New Roman"/>
      <w:sz w:val="32"/>
      <w:szCs w:val="20"/>
      <w:lang w:eastAsia="ru-RU"/>
    </w:rPr>
  </w:style>
  <w:style w:type="paragraph" w:styleId="33">
    <w:name w:val="Body Text Indent 3"/>
    <w:basedOn w:val="a"/>
    <w:link w:val="34"/>
    <w:rsid w:val="00675DAE"/>
    <w:pPr>
      <w:spacing w:after="0" w:line="240" w:lineRule="auto"/>
      <w:ind w:left="720"/>
      <w:jc w:val="both"/>
    </w:pPr>
    <w:rPr>
      <w:rFonts w:ascii="Times New Roman" w:eastAsia="Times New Roman" w:hAnsi="Times New Roman" w:cs="Times New Roman"/>
      <w:sz w:val="32"/>
      <w:szCs w:val="20"/>
      <w:lang w:eastAsia="ru-RU"/>
    </w:rPr>
  </w:style>
  <w:style w:type="character" w:customStyle="1" w:styleId="34">
    <w:name w:val="Основной текст с отступом 3 Знак"/>
    <w:basedOn w:val="a0"/>
    <w:link w:val="33"/>
    <w:rsid w:val="00675DAE"/>
    <w:rPr>
      <w:rFonts w:ascii="Times New Roman" w:eastAsia="Times New Roman" w:hAnsi="Times New Roman" w:cs="Times New Roman"/>
      <w:sz w:val="32"/>
      <w:szCs w:val="20"/>
      <w:lang w:eastAsia="ru-RU"/>
    </w:rPr>
  </w:style>
  <w:style w:type="paragraph" w:customStyle="1" w:styleId="ConsPlusTitle">
    <w:name w:val="ConsPlusTitle"/>
    <w:rsid w:val="00675D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75D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675DAE"/>
    <w:pPr>
      <w:spacing w:after="0" w:line="240" w:lineRule="auto"/>
    </w:pPr>
    <w:rPr>
      <w:rFonts w:ascii="Calibri" w:eastAsia="Times New Roman" w:hAnsi="Calibri" w:cs="Times New Roman"/>
      <w:lang w:eastAsia="ru-RU"/>
    </w:rPr>
  </w:style>
  <w:style w:type="paragraph" w:styleId="2">
    <w:name w:val="Body Text Indent 2"/>
    <w:basedOn w:val="a"/>
    <w:link w:val="20"/>
    <w:rsid w:val="00675DA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675DAE"/>
    <w:rPr>
      <w:rFonts w:ascii="Times New Roman" w:eastAsia="Times New Roman" w:hAnsi="Times New Roman" w:cs="Times New Roman"/>
      <w:sz w:val="20"/>
      <w:szCs w:val="20"/>
      <w:lang w:eastAsia="ru-RU"/>
    </w:rPr>
  </w:style>
  <w:style w:type="paragraph" w:styleId="ac">
    <w:name w:val="Document Map"/>
    <w:basedOn w:val="a"/>
    <w:link w:val="ad"/>
    <w:semiHidden/>
    <w:rsid w:val="00675DAE"/>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675DAE"/>
    <w:rPr>
      <w:rFonts w:ascii="Tahoma" w:eastAsia="Times New Roman" w:hAnsi="Tahoma" w:cs="Tahoma"/>
      <w:sz w:val="20"/>
      <w:szCs w:val="20"/>
      <w:shd w:val="clear" w:color="auto" w:fill="000080"/>
      <w:lang w:eastAsia="ru-RU"/>
    </w:rPr>
  </w:style>
  <w:style w:type="paragraph" w:customStyle="1" w:styleId="ae">
    <w:name w:val="Знак"/>
    <w:basedOn w:val="a"/>
    <w:rsid w:val="00675DA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Обычный1"/>
    <w:rsid w:val="00675DAE"/>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675D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75DAE"/>
    <w:rPr>
      <w:rFonts w:ascii="Times New Roman" w:eastAsia="Times New Roman" w:hAnsi="Times New Roman" w:cs="Times New Roman"/>
      <w:sz w:val="24"/>
      <w:szCs w:val="24"/>
      <w:lang w:eastAsia="ru-RU"/>
    </w:rPr>
  </w:style>
  <w:style w:type="paragraph" w:styleId="af">
    <w:name w:val="Balloon Text"/>
    <w:basedOn w:val="a"/>
    <w:link w:val="af0"/>
    <w:semiHidden/>
    <w:rsid w:val="00675DA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675DAE"/>
    <w:rPr>
      <w:rFonts w:ascii="Tahoma" w:eastAsia="Times New Roman" w:hAnsi="Tahoma" w:cs="Tahoma"/>
      <w:sz w:val="16"/>
      <w:szCs w:val="16"/>
      <w:lang w:eastAsia="ru-RU"/>
    </w:rPr>
  </w:style>
  <w:style w:type="paragraph" w:styleId="af1">
    <w:name w:val="header"/>
    <w:basedOn w:val="a"/>
    <w:link w:val="af2"/>
    <w:uiPriority w:val="99"/>
    <w:rsid w:val="00675DA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75DAE"/>
    <w:rPr>
      <w:rFonts w:ascii="Times New Roman" w:eastAsia="Times New Roman" w:hAnsi="Times New Roman" w:cs="Times New Roman"/>
      <w:sz w:val="20"/>
      <w:szCs w:val="20"/>
      <w:lang w:eastAsia="ru-RU"/>
    </w:rPr>
  </w:style>
  <w:style w:type="character" w:customStyle="1" w:styleId="apple-converted-space">
    <w:name w:val="apple-converted-space"/>
    <w:rsid w:val="00675DAE"/>
    <w:rPr>
      <w:rFonts w:cs="Times New Roman"/>
    </w:rPr>
  </w:style>
  <w:style w:type="paragraph" w:styleId="af3">
    <w:name w:val="Block Text"/>
    <w:basedOn w:val="a"/>
    <w:rsid w:val="00675DAE"/>
    <w:pPr>
      <w:spacing w:after="120" w:line="240" w:lineRule="auto"/>
      <w:ind w:left="1440" w:right="1440"/>
    </w:pPr>
    <w:rPr>
      <w:rFonts w:ascii="Times New Roman" w:eastAsia="Times New Roman" w:hAnsi="Times New Roman" w:cs="Times New Roman"/>
      <w:sz w:val="24"/>
      <w:szCs w:val="20"/>
      <w:lang w:eastAsia="ru-RU"/>
    </w:rPr>
  </w:style>
  <w:style w:type="paragraph" w:styleId="af4">
    <w:name w:val="Normal (Web)"/>
    <w:basedOn w:val="a"/>
    <w:uiPriority w:val="99"/>
    <w:unhideWhenUsed/>
    <w:rsid w:val="00A71E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3B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40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155ED0"/>
  </w:style>
  <w:style w:type="paragraph" w:customStyle="1" w:styleId="consplusnormal0">
    <w:name w:val="consplusnormal0"/>
    <w:basedOn w:val="a"/>
    <w:uiPriority w:val="99"/>
    <w:rsid w:val="00EA3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EA4E4A"/>
  </w:style>
  <w:style w:type="character" w:styleId="af6">
    <w:name w:val="Strong"/>
    <w:basedOn w:val="a0"/>
    <w:uiPriority w:val="22"/>
    <w:qFormat/>
    <w:rsid w:val="00EA4E4A"/>
    <w:rPr>
      <w:b/>
      <w:bCs/>
    </w:rPr>
  </w:style>
  <w:style w:type="paragraph" w:styleId="af7">
    <w:name w:val="footer"/>
    <w:basedOn w:val="a"/>
    <w:link w:val="af8"/>
    <w:uiPriority w:val="99"/>
    <w:unhideWhenUsed/>
    <w:rsid w:val="00C3074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30744"/>
  </w:style>
  <w:style w:type="table" w:customStyle="1" w:styleId="13">
    <w:name w:val="Сетка таблицы1"/>
    <w:basedOn w:val="a1"/>
    <w:next w:val="af5"/>
    <w:uiPriority w:val="59"/>
    <w:rsid w:val="00F41A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
    <w:rsid w:val="00F61392"/>
    <w:pPr>
      <w:spacing w:after="160" w:line="240" w:lineRule="exact"/>
    </w:pPr>
    <w:rPr>
      <w:rFonts w:ascii="Verdana" w:eastAsia="Times New Roman" w:hAnsi="Verdana" w:cs="Verdana"/>
      <w:sz w:val="20"/>
      <w:szCs w:val="20"/>
      <w:lang w:val="en-US"/>
    </w:rPr>
  </w:style>
  <w:style w:type="table" w:customStyle="1" w:styleId="23">
    <w:name w:val="Сетка таблицы2"/>
    <w:basedOn w:val="a1"/>
    <w:next w:val="af5"/>
    <w:uiPriority w:val="59"/>
    <w:rsid w:val="00FB19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f5"/>
    <w:uiPriority w:val="59"/>
    <w:rsid w:val="00DC5D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5DAE"/>
    <w:pPr>
      <w:keepNext/>
      <w:tabs>
        <w:tab w:val="left" w:pos="4536"/>
      </w:tabs>
      <w:spacing w:after="0" w:line="24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qFormat/>
    <w:rsid w:val="00675DAE"/>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631A"/>
    <w:rPr>
      <w:color w:val="0000FF"/>
      <w:u w:val="single"/>
    </w:rPr>
  </w:style>
  <w:style w:type="paragraph" w:styleId="a4">
    <w:name w:val="List Paragraph"/>
    <w:basedOn w:val="a"/>
    <w:uiPriority w:val="34"/>
    <w:qFormat/>
    <w:rsid w:val="0028789F"/>
    <w:pPr>
      <w:ind w:left="720"/>
      <w:contextualSpacing/>
    </w:pPr>
  </w:style>
  <w:style w:type="character" w:customStyle="1" w:styleId="10">
    <w:name w:val="Заголовок 1 Знак"/>
    <w:basedOn w:val="a0"/>
    <w:link w:val="1"/>
    <w:rsid w:val="00675DAE"/>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675DAE"/>
    <w:rPr>
      <w:rFonts w:ascii="Times New Roman" w:eastAsia="Times New Roman" w:hAnsi="Times New Roman" w:cs="Times New Roman"/>
      <w:sz w:val="28"/>
      <w:szCs w:val="20"/>
      <w:lang w:eastAsia="ru-RU"/>
    </w:rPr>
  </w:style>
  <w:style w:type="numbering" w:customStyle="1" w:styleId="11">
    <w:name w:val="Нет списка1"/>
    <w:next w:val="a2"/>
    <w:semiHidden/>
    <w:rsid w:val="00675DAE"/>
  </w:style>
  <w:style w:type="paragraph" w:styleId="a5">
    <w:name w:val="Title"/>
    <w:basedOn w:val="a"/>
    <w:link w:val="a6"/>
    <w:qFormat/>
    <w:rsid w:val="00675DAE"/>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675DAE"/>
    <w:rPr>
      <w:rFonts w:ascii="Times New Roman" w:eastAsia="Times New Roman" w:hAnsi="Times New Roman" w:cs="Times New Roman"/>
      <w:b/>
      <w:sz w:val="32"/>
      <w:szCs w:val="20"/>
      <w:lang w:eastAsia="ru-RU"/>
    </w:rPr>
  </w:style>
  <w:style w:type="paragraph" w:styleId="a7">
    <w:name w:val="Body Text"/>
    <w:basedOn w:val="a"/>
    <w:link w:val="a8"/>
    <w:rsid w:val="00675DAE"/>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75DAE"/>
    <w:rPr>
      <w:rFonts w:ascii="Times New Roman" w:eastAsia="Times New Roman" w:hAnsi="Times New Roman" w:cs="Times New Roman"/>
      <w:sz w:val="28"/>
      <w:szCs w:val="20"/>
      <w:lang w:eastAsia="ru-RU"/>
    </w:rPr>
  </w:style>
  <w:style w:type="paragraph" w:styleId="a9">
    <w:name w:val="Body Text Indent"/>
    <w:basedOn w:val="a"/>
    <w:link w:val="aa"/>
    <w:rsid w:val="00675DAE"/>
    <w:pPr>
      <w:spacing w:after="0" w:line="240" w:lineRule="auto"/>
      <w:ind w:left="2160"/>
    </w:pPr>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9"/>
    <w:rsid w:val="00675DAE"/>
    <w:rPr>
      <w:rFonts w:ascii="Times New Roman" w:eastAsia="Times New Roman" w:hAnsi="Times New Roman" w:cs="Times New Roman"/>
      <w:sz w:val="32"/>
      <w:szCs w:val="20"/>
      <w:lang w:eastAsia="ru-RU"/>
    </w:rPr>
  </w:style>
  <w:style w:type="paragraph" w:styleId="31">
    <w:name w:val="Body Text 3"/>
    <w:basedOn w:val="a"/>
    <w:link w:val="32"/>
    <w:rsid w:val="00675DAE"/>
    <w:pPr>
      <w:spacing w:after="0" w:line="240" w:lineRule="auto"/>
      <w:jc w:val="both"/>
    </w:pPr>
    <w:rPr>
      <w:rFonts w:ascii="Times New Roman" w:eastAsia="Times New Roman" w:hAnsi="Times New Roman" w:cs="Times New Roman"/>
      <w:sz w:val="32"/>
      <w:szCs w:val="20"/>
      <w:lang w:eastAsia="ru-RU"/>
    </w:rPr>
  </w:style>
  <w:style w:type="character" w:customStyle="1" w:styleId="32">
    <w:name w:val="Основной текст 3 Знак"/>
    <w:basedOn w:val="a0"/>
    <w:link w:val="31"/>
    <w:rsid w:val="00675DAE"/>
    <w:rPr>
      <w:rFonts w:ascii="Times New Roman" w:eastAsia="Times New Roman" w:hAnsi="Times New Roman" w:cs="Times New Roman"/>
      <w:sz w:val="32"/>
      <w:szCs w:val="20"/>
      <w:lang w:eastAsia="ru-RU"/>
    </w:rPr>
  </w:style>
  <w:style w:type="paragraph" w:styleId="33">
    <w:name w:val="Body Text Indent 3"/>
    <w:basedOn w:val="a"/>
    <w:link w:val="34"/>
    <w:rsid w:val="00675DAE"/>
    <w:pPr>
      <w:spacing w:after="0" w:line="240" w:lineRule="auto"/>
      <w:ind w:left="720"/>
      <w:jc w:val="both"/>
    </w:pPr>
    <w:rPr>
      <w:rFonts w:ascii="Times New Roman" w:eastAsia="Times New Roman" w:hAnsi="Times New Roman" w:cs="Times New Roman"/>
      <w:sz w:val="32"/>
      <w:szCs w:val="20"/>
      <w:lang w:eastAsia="ru-RU"/>
    </w:rPr>
  </w:style>
  <w:style w:type="character" w:customStyle="1" w:styleId="34">
    <w:name w:val="Основной текст с отступом 3 Знак"/>
    <w:basedOn w:val="a0"/>
    <w:link w:val="33"/>
    <w:rsid w:val="00675DAE"/>
    <w:rPr>
      <w:rFonts w:ascii="Times New Roman" w:eastAsia="Times New Roman" w:hAnsi="Times New Roman" w:cs="Times New Roman"/>
      <w:sz w:val="32"/>
      <w:szCs w:val="20"/>
      <w:lang w:eastAsia="ru-RU"/>
    </w:rPr>
  </w:style>
  <w:style w:type="paragraph" w:customStyle="1" w:styleId="ConsPlusTitle">
    <w:name w:val="ConsPlusTitle"/>
    <w:rsid w:val="00675D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75D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675DAE"/>
    <w:pPr>
      <w:spacing w:after="0" w:line="240" w:lineRule="auto"/>
    </w:pPr>
    <w:rPr>
      <w:rFonts w:ascii="Calibri" w:eastAsia="Times New Roman" w:hAnsi="Calibri" w:cs="Times New Roman"/>
      <w:lang w:eastAsia="ru-RU"/>
    </w:rPr>
  </w:style>
  <w:style w:type="paragraph" w:styleId="2">
    <w:name w:val="Body Text Indent 2"/>
    <w:basedOn w:val="a"/>
    <w:link w:val="20"/>
    <w:rsid w:val="00675DA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675DAE"/>
    <w:rPr>
      <w:rFonts w:ascii="Times New Roman" w:eastAsia="Times New Roman" w:hAnsi="Times New Roman" w:cs="Times New Roman"/>
      <w:sz w:val="20"/>
      <w:szCs w:val="20"/>
      <w:lang w:eastAsia="ru-RU"/>
    </w:rPr>
  </w:style>
  <w:style w:type="paragraph" w:styleId="ac">
    <w:name w:val="Document Map"/>
    <w:basedOn w:val="a"/>
    <w:link w:val="ad"/>
    <w:semiHidden/>
    <w:rsid w:val="00675DAE"/>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675DAE"/>
    <w:rPr>
      <w:rFonts w:ascii="Tahoma" w:eastAsia="Times New Roman" w:hAnsi="Tahoma" w:cs="Tahoma"/>
      <w:sz w:val="20"/>
      <w:szCs w:val="20"/>
      <w:shd w:val="clear" w:color="auto" w:fill="000080"/>
      <w:lang w:eastAsia="ru-RU"/>
    </w:rPr>
  </w:style>
  <w:style w:type="paragraph" w:customStyle="1" w:styleId="ae">
    <w:name w:val="Знак"/>
    <w:basedOn w:val="a"/>
    <w:rsid w:val="00675DA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Обычный1"/>
    <w:rsid w:val="00675DAE"/>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675D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75DAE"/>
    <w:rPr>
      <w:rFonts w:ascii="Times New Roman" w:eastAsia="Times New Roman" w:hAnsi="Times New Roman" w:cs="Times New Roman"/>
      <w:sz w:val="24"/>
      <w:szCs w:val="24"/>
      <w:lang w:eastAsia="ru-RU"/>
    </w:rPr>
  </w:style>
  <w:style w:type="paragraph" w:styleId="af">
    <w:name w:val="Balloon Text"/>
    <w:basedOn w:val="a"/>
    <w:link w:val="af0"/>
    <w:semiHidden/>
    <w:rsid w:val="00675DA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675DAE"/>
    <w:rPr>
      <w:rFonts w:ascii="Tahoma" w:eastAsia="Times New Roman" w:hAnsi="Tahoma" w:cs="Tahoma"/>
      <w:sz w:val="16"/>
      <w:szCs w:val="16"/>
      <w:lang w:eastAsia="ru-RU"/>
    </w:rPr>
  </w:style>
  <w:style w:type="paragraph" w:styleId="af1">
    <w:name w:val="header"/>
    <w:basedOn w:val="a"/>
    <w:link w:val="af2"/>
    <w:uiPriority w:val="99"/>
    <w:rsid w:val="00675DA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75DAE"/>
    <w:rPr>
      <w:rFonts w:ascii="Times New Roman" w:eastAsia="Times New Roman" w:hAnsi="Times New Roman" w:cs="Times New Roman"/>
      <w:sz w:val="20"/>
      <w:szCs w:val="20"/>
      <w:lang w:eastAsia="ru-RU"/>
    </w:rPr>
  </w:style>
  <w:style w:type="character" w:customStyle="1" w:styleId="apple-converted-space">
    <w:name w:val="apple-converted-space"/>
    <w:rsid w:val="00675DAE"/>
    <w:rPr>
      <w:rFonts w:cs="Times New Roman"/>
    </w:rPr>
  </w:style>
  <w:style w:type="paragraph" w:styleId="af3">
    <w:name w:val="Block Text"/>
    <w:basedOn w:val="a"/>
    <w:rsid w:val="00675DAE"/>
    <w:pPr>
      <w:spacing w:after="120" w:line="240" w:lineRule="auto"/>
      <w:ind w:left="1440" w:right="1440"/>
    </w:pPr>
    <w:rPr>
      <w:rFonts w:ascii="Times New Roman" w:eastAsia="Times New Roman" w:hAnsi="Times New Roman" w:cs="Times New Roman"/>
      <w:sz w:val="24"/>
      <w:szCs w:val="20"/>
      <w:lang w:eastAsia="ru-RU"/>
    </w:rPr>
  </w:style>
  <w:style w:type="paragraph" w:styleId="af4">
    <w:name w:val="Normal (Web)"/>
    <w:basedOn w:val="a"/>
    <w:uiPriority w:val="99"/>
    <w:unhideWhenUsed/>
    <w:rsid w:val="00A71E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3B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40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155ED0"/>
  </w:style>
  <w:style w:type="paragraph" w:customStyle="1" w:styleId="consplusnormal0">
    <w:name w:val="consplusnormal0"/>
    <w:basedOn w:val="a"/>
    <w:uiPriority w:val="99"/>
    <w:rsid w:val="00EA3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EA4E4A"/>
  </w:style>
  <w:style w:type="character" w:styleId="af6">
    <w:name w:val="Strong"/>
    <w:basedOn w:val="a0"/>
    <w:uiPriority w:val="22"/>
    <w:qFormat/>
    <w:rsid w:val="00EA4E4A"/>
    <w:rPr>
      <w:b/>
      <w:bCs/>
    </w:rPr>
  </w:style>
  <w:style w:type="paragraph" w:styleId="af7">
    <w:name w:val="footer"/>
    <w:basedOn w:val="a"/>
    <w:link w:val="af8"/>
    <w:uiPriority w:val="99"/>
    <w:unhideWhenUsed/>
    <w:rsid w:val="00C3074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30744"/>
  </w:style>
  <w:style w:type="table" w:customStyle="1" w:styleId="13">
    <w:name w:val="Сетка таблицы1"/>
    <w:basedOn w:val="a1"/>
    <w:next w:val="af5"/>
    <w:uiPriority w:val="59"/>
    <w:rsid w:val="00F41A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
    <w:rsid w:val="00F61392"/>
    <w:pPr>
      <w:spacing w:after="160" w:line="240" w:lineRule="exact"/>
    </w:pPr>
    <w:rPr>
      <w:rFonts w:ascii="Verdana" w:eastAsia="Times New Roman" w:hAnsi="Verdana" w:cs="Verdana"/>
      <w:sz w:val="20"/>
      <w:szCs w:val="20"/>
      <w:lang w:val="en-US"/>
    </w:rPr>
  </w:style>
  <w:style w:type="table" w:customStyle="1" w:styleId="23">
    <w:name w:val="Сетка таблицы2"/>
    <w:basedOn w:val="a1"/>
    <w:next w:val="af5"/>
    <w:uiPriority w:val="59"/>
    <w:rsid w:val="00FB19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f5"/>
    <w:uiPriority w:val="59"/>
    <w:rsid w:val="00DC5D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139">
      <w:bodyDiv w:val="1"/>
      <w:marLeft w:val="0"/>
      <w:marRight w:val="0"/>
      <w:marTop w:val="0"/>
      <w:marBottom w:val="0"/>
      <w:divBdr>
        <w:top w:val="none" w:sz="0" w:space="0" w:color="auto"/>
        <w:left w:val="none" w:sz="0" w:space="0" w:color="auto"/>
        <w:bottom w:val="none" w:sz="0" w:space="0" w:color="auto"/>
        <w:right w:val="none" w:sz="0" w:space="0" w:color="auto"/>
      </w:divBdr>
    </w:div>
    <w:div w:id="215895698">
      <w:bodyDiv w:val="1"/>
      <w:marLeft w:val="0"/>
      <w:marRight w:val="0"/>
      <w:marTop w:val="0"/>
      <w:marBottom w:val="0"/>
      <w:divBdr>
        <w:top w:val="none" w:sz="0" w:space="0" w:color="auto"/>
        <w:left w:val="none" w:sz="0" w:space="0" w:color="auto"/>
        <w:bottom w:val="none" w:sz="0" w:space="0" w:color="auto"/>
        <w:right w:val="none" w:sz="0" w:space="0" w:color="auto"/>
      </w:divBdr>
    </w:div>
    <w:div w:id="338391795">
      <w:bodyDiv w:val="1"/>
      <w:marLeft w:val="0"/>
      <w:marRight w:val="0"/>
      <w:marTop w:val="0"/>
      <w:marBottom w:val="0"/>
      <w:divBdr>
        <w:top w:val="none" w:sz="0" w:space="0" w:color="auto"/>
        <w:left w:val="none" w:sz="0" w:space="0" w:color="auto"/>
        <w:bottom w:val="none" w:sz="0" w:space="0" w:color="auto"/>
        <w:right w:val="none" w:sz="0" w:space="0" w:color="auto"/>
      </w:divBdr>
    </w:div>
    <w:div w:id="746877267">
      <w:bodyDiv w:val="1"/>
      <w:marLeft w:val="0"/>
      <w:marRight w:val="0"/>
      <w:marTop w:val="0"/>
      <w:marBottom w:val="0"/>
      <w:divBdr>
        <w:top w:val="none" w:sz="0" w:space="0" w:color="auto"/>
        <w:left w:val="none" w:sz="0" w:space="0" w:color="auto"/>
        <w:bottom w:val="none" w:sz="0" w:space="0" w:color="auto"/>
        <w:right w:val="none" w:sz="0" w:space="0" w:color="auto"/>
      </w:divBdr>
    </w:div>
    <w:div w:id="890767183">
      <w:bodyDiv w:val="1"/>
      <w:marLeft w:val="0"/>
      <w:marRight w:val="0"/>
      <w:marTop w:val="0"/>
      <w:marBottom w:val="0"/>
      <w:divBdr>
        <w:top w:val="none" w:sz="0" w:space="0" w:color="auto"/>
        <w:left w:val="none" w:sz="0" w:space="0" w:color="auto"/>
        <w:bottom w:val="none" w:sz="0" w:space="0" w:color="auto"/>
        <w:right w:val="none" w:sz="0" w:space="0" w:color="auto"/>
      </w:divBdr>
    </w:div>
    <w:div w:id="891421843">
      <w:bodyDiv w:val="1"/>
      <w:marLeft w:val="0"/>
      <w:marRight w:val="0"/>
      <w:marTop w:val="0"/>
      <w:marBottom w:val="0"/>
      <w:divBdr>
        <w:top w:val="none" w:sz="0" w:space="0" w:color="auto"/>
        <w:left w:val="none" w:sz="0" w:space="0" w:color="auto"/>
        <w:bottom w:val="none" w:sz="0" w:space="0" w:color="auto"/>
        <w:right w:val="none" w:sz="0" w:space="0" w:color="auto"/>
      </w:divBdr>
    </w:div>
    <w:div w:id="1096638162">
      <w:bodyDiv w:val="1"/>
      <w:marLeft w:val="0"/>
      <w:marRight w:val="0"/>
      <w:marTop w:val="0"/>
      <w:marBottom w:val="0"/>
      <w:divBdr>
        <w:top w:val="none" w:sz="0" w:space="0" w:color="auto"/>
        <w:left w:val="none" w:sz="0" w:space="0" w:color="auto"/>
        <w:bottom w:val="none" w:sz="0" w:space="0" w:color="auto"/>
        <w:right w:val="none" w:sz="0" w:space="0" w:color="auto"/>
      </w:divBdr>
    </w:div>
    <w:div w:id="1139764996">
      <w:bodyDiv w:val="1"/>
      <w:marLeft w:val="0"/>
      <w:marRight w:val="0"/>
      <w:marTop w:val="0"/>
      <w:marBottom w:val="0"/>
      <w:divBdr>
        <w:top w:val="none" w:sz="0" w:space="0" w:color="auto"/>
        <w:left w:val="none" w:sz="0" w:space="0" w:color="auto"/>
        <w:bottom w:val="none" w:sz="0" w:space="0" w:color="auto"/>
        <w:right w:val="none" w:sz="0" w:space="0" w:color="auto"/>
      </w:divBdr>
    </w:div>
    <w:div w:id="1152218128">
      <w:bodyDiv w:val="1"/>
      <w:marLeft w:val="0"/>
      <w:marRight w:val="0"/>
      <w:marTop w:val="0"/>
      <w:marBottom w:val="0"/>
      <w:divBdr>
        <w:top w:val="none" w:sz="0" w:space="0" w:color="auto"/>
        <w:left w:val="none" w:sz="0" w:space="0" w:color="auto"/>
        <w:bottom w:val="none" w:sz="0" w:space="0" w:color="auto"/>
        <w:right w:val="none" w:sz="0" w:space="0" w:color="auto"/>
      </w:divBdr>
    </w:div>
    <w:div w:id="1213927185">
      <w:bodyDiv w:val="1"/>
      <w:marLeft w:val="0"/>
      <w:marRight w:val="0"/>
      <w:marTop w:val="0"/>
      <w:marBottom w:val="0"/>
      <w:divBdr>
        <w:top w:val="none" w:sz="0" w:space="0" w:color="auto"/>
        <w:left w:val="none" w:sz="0" w:space="0" w:color="auto"/>
        <w:bottom w:val="none" w:sz="0" w:space="0" w:color="auto"/>
        <w:right w:val="none" w:sz="0" w:space="0" w:color="auto"/>
      </w:divBdr>
    </w:div>
    <w:div w:id="1219243651">
      <w:bodyDiv w:val="1"/>
      <w:marLeft w:val="0"/>
      <w:marRight w:val="0"/>
      <w:marTop w:val="0"/>
      <w:marBottom w:val="0"/>
      <w:divBdr>
        <w:top w:val="none" w:sz="0" w:space="0" w:color="auto"/>
        <w:left w:val="none" w:sz="0" w:space="0" w:color="auto"/>
        <w:bottom w:val="none" w:sz="0" w:space="0" w:color="auto"/>
        <w:right w:val="none" w:sz="0" w:space="0" w:color="auto"/>
      </w:divBdr>
    </w:div>
    <w:div w:id="1306399603">
      <w:bodyDiv w:val="1"/>
      <w:marLeft w:val="0"/>
      <w:marRight w:val="0"/>
      <w:marTop w:val="0"/>
      <w:marBottom w:val="0"/>
      <w:divBdr>
        <w:top w:val="none" w:sz="0" w:space="0" w:color="auto"/>
        <w:left w:val="none" w:sz="0" w:space="0" w:color="auto"/>
        <w:bottom w:val="none" w:sz="0" w:space="0" w:color="auto"/>
        <w:right w:val="none" w:sz="0" w:space="0" w:color="auto"/>
      </w:divBdr>
    </w:div>
    <w:div w:id="1450587544">
      <w:bodyDiv w:val="1"/>
      <w:marLeft w:val="0"/>
      <w:marRight w:val="0"/>
      <w:marTop w:val="0"/>
      <w:marBottom w:val="0"/>
      <w:divBdr>
        <w:top w:val="none" w:sz="0" w:space="0" w:color="auto"/>
        <w:left w:val="none" w:sz="0" w:space="0" w:color="auto"/>
        <w:bottom w:val="none" w:sz="0" w:space="0" w:color="auto"/>
        <w:right w:val="none" w:sz="0" w:space="0" w:color="auto"/>
      </w:divBdr>
    </w:div>
    <w:div w:id="1467813360">
      <w:bodyDiv w:val="1"/>
      <w:marLeft w:val="0"/>
      <w:marRight w:val="0"/>
      <w:marTop w:val="0"/>
      <w:marBottom w:val="0"/>
      <w:divBdr>
        <w:top w:val="none" w:sz="0" w:space="0" w:color="auto"/>
        <w:left w:val="none" w:sz="0" w:space="0" w:color="auto"/>
        <w:bottom w:val="none" w:sz="0" w:space="0" w:color="auto"/>
        <w:right w:val="none" w:sz="0" w:space="0" w:color="auto"/>
      </w:divBdr>
    </w:div>
    <w:div w:id="1595549681">
      <w:bodyDiv w:val="1"/>
      <w:marLeft w:val="0"/>
      <w:marRight w:val="0"/>
      <w:marTop w:val="0"/>
      <w:marBottom w:val="0"/>
      <w:divBdr>
        <w:top w:val="none" w:sz="0" w:space="0" w:color="auto"/>
        <w:left w:val="none" w:sz="0" w:space="0" w:color="auto"/>
        <w:bottom w:val="none" w:sz="0" w:space="0" w:color="auto"/>
        <w:right w:val="none" w:sz="0" w:space="0" w:color="auto"/>
      </w:divBdr>
    </w:div>
    <w:div w:id="1915042699">
      <w:bodyDiv w:val="1"/>
      <w:marLeft w:val="0"/>
      <w:marRight w:val="0"/>
      <w:marTop w:val="0"/>
      <w:marBottom w:val="0"/>
      <w:divBdr>
        <w:top w:val="none" w:sz="0" w:space="0" w:color="auto"/>
        <w:left w:val="none" w:sz="0" w:space="0" w:color="auto"/>
        <w:bottom w:val="none" w:sz="0" w:space="0" w:color="auto"/>
        <w:right w:val="none" w:sz="0" w:space="0" w:color="auto"/>
      </w:divBdr>
    </w:div>
    <w:div w:id="20629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EB33D636BFCF46CF09AC9A8B5199EEA2712A351E3ECC6E4384E274D7v741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F490F652A2E70A173C8658EC8DBA1AC62045F8A39D7B9B19FCE3B1C2E383AFCE430FBDE46C91B57DB8A6A4540B47BCEECCAA21C9840CF6I6Z6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A236ABB2DC44E742F9760F2FDAABD8682D5443DD8A909130033B3C171C0C028F847EBFDAE64103135B813CCA03526E1999A4A9B6i4iA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FA236ABB2DC44E742F9760F2FDAABD8682D5443DD8A909130033B3C171C0C028F847EBFDEE14103135B813CCA03526E1999A4A9B6i4iAJ" TargetMode="External"/><Relationship Id="rId4" Type="http://schemas.microsoft.com/office/2007/relationships/stylesWithEffects" Target="stylesWithEffects.xml"/><Relationship Id="rId9" Type="http://schemas.openxmlformats.org/officeDocument/2006/relationships/hyperlink" Target="http://smolinvest.com/news/462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B403-2BC7-41A8-94AB-F6167474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81</Pages>
  <Words>31161</Words>
  <Characters>177623</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ECONOM-Pavlicova</dc:creator>
  <cp:lastModifiedBy>ECONOM-Pavlicova</cp:lastModifiedBy>
  <cp:revision>17</cp:revision>
  <cp:lastPrinted>2022-05-20T04:39:00Z</cp:lastPrinted>
  <dcterms:created xsi:type="dcterms:W3CDTF">2022-05-19T05:26:00Z</dcterms:created>
  <dcterms:modified xsi:type="dcterms:W3CDTF">2022-05-20T06:18:00Z</dcterms:modified>
</cp:coreProperties>
</file>