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AE" w:rsidRDefault="00F84C9E" w:rsidP="00040EAE">
      <w:pPr>
        <w:pStyle w:val="ConsPlusTitle"/>
        <w:widowControl/>
        <w:jc w:val="center"/>
        <w:rPr>
          <w:rFonts w:ascii="Times New Roman" w:hAnsi="Times New Roman" w:cs="Times New Roman"/>
          <w:noProof/>
        </w:rPr>
      </w:pPr>
      <w:r w:rsidRPr="00220BC3">
        <w:rPr>
          <w:rFonts w:ascii="Times New Roman" w:hAnsi="Times New Roman" w:cs="Times New Roman"/>
          <w:noProof/>
        </w:rPr>
        <w:drawing>
          <wp:inline distT="0" distB="0" distL="0" distR="0">
            <wp:extent cx="533400" cy="868680"/>
            <wp:effectExtent l="0" t="0" r="0" b="0"/>
            <wp:docPr id="3" name="Рисунок 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C4" w:rsidRDefault="00B30BC4" w:rsidP="00F84C9E">
      <w:pPr>
        <w:jc w:val="center"/>
        <w:rPr>
          <w:b/>
          <w:bCs/>
          <w:sz w:val="27"/>
          <w:szCs w:val="27"/>
        </w:rPr>
      </w:pPr>
    </w:p>
    <w:p w:rsidR="00F84C9E" w:rsidRPr="00220BC3" w:rsidRDefault="00F84C9E" w:rsidP="00F84C9E">
      <w:pPr>
        <w:jc w:val="center"/>
        <w:rPr>
          <w:b/>
          <w:bCs/>
          <w:sz w:val="27"/>
          <w:szCs w:val="27"/>
        </w:rPr>
      </w:pPr>
      <w:r w:rsidRPr="00220BC3">
        <w:rPr>
          <w:b/>
          <w:bCs/>
          <w:sz w:val="27"/>
          <w:szCs w:val="27"/>
        </w:rPr>
        <w:t xml:space="preserve">МУНИЦИПАЛЬНОЕ ОБРАЗОВАНИЕ </w:t>
      </w:r>
    </w:p>
    <w:p w:rsidR="00FE1A2E" w:rsidRDefault="00F84C9E" w:rsidP="00FE1A2E">
      <w:pPr>
        <w:shd w:val="clear" w:color="auto" w:fill="FFFFFF"/>
        <w:spacing w:line="326" w:lineRule="exact"/>
        <w:ind w:left="1071" w:right="539" w:hanging="391"/>
        <w:jc w:val="center"/>
      </w:pPr>
      <w:r>
        <w:rPr>
          <w:b/>
          <w:bCs/>
          <w:sz w:val="28"/>
          <w:szCs w:val="28"/>
        </w:rPr>
        <w:t xml:space="preserve"> </w:t>
      </w:r>
      <w:r w:rsidR="00FE1A2E">
        <w:rPr>
          <w:b/>
          <w:bCs/>
          <w:sz w:val="28"/>
          <w:szCs w:val="28"/>
        </w:rPr>
        <w:t>«СМОЛЕНСКИЙ РАЙОН» СМОЛЕНСКОЙ ОБЛАСТИ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  <w:rPr>
          <w:b/>
          <w:bCs/>
          <w:sz w:val="28"/>
          <w:szCs w:val="28"/>
        </w:rPr>
      </w:pPr>
      <w:r w:rsidRPr="00B336CC">
        <w:rPr>
          <w:b/>
          <w:bCs/>
          <w:sz w:val="28"/>
          <w:szCs w:val="28"/>
        </w:rPr>
        <w:t>СМОЛЕНСКАЯ РАЙОННАЯ ДУМА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</w:pPr>
      <w:r w:rsidRPr="00B336CC">
        <w:rPr>
          <w:b/>
          <w:bCs/>
          <w:sz w:val="28"/>
          <w:szCs w:val="28"/>
        </w:rPr>
        <w:t>РЕШЕНИЕ</w:t>
      </w:r>
    </w:p>
    <w:p w:rsidR="00FE1A2E" w:rsidRDefault="00A03A9D" w:rsidP="00FE1A2E">
      <w:pPr>
        <w:shd w:val="clear" w:color="auto" w:fill="FFFFFF"/>
        <w:spacing w:before="346"/>
        <w:ind w:left="14"/>
      </w:pPr>
      <w:r>
        <w:rPr>
          <w:sz w:val="28"/>
          <w:szCs w:val="28"/>
        </w:rPr>
        <w:t xml:space="preserve">от </w:t>
      </w:r>
      <w:r w:rsidR="00F84C9E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2019</w:t>
      </w:r>
      <w:r w:rsidR="00FE1A2E">
        <w:rPr>
          <w:sz w:val="28"/>
          <w:szCs w:val="28"/>
        </w:rPr>
        <w:t xml:space="preserve"> года </w:t>
      </w:r>
      <w:r w:rsidR="00F84C9E">
        <w:rPr>
          <w:sz w:val="28"/>
          <w:szCs w:val="28"/>
        </w:rPr>
        <w:t xml:space="preserve">        </w:t>
      </w:r>
      <w:bookmarkStart w:id="0" w:name="_GoBack"/>
      <w:bookmarkEnd w:id="0"/>
      <w:r w:rsidR="00FE1A2E">
        <w:rPr>
          <w:sz w:val="28"/>
          <w:szCs w:val="28"/>
        </w:rPr>
        <w:t xml:space="preserve"> </w:t>
      </w:r>
      <w:r w:rsidR="00F84C9E">
        <w:rPr>
          <w:sz w:val="28"/>
          <w:szCs w:val="28"/>
        </w:rPr>
        <w:t>№ 46</w:t>
      </w:r>
    </w:p>
    <w:p w:rsidR="00FE1A2E" w:rsidRDefault="00FE1A2E" w:rsidP="00FE1A2E">
      <w:pPr>
        <w:shd w:val="clear" w:color="auto" w:fill="FFFFFF"/>
        <w:spacing w:line="326" w:lineRule="exact"/>
        <w:ind w:left="11" w:right="3763"/>
        <w:rPr>
          <w:sz w:val="28"/>
          <w:szCs w:val="28"/>
        </w:rPr>
      </w:pPr>
    </w:p>
    <w:p w:rsidR="00FE1A2E" w:rsidRDefault="00A03A9D" w:rsidP="00FE1A2E">
      <w:pPr>
        <w:shd w:val="clear" w:color="auto" w:fill="FFFFFF"/>
        <w:spacing w:line="326" w:lineRule="exact"/>
        <w:ind w:left="11" w:right="4795"/>
        <w:rPr>
          <w:sz w:val="28"/>
          <w:szCs w:val="28"/>
        </w:rPr>
      </w:pPr>
      <w:r>
        <w:rPr>
          <w:sz w:val="28"/>
          <w:szCs w:val="28"/>
        </w:rPr>
        <w:t>О передаче полномочий</w:t>
      </w:r>
    </w:p>
    <w:p w:rsidR="00FE1A2E" w:rsidRDefault="00FE1A2E" w:rsidP="00FE1A2E">
      <w:pPr>
        <w:shd w:val="clear" w:color="auto" w:fill="FFFFFF"/>
        <w:spacing w:line="326" w:lineRule="exact"/>
        <w:ind w:left="11" w:right="-25"/>
        <w:rPr>
          <w:sz w:val="28"/>
          <w:szCs w:val="28"/>
        </w:rPr>
      </w:pPr>
    </w:p>
    <w:p w:rsidR="00040EAE" w:rsidRDefault="00040EAE" w:rsidP="00FE1A2E">
      <w:pPr>
        <w:shd w:val="clear" w:color="auto" w:fill="FFFFFF"/>
        <w:spacing w:line="326" w:lineRule="exact"/>
        <w:ind w:left="11" w:right="-25"/>
        <w:rPr>
          <w:sz w:val="28"/>
          <w:szCs w:val="28"/>
        </w:rPr>
      </w:pPr>
    </w:p>
    <w:p w:rsidR="00040EAE" w:rsidRDefault="00040EAE" w:rsidP="00FE1A2E">
      <w:pPr>
        <w:shd w:val="clear" w:color="auto" w:fill="FFFFFF"/>
        <w:spacing w:line="326" w:lineRule="exact"/>
        <w:ind w:left="11" w:right="-25"/>
        <w:rPr>
          <w:sz w:val="28"/>
          <w:szCs w:val="28"/>
        </w:rPr>
      </w:pPr>
    </w:p>
    <w:p w:rsidR="00FE1A2E" w:rsidRDefault="00A03A9D" w:rsidP="00A03A9D">
      <w:pPr>
        <w:shd w:val="clear" w:color="auto" w:fill="FFFFFF"/>
        <w:spacing w:line="326" w:lineRule="exact"/>
        <w:ind w:left="11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</w:t>
      </w:r>
      <w:r w:rsidR="00F84C9E">
        <w:rPr>
          <w:sz w:val="28"/>
          <w:szCs w:val="28"/>
        </w:rPr>
        <w:t xml:space="preserve"> </w:t>
      </w:r>
      <w:r>
        <w:rPr>
          <w:sz w:val="28"/>
          <w:szCs w:val="28"/>
        </w:rPr>
        <w:t>15 Федерального закона от</w:t>
      </w:r>
      <w:r w:rsidR="00EA4A92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года №</w:t>
      </w:r>
      <w:r w:rsidR="00F84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FE1A2E">
        <w:rPr>
          <w:sz w:val="28"/>
          <w:szCs w:val="28"/>
        </w:rPr>
        <w:t>«Смоленский район» Смоленской области, Смоленская районная Дума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Pr="00B336CC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b/>
          <w:sz w:val="28"/>
          <w:szCs w:val="28"/>
        </w:rPr>
      </w:pPr>
      <w:r w:rsidRPr="00B336CC">
        <w:rPr>
          <w:b/>
          <w:sz w:val="28"/>
          <w:szCs w:val="28"/>
        </w:rPr>
        <w:t>РЕШИЛА: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Default="00A03A9D" w:rsidP="00FE1A2E">
      <w:pPr>
        <w:shd w:val="clear" w:color="auto" w:fill="FFFFFF"/>
        <w:spacing w:line="322" w:lineRule="exact"/>
        <w:ind w:left="5" w:right="-25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FE1A2E">
        <w:rPr>
          <w:spacing w:val="-1"/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pacing w:val="-1"/>
          <w:sz w:val="28"/>
          <w:szCs w:val="28"/>
        </w:rPr>
        <w:t xml:space="preserve"> (далее</w:t>
      </w:r>
      <w:r w:rsidR="00F84C9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 Администрация) принять от Администрации Катынского сельского поселения Смоленского района Смоленской области часть полномочий по участию в предупреждении и ликвидации последствий чрезвычайных ситуаций в границах поселения в</w:t>
      </w:r>
      <w:r w:rsidR="00612C2B">
        <w:rPr>
          <w:spacing w:val="-1"/>
          <w:sz w:val="28"/>
          <w:szCs w:val="28"/>
        </w:rPr>
        <w:t xml:space="preserve"> части проведения проектно-</w:t>
      </w:r>
      <w:r w:rsidR="00A65BCD">
        <w:rPr>
          <w:spacing w:val="-1"/>
          <w:sz w:val="28"/>
          <w:szCs w:val="28"/>
        </w:rPr>
        <w:t>изыскательских работ, разработки</w:t>
      </w:r>
      <w:r w:rsidR="00612C2B">
        <w:rPr>
          <w:spacing w:val="-1"/>
          <w:sz w:val="28"/>
          <w:szCs w:val="28"/>
        </w:rPr>
        <w:t xml:space="preserve"> проектно-см</w:t>
      </w:r>
      <w:r w:rsidR="00A65BCD">
        <w:rPr>
          <w:spacing w:val="-1"/>
          <w:sz w:val="28"/>
          <w:szCs w:val="28"/>
        </w:rPr>
        <w:t>етной документации и прохождения</w:t>
      </w:r>
      <w:r w:rsidR="00612C2B">
        <w:rPr>
          <w:spacing w:val="-1"/>
          <w:sz w:val="28"/>
          <w:szCs w:val="28"/>
        </w:rPr>
        <w:t xml:space="preserve"> государственной экспертизы проектно-сметной документации на капитальный ремонт гидротехнических сооружений </w:t>
      </w:r>
      <w:r w:rsidR="00F76316">
        <w:rPr>
          <w:spacing w:val="-1"/>
          <w:sz w:val="28"/>
          <w:szCs w:val="28"/>
        </w:rPr>
        <w:t>у деревни Высокий Холм на реке Гусинка, Катынского сельского поселения, Смоленского района, Смоленской области на срок с 25</w:t>
      </w:r>
      <w:r w:rsidR="00F84C9E">
        <w:rPr>
          <w:spacing w:val="-1"/>
          <w:sz w:val="28"/>
          <w:szCs w:val="28"/>
        </w:rPr>
        <w:t xml:space="preserve"> апреля </w:t>
      </w:r>
      <w:r w:rsidR="00F76316">
        <w:rPr>
          <w:spacing w:val="-1"/>
          <w:sz w:val="28"/>
          <w:szCs w:val="28"/>
        </w:rPr>
        <w:t>2019 года до 31 декабря 2019 года</w:t>
      </w:r>
      <w:r w:rsidR="00FE1A2E">
        <w:rPr>
          <w:spacing w:val="-1"/>
          <w:sz w:val="28"/>
          <w:szCs w:val="28"/>
        </w:rPr>
        <w:t>.</w:t>
      </w: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области»</w:t>
      </w:r>
      <w:r w:rsidR="00F76316">
        <w:rPr>
          <w:sz w:val="28"/>
          <w:szCs w:val="28"/>
        </w:rPr>
        <w:t xml:space="preserve"> заключить соглашение о передаче осуществления части полномочий органов местного самоуправления поселения органам местного самоуправления муниципальн</w:t>
      </w:r>
      <w:r w:rsidR="00EA4A92">
        <w:rPr>
          <w:sz w:val="28"/>
          <w:szCs w:val="28"/>
        </w:rPr>
        <w:t>ого района с</w:t>
      </w:r>
      <w:r w:rsidR="003579C5">
        <w:rPr>
          <w:sz w:val="28"/>
          <w:szCs w:val="28"/>
        </w:rPr>
        <w:t xml:space="preserve"> Администрацией Катынского се</w:t>
      </w:r>
      <w:r w:rsidR="00F76316">
        <w:rPr>
          <w:sz w:val="28"/>
          <w:szCs w:val="28"/>
        </w:rPr>
        <w:t>льского поселения</w:t>
      </w:r>
      <w:r w:rsidR="003579C5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>.</w:t>
      </w:r>
    </w:p>
    <w:p w:rsidR="00040EAE" w:rsidRDefault="00040EA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</w:p>
    <w:p w:rsidR="00040EAE" w:rsidRDefault="00040EA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</w:p>
    <w:p w:rsidR="00040EAE" w:rsidRDefault="00040EA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</w:p>
    <w:p w:rsidR="00040EAE" w:rsidRDefault="00040EA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</w:p>
    <w:p w:rsidR="00FE1A2E" w:rsidRPr="00CA5DA5" w:rsidRDefault="00FE1A2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3579C5">
        <w:rPr>
          <w:sz w:val="28"/>
          <w:szCs w:val="28"/>
        </w:rPr>
        <w:t>после официального опубликования и применяется к правоотношениям, возникшим с 25.04.2019 года</w:t>
      </w:r>
      <w:r w:rsidR="00CA5DA5">
        <w:rPr>
          <w:sz w:val="28"/>
          <w:szCs w:val="28"/>
        </w:rPr>
        <w:t>.</w:t>
      </w:r>
    </w:p>
    <w:p w:rsidR="00FE1A2E" w:rsidRDefault="00FE1A2E" w:rsidP="00FE1A2E">
      <w:pPr>
        <w:rPr>
          <w:b/>
          <w:sz w:val="28"/>
          <w:szCs w:val="28"/>
        </w:rPr>
      </w:pPr>
    </w:p>
    <w:p w:rsidR="00FE1A2E" w:rsidRPr="009A3968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>Глава муниципального образования</w:t>
      </w:r>
    </w:p>
    <w:p w:rsidR="00FE1A2E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>Смоленской области</w:t>
      </w:r>
      <w:r w:rsidR="003579C5">
        <w:rPr>
          <w:sz w:val="28"/>
          <w:szCs w:val="28"/>
        </w:rPr>
        <w:t xml:space="preserve">             </w:t>
      </w:r>
      <w:r w:rsidR="00F84C9E">
        <w:rPr>
          <w:sz w:val="28"/>
          <w:szCs w:val="28"/>
        </w:rPr>
        <w:t xml:space="preserve">            </w:t>
      </w:r>
      <w:r w:rsidRPr="00FE1A2E">
        <w:rPr>
          <w:b/>
          <w:sz w:val="28"/>
          <w:szCs w:val="28"/>
        </w:rPr>
        <w:t>О.Н. Павлюченкова</w:t>
      </w:r>
    </w:p>
    <w:p w:rsidR="00040EAE" w:rsidRDefault="00040EAE" w:rsidP="00FE1A2E">
      <w:pPr>
        <w:pStyle w:val="1"/>
        <w:rPr>
          <w:rFonts w:ascii="Times New Roman" w:hAnsi="Times New Roman"/>
          <w:sz w:val="28"/>
          <w:szCs w:val="28"/>
        </w:rPr>
      </w:pPr>
    </w:p>
    <w:p w:rsidR="00FE1A2E" w:rsidRPr="00B043B7" w:rsidRDefault="003579C5" w:rsidP="00FE1A2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1A2E" w:rsidRPr="00B043B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FE1A2E" w:rsidRDefault="00FE1A2E" w:rsidP="00FE1A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районной Думы                                              </w:t>
      </w:r>
      <w:r w:rsidR="00F84C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E1A2E">
        <w:rPr>
          <w:b/>
          <w:sz w:val="28"/>
          <w:szCs w:val="28"/>
        </w:rPr>
        <w:t>С.Е. Эсальнек</w:t>
      </w:r>
    </w:p>
    <w:p w:rsidR="00406048" w:rsidRDefault="00406048"/>
    <w:sectPr w:rsidR="00406048" w:rsidSect="00F84C9E">
      <w:headerReference w:type="default" r:id="rId7"/>
      <w:pgSz w:w="11909" w:h="16834"/>
      <w:pgMar w:top="1134" w:right="782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CC" w:rsidRDefault="00D756CC" w:rsidP="00F84C9E">
      <w:r>
        <w:separator/>
      </w:r>
    </w:p>
  </w:endnote>
  <w:endnote w:type="continuationSeparator" w:id="0">
    <w:p w:rsidR="00D756CC" w:rsidRDefault="00D756CC" w:rsidP="00F8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CC" w:rsidRDefault="00D756CC" w:rsidP="00F84C9E">
      <w:r>
        <w:separator/>
      </w:r>
    </w:p>
  </w:footnote>
  <w:footnote w:type="continuationSeparator" w:id="0">
    <w:p w:rsidR="00D756CC" w:rsidRDefault="00D756CC" w:rsidP="00F8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972467"/>
      <w:docPartObj>
        <w:docPartGallery w:val="Page Numbers (Top of Page)"/>
        <w:docPartUnique/>
      </w:docPartObj>
    </w:sdtPr>
    <w:sdtEndPr/>
    <w:sdtContent>
      <w:p w:rsidR="00F84C9E" w:rsidRDefault="00F84C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C4">
          <w:rPr>
            <w:noProof/>
          </w:rPr>
          <w:t>2</w:t>
        </w:r>
        <w:r>
          <w:fldChar w:fldCharType="end"/>
        </w:r>
      </w:p>
    </w:sdtContent>
  </w:sdt>
  <w:p w:rsidR="00F84C9E" w:rsidRDefault="00F84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2E"/>
    <w:rsid w:val="00040EAE"/>
    <w:rsid w:val="002F3E2B"/>
    <w:rsid w:val="003579C5"/>
    <w:rsid w:val="00365B38"/>
    <w:rsid w:val="00406048"/>
    <w:rsid w:val="00425F49"/>
    <w:rsid w:val="00612C2B"/>
    <w:rsid w:val="009F3268"/>
    <w:rsid w:val="00A03A9D"/>
    <w:rsid w:val="00A65BCD"/>
    <w:rsid w:val="00AE5D5D"/>
    <w:rsid w:val="00B30BC4"/>
    <w:rsid w:val="00B46A0A"/>
    <w:rsid w:val="00CA5DA5"/>
    <w:rsid w:val="00D756CC"/>
    <w:rsid w:val="00EA4A92"/>
    <w:rsid w:val="00EC5AA4"/>
    <w:rsid w:val="00F76316"/>
    <w:rsid w:val="00F84C9E"/>
    <w:rsid w:val="00FE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B809-FDA4-4269-A7ED-7A9D604B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84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4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Голлактионова ИВ</dc:creator>
  <cp:lastModifiedBy>User</cp:lastModifiedBy>
  <cp:revision>7</cp:revision>
  <cp:lastPrinted>2019-04-23T07:44:00Z</cp:lastPrinted>
  <dcterms:created xsi:type="dcterms:W3CDTF">2019-04-22T14:38:00Z</dcterms:created>
  <dcterms:modified xsi:type="dcterms:W3CDTF">2019-04-25T14:15:00Z</dcterms:modified>
</cp:coreProperties>
</file>