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7D" w:rsidRDefault="00C16F7D" w:rsidP="00C16F7D">
      <w:pPr>
        <w:widowControl/>
        <w:tabs>
          <w:tab w:val="left" w:pos="6810"/>
        </w:tabs>
        <w:autoSpaceDE/>
        <w:autoSpaceDN/>
        <w:adjustRightInd/>
        <w:jc w:val="center"/>
        <w:rPr>
          <w:rFonts w:eastAsia="Calibri"/>
          <w:noProof/>
          <w:sz w:val="22"/>
          <w:szCs w:val="22"/>
          <w:lang w:eastAsia="en-US"/>
        </w:rPr>
      </w:pPr>
      <w:r>
        <w:rPr>
          <w:rFonts w:eastAsia="Calibri"/>
          <w:noProof/>
          <w:sz w:val="22"/>
          <w:szCs w:val="22"/>
        </w:rPr>
        <w:drawing>
          <wp:inline distT="0" distB="0" distL="0" distR="0">
            <wp:extent cx="533400" cy="866775"/>
            <wp:effectExtent l="0" t="0" r="0" b="9525"/>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inline>
        </w:drawing>
      </w:r>
    </w:p>
    <w:p w:rsidR="00CB16E5" w:rsidRPr="00C16F7D" w:rsidRDefault="00CB16E5" w:rsidP="00C16F7D">
      <w:pPr>
        <w:widowControl/>
        <w:tabs>
          <w:tab w:val="left" w:pos="6810"/>
        </w:tabs>
        <w:autoSpaceDE/>
        <w:autoSpaceDN/>
        <w:adjustRightInd/>
        <w:jc w:val="center"/>
        <w:rPr>
          <w:rFonts w:eastAsia="Calibri"/>
          <w:noProof/>
          <w:sz w:val="22"/>
          <w:szCs w:val="22"/>
          <w:lang w:eastAsia="en-US"/>
        </w:rPr>
      </w:pPr>
    </w:p>
    <w:p w:rsidR="00C16F7D" w:rsidRPr="00C16F7D" w:rsidRDefault="00C16F7D" w:rsidP="00C16F7D">
      <w:pPr>
        <w:widowControl/>
        <w:autoSpaceDE/>
        <w:autoSpaceDN/>
        <w:adjustRightInd/>
        <w:jc w:val="center"/>
        <w:rPr>
          <w:rFonts w:eastAsia="Calibri"/>
          <w:sz w:val="28"/>
          <w:szCs w:val="28"/>
          <w:u w:val="single"/>
          <w:lang w:eastAsia="en-US"/>
        </w:rPr>
      </w:pPr>
      <w:r w:rsidRPr="00C16F7D">
        <w:rPr>
          <w:rFonts w:eastAsia="Calibri"/>
          <w:b/>
          <w:bCs/>
          <w:sz w:val="28"/>
          <w:szCs w:val="28"/>
          <w:lang w:eastAsia="en-US"/>
        </w:rPr>
        <w:t>МУНИЦИПАЛЬНОЕ ОБРАЗОВАНИЕ</w:t>
      </w:r>
    </w:p>
    <w:p w:rsidR="00C16F7D" w:rsidRPr="00C16F7D" w:rsidRDefault="00C16F7D" w:rsidP="00C16F7D">
      <w:pPr>
        <w:widowControl/>
        <w:autoSpaceDE/>
        <w:autoSpaceDN/>
        <w:adjustRightInd/>
        <w:jc w:val="center"/>
        <w:rPr>
          <w:rFonts w:eastAsia="Calibri"/>
          <w:b/>
          <w:bCs/>
          <w:sz w:val="28"/>
          <w:szCs w:val="28"/>
          <w:lang w:eastAsia="en-US"/>
        </w:rPr>
      </w:pPr>
      <w:r w:rsidRPr="00C16F7D">
        <w:rPr>
          <w:rFonts w:eastAsia="Calibri"/>
          <w:b/>
          <w:bCs/>
          <w:sz w:val="28"/>
          <w:szCs w:val="28"/>
          <w:lang w:eastAsia="en-US"/>
        </w:rPr>
        <w:t>«СМОЛЕНСКИЙ РАЙОН» СМОЛЕНСКОЙ ОБЛАСТИ</w:t>
      </w:r>
    </w:p>
    <w:p w:rsidR="00C16F7D" w:rsidRPr="00C16F7D" w:rsidRDefault="00C16F7D" w:rsidP="00C16F7D">
      <w:pPr>
        <w:widowControl/>
        <w:autoSpaceDE/>
        <w:autoSpaceDN/>
        <w:adjustRightInd/>
        <w:jc w:val="center"/>
        <w:rPr>
          <w:rFonts w:eastAsia="Calibri"/>
          <w:b/>
          <w:bCs/>
          <w:sz w:val="28"/>
          <w:szCs w:val="28"/>
          <w:lang w:eastAsia="en-US"/>
        </w:rPr>
      </w:pPr>
    </w:p>
    <w:p w:rsidR="00C16F7D" w:rsidRPr="00C16F7D" w:rsidRDefault="00C16F7D" w:rsidP="00C16F7D">
      <w:pPr>
        <w:widowControl/>
        <w:shd w:val="clear" w:color="auto" w:fill="FFFFFF"/>
        <w:autoSpaceDE/>
        <w:autoSpaceDN/>
        <w:adjustRightInd/>
        <w:jc w:val="center"/>
        <w:rPr>
          <w:rFonts w:eastAsia="Calibri"/>
          <w:b/>
          <w:sz w:val="28"/>
          <w:szCs w:val="28"/>
          <w:lang w:eastAsia="en-US"/>
        </w:rPr>
      </w:pPr>
      <w:r w:rsidRPr="00C16F7D">
        <w:rPr>
          <w:rFonts w:eastAsia="Calibri"/>
          <w:b/>
          <w:sz w:val="28"/>
          <w:szCs w:val="28"/>
          <w:lang w:eastAsia="en-US"/>
        </w:rPr>
        <w:t>СМОЛЕНСКАЯ РАЙОННАЯ ДУМА</w:t>
      </w:r>
    </w:p>
    <w:p w:rsidR="00C16F7D" w:rsidRPr="00C16F7D" w:rsidRDefault="00C16F7D" w:rsidP="00C16F7D">
      <w:pPr>
        <w:widowControl/>
        <w:shd w:val="clear" w:color="auto" w:fill="FFFFFF"/>
        <w:autoSpaceDE/>
        <w:autoSpaceDN/>
        <w:adjustRightInd/>
        <w:jc w:val="center"/>
        <w:rPr>
          <w:rFonts w:eastAsia="Calibri"/>
          <w:b/>
          <w:sz w:val="28"/>
          <w:szCs w:val="28"/>
          <w:lang w:eastAsia="en-US"/>
        </w:rPr>
      </w:pPr>
    </w:p>
    <w:p w:rsidR="00C16F7D" w:rsidRPr="00C16F7D" w:rsidRDefault="00C16F7D" w:rsidP="00C16F7D">
      <w:pPr>
        <w:widowControl/>
        <w:shd w:val="clear" w:color="auto" w:fill="FFFFFF"/>
        <w:autoSpaceDE/>
        <w:autoSpaceDN/>
        <w:adjustRightInd/>
        <w:jc w:val="center"/>
        <w:rPr>
          <w:rFonts w:eastAsia="Calibri"/>
          <w:b/>
          <w:sz w:val="28"/>
          <w:szCs w:val="28"/>
          <w:lang w:eastAsia="en-US"/>
        </w:rPr>
      </w:pPr>
      <w:r w:rsidRPr="00C16F7D">
        <w:rPr>
          <w:rFonts w:eastAsia="Calibri"/>
          <w:b/>
          <w:sz w:val="28"/>
          <w:szCs w:val="28"/>
          <w:lang w:eastAsia="en-US"/>
        </w:rPr>
        <w:t>РЕШЕНИЕ</w:t>
      </w: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pacing w:val="5"/>
          <w:sz w:val="28"/>
          <w:szCs w:val="28"/>
          <w:lang w:eastAsia="en-US"/>
        </w:rPr>
      </w:pP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pacing w:val="5"/>
          <w:sz w:val="28"/>
          <w:szCs w:val="28"/>
          <w:lang w:eastAsia="en-US"/>
        </w:rPr>
      </w:pPr>
    </w:p>
    <w:p w:rsidR="00FD21A8" w:rsidRDefault="00FD21A8" w:rsidP="00FD21A8">
      <w:pPr>
        <w:widowControl/>
        <w:autoSpaceDE/>
        <w:autoSpaceDN/>
        <w:adjustRightInd/>
        <w:jc w:val="both"/>
        <w:rPr>
          <w:rFonts w:eastAsia="Calibri"/>
          <w:sz w:val="28"/>
          <w:szCs w:val="28"/>
          <w:lang w:eastAsia="en-US"/>
        </w:rPr>
      </w:pPr>
      <w:r>
        <w:rPr>
          <w:rFonts w:eastAsia="Calibri"/>
          <w:sz w:val="28"/>
          <w:szCs w:val="28"/>
          <w:lang w:eastAsia="en-US"/>
        </w:rPr>
        <w:t xml:space="preserve">от 28 мая </w:t>
      </w:r>
      <w:r w:rsidRPr="00C16F7D">
        <w:rPr>
          <w:rFonts w:eastAsia="Calibri"/>
          <w:sz w:val="28"/>
          <w:szCs w:val="28"/>
          <w:lang w:eastAsia="en-US"/>
        </w:rPr>
        <w:t>20</w:t>
      </w:r>
      <w:r>
        <w:rPr>
          <w:rFonts w:eastAsia="Calibri"/>
          <w:sz w:val="28"/>
          <w:szCs w:val="28"/>
          <w:lang w:eastAsia="en-US"/>
        </w:rPr>
        <w:t>20</w:t>
      </w:r>
      <w:r w:rsidRPr="00C16F7D">
        <w:rPr>
          <w:rFonts w:eastAsia="Calibri"/>
          <w:sz w:val="28"/>
          <w:szCs w:val="28"/>
          <w:lang w:eastAsia="en-US"/>
        </w:rPr>
        <w:t xml:space="preserve"> года   </w:t>
      </w:r>
      <w:r>
        <w:rPr>
          <w:rFonts w:eastAsia="Calibri"/>
          <w:sz w:val="28"/>
          <w:szCs w:val="28"/>
          <w:lang w:eastAsia="en-US"/>
        </w:rPr>
        <w:t xml:space="preserve">      </w:t>
      </w:r>
      <w:r>
        <w:rPr>
          <w:rFonts w:eastAsia="Calibri"/>
          <w:sz w:val="28"/>
          <w:szCs w:val="28"/>
          <w:lang w:eastAsia="en-US"/>
        </w:rPr>
        <w:t xml:space="preserve"> </w:t>
      </w:r>
      <w:r>
        <w:rPr>
          <w:rFonts w:eastAsia="Calibri"/>
          <w:sz w:val="28"/>
          <w:szCs w:val="28"/>
          <w:lang w:eastAsia="en-US"/>
        </w:rPr>
        <w:t xml:space="preserve">  </w:t>
      </w:r>
      <w:r w:rsidRPr="00C16F7D">
        <w:rPr>
          <w:rFonts w:eastAsia="Calibri"/>
          <w:sz w:val="28"/>
          <w:szCs w:val="28"/>
          <w:lang w:eastAsia="en-US"/>
        </w:rPr>
        <w:t xml:space="preserve">№ </w:t>
      </w:r>
      <w:r>
        <w:rPr>
          <w:rFonts w:eastAsia="Calibri"/>
          <w:sz w:val="28"/>
          <w:szCs w:val="28"/>
          <w:lang w:eastAsia="en-US"/>
        </w:rPr>
        <w:t>34</w:t>
      </w:r>
    </w:p>
    <w:p w:rsidR="00C16F7D" w:rsidRPr="00C16F7D" w:rsidRDefault="00C16F7D" w:rsidP="00C16F7D">
      <w:pPr>
        <w:widowControl/>
        <w:autoSpaceDE/>
        <w:autoSpaceDN/>
        <w:adjustRightInd/>
        <w:jc w:val="both"/>
        <w:rPr>
          <w:rFonts w:ascii="Calibri" w:eastAsia="Calibri" w:hAnsi="Calibri"/>
          <w:sz w:val="28"/>
          <w:szCs w:val="28"/>
          <w:lang w:eastAsia="en-US"/>
        </w:rPr>
      </w:pPr>
    </w:p>
    <w:p w:rsidR="00C16F7D" w:rsidRPr="00C16F7D" w:rsidRDefault="00C16F7D" w:rsidP="0018622F">
      <w:pPr>
        <w:widowControl/>
        <w:shd w:val="clear" w:color="auto" w:fill="FFFFFF"/>
        <w:autoSpaceDE/>
        <w:autoSpaceDN/>
        <w:adjustRightInd/>
        <w:spacing w:line="317" w:lineRule="exact"/>
        <w:ind w:right="5388"/>
        <w:jc w:val="both"/>
        <w:rPr>
          <w:rFonts w:eastAsia="Calibri"/>
          <w:color w:val="000000"/>
          <w:sz w:val="28"/>
          <w:szCs w:val="28"/>
          <w:lang w:eastAsia="en-US"/>
        </w:rPr>
      </w:pPr>
      <w:r w:rsidRPr="00C16F7D">
        <w:rPr>
          <w:rFonts w:eastAsia="Calibri"/>
          <w:color w:val="000000"/>
          <w:spacing w:val="5"/>
          <w:sz w:val="28"/>
          <w:szCs w:val="28"/>
          <w:lang w:eastAsia="en-US"/>
        </w:rPr>
        <w:t>Об утверждении</w:t>
      </w:r>
      <w:r w:rsidR="00EF6453">
        <w:rPr>
          <w:rFonts w:eastAsia="Calibri"/>
          <w:sz w:val="28"/>
          <w:szCs w:val="28"/>
          <w:lang w:eastAsia="en-US"/>
        </w:rPr>
        <w:t xml:space="preserve"> </w:t>
      </w:r>
      <w:r w:rsidRPr="00C16F7D">
        <w:rPr>
          <w:rFonts w:eastAsia="Calibri"/>
          <w:bCs/>
          <w:sz w:val="28"/>
          <w:szCs w:val="28"/>
          <w:lang w:eastAsia="en-US"/>
        </w:rPr>
        <w:t>Положения об организации и проведении общественных обсуждений по вопросам градостроительной деятельности в муниципальном образовании «Смоленский район» Смоленской области</w:t>
      </w: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z w:val="28"/>
          <w:szCs w:val="28"/>
          <w:lang w:eastAsia="en-US"/>
        </w:rPr>
      </w:pPr>
    </w:p>
    <w:p w:rsidR="00C16F7D" w:rsidRPr="00C16F7D" w:rsidRDefault="00C16F7D" w:rsidP="00C16F7D">
      <w:pPr>
        <w:widowControl/>
        <w:shd w:val="clear" w:color="auto" w:fill="FFFFFF"/>
        <w:autoSpaceDE/>
        <w:autoSpaceDN/>
        <w:adjustRightInd/>
        <w:spacing w:line="317" w:lineRule="exact"/>
        <w:ind w:right="4954"/>
        <w:jc w:val="both"/>
        <w:rPr>
          <w:rFonts w:eastAsia="Calibri"/>
          <w:color w:val="000000"/>
          <w:sz w:val="28"/>
          <w:szCs w:val="28"/>
          <w:lang w:eastAsia="en-US"/>
        </w:rPr>
      </w:pPr>
    </w:p>
    <w:p w:rsidR="00C16F7D" w:rsidRPr="00C16F7D" w:rsidRDefault="00C16F7D" w:rsidP="00D7377E">
      <w:pPr>
        <w:widowControl/>
        <w:tabs>
          <w:tab w:val="left" w:pos="709"/>
        </w:tabs>
        <w:autoSpaceDE/>
        <w:autoSpaceDN/>
        <w:adjustRightInd/>
        <w:ind w:right="2"/>
        <w:jc w:val="both"/>
        <w:rPr>
          <w:rFonts w:eastAsia="Calibri"/>
          <w:color w:val="000000"/>
          <w:spacing w:val="-1"/>
          <w:sz w:val="28"/>
          <w:szCs w:val="28"/>
          <w:lang w:eastAsia="en-US"/>
        </w:rPr>
      </w:pPr>
      <w:r w:rsidRPr="00C16F7D">
        <w:rPr>
          <w:rFonts w:eastAsia="Calibri"/>
          <w:color w:val="000000"/>
          <w:spacing w:val="5"/>
          <w:sz w:val="28"/>
          <w:szCs w:val="28"/>
          <w:lang w:eastAsia="en-US"/>
        </w:rPr>
        <w:tab/>
      </w:r>
      <w:r w:rsidRPr="00C16F7D">
        <w:rPr>
          <w:rFonts w:eastAsia="Calibri"/>
          <w:sz w:val="28"/>
          <w:szCs w:val="28"/>
          <w:lang w:eastAsia="en-US"/>
        </w:rPr>
        <w:t xml:space="preserve">В соответствии с Федеральным законом от </w:t>
      </w:r>
      <w:r w:rsidRPr="00C16F7D">
        <w:rPr>
          <w:rFonts w:eastAsia="Calibri"/>
          <w:color w:val="000000"/>
          <w:spacing w:val="-1"/>
          <w:sz w:val="28"/>
          <w:szCs w:val="28"/>
          <w:lang w:eastAsia="en-US"/>
        </w:rPr>
        <w:t xml:space="preserve">6 октября 2003 года № 131-ФЗ «Об общих принципах организации местного самоуправления в Российской Федерации», </w:t>
      </w:r>
      <w:r w:rsidRPr="00C16F7D">
        <w:rPr>
          <w:rFonts w:eastAsia="Calibri"/>
          <w:sz w:val="28"/>
          <w:szCs w:val="28"/>
          <w:lang w:eastAsia="en-US"/>
        </w:rPr>
        <w:t>Градостроительным кодексом Российской Федерации,</w:t>
      </w:r>
      <w:r w:rsidRPr="00C16F7D">
        <w:rPr>
          <w:rFonts w:eastAsia="Calibri"/>
          <w:color w:val="000000"/>
          <w:sz w:val="28"/>
          <w:szCs w:val="28"/>
          <w:lang w:eastAsia="en-US"/>
        </w:rPr>
        <w:t xml:space="preserve"> руководствуясь </w:t>
      </w:r>
      <w:r w:rsidRPr="00C16F7D">
        <w:rPr>
          <w:rFonts w:eastAsia="Calibri"/>
          <w:color w:val="000000"/>
          <w:spacing w:val="-1"/>
          <w:sz w:val="28"/>
          <w:szCs w:val="28"/>
          <w:lang w:eastAsia="en-US"/>
        </w:rPr>
        <w:t xml:space="preserve">Уставом </w:t>
      </w:r>
      <w:r w:rsidRPr="00C16F7D">
        <w:rPr>
          <w:rFonts w:eastAsia="Calibri"/>
          <w:color w:val="000000"/>
          <w:sz w:val="28"/>
          <w:szCs w:val="28"/>
          <w:lang w:eastAsia="en-US"/>
        </w:rPr>
        <w:t>муниципального образования «Смоленский район» Смоленской области,</w:t>
      </w:r>
      <w:r w:rsidRPr="00C16F7D">
        <w:rPr>
          <w:rFonts w:eastAsia="Calibri"/>
          <w:color w:val="000000"/>
          <w:spacing w:val="-1"/>
          <w:sz w:val="28"/>
          <w:szCs w:val="28"/>
          <w:lang w:eastAsia="en-US"/>
        </w:rPr>
        <w:t xml:space="preserve"> Смоленская районная Дума</w:t>
      </w:r>
    </w:p>
    <w:p w:rsidR="00C16F7D" w:rsidRPr="00C16F7D" w:rsidRDefault="00C16F7D" w:rsidP="00D7377E">
      <w:pPr>
        <w:widowControl/>
        <w:autoSpaceDE/>
        <w:autoSpaceDN/>
        <w:adjustRightInd/>
        <w:ind w:right="2" w:firstLine="709"/>
        <w:jc w:val="both"/>
        <w:rPr>
          <w:rFonts w:eastAsia="Calibri"/>
          <w:sz w:val="28"/>
          <w:szCs w:val="28"/>
          <w:lang w:eastAsia="en-US"/>
        </w:rPr>
      </w:pPr>
      <w:r w:rsidRPr="00C16F7D">
        <w:rPr>
          <w:rFonts w:ascii="Calibri" w:eastAsia="Calibri" w:hAnsi="Calibri"/>
          <w:sz w:val="22"/>
          <w:szCs w:val="22"/>
          <w:lang w:eastAsia="en-US"/>
        </w:rPr>
        <w:t xml:space="preserve"> </w:t>
      </w:r>
    </w:p>
    <w:p w:rsidR="00C16F7D" w:rsidRPr="00C16F7D" w:rsidRDefault="00C16F7D" w:rsidP="00D7377E">
      <w:pPr>
        <w:widowControl/>
        <w:autoSpaceDE/>
        <w:autoSpaceDN/>
        <w:adjustRightInd/>
        <w:ind w:right="2" w:firstLine="709"/>
        <w:jc w:val="both"/>
        <w:rPr>
          <w:rFonts w:eastAsia="Calibri"/>
          <w:b/>
          <w:spacing w:val="-1"/>
          <w:sz w:val="28"/>
          <w:szCs w:val="28"/>
          <w:lang w:eastAsia="en-US"/>
        </w:rPr>
      </w:pPr>
      <w:r w:rsidRPr="00C16F7D">
        <w:rPr>
          <w:rFonts w:eastAsia="Calibri"/>
          <w:b/>
          <w:spacing w:val="-1"/>
          <w:sz w:val="28"/>
          <w:szCs w:val="28"/>
          <w:lang w:eastAsia="en-US"/>
        </w:rPr>
        <w:t>РЕШИЛА:</w:t>
      </w:r>
    </w:p>
    <w:p w:rsidR="00C16F7D" w:rsidRPr="00C16F7D" w:rsidRDefault="00C16F7D" w:rsidP="00D7377E">
      <w:pPr>
        <w:widowControl/>
        <w:autoSpaceDE/>
        <w:autoSpaceDN/>
        <w:adjustRightInd/>
        <w:ind w:right="2" w:firstLine="709"/>
        <w:jc w:val="both"/>
        <w:rPr>
          <w:rFonts w:eastAsia="Calibri"/>
          <w:b/>
          <w:spacing w:val="-1"/>
          <w:sz w:val="28"/>
          <w:szCs w:val="28"/>
          <w:lang w:eastAsia="en-US"/>
        </w:rPr>
      </w:pPr>
    </w:p>
    <w:p w:rsidR="00C16F7D" w:rsidRPr="00C16F7D" w:rsidRDefault="00C16F7D" w:rsidP="00D7377E">
      <w:pPr>
        <w:widowControl/>
        <w:shd w:val="clear" w:color="auto" w:fill="FFFFFF"/>
        <w:tabs>
          <w:tab w:val="left" w:pos="709"/>
        </w:tabs>
        <w:autoSpaceDE/>
        <w:autoSpaceDN/>
        <w:adjustRightInd/>
        <w:spacing w:line="317" w:lineRule="exact"/>
        <w:ind w:right="2" w:firstLine="709"/>
        <w:jc w:val="both"/>
        <w:rPr>
          <w:rFonts w:eastAsia="Calibri"/>
          <w:sz w:val="28"/>
          <w:szCs w:val="28"/>
          <w:lang w:eastAsia="en-US"/>
        </w:rPr>
      </w:pPr>
      <w:r w:rsidRPr="00C16F7D">
        <w:rPr>
          <w:rFonts w:eastAsia="Calibri"/>
          <w:sz w:val="28"/>
          <w:szCs w:val="28"/>
          <w:lang w:eastAsia="en-US"/>
        </w:rPr>
        <w:t>1. Утвердить</w:t>
      </w:r>
      <w:r w:rsidRPr="00C16F7D">
        <w:rPr>
          <w:rFonts w:ascii="Calibri" w:eastAsia="Calibri" w:hAnsi="Calibri"/>
          <w:sz w:val="22"/>
          <w:szCs w:val="22"/>
          <w:lang w:eastAsia="en-US"/>
        </w:rPr>
        <w:t xml:space="preserve"> </w:t>
      </w:r>
      <w:r w:rsidRPr="00C16F7D">
        <w:rPr>
          <w:rFonts w:eastAsia="Calibri"/>
          <w:sz w:val="28"/>
          <w:szCs w:val="28"/>
          <w:lang w:eastAsia="en-US"/>
        </w:rPr>
        <w:t>Положение об организации и проведении общественных обсуждений по вопросам градостроительной деятельности в муниципальном образовании «Смоленский район» Смоленской области</w:t>
      </w:r>
      <w:r w:rsidR="00EF6453">
        <w:rPr>
          <w:rFonts w:eastAsia="Calibri"/>
          <w:sz w:val="28"/>
          <w:szCs w:val="28"/>
          <w:lang w:eastAsia="en-US"/>
        </w:rPr>
        <w:t xml:space="preserve"> (</w:t>
      </w:r>
      <w:r w:rsidRPr="00C16F7D">
        <w:rPr>
          <w:rFonts w:eastAsia="Calibri"/>
          <w:sz w:val="28"/>
          <w:szCs w:val="28"/>
          <w:lang w:eastAsia="en-US"/>
        </w:rPr>
        <w:t>прил</w:t>
      </w:r>
      <w:r w:rsidR="00EF6453">
        <w:rPr>
          <w:rFonts w:eastAsia="Calibri"/>
          <w:sz w:val="28"/>
          <w:szCs w:val="28"/>
          <w:lang w:eastAsia="en-US"/>
        </w:rPr>
        <w:t>агается)</w:t>
      </w:r>
      <w:r w:rsidRPr="00C16F7D">
        <w:rPr>
          <w:rFonts w:eastAsia="Calibri"/>
          <w:sz w:val="28"/>
          <w:szCs w:val="28"/>
          <w:lang w:eastAsia="en-US"/>
        </w:rPr>
        <w:t>.</w:t>
      </w:r>
    </w:p>
    <w:p w:rsidR="00C16F7D" w:rsidRPr="00C16F7D" w:rsidRDefault="00C16F7D" w:rsidP="00D7377E">
      <w:pPr>
        <w:widowControl/>
        <w:tabs>
          <w:tab w:val="left" w:pos="709"/>
        </w:tabs>
        <w:ind w:right="2" w:firstLine="709"/>
        <w:jc w:val="both"/>
        <w:rPr>
          <w:rFonts w:eastAsia="Calibri"/>
          <w:sz w:val="28"/>
          <w:szCs w:val="28"/>
          <w:lang w:eastAsia="en-US"/>
        </w:rPr>
      </w:pPr>
      <w:r w:rsidRPr="00C16F7D">
        <w:rPr>
          <w:rFonts w:eastAsia="Calibri"/>
          <w:sz w:val="28"/>
          <w:szCs w:val="28"/>
          <w:lang w:eastAsia="en-US"/>
        </w:rPr>
        <w:t>2. Настоящее решение вступает в силу после дня официального опубликования в газете «Сельская правда».</w:t>
      </w:r>
    </w:p>
    <w:p w:rsidR="00C16F7D" w:rsidRPr="00C16F7D" w:rsidRDefault="00C16F7D" w:rsidP="00C16F7D">
      <w:pPr>
        <w:widowControl/>
        <w:tabs>
          <w:tab w:val="left" w:pos="709"/>
        </w:tabs>
        <w:autoSpaceDE/>
        <w:autoSpaceDN/>
        <w:adjustRightInd/>
        <w:jc w:val="both"/>
        <w:rPr>
          <w:rFonts w:eastAsia="Calibri"/>
          <w:color w:val="000000"/>
          <w:spacing w:val="-2"/>
          <w:sz w:val="28"/>
          <w:szCs w:val="28"/>
          <w:lang w:eastAsia="en-US"/>
        </w:rPr>
      </w:pPr>
    </w:p>
    <w:tbl>
      <w:tblPr>
        <w:tblW w:w="9889" w:type="dxa"/>
        <w:tblLayout w:type="fixed"/>
        <w:tblLook w:val="0000" w:firstRow="0" w:lastRow="0" w:firstColumn="0" w:lastColumn="0" w:noHBand="0" w:noVBand="0"/>
      </w:tblPr>
      <w:tblGrid>
        <w:gridCol w:w="6912"/>
        <w:gridCol w:w="2977"/>
      </w:tblGrid>
      <w:tr w:rsidR="00C16F7D" w:rsidRPr="00C16F7D" w:rsidTr="00C16F7D">
        <w:tc>
          <w:tcPr>
            <w:tcW w:w="6912" w:type="dxa"/>
            <w:shd w:val="clear" w:color="auto" w:fill="auto"/>
          </w:tcPr>
          <w:p w:rsidR="00C16F7D" w:rsidRPr="00C16F7D" w:rsidRDefault="00C16F7D" w:rsidP="00C16F7D">
            <w:pPr>
              <w:widowControl/>
              <w:autoSpaceDE/>
              <w:autoSpaceDN/>
              <w:adjustRightInd/>
              <w:jc w:val="both"/>
              <w:rPr>
                <w:rFonts w:eastAsia="Calibri"/>
                <w:sz w:val="28"/>
                <w:szCs w:val="28"/>
                <w:lang w:eastAsia="en-US"/>
              </w:rPr>
            </w:pPr>
          </w:p>
          <w:p w:rsidR="00C16F7D" w:rsidRPr="00C16F7D" w:rsidRDefault="00C16F7D" w:rsidP="00C16F7D">
            <w:pPr>
              <w:widowControl/>
              <w:autoSpaceDE/>
              <w:autoSpaceDN/>
              <w:adjustRightInd/>
              <w:jc w:val="both"/>
              <w:rPr>
                <w:rFonts w:eastAsia="Calibri"/>
                <w:sz w:val="28"/>
                <w:szCs w:val="28"/>
                <w:lang w:eastAsia="en-US"/>
              </w:rPr>
            </w:pPr>
            <w:r w:rsidRPr="00C16F7D">
              <w:rPr>
                <w:rFonts w:eastAsia="Calibri"/>
                <w:sz w:val="28"/>
                <w:szCs w:val="28"/>
                <w:lang w:eastAsia="en-US"/>
              </w:rPr>
              <w:t>Глава муниципального образования</w:t>
            </w:r>
          </w:p>
          <w:p w:rsidR="00C16F7D" w:rsidRPr="00C16F7D" w:rsidRDefault="00C16F7D" w:rsidP="00C16F7D">
            <w:pPr>
              <w:widowControl/>
              <w:autoSpaceDE/>
              <w:autoSpaceDN/>
              <w:adjustRightInd/>
              <w:jc w:val="both"/>
              <w:rPr>
                <w:rFonts w:eastAsia="Calibri"/>
                <w:b/>
                <w:sz w:val="28"/>
                <w:szCs w:val="28"/>
                <w:lang w:eastAsia="en-US"/>
              </w:rPr>
            </w:pPr>
            <w:r w:rsidRPr="00C16F7D">
              <w:rPr>
                <w:rFonts w:eastAsia="Calibri"/>
                <w:sz w:val="28"/>
                <w:szCs w:val="28"/>
                <w:lang w:eastAsia="en-US"/>
              </w:rPr>
              <w:t xml:space="preserve">«Смоленский район» Смоленской области </w:t>
            </w:r>
          </w:p>
          <w:p w:rsidR="00C16F7D" w:rsidRPr="00C16F7D" w:rsidRDefault="00C16F7D" w:rsidP="00C16F7D">
            <w:pPr>
              <w:widowControl/>
              <w:autoSpaceDE/>
              <w:autoSpaceDN/>
              <w:adjustRightInd/>
              <w:jc w:val="both"/>
              <w:rPr>
                <w:rFonts w:eastAsia="Calibri"/>
                <w:sz w:val="28"/>
                <w:szCs w:val="28"/>
                <w:lang w:eastAsia="en-US"/>
              </w:rPr>
            </w:pPr>
          </w:p>
        </w:tc>
        <w:tc>
          <w:tcPr>
            <w:tcW w:w="2977" w:type="dxa"/>
            <w:shd w:val="clear" w:color="auto" w:fill="auto"/>
          </w:tcPr>
          <w:p w:rsidR="00C16F7D" w:rsidRPr="00C16F7D" w:rsidRDefault="00C16F7D" w:rsidP="00C16F7D">
            <w:pPr>
              <w:widowControl/>
              <w:autoSpaceDE/>
              <w:autoSpaceDN/>
              <w:adjustRightInd/>
              <w:jc w:val="both"/>
              <w:rPr>
                <w:rFonts w:eastAsia="Calibri"/>
                <w:sz w:val="28"/>
                <w:szCs w:val="28"/>
                <w:lang w:eastAsia="en-US"/>
              </w:rPr>
            </w:pPr>
          </w:p>
          <w:p w:rsidR="00C16F7D" w:rsidRPr="00C16F7D" w:rsidRDefault="00C16F7D" w:rsidP="00C16F7D">
            <w:pPr>
              <w:widowControl/>
              <w:autoSpaceDE/>
              <w:autoSpaceDN/>
              <w:adjustRightInd/>
              <w:jc w:val="both"/>
              <w:rPr>
                <w:rFonts w:eastAsia="Calibri"/>
                <w:sz w:val="28"/>
                <w:szCs w:val="28"/>
                <w:lang w:eastAsia="en-US"/>
              </w:rPr>
            </w:pPr>
          </w:p>
          <w:p w:rsidR="00C16F7D" w:rsidRPr="00C16F7D" w:rsidRDefault="00C16F7D" w:rsidP="00C16F7D">
            <w:pPr>
              <w:widowControl/>
              <w:autoSpaceDE/>
              <w:autoSpaceDN/>
              <w:adjustRightInd/>
              <w:jc w:val="both"/>
              <w:rPr>
                <w:rFonts w:eastAsia="Calibri"/>
                <w:b/>
                <w:sz w:val="28"/>
                <w:szCs w:val="28"/>
                <w:lang w:eastAsia="en-US"/>
              </w:rPr>
            </w:pPr>
            <w:r w:rsidRPr="00C16F7D">
              <w:rPr>
                <w:rFonts w:eastAsia="Calibri"/>
                <w:b/>
                <w:sz w:val="28"/>
                <w:szCs w:val="28"/>
                <w:lang w:eastAsia="en-US"/>
              </w:rPr>
              <w:t>О.Н. Павлюченкова</w:t>
            </w:r>
          </w:p>
        </w:tc>
      </w:tr>
      <w:tr w:rsidR="00C16F7D" w:rsidRPr="00C16F7D" w:rsidTr="00C16F7D">
        <w:tc>
          <w:tcPr>
            <w:tcW w:w="6912" w:type="dxa"/>
            <w:shd w:val="clear" w:color="auto" w:fill="auto"/>
          </w:tcPr>
          <w:p w:rsidR="00C16F7D" w:rsidRPr="00C16F7D" w:rsidRDefault="00AB0AB4" w:rsidP="00C16F7D">
            <w:pPr>
              <w:widowControl/>
              <w:autoSpaceDE/>
              <w:autoSpaceDN/>
              <w:adjustRightInd/>
              <w:jc w:val="both"/>
              <w:rPr>
                <w:rFonts w:eastAsia="Calibri"/>
                <w:sz w:val="28"/>
                <w:szCs w:val="28"/>
                <w:lang w:eastAsia="en-US"/>
              </w:rPr>
            </w:pPr>
            <w:r>
              <w:rPr>
                <w:rFonts w:eastAsia="Calibri"/>
                <w:sz w:val="28"/>
                <w:szCs w:val="28"/>
                <w:lang w:eastAsia="en-US"/>
              </w:rPr>
              <w:t>Председатель</w:t>
            </w:r>
            <w:r w:rsidR="00C16F7D" w:rsidRPr="00C16F7D">
              <w:rPr>
                <w:rFonts w:eastAsia="Calibri"/>
                <w:sz w:val="28"/>
                <w:szCs w:val="28"/>
                <w:lang w:eastAsia="en-US"/>
              </w:rPr>
              <w:t xml:space="preserve"> </w:t>
            </w:r>
          </w:p>
          <w:p w:rsidR="00C16F7D" w:rsidRPr="00C16F7D" w:rsidRDefault="00C16F7D" w:rsidP="00C16F7D">
            <w:pPr>
              <w:widowControl/>
              <w:autoSpaceDE/>
              <w:autoSpaceDN/>
              <w:adjustRightInd/>
              <w:jc w:val="both"/>
              <w:rPr>
                <w:rFonts w:eastAsia="Calibri"/>
                <w:sz w:val="28"/>
                <w:szCs w:val="28"/>
                <w:lang w:eastAsia="en-US"/>
              </w:rPr>
            </w:pPr>
            <w:r w:rsidRPr="00C16F7D">
              <w:rPr>
                <w:rFonts w:eastAsia="Calibri"/>
                <w:sz w:val="28"/>
                <w:szCs w:val="28"/>
                <w:lang w:eastAsia="en-US"/>
              </w:rPr>
              <w:t>Смоленской районной Думы</w:t>
            </w:r>
          </w:p>
        </w:tc>
        <w:tc>
          <w:tcPr>
            <w:tcW w:w="2977" w:type="dxa"/>
            <w:shd w:val="clear" w:color="auto" w:fill="auto"/>
          </w:tcPr>
          <w:p w:rsidR="00C16F7D" w:rsidRPr="00C16F7D" w:rsidRDefault="00C16F7D" w:rsidP="00C16F7D">
            <w:pPr>
              <w:widowControl/>
              <w:autoSpaceDE/>
              <w:autoSpaceDN/>
              <w:adjustRightInd/>
              <w:jc w:val="both"/>
              <w:rPr>
                <w:rFonts w:eastAsia="Calibri"/>
                <w:b/>
                <w:sz w:val="28"/>
                <w:szCs w:val="28"/>
                <w:lang w:eastAsia="en-US"/>
              </w:rPr>
            </w:pPr>
          </w:p>
          <w:p w:rsidR="00C16F7D" w:rsidRPr="00C16F7D" w:rsidRDefault="00C16F7D" w:rsidP="00C16F7D">
            <w:pPr>
              <w:widowControl/>
              <w:autoSpaceDE/>
              <w:autoSpaceDN/>
              <w:adjustRightInd/>
              <w:jc w:val="both"/>
              <w:rPr>
                <w:rFonts w:eastAsia="Calibri"/>
                <w:sz w:val="28"/>
                <w:szCs w:val="28"/>
                <w:lang w:eastAsia="en-US"/>
              </w:rPr>
            </w:pPr>
            <w:r>
              <w:rPr>
                <w:rFonts w:eastAsia="Calibri"/>
                <w:b/>
                <w:sz w:val="28"/>
                <w:szCs w:val="28"/>
                <w:lang w:eastAsia="en-US"/>
              </w:rPr>
              <w:t xml:space="preserve">      </w:t>
            </w:r>
            <w:r w:rsidRPr="00C16F7D">
              <w:rPr>
                <w:rFonts w:eastAsia="Calibri"/>
                <w:b/>
                <w:sz w:val="28"/>
                <w:szCs w:val="28"/>
                <w:lang w:eastAsia="en-US"/>
              </w:rPr>
              <w:t>С.Е.</w:t>
            </w:r>
            <w:r w:rsidRPr="00C16F7D">
              <w:rPr>
                <w:rFonts w:ascii="Calibri" w:eastAsia="Calibri" w:hAnsi="Calibri"/>
                <w:sz w:val="22"/>
                <w:szCs w:val="22"/>
                <w:lang w:eastAsia="en-US"/>
              </w:rPr>
              <w:t xml:space="preserve"> </w:t>
            </w:r>
            <w:r w:rsidRPr="00C16F7D">
              <w:rPr>
                <w:rFonts w:eastAsia="Calibri"/>
                <w:b/>
                <w:sz w:val="28"/>
                <w:szCs w:val="28"/>
                <w:lang w:eastAsia="en-US"/>
              </w:rPr>
              <w:t>Эсальнек</w:t>
            </w:r>
          </w:p>
        </w:tc>
      </w:tr>
    </w:tbl>
    <w:p w:rsidR="00C16F7D" w:rsidRPr="00C16F7D" w:rsidRDefault="00C16F7D" w:rsidP="00C16F7D">
      <w:pPr>
        <w:widowControl/>
        <w:autoSpaceDE/>
        <w:autoSpaceDN/>
        <w:adjustRightInd/>
        <w:ind w:firstLine="709"/>
        <w:jc w:val="both"/>
        <w:rPr>
          <w:rFonts w:eastAsia="Calibri"/>
          <w:color w:val="000000"/>
          <w:spacing w:val="-2"/>
          <w:sz w:val="28"/>
          <w:szCs w:val="28"/>
          <w:lang w:eastAsia="en-US"/>
        </w:rPr>
      </w:pPr>
    </w:p>
    <w:p w:rsidR="00C16F7D" w:rsidRDefault="00EF6453" w:rsidP="00FD21A8">
      <w:pPr>
        <w:widowControl/>
        <w:suppressAutoHyphens/>
        <w:autoSpaceDE/>
        <w:adjustRightInd/>
        <w:ind w:left="4962"/>
        <w:jc w:val="center"/>
        <w:textAlignment w:val="baseline"/>
        <w:rPr>
          <w:rFonts w:eastAsia="Times New Roman"/>
          <w:bCs/>
          <w:sz w:val="28"/>
          <w:szCs w:val="28"/>
          <w:lang w:eastAsia="ar-SA"/>
        </w:rPr>
      </w:pPr>
      <w:r>
        <w:rPr>
          <w:rFonts w:eastAsia="Times New Roman"/>
          <w:bCs/>
          <w:sz w:val="28"/>
          <w:szCs w:val="28"/>
          <w:lang w:eastAsia="ar-SA"/>
        </w:rPr>
        <w:lastRenderedPageBreak/>
        <w:t>УТВЕРЖДЕНО</w:t>
      </w:r>
    </w:p>
    <w:p w:rsidR="00FD21A8" w:rsidRDefault="00C16F7D" w:rsidP="00567213">
      <w:pPr>
        <w:widowControl/>
        <w:suppressAutoHyphens/>
        <w:autoSpaceDE/>
        <w:adjustRightInd/>
        <w:ind w:left="4678"/>
        <w:jc w:val="center"/>
        <w:textAlignment w:val="baseline"/>
        <w:rPr>
          <w:rFonts w:eastAsia="Calibri"/>
          <w:sz w:val="28"/>
          <w:szCs w:val="28"/>
          <w:lang w:eastAsia="en-US"/>
        </w:rPr>
      </w:pPr>
      <w:r>
        <w:rPr>
          <w:rFonts w:eastAsia="Times New Roman"/>
          <w:bCs/>
          <w:sz w:val="28"/>
          <w:szCs w:val="28"/>
          <w:lang w:eastAsia="ar-SA"/>
        </w:rPr>
        <w:t>решением</w:t>
      </w:r>
      <w:r w:rsidR="00C1755F">
        <w:rPr>
          <w:rFonts w:eastAsia="Times New Roman"/>
          <w:bCs/>
          <w:sz w:val="28"/>
          <w:szCs w:val="28"/>
          <w:lang w:eastAsia="ar-SA"/>
        </w:rPr>
        <w:t xml:space="preserve"> Смоленской районной Думы от </w:t>
      </w:r>
      <w:r w:rsidR="00FD21A8">
        <w:rPr>
          <w:rFonts w:eastAsia="Calibri"/>
          <w:sz w:val="28"/>
          <w:szCs w:val="28"/>
          <w:lang w:eastAsia="en-US"/>
        </w:rPr>
        <w:t xml:space="preserve">28 мая </w:t>
      </w:r>
      <w:r w:rsidR="00FD21A8" w:rsidRPr="00C16F7D">
        <w:rPr>
          <w:rFonts w:eastAsia="Calibri"/>
          <w:sz w:val="28"/>
          <w:szCs w:val="28"/>
          <w:lang w:eastAsia="en-US"/>
        </w:rPr>
        <w:t>20</w:t>
      </w:r>
      <w:r w:rsidR="00FD21A8">
        <w:rPr>
          <w:rFonts w:eastAsia="Calibri"/>
          <w:sz w:val="28"/>
          <w:szCs w:val="28"/>
          <w:lang w:eastAsia="en-US"/>
        </w:rPr>
        <w:t>20</w:t>
      </w:r>
      <w:r w:rsidR="00FD21A8">
        <w:rPr>
          <w:rFonts w:eastAsia="Calibri"/>
          <w:sz w:val="28"/>
          <w:szCs w:val="28"/>
          <w:lang w:eastAsia="en-US"/>
        </w:rPr>
        <w:t xml:space="preserve"> года </w:t>
      </w:r>
      <w:r w:rsidR="00FD21A8" w:rsidRPr="00C16F7D">
        <w:rPr>
          <w:rFonts w:eastAsia="Calibri"/>
          <w:sz w:val="28"/>
          <w:szCs w:val="28"/>
          <w:lang w:eastAsia="en-US"/>
        </w:rPr>
        <w:t xml:space="preserve">№ </w:t>
      </w:r>
      <w:r w:rsidR="00FD21A8">
        <w:rPr>
          <w:rFonts w:eastAsia="Calibri"/>
          <w:sz w:val="28"/>
          <w:szCs w:val="28"/>
          <w:lang w:eastAsia="en-US"/>
        </w:rPr>
        <w:t>34</w:t>
      </w:r>
    </w:p>
    <w:p w:rsidR="00FD21A8" w:rsidRDefault="00FD21A8" w:rsidP="00FD21A8">
      <w:pPr>
        <w:widowControl/>
        <w:suppressAutoHyphens/>
        <w:autoSpaceDE/>
        <w:adjustRightInd/>
        <w:ind w:left="4962"/>
        <w:jc w:val="center"/>
        <w:textAlignment w:val="baseline"/>
        <w:rPr>
          <w:rFonts w:eastAsia="Calibri"/>
          <w:sz w:val="28"/>
          <w:szCs w:val="28"/>
          <w:lang w:eastAsia="en-US"/>
        </w:rPr>
      </w:pPr>
    </w:p>
    <w:p w:rsidR="00567213" w:rsidRDefault="00567213" w:rsidP="00FD21A8">
      <w:pPr>
        <w:widowControl/>
        <w:suppressAutoHyphens/>
        <w:autoSpaceDE/>
        <w:adjustRightInd/>
        <w:ind w:left="4962"/>
        <w:jc w:val="center"/>
        <w:textAlignment w:val="baseline"/>
        <w:rPr>
          <w:rFonts w:eastAsia="Calibri"/>
          <w:sz w:val="28"/>
          <w:szCs w:val="28"/>
          <w:lang w:eastAsia="en-US"/>
        </w:rPr>
      </w:pPr>
    </w:p>
    <w:p w:rsidR="00C1755F" w:rsidRDefault="00C1755F" w:rsidP="00D031A5">
      <w:pPr>
        <w:shd w:val="clear" w:color="auto" w:fill="FFFFFF"/>
        <w:spacing w:line="274" w:lineRule="exact"/>
        <w:ind w:right="5"/>
        <w:jc w:val="center"/>
        <w:rPr>
          <w:rFonts w:eastAsia="Times New Roman"/>
          <w:b/>
          <w:bCs/>
          <w:sz w:val="28"/>
          <w:szCs w:val="28"/>
        </w:rPr>
      </w:pPr>
    </w:p>
    <w:p w:rsidR="005B3B7C" w:rsidRPr="00415969" w:rsidRDefault="005B3B7C" w:rsidP="00D031A5">
      <w:pPr>
        <w:shd w:val="clear" w:color="auto" w:fill="FFFFFF"/>
        <w:spacing w:line="274" w:lineRule="exact"/>
        <w:ind w:right="5"/>
        <w:jc w:val="center"/>
        <w:rPr>
          <w:sz w:val="28"/>
          <w:szCs w:val="28"/>
        </w:rPr>
      </w:pPr>
      <w:r w:rsidRPr="00415969">
        <w:rPr>
          <w:rFonts w:eastAsia="Times New Roman"/>
          <w:b/>
          <w:bCs/>
          <w:sz w:val="28"/>
          <w:szCs w:val="28"/>
        </w:rPr>
        <w:t>ПОЛОЖЕНИЕ</w:t>
      </w:r>
    </w:p>
    <w:p w:rsidR="005B3B7C" w:rsidRPr="00415969" w:rsidRDefault="005B3B7C" w:rsidP="00D031A5">
      <w:pPr>
        <w:shd w:val="clear" w:color="auto" w:fill="FFFFFF"/>
        <w:spacing w:line="274" w:lineRule="exact"/>
        <w:ind w:right="10"/>
        <w:jc w:val="center"/>
        <w:rPr>
          <w:sz w:val="28"/>
          <w:szCs w:val="28"/>
        </w:rPr>
      </w:pPr>
      <w:r w:rsidRPr="00415969">
        <w:rPr>
          <w:rFonts w:eastAsia="Times New Roman"/>
          <w:b/>
          <w:bCs/>
          <w:sz w:val="28"/>
          <w:szCs w:val="28"/>
        </w:rPr>
        <w:t>ОБ ОРГАНИЗАЦИИ И ПРОВЕДЕНИИ ОБЩЕСТВЕННЫХ ОБСУЖДЕНИЙ</w:t>
      </w:r>
      <w:r w:rsidR="00415969">
        <w:rPr>
          <w:sz w:val="28"/>
          <w:szCs w:val="28"/>
        </w:rPr>
        <w:t xml:space="preserve"> </w:t>
      </w:r>
      <w:r w:rsidR="00415969">
        <w:rPr>
          <w:rFonts w:eastAsia="Times New Roman"/>
          <w:b/>
          <w:bCs/>
          <w:sz w:val="28"/>
          <w:szCs w:val="28"/>
        </w:rPr>
        <w:t xml:space="preserve">ПО ВОПРОСАМ ГРАДОСТРОИТЕЛЬНОЙ </w:t>
      </w:r>
      <w:r w:rsidRPr="00415969">
        <w:rPr>
          <w:rFonts w:eastAsia="Times New Roman"/>
          <w:b/>
          <w:bCs/>
          <w:sz w:val="28"/>
          <w:szCs w:val="28"/>
        </w:rPr>
        <w:t>ДЕЯТЕЛЬНОСТИ</w:t>
      </w:r>
      <w:r w:rsidR="00415969">
        <w:rPr>
          <w:sz w:val="28"/>
          <w:szCs w:val="28"/>
        </w:rPr>
        <w:t xml:space="preserve"> </w:t>
      </w:r>
      <w:r w:rsidRPr="00415969">
        <w:rPr>
          <w:rFonts w:eastAsia="Times New Roman"/>
          <w:b/>
          <w:bCs/>
          <w:sz w:val="28"/>
          <w:szCs w:val="28"/>
        </w:rPr>
        <w:t xml:space="preserve">В </w:t>
      </w:r>
      <w:r w:rsidR="00415969" w:rsidRPr="00415969">
        <w:rPr>
          <w:rFonts w:eastAsia="Times New Roman"/>
          <w:b/>
          <w:bCs/>
          <w:sz w:val="28"/>
          <w:szCs w:val="28"/>
        </w:rPr>
        <w:t>МУНИЦИПАЛЬНОМ ОБРАЗОВАНИИ «СМОЛЕНСКИЙ РАЙОН» СМОЛЕНСКОЙ ОБЛАСТИ</w:t>
      </w:r>
    </w:p>
    <w:p w:rsidR="00415969" w:rsidRDefault="00415969" w:rsidP="00D031A5">
      <w:pPr>
        <w:shd w:val="clear" w:color="auto" w:fill="FFFFFF"/>
        <w:spacing w:line="274" w:lineRule="exact"/>
        <w:ind w:right="10"/>
        <w:jc w:val="center"/>
        <w:rPr>
          <w:sz w:val="28"/>
          <w:szCs w:val="28"/>
        </w:rPr>
      </w:pPr>
    </w:p>
    <w:p w:rsidR="00567213" w:rsidRDefault="00567213" w:rsidP="00D031A5">
      <w:pPr>
        <w:shd w:val="clear" w:color="auto" w:fill="FFFFFF"/>
        <w:spacing w:line="274" w:lineRule="exact"/>
        <w:ind w:right="10"/>
        <w:jc w:val="center"/>
        <w:rPr>
          <w:sz w:val="28"/>
          <w:szCs w:val="28"/>
        </w:rPr>
      </w:pPr>
    </w:p>
    <w:p w:rsidR="00567213" w:rsidRPr="00415969" w:rsidRDefault="00567213" w:rsidP="00D031A5">
      <w:pPr>
        <w:shd w:val="clear" w:color="auto" w:fill="FFFFFF"/>
        <w:spacing w:line="274" w:lineRule="exact"/>
        <w:ind w:right="10"/>
        <w:jc w:val="center"/>
        <w:rPr>
          <w:sz w:val="28"/>
          <w:szCs w:val="28"/>
        </w:rPr>
      </w:pPr>
    </w:p>
    <w:p w:rsidR="005B3B7C" w:rsidRPr="00415969" w:rsidRDefault="005B3B7C" w:rsidP="00D031A5">
      <w:pPr>
        <w:shd w:val="clear" w:color="auto" w:fill="FFFFFF"/>
        <w:jc w:val="center"/>
        <w:rPr>
          <w:rFonts w:eastAsia="Times New Roman"/>
          <w:b/>
          <w:sz w:val="28"/>
          <w:szCs w:val="28"/>
        </w:rPr>
      </w:pPr>
      <w:r w:rsidRPr="00415969">
        <w:rPr>
          <w:b/>
          <w:sz w:val="28"/>
          <w:szCs w:val="28"/>
          <w:lang w:val="en-US"/>
        </w:rPr>
        <w:t>I</w:t>
      </w:r>
      <w:r w:rsidRPr="00415969">
        <w:rPr>
          <w:b/>
          <w:sz w:val="28"/>
          <w:szCs w:val="28"/>
        </w:rPr>
        <w:t xml:space="preserve">. </w:t>
      </w:r>
      <w:r w:rsidRPr="00415969">
        <w:rPr>
          <w:rFonts w:eastAsia="Times New Roman"/>
          <w:b/>
          <w:sz w:val="28"/>
          <w:szCs w:val="28"/>
        </w:rPr>
        <w:t>ОБЩИЕ ПОЛОЖЕНИЯ</w:t>
      </w:r>
    </w:p>
    <w:p w:rsidR="00415969" w:rsidRPr="00415969" w:rsidRDefault="00415969" w:rsidP="00D031A5">
      <w:pPr>
        <w:shd w:val="clear" w:color="auto" w:fill="FFFFFF"/>
        <w:jc w:val="center"/>
        <w:rPr>
          <w:b/>
          <w:sz w:val="28"/>
          <w:szCs w:val="28"/>
        </w:rPr>
      </w:pPr>
    </w:p>
    <w:p w:rsidR="00415969" w:rsidRDefault="00415969" w:rsidP="00D031A5">
      <w:pPr>
        <w:shd w:val="clear" w:color="auto" w:fill="FFFFFF"/>
        <w:tabs>
          <w:tab w:val="left" w:pos="835"/>
        </w:tabs>
        <w:jc w:val="center"/>
        <w:rPr>
          <w:sz w:val="28"/>
          <w:szCs w:val="28"/>
        </w:rPr>
      </w:pPr>
      <w:r w:rsidRPr="00415969">
        <w:rPr>
          <w:sz w:val="28"/>
          <w:szCs w:val="28"/>
        </w:rPr>
        <w:t>1. Предмет регулирования настоящего Положения и цель проведения общественных обсуждений.</w:t>
      </w:r>
    </w:p>
    <w:p w:rsidR="002A28DA" w:rsidRDefault="002A28DA" w:rsidP="00D031A5">
      <w:pPr>
        <w:shd w:val="clear" w:color="auto" w:fill="FFFFFF"/>
        <w:tabs>
          <w:tab w:val="left" w:pos="835"/>
        </w:tabs>
        <w:ind w:firstLine="709"/>
        <w:jc w:val="center"/>
        <w:rPr>
          <w:sz w:val="28"/>
          <w:szCs w:val="28"/>
        </w:rPr>
      </w:pPr>
    </w:p>
    <w:p w:rsidR="00415969" w:rsidRDefault="00415969" w:rsidP="00D031A5">
      <w:pPr>
        <w:shd w:val="clear" w:color="auto" w:fill="FFFFFF"/>
        <w:tabs>
          <w:tab w:val="left" w:pos="835"/>
        </w:tabs>
        <w:ind w:firstLine="709"/>
        <w:jc w:val="both"/>
        <w:rPr>
          <w:sz w:val="28"/>
          <w:szCs w:val="28"/>
        </w:rPr>
      </w:pPr>
      <w:r w:rsidRPr="00415969">
        <w:rPr>
          <w:sz w:val="28"/>
          <w:szCs w:val="28"/>
        </w:rPr>
        <w:t>1.1. Настоящее Положение разработано 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w:t>
      </w:r>
      <w:r w:rsidRPr="00415969">
        <w:t xml:space="preserve"> </w:t>
      </w:r>
      <w:r w:rsidRPr="00415969">
        <w:rPr>
          <w:sz w:val="28"/>
          <w:szCs w:val="28"/>
        </w:rPr>
        <w:t>Уставом муниципального образования «Смоленский район» Смоленской област</w:t>
      </w:r>
      <w:r>
        <w:rPr>
          <w:sz w:val="28"/>
          <w:szCs w:val="28"/>
        </w:rPr>
        <w:t>и</w:t>
      </w:r>
      <w:r w:rsidRPr="00415969">
        <w:rPr>
          <w:sz w:val="28"/>
          <w:szCs w:val="28"/>
        </w:rPr>
        <w:t xml:space="preserve">.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1.2. Настоящим Положением определяются: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1) порядок организации и проведения общественных обсуждений по вопросам градостроительной деятельности на территории </w:t>
      </w:r>
      <w:r w:rsidR="00175A2A">
        <w:rPr>
          <w:sz w:val="28"/>
          <w:szCs w:val="28"/>
        </w:rPr>
        <w:t>муниципального образования «Смоленский район» Смоленской области</w:t>
      </w:r>
      <w:r w:rsidRPr="00415969">
        <w:rPr>
          <w:sz w:val="28"/>
          <w:szCs w:val="28"/>
        </w:rPr>
        <w:t xml:space="preserve"> (далее – муниципальное образование);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2) организатор общественных обсуждений;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3) срок проведения общественных обсуждений;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4) официальный сайт;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5) требования к информационным </w:t>
      </w:r>
      <w:r w:rsidR="00DE5F7D">
        <w:rPr>
          <w:sz w:val="28"/>
          <w:szCs w:val="28"/>
        </w:rPr>
        <w:t>доскам</w:t>
      </w:r>
      <w:r w:rsidRPr="00415969">
        <w:rPr>
          <w:sz w:val="28"/>
          <w:szCs w:val="28"/>
        </w:rPr>
        <w:t xml:space="preserve">, на которых размещаются оповещения о </w:t>
      </w:r>
      <w:r w:rsidR="00DE5F7D">
        <w:rPr>
          <w:sz w:val="28"/>
          <w:szCs w:val="28"/>
        </w:rPr>
        <w:t xml:space="preserve">начале общественных обсуждений и </w:t>
      </w:r>
      <w:r w:rsidR="00DE5F7D" w:rsidRPr="00415969">
        <w:rPr>
          <w:sz w:val="28"/>
          <w:szCs w:val="28"/>
        </w:rPr>
        <w:t xml:space="preserve">информационным </w:t>
      </w:r>
      <w:r w:rsidR="00DE5F7D">
        <w:rPr>
          <w:sz w:val="28"/>
          <w:szCs w:val="28"/>
        </w:rPr>
        <w:t>стендам</w:t>
      </w:r>
      <w:r w:rsidR="00DE5F7D" w:rsidRPr="00415969">
        <w:rPr>
          <w:sz w:val="28"/>
          <w:szCs w:val="28"/>
        </w:rPr>
        <w:t xml:space="preserve">, на которых размещаются </w:t>
      </w:r>
      <w:r w:rsidR="00DE5F7D">
        <w:rPr>
          <w:sz w:val="28"/>
          <w:szCs w:val="28"/>
        </w:rPr>
        <w:t>материалы экспозиции или экспозиций.</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 </w:t>
      </w:r>
    </w:p>
    <w:p w:rsidR="00415969" w:rsidRDefault="00415969" w:rsidP="00D031A5">
      <w:pPr>
        <w:shd w:val="clear" w:color="auto" w:fill="FFFFFF"/>
        <w:tabs>
          <w:tab w:val="left" w:pos="835"/>
        </w:tabs>
        <w:ind w:firstLine="709"/>
        <w:jc w:val="both"/>
        <w:rPr>
          <w:sz w:val="28"/>
          <w:szCs w:val="28"/>
        </w:rPr>
      </w:pPr>
      <w:r w:rsidRPr="00415969">
        <w:rPr>
          <w:sz w:val="28"/>
          <w:szCs w:val="28"/>
        </w:rPr>
        <w:t xml:space="preserve">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 </w:t>
      </w:r>
    </w:p>
    <w:p w:rsidR="00175A2A" w:rsidRDefault="00415969" w:rsidP="00D031A5">
      <w:pPr>
        <w:shd w:val="clear" w:color="auto" w:fill="FFFFFF"/>
        <w:tabs>
          <w:tab w:val="left" w:pos="835"/>
        </w:tabs>
        <w:ind w:firstLine="709"/>
        <w:jc w:val="both"/>
        <w:rPr>
          <w:sz w:val="28"/>
          <w:szCs w:val="28"/>
        </w:rPr>
      </w:pPr>
      <w:r w:rsidRPr="00415969">
        <w:rPr>
          <w:sz w:val="28"/>
          <w:szCs w:val="28"/>
        </w:rPr>
        <w:t xml:space="preserve">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rsidR="00DE5F7D" w:rsidRDefault="00DE5F7D" w:rsidP="00DE5F7D">
      <w:pPr>
        <w:shd w:val="clear" w:color="auto" w:fill="FFFFFF"/>
        <w:tabs>
          <w:tab w:val="left" w:pos="835"/>
        </w:tabs>
        <w:ind w:firstLine="709"/>
        <w:jc w:val="both"/>
        <w:rPr>
          <w:sz w:val="28"/>
          <w:szCs w:val="28"/>
        </w:rPr>
      </w:pPr>
      <w:r>
        <w:rPr>
          <w:sz w:val="28"/>
          <w:szCs w:val="28"/>
        </w:rPr>
        <w:lastRenderedPageBreak/>
        <w:t xml:space="preserve">1.4. </w:t>
      </w:r>
      <w:r w:rsidRPr="00DE5F7D">
        <w:rPr>
          <w:sz w:val="28"/>
          <w:szCs w:val="28"/>
        </w:rPr>
        <w:t>Для проведения общес</w:t>
      </w:r>
      <w:r>
        <w:rPr>
          <w:sz w:val="28"/>
          <w:szCs w:val="28"/>
        </w:rPr>
        <w:t xml:space="preserve">твенных обсуждений используется </w:t>
      </w:r>
      <w:r w:rsidRPr="00DE5F7D">
        <w:rPr>
          <w:sz w:val="28"/>
          <w:szCs w:val="28"/>
        </w:rPr>
        <w:t xml:space="preserve">официальный сайт </w:t>
      </w:r>
      <w:r w:rsidRPr="007313A8">
        <w:rPr>
          <w:sz w:val="28"/>
          <w:lang w:eastAsia="ar-SA"/>
        </w:rPr>
        <w:t>Администрации муниципального образования «Смоленский район» Смоленской области: http://www.smol-ray.ru</w:t>
      </w:r>
      <w:r>
        <w:rPr>
          <w:sz w:val="28"/>
          <w:lang w:eastAsia="ar-SA"/>
        </w:rPr>
        <w:t>,</w:t>
      </w:r>
      <w:r w:rsidRPr="00DE5F7D">
        <w:rPr>
          <w:sz w:val="28"/>
          <w:szCs w:val="28"/>
        </w:rPr>
        <w:t xml:space="preserve"> в информационно-телекоммуникационной сети Интернет</w:t>
      </w:r>
      <w:r>
        <w:rPr>
          <w:sz w:val="28"/>
          <w:szCs w:val="28"/>
        </w:rPr>
        <w:t>.</w:t>
      </w:r>
    </w:p>
    <w:p w:rsidR="00175A2A" w:rsidRDefault="00DE5F7D" w:rsidP="00D031A5">
      <w:pPr>
        <w:shd w:val="clear" w:color="auto" w:fill="FFFFFF"/>
        <w:tabs>
          <w:tab w:val="left" w:pos="835"/>
        </w:tabs>
        <w:ind w:firstLine="709"/>
        <w:jc w:val="both"/>
        <w:rPr>
          <w:sz w:val="28"/>
          <w:szCs w:val="28"/>
        </w:rPr>
      </w:pPr>
      <w:r>
        <w:rPr>
          <w:sz w:val="28"/>
          <w:szCs w:val="28"/>
        </w:rPr>
        <w:t>1.5</w:t>
      </w:r>
      <w:r w:rsidR="00415969" w:rsidRPr="00415969">
        <w:rPr>
          <w:sz w:val="28"/>
          <w:szCs w:val="28"/>
        </w:rPr>
        <w:t>.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w:t>
      </w:r>
      <w:r w:rsidR="002A28DA">
        <w:rPr>
          <w:sz w:val="28"/>
          <w:szCs w:val="28"/>
        </w:rPr>
        <w:t xml:space="preserve"> </w:t>
      </w:r>
      <w:r w:rsidR="002A28DA" w:rsidRPr="002A28DA">
        <w:rPr>
          <w:sz w:val="28"/>
          <w:szCs w:val="28"/>
        </w:rPr>
        <w:t>(далее - вопросы)</w:t>
      </w:r>
      <w:r w:rsidR="00415969" w:rsidRPr="00415969">
        <w:rPr>
          <w:sz w:val="28"/>
          <w:szCs w:val="28"/>
        </w:rPr>
        <w:t xml:space="preserve">. </w:t>
      </w:r>
    </w:p>
    <w:p w:rsidR="002A28DA" w:rsidRDefault="002A28DA" w:rsidP="00D031A5">
      <w:pPr>
        <w:shd w:val="clear" w:color="auto" w:fill="FFFFFF"/>
        <w:tabs>
          <w:tab w:val="left" w:pos="835"/>
        </w:tabs>
        <w:ind w:firstLine="709"/>
        <w:jc w:val="both"/>
        <w:rPr>
          <w:sz w:val="28"/>
          <w:szCs w:val="28"/>
        </w:rPr>
      </w:pPr>
    </w:p>
    <w:p w:rsidR="002A28DA" w:rsidRDefault="00415969" w:rsidP="00D031A5">
      <w:pPr>
        <w:shd w:val="clear" w:color="auto" w:fill="FFFFFF"/>
        <w:tabs>
          <w:tab w:val="left" w:pos="835"/>
        </w:tabs>
        <w:jc w:val="center"/>
        <w:rPr>
          <w:sz w:val="28"/>
          <w:szCs w:val="28"/>
        </w:rPr>
      </w:pPr>
      <w:r w:rsidRPr="00415969">
        <w:rPr>
          <w:sz w:val="28"/>
          <w:szCs w:val="28"/>
        </w:rPr>
        <w:t>2. Вопросы градостроительной деятельности, подлежащие рассмотрению на общественных обсуждениях.</w:t>
      </w:r>
    </w:p>
    <w:p w:rsidR="002A28DA" w:rsidRDefault="002A28DA" w:rsidP="00D031A5">
      <w:pPr>
        <w:shd w:val="clear" w:color="auto" w:fill="FFFFFF"/>
        <w:tabs>
          <w:tab w:val="left" w:pos="835"/>
        </w:tabs>
        <w:ind w:firstLine="709"/>
        <w:jc w:val="center"/>
        <w:rPr>
          <w:sz w:val="28"/>
          <w:szCs w:val="28"/>
        </w:rPr>
      </w:pPr>
    </w:p>
    <w:p w:rsidR="002A28DA" w:rsidRDefault="00415969" w:rsidP="00D031A5">
      <w:pPr>
        <w:shd w:val="clear" w:color="auto" w:fill="FFFFFF"/>
        <w:tabs>
          <w:tab w:val="left" w:pos="835"/>
        </w:tabs>
        <w:ind w:firstLine="709"/>
        <w:jc w:val="both"/>
        <w:rPr>
          <w:sz w:val="28"/>
          <w:szCs w:val="28"/>
        </w:rPr>
      </w:pPr>
      <w:r w:rsidRPr="00415969">
        <w:rPr>
          <w:sz w:val="28"/>
          <w:szCs w:val="28"/>
        </w:rPr>
        <w:t xml:space="preserve">2.1. Рассмотрению на общественных обсуждениях подлежат: </w:t>
      </w:r>
    </w:p>
    <w:p w:rsidR="002A28DA" w:rsidRDefault="00415969" w:rsidP="00D031A5">
      <w:pPr>
        <w:shd w:val="clear" w:color="auto" w:fill="FFFFFF"/>
        <w:tabs>
          <w:tab w:val="left" w:pos="835"/>
        </w:tabs>
        <w:ind w:firstLine="709"/>
        <w:jc w:val="both"/>
        <w:rPr>
          <w:sz w:val="28"/>
          <w:szCs w:val="28"/>
        </w:rPr>
      </w:pPr>
      <w:r w:rsidRPr="00415969">
        <w:rPr>
          <w:sz w:val="28"/>
          <w:szCs w:val="28"/>
        </w:rPr>
        <w:t>1) проект</w:t>
      </w:r>
      <w:r w:rsidR="002A28DA">
        <w:rPr>
          <w:sz w:val="28"/>
          <w:szCs w:val="28"/>
        </w:rPr>
        <w:t>ы генеральных планов</w:t>
      </w:r>
      <w:r w:rsidRPr="00415969">
        <w:rPr>
          <w:sz w:val="28"/>
          <w:szCs w:val="28"/>
        </w:rPr>
        <w:t xml:space="preserve"> </w:t>
      </w:r>
      <w:r w:rsidR="002A28DA">
        <w:rPr>
          <w:sz w:val="28"/>
          <w:szCs w:val="28"/>
        </w:rPr>
        <w:t>сельских поселений Смоленского района Смоленской области</w:t>
      </w:r>
      <w:r w:rsidRPr="00415969">
        <w:rPr>
          <w:sz w:val="28"/>
          <w:szCs w:val="28"/>
        </w:rPr>
        <w:t xml:space="preserve">, проекты о </w:t>
      </w:r>
      <w:r w:rsidR="002A28DA">
        <w:rPr>
          <w:sz w:val="28"/>
          <w:szCs w:val="28"/>
        </w:rPr>
        <w:t>внесении изменений в генеральные</w:t>
      </w:r>
      <w:r w:rsidRPr="00415969">
        <w:rPr>
          <w:sz w:val="28"/>
          <w:szCs w:val="28"/>
        </w:rPr>
        <w:t xml:space="preserve"> план</w:t>
      </w:r>
      <w:r w:rsidR="002A28DA">
        <w:rPr>
          <w:sz w:val="28"/>
          <w:szCs w:val="28"/>
        </w:rPr>
        <w:t>ы</w:t>
      </w:r>
      <w:r w:rsidR="002A28DA" w:rsidRPr="002A28DA">
        <w:t xml:space="preserve"> </w:t>
      </w:r>
      <w:r w:rsidR="002A28DA" w:rsidRPr="002A28DA">
        <w:rPr>
          <w:sz w:val="28"/>
          <w:szCs w:val="28"/>
        </w:rPr>
        <w:t>сельских поселений Смоленского района Смоленской области</w:t>
      </w:r>
      <w:r w:rsidRPr="00415969">
        <w:rPr>
          <w:sz w:val="28"/>
          <w:szCs w:val="28"/>
        </w:rPr>
        <w:t xml:space="preserve">; </w:t>
      </w:r>
    </w:p>
    <w:p w:rsidR="002A28DA" w:rsidRDefault="00415969" w:rsidP="00D031A5">
      <w:pPr>
        <w:shd w:val="clear" w:color="auto" w:fill="FFFFFF"/>
        <w:tabs>
          <w:tab w:val="left" w:pos="835"/>
        </w:tabs>
        <w:ind w:firstLine="709"/>
        <w:jc w:val="both"/>
        <w:rPr>
          <w:sz w:val="28"/>
          <w:szCs w:val="28"/>
        </w:rPr>
      </w:pPr>
      <w:r w:rsidRPr="00415969">
        <w:rPr>
          <w:sz w:val="28"/>
          <w:szCs w:val="28"/>
        </w:rPr>
        <w:t>2) проект</w:t>
      </w:r>
      <w:r w:rsidR="002A28DA">
        <w:rPr>
          <w:sz w:val="28"/>
          <w:szCs w:val="28"/>
        </w:rPr>
        <w:t>ы</w:t>
      </w:r>
      <w:r w:rsidRPr="00415969">
        <w:rPr>
          <w:sz w:val="28"/>
          <w:szCs w:val="28"/>
        </w:rPr>
        <w:t xml:space="preserve"> правил землепользования и застройки</w:t>
      </w:r>
      <w:r w:rsidR="002A28DA" w:rsidRPr="002A28DA">
        <w:rPr>
          <w:sz w:val="28"/>
          <w:szCs w:val="28"/>
        </w:rPr>
        <w:t xml:space="preserve"> </w:t>
      </w:r>
      <w:r w:rsidR="002A28DA">
        <w:rPr>
          <w:sz w:val="28"/>
          <w:szCs w:val="28"/>
        </w:rPr>
        <w:t>сельских поселений Смоленского района Смоленской области</w:t>
      </w:r>
      <w:r w:rsidRPr="00415969">
        <w:rPr>
          <w:sz w:val="28"/>
          <w:szCs w:val="28"/>
        </w:rPr>
        <w:t>, проекты о внесении изменений в правила землепользования и застройки</w:t>
      </w:r>
      <w:r w:rsidR="002A28DA" w:rsidRPr="002A28DA">
        <w:rPr>
          <w:sz w:val="28"/>
          <w:szCs w:val="28"/>
        </w:rPr>
        <w:t xml:space="preserve"> </w:t>
      </w:r>
      <w:r w:rsidR="002A28DA">
        <w:rPr>
          <w:sz w:val="28"/>
          <w:szCs w:val="28"/>
        </w:rPr>
        <w:t>сельских поселений Смоленского района Смоленской области</w:t>
      </w:r>
      <w:r w:rsidRPr="00415969">
        <w:rPr>
          <w:sz w:val="28"/>
          <w:szCs w:val="28"/>
        </w:rPr>
        <w:t>;</w:t>
      </w:r>
    </w:p>
    <w:p w:rsidR="002A28DA" w:rsidRDefault="002A28DA" w:rsidP="00D031A5">
      <w:pPr>
        <w:shd w:val="clear" w:color="auto" w:fill="FFFFFF"/>
        <w:tabs>
          <w:tab w:val="left" w:pos="835"/>
        </w:tabs>
        <w:ind w:firstLine="709"/>
        <w:jc w:val="both"/>
        <w:rPr>
          <w:sz w:val="28"/>
          <w:szCs w:val="28"/>
        </w:rPr>
      </w:pPr>
      <w:r w:rsidRPr="002A28DA">
        <w:rPr>
          <w:sz w:val="28"/>
          <w:szCs w:val="28"/>
        </w:rPr>
        <w:t xml:space="preserve">3) проекты планировки территорий и (или) проекты межевания территорий, решение об утверждении которых принимается </w:t>
      </w:r>
      <w:r>
        <w:rPr>
          <w:sz w:val="28"/>
          <w:szCs w:val="28"/>
        </w:rPr>
        <w:t>Администрацией муниципального образования «Смоленский район» Смоленской области</w:t>
      </w:r>
      <w:r w:rsidR="00141CD2">
        <w:rPr>
          <w:sz w:val="28"/>
          <w:szCs w:val="28"/>
        </w:rPr>
        <w:t>,</w:t>
      </w:r>
      <w:r w:rsidR="00141CD2" w:rsidRPr="00141CD2">
        <w:rPr>
          <w:sz w:val="28"/>
          <w:szCs w:val="28"/>
        </w:rPr>
        <w:t xml:space="preserve"> </w:t>
      </w:r>
      <w:r w:rsidR="00141CD2" w:rsidRPr="00415969">
        <w:rPr>
          <w:sz w:val="28"/>
          <w:szCs w:val="28"/>
        </w:rPr>
        <w:t xml:space="preserve">проекты о </w:t>
      </w:r>
      <w:r w:rsidR="00141CD2">
        <w:rPr>
          <w:sz w:val="28"/>
          <w:szCs w:val="28"/>
        </w:rPr>
        <w:t xml:space="preserve">внесении изменений в </w:t>
      </w:r>
      <w:r w:rsidR="00141CD2" w:rsidRPr="00141CD2">
        <w:rPr>
          <w:sz w:val="28"/>
          <w:szCs w:val="28"/>
        </w:rPr>
        <w:t xml:space="preserve">проекты планировки территорий и (или) проекты межевания территорий, </w:t>
      </w:r>
      <w:r w:rsidR="00141CD2">
        <w:rPr>
          <w:sz w:val="28"/>
          <w:szCs w:val="28"/>
        </w:rPr>
        <w:t>утвержденные</w:t>
      </w:r>
      <w:r w:rsidR="00141CD2" w:rsidRPr="00141CD2">
        <w:rPr>
          <w:sz w:val="28"/>
          <w:szCs w:val="28"/>
        </w:rPr>
        <w:t xml:space="preserve"> Администрацией муниципального образования «Смоленский район» Смоленской области</w:t>
      </w:r>
      <w:r w:rsidRPr="002A28DA">
        <w:rPr>
          <w:sz w:val="28"/>
          <w:szCs w:val="28"/>
        </w:rPr>
        <w:t xml:space="preserve">; </w:t>
      </w:r>
    </w:p>
    <w:p w:rsidR="002A28DA" w:rsidRDefault="002A28DA" w:rsidP="00D031A5">
      <w:pPr>
        <w:shd w:val="clear" w:color="auto" w:fill="FFFFFF"/>
        <w:tabs>
          <w:tab w:val="left" w:pos="835"/>
        </w:tabs>
        <w:ind w:firstLine="709"/>
        <w:jc w:val="both"/>
        <w:rPr>
          <w:sz w:val="28"/>
          <w:szCs w:val="28"/>
        </w:rPr>
      </w:pPr>
      <w:r w:rsidRPr="002A28DA">
        <w:rPr>
          <w:sz w:val="28"/>
          <w:szCs w:val="28"/>
        </w:rPr>
        <w:t xml:space="preserve">4) проекты решений о предоставлении разрешений на условно разрешенные виды использования земельных участков или объектов капитального строительства; </w:t>
      </w:r>
    </w:p>
    <w:p w:rsidR="002A28DA" w:rsidRDefault="002A28DA" w:rsidP="00D031A5">
      <w:pPr>
        <w:shd w:val="clear" w:color="auto" w:fill="FFFFFF"/>
        <w:tabs>
          <w:tab w:val="left" w:pos="835"/>
        </w:tabs>
        <w:ind w:firstLine="709"/>
        <w:jc w:val="both"/>
        <w:rPr>
          <w:sz w:val="28"/>
          <w:szCs w:val="28"/>
        </w:rPr>
      </w:pPr>
      <w:r w:rsidRPr="002A28DA">
        <w:rPr>
          <w:sz w:val="28"/>
          <w:szCs w:val="28"/>
        </w:rPr>
        <w:t>5) проекты решений на предоставление разрешений на отклонение от предельных параметров разрешенного строительства, реконструкции объек</w:t>
      </w:r>
      <w:r w:rsidR="00C16F7D">
        <w:rPr>
          <w:sz w:val="28"/>
          <w:szCs w:val="28"/>
        </w:rPr>
        <w:t>тов капитального строительства.</w:t>
      </w:r>
    </w:p>
    <w:p w:rsidR="00141CD2" w:rsidRDefault="002A28DA" w:rsidP="00D031A5">
      <w:pPr>
        <w:shd w:val="clear" w:color="auto" w:fill="FFFFFF"/>
        <w:tabs>
          <w:tab w:val="left" w:pos="835"/>
        </w:tabs>
        <w:ind w:firstLine="709"/>
        <w:jc w:val="both"/>
        <w:rPr>
          <w:sz w:val="28"/>
          <w:szCs w:val="28"/>
        </w:rPr>
      </w:pPr>
      <w:r w:rsidRPr="002A28DA">
        <w:rPr>
          <w:sz w:val="28"/>
          <w:szCs w:val="28"/>
        </w:rPr>
        <w:t xml:space="preserve">2.2. Общественные обсуждения по вопросам, указанным в подпункте 2.1 настоящего Положения, не проводятся: </w:t>
      </w:r>
    </w:p>
    <w:p w:rsidR="00141CD2" w:rsidRDefault="002A28DA" w:rsidP="00D031A5">
      <w:pPr>
        <w:shd w:val="clear" w:color="auto" w:fill="FFFFFF"/>
        <w:tabs>
          <w:tab w:val="left" w:pos="835"/>
        </w:tabs>
        <w:ind w:firstLine="709"/>
        <w:jc w:val="both"/>
        <w:rPr>
          <w:sz w:val="28"/>
          <w:szCs w:val="28"/>
        </w:rPr>
      </w:pPr>
      <w:r w:rsidRPr="002A28DA">
        <w:rPr>
          <w:sz w:val="28"/>
          <w:szCs w:val="28"/>
        </w:rPr>
        <w:t xml:space="preserve">1) по проектам о </w:t>
      </w:r>
      <w:r w:rsidR="00141CD2">
        <w:rPr>
          <w:sz w:val="28"/>
          <w:szCs w:val="28"/>
        </w:rPr>
        <w:t>внесении изменений в генеральные</w:t>
      </w:r>
      <w:r w:rsidRPr="002A28DA">
        <w:rPr>
          <w:sz w:val="28"/>
          <w:szCs w:val="28"/>
        </w:rPr>
        <w:t xml:space="preserve"> план</w:t>
      </w:r>
      <w:r w:rsidR="00141CD2">
        <w:rPr>
          <w:sz w:val="28"/>
          <w:szCs w:val="28"/>
        </w:rPr>
        <w:t>ы</w:t>
      </w:r>
      <w:r w:rsidRPr="002A28DA">
        <w:rPr>
          <w:sz w:val="28"/>
          <w:szCs w:val="28"/>
        </w:rPr>
        <w:t xml:space="preserve"> </w:t>
      </w:r>
      <w:r w:rsidR="00141CD2">
        <w:rPr>
          <w:sz w:val="28"/>
          <w:szCs w:val="28"/>
        </w:rPr>
        <w:t>сельских поселений Смоленского района Смоленской области</w:t>
      </w:r>
      <w:r w:rsidRPr="002A28DA">
        <w:rPr>
          <w:sz w:val="28"/>
          <w:szCs w:val="28"/>
        </w:rPr>
        <w:t xml:space="preserve"> в случае, если </w:t>
      </w:r>
      <w:r w:rsidR="00141CD2">
        <w:rPr>
          <w:sz w:val="28"/>
          <w:szCs w:val="28"/>
        </w:rPr>
        <w:t>внесение изменений в генеральные</w:t>
      </w:r>
      <w:r w:rsidRPr="002A28DA">
        <w:rPr>
          <w:sz w:val="28"/>
          <w:szCs w:val="28"/>
        </w:rPr>
        <w:t xml:space="preserve"> план</w:t>
      </w:r>
      <w:r w:rsidR="00141CD2">
        <w:rPr>
          <w:sz w:val="28"/>
          <w:szCs w:val="28"/>
        </w:rPr>
        <w:t>ы</w:t>
      </w:r>
      <w:r w:rsidRPr="002A28DA">
        <w:rPr>
          <w:sz w:val="28"/>
          <w:szCs w:val="28"/>
        </w:rPr>
        <w:t xml:space="preserve"> предусматривает изменение границ населенных пунктов в целях жилищного строительства или определение зон рекреационного назначения; </w:t>
      </w:r>
    </w:p>
    <w:p w:rsidR="00141CD2" w:rsidRDefault="002A28DA" w:rsidP="00D031A5">
      <w:pPr>
        <w:shd w:val="clear" w:color="auto" w:fill="FFFFFF"/>
        <w:tabs>
          <w:tab w:val="left" w:pos="835"/>
        </w:tabs>
        <w:ind w:firstLine="709"/>
        <w:jc w:val="both"/>
        <w:rPr>
          <w:sz w:val="28"/>
          <w:szCs w:val="28"/>
        </w:rPr>
      </w:pPr>
      <w:r w:rsidRPr="002A28DA">
        <w:rPr>
          <w:sz w:val="28"/>
          <w:szCs w:val="28"/>
        </w:rPr>
        <w:lastRenderedPageBreak/>
        <w:t>2)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w:t>
      </w:r>
      <w:r w:rsidR="00141CD2">
        <w:rPr>
          <w:sz w:val="28"/>
          <w:szCs w:val="28"/>
        </w:rPr>
        <w:t xml:space="preserve"> субъекта Российской Федерации</w:t>
      </w:r>
      <w:r w:rsidRPr="002A28DA">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141CD2">
        <w:rPr>
          <w:sz w:val="28"/>
          <w:szCs w:val="28"/>
        </w:rPr>
        <w:t xml:space="preserve">сельских поселений </w:t>
      </w:r>
      <w:r w:rsidR="002D384D">
        <w:rPr>
          <w:sz w:val="28"/>
          <w:szCs w:val="28"/>
        </w:rPr>
        <w:t xml:space="preserve"> Смоленского района Смоленской области </w:t>
      </w:r>
      <w:r w:rsidRPr="002A28DA">
        <w:rPr>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 </w:t>
      </w:r>
    </w:p>
    <w:p w:rsidR="002D384D" w:rsidRDefault="002A28DA" w:rsidP="00D031A5">
      <w:pPr>
        <w:shd w:val="clear" w:color="auto" w:fill="FFFFFF"/>
        <w:tabs>
          <w:tab w:val="left" w:pos="835"/>
        </w:tabs>
        <w:ind w:firstLine="709"/>
        <w:jc w:val="both"/>
        <w:rPr>
          <w:sz w:val="28"/>
          <w:szCs w:val="28"/>
        </w:rPr>
      </w:pPr>
      <w:r w:rsidRPr="002A28DA">
        <w:rPr>
          <w:sz w:val="28"/>
          <w:szCs w:val="28"/>
        </w:rPr>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2A28DA">
        <w:rPr>
          <w:sz w:val="28"/>
          <w:szCs w:val="28"/>
        </w:rPr>
        <w:t>приаэродромной</w:t>
      </w:r>
      <w:proofErr w:type="spellEnd"/>
      <w:r w:rsidRPr="002A28DA">
        <w:rPr>
          <w:sz w:val="28"/>
          <w:szCs w:val="28"/>
        </w:rPr>
        <w:t xml:space="preserve"> территории; </w:t>
      </w:r>
    </w:p>
    <w:p w:rsidR="00380C4E" w:rsidRDefault="00380C4E" w:rsidP="00D031A5">
      <w:pPr>
        <w:widowControl/>
        <w:ind w:firstLine="709"/>
        <w:jc w:val="both"/>
        <w:rPr>
          <w:sz w:val="28"/>
          <w:szCs w:val="28"/>
        </w:rPr>
      </w:pPr>
      <w:r>
        <w:rPr>
          <w:sz w:val="28"/>
          <w:szCs w:val="28"/>
        </w:rPr>
        <w:t xml:space="preserve">4)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380C4E" w:rsidRDefault="00380C4E" w:rsidP="00D031A5">
      <w:pPr>
        <w:widowControl/>
        <w:ind w:firstLine="709"/>
        <w:jc w:val="both"/>
        <w:rPr>
          <w:sz w:val="28"/>
          <w:szCs w:val="28"/>
        </w:rPr>
      </w:pPr>
      <w:r>
        <w:rPr>
          <w:sz w:val="28"/>
          <w:szCs w:val="28"/>
        </w:rPr>
        <w:t>5)</w:t>
      </w:r>
      <w:r w:rsidRPr="00380C4E">
        <w:rPr>
          <w:sz w:val="28"/>
          <w:szCs w:val="28"/>
        </w:rPr>
        <w:t xml:space="preserve"> </w:t>
      </w:r>
      <w:r>
        <w:rPr>
          <w:sz w:val="28"/>
          <w:szCs w:val="28"/>
        </w:rPr>
        <w:t>в случае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80C4E" w:rsidRDefault="00380C4E" w:rsidP="00D031A5">
      <w:pPr>
        <w:widowControl/>
        <w:ind w:firstLine="709"/>
        <w:jc w:val="both"/>
        <w:rPr>
          <w:sz w:val="28"/>
          <w:szCs w:val="28"/>
        </w:rPr>
      </w:pPr>
      <w:r>
        <w:rPr>
          <w:sz w:val="28"/>
          <w:szCs w:val="28"/>
        </w:rPr>
        <w:t xml:space="preserve">6) </w:t>
      </w:r>
      <w:r w:rsidR="00A53A1D">
        <w:rPr>
          <w:sz w:val="28"/>
          <w:szCs w:val="28"/>
        </w:rPr>
        <w:t>в случае установления, изменения, прекращения</w:t>
      </w:r>
      <w:r>
        <w:rPr>
          <w:sz w:val="28"/>
          <w:szCs w:val="28"/>
        </w:rPr>
        <w:t xml:space="preserve">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D384D" w:rsidRDefault="00A53A1D" w:rsidP="00D031A5">
      <w:pPr>
        <w:shd w:val="clear" w:color="auto" w:fill="FFFFFF"/>
        <w:tabs>
          <w:tab w:val="left" w:pos="835"/>
        </w:tabs>
        <w:ind w:firstLine="709"/>
        <w:jc w:val="both"/>
        <w:rPr>
          <w:sz w:val="28"/>
          <w:szCs w:val="28"/>
        </w:rPr>
      </w:pPr>
      <w:r>
        <w:rPr>
          <w:sz w:val="28"/>
          <w:szCs w:val="28"/>
        </w:rPr>
        <w:t>7</w:t>
      </w:r>
      <w:r w:rsidR="002A28DA" w:rsidRPr="002A28DA">
        <w:rPr>
          <w:sz w:val="28"/>
          <w:szCs w:val="28"/>
        </w:rPr>
        <w:t xml:space="preserve">) по проекту планировки территории и (или) проекту межевания территории, если они подготовлены в отношении: </w:t>
      </w:r>
    </w:p>
    <w:p w:rsidR="002D384D" w:rsidRDefault="00A53A1D" w:rsidP="00D031A5">
      <w:pPr>
        <w:shd w:val="clear" w:color="auto" w:fill="FFFFFF"/>
        <w:tabs>
          <w:tab w:val="left" w:pos="835"/>
        </w:tabs>
        <w:ind w:firstLine="709"/>
        <w:jc w:val="both"/>
        <w:rPr>
          <w:sz w:val="28"/>
          <w:szCs w:val="28"/>
        </w:rPr>
      </w:pPr>
      <w:r>
        <w:rPr>
          <w:sz w:val="28"/>
          <w:szCs w:val="28"/>
        </w:rPr>
        <w:t>7</w:t>
      </w:r>
      <w:r w:rsidR="002A28DA" w:rsidRPr="002A28DA">
        <w:rPr>
          <w:sz w:val="28"/>
          <w:szCs w:val="28"/>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9718FF" w:rsidRDefault="00A53A1D" w:rsidP="000E548D">
      <w:pPr>
        <w:widowControl/>
        <w:ind w:firstLine="709"/>
        <w:jc w:val="both"/>
        <w:rPr>
          <w:sz w:val="28"/>
          <w:szCs w:val="28"/>
        </w:rPr>
      </w:pPr>
      <w:r>
        <w:rPr>
          <w:sz w:val="28"/>
          <w:szCs w:val="28"/>
        </w:rPr>
        <w:t>7</w:t>
      </w:r>
      <w:r w:rsidR="002A28DA" w:rsidRPr="002A28DA">
        <w:rPr>
          <w:sz w:val="28"/>
          <w:szCs w:val="28"/>
        </w:rPr>
        <w:t>.2)</w:t>
      </w:r>
      <w:r w:rsidR="009718FF" w:rsidRPr="009718FF">
        <w:rPr>
          <w:sz w:val="28"/>
          <w:szCs w:val="28"/>
        </w:rPr>
        <w:t xml:space="preserve"> </w:t>
      </w:r>
      <w:r w:rsidR="009718FF">
        <w:rPr>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D384D" w:rsidRDefault="00A53A1D" w:rsidP="00D031A5">
      <w:pPr>
        <w:shd w:val="clear" w:color="auto" w:fill="FFFFFF"/>
        <w:tabs>
          <w:tab w:val="left" w:pos="835"/>
        </w:tabs>
        <w:ind w:firstLine="709"/>
        <w:jc w:val="both"/>
        <w:rPr>
          <w:sz w:val="28"/>
          <w:szCs w:val="28"/>
        </w:rPr>
      </w:pPr>
      <w:r>
        <w:rPr>
          <w:sz w:val="28"/>
          <w:szCs w:val="28"/>
        </w:rPr>
        <w:t>7</w:t>
      </w:r>
      <w:r w:rsidR="002A28DA" w:rsidRPr="002A28DA">
        <w:rPr>
          <w:sz w:val="28"/>
          <w:szCs w:val="28"/>
        </w:rPr>
        <w:t xml:space="preserve">.3) территории для размещения линейных объектов в границах земель лесного фонда. </w:t>
      </w:r>
    </w:p>
    <w:p w:rsidR="002D384D" w:rsidRDefault="00A53A1D" w:rsidP="00D031A5">
      <w:pPr>
        <w:shd w:val="clear" w:color="auto" w:fill="FFFFFF"/>
        <w:tabs>
          <w:tab w:val="left" w:pos="835"/>
        </w:tabs>
        <w:ind w:firstLine="709"/>
        <w:jc w:val="both"/>
        <w:rPr>
          <w:sz w:val="28"/>
          <w:szCs w:val="28"/>
        </w:rPr>
      </w:pPr>
      <w:r>
        <w:rPr>
          <w:sz w:val="28"/>
          <w:szCs w:val="28"/>
        </w:rPr>
        <w:t>8</w:t>
      </w:r>
      <w:r w:rsidR="002A28DA" w:rsidRPr="002A28DA">
        <w:rPr>
          <w:sz w:val="28"/>
          <w:szCs w:val="28"/>
        </w:rPr>
        <w:t xml:space="preserve">) для документации по планировке территории, подлежащей комплексному развитию по инициативе правообладателей; </w:t>
      </w:r>
    </w:p>
    <w:p w:rsidR="002D384D" w:rsidRDefault="00A53A1D" w:rsidP="00D031A5">
      <w:pPr>
        <w:shd w:val="clear" w:color="auto" w:fill="FFFFFF"/>
        <w:tabs>
          <w:tab w:val="left" w:pos="835"/>
        </w:tabs>
        <w:ind w:firstLine="709"/>
        <w:jc w:val="both"/>
        <w:rPr>
          <w:sz w:val="28"/>
          <w:szCs w:val="28"/>
        </w:rPr>
      </w:pPr>
      <w:r>
        <w:rPr>
          <w:sz w:val="28"/>
          <w:szCs w:val="28"/>
        </w:rPr>
        <w:lastRenderedPageBreak/>
        <w:t>9</w:t>
      </w:r>
      <w:r w:rsidR="002A28DA" w:rsidRPr="002A28DA">
        <w:rPr>
          <w:sz w:val="28"/>
          <w:szCs w:val="28"/>
        </w:rPr>
        <w:t xml:space="preserve">)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 </w:t>
      </w:r>
    </w:p>
    <w:p w:rsidR="00A53A1D" w:rsidRDefault="00A53A1D" w:rsidP="00D031A5">
      <w:pPr>
        <w:widowControl/>
        <w:ind w:firstLine="709"/>
        <w:jc w:val="both"/>
        <w:rPr>
          <w:sz w:val="28"/>
          <w:szCs w:val="28"/>
        </w:rPr>
      </w:pPr>
      <w:r>
        <w:rPr>
          <w:sz w:val="28"/>
          <w:szCs w:val="28"/>
        </w:rPr>
        <w:t>10</w:t>
      </w:r>
      <w:r w:rsidR="002A28DA" w:rsidRPr="002A28DA">
        <w:rPr>
          <w:sz w:val="28"/>
          <w:szCs w:val="28"/>
        </w:rPr>
        <w:t>) по вопросу предоставления разрешения на условно разрешенный вид использования земельных участков или объектов капитального строительства в случае,</w:t>
      </w:r>
      <w:r>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D27CB7" w:rsidRDefault="002A28DA" w:rsidP="00D031A5">
      <w:pPr>
        <w:shd w:val="clear" w:color="auto" w:fill="FFFFFF"/>
        <w:tabs>
          <w:tab w:val="left" w:pos="835"/>
        </w:tabs>
        <w:ind w:firstLine="709"/>
        <w:jc w:val="both"/>
        <w:rPr>
          <w:sz w:val="28"/>
          <w:szCs w:val="28"/>
        </w:rPr>
      </w:pPr>
      <w:r w:rsidRPr="002A28DA">
        <w:rPr>
          <w:sz w:val="28"/>
          <w:szCs w:val="28"/>
        </w:rPr>
        <w:t xml:space="preserve"> </w:t>
      </w:r>
    </w:p>
    <w:p w:rsidR="00D27CB7" w:rsidRDefault="00D27CB7" w:rsidP="00D031A5">
      <w:pPr>
        <w:shd w:val="clear" w:color="auto" w:fill="FFFFFF"/>
        <w:tabs>
          <w:tab w:val="left" w:pos="835"/>
        </w:tabs>
        <w:jc w:val="center"/>
        <w:rPr>
          <w:sz w:val="28"/>
          <w:szCs w:val="28"/>
        </w:rPr>
      </w:pPr>
      <w:r w:rsidRPr="00D27CB7">
        <w:rPr>
          <w:sz w:val="28"/>
          <w:szCs w:val="28"/>
        </w:rPr>
        <w:t>3. Участники общественных обсуждений.</w:t>
      </w:r>
    </w:p>
    <w:p w:rsidR="00380C4E" w:rsidRDefault="00380C4E" w:rsidP="00D031A5">
      <w:pPr>
        <w:shd w:val="clear" w:color="auto" w:fill="FFFFFF"/>
        <w:tabs>
          <w:tab w:val="left" w:pos="835"/>
        </w:tabs>
        <w:ind w:firstLine="709"/>
        <w:jc w:val="center"/>
        <w:rPr>
          <w:sz w:val="28"/>
          <w:szCs w:val="28"/>
        </w:rPr>
      </w:pPr>
    </w:p>
    <w:p w:rsidR="00734E22" w:rsidRDefault="00D27CB7" w:rsidP="00D031A5">
      <w:pPr>
        <w:shd w:val="clear" w:color="auto" w:fill="FFFFFF"/>
        <w:tabs>
          <w:tab w:val="left" w:pos="835"/>
        </w:tabs>
        <w:ind w:firstLine="709"/>
        <w:jc w:val="both"/>
        <w:rPr>
          <w:sz w:val="28"/>
          <w:szCs w:val="28"/>
        </w:rPr>
      </w:pPr>
      <w:r w:rsidRPr="00D27CB7">
        <w:rPr>
          <w:sz w:val="28"/>
          <w:szCs w:val="28"/>
        </w:rPr>
        <w:t xml:space="preserve">3.1. Участниками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34E22" w:rsidRDefault="00D27CB7" w:rsidP="00D031A5">
      <w:pPr>
        <w:shd w:val="clear" w:color="auto" w:fill="FFFFFF"/>
        <w:tabs>
          <w:tab w:val="left" w:pos="835"/>
        </w:tabs>
        <w:ind w:firstLine="709"/>
        <w:jc w:val="both"/>
        <w:rPr>
          <w:sz w:val="28"/>
          <w:szCs w:val="28"/>
        </w:rPr>
      </w:pPr>
      <w:r w:rsidRPr="00D27CB7">
        <w:rPr>
          <w:sz w:val="28"/>
          <w:szCs w:val="28"/>
        </w:rPr>
        <w:t xml:space="preserve">3.2.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rsidRPr="00D27CB7">
        <w:rPr>
          <w:sz w:val="28"/>
          <w:szCs w:val="28"/>
        </w:rPr>
        <w:lastRenderedPageBreak/>
        <w:t xml:space="preserve">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w:t>
      </w:r>
    </w:p>
    <w:p w:rsidR="00734E22" w:rsidRDefault="00D27CB7" w:rsidP="00D031A5">
      <w:pPr>
        <w:shd w:val="clear" w:color="auto" w:fill="FFFFFF"/>
        <w:tabs>
          <w:tab w:val="left" w:pos="835"/>
        </w:tabs>
        <w:ind w:firstLine="709"/>
        <w:jc w:val="both"/>
        <w:rPr>
          <w:sz w:val="28"/>
          <w:szCs w:val="28"/>
        </w:rPr>
      </w:pPr>
      <w:r w:rsidRPr="00D27CB7">
        <w:rPr>
          <w:sz w:val="28"/>
          <w:szCs w:val="28"/>
        </w:rPr>
        <w:t xml:space="preserve">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734E22" w:rsidRDefault="00734E22" w:rsidP="00D031A5">
      <w:pPr>
        <w:shd w:val="clear" w:color="auto" w:fill="FFFFFF"/>
        <w:tabs>
          <w:tab w:val="left" w:pos="835"/>
        </w:tabs>
        <w:ind w:firstLine="709"/>
        <w:jc w:val="both"/>
        <w:rPr>
          <w:sz w:val="28"/>
          <w:szCs w:val="28"/>
        </w:rPr>
      </w:pPr>
    </w:p>
    <w:p w:rsidR="00734E22" w:rsidRPr="009A03D3" w:rsidRDefault="00D27CB7" w:rsidP="00D031A5">
      <w:pPr>
        <w:shd w:val="clear" w:color="auto" w:fill="FFFFFF"/>
        <w:tabs>
          <w:tab w:val="left" w:pos="835"/>
        </w:tabs>
        <w:jc w:val="center"/>
        <w:rPr>
          <w:b/>
          <w:sz w:val="28"/>
          <w:szCs w:val="28"/>
        </w:rPr>
      </w:pPr>
      <w:r w:rsidRPr="009A03D3">
        <w:rPr>
          <w:b/>
          <w:sz w:val="28"/>
          <w:szCs w:val="28"/>
        </w:rPr>
        <w:t>II. ПОРЯДОК ОРГАНИЗАЦИИ И ПРОВЕДЕНИЯ ОБЩЕСТВЕННЫХ ОБСУЖДЕНИЙ</w:t>
      </w:r>
    </w:p>
    <w:p w:rsidR="00734E22" w:rsidRDefault="00734E22" w:rsidP="00D031A5">
      <w:pPr>
        <w:shd w:val="clear" w:color="auto" w:fill="FFFFFF"/>
        <w:tabs>
          <w:tab w:val="left" w:pos="835"/>
        </w:tabs>
        <w:jc w:val="both"/>
        <w:rPr>
          <w:sz w:val="28"/>
          <w:szCs w:val="28"/>
        </w:rPr>
      </w:pPr>
    </w:p>
    <w:p w:rsidR="009A03D3" w:rsidRDefault="00D27CB7" w:rsidP="00D031A5">
      <w:pPr>
        <w:shd w:val="clear" w:color="auto" w:fill="FFFFFF"/>
        <w:tabs>
          <w:tab w:val="left" w:pos="835"/>
        </w:tabs>
        <w:jc w:val="center"/>
        <w:rPr>
          <w:sz w:val="28"/>
          <w:szCs w:val="28"/>
        </w:rPr>
      </w:pPr>
      <w:r w:rsidRPr="00D27CB7">
        <w:rPr>
          <w:sz w:val="28"/>
          <w:szCs w:val="28"/>
        </w:rPr>
        <w:t>4. Назначение общественных обсуждений.</w:t>
      </w:r>
    </w:p>
    <w:p w:rsidR="009A03D3" w:rsidRDefault="009A03D3" w:rsidP="00D031A5">
      <w:pPr>
        <w:shd w:val="clear" w:color="auto" w:fill="FFFFFF"/>
        <w:tabs>
          <w:tab w:val="left" w:pos="835"/>
        </w:tabs>
        <w:ind w:firstLine="709"/>
        <w:jc w:val="both"/>
        <w:rPr>
          <w:sz w:val="28"/>
          <w:szCs w:val="28"/>
        </w:rPr>
      </w:pPr>
    </w:p>
    <w:p w:rsidR="009A03D3" w:rsidRDefault="00D27CB7" w:rsidP="00D031A5">
      <w:pPr>
        <w:shd w:val="clear" w:color="auto" w:fill="FFFFFF"/>
        <w:tabs>
          <w:tab w:val="left" w:pos="835"/>
        </w:tabs>
        <w:ind w:firstLine="709"/>
        <w:jc w:val="both"/>
        <w:rPr>
          <w:sz w:val="28"/>
          <w:szCs w:val="28"/>
        </w:rPr>
      </w:pPr>
      <w:r w:rsidRPr="00D27CB7">
        <w:rPr>
          <w:sz w:val="28"/>
          <w:szCs w:val="28"/>
        </w:rPr>
        <w:t>4.1. Решение о проведении общес</w:t>
      </w:r>
      <w:r w:rsidR="009A03D3">
        <w:rPr>
          <w:sz w:val="28"/>
          <w:szCs w:val="28"/>
        </w:rPr>
        <w:t>твенных обсуждений принимается Г</w:t>
      </w:r>
      <w:r w:rsidRPr="00D27CB7">
        <w:rPr>
          <w:sz w:val="28"/>
          <w:szCs w:val="28"/>
        </w:rPr>
        <w:t xml:space="preserve">лавой </w:t>
      </w:r>
      <w:r w:rsidR="009A03D3">
        <w:rPr>
          <w:sz w:val="28"/>
          <w:szCs w:val="28"/>
        </w:rPr>
        <w:t>муниципального образования «Смоленский район» Смоленской области</w:t>
      </w:r>
      <w:r w:rsidRPr="00D27CB7">
        <w:rPr>
          <w:sz w:val="28"/>
          <w:szCs w:val="28"/>
        </w:rPr>
        <w:t xml:space="preserve">. </w:t>
      </w:r>
    </w:p>
    <w:p w:rsidR="00141898" w:rsidRDefault="00D27CB7" w:rsidP="00D031A5">
      <w:pPr>
        <w:shd w:val="clear" w:color="auto" w:fill="FFFFFF"/>
        <w:tabs>
          <w:tab w:val="left" w:pos="835"/>
        </w:tabs>
        <w:ind w:firstLine="709"/>
        <w:jc w:val="both"/>
        <w:rPr>
          <w:sz w:val="28"/>
          <w:szCs w:val="28"/>
        </w:rPr>
      </w:pPr>
      <w:r w:rsidRPr="00D27CB7">
        <w:rPr>
          <w:sz w:val="28"/>
          <w:szCs w:val="28"/>
        </w:rPr>
        <w:t xml:space="preserve">4.2. Срок принятия решения о проведении общественных обсуждений установлен разделом III настоящего Положения. </w:t>
      </w:r>
    </w:p>
    <w:p w:rsidR="00141898" w:rsidRDefault="00D27CB7" w:rsidP="00D031A5">
      <w:pPr>
        <w:shd w:val="clear" w:color="auto" w:fill="FFFFFF"/>
        <w:tabs>
          <w:tab w:val="left" w:pos="835"/>
        </w:tabs>
        <w:ind w:firstLine="709"/>
        <w:jc w:val="both"/>
        <w:rPr>
          <w:sz w:val="28"/>
          <w:szCs w:val="28"/>
        </w:rPr>
      </w:pPr>
      <w:r w:rsidRPr="00D27CB7">
        <w:rPr>
          <w:sz w:val="28"/>
          <w:szCs w:val="28"/>
        </w:rPr>
        <w:t xml:space="preserve">4.3. Решение о проведении общественных обсуждений должно содержать: </w:t>
      </w:r>
    </w:p>
    <w:p w:rsidR="00141898" w:rsidRDefault="00141898" w:rsidP="00D031A5">
      <w:pPr>
        <w:widowControl/>
        <w:ind w:firstLine="709"/>
        <w:jc w:val="both"/>
        <w:rPr>
          <w:sz w:val="28"/>
          <w:szCs w:val="28"/>
        </w:rPr>
      </w:pPr>
      <w:r>
        <w:rPr>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rsidR="00141898" w:rsidRDefault="00141898" w:rsidP="00D031A5">
      <w:pPr>
        <w:widowControl/>
        <w:ind w:firstLine="709"/>
        <w:jc w:val="both"/>
        <w:rPr>
          <w:sz w:val="28"/>
          <w:szCs w:val="28"/>
        </w:rPr>
      </w:pPr>
      <w:r>
        <w:rPr>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rsidR="00141898" w:rsidRDefault="00141898" w:rsidP="00D031A5">
      <w:pPr>
        <w:widowControl/>
        <w:ind w:firstLine="709"/>
        <w:jc w:val="both"/>
        <w:rPr>
          <w:sz w:val="28"/>
          <w:szCs w:val="28"/>
        </w:rPr>
      </w:pPr>
      <w:r>
        <w:rPr>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1898" w:rsidRDefault="00141898" w:rsidP="00D031A5">
      <w:pPr>
        <w:widowControl/>
        <w:ind w:firstLine="709"/>
        <w:jc w:val="both"/>
        <w:rPr>
          <w:sz w:val="28"/>
          <w:szCs w:val="28"/>
        </w:rPr>
      </w:pPr>
      <w:r>
        <w:rPr>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w:t>
      </w:r>
      <w:r w:rsidR="00933884">
        <w:rPr>
          <w:sz w:val="28"/>
          <w:szCs w:val="28"/>
        </w:rPr>
        <w:t>дениях;</w:t>
      </w:r>
    </w:p>
    <w:p w:rsidR="00933884" w:rsidRDefault="00933884" w:rsidP="00D031A5">
      <w:pPr>
        <w:widowControl/>
        <w:ind w:firstLine="709"/>
        <w:jc w:val="both"/>
        <w:rPr>
          <w:sz w:val="28"/>
          <w:szCs w:val="28"/>
        </w:rPr>
      </w:pPr>
      <w:r>
        <w:rPr>
          <w:sz w:val="28"/>
          <w:szCs w:val="28"/>
        </w:rPr>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933884" w:rsidRDefault="00D27CB7" w:rsidP="00D031A5">
      <w:pPr>
        <w:widowControl/>
        <w:ind w:firstLine="709"/>
        <w:jc w:val="both"/>
        <w:rPr>
          <w:sz w:val="28"/>
          <w:szCs w:val="28"/>
        </w:rPr>
      </w:pPr>
      <w:r w:rsidRPr="00D27CB7">
        <w:rPr>
          <w:sz w:val="28"/>
          <w:szCs w:val="28"/>
        </w:rPr>
        <w:t>4.4. Решение о проведении общественных обсуждений</w:t>
      </w:r>
      <w:r w:rsidR="00933884">
        <w:rPr>
          <w:sz w:val="28"/>
          <w:szCs w:val="28"/>
        </w:rPr>
        <w:t xml:space="preserve"> оформляется в виде постановления </w:t>
      </w:r>
      <w:r w:rsidR="00C16F7D">
        <w:rPr>
          <w:sz w:val="28"/>
          <w:szCs w:val="28"/>
        </w:rPr>
        <w:t xml:space="preserve">Главы </w:t>
      </w:r>
      <w:r w:rsidR="00933884">
        <w:rPr>
          <w:sz w:val="28"/>
          <w:szCs w:val="28"/>
        </w:rPr>
        <w:t xml:space="preserve">муниципального образования «Смоленский район» Смоленской области и </w:t>
      </w:r>
      <w:r w:rsidRPr="00D27CB7">
        <w:rPr>
          <w:sz w:val="28"/>
          <w:szCs w:val="28"/>
        </w:rPr>
        <w:t xml:space="preserve">подлежит опубликованию </w:t>
      </w:r>
      <w:r w:rsidR="00933884">
        <w:rPr>
          <w:sz w:val="28"/>
          <w:szCs w:val="28"/>
        </w:rPr>
        <w:t>не позднее чем за семь дней до дня размещения на официальном сайте, подлежащего рассмотрению</w:t>
      </w:r>
      <w:r w:rsidR="00725C05">
        <w:rPr>
          <w:sz w:val="28"/>
          <w:szCs w:val="28"/>
        </w:rPr>
        <w:t xml:space="preserve"> проекта</w:t>
      </w:r>
      <w:r w:rsidR="00933884">
        <w:rPr>
          <w:sz w:val="28"/>
          <w:szCs w:val="28"/>
        </w:rPr>
        <w:t xml:space="preserve"> на общественных обсуждениях, в порядке, установленном для официального опубликования муниципальных правовых актов, иной официальной информации, и в газете «Сельская правда».</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4.5. Процедура проведения общественных обсуждений состоит из </w:t>
      </w:r>
      <w:r w:rsidRPr="00D27CB7">
        <w:rPr>
          <w:sz w:val="28"/>
          <w:szCs w:val="28"/>
        </w:rPr>
        <w:lastRenderedPageBreak/>
        <w:t xml:space="preserve">следующих этапов: </w:t>
      </w:r>
    </w:p>
    <w:p w:rsidR="00FB186C" w:rsidRDefault="00D27CB7" w:rsidP="00D031A5">
      <w:pPr>
        <w:shd w:val="clear" w:color="auto" w:fill="FFFFFF"/>
        <w:tabs>
          <w:tab w:val="left" w:pos="835"/>
        </w:tabs>
        <w:ind w:firstLine="709"/>
        <w:jc w:val="both"/>
        <w:rPr>
          <w:sz w:val="28"/>
          <w:szCs w:val="28"/>
        </w:rPr>
      </w:pPr>
      <w:r w:rsidRPr="00D27CB7">
        <w:rPr>
          <w:sz w:val="28"/>
          <w:szCs w:val="28"/>
        </w:rPr>
        <w:t>1) оповещение о начале общественных обсуждений</w:t>
      </w:r>
      <w:r w:rsidR="00FB186C" w:rsidRPr="00FB186C">
        <w:rPr>
          <w:sz w:val="28"/>
          <w:szCs w:val="28"/>
        </w:rPr>
        <w:t xml:space="preserve"> </w:t>
      </w:r>
      <w:r w:rsidR="00FB186C">
        <w:rPr>
          <w:sz w:val="28"/>
          <w:szCs w:val="28"/>
        </w:rPr>
        <w:t xml:space="preserve">(оформляется в виде постановления </w:t>
      </w:r>
      <w:r w:rsidR="00C16F7D">
        <w:rPr>
          <w:sz w:val="28"/>
          <w:szCs w:val="28"/>
        </w:rPr>
        <w:t>Главы</w:t>
      </w:r>
      <w:r w:rsidR="00FB186C">
        <w:rPr>
          <w:sz w:val="28"/>
          <w:szCs w:val="28"/>
        </w:rPr>
        <w:t xml:space="preserve"> муниципального образования «Смоленский район» Смоленской области подготовленного в рамках</w:t>
      </w:r>
      <w:r w:rsidR="00FB186C" w:rsidRPr="00FB186C">
        <w:rPr>
          <w:sz w:val="28"/>
          <w:szCs w:val="28"/>
        </w:rPr>
        <w:t xml:space="preserve"> </w:t>
      </w:r>
      <w:r w:rsidR="00FB186C">
        <w:rPr>
          <w:sz w:val="28"/>
          <w:szCs w:val="28"/>
        </w:rPr>
        <w:t>решения</w:t>
      </w:r>
      <w:r w:rsidR="00FB186C" w:rsidRPr="00D27CB7">
        <w:rPr>
          <w:sz w:val="28"/>
          <w:szCs w:val="28"/>
        </w:rPr>
        <w:t xml:space="preserve"> о проведении общественных обсуждений</w:t>
      </w:r>
      <w:r w:rsidR="00FB186C">
        <w:rPr>
          <w:sz w:val="28"/>
          <w:szCs w:val="28"/>
        </w:rPr>
        <w:t>)</w:t>
      </w:r>
      <w:r w:rsidRPr="00D27CB7">
        <w:rPr>
          <w:sz w:val="28"/>
          <w:szCs w:val="28"/>
        </w:rPr>
        <w:t xml:space="preserve">; </w:t>
      </w:r>
    </w:p>
    <w:p w:rsidR="00FB186C" w:rsidRDefault="00D27CB7" w:rsidP="00D031A5">
      <w:pPr>
        <w:shd w:val="clear" w:color="auto" w:fill="FFFFFF"/>
        <w:tabs>
          <w:tab w:val="left" w:pos="835"/>
        </w:tabs>
        <w:ind w:firstLine="709"/>
        <w:jc w:val="both"/>
        <w:rPr>
          <w:sz w:val="28"/>
          <w:szCs w:val="28"/>
        </w:rPr>
      </w:pPr>
      <w:r w:rsidRPr="00D27CB7">
        <w:rPr>
          <w:sz w:val="28"/>
          <w:szCs w:val="28"/>
        </w:rPr>
        <w:t>2) размещение проекта, подлежащего рассмотрению на общественных обсуждениях, и информационных материалов к нему</w:t>
      </w:r>
      <w:r w:rsidR="00FB186C" w:rsidRPr="00FB186C">
        <w:rPr>
          <w:sz w:val="28"/>
          <w:lang w:eastAsia="ar-SA"/>
        </w:rPr>
        <w:t xml:space="preserve"> </w:t>
      </w:r>
      <w:r w:rsidR="00FB186C" w:rsidRPr="007313A8">
        <w:rPr>
          <w:sz w:val="28"/>
          <w:lang w:eastAsia="ar-SA"/>
        </w:rPr>
        <w:t>на официальном сайте Администрации муниципального образования «Смоленский район» Смоленской области: http://www.smol-ray.ru, в разделе «Градостроительство»</w:t>
      </w:r>
      <w:r w:rsidR="00FB186C">
        <w:rPr>
          <w:sz w:val="28"/>
          <w:szCs w:val="28"/>
        </w:rPr>
        <w:t xml:space="preserve"> </w:t>
      </w:r>
      <w:r w:rsidRPr="00D27CB7">
        <w:rPr>
          <w:sz w:val="28"/>
          <w:szCs w:val="28"/>
        </w:rPr>
        <w:t xml:space="preserve">и открытие экспозиции или экспозиций такого проекта;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3) проведение экспозиции или экспозиций проекта, подлежащего рассмотрению на общественных обсуждениях;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4) подготовка и оформление протокола общественных обсуждений;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5) подготовка и опубликование заключения о результатах общественных обсуждений. </w:t>
      </w:r>
    </w:p>
    <w:p w:rsidR="00FB186C" w:rsidRDefault="00D27CB7" w:rsidP="00D031A5">
      <w:pPr>
        <w:shd w:val="clear" w:color="auto" w:fill="FFFFFF"/>
        <w:tabs>
          <w:tab w:val="left" w:pos="835"/>
        </w:tabs>
        <w:ind w:firstLine="709"/>
        <w:jc w:val="both"/>
        <w:rPr>
          <w:sz w:val="28"/>
          <w:szCs w:val="28"/>
        </w:rPr>
      </w:pPr>
      <w:r w:rsidRPr="00D27CB7">
        <w:rPr>
          <w:sz w:val="28"/>
          <w:szCs w:val="28"/>
        </w:rPr>
        <w:t xml:space="preserve">4.6. Оповещение о начале общественных обсуждений должно содержать: </w:t>
      </w:r>
    </w:p>
    <w:p w:rsidR="00AB195D" w:rsidRDefault="00AB195D" w:rsidP="00D031A5">
      <w:pPr>
        <w:widowControl/>
        <w:ind w:firstLine="709"/>
        <w:jc w:val="both"/>
        <w:rPr>
          <w:sz w:val="28"/>
          <w:szCs w:val="28"/>
        </w:rPr>
      </w:pPr>
      <w:r>
        <w:rPr>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rsidR="00AB195D" w:rsidRDefault="00AB195D" w:rsidP="00D031A5">
      <w:pPr>
        <w:widowControl/>
        <w:ind w:firstLine="709"/>
        <w:jc w:val="both"/>
        <w:rPr>
          <w:sz w:val="28"/>
          <w:szCs w:val="28"/>
        </w:rPr>
      </w:pPr>
      <w:r>
        <w:rPr>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rsidR="00AB195D" w:rsidRDefault="00AB195D" w:rsidP="00D031A5">
      <w:pPr>
        <w:widowControl/>
        <w:ind w:firstLine="709"/>
        <w:jc w:val="both"/>
        <w:rPr>
          <w:sz w:val="28"/>
          <w:szCs w:val="28"/>
        </w:rPr>
      </w:pPr>
      <w:r>
        <w:rPr>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195D" w:rsidRDefault="00AB195D" w:rsidP="00D031A5">
      <w:pPr>
        <w:widowControl/>
        <w:ind w:firstLine="709"/>
        <w:jc w:val="both"/>
        <w:rPr>
          <w:sz w:val="28"/>
          <w:szCs w:val="28"/>
        </w:rPr>
      </w:pPr>
      <w:r>
        <w:rPr>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AB195D" w:rsidRDefault="00AB195D" w:rsidP="00D031A5">
      <w:pPr>
        <w:widowControl/>
        <w:ind w:firstLine="709"/>
        <w:jc w:val="both"/>
        <w:rPr>
          <w:sz w:val="28"/>
          <w:szCs w:val="28"/>
        </w:rPr>
      </w:pPr>
      <w:r>
        <w:rPr>
          <w:sz w:val="28"/>
          <w:szCs w:val="28"/>
        </w:rPr>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B03A10" w:rsidRDefault="00D27CB7" w:rsidP="00B03A10">
      <w:pPr>
        <w:shd w:val="clear" w:color="auto" w:fill="FFFFFF"/>
        <w:tabs>
          <w:tab w:val="left" w:pos="835"/>
        </w:tabs>
        <w:ind w:firstLine="709"/>
        <w:jc w:val="both"/>
        <w:rPr>
          <w:sz w:val="28"/>
          <w:szCs w:val="28"/>
        </w:rPr>
      </w:pPr>
      <w:r w:rsidRPr="00D27CB7">
        <w:rPr>
          <w:sz w:val="28"/>
          <w:szCs w:val="28"/>
        </w:rPr>
        <w:t>4.7. Оповещение о начале общественных обсуждений</w:t>
      </w:r>
      <w:r w:rsidR="004D55F6">
        <w:rPr>
          <w:sz w:val="28"/>
          <w:szCs w:val="28"/>
        </w:rPr>
        <w:t>,</w:t>
      </w:r>
      <w:r w:rsidR="004D55F6" w:rsidRPr="004D55F6">
        <w:rPr>
          <w:sz w:val="28"/>
          <w:szCs w:val="28"/>
        </w:rPr>
        <w:t xml:space="preserve"> </w:t>
      </w:r>
      <w:r w:rsidR="004D55F6" w:rsidRPr="00FA168C">
        <w:rPr>
          <w:sz w:val="28"/>
          <w:szCs w:val="28"/>
        </w:rPr>
        <w:t>не позднее чем за семь дней до дня размещения на официальном сайте</w:t>
      </w:r>
      <w:r w:rsidR="004D55F6">
        <w:rPr>
          <w:sz w:val="28"/>
          <w:szCs w:val="28"/>
        </w:rPr>
        <w:t>,</w:t>
      </w:r>
      <w:r w:rsidRPr="00D27CB7">
        <w:rPr>
          <w:sz w:val="28"/>
          <w:szCs w:val="28"/>
        </w:rPr>
        <w:t xml:space="preserve"> подлежит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w:t>
      </w:r>
      <w:r w:rsidR="00AB195D">
        <w:rPr>
          <w:sz w:val="28"/>
          <w:szCs w:val="28"/>
        </w:rPr>
        <w:t xml:space="preserve"> «Смоленский район» Смоленской области</w:t>
      </w:r>
      <w:r w:rsidR="00B03A10">
        <w:rPr>
          <w:sz w:val="28"/>
          <w:szCs w:val="28"/>
        </w:rPr>
        <w:t xml:space="preserve">. </w:t>
      </w:r>
    </w:p>
    <w:p w:rsidR="00FA168C" w:rsidRPr="00FA168C" w:rsidRDefault="004D55F6" w:rsidP="00FA168C">
      <w:pPr>
        <w:widowControl/>
        <w:ind w:firstLine="709"/>
        <w:jc w:val="both"/>
        <w:rPr>
          <w:sz w:val="28"/>
          <w:szCs w:val="28"/>
        </w:rPr>
      </w:pPr>
      <w:r>
        <w:rPr>
          <w:sz w:val="28"/>
          <w:szCs w:val="28"/>
        </w:rPr>
        <w:t>Р</w:t>
      </w:r>
      <w:r w:rsidR="00FA168C" w:rsidRPr="00FA168C">
        <w:rPr>
          <w:sz w:val="28"/>
          <w:szCs w:val="28"/>
        </w:rPr>
        <w:t>аспространя</w:t>
      </w:r>
      <w:r>
        <w:rPr>
          <w:sz w:val="28"/>
          <w:szCs w:val="28"/>
        </w:rPr>
        <w:t>ется на информационных стендах и досках объявлений</w:t>
      </w:r>
      <w:r w:rsidR="00FA168C" w:rsidRPr="00FA168C">
        <w:rPr>
          <w:sz w:val="28"/>
          <w:szCs w:val="28"/>
        </w:rPr>
        <w:t>, расположенных на территории</w:t>
      </w:r>
      <w:r>
        <w:rPr>
          <w:sz w:val="28"/>
          <w:szCs w:val="28"/>
        </w:rPr>
        <w:t xml:space="preserve"> населенного пункта, в отношении которого</w:t>
      </w:r>
      <w:r w:rsidR="00FA168C" w:rsidRPr="00FA168C">
        <w:rPr>
          <w:sz w:val="28"/>
          <w:szCs w:val="28"/>
        </w:rPr>
        <w:t xml:space="preserve"> подготовлены соответствующие проекты, и (или) в границах территориальных </w:t>
      </w:r>
      <w:r>
        <w:rPr>
          <w:sz w:val="28"/>
          <w:szCs w:val="28"/>
        </w:rPr>
        <w:t>зон и (или) земельных участков</w:t>
      </w:r>
      <w:r w:rsidR="00FA168C" w:rsidRPr="00FA168C">
        <w:rPr>
          <w:sz w:val="28"/>
          <w:szCs w:val="28"/>
        </w:rPr>
        <w:t>, иными способами, обеспечивающими доступ участников общественных обсуждений к указанной информации.</w:t>
      </w:r>
    </w:p>
    <w:p w:rsidR="00B03A10" w:rsidRDefault="00B03A10" w:rsidP="004D55F6">
      <w:pPr>
        <w:shd w:val="clear" w:color="auto" w:fill="FFFFFF"/>
        <w:tabs>
          <w:tab w:val="left" w:pos="835"/>
        </w:tabs>
        <w:jc w:val="both"/>
        <w:rPr>
          <w:sz w:val="28"/>
          <w:szCs w:val="28"/>
        </w:rPr>
      </w:pPr>
    </w:p>
    <w:p w:rsidR="00567213" w:rsidRDefault="00567213" w:rsidP="004D55F6">
      <w:pPr>
        <w:shd w:val="clear" w:color="auto" w:fill="FFFFFF"/>
        <w:tabs>
          <w:tab w:val="left" w:pos="835"/>
        </w:tabs>
        <w:jc w:val="both"/>
        <w:rPr>
          <w:sz w:val="28"/>
          <w:szCs w:val="28"/>
        </w:rPr>
      </w:pPr>
      <w:bookmarkStart w:id="0" w:name="_GoBack"/>
      <w:bookmarkEnd w:id="0"/>
    </w:p>
    <w:p w:rsidR="00E543FD" w:rsidRDefault="00AB195D" w:rsidP="00D031A5">
      <w:pPr>
        <w:shd w:val="clear" w:color="auto" w:fill="FFFFFF"/>
        <w:tabs>
          <w:tab w:val="left" w:pos="835"/>
        </w:tabs>
        <w:jc w:val="center"/>
        <w:rPr>
          <w:sz w:val="28"/>
          <w:szCs w:val="28"/>
        </w:rPr>
      </w:pPr>
      <w:r w:rsidRPr="00AB195D">
        <w:rPr>
          <w:sz w:val="28"/>
          <w:szCs w:val="28"/>
        </w:rPr>
        <w:lastRenderedPageBreak/>
        <w:t>5. Орган, уполномоченный на организацию и проведение общественных обсуждений.</w:t>
      </w:r>
    </w:p>
    <w:p w:rsidR="00D031A5" w:rsidRDefault="00D031A5" w:rsidP="00D031A5">
      <w:pPr>
        <w:shd w:val="clear" w:color="auto" w:fill="FFFFFF"/>
        <w:tabs>
          <w:tab w:val="left" w:pos="835"/>
        </w:tabs>
        <w:jc w:val="center"/>
        <w:rPr>
          <w:sz w:val="28"/>
          <w:szCs w:val="28"/>
        </w:rPr>
      </w:pPr>
    </w:p>
    <w:p w:rsidR="00E543FD" w:rsidRPr="0018240B" w:rsidRDefault="00AB195D" w:rsidP="0018240B">
      <w:pPr>
        <w:ind w:firstLine="709"/>
        <w:jc w:val="both"/>
        <w:rPr>
          <w:rFonts w:eastAsia="Lucida Sans Unicode" w:cs="Tahoma"/>
          <w:bCs/>
          <w:sz w:val="28"/>
          <w:szCs w:val="28"/>
        </w:rPr>
      </w:pPr>
      <w:r w:rsidRPr="00AB195D">
        <w:rPr>
          <w:sz w:val="28"/>
          <w:szCs w:val="28"/>
        </w:rPr>
        <w:t xml:space="preserve">5.1. Органом, уполномоченным на организацию и проведение общественных обсуждений по проектам, указанным в подпункте 2.1 настоящего Положения, является </w:t>
      </w:r>
      <w:r w:rsidR="00E543FD">
        <w:rPr>
          <w:rFonts w:eastAsia="Lucida Sans Unicode" w:cs="Tahoma"/>
          <w:bCs/>
          <w:sz w:val="28"/>
          <w:szCs w:val="28"/>
        </w:rPr>
        <w:t>комиссия</w:t>
      </w:r>
      <w:r w:rsidR="00E543FD" w:rsidRPr="00E543FD">
        <w:rPr>
          <w:sz w:val="28"/>
          <w:szCs w:val="28"/>
        </w:rPr>
        <w:t xml:space="preserve"> 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«Смоленский район» Смоленской области</w:t>
      </w:r>
      <w:r w:rsidR="00E543FD">
        <w:rPr>
          <w:sz w:val="28"/>
          <w:szCs w:val="28"/>
        </w:rPr>
        <w:t xml:space="preserve"> </w:t>
      </w:r>
      <w:r w:rsidRPr="00AB195D">
        <w:rPr>
          <w:sz w:val="28"/>
          <w:szCs w:val="28"/>
        </w:rPr>
        <w:t>(далее</w:t>
      </w:r>
      <w:r w:rsidR="00DF5E7D">
        <w:rPr>
          <w:sz w:val="28"/>
          <w:szCs w:val="28"/>
        </w:rPr>
        <w:t xml:space="preserve"> так же</w:t>
      </w:r>
      <w:r w:rsidRPr="00AB195D">
        <w:rPr>
          <w:sz w:val="28"/>
          <w:szCs w:val="28"/>
        </w:rPr>
        <w:t xml:space="preserve"> - уполномоченный орган). </w:t>
      </w:r>
      <w:r w:rsidR="00E543FD" w:rsidRPr="00E543FD">
        <w:rPr>
          <w:rFonts w:eastAsia="Times New Roman"/>
          <w:bCs/>
          <w:sz w:val="28"/>
          <w:szCs w:val="28"/>
        </w:rPr>
        <w:t>Состав и положение о комиссии утверждены постановлением Администрации муниципального образования «Смоленский район» Смоленской области от 01 марта 2016 года № 182.</w:t>
      </w:r>
      <w:r w:rsidR="00E543FD" w:rsidRPr="00E543FD">
        <w:rPr>
          <w:rFonts w:eastAsia="Times New Roman"/>
          <w:sz w:val="24"/>
          <w:szCs w:val="24"/>
        </w:rPr>
        <w:t xml:space="preserve"> </w:t>
      </w:r>
    </w:p>
    <w:p w:rsidR="00DE5F7D" w:rsidRDefault="00DE5F7D" w:rsidP="00D031A5">
      <w:pPr>
        <w:shd w:val="clear" w:color="auto" w:fill="FFFFFF"/>
        <w:tabs>
          <w:tab w:val="left" w:pos="835"/>
        </w:tabs>
        <w:jc w:val="center"/>
        <w:rPr>
          <w:sz w:val="28"/>
          <w:szCs w:val="28"/>
        </w:rPr>
      </w:pPr>
    </w:p>
    <w:p w:rsidR="007823C7" w:rsidRDefault="00AB195D" w:rsidP="00D031A5">
      <w:pPr>
        <w:shd w:val="clear" w:color="auto" w:fill="FFFFFF"/>
        <w:tabs>
          <w:tab w:val="left" w:pos="835"/>
        </w:tabs>
        <w:jc w:val="center"/>
        <w:rPr>
          <w:sz w:val="28"/>
          <w:szCs w:val="28"/>
        </w:rPr>
      </w:pPr>
      <w:r w:rsidRPr="00AB195D">
        <w:rPr>
          <w:sz w:val="28"/>
          <w:szCs w:val="28"/>
        </w:rPr>
        <w:t>6. Требования к информационным стендам.</w:t>
      </w:r>
    </w:p>
    <w:p w:rsidR="007823C7" w:rsidRDefault="007823C7" w:rsidP="00D031A5">
      <w:pPr>
        <w:shd w:val="clear" w:color="auto" w:fill="FFFFFF"/>
        <w:tabs>
          <w:tab w:val="left" w:pos="835"/>
        </w:tabs>
        <w:ind w:firstLine="709"/>
        <w:jc w:val="center"/>
        <w:rPr>
          <w:sz w:val="28"/>
          <w:szCs w:val="28"/>
        </w:rPr>
      </w:pPr>
    </w:p>
    <w:p w:rsidR="00B03474" w:rsidRDefault="00AB195D" w:rsidP="00D031A5">
      <w:pPr>
        <w:shd w:val="clear" w:color="auto" w:fill="FFFFFF"/>
        <w:tabs>
          <w:tab w:val="left" w:pos="835"/>
        </w:tabs>
        <w:ind w:firstLine="709"/>
        <w:jc w:val="both"/>
        <w:rPr>
          <w:sz w:val="28"/>
          <w:szCs w:val="28"/>
        </w:rPr>
      </w:pPr>
      <w:r w:rsidRPr="00AB195D">
        <w:rPr>
          <w:sz w:val="28"/>
          <w:szCs w:val="28"/>
        </w:rPr>
        <w:t>6.1. Информационные стенды</w:t>
      </w:r>
      <w:r w:rsidR="00B03474">
        <w:rPr>
          <w:sz w:val="28"/>
          <w:szCs w:val="28"/>
        </w:rPr>
        <w:t xml:space="preserve"> предназначены</w:t>
      </w:r>
      <w:r w:rsidR="004B51ED">
        <w:rPr>
          <w:sz w:val="28"/>
          <w:szCs w:val="28"/>
        </w:rPr>
        <w:t xml:space="preserve"> для размещения экспозиции</w:t>
      </w:r>
      <w:r w:rsidR="00B03474">
        <w:rPr>
          <w:sz w:val="28"/>
          <w:szCs w:val="28"/>
        </w:rPr>
        <w:t>.</w:t>
      </w:r>
      <w:r w:rsidRPr="00AB195D">
        <w:rPr>
          <w:sz w:val="28"/>
          <w:szCs w:val="28"/>
        </w:rPr>
        <w:t xml:space="preserve"> </w:t>
      </w:r>
    </w:p>
    <w:p w:rsidR="004B51ED" w:rsidRDefault="00B03474" w:rsidP="00D031A5">
      <w:pPr>
        <w:shd w:val="clear" w:color="auto" w:fill="FFFFFF"/>
        <w:tabs>
          <w:tab w:val="left" w:pos="835"/>
        </w:tabs>
        <w:ind w:firstLine="709"/>
        <w:jc w:val="both"/>
        <w:rPr>
          <w:sz w:val="28"/>
          <w:szCs w:val="28"/>
        </w:rPr>
      </w:pPr>
      <w:r w:rsidRPr="00AB195D">
        <w:rPr>
          <w:sz w:val="28"/>
          <w:szCs w:val="28"/>
        </w:rPr>
        <w:t>Информационные стенды</w:t>
      </w:r>
      <w:r>
        <w:rPr>
          <w:sz w:val="28"/>
          <w:szCs w:val="28"/>
        </w:rPr>
        <w:t xml:space="preserve"> </w:t>
      </w:r>
      <w:r w:rsidR="00AB195D" w:rsidRPr="00AB195D">
        <w:rPr>
          <w:sz w:val="28"/>
          <w:szCs w:val="28"/>
        </w:rPr>
        <w:t xml:space="preserve">должны быть размещены </w:t>
      </w:r>
      <w:r w:rsidR="007823C7">
        <w:rPr>
          <w:sz w:val="28"/>
          <w:szCs w:val="28"/>
        </w:rPr>
        <w:t>в здании</w:t>
      </w:r>
      <w:r w:rsidR="00AB195D" w:rsidRPr="00AB195D">
        <w:rPr>
          <w:sz w:val="28"/>
          <w:szCs w:val="28"/>
        </w:rPr>
        <w:t xml:space="preserve"> </w:t>
      </w:r>
      <w:r w:rsidR="007823C7" w:rsidRPr="00E543FD">
        <w:rPr>
          <w:rFonts w:eastAsia="Times New Roman"/>
          <w:bCs/>
          <w:sz w:val="28"/>
          <w:szCs w:val="28"/>
        </w:rPr>
        <w:t>Администрации муниципального образования «Смоленский район» Смоленской</w:t>
      </w:r>
      <w:r w:rsidR="004B51ED">
        <w:rPr>
          <w:rFonts w:eastAsia="Times New Roman"/>
          <w:bCs/>
          <w:sz w:val="28"/>
          <w:szCs w:val="28"/>
        </w:rPr>
        <w:t xml:space="preserve"> области</w:t>
      </w:r>
      <w:r w:rsidR="007823C7" w:rsidRPr="00AB195D">
        <w:rPr>
          <w:sz w:val="28"/>
          <w:szCs w:val="28"/>
        </w:rPr>
        <w:t xml:space="preserve"> </w:t>
      </w:r>
      <w:r w:rsidR="004B51ED">
        <w:rPr>
          <w:sz w:val="28"/>
          <w:szCs w:val="28"/>
        </w:rPr>
        <w:t>в местах свободного доступа</w:t>
      </w:r>
      <w:r>
        <w:rPr>
          <w:sz w:val="28"/>
          <w:szCs w:val="28"/>
        </w:rPr>
        <w:t>.</w:t>
      </w:r>
      <w:r w:rsidR="00AB195D" w:rsidRPr="00AB195D">
        <w:rPr>
          <w:sz w:val="28"/>
          <w:szCs w:val="28"/>
        </w:rPr>
        <w:t xml:space="preserve"> </w:t>
      </w:r>
    </w:p>
    <w:p w:rsidR="00B03474" w:rsidRDefault="00B03474" w:rsidP="00D031A5">
      <w:pPr>
        <w:shd w:val="clear" w:color="auto" w:fill="FFFFFF"/>
        <w:tabs>
          <w:tab w:val="left" w:pos="835"/>
        </w:tabs>
        <w:ind w:firstLine="709"/>
        <w:jc w:val="both"/>
        <w:rPr>
          <w:color w:val="000000" w:themeColor="text1"/>
          <w:sz w:val="28"/>
          <w:szCs w:val="28"/>
        </w:rPr>
      </w:pPr>
      <w:r>
        <w:rPr>
          <w:sz w:val="28"/>
          <w:szCs w:val="28"/>
        </w:rPr>
        <w:t>Доски объявлений размещаются на территории населенных пунктов сельских поселений,</w:t>
      </w:r>
      <w:r w:rsidRPr="00B03474">
        <w:rPr>
          <w:color w:val="000000" w:themeColor="text1"/>
          <w:sz w:val="28"/>
          <w:szCs w:val="28"/>
        </w:rPr>
        <w:t xml:space="preserve"> </w:t>
      </w:r>
      <w:r w:rsidRPr="00D27CB7">
        <w:rPr>
          <w:sz w:val="28"/>
          <w:szCs w:val="28"/>
        </w:rPr>
        <w:t>в местах массового ско</w:t>
      </w:r>
      <w:r>
        <w:rPr>
          <w:sz w:val="28"/>
          <w:szCs w:val="28"/>
        </w:rPr>
        <w:t>пления граждан и в иных местах</w:t>
      </w:r>
      <w:r>
        <w:rPr>
          <w:color w:val="000000" w:themeColor="text1"/>
          <w:sz w:val="28"/>
          <w:szCs w:val="28"/>
        </w:rPr>
        <w:t>.</w:t>
      </w:r>
    </w:p>
    <w:p w:rsidR="007823C7" w:rsidRDefault="00B03474" w:rsidP="00D031A5">
      <w:pPr>
        <w:shd w:val="clear" w:color="auto" w:fill="FFFFFF"/>
        <w:tabs>
          <w:tab w:val="left" w:pos="835"/>
        </w:tabs>
        <w:ind w:firstLine="709"/>
        <w:jc w:val="both"/>
        <w:rPr>
          <w:sz w:val="28"/>
          <w:szCs w:val="28"/>
        </w:rPr>
      </w:pPr>
      <w:r>
        <w:rPr>
          <w:sz w:val="28"/>
          <w:szCs w:val="28"/>
        </w:rPr>
        <w:t>6.2</w:t>
      </w:r>
      <w:r w:rsidR="007823C7">
        <w:rPr>
          <w:sz w:val="28"/>
          <w:szCs w:val="28"/>
        </w:rPr>
        <w:t xml:space="preserve">. </w:t>
      </w:r>
      <w:r w:rsidR="007823C7" w:rsidRPr="00AB195D">
        <w:rPr>
          <w:sz w:val="28"/>
          <w:szCs w:val="28"/>
        </w:rPr>
        <w:t xml:space="preserve">На </w:t>
      </w:r>
      <w:r w:rsidR="007823C7">
        <w:rPr>
          <w:color w:val="000000" w:themeColor="text1"/>
          <w:sz w:val="28"/>
          <w:szCs w:val="28"/>
        </w:rPr>
        <w:t xml:space="preserve">информационных </w:t>
      </w:r>
      <w:r w:rsidR="007823C7">
        <w:rPr>
          <w:sz w:val="28"/>
          <w:szCs w:val="28"/>
        </w:rPr>
        <w:t>стендах</w:t>
      </w:r>
      <w:r w:rsidR="007823C7" w:rsidRPr="00AB195D">
        <w:rPr>
          <w:sz w:val="28"/>
          <w:szCs w:val="28"/>
        </w:rPr>
        <w:t xml:space="preserve"> размещается оповещение о начале общественных обсуждений</w:t>
      </w:r>
      <w:r w:rsidR="007823C7">
        <w:rPr>
          <w:sz w:val="28"/>
          <w:szCs w:val="28"/>
        </w:rPr>
        <w:t xml:space="preserve"> и экспозиция проектов</w:t>
      </w:r>
      <w:r w:rsidR="007823C7" w:rsidRPr="00AB195D">
        <w:rPr>
          <w:sz w:val="28"/>
          <w:szCs w:val="28"/>
        </w:rPr>
        <w:t>.</w:t>
      </w:r>
    </w:p>
    <w:p w:rsidR="00B03474" w:rsidRDefault="00B03474" w:rsidP="00D031A5">
      <w:pPr>
        <w:shd w:val="clear" w:color="auto" w:fill="FFFFFF"/>
        <w:tabs>
          <w:tab w:val="left" w:pos="835"/>
        </w:tabs>
        <w:ind w:firstLine="709"/>
        <w:jc w:val="both"/>
        <w:rPr>
          <w:sz w:val="28"/>
          <w:szCs w:val="28"/>
        </w:rPr>
      </w:pPr>
      <w:r>
        <w:rPr>
          <w:sz w:val="28"/>
          <w:szCs w:val="28"/>
        </w:rPr>
        <w:t>6.3</w:t>
      </w:r>
      <w:r w:rsidRPr="00B03474">
        <w:rPr>
          <w:sz w:val="28"/>
          <w:szCs w:val="28"/>
        </w:rPr>
        <w:t>. На досках объявлений размещается оповещение о начале общественных обсуждений (без размещения экспозиции).</w:t>
      </w:r>
    </w:p>
    <w:p w:rsidR="007823C7" w:rsidRDefault="007823C7" w:rsidP="00D031A5">
      <w:pPr>
        <w:shd w:val="clear" w:color="auto" w:fill="FFFFFF"/>
        <w:tabs>
          <w:tab w:val="left" w:pos="835"/>
        </w:tabs>
        <w:ind w:firstLine="709"/>
        <w:jc w:val="both"/>
        <w:rPr>
          <w:sz w:val="28"/>
          <w:szCs w:val="28"/>
        </w:rPr>
      </w:pPr>
    </w:p>
    <w:p w:rsidR="007823C7" w:rsidRDefault="00AB195D" w:rsidP="00D031A5">
      <w:pPr>
        <w:shd w:val="clear" w:color="auto" w:fill="FFFFFF"/>
        <w:tabs>
          <w:tab w:val="left" w:pos="835"/>
        </w:tabs>
        <w:jc w:val="center"/>
        <w:rPr>
          <w:sz w:val="28"/>
          <w:szCs w:val="28"/>
        </w:rPr>
      </w:pPr>
      <w:r w:rsidRPr="00AB195D">
        <w:rPr>
          <w:sz w:val="28"/>
          <w:szCs w:val="28"/>
        </w:rPr>
        <w:t>7. Организация экспозиции или экспозиций проекта и консультирование посетителей.</w:t>
      </w:r>
    </w:p>
    <w:p w:rsidR="007823C7" w:rsidRDefault="007823C7" w:rsidP="00D031A5">
      <w:pPr>
        <w:shd w:val="clear" w:color="auto" w:fill="FFFFFF"/>
        <w:tabs>
          <w:tab w:val="left" w:pos="835"/>
        </w:tabs>
        <w:ind w:firstLine="709"/>
        <w:jc w:val="both"/>
        <w:rPr>
          <w:sz w:val="28"/>
          <w:szCs w:val="28"/>
        </w:rPr>
      </w:pPr>
    </w:p>
    <w:p w:rsidR="007823C7" w:rsidRDefault="00AB195D" w:rsidP="00D031A5">
      <w:pPr>
        <w:shd w:val="clear" w:color="auto" w:fill="FFFFFF"/>
        <w:tabs>
          <w:tab w:val="left" w:pos="835"/>
        </w:tabs>
        <w:ind w:firstLine="709"/>
        <w:jc w:val="both"/>
        <w:rPr>
          <w:sz w:val="28"/>
          <w:szCs w:val="28"/>
        </w:rPr>
      </w:pPr>
      <w:r w:rsidRPr="00AB195D">
        <w:rPr>
          <w:sz w:val="28"/>
          <w:szCs w:val="28"/>
        </w:rPr>
        <w:t xml:space="preserve">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 </w:t>
      </w:r>
    </w:p>
    <w:p w:rsidR="007823C7" w:rsidRDefault="00AB195D" w:rsidP="00D031A5">
      <w:pPr>
        <w:shd w:val="clear" w:color="auto" w:fill="FFFFFF"/>
        <w:tabs>
          <w:tab w:val="left" w:pos="835"/>
        </w:tabs>
        <w:ind w:firstLine="709"/>
        <w:jc w:val="both"/>
        <w:rPr>
          <w:sz w:val="28"/>
          <w:szCs w:val="28"/>
        </w:rPr>
      </w:pPr>
      <w:r w:rsidRPr="00AB195D">
        <w:rPr>
          <w:sz w:val="28"/>
          <w:szCs w:val="28"/>
        </w:rPr>
        <w:t xml:space="preserve">7.2. На экспозиции проекта должны быть представлены: </w:t>
      </w:r>
    </w:p>
    <w:p w:rsidR="007823C7" w:rsidRDefault="00AB195D" w:rsidP="00D031A5">
      <w:pPr>
        <w:shd w:val="clear" w:color="auto" w:fill="FFFFFF"/>
        <w:tabs>
          <w:tab w:val="left" w:pos="835"/>
        </w:tabs>
        <w:ind w:firstLine="709"/>
        <w:jc w:val="both"/>
        <w:rPr>
          <w:sz w:val="28"/>
          <w:szCs w:val="28"/>
        </w:rPr>
      </w:pPr>
      <w:r w:rsidRPr="00AB195D">
        <w:rPr>
          <w:sz w:val="28"/>
          <w:szCs w:val="28"/>
        </w:rPr>
        <w:t>1) решение о пров</w:t>
      </w:r>
      <w:r w:rsidR="007823C7">
        <w:rPr>
          <w:sz w:val="28"/>
          <w:szCs w:val="28"/>
        </w:rPr>
        <w:t xml:space="preserve">едении общественных обсуждений и </w:t>
      </w:r>
      <w:r w:rsidRPr="00AB195D">
        <w:rPr>
          <w:sz w:val="28"/>
          <w:szCs w:val="28"/>
        </w:rPr>
        <w:t xml:space="preserve">оповещение о начале общественных обсуждений; </w:t>
      </w:r>
    </w:p>
    <w:p w:rsidR="00704E4C" w:rsidRDefault="007823C7" w:rsidP="00D031A5">
      <w:pPr>
        <w:shd w:val="clear" w:color="auto" w:fill="FFFFFF"/>
        <w:tabs>
          <w:tab w:val="left" w:pos="835"/>
        </w:tabs>
        <w:ind w:firstLine="709"/>
        <w:jc w:val="both"/>
        <w:rPr>
          <w:sz w:val="28"/>
          <w:szCs w:val="28"/>
        </w:rPr>
      </w:pPr>
      <w:r>
        <w:rPr>
          <w:sz w:val="28"/>
          <w:szCs w:val="28"/>
        </w:rPr>
        <w:t>2</w:t>
      </w:r>
      <w:r w:rsidR="00AB195D" w:rsidRPr="00AB195D">
        <w:rPr>
          <w:sz w:val="28"/>
          <w:szCs w:val="28"/>
        </w:rPr>
        <w:t xml:space="preserve">) проект, подлежащий рассмотрению на общественных обсуждениях. Проекты (проекты о внесении изменений), указанные в пунктах 1, 2, 3 пункта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 </w:t>
      </w:r>
    </w:p>
    <w:p w:rsidR="00704E4C" w:rsidRDefault="00AB195D" w:rsidP="00D031A5">
      <w:pPr>
        <w:shd w:val="clear" w:color="auto" w:fill="FFFFFF"/>
        <w:tabs>
          <w:tab w:val="left" w:pos="835"/>
        </w:tabs>
        <w:ind w:firstLine="709"/>
        <w:jc w:val="both"/>
        <w:rPr>
          <w:sz w:val="28"/>
          <w:szCs w:val="28"/>
        </w:rPr>
      </w:pPr>
      <w:r w:rsidRPr="00AB195D">
        <w:rPr>
          <w:sz w:val="28"/>
          <w:szCs w:val="28"/>
        </w:rPr>
        <w:t xml:space="preserve">7.3. На экспозиции проекта ведется книга (журнал) учета посетителей экспозиции проекта, подлежащего рассмотрению на общественных обсуждениях. </w:t>
      </w:r>
    </w:p>
    <w:p w:rsidR="00704E4C" w:rsidRDefault="00AB195D" w:rsidP="00D031A5">
      <w:pPr>
        <w:shd w:val="clear" w:color="auto" w:fill="FFFFFF"/>
        <w:tabs>
          <w:tab w:val="left" w:pos="835"/>
        </w:tabs>
        <w:ind w:firstLine="709"/>
        <w:jc w:val="both"/>
        <w:rPr>
          <w:sz w:val="28"/>
          <w:szCs w:val="28"/>
        </w:rPr>
      </w:pPr>
      <w:r w:rsidRPr="00AB195D">
        <w:rPr>
          <w:sz w:val="28"/>
          <w:szCs w:val="28"/>
        </w:rPr>
        <w:t xml:space="preserve">7.4. Консультирование посетителей экспозиции осуществляется представителями </w:t>
      </w:r>
      <w:r w:rsidR="00704E4C">
        <w:rPr>
          <w:sz w:val="28"/>
          <w:szCs w:val="28"/>
        </w:rPr>
        <w:t xml:space="preserve">комитета территориального планирования и </w:t>
      </w:r>
      <w:r w:rsidR="00704E4C">
        <w:rPr>
          <w:sz w:val="28"/>
          <w:szCs w:val="28"/>
        </w:rPr>
        <w:lastRenderedPageBreak/>
        <w:t>градостроительной деятельности Администрации муниципального образования «Смоленский район» Смоленской области,</w:t>
      </w:r>
      <w:r w:rsidR="00704E4C" w:rsidRPr="00704E4C">
        <w:rPr>
          <w:sz w:val="28"/>
          <w:szCs w:val="28"/>
        </w:rPr>
        <w:t xml:space="preserve"> </w:t>
      </w:r>
      <w:r w:rsidR="00704E4C" w:rsidRPr="00AB195D">
        <w:rPr>
          <w:sz w:val="28"/>
          <w:szCs w:val="28"/>
        </w:rPr>
        <w:t xml:space="preserve">представителями </w:t>
      </w:r>
      <w:r w:rsidR="00704E4C">
        <w:rPr>
          <w:sz w:val="28"/>
          <w:szCs w:val="28"/>
        </w:rPr>
        <w:t xml:space="preserve">Администраций сельских поселений Смоленского района Смоленской области </w:t>
      </w:r>
      <w:r w:rsidRPr="00AB195D">
        <w:rPr>
          <w:sz w:val="28"/>
          <w:szCs w:val="28"/>
        </w:rPr>
        <w:t xml:space="preserve">и (или) разработчика проекта, подлежащего рассмотрению на общественных обсуждениях. </w:t>
      </w:r>
    </w:p>
    <w:p w:rsidR="00704E4C" w:rsidRDefault="00704E4C" w:rsidP="00D031A5">
      <w:pPr>
        <w:shd w:val="clear" w:color="auto" w:fill="FFFFFF"/>
        <w:tabs>
          <w:tab w:val="left" w:pos="835"/>
        </w:tabs>
        <w:ind w:firstLine="709"/>
        <w:jc w:val="both"/>
        <w:rPr>
          <w:sz w:val="28"/>
          <w:szCs w:val="28"/>
        </w:rPr>
      </w:pPr>
    </w:p>
    <w:p w:rsidR="00704E4C" w:rsidRDefault="00AB195D" w:rsidP="00D031A5">
      <w:pPr>
        <w:shd w:val="clear" w:color="auto" w:fill="FFFFFF"/>
        <w:tabs>
          <w:tab w:val="left" w:pos="835"/>
        </w:tabs>
        <w:jc w:val="center"/>
        <w:rPr>
          <w:sz w:val="28"/>
          <w:szCs w:val="28"/>
        </w:rPr>
      </w:pPr>
      <w:r w:rsidRPr="00AB195D">
        <w:rPr>
          <w:sz w:val="28"/>
          <w:szCs w:val="28"/>
        </w:rPr>
        <w:t>8. Организация общественных обсуждений.</w:t>
      </w:r>
    </w:p>
    <w:p w:rsidR="00704E4C" w:rsidRDefault="00704E4C" w:rsidP="00D031A5">
      <w:pPr>
        <w:shd w:val="clear" w:color="auto" w:fill="FFFFFF"/>
        <w:tabs>
          <w:tab w:val="left" w:pos="835"/>
        </w:tabs>
        <w:ind w:firstLine="709"/>
        <w:jc w:val="both"/>
        <w:rPr>
          <w:sz w:val="28"/>
          <w:szCs w:val="28"/>
        </w:rPr>
      </w:pPr>
    </w:p>
    <w:p w:rsidR="00704E4C" w:rsidRDefault="00AB195D" w:rsidP="00D031A5">
      <w:pPr>
        <w:shd w:val="clear" w:color="auto" w:fill="FFFFFF"/>
        <w:tabs>
          <w:tab w:val="left" w:pos="835"/>
        </w:tabs>
        <w:ind w:firstLine="709"/>
        <w:jc w:val="both"/>
        <w:rPr>
          <w:sz w:val="28"/>
          <w:szCs w:val="28"/>
        </w:rPr>
      </w:pPr>
      <w:r w:rsidRPr="00AB195D">
        <w:rPr>
          <w:sz w:val="28"/>
          <w:szCs w:val="28"/>
        </w:rPr>
        <w:t>8.1. При организации общественных о</w:t>
      </w:r>
      <w:r w:rsidR="00704E4C">
        <w:rPr>
          <w:sz w:val="28"/>
          <w:szCs w:val="28"/>
        </w:rPr>
        <w:t>бсуждений уполномоченный орган:</w:t>
      </w:r>
    </w:p>
    <w:p w:rsidR="00704E4C" w:rsidRDefault="00BC571B" w:rsidP="00D031A5">
      <w:pPr>
        <w:shd w:val="clear" w:color="auto" w:fill="FFFFFF"/>
        <w:tabs>
          <w:tab w:val="left" w:pos="835"/>
        </w:tabs>
        <w:ind w:firstLine="709"/>
        <w:jc w:val="both"/>
        <w:rPr>
          <w:sz w:val="28"/>
          <w:szCs w:val="28"/>
        </w:rPr>
      </w:pPr>
      <w:r>
        <w:rPr>
          <w:sz w:val="28"/>
          <w:szCs w:val="28"/>
        </w:rPr>
        <w:t>-</w:t>
      </w:r>
      <w:r w:rsidR="00AB195D" w:rsidRPr="00AB195D">
        <w:rPr>
          <w:sz w:val="28"/>
          <w:szCs w:val="28"/>
        </w:rPr>
        <w:t xml:space="preserve"> определяет председателя и секретаря общественных обсуждений; </w:t>
      </w:r>
    </w:p>
    <w:p w:rsidR="00BC571B" w:rsidRDefault="00BC571B" w:rsidP="00D031A5">
      <w:pPr>
        <w:shd w:val="clear" w:color="auto" w:fill="FFFFFF"/>
        <w:tabs>
          <w:tab w:val="left" w:pos="835"/>
        </w:tabs>
        <w:ind w:firstLine="709"/>
        <w:jc w:val="both"/>
        <w:rPr>
          <w:sz w:val="28"/>
          <w:szCs w:val="28"/>
        </w:rPr>
      </w:pPr>
      <w:r>
        <w:rPr>
          <w:sz w:val="28"/>
          <w:szCs w:val="28"/>
        </w:rPr>
        <w:t>-</w:t>
      </w:r>
      <w:r w:rsidR="00AB195D" w:rsidRPr="00AB195D">
        <w:rPr>
          <w:sz w:val="28"/>
          <w:szCs w:val="28"/>
        </w:rPr>
        <w:t xml:space="preserve"> </w:t>
      </w:r>
      <w:r w:rsidR="00C127D6">
        <w:rPr>
          <w:sz w:val="28"/>
          <w:szCs w:val="28"/>
        </w:rPr>
        <w:t>организует работу по приему заявлений</w:t>
      </w:r>
      <w:r w:rsidR="00AB195D" w:rsidRPr="00AB195D">
        <w:rPr>
          <w:sz w:val="28"/>
          <w:szCs w:val="28"/>
        </w:rPr>
        <w:t xml:space="preserve"> от участников общественных обсуждений; </w:t>
      </w:r>
    </w:p>
    <w:p w:rsidR="00DF5E7D" w:rsidRPr="00BC571B" w:rsidRDefault="00BC571B" w:rsidP="00D031A5">
      <w:pPr>
        <w:shd w:val="clear" w:color="auto" w:fill="FFFFFF"/>
        <w:tabs>
          <w:tab w:val="left" w:pos="835"/>
        </w:tabs>
        <w:ind w:firstLine="709"/>
        <w:jc w:val="both"/>
        <w:rPr>
          <w:color w:val="000000" w:themeColor="text1"/>
          <w:sz w:val="28"/>
          <w:szCs w:val="28"/>
        </w:rPr>
      </w:pPr>
      <w:r>
        <w:rPr>
          <w:sz w:val="28"/>
          <w:szCs w:val="28"/>
        </w:rPr>
        <w:t xml:space="preserve">- </w:t>
      </w:r>
      <w:r w:rsidRPr="00BC571B">
        <w:rPr>
          <w:color w:val="000000" w:themeColor="text1"/>
          <w:sz w:val="28"/>
          <w:szCs w:val="28"/>
        </w:rPr>
        <w:t>рассматривает предложения и замечания</w:t>
      </w:r>
      <w:r w:rsidR="00C127D6">
        <w:rPr>
          <w:color w:val="000000" w:themeColor="text1"/>
          <w:sz w:val="28"/>
          <w:szCs w:val="28"/>
        </w:rPr>
        <w:t xml:space="preserve"> заинтересованных лиц по проектам</w:t>
      </w:r>
      <w:r w:rsidR="00DF5E7D" w:rsidRPr="00BC571B">
        <w:rPr>
          <w:color w:val="000000" w:themeColor="text1"/>
          <w:sz w:val="28"/>
          <w:szCs w:val="28"/>
        </w:rPr>
        <w:t>.</w:t>
      </w:r>
    </w:p>
    <w:p w:rsidR="00DF5E7D" w:rsidRPr="00DF5E7D" w:rsidRDefault="00BC571B" w:rsidP="00D031A5">
      <w:pPr>
        <w:shd w:val="clear" w:color="auto" w:fill="FFFFFF"/>
        <w:tabs>
          <w:tab w:val="left" w:pos="835"/>
        </w:tabs>
        <w:ind w:firstLine="709"/>
        <w:jc w:val="both"/>
        <w:rPr>
          <w:color w:val="FF0000"/>
          <w:sz w:val="28"/>
          <w:szCs w:val="28"/>
        </w:rPr>
      </w:pPr>
      <w:r>
        <w:rPr>
          <w:color w:val="000000" w:themeColor="text1"/>
          <w:sz w:val="28"/>
          <w:szCs w:val="28"/>
        </w:rPr>
        <w:t>-</w:t>
      </w:r>
      <w:r w:rsidR="00DF5E7D" w:rsidRPr="00BC571B">
        <w:rPr>
          <w:color w:val="000000" w:themeColor="text1"/>
          <w:sz w:val="28"/>
          <w:szCs w:val="28"/>
        </w:rPr>
        <w:t xml:space="preserve"> </w:t>
      </w:r>
      <w:r w:rsidRPr="00BC571B">
        <w:rPr>
          <w:color w:val="000000" w:themeColor="text1"/>
          <w:sz w:val="28"/>
          <w:szCs w:val="28"/>
        </w:rPr>
        <w:t>рассматривает протоколы и</w:t>
      </w:r>
      <w:r w:rsidR="00DF5E7D" w:rsidRPr="00BC571B">
        <w:rPr>
          <w:color w:val="000000" w:themeColor="text1"/>
          <w:sz w:val="28"/>
          <w:szCs w:val="28"/>
        </w:rPr>
        <w:t xml:space="preserve"> заключения по результатам </w:t>
      </w:r>
      <w:r w:rsidRPr="00BC571B">
        <w:rPr>
          <w:color w:val="000000" w:themeColor="text1"/>
          <w:sz w:val="28"/>
          <w:szCs w:val="28"/>
        </w:rPr>
        <w:t>общественных обсуждений.</w:t>
      </w:r>
    </w:p>
    <w:p w:rsidR="00DF5E7D" w:rsidRDefault="00DF5E7D" w:rsidP="00D031A5">
      <w:pPr>
        <w:shd w:val="clear" w:color="auto" w:fill="FFFFFF"/>
        <w:tabs>
          <w:tab w:val="left" w:pos="835"/>
        </w:tabs>
        <w:ind w:firstLine="709"/>
        <w:jc w:val="both"/>
        <w:rPr>
          <w:sz w:val="28"/>
          <w:szCs w:val="28"/>
        </w:rPr>
      </w:pPr>
    </w:p>
    <w:p w:rsidR="00DF5E7D" w:rsidRDefault="00AB195D" w:rsidP="00D031A5">
      <w:pPr>
        <w:shd w:val="clear" w:color="auto" w:fill="FFFFFF"/>
        <w:tabs>
          <w:tab w:val="left" w:pos="835"/>
        </w:tabs>
        <w:jc w:val="center"/>
        <w:rPr>
          <w:sz w:val="28"/>
          <w:szCs w:val="28"/>
        </w:rPr>
      </w:pPr>
      <w:r w:rsidRPr="00AB195D">
        <w:rPr>
          <w:sz w:val="28"/>
          <w:szCs w:val="28"/>
        </w:rPr>
        <w:t>9. Сроки проведения общественных обсуждений.</w:t>
      </w:r>
    </w:p>
    <w:p w:rsidR="00DF5E7D" w:rsidRDefault="00DF5E7D" w:rsidP="00D031A5">
      <w:pPr>
        <w:shd w:val="clear" w:color="auto" w:fill="FFFFFF"/>
        <w:tabs>
          <w:tab w:val="left" w:pos="835"/>
        </w:tabs>
        <w:ind w:firstLine="709"/>
        <w:jc w:val="both"/>
        <w:rPr>
          <w:sz w:val="28"/>
          <w:szCs w:val="28"/>
        </w:rPr>
      </w:pP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9.1. Сроки проведения общественных обсуждений устанавливаются решением о назначении общественных обсуждений, указанным в подпункте 4.3 настоящего Положения, в соответствии с Градостроительным кодексом Российской Федерации и требованиями раздела III настоящего Положения. </w:t>
      </w:r>
    </w:p>
    <w:p w:rsidR="00FF5361" w:rsidRDefault="00FF5361" w:rsidP="00D031A5">
      <w:pPr>
        <w:shd w:val="clear" w:color="auto" w:fill="FFFFFF"/>
        <w:tabs>
          <w:tab w:val="left" w:pos="835"/>
        </w:tabs>
        <w:ind w:firstLine="709"/>
        <w:jc w:val="both"/>
        <w:rPr>
          <w:sz w:val="28"/>
          <w:szCs w:val="28"/>
        </w:rPr>
      </w:pPr>
    </w:p>
    <w:p w:rsidR="00FF5361" w:rsidRDefault="00AB195D" w:rsidP="00D031A5">
      <w:pPr>
        <w:shd w:val="clear" w:color="auto" w:fill="FFFFFF"/>
        <w:tabs>
          <w:tab w:val="left" w:pos="835"/>
        </w:tabs>
        <w:jc w:val="center"/>
        <w:rPr>
          <w:sz w:val="28"/>
          <w:szCs w:val="28"/>
        </w:rPr>
      </w:pPr>
      <w:r w:rsidRPr="00AB195D">
        <w:rPr>
          <w:sz w:val="28"/>
          <w:szCs w:val="28"/>
        </w:rPr>
        <w:t>10. Прием предложений и замечаний по проекту, рассматриваемому на общественных обсуждениях.</w:t>
      </w:r>
    </w:p>
    <w:p w:rsidR="00FF5361" w:rsidRDefault="00FF5361" w:rsidP="00D031A5">
      <w:pPr>
        <w:shd w:val="clear" w:color="auto" w:fill="FFFFFF"/>
        <w:tabs>
          <w:tab w:val="left" w:pos="835"/>
        </w:tabs>
        <w:ind w:firstLine="709"/>
        <w:jc w:val="both"/>
        <w:rPr>
          <w:sz w:val="28"/>
          <w:szCs w:val="28"/>
        </w:rPr>
      </w:pP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10.2. Предоставление предложений и замечаний участниками общественных обсуждений осуществляется: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 в письменной форме при личном обращении в уполномоченный орган; </w:t>
      </w:r>
    </w:p>
    <w:p w:rsidR="00FF5361" w:rsidRPr="00FF5361" w:rsidRDefault="00AB195D" w:rsidP="00D031A5">
      <w:pPr>
        <w:ind w:firstLine="709"/>
        <w:jc w:val="both"/>
        <w:rPr>
          <w:rFonts w:eastAsia="Times New Roman"/>
          <w:sz w:val="28"/>
          <w:lang w:eastAsia="ar-SA"/>
        </w:rPr>
      </w:pPr>
      <w:r w:rsidRPr="00AB195D">
        <w:rPr>
          <w:sz w:val="28"/>
          <w:szCs w:val="28"/>
        </w:rPr>
        <w:t>2) посредством</w:t>
      </w:r>
      <w:r w:rsidR="00FF5361" w:rsidRPr="00FF5361">
        <w:rPr>
          <w:rFonts w:eastAsia="Times New Roman"/>
          <w:sz w:val="28"/>
          <w:lang w:eastAsia="ar-SA"/>
        </w:rPr>
        <w:t xml:space="preserve"> электронной почты Администрации</w:t>
      </w:r>
      <w:r w:rsidR="00FF5361">
        <w:rPr>
          <w:rFonts w:eastAsia="Times New Roman"/>
          <w:sz w:val="28"/>
          <w:lang w:eastAsia="ar-SA"/>
        </w:rPr>
        <w:t xml:space="preserve"> муниципального образования «Смоленский район» Смоленской области: smolray@admin-smolensk.ru</w:t>
      </w:r>
      <w:r w:rsidRPr="00AB195D">
        <w:rPr>
          <w:sz w:val="28"/>
          <w:szCs w:val="28"/>
        </w:rPr>
        <w:t xml:space="preserve">;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3) посредством почтового отправления в адрес уполномоченного органа; </w:t>
      </w:r>
    </w:p>
    <w:p w:rsidR="00FF5361" w:rsidRDefault="00FF5361" w:rsidP="00D031A5">
      <w:pPr>
        <w:shd w:val="clear" w:color="auto" w:fill="FFFFFF"/>
        <w:tabs>
          <w:tab w:val="left" w:pos="835"/>
        </w:tabs>
        <w:ind w:firstLine="709"/>
        <w:jc w:val="both"/>
        <w:rPr>
          <w:sz w:val="28"/>
          <w:szCs w:val="28"/>
        </w:rPr>
      </w:pPr>
      <w:r>
        <w:rPr>
          <w:sz w:val="28"/>
          <w:szCs w:val="28"/>
        </w:rPr>
        <w:t>4</w:t>
      </w:r>
      <w:r w:rsidR="00AB195D" w:rsidRPr="00AB195D">
        <w:rPr>
          <w:sz w:val="28"/>
          <w:szCs w:val="28"/>
        </w:rPr>
        <w:t>) посредством записи в книге (журнале) учета посетителей экспозиции проекта, подлежащего рассмотрению</w:t>
      </w:r>
      <w:r>
        <w:rPr>
          <w:sz w:val="28"/>
          <w:szCs w:val="28"/>
        </w:rPr>
        <w:t xml:space="preserve"> на общественных обсуждениях</w:t>
      </w:r>
      <w:r w:rsidR="00AB195D" w:rsidRPr="00AB195D">
        <w:rPr>
          <w:sz w:val="28"/>
          <w:szCs w:val="28"/>
        </w:rPr>
        <w:t xml:space="preserve">. </w:t>
      </w:r>
    </w:p>
    <w:p w:rsidR="00FF5361" w:rsidRDefault="00AB195D" w:rsidP="00D031A5">
      <w:pPr>
        <w:shd w:val="clear" w:color="auto" w:fill="FFFFFF"/>
        <w:tabs>
          <w:tab w:val="left" w:pos="835"/>
        </w:tabs>
        <w:ind w:firstLine="709"/>
        <w:jc w:val="both"/>
        <w:rPr>
          <w:sz w:val="28"/>
          <w:szCs w:val="28"/>
        </w:rPr>
      </w:pPr>
      <w:r w:rsidRPr="00AB195D">
        <w:rPr>
          <w:sz w:val="28"/>
          <w:szCs w:val="28"/>
        </w:rPr>
        <w:t xml:space="preserve">10.3.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w:t>
      </w:r>
      <w:r w:rsidRPr="00AB195D">
        <w:rPr>
          <w:sz w:val="28"/>
          <w:szCs w:val="28"/>
        </w:rPr>
        <w:lastRenderedPageBreak/>
        <w:t xml:space="preserve">уполномоченный орган вправе не включать такие предложения или замечания в протокол общественных обсуждений. </w:t>
      </w:r>
    </w:p>
    <w:p w:rsidR="000D098E" w:rsidRDefault="000D098E" w:rsidP="00D031A5">
      <w:pPr>
        <w:shd w:val="clear" w:color="auto" w:fill="FFFFFF"/>
        <w:tabs>
          <w:tab w:val="left" w:pos="835"/>
        </w:tabs>
        <w:ind w:firstLine="709"/>
        <w:jc w:val="both"/>
        <w:rPr>
          <w:sz w:val="28"/>
          <w:szCs w:val="28"/>
        </w:rPr>
      </w:pPr>
      <w:r>
        <w:rPr>
          <w:sz w:val="28"/>
          <w:szCs w:val="28"/>
        </w:rPr>
        <w:t>10.4. Предложения и замечания, подлежат регистрации, а также обязательному рассмотрению уполномоченным органом, за исключением случая, предусмотренного</w:t>
      </w:r>
      <w:r w:rsidRPr="000D098E">
        <w:rPr>
          <w:sz w:val="28"/>
          <w:szCs w:val="28"/>
        </w:rPr>
        <w:t xml:space="preserve"> </w:t>
      </w:r>
      <w:r>
        <w:rPr>
          <w:sz w:val="28"/>
          <w:szCs w:val="28"/>
        </w:rPr>
        <w:t>подпунктом 10.5</w:t>
      </w:r>
      <w:r w:rsidRPr="00AB195D">
        <w:rPr>
          <w:sz w:val="28"/>
          <w:szCs w:val="28"/>
        </w:rPr>
        <w:t xml:space="preserve"> настоящего Положения</w:t>
      </w:r>
      <w:r>
        <w:rPr>
          <w:sz w:val="28"/>
          <w:szCs w:val="28"/>
        </w:rPr>
        <w:t>.</w:t>
      </w:r>
    </w:p>
    <w:p w:rsidR="000D098E" w:rsidRDefault="000D098E" w:rsidP="00D031A5">
      <w:pPr>
        <w:shd w:val="clear" w:color="auto" w:fill="FFFFFF"/>
        <w:tabs>
          <w:tab w:val="left" w:pos="835"/>
        </w:tabs>
        <w:ind w:firstLine="709"/>
        <w:jc w:val="both"/>
        <w:rPr>
          <w:sz w:val="28"/>
          <w:szCs w:val="28"/>
        </w:rPr>
      </w:pPr>
      <w:r>
        <w:rPr>
          <w:sz w:val="28"/>
          <w:szCs w:val="28"/>
        </w:rPr>
        <w:t>10.5</w:t>
      </w:r>
      <w:r w:rsidR="00AB195D" w:rsidRPr="00AB195D">
        <w:rPr>
          <w:sz w:val="28"/>
          <w:szCs w:val="28"/>
        </w:rPr>
        <w:t xml:space="preserve">. Предложения и замечания не рассматриваются в случае выявления факта представления участником общественных обсуждений недостоверных сведений. </w:t>
      </w:r>
    </w:p>
    <w:p w:rsidR="00FF5361" w:rsidRDefault="000D098E" w:rsidP="00D031A5">
      <w:pPr>
        <w:shd w:val="clear" w:color="auto" w:fill="FFFFFF"/>
        <w:tabs>
          <w:tab w:val="left" w:pos="835"/>
        </w:tabs>
        <w:ind w:firstLine="709"/>
        <w:jc w:val="both"/>
        <w:rPr>
          <w:sz w:val="28"/>
          <w:szCs w:val="28"/>
        </w:rPr>
      </w:pPr>
      <w:r>
        <w:rPr>
          <w:sz w:val="28"/>
          <w:szCs w:val="28"/>
        </w:rPr>
        <w:t>10.6</w:t>
      </w:r>
      <w:r w:rsidR="00AB195D" w:rsidRPr="00AB195D">
        <w:rPr>
          <w:sz w:val="28"/>
          <w:szCs w:val="28"/>
        </w:rPr>
        <w:t>.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 способом посредствам которого были поданы указанные предложения и замечания</w:t>
      </w:r>
      <w:r w:rsidR="00C127D6">
        <w:rPr>
          <w:sz w:val="28"/>
          <w:szCs w:val="28"/>
        </w:rPr>
        <w:t>, в соответствии с подпунктом 10.2</w:t>
      </w:r>
      <w:r w:rsidR="00AB195D" w:rsidRPr="00AB195D">
        <w:rPr>
          <w:sz w:val="28"/>
          <w:szCs w:val="28"/>
        </w:rPr>
        <w:t xml:space="preserve">. </w:t>
      </w:r>
    </w:p>
    <w:p w:rsidR="000D098E" w:rsidRDefault="000D098E" w:rsidP="00D031A5">
      <w:pPr>
        <w:shd w:val="clear" w:color="auto" w:fill="FFFFFF"/>
        <w:tabs>
          <w:tab w:val="left" w:pos="835"/>
        </w:tabs>
        <w:ind w:firstLine="709"/>
        <w:jc w:val="both"/>
        <w:rPr>
          <w:sz w:val="28"/>
          <w:szCs w:val="28"/>
        </w:rPr>
      </w:pPr>
    </w:p>
    <w:p w:rsidR="000D098E" w:rsidRDefault="00AB195D" w:rsidP="00D031A5">
      <w:pPr>
        <w:shd w:val="clear" w:color="auto" w:fill="FFFFFF"/>
        <w:tabs>
          <w:tab w:val="left" w:pos="835"/>
        </w:tabs>
        <w:jc w:val="center"/>
        <w:rPr>
          <w:sz w:val="28"/>
          <w:szCs w:val="28"/>
        </w:rPr>
      </w:pPr>
      <w:r w:rsidRPr="00AB195D">
        <w:rPr>
          <w:sz w:val="28"/>
          <w:szCs w:val="28"/>
        </w:rPr>
        <w:t>11. Протокол общественных обсуждений.</w:t>
      </w:r>
    </w:p>
    <w:p w:rsidR="000D098E" w:rsidRDefault="000D098E" w:rsidP="00D031A5">
      <w:pPr>
        <w:shd w:val="clear" w:color="auto" w:fill="FFFFFF"/>
        <w:tabs>
          <w:tab w:val="left" w:pos="835"/>
        </w:tabs>
        <w:ind w:firstLine="709"/>
        <w:jc w:val="both"/>
        <w:rPr>
          <w:sz w:val="28"/>
          <w:szCs w:val="28"/>
        </w:rPr>
      </w:pPr>
    </w:p>
    <w:p w:rsidR="000D098E" w:rsidRDefault="000D098E" w:rsidP="00D031A5">
      <w:pPr>
        <w:shd w:val="clear" w:color="auto" w:fill="FFFFFF"/>
        <w:tabs>
          <w:tab w:val="left" w:pos="835"/>
        </w:tabs>
        <w:ind w:firstLine="709"/>
        <w:jc w:val="both"/>
        <w:rPr>
          <w:sz w:val="28"/>
          <w:szCs w:val="28"/>
        </w:rPr>
      </w:pPr>
      <w:r>
        <w:rPr>
          <w:sz w:val="28"/>
          <w:szCs w:val="28"/>
        </w:rPr>
        <w:t>11.1</w:t>
      </w:r>
      <w:r w:rsidR="00AB195D" w:rsidRPr="00AB195D">
        <w:rPr>
          <w:sz w:val="28"/>
          <w:szCs w:val="28"/>
        </w:rPr>
        <w:t xml:space="preserve">. Общественные обсуждения протоколируются. Протокол общественных обсуждений подписывается Председателем. </w:t>
      </w:r>
    </w:p>
    <w:p w:rsidR="000D098E" w:rsidRDefault="000D098E" w:rsidP="00D031A5">
      <w:pPr>
        <w:shd w:val="clear" w:color="auto" w:fill="FFFFFF"/>
        <w:tabs>
          <w:tab w:val="left" w:pos="835"/>
        </w:tabs>
        <w:ind w:firstLine="709"/>
        <w:jc w:val="both"/>
        <w:rPr>
          <w:sz w:val="28"/>
          <w:szCs w:val="28"/>
        </w:rPr>
      </w:pPr>
      <w:r>
        <w:rPr>
          <w:sz w:val="28"/>
          <w:szCs w:val="28"/>
        </w:rPr>
        <w:t>11.2</w:t>
      </w:r>
      <w:r w:rsidR="00AB195D" w:rsidRPr="00AB195D">
        <w:rPr>
          <w:sz w:val="28"/>
          <w:szCs w:val="28"/>
        </w:rPr>
        <w:t xml:space="preserve">. В протоколе общественных обсуждений указываются: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1) дата оформления протокола общественных обсуждений;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2) информация об организаторе общественных обсуждений;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3) информация, содержащаяся в опубликованном оповещении о начале общественных обсуждений, дата и источник его опубликования; </w:t>
      </w:r>
    </w:p>
    <w:p w:rsidR="000D098E" w:rsidRDefault="00AB195D" w:rsidP="00D031A5">
      <w:pPr>
        <w:shd w:val="clear" w:color="auto" w:fill="FFFFFF"/>
        <w:tabs>
          <w:tab w:val="left" w:pos="835"/>
        </w:tabs>
        <w:ind w:firstLine="709"/>
        <w:jc w:val="both"/>
        <w:rPr>
          <w:sz w:val="28"/>
          <w:szCs w:val="28"/>
        </w:rPr>
      </w:pPr>
      <w:r w:rsidRPr="00AB195D">
        <w:rPr>
          <w:sz w:val="28"/>
          <w:szCs w:val="28"/>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A01AF6" w:rsidRDefault="00AB195D" w:rsidP="00D031A5">
      <w:pPr>
        <w:shd w:val="clear" w:color="auto" w:fill="FFFFFF"/>
        <w:tabs>
          <w:tab w:val="left" w:pos="835"/>
        </w:tabs>
        <w:ind w:firstLine="709"/>
        <w:jc w:val="both"/>
        <w:rPr>
          <w:sz w:val="28"/>
          <w:szCs w:val="28"/>
        </w:rPr>
      </w:pPr>
      <w:r w:rsidRPr="00AB195D">
        <w:rPr>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w:t>
      </w:r>
      <w:r w:rsidR="000D098E" w:rsidRPr="000D098E">
        <w:t xml:space="preserve"> </w:t>
      </w:r>
      <w:r w:rsidR="000D098E" w:rsidRPr="000D098E">
        <w:rPr>
          <w:sz w:val="28"/>
          <w:szCs w:val="28"/>
        </w:rPr>
        <w:t xml:space="preserve">строительства, правообладатели помещений, являющихся частью объекта капитального строительства. </w:t>
      </w:r>
      <w:r w:rsidR="007D42DD" w:rsidRPr="007D42DD">
        <w:rPr>
          <w:sz w:val="28"/>
          <w:szCs w:val="28"/>
        </w:rPr>
        <w:t>В случае внесения несколькими участниками общественных обсуждений одинаковых предложений и замечаний допускается обобщени</w:t>
      </w:r>
      <w:r w:rsidR="007D42DD">
        <w:rPr>
          <w:sz w:val="28"/>
          <w:szCs w:val="28"/>
        </w:rPr>
        <w:t>е таких предложений и замечаний.</w:t>
      </w:r>
    </w:p>
    <w:p w:rsidR="00A01AF6" w:rsidRDefault="000D098E" w:rsidP="00D031A5">
      <w:pPr>
        <w:shd w:val="clear" w:color="auto" w:fill="FFFFFF"/>
        <w:tabs>
          <w:tab w:val="left" w:pos="835"/>
        </w:tabs>
        <w:ind w:firstLine="709"/>
        <w:jc w:val="both"/>
        <w:rPr>
          <w:sz w:val="28"/>
          <w:szCs w:val="28"/>
        </w:rPr>
      </w:pPr>
      <w:r w:rsidRPr="000D098E">
        <w:rPr>
          <w:sz w:val="28"/>
          <w:szCs w:val="28"/>
        </w:rPr>
        <w:t xml:space="preserve">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A01AF6" w:rsidRDefault="000D098E" w:rsidP="00D031A5">
      <w:pPr>
        <w:widowControl/>
        <w:ind w:firstLine="709"/>
        <w:jc w:val="both"/>
        <w:rPr>
          <w:sz w:val="28"/>
          <w:szCs w:val="28"/>
        </w:rPr>
      </w:pPr>
      <w:r w:rsidRPr="000D098E">
        <w:rPr>
          <w:sz w:val="28"/>
          <w:szCs w:val="28"/>
        </w:rPr>
        <w:lastRenderedPageBreak/>
        <w:t xml:space="preserve">11.4. Предоставление документов, подтверждающих сведения, указанные в подпункте 11.3 настоящего Положения не требуется, если вносятся предложения и замечания, </w:t>
      </w:r>
      <w:r w:rsidR="00A01AF6">
        <w:rPr>
          <w:sz w:val="28"/>
          <w:szCs w:val="28"/>
        </w:rPr>
        <w:t>касающиеся проекта, подлежащего рассмотрению на общественных обсуждениях, посредством официального сайта. При этом для подтверждения сведений, может использоваться единая система идентификации и аутентификации.</w:t>
      </w:r>
    </w:p>
    <w:p w:rsidR="00A01AF6" w:rsidRDefault="000D098E" w:rsidP="00D031A5">
      <w:pPr>
        <w:shd w:val="clear" w:color="auto" w:fill="FFFFFF"/>
        <w:tabs>
          <w:tab w:val="left" w:pos="835"/>
        </w:tabs>
        <w:ind w:firstLine="709"/>
        <w:jc w:val="both"/>
        <w:rPr>
          <w:sz w:val="28"/>
          <w:szCs w:val="28"/>
        </w:rPr>
      </w:pPr>
      <w:r w:rsidRPr="000D098E">
        <w:rPr>
          <w:sz w:val="28"/>
          <w:szCs w:val="28"/>
        </w:rPr>
        <w:t xml:space="preserve">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 </w:t>
      </w:r>
    </w:p>
    <w:p w:rsidR="00A01AF6" w:rsidRDefault="00A01AF6" w:rsidP="00D031A5">
      <w:pPr>
        <w:shd w:val="clear" w:color="auto" w:fill="FFFFFF"/>
        <w:tabs>
          <w:tab w:val="left" w:pos="835"/>
        </w:tabs>
        <w:ind w:firstLine="709"/>
        <w:jc w:val="both"/>
        <w:rPr>
          <w:sz w:val="28"/>
          <w:szCs w:val="28"/>
        </w:rPr>
      </w:pPr>
    </w:p>
    <w:p w:rsidR="007D42DD" w:rsidRDefault="000D098E" w:rsidP="00D031A5">
      <w:pPr>
        <w:shd w:val="clear" w:color="auto" w:fill="FFFFFF"/>
        <w:tabs>
          <w:tab w:val="left" w:pos="835"/>
        </w:tabs>
        <w:jc w:val="center"/>
        <w:rPr>
          <w:sz w:val="28"/>
          <w:szCs w:val="28"/>
        </w:rPr>
      </w:pPr>
      <w:r w:rsidRPr="000D098E">
        <w:rPr>
          <w:sz w:val="28"/>
          <w:szCs w:val="28"/>
        </w:rPr>
        <w:t>12. Заключение о результатах общественных обсуждений.</w:t>
      </w:r>
    </w:p>
    <w:p w:rsidR="007D42DD" w:rsidRDefault="007D42DD" w:rsidP="00D031A5">
      <w:pPr>
        <w:shd w:val="clear" w:color="auto" w:fill="FFFFFF"/>
        <w:tabs>
          <w:tab w:val="left" w:pos="835"/>
        </w:tabs>
        <w:ind w:firstLine="709"/>
        <w:jc w:val="center"/>
        <w:rPr>
          <w:sz w:val="28"/>
          <w:szCs w:val="28"/>
        </w:rPr>
      </w:pP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12.1. Заключение о результатах общественных обсуждений оформляется уполномоченным органом на основании протокола общественных обсуждений.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12.2. В заключении о результатах общественных обсуждений должны быть указаны: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 дата оформления заключения о результатах общественных обсуждений;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3) количество поступивших предложений и замечаний по проекту, рассмотренному на общественных обсуждениях;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4) реквизиты протокола общественных обсуждений, на основании которого подготовлено заключение о результатах общественных обсуждений;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7D42DD" w:rsidRDefault="000D098E" w:rsidP="00D031A5">
      <w:pPr>
        <w:widowControl/>
        <w:ind w:firstLine="709"/>
        <w:jc w:val="both"/>
        <w:rPr>
          <w:sz w:val="28"/>
          <w:szCs w:val="28"/>
        </w:rPr>
      </w:pPr>
      <w:r w:rsidRPr="000D098E">
        <w:rPr>
          <w:sz w:val="28"/>
          <w:szCs w:val="28"/>
        </w:rPr>
        <w:t>12.3. Заключение о результатах общественных обсуждений подлежит опубликованию</w:t>
      </w:r>
      <w:r w:rsidR="007D42DD" w:rsidRPr="007D42DD">
        <w:rPr>
          <w:sz w:val="28"/>
          <w:szCs w:val="28"/>
        </w:rPr>
        <w:t xml:space="preserve"> </w:t>
      </w:r>
      <w:r w:rsidR="007D42DD">
        <w:rPr>
          <w:sz w:val="28"/>
          <w:szCs w:val="28"/>
        </w:rPr>
        <w:t>в порядке, установленном для официального опубликования муниципальных правовых актов, иной официальной информации, и в газете «Сельская правда».</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w:t>
      </w:r>
      <w:r w:rsidRPr="000D098E">
        <w:rPr>
          <w:sz w:val="28"/>
          <w:szCs w:val="28"/>
        </w:rPr>
        <w:lastRenderedPageBreak/>
        <w:t xml:space="preserve">вынесенному на общественные обсуждения. </w:t>
      </w:r>
    </w:p>
    <w:p w:rsidR="007D42DD" w:rsidRDefault="000D098E" w:rsidP="00D031A5">
      <w:pPr>
        <w:shd w:val="clear" w:color="auto" w:fill="FFFFFF"/>
        <w:tabs>
          <w:tab w:val="left" w:pos="835"/>
        </w:tabs>
        <w:ind w:firstLine="709"/>
        <w:jc w:val="both"/>
        <w:rPr>
          <w:sz w:val="28"/>
          <w:szCs w:val="28"/>
        </w:rPr>
      </w:pPr>
      <w:r w:rsidRPr="000D098E">
        <w:rPr>
          <w:sz w:val="28"/>
          <w:szCs w:val="28"/>
        </w:rPr>
        <w:t xml:space="preserve">12.5. Уполномоченный орган по вопросам, указанным в подпунктах 1-5 подпункта 2.1 настоящего Положения, направляет в </w:t>
      </w:r>
      <w:r w:rsidR="007D42DD">
        <w:rPr>
          <w:sz w:val="28"/>
          <w:szCs w:val="28"/>
        </w:rPr>
        <w:t>Главе муниципального образования «Смоленский район» Смоленской области</w:t>
      </w:r>
      <w:r w:rsidRPr="000D098E">
        <w:rPr>
          <w:sz w:val="28"/>
          <w:szCs w:val="28"/>
        </w:rPr>
        <w:t xml:space="preserve"> ма</w:t>
      </w:r>
      <w:r w:rsidR="007D42DD">
        <w:rPr>
          <w:sz w:val="28"/>
          <w:szCs w:val="28"/>
        </w:rPr>
        <w:t>териалы общественных обсуждений</w:t>
      </w:r>
      <w:r w:rsidR="00D37ACC">
        <w:rPr>
          <w:sz w:val="28"/>
          <w:szCs w:val="28"/>
        </w:rPr>
        <w:t>, для решения о</w:t>
      </w:r>
      <w:r w:rsidR="00FE239E" w:rsidRPr="00FE239E">
        <w:rPr>
          <w:sz w:val="28"/>
          <w:szCs w:val="28"/>
        </w:rPr>
        <w:t xml:space="preserve"> </w:t>
      </w:r>
      <w:r w:rsidR="00FE239E">
        <w:rPr>
          <w:sz w:val="28"/>
          <w:szCs w:val="28"/>
        </w:rPr>
        <w:t>принятии</w:t>
      </w:r>
      <w:r w:rsidR="00D37ACC" w:rsidRPr="00D37ACC">
        <w:rPr>
          <w:sz w:val="28"/>
          <w:szCs w:val="28"/>
        </w:rPr>
        <w:t xml:space="preserve"> </w:t>
      </w:r>
      <w:r w:rsidR="00D37ACC">
        <w:rPr>
          <w:sz w:val="28"/>
          <w:szCs w:val="28"/>
        </w:rPr>
        <w:t>проекта</w:t>
      </w:r>
      <w:r w:rsidR="00D37ACC" w:rsidRPr="00D37ACC">
        <w:rPr>
          <w:sz w:val="28"/>
          <w:szCs w:val="28"/>
        </w:rPr>
        <w:t xml:space="preserve"> или об </w:t>
      </w:r>
      <w:r w:rsidR="00D37ACC">
        <w:rPr>
          <w:sz w:val="28"/>
          <w:szCs w:val="28"/>
        </w:rPr>
        <w:t xml:space="preserve">его </w:t>
      </w:r>
      <w:r w:rsidR="00D37ACC" w:rsidRPr="00D37ACC">
        <w:rPr>
          <w:sz w:val="28"/>
          <w:szCs w:val="28"/>
        </w:rPr>
        <w:t>отклонении и о направлении его на доработку</w:t>
      </w:r>
      <w:r w:rsidR="00D37ACC">
        <w:rPr>
          <w:sz w:val="28"/>
          <w:szCs w:val="28"/>
        </w:rPr>
        <w:t>.</w:t>
      </w:r>
    </w:p>
    <w:p w:rsidR="00D37ACC" w:rsidRDefault="00D37ACC" w:rsidP="00D031A5">
      <w:pPr>
        <w:shd w:val="clear" w:color="auto" w:fill="FFFFFF"/>
        <w:tabs>
          <w:tab w:val="left" w:pos="835"/>
        </w:tabs>
        <w:ind w:firstLine="709"/>
        <w:jc w:val="both"/>
        <w:rPr>
          <w:sz w:val="28"/>
          <w:szCs w:val="28"/>
        </w:rPr>
      </w:pPr>
    </w:p>
    <w:p w:rsidR="00FE239E" w:rsidRPr="00FE239E" w:rsidRDefault="000D098E" w:rsidP="00D031A5">
      <w:pPr>
        <w:shd w:val="clear" w:color="auto" w:fill="FFFFFF"/>
        <w:tabs>
          <w:tab w:val="left" w:pos="835"/>
        </w:tabs>
        <w:jc w:val="center"/>
        <w:rPr>
          <w:b/>
          <w:sz w:val="28"/>
          <w:szCs w:val="28"/>
        </w:rPr>
      </w:pPr>
      <w:r w:rsidRPr="00FE239E">
        <w:rPr>
          <w:b/>
          <w:sz w:val="28"/>
          <w:szCs w:val="28"/>
        </w:rPr>
        <w:t>III. ОСОБЕННОСТИ И СРОКИ ПРОВЕДЕНИЯ ОБЩЕСТВЕННЫХ ОБСУЖДЕНИЙ ПО ОТДЕЛЬНЫМ ПРОЕКТАМ, ВЫНОСИМЫМ НА ОБЩЕСТВЕННЫЕ ОБСУЖДЕНИЯ</w:t>
      </w:r>
    </w:p>
    <w:p w:rsidR="00FE239E" w:rsidRDefault="00FE239E" w:rsidP="00D031A5">
      <w:pPr>
        <w:shd w:val="clear" w:color="auto" w:fill="FFFFFF"/>
        <w:tabs>
          <w:tab w:val="left" w:pos="835"/>
        </w:tabs>
        <w:jc w:val="both"/>
        <w:rPr>
          <w:sz w:val="28"/>
          <w:szCs w:val="28"/>
        </w:rPr>
      </w:pPr>
    </w:p>
    <w:p w:rsidR="00FE239E" w:rsidRDefault="000D098E" w:rsidP="00D031A5">
      <w:pPr>
        <w:shd w:val="clear" w:color="auto" w:fill="FFFFFF"/>
        <w:tabs>
          <w:tab w:val="left" w:pos="835"/>
        </w:tabs>
        <w:jc w:val="center"/>
        <w:rPr>
          <w:sz w:val="28"/>
          <w:szCs w:val="28"/>
        </w:rPr>
      </w:pPr>
      <w:r w:rsidRPr="000D098E">
        <w:rPr>
          <w:sz w:val="28"/>
          <w:szCs w:val="28"/>
        </w:rPr>
        <w:t xml:space="preserve">13. Особенности проведения общественных обсуждений по проектам генеральных планов </w:t>
      </w:r>
      <w:r w:rsidR="00FE239E">
        <w:rPr>
          <w:sz w:val="28"/>
          <w:szCs w:val="28"/>
        </w:rPr>
        <w:t xml:space="preserve">сельских </w:t>
      </w:r>
      <w:r w:rsidRPr="000D098E">
        <w:rPr>
          <w:sz w:val="28"/>
          <w:szCs w:val="28"/>
        </w:rPr>
        <w:t>поселений</w:t>
      </w:r>
      <w:r w:rsidR="00FE239E">
        <w:rPr>
          <w:sz w:val="28"/>
          <w:szCs w:val="28"/>
        </w:rPr>
        <w:t xml:space="preserve"> Смоленского района Смоленской области</w:t>
      </w:r>
      <w:r w:rsidRPr="000D098E">
        <w:rPr>
          <w:sz w:val="28"/>
          <w:szCs w:val="28"/>
        </w:rPr>
        <w:t xml:space="preserve">, проектам о внесении изменений в генеральные планы </w:t>
      </w:r>
      <w:r w:rsidR="00DC5370">
        <w:rPr>
          <w:sz w:val="28"/>
          <w:szCs w:val="28"/>
        </w:rPr>
        <w:t xml:space="preserve">сельских </w:t>
      </w:r>
      <w:r w:rsidR="00DC5370" w:rsidRPr="000D098E">
        <w:rPr>
          <w:sz w:val="28"/>
          <w:szCs w:val="28"/>
        </w:rPr>
        <w:t>поселений</w:t>
      </w:r>
      <w:r w:rsidR="00DC5370">
        <w:rPr>
          <w:sz w:val="28"/>
          <w:szCs w:val="28"/>
        </w:rPr>
        <w:t xml:space="preserve"> Смоленского района Смоленской области</w:t>
      </w:r>
      <w:r w:rsidR="00D45A11">
        <w:rPr>
          <w:sz w:val="28"/>
          <w:szCs w:val="28"/>
        </w:rPr>
        <w:t>.</w:t>
      </w:r>
    </w:p>
    <w:p w:rsidR="00FE239E" w:rsidRDefault="000D098E" w:rsidP="00D031A5">
      <w:pPr>
        <w:shd w:val="clear" w:color="auto" w:fill="FFFFFF"/>
        <w:tabs>
          <w:tab w:val="left" w:pos="835"/>
        </w:tabs>
        <w:ind w:firstLine="709"/>
        <w:jc w:val="both"/>
        <w:rPr>
          <w:sz w:val="28"/>
          <w:szCs w:val="28"/>
        </w:rPr>
      </w:pPr>
      <w:r w:rsidRPr="000D098E">
        <w:rPr>
          <w:sz w:val="28"/>
          <w:szCs w:val="28"/>
        </w:rPr>
        <w:t xml:space="preserve"> </w:t>
      </w:r>
    </w:p>
    <w:p w:rsidR="00DC5370" w:rsidRDefault="000D098E" w:rsidP="00D031A5">
      <w:pPr>
        <w:shd w:val="clear" w:color="auto" w:fill="FFFFFF"/>
        <w:tabs>
          <w:tab w:val="left" w:pos="835"/>
        </w:tabs>
        <w:ind w:firstLine="709"/>
        <w:jc w:val="both"/>
        <w:rPr>
          <w:sz w:val="28"/>
          <w:szCs w:val="28"/>
        </w:rPr>
      </w:pPr>
      <w:r w:rsidRPr="000D098E">
        <w:rPr>
          <w:sz w:val="28"/>
          <w:szCs w:val="28"/>
        </w:rPr>
        <w:t>13.1. Решение о назначении общественных об</w:t>
      </w:r>
      <w:r w:rsidR="00DC5370">
        <w:rPr>
          <w:sz w:val="28"/>
          <w:szCs w:val="28"/>
        </w:rPr>
        <w:t>суждений по проектам генеральных планов</w:t>
      </w:r>
      <w:r w:rsidRPr="000D098E">
        <w:rPr>
          <w:sz w:val="28"/>
          <w:szCs w:val="28"/>
        </w:rPr>
        <w:t xml:space="preserve"> </w:t>
      </w:r>
      <w:r w:rsidR="00DC5370" w:rsidRPr="00DC5370">
        <w:rPr>
          <w:sz w:val="28"/>
          <w:szCs w:val="28"/>
        </w:rPr>
        <w:t xml:space="preserve">сельских поселений Смоленского района Смоленской области </w:t>
      </w:r>
      <w:r w:rsidRPr="000D098E">
        <w:rPr>
          <w:sz w:val="28"/>
          <w:szCs w:val="28"/>
        </w:rPr>
        <w:t xml:space="preserve">(далее – проект генерального плана), </w:t>
      </w:r>
      <w:r w:rsidR="00DC5370">
        <w:rPr>
          <w:sz w:val="28"/>
          <w:szCs w:val="28"/>
        </w:rPr>
        <w:t>по проектам</w:t>
      </w:r>
      <w:r w:rsidRPr="000D098E">
        <w:rPr>
          <w:sz w:val="28"/>
          <w:szCs w:val="28"/>
        </w:rPr>
        <w:t xml:space="preserve"> о </w:t>
      </w:r>
      <w:r w:rsidR="00DC5370">
        <w:rPr>
          <w:sz w:val="28"/>
          <w:szCs w:val="28"/>
        </w:rPr>
        <w:t>внесении изменений в генеральные</w:t>
      </w:r>
      <w:r w:rsidRPr="000D098E">
        <w:rPr>
          <w:sz w:val="28"/>
          <w:szCs w:val="28"/>
        </w:rPr>
        <w:t xml:space="preserve"> план</w:t>
      </w:r>
      <w:r w:rsidR="00DC5370">
        <w:rPr>
          <w:sz w:val="28"/>
          <w:szCs w:val="28"/>
        </w:rPr>
        <w:t>ы</w:t>
      </w:r>
      <w:r w:rsidRPr="000D098E">
        <w:rPr>
          <w:sz w:val="28"/>
          <w:szCs w:val="28"/>
        </w:rPr>
        <w:t xml:space="preserve"> </w:t>
      </w:r>
      <w:r w:rsidR="00DC5370" w:rsidRPr="00DC5370">
        <w:rPr>
          <w:sz w:val="28"/>
          <w:szCs w:val="28"/>
        </w:rPr>
        <w:t xml:space="preserve">сельских поселений Смоленского района Смоленской области </w:t>
      </w:r>
      <w:r w:rsidRPr="000D098E">
        <w:rPr>
          <w:sz w:val="28"/>
          <w:szCs w:val="28"/>
        </w:rPr>
        <w:t xml:space="preserve">(далее – проект внесения изменений </w:t>
      </w:r>
      <w:r w:rsidR="00DC5370">
        <w:rPr>
          <w:sz w:val="28"/>
          <w:szCs w:val="28"/>
        </w:rPr>
        <w:t>в генеральный план) принимается</w:t>
      </w:r>
      <w:r w:rsidRPr="000D098E">
        <w:rPr>
          <w:sz w:val="28"/>
          <w:szCs w:val="28"/>
        </w:rPr>
        <w:t xml:space="preserve"> </w:t>
      </w:r>
      <w:r w:rsidR="00DC5370" w:rsidRPr="00DC5370">
        <w:rPr>
          <w:sz w:val="28"/>
          <w:szCs w:val="28"/>
        </w:rPr>
        <w:t>Главой муниципального образования «Смоле</w:t>
      </w:r>
      <w:r w:rsidR="00DC5370">
        <w:rPr>
          <w:sz w:val="28"/>
          <w:szCs w:val="28"/>
        </w:rPr>
        <w:t>нский район» Смоленской области</w:t>
      </w:r>
      <w:r w:rsidR="00BC571B">
        <w:rPr>
          <w:sz w:val="28"/>
          <w:szCs w:val="28"/>
        </w:rPr>
        <w:t>,</w:t>
      </w:r>
      <w:r w:rsidR="00BC571B" w:rsidRPr="00BC571B">
        <w:rPr>
          <w:sz w:val="28"/>
          <w:szCs w:val="28"/>
        </w:rPr>
        <w:t xml:space="preserve"> </w:t>
      </w:r>
      <w:r w:rsidR="00BC571B">
        <w:rPr>
          <w:sz w:val="28"/>
          <w:szCs w:val="28"/>
        </w:rPr>
        <w:t xml:space="preserve">оформляется в виде постановления </w:t>
      </w:r>
      <w:r w:rsidR="00C16F7D">
        <w:rPr>
          <w:sz w:val="28"/>
          <w:szCs w:val="28"/>
        </w:rPr>
        <w:t>Главы</w:t>
      </w:r>
      <w:r w:rsidR="00BC571B">
        <w:rPr>
          <w:sz w:val="28"/>
          <w:szCs w:val="28"/>
        </w:rPr>
        <w:t xml:space="preserve"> муниципального образования «Смоленский район» Смоленской области.</w:t>
      </w:r>
      <w:r w:rsidR="00DC5370">
        <w:rPr>
          <w:sz w:val="28"/>
          <w:szCs w:val="28"/>
        </w:rPr>
        <w:t xml:space="preserve"> </w:t>
      </w:r>
    </w:p>
    <w:p w:rsidR="00DC5370" w:rsidRDefault="000D098E" w:rsidP="00D031A5">
      <w:pPr>
        <w:widowControl/>
        <w:ind w:firstLine="709"/>
        <w:jc w:val="both"/>
        <w:rPr>
          <w:sz w:val="28"/>
          <w:szCs w:val="28"/>
        </w:rPr>
      </w:pPr>
      <w:r w:rsidRPr="000D098E">
        <w:rPr>
          <w:sz w:val="28"/>
          <w:szCs w:val="28"/>
        </w:rPr>
        <w:t xml:space="preserve">13.2. </w:t>
      </w:r>
      <w:r w:rsidR="00DC5370">
        <w:rPr>
          <w:sz w:val="28"/>
          <w:szCs w:val="28"/>
        </w:rPr>
        <w:t>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одного месяца и более трех месяцев</w:t>
      </w:r>
      <w:r w:rsidR="007554B3">
        <w:rPr>
          <w:sz w:val="28"/>
          <w:szCs w:val="28"/>
        </w:rPr>
        <w:t>.</w:t>
      </w:r>
    </w:p>
    <w:p w:rsidR="007554B3" w:rsidRDefault="000D098E" w:rsidP="00D031A5">
      <w:pPr>
        <w:shd w:val="clear" w:color="auto" w:fill="FFFFFF"/>
        <w:tabs>
          <w:tab w:val="left" w:pos="835"/>
        </w:tabs>
        <w:ind w:firstLine="709"/>
        <w:jc w:val="both"/>
        <w:rPr>
          <w:sz w:val="28"/>
          <w:szCs w:val="28"/>
        </w:rPr>
      </w:pPr>
      <w:r w:rsidRPr="000D098E">
        <w:rPr>
          <w:sz w:val="28"/>
          <w:szCs w:val="28"/>
        </w:rPr>
        <w:t>13.3. При рассмотрении проекта генерального плана, проекта о внесении изменений в генеральный план общественные обсуждения проводятся с участием жителей, а также правообладателей земельных участков и (или) объектов капитального строительства, на</w:t>
      </w:r>
      <w:r w:rsidR="007554B3">
        <w:rPr>
          <w:sz w:val="28"/>
          <w:szCs w:val="28"/>
        </w:rPr>
        <w:t xml:space="preserve">ходящихся в границах территории, </w:t>
      </w:r>
      <w:r w:rsidRPr="000D098E">
        <w:rPr>
          <w:sz w:val="28"/>
          <w:szCs w:val="28"/>
        </w:rPr>
        <w:t xml:space="preserve">в отношении которой осуществлялась подготовка проекта генерального плана, указанных изменений. </w:t>
      </w:r>
    </w:p>
    <w:p w:rsidR="007554B3" w:rsidRDefault="007554B3" w:rsidP="00D031A5">
      <w:pPr>
        <w:shd w:val="clear" w:color="auto" w:fill="FFFFFF"/>
        <w:tabs>
          <w:tab w:val="left" w:pos="835"/>
        </w:tabs>
        <w:ind w:firstLine="709"/>
        <w:jc w:val="both"/>
        <w:rPr>
          <w:sz w:val="28"/>
          <w:szCs w:val="28"/>
        </w:rPr>
      </w:pPr>
      <w:r>
        <w:rPr>
          <w:sz w:val="28"/>
          <w:szCs w:val="28"/>
        </w:rPr>
        <w:t>13.4</w:t>
      </w:r>
      <w:r w:rsidR="000D098E" w:rsidRPr="000D098E">
        <w:rPr>
          <w:sz w:val="28"/>
          <w:szCs w:val="28"/>
        </w:rPr>
        <w:t xml:space="preserve">. Уполномоченный орган обеспечивает опубликование оповещения о начале общественных обсуждений по вопросам, указанным в пункте 13 настоящего Положения в порядке, предусмотренном пунктом 4 настоящего Положения. </w:t>
      </w:r>
    </w:p>
    <w:p w:rsidR="007554B3" w:rsidRDefault="00AB0AB4" w:rsidP="00D031A5">
      <w:pPr>
        <w:shd w:val="clear" w:color="auto" w:fill="FFFFFF"/>
        <w:tabs>
          <w:tab w:val="left" w:pos="835"/>
        </w:tabs>
        <w:ind w:firstLine="709"/>
        <w:jc w:val="both"/>
        <w:rPr>
          <w:sz w:val="28"/>
          <w:szCs w:val="28"/>
        </w:rPr>
      </w:pPr>
      <w:r>
        <w:rPr>
          <w:sz w:val="28"/>
          <w:szCs w:val="28"/>
        </w:rPr>
        <w:t>13.5</w:t>
      </w:r>
      <w:r w:rsidR="000D098E" w:rsidRPr="000D098E">
        <w:rPr>
          <w:sz w:val="28"/>
          <w:szCs w:val="28"/>
        </w:rPr>
        <w:t xml:space="preserve">. 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организует экспозиции демонстрационных материалов проекта генерального плана, проекта о внесении изменений в генеральный план, </w:t>
      </w:r>
      <w:r w:rsidR="007554B3">
        <w:rPr>
          <w:sz w:val="28"/>
          <w:szCs w:val="28"/>
        </w:rPr>
        <w:t>консультации</w:t>
      </w:r>
      <w:r w:rsidR="000D098E" w:rsidRPr="000D098E">
        <w:rPr>
          <w:sz w:val="28"/>
          <w:szCs w:val="28"/>
        </w:rPr>
        <w:t xml:space="preserve"> представителей </w:t>
      </w:r>
      <w:r w:rsidR="007554B3">
        <w:rPr>
          <w:sz w:val="28"/>
          <w:szCs w:val="28"/>
        </w:rPr>
        <w:t>уполномоченного органа</w:t>
      </w:r>
      <w:r w:rsidR="000D098E" w:rsidRPr="000D098E">
        <w:rPr>
          <w:sz w:val="28"/>
          <w:szCs w:val="28"/>
        </w:rPr>
        <w:t>, разработчиков проекта генерального плана, проекта о внесении изменений в генеральный план</w:t>
      </w:r>
      <w:r w:rsidR="007554B3">
        <w:rPr>
          <w:sz w:val="28"/>
          <w:szCs w:val="28"/>
        </w:rPr>
        <w:t>.</w:t>
      </w:r>
    </w:p>
    <w:p w:rsidR="00F337AC" w:rsidRPr="00F337AC" w:rsidRDefault="00AB0AB4" w:rsidP="00D031A5">
      <w:pPr>
        <w:shd w:val="clear" w:color="auto" w:fill="FFFFFF"/>
        <w:tabs>
          <w:tab w:val="left" w:pos="835"/>
        </w:tabs>
        <w:ind w:firstLine="709"/>
        <w:jc w:val="both"/>
        <w:rPr>
          <w:sz w:val="28"/>
          <w:szCs w:val="28"/>
        </w:rPr>
      </w:pPr>
      <w:r>
        <w:rPr>
          <w:sz w:val="28"/>
          <w:szCs w:val="28"/>
        </w:rPr>
        <w:lastRenderedPageBreak/>
        <w:t>13.6</w:t>
      </w:r>
      <w:r w:rsidR="00F337AC">
        <w:rPr>
          <w:sz w:val="28"/>
          <w:szCs w:val="28"/>
        </w:rPr>
        <w:t xml:space="preserve">. </w:t>
      </w:r>
      <w:r w:rsidR="00F337AC" w:rsidRPr="00F337AC">
        <w:rPr>
          <w:sz w:val="28"/>
          <w:szCs w:val="28"/>
        </w:rPr>
        <w:t xml:space="preserve">Общественные обсуждения проводятся </w:t>
      </w:r>
      <w:r w:rsidR="00F337AC">
        <w:rPr>
          <w:sz w:val="28"/>
          <w:szCs w:val="28"/>
        </w:rPr>
        <w:t>относительно каждого населенного пункта</w:t>
      </w:r>
      <w:r w:rsidR="00F337AC" w:rsidRPr="00F337AC">
        <w:rPr>
          <w:sz w:val="28"/>
          <w:szCs w:val="28"/>
        </w:rPr>
        <w:t xml:space="preserve"> </w:t>
      </w:r>
      <w:r w:rsidR="00F337AC">
        <w:rPr>
          <w:sz w:val="28"/>
          <w:szCs w:val="28"/>
        </w:rPr>
        <w:t>сельских поселений Смоленского района Смоленской области.</w:t>
      </w:r>
    </w:p>
    <w:p w:rsidR="007554B3" w:rsidRDefault="000D098E" w:rsidP="00D031A5">
      <w:pPr>
        <w:shd w:val="clear" w:color="auto" w:fill="FFFFFF"/>
        <w:tabs>
          <w:tab w:val="left" w:pos="835"/>
        </w:tabs>
        <w:ind w:firstLine="709"/>
        <w:jc w:val="both"/>
        <w:rPr>
          <w:sz w:val="28"/>
          <w:szCs w:val="28"/>
        </w:rPr>
      </w:pPr>
      <w:r w:rsidRPr="000D098E">
        <w:rPr>
          <w:sz w:val="28"/>
          <w:szCs w:val="28"/>
        </w:rPr>
        <w:t xml:space="preserve"> </w:t>
      </w:r>
    </w:p>
    <w:p w:rsidR="007554B3" w:rsidRDefault="000D098E" w:rsidP="00D031A5">
      <w:pPr>
        <w:shd w:val="clear" w:color="auto" w:fill="FFFFFF"/>
        <w:tabs>
          <w:tab w:val="left" w:pos="835"/>
        </w:tabs>
        <w:jc w:val="center"/>
        <w:rPr>
          <w:sz w:val="28"/>
          <w:szCs w:val="28"/>
        </w:rPr>
      </w:pPr>
      <w:r w:rsidRPr="000D098E">
        <w:rPr>
          <w:sz w:val="28"/>
          <w:szCs w:val="28"/>
        </w:rPr>
        <w:t>14. Особенности проведения об</w:t>
      </w:r>
      <w:r w:rsidR="00C62FC1">
        <w:rPr>
          <w:sz w:val="28"/>
          <w:szCs w:val="28"/>
        </w:rPr>
        <w:t>щественных обсуждений по проектам</w:t>
      </w:r>
      <w:r w:rsidRPr="000D098E">
        <w:rPr>
          <w:sz w:val="28"/>
          <w:szCs w:val="28"/>
        </w:rPr>
        <w:t xml:space="preserve"> правил землепользования и застройки</w:t>
      </w:r>
      <w:r w:rsidR="00C62FC1" w:rsidRPr="00C62FC1">
        <w:rPr>
          <w:sz w:val="28"/>
          <w:szCs w:val="28"/>
        </w:rPr>
        <w:t xml:space="preserve"> </w:t>
      </w:r>
      <w:r w:rsidR="00C62FC1">
        <w:rPr>
          <w:sz w:val="28"/>
          <w:szCs w:val="28"/>
        </w:rPr>
        <w:t xml:space="preserve">сельских </w:t>
      </w:r>
      <w:r w:rsidR="00C62FC1" w:rsidRPr="000D098E">
        <w:rPr>
          <w:sz w:val="28"/>
          <w:szCs w:val="28"/>
        </w:rPr>
        <w:t>поселений</w:t>
      </w:r>
      <w:r w:rsidR="00C62FC1">
        <w:rPr>
          <w:sz w:val="28"/>
          <w:szCs w:val="28"/>
        </w:rPr>
        <w:t xml:space="preserve"> Смоленского района Смоленской области, по проектам</w:t>
      </w:r>
      <w:r w:rsidRPr="000D098E">
        <w:rPr>
          <w:sz w:val="28"/>
          <w:szCs w:val="28"/>
        </w:rPr>
        <w:t xml:space="preserve"> о внесении изменений в правила землепользования и застройки</w:t>
      </w:r>
      <w:r w:rsidR="00C62FC1" w:rsidRPr="00C62FC1">
        <w:rPr>
          <w:sz w:val="28"/>
          <w:szCs w:val="28"/>
        </w:rPr>
        <w:t xml:space="preserve"> </w:t>
      </w:r>
      <w:r w:rsidR="00C62FC1">
        <w:rPr>
          <w:sz w:val="28"/>
          <w:szCs w:val="28"/>
        </w:rPr>
        <w:t xml:space="preserve">сельских </w:t>
      </w:r>
      <w:r w:rsidR="00C62FC1" w:rsidRPr="000D098E">
        <w:rPr>
          <w:sz w:val="28"/>
          <w:szCs w:val="28"/>
        </w:rPr>
        <w:t>поселений</w:t>
      </w:r>
      <w:r w:rsidR="00C62FC1">
        <w:rPr>
          <w:sz w:val="28"/>
          <w:szCs w:val="28"/>
        </w:rPr>
        <w:t xml:space="preserve"> Смоленского района Смоленской области</w:t>
      </w:r>
      <w:r w:rsidRPr="000D098E">
        <w:rPr>
          <w:sz w:val="28"/>
          <w:szCs w:val="28"/>
        </w:rPr>
        <w:t>.</w:t>
      </w:r>
    </w:p>
    <w:p w:rsidR="007554B3" w:rsidRDefault="007554B3" w:rsidP="00D031A5">
      <w:pPr>
        <w:shd w:val="clear" w:color="auto" w:fill="FFFFFF"/>
        <w:tabs>
          <w:tab w:val="left" w:pos="835"/>
        </w:tabs>
        <w:ind w:firstLine="709"/>
        <w:jc w:val="both"/>
        <w:rPr>
          <w:sz w:val="28"/>
          <w:szCs w:val="28"/>
        </w:rPr>
      </w:pPr>
    </w:p>
    <w:p w:rsidR="00BC571B" w:rsidRDefault="000D098E" w:rsidP="00D031A5">
      <w:pPr>
        <w:shd w:val="clear" w:color="auto" w:fill="FFFFFF"/>
        <w:tabs>
          <w:tab w:val="left" w:pos="835"/>
        </w:tabs>
        <w:ind w:firstLine="709"/>
        <w:jc w:val="both"/>
        <w:rPr>
          <w:sz w:val="28"/>
          <w:szCs w:val="28"/>
        </w:rPr>
      </w:pPr>
      <w:r w:rsidRPr="000D098E">
        <w:rPr>
          <w:sz w:val="28"/>
          <w:szCs w:val="28"/>
        </w:rPr>
        <w:t xml:space="preserve">14.1. Решение о назначении общественных обсуждений по </w:t>
      </w:r>
      <w:r w:rsidR="00C62FC1">
        <w:rPr>
          <w:sz w:val="28"/>
          <w:szCs w:val="28"/>
        </w:rPr>
        <w:t>проектам</w:t>
      </w:r>
      <w:r w:rsidRPr="000D098E">
        <w:rPr>
          <w:sz w:val="28"/>
          <w:szCs w:val="28"/>
        </w:rPr>
        <w:t xml:space="preserve"> правил землепользования и застройки </w:t>
      </w:r>
      <w:r w:rsidR="00C62FC1" w:rsidRPr="00C62FC1">
        <w:rPr>
          <w:sz w:val="28"/>
          <w:szCs w:val="28"/>
        </w:rPr>
        <w:t xml:space="preserve">сельских поселений Смоленского района Смоленской области </w:t>
      </w:r>
      <w:r w:rsidRPr="000D098E">
        <w:rPr>
          <w:sz w:val="28"/>
          <w:szCs w:val="28"/>
        </w:rPr>
        <w:t>(далее – проект правил землеп</w:t>
      </w:r>
      <w:r w:rsidR="00C62FC1">
        <w:rPr>
          <w:sz w:val="28"/>
          <w:szCs w:val="28"/>
        </w:rPr>
        <w:t>ользования и застройки), проектам</w:t>
      </w:r>
      <w:r w:rsidRPr="000D098E">
        <w:rPr>
          <w:sz w:val="28"/>
          <w:szCs w:val="28"/>
        </w:rPr>
        <w:t xml:space="preserve"> о внесении изменений в правила землепользования и застройки </w:t>
      </w:r>
      <w:r w:rsidR="00C62FC1" w:rsidRPr="00C62FC1">
        <w:rPr>
          <w:sz w:val="28"/>
          <w:szCs w:val="28"/>
        </w:rPr>
        <w:t xml:space="preserve">сельских поселений Смоленского района Смоленской области </w:t>
      </w:r>
      <w:r w:rsidRPr="000D098E">
        <w:rPr>
          <w:sz w:val="28"/>
          <w:szCs w:val="28"/>
        </w:rPr>
        <w:t>(далее – проект о внесении изменений в правила землепользования и застройки) принимается</w:t>
      </w:r>
      <w:r w:rsidR="00BC571B" w:rsidRPr="00BC571B">
        <w:rPr>
          <w:sz w:val="28"/>
          <w:szCs w:val="28"/>
        </w:rPr>
        <w:t xml:space="preserve"> </w:t>
      </w:r>
      <w:r w:rsidR="00BC571B" w:rsidRPr="00DC5370">
        <w:rPr>
          <w:sz w:val="28"/>
          <w:szCs w:val="28"/>
        </w:rPr>
        <w:t>Главой муниципального образования «Смоле</w:t>
      </w:r>
      <w:r w:rsidR="00BC571B">
        <w:rPr>
          <w:sz w:val="28"/>
          <w:szCs w:val="28"/>
        </w:rPr>
        <w:t>нский район» Смоленской области,</w:t>
      </w:r>
      <w:r w:rsidR="00600FBC" w:rsidRPr="00600FBC">
        <w:t xml:space="preserve"> </w:t>
      </w:r>
      <w:r w:rsidR="00600FBC" w:rsidRPr="00600FBC">
        <w:rPr>
          <w:sz w:val="28"/>
          <w:szCs w:val="28"/>
        </w:rPr>
        <w:t>в срок не позднее чем через десять дней со дня получения такого проекта</w:t>
      </w:r>
      <w:r w:rsidR="00600FBC">
        <w:rPr>
          <w:sz w:val="28"/>
          <w:szCs w:val="28"/>
        </w:rPr>
        <w:t>,</w:t>
      </w:r>
      <w:r w:rsidR="00BC571B">
        <w:rPr>
          <w:sz w:val="28"/>
          <w:szCs w:val="28"/>
        </w:rPr>
        <w:t xml:space="preserve"> оформляется в виде постановления </w:t>
      </w:r>
      <w:r w:rsidR="00C16F7D">
        <w:rPr>
          <w:sz w:val="28"/>
          <w:szCs w:val="28"/>
        </w:rPr>
        <w:t>Главы</w:t>
      </w:r>
      <w:r w:rsidR="00BC571B">
        <w:rPr>
          <w:sz w:val="28"/>
          <w:szCs w:val="28"/>
        </w:rPr>
        <w:t xml:space="preserve"> муниципального образования «Смоленский район» Смоленской области.</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14.2. Срок проведения общественных обсуждений по проекту правил землепользования и застройки, </w:t>
      </w:r>
      <w:r w:rsidR="000D2949">
        <w:rPr>
          <w:sz w:val="28"/>
          <w:szCs w:val="28"/>
        </w:rPr>
        <w:t>проекту о внесении изменений в п</w:t>
      </w:r>
      <w:r w:rsidRPr="000D098E">
        <w:rPr>
          <w:sz w:val="28"/>
          <w:szCs w:val="28"/>
        </w:rPr>
        <w:t xml:space="preserve">равила землепользования и застройки составляет: </w:t>
      </w:r>
    </w:p>
    <w:p w:rsidR="000D2949" w:rsidRDefault="000D2949" w:rsidP="00D031A5">
      <w:pPr>
        <w:widowControl/>
        <w:ind w:firstLine="709"/>
        <w:jc w:val="both"/>
        <w:rPr>
          <w:sz w:val="28"/>
          <w:szCs w:val="28"/>
        </w:rPr>
      </w:pPr>
      <w:r>
        <w:rPr>
          <w:sz w:val="28"/>
          <w:szCs w:val="28"/>
        </w:rPr>
        <w:t>- не менее одного и не более трех месяцев со дня опубликования такого проекта</w:t>
      </w:r>
      <w:r w:rsidR="000D098E" w:rsidRPr="000D098E">
        <w:rPr>
          <w:sz w:val="28"/>
          <w:szCs w:val="28"/>
        </w:rPr>
        <w:t xml:space="preserve">; </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 </w:t>
      </w:r>
      <w:r w:rsidR="000D2949">
        <w:rPr>
          <w:sz w:val="28"/>
          <w:szCs w:val="28"/>
        </w:rPr>
        <w:t>в</w:t>
      </w:r>
      <w:r w:rsidRPr="000D098E">
        <w:rPr>
          <w:sz w:val="28"/>
          <w:szCs w:val="28"/>
        </w:rPr>
        <w:t xml:space="preserve"> случае подготовки правил землепользования и застройки,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общественных обсуждений не может быть более чем один месяц. </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14.3. При рассмотрении проекта правил землепользования и застройки, разработанного применительно к части территории,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проекта правил землепользования и застройки, указанных изменений. </w:t>
      </w:r>
    </w:p>
    <w:p w:rsidR="000D2949" w:rsidRDefault="000D098E" w:rsidP="00D031A5">
      <w:pPr>
        <w:shd w:val="clear" w:color="auto" w:fill="FFFFFF"/>
        <w:tabs>
          <w:tab w:val="left" w:pos="835"/>
        </w:tabs>
        <w:ind w:firstLine="709"/>
        <w:jc w:val="both"/>
        <w:rPr>
          <w:sz w:val="28"/>
          <w:szCs w:val="28"/>
        </w:rPr>
      </w:pPr>
      <w:r w:rsidRPr="000D098E">
        <w:rPr>
          <w:sz w:val="28"/>
          <w:szCs w:val="28"/>
        </w:rPr>
        <w:t>14.4.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w:t>
      </w:r>
      <w:r w:rsidR="000D2949">
        <w:rPr>
          <w:sz w:val="28"/>
          <w:szCs w:val="28"/>
        </w:rPr>
        <w:t xml:space="preserve"> внесению изменений в правила</w:t>
      </w:r>
      <w:r w:rsidRPr="000D098E">
        <w:rPr>
          <w:sz w:val="28"/>
          <w:szCs w:val="28"/>
        </w:rPr>
        <w:t xml:space="preserve"> землепользования и застройки проводятся в границах территориальной зоны, для которой установлен такой градостроительный регламент. </w:t>
      </w:r>
    </w:p>
    <w:p w:rsidR="000D2949" w:rsidRDefault="000D098E" w:rsidP="00D031A5">
      <w:pPr>
        <w:shd w:val="clear" w:color="auto" w:fill="FFFFFF"/>
        <w:tabs>
          <w:tab w:val="left" w:pos="835"/>
        </w:tabs>
        <w:ind w:firstLine="709"/>
        <w:jc w:val="both"/>
        <w:rPr>
          <w:sz w:val="28"/>
          <w:szCs w:val="28"/>
        </w:rPr>
      </w:pPr>
      <w:r w:rsidRPr="000D098E">
        <w:rPr>
          <w:sz w:val="28"/>
          <w:szCs w:val="28"/>
        </w:rPr>
        <w:lastRenderedPageBreak/>
        <w:t xml:space="preserve">14.5. Уполномоченный орган обеспечивает опубликование оповещения о начале общественных обсуждений в порядке, определенном пунктом 4 настоящего Положения. </w:t>
      </w:r>
    </w:p>
    <w:p w:rsidR="000D2949" w:rsidRDefault="000D098E" w:rsidP="00D031A5">
      <w:pPr>
        <w:shd w:val="clear" w:color="auto" w:fill="FFFFFF"/>
        <w:tabs>
          <w:tab w:val="left" w:pos="835"/>
        </w:tabs>
        <w:ind w:firstLine="709"/>
        <w:jc w:val="both"/>
        <w:rPr>
          <w:sz w:val="28"/>
          <w:szCs w:val="28"/>
        </w:rPr>
      </w:pPr>
      <w:r w:rsidRPr="000D098E">
        <w:rPr>
          <w:sz w:val="28"/>
          <w:szCs w:val="28"/>
        </w:rPr>
        <w:t xml:space="preserve">14.6. 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уполномоченный орган организовывает экспозиции демонстрационных материалов проекта правил землепользования и застройки, проекта о внесении изменений в правила землепользования и застройки, </w:t>
      </w:r>
      <w:r w:rsidR="000D2949" w:rsidRPr="000D2949">
        <w:rPr>
          <w:sz w:val="28"/>
          <w:szCs w:val="28"/>
        </w:rPr>
        <w:t xml:space="preserve">консультации представителей уполномоченного органа, разработчиков проекта </w:t>
      </w:r>
      <w:r w:rsidRPr="000D098E">
        <w:rPr>
          <w:sz w:val="28"/>
          <w:szCs w:val="28"/>
        </w:rPr>
        <w:t>правил землепользования и застройки, проекта о внесении изменений в прави</w:t>
      </w:r>
      <w:r w:rsidR="000D2949">
        <w:rPr>
          <w:sz w:val="28"/>
          <w:szCs w:val="28"/>
        </w:rPr>
        <w:t>ла землепользования и застройки.</w:t>
      </w:r>
    </w:p>
    <w:p w:rsidR="000D2949" w:rsidRDefault="000D2949" w:rsidP="00D031A5">
      <w:pPr>
        <w:shd w:val="clear" w:color="auto" w:fill="FFFFFF"/>
        <w:tabs>
          <w:tab w:val="left" w:pos="835"/>
        </w:tabs>
        <w:ind w:firstLine="709"/>
        <w:jc w:val="both"/>
        <w:rPr>
          <w:sz w:val="28"/>
          <w:szCs w:val="28"/>
        </w:rPr>
      </w:pPr>
    </w:p>
    <w:p w:rsidR="000D2949" w:rsidRDefault="000D098E" w:rsidP="00D031A5">
      <w:pPr>
        <w:shd w:val="clear" w:color="auto" w:fill="FFFFFF"/>
        <w:tabs>
          <w:tab w:val="left" w:pos="835"/>
        </w:tabs>
        <w:jc w:val="center"/>
        <w:rPr>
          <w:sz w:val="28"/>
          <w:szCs w:val="28"/>
        </w:rPr>
      </w:pPr>
      <w:r w:rsidRPr="000D098E">
        <w:rPr>
          <w:sz w:val="28"/>
          <w:szCs w:val="28"/>
        </w:rPr>
        <w:t>15. Особенности проведения общественных обсуждений по проектам планировки территорий, проектам межевания территорий.</w:t>
      </w:r>
    </w:p>
    <w:p w:rsidR="000D2949" w:rsidRDefault="000D2949" w:rsidP="00D031A5">
      <w:pPr>
        <w:shd w:val="clear" w:color="auto" w:fill="FFFFFF"/>
        <w:tabs>
          <w:tab w:val="left" w:pos="835"/>
        </w:tabs>
        <w:ind w:firstLine="709"/>
        <w:jc w:val="both"/>
        <w:rPr>
          <w:sz w:val="28"/>
          <w:szCs w:val="28"/>
        </w:rPr>
      </w:pPr>
    </w:p>
    <w:p w:rsidR="00550844" w:rsidRDefault="000D098E" w:rsidP="00F337AC">
      <w:pPr>
        <w:shd w:val="clear" w:color="auto" w:fill="FFFFFF"/>
        <w:tabs>
          <w:tab w:val="left" w:pos="835"/>
        </w:tabs>
        <w:ind w:firstLine="709"/>
        <w:jc w:val="both"/>
        <w:rPr>
          <w:sz w:val="28"/>
          <w:szCs w:val="28"/>
        </w:rPr>
      </w:pPr>
      <w:r w:rsidRPr="000D098E">
        <w:rPr>
          <w:sz w:val="28"/>
          <w:szCs w:val="28"/>
        </w:rPr>
        <w:t xml:space="preserve">15.1. Решение о назначении общественных обсуждений по проектам планировки территорий, проектам межевания территорий принимается </w:t>
      </w:r>
      <w:r w:rsidR="00550844" w:rsidRPr="00DC5370">
        <w:rPr>
          <w:sz w:val="28"/>
          <w:szCs w:val="28"/>
        </w:rPr>
        <w:t>Главой муниципального образования «Смоле</w:t>
      </w:r>
      <w:r w:rsidR="00550844">
        <w:rPr>
          <w:sz w:val="28"/>
          <w:szCs w:val="28"/>
        </w:rPr>
        <w:t>нский район» Смоленской области,</w:t>
      </w:r>
      <w:r w:rsidR="00F337AC" w:rsidRPr="00F337AC">
        <w:t xml:space="preserve"> </w:t>
      </w:r>
      <w:r w:rsidR="00F337AC" w:rsidRPr="00F337AC">
        <w:rPr>
          <w:sz w:val="28"/>
          <w:szCs w:val="28"/>
        </w:rPr>
        <w:t xml:space="preserve">в течение двадцати рабочих дней со дня поступления документации по планировке территории, </w:t>
      </w:r>
      <w:r w:rsidR="00F337AC">
        <w:rPr>
          <w:sz w:val="28"/>
          <w:szCs w:val="28"/>
        </w:rPr>
        <w:t>после проверки</w:t>
      </w:r>
      <w:r w:rsidR="00F337AC" w:rsidRPr="00F337AC">
        <w:rPr>
          <w:sz w:val="28"/>
          <w:szCs w:val="28"/>
        </w:rPr>
        <w:t xml:space="preserve"> такой документации на соответствие требованиям, указанным в части 10 статьи 45 </w:t>
      </w:r>
      <w:r w:rsidR="00F337AC">
        <w:rPr>
          <w:sz w:val="28"/>
          <w:szCs w:val="28"/>
        </w:rPr>
        <w:t>Градостроительного кодекса Российской Федерации</w:t>
      </w:r>
      <w:r w:rsidR="00550844">
        <w:rPr>
          <w:sz w:val="28"/>
          <w:szCs w:val="28"/>
        </w:rPr>
        <w:t xml:space="preserve">, оформляется в виде постановления </w:t>
      </w:r>
      <w:r w:rsidR="00C16F7D">
        <w:rPr>
          <w:sz w:val="28"/>
          <w:szCs w:val="28"/>
        </w:rPr>
        <w:t xml:space="preserve">Главы </w:t>
      </w:r>
      <w:r w:rsidR="00550844">
        <w:rPr>
          <w:sz w:val="28"/>
          <w:szCs w:val="28"/>
        </w:rPr>
        <w:t>муниципального образования «Смоленский район» Смоленской области.</w:t>
      </w:r>
    </w:p>
    <w:p w:rsidR="00550844" w:rsidRDefault="000D098E" w:rsidP="00D031A5">
      <w:pPr>
        <w:widowControl/>
        <w:ind w:firstLine="709"/>
        <w:jc w:val="both"/>
        <w:rPr>
          <w:sz w:val="28"/>
          <w:szCs w:val="28"/>
        </w:rPr>
      </w:pPr>
      <w:r w:rsidRPr="000D098E">
        <w:rPr>
          <w:sz w:val="28"/>
          <w:szCs w:val="28"/>
        </w:rPr>
        <w:t>15.2.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w:t>
      </w:r>
      <w:r w:rsidR="00550844">
        <w:rPr>
          <w:sz w:val="28"/>
          <w:szCs w:val="28"/>
        </w:rPr>
        <w:t xml:space="preserve"> </w:t>
      </w:r>
      <w:r w:rsidRPr="000D098E">
        <w:rPr>
          <w:sz w:val="28"/>
          <w:szCs w:val="28"/>
        </w:rPr>
        <w:t xml:space="preserve">(или) проектов межевания территории, </w:t>
      </w:r>
      <w:r w:rsidR="00550844">
        <w:rPr>
          <w:sz w:val="28"/>
          <w:szCs w:val="28"/>
        </w:rPr>
        <w:t>не может быть менее одного месяца и более трех месяцев.</w:t>
      </w:r>
    </w:p>
    <w:p w:rsidR="00F337AC" w:rsidRDefault="000D098E" w:rsidP="00D031A5">
      <w:pPr>
        <w:shd w:val="clear" w:color="auto" w:fill="FFFFFF"/>
        <w:tabs>
          <w:tab w:val="left" w:pos="835"/>
        </w:tabs>
        <w:ind w:firstLine="709"/>
        <w:jc w:val="both"/>
        <w:rPr>
          <w:sz w:val="28"/>
          <w:szCs w:val="28"/>
        </w:rPr>
      </w:pPr>
      <w:r w:rsidRPr="000D098E">
        <w:rPr>
          <w:sz w:val="28"/>
          <w:szCs w:val="28"/>
        </w:rPr>
        <w:t>15.3. Уполномоченный орган обеспечивает опубликование оповещения о начале общественных обсуждений, в порядке, определенном пунктом 4 настоящего Положения. Вместе с указанным оповещением опубликованию подлежат материалы проекта планировки территории и</w:t>
      </w:r>
      <w:r w:rsidR="00F337AC">
        <w:rPr>
          <w:sz w:val="28"/>
          <w:szCs w:val="28"/>
        </w:rPr>
        <w:t xml:space="preserve"> </w:t>
      </w:r>
      <w:r w:rsidRPr="000D098E">
        <w:rPr>
          <w:sz w:val="28"/>
          <w:szCs w:val="28"/>
        </w:rPr>
        <w:t xml:space="preserve">(или) проекта межевания территории. </w:t>
      </w:r>
    </w:p>
    <w:p w:rsidR="008D63B2" w:rsidRDefault="000D098E" w:rsidP="00D031A5">
      <w:pPr>
        <w:shd w:val="clear" w:color="auto" w:fill="FFFFFF"/>
        <w:tabs>
          <w:tab w:val="left" w:pos="835"/>
        </w:tabs>
        <w:ind w:firstLine="709"/>
        <w:jc w:val="both"/>
        <w:rPr>
          <w:sz w:val="28"/>
          <w:szCs w:val="28"/>
        </w:rPr>
      </w:pPr>
      <w:r w:rsidRPr="000D098E">
        <w:rPr>
          <w:sz w:val="28"/>
          <w:szCs w:val="28"/>
        </w:rPr>
        <w:t>15.4. В целях доведения до населения информации о содержании проекта планировки и</w:t>
      </w:r>
      <w:r w:rsidR="00F337AC">
        <w:rPr>
          <w:sz w:val="28"/>
          <w:szCs w:val="28"/>
        </w:rPr>
        <w:t xml:space="preserve"> </w:t>
      </w:r>
      <w:r w:rsidRPr="000D098E">
        <w:rPr>
          <w:sz w:val="28"/>
          <w:szCs w:val="28"/>
        </w:rPr>
        <w:t>(или) проекта межевания, уполномоченный орган организовывает экспозиции демонстрационных материалов проекта планировки территории и</w:t>
      </w:r>
      <w:r w:rsidR="00F337AC">
        <w:rPr>
          <w:sz w:val="28"/>
          <w:szCs w:val="28"/>
        </w:rPr>
        <w:t xml:space="preserve"> </w:t>
      </w:r>
      <w:r w:rsidRPr="000D098E">
        <w:rPr>
          <w:sz w:val="28"/>
          <w:szCs w:val="28"/>
        </w:rPr>
        <w:t xml:space="preserve">(или) проекта межевания территории, </w:t>
      </w:r>
      <w:r w:rsidR="008D63B2" w:rsidRPr="000D2949">
        <w:rPr>
          <w:sz w:val="28"/>
          <w:szCs w:val="28"/>
        </w:rPr>
        <w:t>консультации представителей уполномоченного органа, разработчиков</w:t>
      </w:r>
      <w:r w:rsidR="008D63B2" w:rsidRPr="000D098E">
        <w:rPr>
          <w:sz w:val="28"/>
          <w:szCs w:val="28"/>
        </w:rPr>
        <w:t xml:space="preserve"> </w:t>
      </w:r>
      <w:r w:rsidRPr="000D098E">
        <w:rPr>
          <w:sz w:val="28"/>
          <w:szCs w:val="28"/>
        </w:rPr>
        <w:t>проекта планировки территории и</w:t>
      </w:r>
      <w:r w:rsidR="008D63B2">
        <w:rPr>
          <w:sz w:val="28"/>
          <w:szCs w:val="28"/>
        </w:rPr>
        <w:t xml:space="preserve"> </w:t>
      </w:r>
      <w:r w:rsidRPr="000D098E">
        <w:rPr>
          <w:sz w:val="28"/>
          <w:szCs w:val="28"/>
        </w:rPr>
        <w:t>(ил</w:t>
      </w:r>
      <w:r w:rsidR="008D63B2">
        <w:rPr>
          <w:sz w:val="28"/>
          <w:szCs w:val="28"/>
        </w:rPr>
        <w:t>и) проекта межевания территории.</w:t>
      </w:r>
    </w:p>
    <w:p w:rsidR="002F00A3" w:rsidRDefault="002F00A3" w:rsidP="008D63B2">
      <w:pPr>
        <w:shd w:val="clear" w:color="auto" w:fill="FFFFFF"/>
        <w:tabs>
          <w:tab w:val="left" w:pos="835"/>
        </w:tabs>
        <w:jc w:val="center"/>
        <w:rPr>
          <w:sz w:val="28"/>
          <w:szCs w:val="28"/>
        </w:rPr>
      </w:pPr>
    </w:p>
    <w:p w:rsidR="008D63B2" w:rsidRDefault="000D098E" w:rsidP="008D63B2">
      <w:pPr>
        <w:shd w:val="clear" w:color="auto" w:fill="FFFFFF"/>
        <w:tabs>
          <w:tab w:val="left" w:pos="835"/>
        </w:tabs>
        <w:jc w:val="center"/>
        <w:rPr>
          <w:sz w:val="28"/>
          <w:szCs w:val="28"/>
        </w:rPr>
      </w:pPr>
      <w:r w:rsidRPr="000D098E">
        <w:rPr>
          <w:sz w:val="28"/>
          <w:szCs w:val="28"/>
        </w:rPr>
        <w:t xml:space="preserve">16.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w:t>
      </w:r>
      <w:r w:rsidRPr="000D098E">
        <w:rPr>
          <w:sz w:val="28"/>
          <w:szCs w:val="28"/>
        </w:rPr>
        <w:lastRenderedPageBreak/>
        <w:t>строительства, реконструкции объекта капитального строительства.</w:t>
      </w:r>
    </w:p>
    <w:p w:rsidR="008D63B2" w:rsidRDefault="008D63B2" w:rsidP="00D031A5">
      <w:pPr>
        <w:shd w:val="clear" w:color="auto" w:fill="FFFFFF"/>
        <w:tabs>
          <w:tab w:val="left" w:pos="835"/>
        </w:tabs>
        <w:ind w:firstLine="709"/>
        <w:jc w:val="both"/>
        <w:rPr>
          <w:sz w:val="28"/>
          <w:szCs w:val="28"/>
        </w:rPr>
      </w:pPr>
    </w:p>
    <w:p w:rsidR="008D63B2" w:rsidRDefault="000D098E" w:rsidP="005B3B7C">
      <w:pPr>
        <w:widowControl/>
        <w:ind w:firstLine="709"/>
        <w:jc w:val="both"/>
        <w:rPr>
          <w:sz w:val="28"/>
          <w:szCs w:val="28"/>
        </w:rPr>
      </w:pPr>
      <w:r w:rsidRPr="000D098E">
        <w:rPr>
          <w:sz w:val="28"/>
          <w:szCs w:val="28"/>
        </w:rPr>
        <w:t xml:space="preserve"> 16.1.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w:t>
      </w:r>
      <w:r w:rsidR="008D63B2" w:rsidRPr="008D63B2">
        <w:rPr>
          <w:sz w:val="28"/>
          <w:szCs w:val="28"/>
        </w:rPr>
        <w:t xml:space="preserve"> </w:t>
      </w:r>
      <w:r w:rsidR="008D63B2" w:rsidRPr="00DC5370">
        <w:rPr>
          <w:sz w:val="28"/>
          <w:szCs w:val="28"/>
        </w:rPr>
        <w:t>Главой муниципального образования «Смоле</w:t>
      </w:r>
      <w:r w:rsidR="008D63B2">
        <w:rPr>
          <w:sz w:val="28"/>
          <w:szCs w:val="28"/>
        </w:rPr>
        <w:t>нский район» Смоленской области</w:t>
      </w:r>
      <w:r w:rsidRPr="000D098E">
        <w:rPr>
          <w:sz w:val="28"/>
          <w:szCs w:val="28"/>
        </w:rPr>
        <w:t xml:space="preserve"> </w:t>
      </w:r>
      <w:r w:rsidR="008D63B2">
        <w:rPr>
          <w:sz w:val="28"/>
          <w:szCs w:val="28"/>
        </w:rPr>
        <w:t>не позднее чем через семь рабочих дней со дня поступления заявления заинтересованного лица.</w:t>
      </w:r>
    </w:p>
    <w:p w:rsidR="008D63B2" w:rsidRDefault="000D098E" w:rsidP="00D031A5">
      <w:pPr>
        <w:shd w:val="clear" w:color="auto" w:fill="FFFFFF"/>
        <w:tabs>
          <w:tab w:val="left" w:pos="835"/>
        </w:tabs>
        <w:ind w:firstLine="709"/>
        <w:jc w:val="both"/>
        <w:rPr>
          <w:sz w:val="28"/>
          <w:szCs w:val="28"/>
        </w:rPr>
      </w:pPr>
      <w:r w:rsidRPr="000D098E">
        <w:rPr>
          <w:sz w:val="28"/>
          <w:szCs w:val="28"/>
        </w:rPr>
        <w:t xml:space="preserve">16.2.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16.3. Уполномоченный орган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w:t>
      </w:r>
      <w:r w:rsidR="008D63B2">
        <w:rPr>
          <w:sz w:val="28"/>
          <w:szCs w:val="28"/>
        </w:rPr>
        <w:t xml:space="preserve">не позднее чем через семь рабочих дней </w:t>
      </w:r>
      <w:r w:rsidRPr="000D098E">
        <w:rPr>
          <w:sz w:val="28"/>
          <w:szCs w:val="28"/>
        </w:rPr>
        <w:t xml:space="preserve">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16.4. В оповещении (сообщении), направляемом правообладателям земельных участков, объектов капитального строительства, указанном в подпункте 4.7 настоящего Положения указываются: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 наименование проекта, по которому проводятся общественные обсуждения;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2) сведения о сроках, времени и месте проведения общественных обсуждений; </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3) порядок приема предложений и замечаний по проекту (вопросу), рассматриваемому на общественных обсуждениях; </w:t>
      </w:r>
    </w:p>
    <w:p w:rsidR="005B3B7C" w:rsidRDefault="000D098E" w:rsidP="00D031A5">
      <w:pPr>
        <w:shd w:val="clear" w:color="auto" w:fill="FFFFFF"/>
        <w:tabs>
          <w:tab w:val="left" w:pos="835"/>
        </w:tabs>
        <w:ind w:firstLine="709"/>
        <w:jc w:val="both"/>
        <w:rPr>
          <w:sz w:val="28"/>
          <w:szCs w:val="28"/>
        </w:rPr>
      </w:pPr>
      <w:r w:rsidRPr="000D098E">
        <w:rPr>
          <w:sz w:val="28"/>
          <w:szCs w:val="28"/>
        </w:rPr>
        <w:t>4) информация об официальном сайте, на котором будет размещен проект, подлежащий рассмотрению на общественных обсуждениях, и и</w:t>
      </w:r>
      <w:r w:rsidR="005B3B7C">
        <w:rPr>
          <w:sz w:val="28"/>
          <w:szCs w:val="28"/>
        </w:rPr>
        <w:t xml:space="preserve">нформационные </w:t>
      </w:r>
      <w:r w:rsidR="005B3B7C">
        <w:rPr>
          <w:sz w:val="28"/>
          <w:szCs w:val="28"/>
        </w:rPr>
        <w:lastRenderedPageBreak/>
        <w:t>материалы к нему.</w:t>
      </w:r>
    </w:p>
    <w:p w:rsidR="005B3B7C" w:rsidRDefault="000D098E" w:rsidP="00D031A5">
      <w:pPr>
        <w:shd w:val="clear" w:color="auto" w:fill="FFFFFF"/>
        <w:tabs>
          <w:tab w:val="left" w:pos="835"/>
        </w:tabs>
        <w:ind w:firstLine="709"/>
        <w:jc w:val="both"/>
        <w:rPr>
          <w:sz w:val="28"/>
          <w:szCs w:val="28"/>
        </w:rPr>
      </w:pPr>
      <w:r w:rsidRPr="000D098E">
        <w:rPr>
          <w:sz w:val="28"/>
          <w:szCs w:val="28"/>
        </w:rPr>
        <w:t xml:space="preserve">16.5.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5B3B7C" w:rsidRDefault="005B3B7C" w:rsidP="00D031A5">
      <w:pPr>
        <w:shd w:val="clear" w:color="auto" w:fill="FFFFFF"/>
        <w:tabs>
          <w:tab w:val="left" w:pos="835"/>
        </w:tabs>
        <w:ind w:firstLine="709"/>
        <w:jc w:val="both"/>
        <w:rPr>
          <w:sz w:val="28"/>
          <w:szCs w:val="28"/>
        </w:rPr>
      </w:pPr>
    </w:p>
    <w:p w:rsidR="005B3B7C" w:rsidRDefault="005B3B7C" w:rsidP="005B3B7C">
      <w:pPr>
        <w:shd w:val="clear" w:color="auto" w:fill="FFFFFF"/>
        <w:tabs>
          <w:tab w:val="left" w:leader="underscore" w:pos="5832"/>
        </w:tabs>
        <w:sectPr w:rsidR="005B3B7C" w:rsidSect="0018240B">
          <w:headerReference w:type="default" r:id="rId8"/>
          <w:pgSz w:w="11909" w:h="16834"/>
          <w:pgMar w:top="1134" w:right="567" w:bottom="1134" w:left="1701" w:header="720" w:footer="720" w:gutter="0"/>
          <w:cols w:space="60"/>
          <w:noEndnote/>
          <w:titlePg/>
          <w:docGrid w:linePitch="272"/>
        </w:sectPr>
      </w:pPr>
    </w:p>
    <w:p w:rsidR="005B3B7C" w:rsidRPr="005B3B7C" w:rsidRDefault="005B3B7C" w:rsidP="00921D4F">
      <w:pPr>
        <w:pStyle w:val="aa"/>
        <w:ind w:left="5954"/>
      </w:pPr>
      <w:r>
        <w:rPr>
          <w:rFonts w:eastAsia="Times New Roman"/>
        </w:rPr>
        <w:lastRenderedPageBreak/>
        <w:t>Приложение 1</w:t>
      </w:r>
    </w:p>
    <w:p w:rsidR="005B3B7C" w:rsidRPr="005B3B7C" w:rsidRDefault="005B3B7C" w:rsidP="00921D4F">
      <w:pPr>
        <w:pStyle w:val="aa"/>
        <w:ind w:left="5954"/>
      </w:pPr>
      <w:r w:rsidRPr="005B3B7C">
        <w:rPr>
          <w:rFonts w:eastAsia="Times New Roman"/>
        </w:rPr>
        <w:t xml:space="preserve">к Положению об организации и проведении общественных обсуждений по вопросам </w:t>
      </w:r>
      <w:r w:rsidRPr="005B3B7C">
        <w:rPr>
          <w:rFonts w:eastAsia="Times New Roman"/>
          <w:spacing w:val="-3"/>
        </w:rPr>
        <w:t xml:space="preserve">градостроительной деятельности в </w:t>
      </w:r>
      <w:r>
        <w:rPr>
          <w:rFonts w:eastAsia="Times New Roman"/>
        </w:rPr>
        <w:t>муниципальном образовании «Смоленский район» Смоленской области</w:t>
      </w:r>
    </w:p>
    <w:p w:rsidR="005B3B7C" w:rsidRPr="005B3B7C" w:rsidRDefault="005B3B7C" w:rsidP="005B3B7C">
      <w:pPr>
        <w:shd w:val="clear" w:color="auto" w:fill="FFFFFF"/>
        <w:spacing w:before="278"/>
        <w:ind w:left="5954"/>
        <w:jc w:val="center"/>
        <w:rPr>
          <w:sz w:val="24"/>
          <w:szCs w:val="24"/>
        </w:rPr>
      </w:pPr>
      <w:r w:rsidRPr="005B3B7C">
        <w:rPr>
          <w:rFonts w:eastAsia="Times New Roman"/>
          <w:spacing w:val="-2"/>
          <w:sz w:val="24"/>
          <w:szCs w:val="24"/>
        </w:rPr>
        <w:t>УТВЕРЖДАЮ</w:t>
      </w:r>
    </w:p>
    <w:p w:rsidR="005B3B7C" w:rsidRPr="005B3B7C" w:rsidRDefault="005B3B7C" w:rsidP="005B3B7C">
      <w:pPr>
        <w:shd w:val="clear" w:color="auto" w:fill="FFFFFF"/>
        <w:spacing w:before="269"/>
        <w:ind w:left="5954" w:right="62"/>
        <w:jc w:val="right"/>
        <w:rPr>
          <w:sz w:val="24"/>
          <w:szCs w:val="24"/>
        </w:rPr>
      </w:pPr>
      <w:r w:rsidRPr="005B3B7C">
        <w:rPr>
          <w:rFonts w:eastAsia="Times New Roman"/>
          <w:spacing w:val="-2"/>
          <w:sz w:val="24"/>
          <w:szCs w:val="24"/>
        </w:rPr>
        <w:t>Председатель общественных обсуждений</w:t>
      </w:r>
    </w:p>
    <w:p w:rsidR="005B3B7C" w:rsidRPr="005B3B7C" w:rsidRDefault="005B3B7C" w:rsidP="005B3B7C">
      <w:pPr>
        <w:shd w:val="clear" w:color="auto" w:fill="FFFFFF"/>
        <w:tabs>
          <w:tab w:val="left" w:leader="underscore" w:pos="10349"/>
        </w:tabs>
        <w:spacing w:before="38"/>
        <w:ind w:left="5954"/>
        <w:rPr>
          <w:sz w:val="24"/>
          <w:szCs w:val="24"/>
        </w:rPr>
      </w:pPr>
      <w:r w:rsidRPr="005B3B7C">
        <w:rPr>
          <w:b/>
          <w:bCs/>
          <w:sz w:val="24"/>
          <w:szCs w:val="24"/>
        </w:rPr>
        <w:tab/>
      </w:r>
    </w:p>
    <w:p w:rsidR="005B3B7C" w:rsidRPr="005B3B7C" w:rsidRDefault="005B3B7C" w:rsidP="005B3B7C">
      <w:pPr>
        <w:shd w:val="clear" w:color="auto" w:fill="FFFFFF"/>
        <w:spacing w:before="10"/>
        <w:ind w:left="5954"/>
        <w:jc w:val="center"/>
        <w:rPr>
          <w:sz w:val="24"/>
          <w:szCs w:val="24"/>
        </w:rPr>
      </w:pPr>
      <w:r w:rsidRPr="005B3B7C">
        <w:rPr>
          <w:spacing w:val="-1"/>
          <w:sz w:val="24"/>
          <w:szCs w:val="24"/>
        </w:rPr>
        <w:t>(</w:t>
      </w:r>
      <w:r w:rsidRPr="005B3B7C">
        <w:rPr>
          <w:rFonts w:eastAsia="Times New Roman"/>
          <w:spacing w:val="-1"/>
          <w:sz w:val="24"/>
          <w:szCs w:val="24"/>
        </w:rPr>
        <w:t>Ф.И.О., подпись, дата)</w:t>
      </w:r>
    </w:p>
    <w:p w:rsidR="005B3B7C" w:rsidRPr="005B3B7C" w:rsidRDefault="005B3B7C">
      <w:pPr>
        <w:shd w:val="clear" w:color="auto" w:fill="FFFFFF"/>
        <w:spacing w:before="269" w:line="274" w:lineRule="exact"/>
        <w:ind w:left="4954"/>
        <w:rPr>
          <w:sz w:val="24"/>
          <w:szCs w:val="24"/>
        </w:rPr>
      </w:pPr>
      <w:r w:rsidRPr="005B3B7C">
        <w:rPr>
          <w:rFonts w:eastAsia="Times New Roman"/>
          <w:sz w:val="24"/>
          <w:szCs w:val="24"/>
        </w:rPr>
        <w:t>Протокол</w:t>
      </w:r>
    </w:p>
    <w:p w:rsidR="005B3B7C" w:rsidRPr="005B3B7C" w:rsidRDefault="005B3B7C">
      <w:pPr>
        <w:shd w:val="clear" w:color="auto" w:fill="FFFFFF"/>
        <w:tabs>
          <w:tab w:val="left" w:leader="underscore" w:pos="6744"/>
          <w:tab w:val="left" w:leader="underscore" w:pos="7925"/>
        </w:tabs>
        <w:spacing w:line="274" w:lineRule="exact"/>
        <w:ind w:left="2990"/>
        <w:rPr>
          <w:sz w:val="24"/>
          <w:szCs w:val="24"/>
        </w:rPr>
      </w:pPr>
      <w:r w:rsidRPr="005B3B7C">
        <w:rPr>
          <w:rFonts w:eastAsia="Times New Roman"/>
          <w:spacing w:val="-3"/>
          <w:sz w:val="24"/>
          <w:szCs w:val="24"/>
        </w:rPr>
        <w:t>Общественных обсуждений №</w:t>
      </w:r>
      <w:r w:rsidRPr="005B3B7C">
        <w:rPr>
          <w:rFonts w:eastAsia="Times New Roman"/>
          <w:b/>
          <w:bCs/>
          <w:sz w:val="24"/>
          <w:szCs w:val="24"/>
        </w:rPr>
        <w:tab/>
      </w:r>
      <w:r w:rsidRPr="005B3B7C">
        <w:rPr>
          <w:rFonts w:eastAsia="Times New Roman"/>
          <w:spacing w:val="-4"/>
          <w:sz w:val="24"/>
          <w:szCs w:val="24"/>
        </w:rPr>
        <w:t>от</w:t>
      </w:r>
      <w:r w:rsidRPr="005B3B7C">
        <w:rPr>
          <w:rFonts w:eastAsia="Times New Roman"/>
          <w:sz w:val="24"/>
          <w:szCs w:val="24"/>
        </w:rPr>
        <w:tab/>
      </w:r>
    </w:p>
    <w:p w:rsidR="005B3B7C" w:rsidRPr="005B3B7C" w:rsidRDefault="005B3B7C">
      <w:pPr>
        <w:shd w:val="clear" w:color="auto" w:fill="FFFFFF"/>
        <w:tabs>
          <w:tab w:val="left" w:leader="underscore" w:pos="10315"/>
        </w:tabs>
        <w:spacing w:line="274" w:lineRule="exact"/>
        <w:ind w:left="562"/>
        <w:rPr>
          <w:sz w:val="24"/>
          <w:szCs w:val="24"/>
        </w:rPr>
      </w:pPr>
      <w:r w:rsidRPr="005B3B7C">
        <w:rPr>
          <w:rFonts w:eastAsia="Times New Roman"/>
          <w:spacing w:val="-1"/>
          <w:sz w:val="24"/>
          <w:szCs w:val="24"/>
        </w:rPr>
        <w:t>По проекту</w:t>
      </w:r>
      <w:r w:rsidRPr="005B3B7C">
        <w:rPr>
          <w:rFonts w:eastAsia="Times New Roman"/>
          <w:sz w:val="24"/>
          <w:szCs w:val="24"/>
        </w:rPr>
        <w:tab/>
      </w:r>
    </w:p>
    <w:p w:rsidR="005B3B7C" w:rsidRPr="005B3B7C" w:rsidRDefault="005B3B7C">
      <w:pPr>
        <w:shd w:val="clear" w:color="auto" w:fill="FFFFFF"/>
        <w:ind w:left="4430"/>
        <w:rPr>
          <w:sz w:val="24"/>
          <w:szCs w:val="24"/>
        </w:rPr>
      </w:pPr>
      <w:r w:rsidRPr="005B3B7C">
        <w:rPr>
          <w:spacing w:val="-20"/>
          <w:sz w:val="24"/>
          <w:szCs w:val="24"/>
        </w:rPr>
        <w:t>(</w:t>
      </w:r>
      <w:r w:rsidRPr="005B3B7C">
        <w:rPr>
          <w:rFonts w:eastAsia="Times New Roman"/>
          <w:spacing w:val="-20"/>
          <w:sz w:val="24"/>
          <w:szCs w:val="24"/>
        </w:rPr>
        <w:t>наименование проекта)</w:t>
      </w:r>
    </w:p>
    <w:p w:rsidR="005B3B7C" w:rsidRPr="005B3B7C" w:rsidRDefault="005B3B7C">
      <w:pPr>
        <w:shd w:val="clear" w:color="auto" w:fill="FFFFFF"/>
        <w:tabs>
          <w:tab w:val="left" w:pos="1282"/>
          <w:tab w:val="left" w:leader="underscore" w:pos="10286"/>
        </w:tabs>
        <w:spacing w:line="274" w:lineRule="exact"/>
        <w:ind w:left="562"/>
        <w:rPr>
          <w:sz w:val="24"/>
          <w:szCs w:val="24"/>
        </w:rPr>
      </w:pPr>
      <w:r w:rsidRPr="005B3B7C">
        <w:rPr>
          <w:spacing w:val="-25"/>
          <w:sz w:val="24"/>
          <w:szCs w:val="24"/>
        </w:rPr>
        <w:t>1.</w:t>
      </w:r>
      <w:r w:rsidRPr="005B3B7C">
        <w:rPr>
          <w:sz w:val="24"/>
          <w:szCs w:val="24"/>
        </w:rPr>
        <w:tab/>
      </w:r>
      <w:r w:rsidRPr="005B3B7C">
        <w:rPr>
          <w:rFonts w:eastAsia="Times New Roman"/>
          <w:sz w:val="24"/>
          <w:szCs w:val="24"/>
        </w:rPr>
        <w:t>Общие сведения о проекте, представлен</w:t>
      </w:r>
      <w:r w:rsidR="00787C25">
        <w:rPr>
          <w:rFonts w:eastAsia="Times New Roman"/>
          <w:sz w:val="24"/>
          <w:szCs w:val="24"/>
        </w:rPr>
        <w:t>ном на общественные обсуждения:</w:t>
      </w:r>
      <w:r w:rsidRPr="005B3B7C">
        <w:rPr>
          <w:rFonts w:eastAsia="Times New Roman"/>
          <w:b/>
          <w:bCs/>
          <w:sz w:val="24"/>
          <w:szCs w:val="24"/>
        </w:rPr>
        <w:tab/>
      </w:r>
    </w:p>
    <w:p w:rsidR="005B3B7C" w:rsidRPr="005B3B7C" w:rsidRDefault="005B3B7C">
      <w:pPr>
        <w:shd w:val="clear" w:color="auto" w:fill="FFFFFF"/>
        <w:tabs>
          <w:tab w:val="left" w:pos="1277"/>
          <w:tab w:val="left" w:leader="underscore" w:pos="10325"/>
        </w:tabs>
        <w:spacing w:before="274" w:line="274" w:lineRule="exact"/>
        <w:ind w:right="72" w:firstLine="566"/>
        <w:jc w:val="both"/>
        <w:rPr>
          <w:sz w:val="24"/>
          <w:szCs w:val="24"/>
        </w:rPr>
      </w:pPr>
      <w:r w:rsidRPr="005B3B7C">
        <w:rPr>
          <w:spacing w:val="-14"/>
          <w:sz w:val="24"/>
          <w:szCs w:val="24"/>
        </w:rPr>
        <w:t>2.</w:t>
      </w:r>
      <w:r w:rsidRPr="005B3B7C">
        <w:rPr>
          <w:sz w:val="24"/>
          <w:szCs w:val="24"/>
        </w:rPr>
        <w:tab/>
      </w:r>
      <w:r w:rsidRPr="005B3B7C">
        <w:rPr>
          <w:rFonts w:eastAsia="Times New Roman"/>
          <w:sz w:val="24"/>
          <w:szCs w:val="24"/>
        </w:rPr>
        <w:t>Заявитель (в случае рассмотрения проекта планировки территории и (или) проекта</w:t>
      </w:r>
      <w:r w:rsidRPr="005B3B7C">
        <w:rPr>
          <w:rFonts w:eastAsia="Times New Roman"/>
          <w:sz w:val="24"/>
          <w:szCs w:val="24"/>
        </w:rPr>
        <w:br/>
        <w:t>межевания территории, проекта решения о предоставлении разрешений на условно разрешенные</w:t>
      </w:r>
      <w:r w:rsidRPr="005B3B7C">
        <w:rPr>
          <w:rFonts w:eastAsia="Times New Roman"/>
          <w:sz w:val="24"/>
          <w:szCs w:val="24"/>
        </w:rPr>
        <w:br/>
        <w:t>виды использования земельных участков или объектов капитального строительства, проекта</w:t>
      </w:r>
      <w:r w:rsidRPr="005B3B7C">
        <w:rPr>
          <w:rFonts w:eastAsia="Times New Roman"/>
          <w:sz w:val="24"/>
          <w:szCs w:val="24"/>
        </w:rPr>
        <w:br/>
      </w:r>
      <w:r w:rsidRPr="005B3B7C">
        <w:rPr>
          <w:rFonts w:eastAsia="Times New Roman"/>
          <w:spacing w:val="-1"/>
          <w:sz w:val="24"/>
          <w:szCs w:val="24"/>
        </w:rPr>
        <w:t>решения на предоставление разрешения на отклонение от предельных параметров разрешенного</w:t>
      </w:r>
      <w:r w:rsidRPr="005B3B7C">
        <w:rPr>
          <w:rFonts w:eastAsia="Times New Roman"/>
          <w:spacing w:val="-1"/>
          <w:sz w:val="24"/>
          <w:szCs w:val="24"/>
        </w:rPr>
        <w:br/>
        <w:t>строительства, реконструкции объектов капитального строительства)</w:t>
      </w:r>
      <w:r w:rsidRPr="005B3B7C">
        <w:rPr>
          <w:rFonts w:eastAsia="Times New Roman"/>
          <w:sz w:val="24"/>
          <w:szCs w:val="24"/>
        </w:rPr>
        <w:tab/>
      </w:r>
    </w:p>
    <w:p w:rsidR="005B3B7C" w:rsidRPr="005B3B7C" w:rsidRDefault="005B3B7C">
      <w:pPr>
        <w:shd w:val="clear" w:color="auto" w:fill="FFFFFF"/>
        <w:tabs>
          <w:tab w:val="left" w:pos="1282"/>
          <w:tab w:val="left" w:leader="underscore" w:pos="10282"/>
        </w:tabs>
        <w:spacing w:before="264" w:line="278" w:lineRule="exact"/>
        <w:ind w:left="562"/>
        <w:rPr>
          <w:sz w:val="24"/>
          <w:szCs w:val="24"/>
        </w:rPr>
      </w:pPr>
      <w:r w:rsidRPr="005B3B7C">
        <w:rPr>
          <w:spacing w:val="-16"/>
          <w:sz w:val="24"/>
          <w:szCs w:val="24"/>
        </w:rPr>
        <w:t>3.</w:t>
      </w:r>
      <w:r w:rsidRPr="005B3B7C">
        <w:rPr>
          <w:sz w:val="24"/>
          <w:szCs w:val="24"/>
        </w:rPr>
        <w:tab/>
      </w:r>
      <w:r w:rsidRPr="005B3B7C">
        <w:rPr>
          <w:rFonts w:eastAsia="Times New Roman"/>
          <w:spacing w:val="-3"/>
          <w:sz w:val="24"/>
          <w:szCs w:val="24"/>
        </w:rPr>
        <w:t>Организация разработчик</w:t>
      </w:r>
      <w:r w:rsidRPr="005B3B7C">
        <w:rPr>
          <w:rFonts w:eastAsia="Times New Roman"/>
          <w:sz w:val="24"/>
          <w:szCs w:val="24"/>
        </w:rPr>
        <w:tab/>
      </w:r>
    </w:p>
    <w:p w:rsidR="005B3B7C" w:rsidRPr="005B3B7C" w:rsidRDefault="005B3B7C">
      <w:pPr>
        <w:shd w:val="clear" w:color="auto" w:fill="FFFFFF"/>
        <w:tabs>
          <w:tab w:val="left" w:leader="underscore" w:pos="10286"/>
        </w:tabs>
        <w:spacing w:line="278" w:lineRule="exact"/>
        <w:ind w:left="562"/>
        <w:rPr>
          <w:sz w:val="24"/>
          <w:szCs w:val="24"/>
        </w:rPr>
      </w:pPr>
      <w:r w:rsidRPr="005B3B7C">
        <w:rPr>
          <w:b/>
          <w:bCs/>
          <w:sz w:val="24"/>
          <w:szCs w:val="24"/>
        </w:rPr>
        <w:tab/>
      </w:r>
    </w:p>
    <w:p w:rsidR="005B3B7C" w:rsidRPr="005B3B7C" w:rsidRDefault="005B3B7C">
      <w:pPr>
        <w:shd w:val="clear" w:color="auto" w:fill="FFFFFF"/>
        <w:spacing w:line="278" w:lineRule="exact"/>
        <w:ind w:left="2362"/>
        <w:rPr>
          <w:sz w:val="24"/>
          <w:szCs w:val="24"/>
        </w:rPr>
      </w:pPr>
      <w:r w:rsidRPr="005B3B7C">
        <w:rPr>
          <w:sz w:val="24"/>
          <w:szCs w:val="24"/>
        </w:rPr>
        <w:t>(</w:t>
      </w:r>
      <w:r w:rsidRPr="005B3B7C">
        <w:rPr>
          <w:rFonts w:eastAsia="Times New Roman"/>
          <w:sz w:val="24"/>
          <w:szCs w:val="24"/>
        </w:rPr>
        <w:t>наименование, юридический адрес, телефон, адрес электронной почты)</w:t>
      </w:r>
    </w:p>
    <w:p w:rsidR="005B3B7C" w:rsidRPr="005B3B7C" w:rsidRDefault="005B3B7C">
      <w:pPr>
        <w:shd w:val="clear" w:color="auto" w:fill="FFFFFF"/>
        <w:tabs>
          <w:tab w:val="left" w:pos="1282"/>
          <w:tab w:val="left" w:leader="underscore" w:pos="10296"/>
        </w:tabs>
        <w:spacing w:before="264"/>
        <w:ind w:left="562"/>
        <w:rPr>
          <w:sz w:val="24"/>
          <w:szCs w:val="24"/>
        </w:rPr>
      </w:pPr>
      <w:r w:rsidRPr="005B3B7C">
        <w:rPr>
          <w:spacing w:val="-13"/>
          <w:sz w:val="24"/>
          <w:szCs w:val="24"/>
        </w:rPr>
        <w:t>4.</w:t>
      </w:r>
      <w:r w:rsidRPr="005B3B7C">
        <w:rPr>
          <w:sz w:val="24"/>
          <w:szCs w:val="24"/>
        </w:rPr>
        <w:tab/>
      </w:r>
      <w:r w:rsidRPr="005B3B7C">
        <w:rPr>
          <w:rFonts w:eastAsia="Times New Roman"/>
          <w:spacing w:val="-2"/>
          <w:sz w:val="24"/>
          <w:szCs w:val="24"/>
        </w:rPr>
        <w:t>Сроки проведения общественных обсуждений</w:t>
      </w:r>
      <w:r w:rsidRPr="005B3B7C">
        <w:rPr>
          <w:rFonts w:eastAsia="Times New Roman"/>
          <w:sz w:val="24"/>
          <w:szCs w:val="24"/>
        </w:rPr>
        <w:tab/>
      </w:r>
    </w:p>
    <w:p w:rsidR="005B3B7C" w:rsidRPr="005B3B7C" w:rsidRDefault="005B3B7C">
      <w:pPr>
        <w:shd w:val="clear" w:color="auto" w:fill="FFFFFF"/>
        <w:tabs>
          <w:tab w:val="left" w:leader="underscore" w:pos="10286"/>
        </w:tabs>
        <w:spacing w:before="38"/>
        <w:ind w:left="562"/>
        <w:rPr>
          <w:sz w:val="24"/>
          <w:szCs w:val="24"/>
        </w:rPr>
      </w:pPr>
      <w:r w:rsidRPr="005B3B7C">
        <w:rPr>
          <w:b/>
          <w:bCs/>
          <w:sz w:val="24"/>
          <w:szCs w:val="24"/>
        </w:rPr>
        <w:tab/>
      </w:r>
    </w:p>
    <w:p w:rsidR="005B3B7C" w:rsidRPr="005B3B7C" w:rsidRDefault="005B3B7C">
      <w:pPr>
        <w:shd w:val="clear" w:color="auto" w:fill="FFFFFF"/>
        <w:tabs>
          <w:tab w:val="left" w:pos="1282"/>
        </w:tabs>
        <w:spacing w:before="278" w:line="274" w:lineRule="exact"/>
        <w:ind w:left="5" w:right="67" w:firstLine="566"/>
        <w:jc w:val="both"/>
        <w:rPr>
          <w:sz w:val="24"/>
          <w:szCs w:val="24"/>
        </w:rPr>
      </w:pPr>
      <w:r w:rsidRPr="005B3B7C">
        <w:rPr>
          <w:spacing w:val="-18"/>
          <w:sz w:val="24"/>
          <w:szCs w:val="24"/>
        </w:rPr>
        <w:t>5.</w:t>
      </w:r>
      <w:r w:rsidRPr="005B3B7C">
        <w:rPr>
          <w:sz w:val="24"/>
          <w:szCs w:val="24"/>
        </w:rPr>
        <w:tab/>
      </w:r>
      <w:r w:rsidRPr="005B3B7C">
        <w:rPr>
          <w:rFonts w:eastAsia="Times New Roman"/>
          <w:sz w:val="24"/>
          <w:szCs w:val="24"/>
        </w:rPr>
        <w:t>Формы оповещения о начале общественных обсуждений (название, номер, дата</w:t>
      </w:r>
      <w:r w:rsidRPr="005B3B7C">
        <w:rPr>
          <w:rFonts w:eastAsia="Times New Roman"/>
          <w:sz w:val="24"/>
          <w:szCs w:val="24"/>
        </w:rPr>
        <w:br/>
        <w:t>печатных изданий и др. формы)</w:t>
      </w:r>
    </w:p>
    <w:p w:rsidR="005B3B7C" w:rsidRPr="005B3B7C" w:rsidRDefault="005B3B7C">
      <w:pPr>
        <w:shd w:val="clear" w:color="auto" w:fill="FFFFFF"/>
        <w:tabs>
          <w:tab w:val="left" w:leader="underscore" w:pos="10286"/>
        </w:tabs>
        <w:spacing w:line="274" w:lineRule="exact"/>
        <w:ind w:left="562"/>
        <w:rPr>
          <w:sz w:val="24"/>
          <w:szCs w:val="24"/>
        </w:rPr>
      </w:pPr>
      <w:r w:rsidRPr="005B3B7C">
        <w:rPr>
          <w:b/>
          <w:bCs/>
          <w:sz w:val="24"/>
          <w:szCs w:val="24"/>
        </w:rPr>
        <w:tab/>
      </w:r>
    </w:p>
    <w:p w:rsidR="005B3B7C" w:rsidRPr="005B3B7C" w:rsidRDefault="005B3B7C">
      <w:pPr>
        <w:shd w:val="clear" w:color="auto" w:fill="FFFFFF"/>
        <w:tabs>
          <w:tab w:val="left" w:pos="1282"/>
          <w:tab w:val="left" w:leader="underscore" w:pos="10277"/>
        </w:tabs>
        <w:spacing w:before="274" w:line="274" w:lineRule="exact"/>
        <w:ind w:left="5" w:right="72" w:firstLine="566"/>
        <w:jc w:val="both"/>
        <w:rPr>
          <w:sz w:val="24"/>
          <w:szCs w:val="24"/>
        </w:rPr>
      </w:pPr>
      <w:r w:rsidRPr="005B3B7C">
        <w:rPr>
          <w:spacing w:val="-17"/>
          <w:sz w:val="24"/>
          <w:szCs w:val="24"/>
        </w:rPr>
        <w:t>6.</w:t>
      </w:r>
      <w:r w:rsidRPr="005B3B7C">
        <w:rPr>
          <w:sz w:val="24"/>
          <w:szCs w:val="24"/>
        </w:rPr>
        <w:tab/>
      </w:r>
      <w:r w:rsidRPr="005B3B7C">
        <w:rPr>
          <w:rFonts w:eastAsia="Times New Roman"/>
          <w:sz w:val="24"/>
          <w:szCs w:val="24"/>
        </w:rPr>
        <w:t>Сведения о проведении экспозиции по материалам (где и когда проведена, количество</w:t>
      </w:r>
      <w:r w:rsidRPr="005B3B7C">
        <w:rPr>
          <w:rFonts w:eastAsia="Times New Roman"/>
          <w:sz w:val="24"/>
          <w:szCs w:val="24"/>
        </w:rPr>
        <w:br/>
      </w:r>
      <w:r w:rsidRPr="005B3B7C">
        <w:rPr>
          <w:rFonts w:eastAsia="Times New Roman"/>
          <w:spacing w:val="-1"/>
          <w:sz w:val="24"/>
          <w:szCs w:val="24"/>
        </w:rPr>
        <w:t>предложений и замечаний)</w:t>
      </w:r>
      <w:r w:rsidRPr="005B3B7C">
        <w:rPr>
          <w:rFonts w:eastAsia="Times New Roman"/>
          <w:sz w:val="24"/>
          <w:szCs w:val="24"/>
        </w:rPr>
        <w:tab/>
      </w:r>
    </w:p>
    <w:p w:rsidR="005B3B7C" w:rsidRPr="005B3B7C" w:rsidRDefault="005B3B7C">
      <w:pPr>
        <w:shd w:val="clear" w:color="auto" w:fill="FFFFFF"/>
        <w:tabs>
          <w:tab w:val="left" w:pos="1330"/>
          <w:tab w:val="left" w:leader="underscore" w:pos="10334"/>
        </w:tabs>
        <w:spacing w:before="274"/>
        <w:ind w:left="571"/>
        <w:rPr>
          <w:sz w:val="24"/>
          <w:szCs w:val="24"/>
        </w:rPr>
      </w:pPr>
      <w:r w:rsidRPr="005B3B7C">
        <w:rPr>
          <w:spacing w:val="-17"/>
          <w:sz w:val="24"/>
          <w:szCs w:val="24"/>
        </w:rPr>
        <w:t>7.</w:t>
      </w:r>
      <w:r w:rsidRPr="005B3B7C">
        <w:rPr>
          <w:rFonts w:ascii="Arial" w:cs="Arial"/>
          <w:sz w:val="24"/>
          <w:szCs w:val="24"/>
        </w:rPr>
        <w:tab/>
      </w:r>
      <w:r w:rsidRPr="005B3B7C">
        <w:rPr>
          <w:sz w:val="24"/>
          <w:szCs w:val="24"/>
        </w:rPr>
        <w:tab/>
      </w:r>
    </w:p>
    <w:p w:rsidR="005B3B7C" w:rsidRPr="005B3B7C" w:rsidRDefault="005B3B7C">
      <w:pPr>
        <w:spacing w:after="158" w:line="1" w:lineRule="exact"/>
        <w:rPr>
          <w:sz w:val="24"/>
          <w:szCs w:val="24"/>
        </w:rPr>
      </w:pPr>
    </w:p>
    <w:tbl>
      <w:tblPr>
        <w:tblW w:w="10267" w:type="dxa"/>
        <w:tblInd w:w="40" w:type="dxa"/>
        <w:tblLayout w:type="fixed"/>
        <w:tblCellMar>
          <w:left w:w="40" w:type="dxa"/>
          <w:right w:w="40" w:type="dxa"/>
        </w:tblCellMar>
        <w:tblLook w:val="0000" w:firstRow="0" w:lastRow="0" w:firstColumn="0" w:lastColumn="0" w:noHBand="0" w:noVBand="0"/>
      </w:tblPr>
      <w:tblGrid>
        <w:gridCol w:w="6379"/>
        <w:gridCol w:w="1608"/>
        <w:gridCol w:w="2280"/>
      </w:tblGrid>
      <w:tr w:rsidR="005B3B7C" w:rsidRPr="005B3B7C" w:rsidTr="00787C25">
        <w:trPr>
          <w:trHeight w:hRule="exact" w:val="773"/>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spacing w:line="274" w:lineRule="exact"/>
              <w:ind w:left="154" w:right="154"/>
              <w:rPr>
                <w:sz w:val="24"/>
                <w:szCs w:val="24"/>
              </w:rPr>
            </w:pPr>
            <w:r w:rsidRPr="005B3B7C">
              <w:rPr>
                <w:rFonts w:eastAsia="Times New Roman"/>
                <w:spacing w:val="-1"/>
                <w:sz w:val="24"/>
                <w:szCs w:val="24"/>
              </w:rPr>
              <w:t xml:space="preserve">Предложения и замечания участников общественных </w:t>
            </w:r>
            <w:r w:rsidRPr="005B3B7C">
              <w:rPr>
                <w:rFonts w:eastAsia="Times New Roman"/>
                <w:sz w:val="24"/>
                <w:szCs w:val="24"/>
              </w:rPr>
              <w:t>обсуждений</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ind w:left="91"/>
              <w:rPr>
                <w:sz w:val="24"/>
                <w:szCs w:val="24"/>
              </w:rPr>
            </w:pPr>
            <w:r w:rsidRPr="005B3B7C">
              <w:rPr>
                <w:rFonts w:eastAsia="Times New Roman"/>
                <w:spacing w:val="-2"/>
                <w:sz w:val="24"/>
                <w:szCs w:val="24"/>
              </w:rPr>
              <w:t>Количество</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ind w:left="605"/>
              <w:rPr>
                <w:sz w:val="24"/>
                <w:szCs w:val="24"/>
              </w:rPr>
            </w:pPr>
            <w:r w:rsidRPr="005B3B7C">
              <w:rPr>
                <w:rFonts w:eastAsia="Times New Roman"/>
                <w:sz w:val="24"/>
                <w:szCs w:val="24"/>
              </w:rPr>
              <w:t>Выводы</w:t>
            </w:r>
          </w:p>
        </w:tc>
      </w:tr>
      <w:tr w:rsidR="005B3B7C" w:rsidRPr="005B3B7C" w:rsidTr="00787C25">
        <w:trPr>
          <w:trHeight w:hRule="exact" w:val="49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rPr>
                <w:sz w:val="24"/>
                <w:szCs w:val="24"/>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rPr>
                <w:sz w:val="24"/>
                <w:szCs w:val="24"/>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3B7C" w:rsidRPr="005B3B7C" w:rsidRDefault="005B3B7C">
            <w:pPr>
              <w:shd w:val="clear" w:color="auto" w:fill="FFFFFF"/>
              <w:rPr>
                <w:sz w:val="24"/>
                <w:szCs w:val="24"/>
              </w:rPr>
            </w:pPr>
          </w:p>
        </w:tc>
      </w:tr>
    </w:tbl>
    <w:p w:rsidR="00921D4F" w:rsidRDefault="00921D4F" w:rsidP="00787C25">
      <w:pPr>
        <w:shd w:val="clear" w:color="auto" w:fill="FFFFFF"/>
        <w:tabs>
          <w:tab w:val="left" w:pos="6540"/>
        </w:tabs>
        <w:spacing w:before="274" w:line="274" w:lineRule="exact"/>
        <w:ind w:right="2"/>
        <w:rPr>
          <w:rFonts w:eastAsia="Times New Roman"/>
          <w:spacing w:val="-2"/>
          <w:sz w:val="24"/>
          <w:szCs w:val="24"/>
        </w:rPr>
      </w:pPr>
    </w:p>
    <w:p w:rsidR="005B3B7C" w:rsidRPr="005B3B7C" w:rsidRDefault="005B3B7C" w:rsidP="00787C25">
      <w:pPr>
        <w:shd w:val="clear" w:color="auto" w:fill="FFFFFF"/>
        <w:tabs>
          <w:tab w:val="left" w:pos="6540"/>
        </w:tabs>
        <w:spacing w:before="274" w:line="274" w:lineRule="exact"/>
        <w:ind w:right="2"/>
        <w:rPr>
          <w:sz w:val="24"/>
          <w:szCs w:val="24"/>
        </w:rPr>
      </w:pPr>
      <w:r w:rsidRPr="005B3B7C">
        <w:rPr>
          <w:rFonts w:eastAsia="Times New Roman"/>
          <w:spacing w:val="-2"/>
          <w:sz w:val="24"/>
          <w:szCs w:val="24"/>
        </w:rPr>
        <w:t xml:space="preserve">Подпись: секретарь общественных </w:t>
      </w:r>
      <w:r w:rsidRPr="005B3B7C">
        <w:rPr>
          <w:rFonts w:eastAsia="Times New Roman"/>
          <w:sz w:val="24"/>
          <w:szCs w:val="24"/>
        </w:rPr>
        <w:t>обсуждений</w:t>
      </w:r>
      <w:r w:rsidR="00787C25">
        <w:rPr>
          <w:rFonts w:eastAsia="Times New Roman"/>
          <w:sz w:val="24"/>
          <w:szCs w:val="24"/>
        </w:rPr>
        <w:tab/>
        <w:t>______________________________</w:t>
      </w:r>
    </w:p>
    <w:p w:rsidR="005B3B7C" w:rsidRDefault="00787C25">
      <w:pPr>
        <w:shd w:val="clear" w:color="auto" w:fill="FFFFFF"/>
        <w:spacing w:before="274" w:line="274" w:lineRule="exact"/>
        <w:ind w:left="6518" w:right="250"/>
        <w:sectPr w:rsidR="005B3B7C" w:rsidSect="005B3B7C">
          <w:pgSz w:w="11909" w:h="16834"/>
          <w:pgMar w:top="1134" w:right="567" w:bottom="510" w:left="1134" w:header="720" w:footer="720" w:gutter="0"/>
          <w:cols w:space="60"/>
          <w:noEndnote/>
        </w:sectPr>
      </w:pPr>
      <w:r>
        <w:t xml:space="preserve">            </w:t>
      </w:r>
    </w:p>
    <w:p w:rsidR="005B3B7C" w:rsidRDefault="005B3B7C" w:rsidP="00921D4F">
      <w:pPr>
        <w:shd w:val="clear" w:color="auto" w:fill="FFFFFF"/>
        <w:ind w:left="5103"/>
        <w:rPr>
          <w:rFonts w:eastAsia="Times New Roman"/>
          <w:sz w:val="24"/>
          <w:szCs w:val="24"/>
        </w:rPr>
      </w:pPr>
      <w:r>
        <w:rPr>
          <w:rFonts w:eastAsia="Times New Roman"/>
          <w:sz w:val="24"/>
          <w:szCs w:val="24"/>
        </w:rPr>
        <w:lastRenderedPageBreak/>
        <w:t>Приложение 2</w:t>
      </w:r>
    </w:p>
    <w:p w:rsidR="00133447" w:rsidRPr="00133447" w:rsidRDefault="00133447" w:rsidP="00921D4F">
      <w:pPr>
        <w:shd w:val="clear" w:color="auto" w:fill="FFFFFF"/>
        <w:ind w:left="5103"/>
        <w:rPr>
          <w:sz w:val="24"/>
          <w:szCs w:val="24"/>
        </w:rPr>
      </w:pPr>
      <w:r w:rsidRPr="005B3B7C">
        <w:rPr>
          <w:rFonts w:eastAsia="Times New Roman"/>
          <w:spacing w:val="-1"/>
          <w:sz w:val="24"/>
          <w:szCs w:val="24"/>
        </w:rPr>
        <w:t xml:space="preserve">к Положению об организации и проведении общественных обсуждений по вопросам </w:t>
      </w:r>
      <w:r w:rsidRPr="005B3B7C">
        <w:rPr>
          <w:rFonts w:eastAsia="Times New Roman"/>
          <w:spacing w:val="-3"/>
          <w:sz w:val="24"/>
          <w:szCs w:val="24"/>
        </w:rPr>
        <w:t xml:space="preserve">градостроительной деятельности в </w:t>
      </w:r>
      <w:r>
        <w:rPr>
          <w:rFonts w:eastAsia="Times New Roman"/>
          <w:spacing w:val="-1"/>
          <w:sz w:val="24"/>
          <w:szCs w:val="24"/>
        </w:rPr>
        <w:t>муниципальном образовании «Смоленский район» Смоленской области</w:t>
      </w:r>
    </w:p>
    <w:p w:rsidR="005B3B7C" w:rsidRDefault="005B3B7C" w:rsidP="0074197C">
      <w:pPr>
        <w:shd w:val="clear" w:color="auto" w:fill="FFFFFF"/>
        <w:ind w:left="5103"/>
        <w:jc w:val="center"/>
      </w:pPr>
      <w:r>
        <w:rPr>
          <w:rFonts w:eastAsia="Times New Roman"/>
          <w:spacing w:val="-2"/>
          <w:sz w:val="24"/>
          <w:szCs w:val="24"/>
        </w:rPr>
        <w:t>УТВЕРЖДАЮ</w:t>
      </w:r>
    </w:p>
    <w:p w:rsidR="005B3B7C" w:rsidRDefault="005B3B7C" w:rsidP="0074197C">
      <w:pPr>
        <w:shd w:val="clear" w:color="auto" w:fill="FFFFFF"/>
        <w:tabs>
          <w:tab w:val="left" w:leader="underscore" w:pos="9787"/>
        </w:tabs>
        <w:ind w:left="5103"/>
      </w:pPr>
      <w:r>
        <w:rPr>
          <w:b/>
          <w:bCs/>
          <w:sz w:val="24"/>
          <w:szCs w:val="24"/>
        </w:rPr>
        <w:tab/>
      </w:r>
    </w:p>
    <w:p w:rsidR="005B3B7C" w:rsidRDefault="005B3B7C" w:rsidP="0074197C">
      <w:pPr>
        <w:shd w:val="clear" w:color="auto" w:fill="FFFFFF"/>
        <w:ind w:left="5103"/>
        <w:jc w:val="center"/>
      </w:pPr>
      <w:r>
        <w:rPr>
          <w:spacing w:val="-18"/>
          <w:sz w:val="24"/>
          <w:szCs w:val="24"/>
        </w:rPr>
        <w:t>(</w:t>
      </w:r>
      <w:r w:rsidR="0074197C">
        <w:rPr>
          <w:sz w:val="24"/>
          <w:szCs w:val="24"/>
        </w:rPr>
        <w:t>председатель</w:t>
      </w:r>
      <w:r w:rsidR="0074197C" w:rsidRPr="0074197C">
        <w:t xml:space="preserve"> </w:t>
      </w:r>
      <w:r w:rsidR="0074197C" w:rsidRPr="00133447">
        <w:rPr>
          <w:sz w:val="24"/>
          <w:szCs w:val="24"/>
        </w:rPr>
        <w:t>комиссии 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«Смоленский район» Смоленской области</w:t>
      </w:r>
      <w:r>
        <w:rPr>
          <w:rFonts w:eastAsia="Times New Roman"/>
          <w:spacing w:val="-18"/>
          <w:sz w:val="24"/>
          <w:szCs w:val="24"/>
        </w:rPr>
        <w:t>, Ф.И.О., подпись, дата)</w:t>
      </w:r>
    </w:p>
    <w:p w:rsidR="005B3B7C" w:rsidRDefault="005B3B7C" w:rsidP="00133447">
      <w:pPr>
        <w:shd w:val="clear" w:color="auto" w:fill="FFFFFF"/>
        <w:spacing w:before="264" w:line="274" w:lineRule="exact"/>
        <w:ind w:right="2"/>
        <w:jc w:val="center"/>
      </w:pPr>
      <w:r>
        <w:rPr>
          <w:rFonts w:eastAsia="Times New Roman"/>
          <w:sz w:val="24"/>
          <w:szCs w:val="24"/>
        </w:rPr>
        <w:t xml:space="preserve">ЗАКЛЮЧЕНИЕ </w:t>
      </w:r>
      <w:r>
        <w:rPr>
          <w:rFonts w:eastAsia="Times New Roman"/>
          <w:spacing w:val="-2"/>
          <w:sz w:val="24"/>
          <w:szCs w:val="24"/>
        </w:rPr>
        <w:t>ПО РЕЗУЛЬТАТАМ ОБЩЕСТВЕННЫХ ОБСУЖДЕНИЙ</w:t>
      </w:r>
      <w:r w:rsidR="00133447">
        <w:t xml:space="preserve"> </w:t>
      </w:r>
      <w:r>
        <w:rPr>
          <w:rFonts w:eastAsia="Times New Roman"/>
          <w:sz w:val="24"/>
          <w:szCs w:val="24"/>
        </w:rPr>
        <w:t>ПО ПРОЕКТУ</w:t>
      </w:r>
    </w:p>
    <w:p w:rsidR="005B3B7C" w:rsidRDefault="005B3B7C">
      <w:pPr>
        <w:shd w:val="clear" w:color="auto" w:fill="FFFFFF"/>
        <w:tabs>
          <w:tab w:val="left" w:leader="underscore" w:pos="9754"/>
        </w:tabs>
        <w:spacing w:line="274" w:lineRule="exact"/>
        <w:ind w:left="29"/>
      </w:pPr>
      <w:r>
        <w:rPr>
          <w:b/>
          <w:bCs/>
          <w:sz w:val="24"/>
          <w:szCs w:val="24"/>
        </w:rPr>
        <w:tab/>
      </w:r>
    </w:p>
    <w:p w:rsidR="005B3B7C" w:rsidRDefault="005B3B7C">
      <w:pPr>
        <w:shd w:val="clear" w:color="auto" w:fill="FFFFFF"/>
        <w:spacing w:line="274" w:lineRule="exact"/>
        <w:ind w:left="4224"/>
      </w:pPr>
      <w:r>
        <w:rPr>
          <w:spacing w:val="-20"/>
          <w:sz w:val="24"/>
          <w:szCs w:val="24"/>
        </w:rPr>
        <w:t>(</w:t>
      </w:r>
      <w:r>
        <w:rPr>
          <w:rFonts w:eastAsia="Times New Roman"/>
          <w:spacing w:val="-20"/>
          <w:sz w:val="24"/>
          <w:szCs w:val="24"/>
        </w:rPr>
        <w:t>наименование проекта)</w:t>
      </w:r>
    </w:p>
    <w:p w:rsidR="005B3B7C" w:rsidRDefault="005B3B7C" w:rsidP="00415969">
      <w:pPr>
        <w:numPr>
          <w:ilvl w:val="0"/>
          <w:numId w:val="22"/>
        </w:numPr>
        <w:shd w:val="clear" w:color="auto" w:fill="FFFFFF"/>
        <w:tabs>
          <w:tab w:val="left" w:pos="1421"/>
          <w:tab w:val="left" w:leader="underscore" w:pos="9725"/>
        </w:tabs>
        <w:spacing w:line="274" w:lineRule="exact"/>
        <w:ind w:firstLine="715"/>
        <w:rPr>
          <w:spacing w:val="-25"/>
          <w:sz w:val="24"/>
          <w:szCs w:val="24"/>
        </w:rPr>
      </w:pPr>
      <w:r>
        <w:rPr>
          <w:rFonts w:eastAsia="Times New Roman"/>
          <w:sz w:val="24"/>
          <w:szCs w:val="24"/>
        </w:rPr>
        <w:t xml:space="preserve">Общие сведения о проекте, представленном на общественные обсуждения: </w:t>
      </w:r>
      <w:r>
        <w:rPr>
          <w:rFonts w:eastAsia="Times New Roman"/>
          <w:b/>
          <w:bCs/>
        </w:rPr>
        <w:tab/>
      </w:r>
    </w:p>
    <w:p w:rsidR="005B3B7C" w:rsidRDefault="005B3B7C" w:rsidP="00415969">
      <w:pPr>
        <w:numPr>
          <w:ilvl w:val="0"/>
          <w:numId w:val="22"/>
        </w:numPr>
        <w:shd w:val="clear" w:color="auto" w:fill="FFFFFF"/>
        <w:tabs>
          <w:tab w:val="left" w:pos="1421"/>
          <w:tab w:val="left" w:leader="underscore" w:pos="9638"/>
        </w:tabs>
        <w:spacing w:line="274" w:lineRule="exact"/>
        <w:ind w:right="14" w:firstLine="715"/>
        <w:jc w:val="both"/>
        <w:rPr>
          <w:spacing w:val="-14"/>
          <w:sz w:val="24"/>
          <w:szCs w:val="24"/>
        </w:rPr>
      </w:pPr>
      <w:r>
        <w:rPr>
          <w:rFonts w:eastAsia="Times New Roman"/>
          <w:sz w:val="24"/>
          <w:szCs w:val="24"/>
        </w:rPr>
        <w:t xml:space="preserve">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w:t>
      </w:r>
      <w:r>
        <w:rPr>
          <w:rFonts w:eastAsia="Times New Roman"/>
          <w:spacing w:val="-1"/>
          <w:sz w:val="24"/>
          <w:szCs w:val="24"/>
        </w:rPr>
        <w:t>строительства)</w:t>
      </w:r>
      <w:r>
        <w:rPr>
          <w:rFonts w:eastAsia="Times New Roman"/>
          <w:sz w:val="24"/>
          <w:szCs w:val="24"/>
        </w:rPr>
        <w:tab/>
      </w:r>
    </w:p>
    <w:p w:rsidR="005B3B7C" w:rsidRDefault="005B3B7C" w:rsidP="00415969">
      <w:pPr>
        <w:numPr>
          <w:ilvl w:val="0"/>
          <w:numId w:val="22"/>
        </w:numPr>
        <w:shd w:val="clear" w:color="auto" w:fill="FFFFFF"/>
        <w:tabs>
          <w:tab w:val="left" w:pos="1421"/>
          <w:tab w:val="left" w:leader="underscore" w:pos="9706"/>
        </w:tabs>
        <w:spacing w:line="274" w:lineRule="exact"/>
        <w:ind w:left="715"/>
        <w:rPr>
          <w:spacing w:val="-16"/>
          <w:sz w:val="24"/>
          <w:szCs w:val="24"/>
        </w:rPr>
      </w:pPr>
      <w:r>
        <w:rPr>
          <w:rFonts w:eastAsia="Times New Roman"/>
          <w:spacing w:val="-2"/>
          <w:sz w:val="24"/>
          <w:szCs w:val="24"/>
        </w:rPr>
        <w:t>Организация разработчик</w:t>
      </w:r>
      <w:r>
        <w:rPr>
          <w:rFonts w:eastAsia="Times New Roman"/>
          <w:sz w:val="24"/>
          <w:szCs w:val="24"/>
        </w:rPr>
        <w:tab/>
      </w:r>
    </w:p>
    <w:p w:rsidR="005B3B7C" w:rsidRDefault="005B3B7C">
      <w:pPr>
        <w:shd w:val="clear" w:color="auto" w:fill="FFFFFF"/>
        <w:tabs>
          <w:tab w:val="left" w:leader="underscore" w:pos="9725"/>
        </w:tabs>
        <w:spacing w:line="274" w:lineRule="exact"/>
      </w:pPr>
      <w:r>
        <w:rPr>
          <w:b/>
          <w:bCs/>
          <w:sz w:val="24"/>
          <w:szCs w:val="24"/>
        </w:rPr>
        <w:tab/>
      </w:r>
    </w:p>
    <w:p w:rsidR="005B3B7C" w:rsidRDefault="005B3B7C" w:rsidP="00133447">
      <w:pPr>
        <w:shd w:val="clear" w:color="auto" w:fill="FFFFFF"/>
        <w:spacing w:line="274" w:lineRule="exact"/>
        <w:ind w:left="720"/>
        <w:jc w:val="center"/>
      </w:pPr>
      <w:r>
        <w:rPr>
          <w:spacing w:val="-19"/>
          <w:sz w:val="24"/>
          <w:szCs w:val="24"/>
        </w:rPr>
        <w:t>(</w:t>
      </w:r>
      <w:r>
        <w:rPr>
          <w:rFonts w:eastAsia="Times New Roman"/>
          <w:spacing w:val="-19"/>
          <w:sz w:val="24"/>
          <w:szCs w:val="24"/>
        </w:rPr>
        <w:t>наименование, юридический адрес, телефон, адрес электронной почты)</w:t>
      </w:r>
    </w:p>
    <w:p w:rsidR="005B3B7C" w:rsidRDefault="005B3B7C">
      <w:pPr>
        <w:shd w:val="clear" w:color="auto" w:fill="FFFFFF"/>
        <w:tabs>
          <w:tab w:val="left" w:pos="1421"/>
          <w:tab w:val="left" w:leader="underscore" w:pos="9725"/>
        </w:tabs>
        <w:spacing w:line="274" w:lineRule="exact"/>
        <w:ind w:left="715"/>
      </w:pPr>
      <w:r>
        <w:rPr>
          <w:spacing w:val="-14"/>
          <w:sz w:val="24"/>
          <w:szCs w:val="24"/>
        </w:rPr>
        <w:t>4.</w:t>
      </w:r>
      <w:r>
        <w:rPr>
          <w:sz w:val="24"/>
          <w:szCs w:val="24"/>
        </w:rPr>
        <w:tab/>
      </w:r>
      <w:r>
        <w:rPr>
          <w:rFonts w:eastAsia="Times New Roman"/>
          <w:spacing w:val="-2"/>
          <w:sz w:val="24"/>
          <w:szCs w:val="24"/>
        </w:rPr>
        <w:t>Сроки проведения общественных обсуждений</w:t>
      </w:r>
      <w:r>
        <w:rPr>
          <w:rFonts w:eastAsia="Times New Roman"/>
          <w:sz w:val="24"/>
          <w:szCs w:val="24"/>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pos="1421"/>
        </w:tabs>
        <w:spacing w:line="274" w:lineRule="exact"/>
        <w:ind w:left="715"/>
      </w:pPr>
      <w:r>
        <w:rPr>
          <w:spacing w:val="-18"/>
          <w:sz w:val="24"/>
          <w:szCs w:val="24"/>
        </w:rPr>
        <w:t>5.</w:t>
      </w:r>
      <w:r>
        <w:rPr>
          <w:sz w:val="24"/>
          <w:szCs w:val="24"/>
        </w:rPr>
        <w:tab/>
      </w:r>
      <w:r>
        <w:rPr>
          <w:rFonts w:eastAsia="Times New Roman"/>
          <w:sz w:val="24"/>
          <w:szCs w:val="24"/>
        </w:rPr>
        <w:t>Формы оповещения о начале общественных обсуждений (название, номер, дата</w:t>
      </w:r>
    </w:p>
    <w:p w:rsidR="005B3B7C" w:rsidRDefault="005B3B7C">
      <w:pPr>
        <w:shd w:val="clear" w:color="auto" w:fill="FFFFFF"/>
        <w:tabs>
          <w:tab w:val="left" w:leader="underscore" w:pos="9216"/>
        </w:tabs>
        <w:spacing w:line="274" w:lineRule="exact"/>
        <w:ind w:left="10"/>
      </w:pPr>
      <w:r>
        <w:rPr>
          <w:rFonts w:eastAsia="Times New Roman"/>
          <w:spacing w:val="-1"/>
          <w:sz w:val="24"/>
          <w:szCs w:val="24"/>
        </w:rPr>
        <w:t>печатных изданий и др. формы)</w:t>
      </w:r>
      <w:r>
        <w:rPr>
          <w:rFonts w:eastAsia="Times New Roman"/>
          <w:sz w:val="24"/>
          <w:szCs w:val="24"/>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pos="1421"/>
        </w:tabs>
        <w:spacing w:line="274" w:lineRule="exact"/>
        <w:ind w:left="715"/>
      </w:pPr>
      <w:r>
        <w:rPr>
          <w:spacing w:val="-16"/>
          <w:sz w:val="24"/>
          <w:szCs w:val="24"/>
        </w:rPr>
        <w:t>6.</w:t>
      </w:r>
      <w:r>
        <w:rPr>
          <w:sz w:val="24"/>
          <w:szCs w:val="24"/>
        </w:rPr>
        <w:tab/>
      </w:r>
      <w:r>
        <w:rPr>
          <w:rFonts w:eastAsia="Times New Roman"/>
          <w:sz w:val="24"/>
          <w:szCs w:val="24"/>
        </w:rPr>
        <w:t>Сведения о проведении экспозиции по материалам (где и когда проведена,</w:t>
      </w:r>
    </w:p>
    <w:p w:rsidR="005B3B7C" w:rsidRDefault="005B3B7C">
      <w:pPr>
        <w:shd w:val="clear" w:color="auto" w:fill="FFFFFF"/>
        <w:tabs>
          <w:tab w:val="left" w:leader="underscore" w:pos="8981"/>
        </w:tabs>
        <w:spacing w:line="274" w:lineRule="exact"/>
        <w:ind w:left="10"/>
      </w:pPr>
      <w:r>
        <w:rPr>
          <w:rFonts w:eastAsia="Times New Roman"/>
          <w:spacing w:val="-1"/>
          <w:sz w:val="24"/>
          <w:szCs w:val="24"/>
        </w:rPr>
        <w:t>количество предложений и замечаний)</w:t>
      </w:r>
      <w:r>
        <w:rPr>
          <w:rFonts w:eastAsia="Times New Roman"/>
          <w:sz w:val="24"/>
          <w:szCs w:val="24"/>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leader="underscore" w:pos="9725"/>
        </w:tabs>
        <w:spacing w:line="274" w:lineRule="exact"/>
      </w:pPr>
      <w:r>
        <w:rPr>
          <w:b/>
          <w:bCs/>
        </w:rPr>
        <w:tab/>
      </w:r>
    </w:p>
    <w:p w:rsidR="005B3B7C" w:rsidRDefault="005B3B7C">
      <w:pPr>
        <w:shd w:val="clear" w:color="auto" w:fill="FFFFFF"/>
        <w:tabs>
          <w:tab w:val="left" w:leader="underscore" w:pos="9173"/>
        </w:tabs>
        <w:spacing w:line="274" w:lineRule="exact"/>
        <w:ind w:left="710" w:right="442"/>
      </w:pPr>
      <w:r>
        <w:rPr>
          <w:rFonts w:eastAsia="Times New Roman"/>
          <w:sz w:val="24"/>
          <w:szCs w:val="24"/>
        </w:rPr>
        <w:t>Предложения и замечания участников общественных обсуждений</w:t>
      </w:r>
      <w:r w:rsidR="00133447">
        <w:rPr>
          <w:rFonts w:eastAsia="Times New Roman"/>
          <w:sz w:val="24"/>
          <w:szCs w:val="24"/>
        </w:rPr>
        <w:t>,</w:t>
      </w:r>
      <w:r>
        <w:rPr>
          <w:rFonts w:eastAsia="Times New Roman"/>
          <w:sz w:val="24"/>
          <w:szCs w:val="24"/>
        </w:rPr>
        <w:t xml:space="preserve"> </w:t>
      </w:r>
      <w:r w:rsidR="00133447">
        <w:rPr>
          <w:rFonts w:eastAsia="Times New Roman"/>
          <w:sz w:val="24"/>
          <w:szCs w:val="24"/>
        </w:rPr>
        <w:t>к</w:t>
      </w:r>
      <w:r>
        <w:rPr>
          <w:rFonts w:eastAsia="Times New Roman"/>
          <w:sz w:val="24"/>
          <w:szCs w:val="24"/>
        </w:rPr>
        <w:t>оличество</w:t>
      </w:r>
      <w:r>
        <w:rPr>
          <w:rFonts w:eastAsia="Times New Roman"/>
          <w:sz w:val="24"/>
          <w:szCs w:val="24"/>
        </w:rPr>
        <w:br/>
      </w:r>
      <w:r>
        <w:rPr>
          <w:rFonts w:eastAsia="Times New Roman"/>
          <w:spacing w:val="-1"/>
          <w:sz w:val="24"/>
          <w:szCs w:val="24"/>
        </w:rPr>
        <w:t>Выводы</w:t>
      </w:r>
      <w:r>
        <w:rPr>
          <w:rFonts w:eastAsia="Times New Roman"/>
          <w:sz w:val="24"/>
          <w:szCs w:val="24"/>
        </w:rPr>
        <w:tab/>
      </w:r>
    </w:p>
    <w:p w:rsidR="005B3B7C" w:rsidRDefault="005B3B7C">
      <w:pPr>
        <w:shd w:val="clear" w:color="auto" w:fill="FFFFFF"/>
        <w:tabs>
          <w:tab w:val="left" w:pos="1426"/>
          <w:tab w:val="left" w:leader="underscore" w:pos="9235"/>
        </w:tabs>
        <w:spacing w:line="274" w:lineRule="exact"/>
        <w:ind w:left="710" w:right="442"/>
      </w:pPr>
      <w:r>
        <w:rPr>
          <w:spacing w:val="-16"/>
          <w:sz w:val="24"/>
          <w:szCs w:val="24"/>
        </w:rPr>
        <w:t>7.</w:t>
      </w:r>
      <w:r>
        <w:rPr>
          <w:sz w:val="24"/>
          <w:szCs w:val="24"/>
        </w:rPr>
        <w:tab/>
      </w:r>
      <w:r>
        <w:rPr>
          <w:rFonts w:eastAsia="Times New Roman"/>
          <w:sz w:val="24"/>
          <w:szCs w:val="24"/>
        </w:rPr>
        <w:t>Сведения о протоколе обществен</w:t>
      </w:r>
      <w:r w:rsidR="0074197C">
        <w:rPr>
          <w:rFonts w:eastAsia="Times New Roman"/>
          <w:sz w:val="24"/>
          <w:szCs w:val="24"/>
        </w:rPr>
        <w:t>ных обсуждений (когда подписан)</w:t>
      </w:r>
      <w:r>
        <w:rPr>
          <w:rFonts w:eastAsia="Times New Roman"/>
          <w:b/>
          <w:bCs/>
        </w:rPr>
        <w:tab/>
      </w:r>
    </w:p>
    <w:p w:rsidR="005B3B7C" w:rsidRDefault="005B3B7C">
      <w:pPr>
        <w:shd w:val="clear" w:color="auto" w:fill="FFFFFF"/>
        <w:tabs>
          <w:tab w:val="left" w:pos="1416"/>
        </w:tabs>
        <w:spacing w:line="274" w:lineRule="exact"/>
        <w:ind w:left="10" w:right="10" w:firstLine="715"/>
        <w:jc w:val="both"/>
      </w:pPr>
      <w:r>
        <w:rPr>
          <w:spacing w:val="-19"/>
          <w:sz w:val="24"/>
          <w:szCs w:val="24"/>
        </w:rPr>
        <w:t>8.</w:t>
      </w:r>
      <w:r>
        <w:rPr>
          <w:sz w:val="24"/>
          <w:szCs w:val="24"/>
        </w:rPr>
        <w:tab/>
      </w:r>
      <w:r>
        <w:rPr>
          <w:rFonts w:eastAsia="Times New Roman"/>
          <w:sz w:val="24"/>
          <w:szCs w:val="24"/>
        </w:rPr>
        <w:t>Выводы и рекомендации по проведению общественных обсуждений по проекту</w:t>
      </w:r>
      <w:r>
        <w:rPr>
          <w:rFonts w:eastAsia="Times New Roman"/>
          <w:sz w:val="24"/>
          <w:szCs w:val="24"/>
        </w:rPr>
        <w:br/>
        <w:t>(аргументированные рекомендации организ</w:t>
      </w:r>
      <w:r w:rsidR="00133447">
        <w:rPr>
          <w:rFonts w:eastAsia="Times New Roman"/>
          <w:sz w:val="24"/>
          <w:szCs w:val="24"/>
        </w:rPr>
        <w:t xml:space="preserve">атора общественных обсуждений о </w:t>
      </w:r>
      <w:r>
        <w:rPr>
          <w:rFonts w:eastAsia="Times New Roman"/>
          <w:sz w:val="24"/>
          <w:szCs w:val="24"/>
        </w:rPr>
        <w:t>целесообразности или нецелесообразности учета вне</w:t>
      </w:r>
      <w:r w:rsidR="00133447">
        <w:rPr>
          <w:rFonts w:eastAsia="Times New Roman"/>
          <w:sz w:val="24"/>
          <w:szCs w:val="24"/>
        </w:rPr>
        <w:t xml:space="preserve">сенных участниками общественных </w:t>
      </w:r>
      <w:r>
        <w:rPr>
          <w:rFonts w:eastAsia="Times New Roman"/>
          <w:sz w:val="24"/>
          <w:szCs w:val="24"/>
        </w:rPr>
        <w:t>обсуждений предложений и замечаний и выводы по результатам общественных обсуждений):</w:t>
      </w:r>
    </w:p>
    <w:p w:rsidR="005B3B7C" w:rsidRDefault="005B3B7C" w:rsidP="00133447">
      <w:pPr>
        <w:shd w:val="clear" w:color="auto" w:fill="FFFFFF"/>
        <w:tabs>
          <w:tab w:val="left" w:leader="underscore" w:pos="9235"/>
        </w:tabs>
        <w:spacing w:line="274" w:lineRule="exact"/>
        <w:jc w:val="both"/>
        <w:rPr>
          <w:b/>
          <w:bCs/>
        </w:rPr>
      </w:pPr>
      <w:r>
        <w:rPr>
          <w:b/>
          <w:bCs/>
        </w:rPr>
        <w:tab/>
      </w:r>
    </w:p>
    <w:p w:rsidR="00133447" w:rsidRDefault="00133447">
      <w:pPr>
        <w:shd w:val="clear" w:color="auto" w:fill="FFFFFF"/>
        <w:tabs>
          <w:tab w:val="left" w:leader="underscore" w:pos="9235"/>
        </w:tabs>
        <w:spacing w:line="274" w:lineRule="exact"/>
        <w:ind w:left="710"/>
      </w:pPr>
    </w:p>
    <w:tbl>
      <w:tblPr>
        <w:tblStyle w:val="a7"/>
        <w:tblW w:w="9747" w:type="dxa"/>
        <w:tblLook w:val="04A0" w:firstRow="1" w:lastRow="0" w:firstColumn="1" w:lastColumn="0" w:noHBand="0" w:noVBand="1"/>
      </w:tblPr>
      <w:tblGrid>
        <w:gridCol w:w="5920"/>
        <w:gridCol w:w="3827"/>
      </w:tblGrid>
      <w:tr w:rsidR="00133447" w:rsidTr="00133447">
        <w:tc>
          <w:tcPr>
            <w:tcW w:w="5920" w:type="dxa"/>
            <w:tcBorders>
              <w:top w:val="nil"/>
              <w:left w:val="nil"/>
              <w:bottom w:val="nil"/>
              <w:right w:val="nil"/>
            </w:tcBorders>
          </w:tcPr>
          <w:p w:rsidR="00133447" w:rsidRDefault="00133447" w:rsidP="0074197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Подпись </w:t>
            </w:r>
            <w:r w:rsidR="0074197C">
              <w:rPr>
                <w:rFonts w:ascii="Times New Roman" w:hAnsi="Times New Roman" w:cs="Times New Roman"/>
                <w:b w:val="0"/>
                <w:sz w:val="24"/>
                <w:szCs w:val="24"/>
              </w:rPr>
              <w:t>секретаря</w:t>
            </w:r>
            <w:r>
              <w:t xml:space="preserve"> </w:t>
            </w:r>
            <w:r w:rsidRPr="00133447">
              <w:rPr>
                <w:rFonts w:ascii="Times New Roman" w:hAnsi="Times New Roman" w:cs="Times New Roman"/>
                <w:b w:val="0"/>
                <w:sz w:val="24"/>
                <w:szCs w:val="24"/>
              </w:rPr>
              <w:t>комиссии 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«Смоленский район» Смоленской области</w:t>
            </w:r>
          </w:p>
        </w:tc>
        <w:tc>
          <w:tcPr>
            <w:tcW w:w="3827" w:type="dxa"/>
            <w:tcBorders>
              <w:top w:val="nil"/>
              <w:left w:val="nil"/>
              <w:bottom w:val="nil"/>
              <w:right w:val="nil"/>
            </w:tcBorders>
          </w:tcPr>
          <w:p w:rsidR="00133447" w:rsidRDefault="00133447" w:rsidP="00133447">
            <w:pPr>
              <w:pStyle w:val="ConsPlusTitle"/>
              <w:ind w:right="33"/>
              <w:jc w:val="both"/>
              <w:rPr>
                <w:rFonts w:ascii="Times New Roman" w:hAnsi="Times New Roman" w:cs="Times New Roman"/>
                <w:b w:val="0"/>
                <w:sz w:val="24"/>
                <w:szCs w:val="24"/>
              </w:rPr>
            </w:pPr>
          </w:p>
          <w:p w:rsidR="00133447" w:rsidRDefault="00133447" w:rsidP="00133447">
            <w:pPr>
              <w:pStyle w:val="ConsPlusTitle"/>
              <w:ind w:right="33"/>
              <w:jc w:val="both"/>
              <w:rPr>
                <w:rFonts w:ascii="Times New Roman" w:hAnsi="Times New Roman" w:cs="Times New Roman"/>
                <w:b w:val="0"/>
                <w:sz w:val="24"/>
                <w:szCs w:val="24"/>
              </w:rPr>
            </w:pPr>
          </w:p>
          <w:p w:rsidR="00133447" w:rsidRDefault="00133447" w:rsidP="00133447">
            <w:pPr>
              <w:pStyle w:val="ConsPlusTitle"/>
              <w:ind w:right="33"/>
              <w:jc w:val="both"/>
              <w:rPr>
                <w:rFonts w:ascii="Times New Roman" w:hAnsi="Times New Roman" w:cs="Times New Roman"/>
                <w:b w:val="0"/>
                <w:sz w:val="24"/>
                <w:szCs w:val="24"/>
              </w:rPr>
            </w:pPr>
          </w:p>
          <w:p w:rsidR="00133447" w:rsidRDefault="00133447" w:rsidP="00133447">
            <w:pPr>
              <w:pStyle w:val="ConsPlusTitle"/>
              <w:ind w:right="33"/>
              <w:jc w:val="both"/>
              <w:rPr>
                <w:rFonts w:ascii="Times New Roman" w:hAnsi="Times New Roman" w:cs="Times New Roman"/>
                <w:b w:val="0"/>
                <w:sz w:val="24"/>
                <w:szCs w:val="24"/>
              </w:rPr>
            </w:pPr>
            <w:r>
              <w:rPr>
                <w:rFonts w:ascii="Times New Roman" w:hAnsi="Times New Roman" w:cs="Times New Roman"/>
                <w:b w:val="0"/>
                <w:sz w:val="24"/>
                <w:szCs w:val="24"/>
              </w:rPr>
              <w:t>_____________________________</w:t>
            </w:r>
          </w:p>
        </w:tc>
      </w:tr>
    </w:tbl>
    <w:p w:rsidR="00133447" w:rsidRDefault="00133447" w:rsidP="00133447">
      <w:pPr>
        <w:pStyle w:val="ConsPlusTitle"/>
        <w:ind w:right="4821"/>
        <w:jc w:val="both"/>
        <w:rPr>
          <w:rFonts w:ascii="Times New Roman" w:hAnsi="Times New Roman" w:cs="Times New Roman"/>
          <w:b w:val="0"/>
          <w:sz w:val="24"/>
          <w:szCs w:val="24"/>
        </w:rPr>
      </w:pPr>
    </w:p>
    <w:sectPr w:rsidR="00133447" w:rsidSect="005B3B7C">
      <w:pgSz w:w="11909" w:h="16834"/>
      <w:pgMar w:top="1134" w:right="567" w:bottom="102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49" w:rsidRDefault="00711449" w:rsidP="00734E22">
      <w:r>
        <w:separator/>
      </w:r>
    </w:p>
  </w:endnote>
  <w:endnote w:type="continuationSeparator" w:id="0">
    <w:p w:rsidR="00711449" w:rsidRDefault="00711449" w:rsidP="007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49" w:rsidRDefault="00711449" w:rsidP="00734E22">
      <w:r>
        <w:separator/>
      </w:r>
    </w:p>
  </w:footnote>
  <w:footnote w:type="continuationSeparator" w:id="0">
    <w:p w:rsidR="00711449" w:rsidRDefault="00711449" w:rsidP="0073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996643"/>
      <w:docPartObj>
        <w:docPartGallery w:val="Page Numbers (Top of Page)"/>
        <w:docPartUnique/>
      </w:docPartObj>
    </w:sdtPr>
    <w:sdtEndPr>
      <w:rPr>
        <w:sz w:val="28"/>
        <w:szCs w:val="28"/>
      </w:rPr>
    </w:sdtEndPr>
    <w:sdtContent>
      <w:p w:rsidR="005B3B7C" w:rsidRPr="00734E22" w:rsidRDefault="005B3B7C">
        <w:pPr>
          <w:pStyle w:val="a3"/>
          <w:jc w:val="center"/>
          <w:rPr>
            <w:sz w:val="28"/>
            <w:szCs w:val="28"/>
          </w:rPr>
        </w:pPr>
        <w:r w:rsidRPr="00734E22">
          <w:rPr>
            <w:sz w:val="28"/>
            <w:szCs w:val="28"/>
          </w:rPr>
          <w:fldChar w:fldCharType="begin"/>
        </w:r>
        <w:r w:rsidRPr="00734E22">
          <w:rPr>
            <w:sz w:val="28"/>
            <w:szCs w:val="28"/>
          </w:rPr>
          <w:instrText>PAGE   \* MERGEFORMAT</w:instrText>
        </w:r>
        <w:r w:rsidRPr="00734E22">
          <w:rPr>
            <w:sz w:val="28"/>
            <w:szCs w:val="28"/>
          </w:rPr>
          <w:fldChar w:fldCharType="separate"/>
        </w:r>
        <w:r w:rsidR="00567213">
          <w:rPr>
            <w:noProof/>
            <w:sz w:val="28"/>
            <w:szCs w:val="28"/>
          </w:rPr>
          <w:t>18</w:t>
        </w:r>
        <w:r w:rsidRPr="00734E22">
          <w:rPr>
            <w:sz w:val="28"/>
            <w:szCs w:val="28"/>
          </w:rPr>
          <w:fldChar w:fldCharType="end"/>
        </w:r>
      </w:p>
    </w:sdtContent>
  </w:sdt>
  <w:p w:rsidR="005B3B7C" w:rsidRDefault="005B3B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9A524E"/>
    <w:lvl w:ilvl="0">
      <w:numFmt w:val="bullet"/>
      <w:lvlText w:val="*"/>
      <w:lvlJc w:val="left"/>
    </w:lvl>
  </w:abstractNum>
  <w:abstractNum w:abstractNumId="1">
    <w:nsid w:val="05251D00"/>
    <w:multiLevelType w:val="singleLevel"/>
    <w:tmpl w:val="7598D15A"/>
    <w:lvl w:ilvl="0">
      <w:start w:val="3"/>
      <w:numFmt w:val="decimal"/>
      <w:lvlText w:val="16.%1."/>
      <w:legacy w:legacy="1" w:legacySpace="0" w:legacyIndent="543"/>
      <w:lvlJc w:val="left"/>
      <w:rPr>
        <w:rFonts w:ascii="Times New Roman" w:hAnsi="Times New Roman" w:cs="Times New Roman" w:hint="default"/>
      </w:rPr>
    </w:lvl>
  </w:abstractNum>
  <w:abstractNum w:abstractNumId="2">
    <w:nsid w:val="059262F2"/>
    <w:multiLevelType w:val="singleLevel"/>
    <w:tmpl w:val="41C81002"/>
    <w:lvl w:ilvl="0">
      <w:start w:val="1"/>
      <w:numFmt w:val="decimal"/>
      <w:lvlText w:val="%1)"/>
      <w:legacy w:legacy="1" w:legacySpace="0" w:legacyIndent="260"/>
      <w:lvlJc w:val="left"/>
      <w:rPr>
        <w:rFonts w:ascii="Times New Roman" w:hAnsi="Times New Roman" w:cs="Times New Roman" w:hint="default"/>
      </w:rPr>
    </w:lvl>
  </w:abstractNum>
  <w:abstractNum w:abstractNumId="3">
    <w:nsid w:val="07A73889"/>
    <w:multiLevelType w:val="singleLevel"/>
    <w:tmpl w:val="5448C54E"/>
    <w:lvl w:ilvl="0">
      <w:start w:val="3"/>
      <w:numFmt w:val="decimal"/>
      <w:lvlText w:val="%1)"/>
      <w:legacy w:legacy="1" w:legacySpace="0" w:legacyIndent="274"/>
      <w:lvlJc w:val="left"/>
      <w:rPr>
        <w:rFonts w:ascii="Times New Roman" w:hAnsi="Times New Roman" w:cs="Times New Roman" w:hint="default"/>
      </w:rPr>
    </w:lvl>
  </w:abstractNum>
  <w:abstractNum w:abstractNumId="4">
    <w:nsid w:val="09AF3634"/>
    <w:multiLevelType w:val="singleLevel"/>
    <w:tmpl w:val="4EB84FDC"/>
    <w:lvl w:ilvl="0">
      <w:start w:val="3"/>
      <w:numFmt w:val="decimal"/>
      <w:lvlText w:val="14.%1."/>
      <w:legacy w:legacy="1" w:legacySpace="0" w:legacyIndent="572"/>
      <w:lvlJc w:val="left"/>
      <w:rPr>
        <w:rFonts w:ascii="Times New Roman" w:hAnsi="Times New Roman" w:cs="Times New Roman" w:hint="default"/>
      </w:rPr>
    </w:lvl>
  </w:abstractNum>
  <w:abstractNum w:abstractNumId="5">
    <w:nsid w:val="127C4011"/>
    <w:multiLevelType w:val="singleLevel"/>
    <w:tmpl w:val="499C505A"/>
    <w:lvl w:ilvl="0">
      <w:start w:val="2"/>
      <w:numFmt w:val="decimal"/>
      <w:lvlText w:val="%1)"/>
      <w:legacy w:legacy="1" w:legacySpace="0" w:legacyIndent="260"/>
      <w:lvlJc w:val="left"/>
      <w:rPr>
        <w:rFonts w:ascii="Times New Roman" w:hAnsi="Times New Roman" w:cs="Times New Roman" w:hint="default"/>
      </w:rPr>
    </w:lvl>
  </w:abstractNum>
  <w:abstractNum w:abstractNumId="6">
    <w:nsid w:val="202A32D4"/>
    <w:multiLevelType w:val="singleLevel"/>
    <w:tmpl w:val="7EE6B072"/>
    <w:lvl w:ilvl="0">
      <w:start w:val="2"/>
      <w:numFmt w:val="decimal"/>
      <w:lvlText w:val="%1)"/>
      <w:legacy w:legacy="1" w:legacySpace="0" w:legacyIndent="293"/>
      <w:lvlJc w:val="left"/>
      <w:rPr>
        <w:rFonts w:ascii="Times New Roman" w:hAnsi="Times New Roman" w:cs="Times New Roman" w:hint="default"/>
      </w:rPr>
    </w:lvl>
  </w:abstractNum>
  <w:abstractNum w:abstractNumId="7">
    <w:nsid w:val="2C741678"/>
    <w:multiLevelType w:val="singleLevel"/>
    <w:tmpl w:val="4C283008"/>
    <w:lvl w:ilvl="0">
      <w:start w:val="3"/>
      <w:numFmt w:val="decimal"/>
      <w:lvlText w:val="13.%1."/>
      <w:legacy w:legacy="1" w:legacySpace="0" w:legacyIndent="581"/>
      <w:lvlJc w:val="left"/>
      <w:rPr>
        <w:rFonts w:ascii="Times New Roman" w:hAnsi="Times New Roman" w:cs="Times New Roman" w:hint="default"/>
      </w:rPr>
    </w:lvl>
  </w:abstractNum>
  <w:abstractNum w:abstractNumId="8">
    <w:nsid w:val="305E3BB1"/>
    <w:multiLevelType w:val="singleLevel"/>
    <w:tmpl w:val="8EDAABD2"/>
    <w:lvl w:ilvl="0">
      <w:start w:val="4"/>
      <w:numFmt w:val="decimal"/>
      <w:lvlText w:val="11.%1."/>
      <w:legacy w:legacy="1" w:legacySpace="0" w:legacyIndent="591"/>
      <w:lvlJc w:val="left"/>
      <w:rPr>
        <w:rFonts w:ascii="Times New Roman" w:hAnsi="Times New Roman" w:cs="Times New Roman" w:hint="default"/>
      </w:rPr>
    </w:lvl>
  </w:abstractNum>
  <w:abstractNum w:abstractNumId="9">
    <w:nsid w:val="3E127F40"/>
    <w:multiLevelType w:val="singleLevel"/>
    <w:tmpl w:val="40FC4F26"/>
    <w:lvl w:ilvl="0">
      <w:start w:val="1"/>
      <w:numFmt w:val="decimal"/>
      <w:lvlText w:val="10.%1."/>
      <w:legacy w:legacy="1" w:legacySpace="0" w:legacyIndent="543"/>
      <w:lvlJc w:val="left"/>
      <w:rPr>
        <w:rFonts w:ascii="Times New Roman" w:hAnsi="Times New Roman" w:cs="Times New Roman" w:hint="default"/>
      </w:rPr>
    </w:lvl>
  </w:abstractNum>
  <w:abstractNum w:abstractNumId="10">
    <w:nsid w:val="49126BF8"/>
    <w:multiLevelType w:val="singleLevel"/>
    <w:tmpl w:val="D1E02F50"/>
    <w:lvl w:ilvl="0">
      <w:start w:val="3"/>
      <w:numFmt w:val="decimal"/>
      <w:lvlText w:val="%1)"/>
      <w:legacy w:legacy="1" w:legacySpace="0" w:legacyIndent="303"/>
      <w:lvlJc w:val="left"/>
      <w:rPr>
        <w:rFonts w:ascii="Times New Roman" w:hAnsi="Times New Roman" w:cs="Times New Roman" w:hint="default"/>
      </w:rPr>
    </w:lvl>
  </w:abstractNum>
  <w:abstractNum w:abstractNumId="11">
    <w:nsid w:val="4A920953"/>
    <w:multiLevelType w:val="singleLevel"/>
    <w:tmpl w:val="F92A48D6"/>
    <w:lvl w:ilvl="0">
      <w:start w:val="3"/>
      <w:numFmt w:val="decimal"/>
      <w:lvlText w:val="%1)"/>
      <w:legacy w:legacy="1" w:legacySpace="0" w:legacyIndent="260"/>
      <w:lvlJc w:val="left"/>
      <w:rPr>
        <w:rFonts w:ascii="Times New Roman" w:hAnsi="Times New Roman" w:cs="Times New Roman" w:hint="default"/>
      </w:rPr>
    </w:lvl>
  </w:abstractNum>
  <w:abstractNum w:abstractNumId="12">
    <w:nsid w:val="4EDB68EB"/>
    <w:multiLevelType w:val="singleLevel"/>
    <w:tmpl w:val="73CE3AB6"/>
    <w:lvl w:ilvl="0">
      <w:start w:val="3"/>
      <w:numFmt w:val="decimal"/>
      <w:lvlText w:val="10.%1."/>
      <w:legacy w:legacy="1" w:legacySpace="0" w:legacyIndent="658"/>
      <w:lvlJc w:val="left"/>
      <w:rPr>
        <w:rFonts w:ascii="Times New Roman" w:hAnsi="Times New Roman" w:cs="Times New Roman" w:hint="default"/>
      </w:rPr>
    </w:lvl>
  </w:abstractNum>
  <w:abstractNum w:abstractNumId="13">
    <w:nsid w:val="57855C46"/>
    <w:multiLevelType w:val="singleLevel"/>
    <w:tmpl w:val="41C81002"/>
    <w:lvl w:ilvl="0">
      <w:start w:val="1"/>
      <w:numFmt w:val="decimal"/>
      <w:lvlText w:val="%1)"/>
      <w:legacy w:legacy="1" w:legacySpace="0" w:legacyIndent="260"/>
      <w:lvlJc w:val="left"/>
      <w:rPr>
        <w:rFonts w:ascii="Times New Roman" w:hAnsi="Times New Roman" w:cs="Times New Roman" w:hint="default"/>
      </w:rPr>
    </w:lvl>
  </w:abstractNum>
  <w:abstractNum w:abstractNumId="14">
    <w:nsid w:val="615E14D6"/>
    <w:multiLevelType w:val="singleLevel"/>
    <w:tmpl w:val="41C81002"/>
    <w:lvl w:ilvl="0">
      <w:start w:val="1"/>
      <w:numFmt w:val="decimal"/>
      <w:lvlText w:val="%1)"/>
      <w:legacy w:legacy="1" w:legacySpace="0" w:legacyIndent="260"/>
      <w:lvlJc w:val="left"/>
      <w:rPr>
        <w:rFonts w:ascii="Times New Roman" w:hAnsi="Times New Roman" w:cs="Times New Roman" w:hint="default"/>
      </w:rPr>
    </w:lvl>
  </w:abstractNum>
  <w:abstractNum w:abstractNumId="15">
    <w:nsid w:val="63544C9A"/>
    <w:multiLevelType w:val="singleLevel"/>
    <w:tmpl w:val="F92A48D6"/>
    <w:lvl w:ilvl="0">
      <w:start w:val="3"/>
      <w:numFmt w:val="decimal"/>
      <w:lvlText w:val="%1)"/>
      <w:legacy w:legacy="1" w:legacySpace="0" w:legacyIndent="260"/>
      <w:lvlJc w:val="left"/>
      <w:rPr>
        <w:rFonts w:ascii="Times New Roman" w:hAnsi="Times New Roman" w:cs="Times New Roman" w:hint="default"/>
      </w:rPr>
    </w:lvl>
  </w:abstractNum>
  <w:abstractNum w:abstractNumId="16">
    <w:nsid w:val="63DC3324"/>
    <w:multiLevelType w:val="singleLevel"/>
    <w:tmpl w:val="57523DC4"/>
    <w:lvl w:ilvl="0">
      <w:start w:val="4"/>
      <w:numFmt w:val="decimal"/>
      <w:lvlText w:val="%1)"/>
      <w:legacy w:legacy="1" w:legacySpace="0" w:legacyIndent="346"/>
      <w:lvlJc w:val="left"/>
      <w:rPr>
        <w:rFonts w:ascii="Times New Roman" w:hAnsi="Times New Roman" w:cs="Times New Roman" w:hint="default"/>
      </w:rPr>
    </w:lvl>
  </w:abstractNum>
  <w:abstractNum w:abstractNumId="17">
    <w:nsid w:val="66A060BF"/>
    <w:multiLevelType w:val="singleLevel"/>
    <w:tmpl w:val="8BB62CCC"/>
    <w:lvl w:ilvl="0">
      <w:start w:val="4"/>
      <w:numFmt w:val="decimal"/>
      <w:lvlText w:val="%1)"/>
      <w:legacy w:legacy="1" w:legacySpace="0" w:legacyIndent="260"/>
      <w:lvlJc w:val="left"/>
      <w:rPr>
        <w:rFonts w:ascii="Times New Roman" w:hAnsi="Times New Roman" w:cs="Times New Roman" w:hint="default"/>
      </w:rPr>
    </w:lvl>
  </w:abstractNum>
  <w:abstractNum w:abstractNumId="18">
    <w:nsid w:val="6DFA6F6E"/>
    <w:multiLevelType w:val="singleLevel"/>
    <w:tmpl w:val="3244EADC"/>
    <w:lvl w:ilvl="0">
      <w:start w:val="1"/>
      <w:numFmt w:val="decimal"/>
      <w:lvlText w:val="%1)"/>
      <w:legacy w:legacy="1" w:legacySpace="0" w:legacyIndent="284"/>
      <w:lvlJc w:val="left"/>
      <w:rPr>
        <w:rFonts w:ascii="Times New Roman" w:hAnsi="Times New Roman" w:cs="Times New Roman" w:hint="default"/>
      </w:rPr>
    </w:lvl>
  </w:abstractNum>
  <w:abstractNum w:abstractNumId="19">
    <w:nsid w:val="77D57BC7"/>
    <w:multiLevelType w:val="singleLevel"/>
    <w:tmpl w:val="AD5AC8E8"/>
    <w:lvl w:ilvl="0">
      <w:start w:val="1"/>
      <w:numFmt w:val="decimal"/>
      <w:lvlText w:val="%1."/>
      <w:legacy w:legacy="1" w:legacySpace="0" w:legacyIndent="706"/>
      <w:lvlJc w:val="left"/>
      <w:rPr>
        <w:rFonts w:ascii="Times New Roman" w:hAnsi="Times New Roman" w:cs="Times New Roman" w:hint="default"/>
      </w:rPr>
    </w:lvl>
  </w:abstractNum>
  <w:abstractNum w:abstractNumId="20">
    <w:nsid w:val="79D064AA"/>
    <w:multiLevelType w:val="singleLevel"/>
    <w:tmpl w:val="1C402F02"/>
    <w:lvl w:ilvl="0">
      <w:start w:val="2"/>
      <w:numFmt w:val="decimal"/>
      <w:lvlText w:val="3.%1."/>
      <w:legacy w:legacy="1" w:legacySpace="0" w:legacyIndent="471"/>
      <w:lvlJc w:val="left"/>
      <w:rPr>
        <w:rFonts w:ascii="Times New Roman" w:hAnsi="Times New Roman" w:cs="Times New Roman" w:hint="default"/>
      </w:rPr>
    </w:lvl>
  </w:abstractNum>
  <w:num w:numId="1">
    <w:abstractNumId w:val="5"/>
  </w:num>
  <w:num w:numId="2">
    <w:abstractNumId w:val="16"/>
  </w:num>
  <w:num w:numId="3">
    <w:abstractNumId w:val="20"/>
  </w:num>
  <w:num w:numId="4">
    <w:abstractNumId w:val="17"/>
  </w:num>
  <w:num w:numId="5">
    <w:abstractNumId w:val="18"/>
  </w:num>
  <w:num w:numId="6">
    <w:abstractNumId w:val="13"/>
  </w:num>
  <w:num w:numId="7">
    <w:abstractNumId w:val="9"/>
  </w:num>
  <w:num w:numId="8">
    <w:abstractNumId w:val="15"/>
  </w:num>
  <w:num w:numId="9">
    <w:abstractNumId w:val="12"/>
  </w:num>
  <w:num w:numId="10">
    <w:abstractNumId w:val="14"/>
  </w:num>
  <w:num w:numId="11">
    <w:abstractNumId w:val="10"/>
  </w:num>
  <w:num w:numId="12">
    <w:abstractNumId w:val="8"/>
  </w:num>
  <w:num w:numId="13">
    <w:abstractNumId w:val="6"/>
  </w:num>
  <w:num w:numId="14">
    <w:abstractNumId w:val="11"/>
  </w:num>
  <w:num w:numId="15">
    <w:abstractNumId w:val="7"/>
  </w:num>
  <w:num w:numId="1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7">
    <w:abstractNumId w:val="4"/>
  </w:num>
  <w:num w:numId="18">
    <w:abstractNumId w:val="1"/>
  </w:num>
  <w:num w:numId="19">
    <w:abstractNumId w:val="2"/>
  </w:num>
  <w:num w:numId="20">
    <w:abstractNumId w:val="3"/>
  </w:num>
  <w:num w:numId="2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69"/>
    <w:rsid w:val="000D098E"/>
    <w:rsid w:val="000D2949"/>
    <w:rsid w:val="000E548D"/>
    <w:rsid w:val="0012146C"/>
    <w:rsid w:val="00133447"/>
    <w:rsid w:val="00141898"/>
    <w:rsid w:val="00141CD2"/>
    <w:rsid w:val="00142914"/>
    <w:rsid w:val="0014794D"/>
    <w:rsid w:val="00175A2A"/>
    <w:rsid w:val="0018240B"/>
    <w:rsid w:val="0018622F"/>
    <w:rsid w:val="001D0BC1"/>
    <w:rsid w:val="001D3044"/>
    <w:rsid w:val="00214A9B"/>
    <w:rsid w:val="002375ED"/>
    <w:rsid w:val="002A28DA"/>
    <w:rsid w:val="002D384D"/>
    <w:rsid w:val="002F00A3"/>
    <w:rsid w:val="00304AE6"/>
    <w:rsid w:val="00380C4E"/>
    <w:rsid w:val="00415969"/>
    <w:rsid w:val="00431FD3"/>
    <w:rsid w:val="004A1A44"/>
    <w:rsid w:val="004B51ED"/>
    <w:rsid w:val="004D55F6"/>
    <w:rsid w:val="004E17CB"/>
    <w:rsid w:val="00550844"/>
    <w:rsid w:val="00567213"/>
    <w:rsid w:val="005B3B7C"/>
    <w:rsid w:val="00600FBC"/>
    <w:rsid w:val="00653C79"/>
    <w:rsid w:val="006578A5"/>
    <w:rsid w:val="006D5FE9"/>
    <w:rsid w:val="00704E4C"/>
    <w:rsid w:val="00705414"/>
    <w:rsid w:val="00711449"/>
    <w:rsid w:val="00725C05"/>
    <w:rsid w:val="00734E22"/>
    <w:rsid w:val="0074197C"/>
    <w:rsid w:val="007554B3"/>
    <w:rsid w:val="007823C7"/>
    <w:rsid w:val="00787C25"/>
    <w:rsid w:val="007A40CA"/>
    <w:rsid w:val="007D42DD"/>
    <w:rsid w:val="00845E23"/>
    <w:rsid w:val="008D63B2"/>
    <w:rsid w:val="00921D4F"/>
    <w:rsid w:val="00933884"/>
    <w:rsid w:val="009718FF"/>
    <w:rsid w:val="009A03D3"/>
    <w:rsid w:val="009D3006"/>
    <w:rsid w:val="00A01AF6"/>
    <w:rsid w:val="00A53A1D"/>
    <w:rsid w:val="00AB0AB4"/>
    <w:rsid w:val="00AB195D"/>
    <w:rsid w:val="00AF7D8E"/>
    <w:rsid w:val="00B03474"/>
    <w:rsid w:val="00B03A10"/>
    <w:rsid w:val="00BC571B"/>
    <w:rsid w:val="00C06E5C"/>
    <w:rsid w:val="00C127D6"/>
    <w:rsid w:val="00C16F7D"/>
    <w:rsid w:val="00C1755F"/>
    <w:rsid w:val="00C22A5A"/>
    <w:rsid w:val="00C62FC1"/>
    <w:rsid w:val="00C85A39"/>
    <w:rsid w:val="00CB16E5"/>
    <w:rsid w:val="00CC56AC"/>
    <w:rsid w:val="00D031A5"/>
    <w:rsid w:val="00D27CB7"/>
    <w:rsid w:val="00D37ACC"/>
    <w:rsid w:val="00D45A11"/>
    <w:rsid w:val="00D7377E"/>
    <w:rsid w:val="00DC5370"/>
    <w:rsid w:val="00DE5F7D"/>
    <w:rsid w:val="00DF315E"/>
    <w:rsid w:val="00DF5E7D"/>
    <w:rsid w:val="00E543FD"/>
    <w:rsid w:val="00E94D69"/>
    <w:rsid w:val="00E97605"/>
    <w:rsid w:val="00E97706"/>
    <w:rsid w:val="00EF6453"/>
    <w:rsid w:val="00F337AC"/>
    <w:rsid w:val="00F35F58"/>
    <w:rsid w:val="00F43F9C"/>
    <w:rsid w:val="00FA168C"/>
    <w:rsid w:val="00FB186C"/>
    <w:rsid w:val="00FB3E38"/>
    <w:rsid w:val="00FD21A8"/>
    <w:rsid w:val="00FE239E"/>
    <w:rsid w:val="00FF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536E04-1F5C-4905-B1B0-91CF3DD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4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E22"/>
    <w:pPr>
      <w:tabs>
        <w:tab w:val="center" w:pos="4677"/>
        <w:tab w:val="right" w:pos="9355"/>
      </w:tabs>
    </w:pPr>
  </w:style>
  <w:style w:type="character" w:customStyle="1" w:styleId="a4">
    <w:name w:val="Верхний колонтитул Знак"/>
    <w:basedOn w:val="a0"/>
    <w:link w:val="a3"/>
    <w:uiPriority w:val="99"/>
    <w:rsid w:val="00734E22"/>
    <w:rPr>
      <w:rFonts w:ascii="Times New Roman" w:hAnsi="Times New Roman" w:cs="Times New Roman"/>
      <w:sz w:val="20"/>
      <w:szCs w:val="20"/>
    </w:rPr>
  </w:style>
  <w:style w:type="paragraph" w:styleId="a5">
    <w:name w:val="footer"/>
    <w:basedOn w:val="a"/>
    <w:link w:val="a6"/>
    <w:uiPriority w:val="99"/>
    <w:unhideWhenUsed/>
    <w:rsid w:val="00734E22"/>
    <w:pPr>
      <w:tabs>
        <w:tab w:val="center" w:pos="4677"/>
        <w:tab w:val="right" w:pos="9355"/>
      </w:tabs>
    </w:pPr>
  </w:style>
  <w:style w:type="character" w:customStyle="1" w:styleId="a6">
    <w:name w:val="Нижний колонтитул Знак"/>
    <w:basedOn w:val="a0"/>
    <w:link w:val="a5"/>
    <w:uiPriority w:val="99"/>
    <w:rsid w:val="00734E22"/>
    <w:rPr>
      <w:rFonts w:ascii="Times New Roman" w:hAnsi="Times New Roman" w:cs="Times New Roman"/>
      <w:sz w:val="20"/>
      <w:szCs w:val="20"/>
    </w:rPr>
  </w:style>
  <w:style w:type="paragraph" w:customStyle="1" w:styleId="ConsPlusTitle">
    <w:name w:val="ConsPlusTitle"/>
    <w:rsid w:val="00133447"/>
    <w:pPr>
      <w:widowControl w:val="0"/>
      <w:autoSpaceDE w:val="0"/>
      <w:autoSpaceDN w:val="0"/>
      <w:adjustRightInd w:val="0"/>
      <w:spacing w:after="0" w:line="240" w:lineRule="auto"/>
    </w:pPr>
    <w:rPr>
      <w:rFonts w:ascii="Calibri" w:eastAsia="Times New Roman" w:hAnsi="Calibri" w:cs="Calibri"/>
      <w:b/>
      <w:bCs/>
    </w:rPr>
  </w:style>
  <w:style w:type="table" w:styleId="a7">
    <w:name w:val="Table Grid"/>
    <w:basedOn w:val="a1"/>
    <w:uiPriority w:val="59"/>
    <w:rsid w:val="0013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03474"/>
    <w:rPr>
      <w:rFonts w:ascii="Tahoma" w:hAnsi="Tahoma" w:cs="Tahoma"/>
      <w:sz w:val="16"/>
      <w:szCs w:val="16"/>
    </w:rPr>
  </w:style>
  <w:style w:type="character" w:customStyle="1" w:styleId="a9">
    <w:name w:val="Текст выноски Знак"/>
    <w:basedOn w:val="a0"/>
    <w:link w:val="a8"/>
    <w:uiPriority w:val="99"/>
    <w:semiHidden/>
    <w:rsid w:val="00B03474"/>
    <w:rPr>
      <w:rFonts w:ascii="Tahoma" w:hAnsi="Tahoma" w:cs="Tahoma"/>
      <w:sz w:val="16"/>
      <w:szCs w:val="16"/>
    </w:rPr>
  </w:style>
  <w:style w:type="paragraph" w:styleId="aa">
    <w:name w:val="No Spacing"/>
    <w:uiPriority w:val="1"/>
    <w:qFormat/>
    <w:rsid w:val="00921D4F"/>
    <w:pPr>
      <w:widowControl w:val="0"/>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18</Pages>
  <Words>5942</Words>
  <Characters>33874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Шигапова Мария Владимировна</dc:creator>
  <cp:lastModifiedBy>User</cp:lastModifiedBy>
  <cp:revision>6</cp:revision>
  <cp:lastPrinted>2020-05-28T06:47:00Z</cp:lastPrinted>
  <dcterms:created xsi:type="dcterms:W3CDTF">2020-05-25T14:06:00Z</dcterms:created>
  <dcterms:modified xsi:type="dcterms:W3CDTF">2020-05-28T08:44:00Z</dcterms:modified>
</cp:coreProperties>
</file>