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50" w:rsidRDefault="00BC4CD5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19F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F2C2C51" wp14:editId="4CACE02A">
            <wp:simplePos x="0" y="0"/>
            <wp:positionH relativeFrom="page">
              <wp:align>center</wp:align>
            </wp:positionH>
            <wp:positionV relativeFrom="paragraph">
              <wp:posOffset>111125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CD5" w:rsidRDefault="00BC4CD5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1859" w:rsidRPr="002B19FB" w:rsidRDefault="00651859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5E" w:rsidRDefault="00045B5E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650" w:rsidRDefault="00152650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651859" w:rsidRPr="002B19FB" w:rsidRDefault="00651859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650" w:rsidRDefault="00152650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51859" w:rsidRPr="002B19FB" w:rsidRDefault="00651859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650" w:rsidRDefault="00152650" w:rsidP="006518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5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56AB0" w:rsidRPr="00356AB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22.07.2020</w:t>
      </w:r>
      <w:r w:rsidR="0080079A" w:rsidRPr="00045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356AB0" w:rsidRPr="00356AB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8</w:t>
      </w:r>
      <w:r w:rsidR="00975FD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37</w:t>
      </w:r>
    </w:p>
    <w:p w:rsidR="004D4297" w:rsidRDefault="004D4297" w:rsidP="006518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4297" w:rsidRPr="00045B5E" w:rsidRDefault="004D4297" w:rsidP="004D4297">
      <w:pPr>
        <w:spacing w:after="0" w:line="240" w:lineRule="auto"/>
        <w:ind w:left="-567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5265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общего образования в муниципальном образовании «Смоленский район» Смоленской области  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5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годы»</w:t>
      </w:r>
    </w:p>
    <w:p w:rsidR="00651859" w:rsidRPr="00651859" w:rsidRDefault="00651859" w:rsidP="006518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5C6" w:rsidRPr="00975FD1" w:rsidRDefault="00D735C6" w:rsidP="00D735C6">
      <w:pPr>
        <w:pStyle w:val="a4"/>
        <w:tabs>
          <w:tab w:val="left" w:pos="4536"/>
        </w:tabs>
        <w:ind w:left="-567" w:right="-284" w:firstLine="567"/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области, учитывая необходимость областной поддержки </w:t>
      </w:r>
      <w:r w:rsidR="0098057F">
        <w:rPr>
          <w:sz w:val="28"/>
          <w:szCs w:val="28"/>
        </w:rPr>
        <w:t>строительства объектов социальной</w:t>
      </w:r>
      <w:r w:rsidR="000F1BC5">
        <w:rPr>
          <w:sz w:val="28"/>
          <w:szCs w:val="28"/>
        </w:rPr>
        <w:t xml:space="preserve"> и инженерной</w:t>
      </w:r>
      <w:r w:rsidR="0098057F">
        <w:rPr>
          <w:sz w:val="28"/>
          <w:szCs w:val="28"/>
        </w:rPr>
        <w:t xml:space="preserve"> инфраструктур</w:t>
      </w:r>
      <w:r w:rsidRPr="00D735C6">
        <w:rPr>
          <w:sz w:val="28"/>
          <w:szCs w:val="28"/>
        </w:rPr>
        <w:t xml:space="preserve"> в муниципальном образовании «Смоленский район» Смоленской области, определения приоритетных направлений и разработки комплекса конкретных </w:t>
      </w:r>
      <w:r w:rsidRPr="00975FD1">
        <w:rPr>
          <w:sz w:val="28"/>
          <w:szCs w:val="28"/>
        </w:rPr>
        <w:t>мероприятий на 2020 - 2022 годы</w:t>
      </w:r>
    </w:p>
    <w:p w:rsidR="00152650" w:rsidRPr="00975FD1" w:rsidRDefault="00152650" w:rsidP="00915F24">
      <w:pPr>
        <w:widowControl w:val="0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650" w:rsidRPr="00975FD1" w:rsidRDefault="00152650" w:rsidP="004D4297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="00651859" w:rsidRPr="00975FD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75FD1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СМОЛЕНСКИЙ</w:t>
      </w:r>
      <w:r w:rsidR="00651859" w:rsidRPr="00975FD1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</w:t>
      </w:r>
      <w:r w:rsidRPr="00975FD1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>РАЙОН»</w:t>
      </w:r>
      <w:r w:rsidR="00651859" w:rsidRPr="00975FD1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 xml:space="preserve"> </w:t>
      </w:r>
      <w:r w:rsidRPr="00975FD1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СМОЛЕНСКОЙ</w:t>
      </w:r>
      <w:r w:rsidR="00651859" w:rsidRPr="00975FD1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</w:t>
      </w:r>
      <w:r w:rsidRPr="00975FD1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 xml:space="preserve">ОБЛАСТИ </w:t>
      </w:r>
      <w:r w:rsidRPr="00975FD1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ПОСТАНОВЛЯЕТ:</w:t>
      </w:r>
    </w:p>
    <w:p w:rsidR="0098057F" w:rsidRPr="00975FD1" w:rsidRDefault="0098057F" w:rsidP="00D735C6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2853576"/>
    </w:p>
    <w:p w:rsidR="000A7B20" w:rsidRPr="00975FD1" w:rsidRDefault="00D735C6" w:rsidP="000A7B2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EE3741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«Развитие системы общего образования в муниципальном образовании «Смоленский район» Смоленской области на 2020 - 2022 годы», утвержденную постановлением Администрации муниципального образования «Смоленский район» Смоленской области </w:t>
      </w:r>
      <w:r w:rsidR="00EE3741" w:rsidRPr="00975FD1">
        <w:rPr>
          <w:rFonts w:ascii="Times New Roman" w:hAnsi="Times New Roman" w:cs="Times New Roman"/>
          <w:sz w:val="28"/>
          <w:szCs w:val="28"/>
        </w:rPr>
        <w:t>от 12.12.2019 г.</w:t>
      </w:r>
      <w:r w:rsidR="00EE3741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41" w:rsidRPr="00975FD1">
        <w:rPr>
          <w:rFonts w:ascii="Times New Roman" w:hAnsi="Times New Roman" w:cs="Times New Roman"/>
          <w:sz w:val="28"/>
          <w:szCs w:val="28"/>
        </w:rPr>
        <w:t>№ 1733,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A7B20" w:rsidRPr="00975FD1" w:rsidRDefault="00481FAC" w:rsidP="000A7B2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A7B20" w:rsidRPr="00975FD1">
        <w:rPr>
          <w:rFonts w:ascii="Times New Roman" w:eastAsia="Calibri" w:hAnsi="Times New Roman" w:cs="Times New Roman"/>
          <w:sz w:val="28"/>
          <w:szCs w:val="28"/>
        </w:rPr>
        <w:t>В Паспорт муниципальной программы «Развитие системы общего образования в муниципальном образовании «Смоленский район»</w:t>
      </w:r>
      <w:r w:rsidR="000A7B20" w:rsidRPr="00975FD1">
        <w:t xml:space="preserve"> </w:t>
      </w:r>
      <w:r w:rsidR="000A7B20" w:rsidRPr="00975FD1">
        <w:rPr>
          <w:rFonts w:ascii="Times New Roman" w:eastAsia="Calibri" w:hAnsi="Times New Roman" w:cs="Times New Roman"/>
          <w:sz w:val="28"/>
          <w:szCs w:val="28"/>
        </w:rPr>
        <w:t>Смоленской области на 2020-2022 годы»</w:t>
      </w:r>
      <w:r w:rsidR="000A7B20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481FAC" w:rsidRPr="00975FD1" w:rsidRDefault="000A7B20" w:rsidP="00481FAC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r w:rsidR="004B1E8F" w:rsidRPr="00975FD1">
        <w:rPr>
          <w:rFonts w:ascii="Times New Roman" w:eastAsia="Calibri" w:hAnsi="Times New Roman" w:cs="Times New Roman"/>
          <w:sz w:val="28"/>
          <w:szCs w:val="28"/>
        </w:rPr>
        <w:t>Позицию</w:t>
      </w:r>
      <w:r w:rsidR="00481FAC" w:rsidRPr="00975F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81FAC" w:rsidRPr="00975FD1">
        <w:rPr>
          <w:rFonts w:ascii="Times New Roman" w:eastAsia="Calibri" w:hAnsi="Times New Roman"/>
          <w:sz w:val="28"/>
          <w:szCs w:val="28"/>
        </w:rPr>
        <w:t xml:space="preserve">Объемы ассигнований муниципальной программы (по годам реализации и в разрезе источников финансирования)» </w:t>
      </w:r>
      <w:r w:rsidR="00466EDC" w:rsidRPr="00975FD1">
        <w:rPr>
          <w:rFonts w:ascii="Times New Roman" w:eastAsia="Calibri" w:hAnsi="Times New Roman"/>
          <w:sz w:val="28"/>
          <w:szCs w:val="28"/>
        </w:rPr>
        <w:t xml:space="preserve">программы </w:t>
      </w:r>
      <w:r w:rsidR="00481FAC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481FAC" w:rsidRPr="00975FD1"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23"/>
        <w:gridCol w:w="4681"/>
      </w:tblGrid>
      <w:tr w:rsidR="00975FD1" w:rsidRPr="00975FD1" w:rsidTr="0033657A">
        <w:tc>
          <w:tcPr>
            <w:tcW w:w="5244" w:type="dxa"/>
          </w:tcPr>
          <w:p w:rsidR="00D22D46" w:rsidRPr="00975FD1" w:rsidRDefault="00D22D46" w:rsidP="003365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источников </w:t>
            </w:r>
            <w:proofErr w:type="gramStart"/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финансирования)  </w:t>
            </w:r>
            <w:proofErr w:type="gramEnd"/>
          </w:p>
        </w:tc>
        <w:tc>
          <w:tcPr>
            <w:tcW w:w="4786" w:type="dxa"/>
          </w:tcPr>
          <w:p w:rsidR="004B7E34" w:rsidRPr="00975FD1" w:rsidRDefault="004B7E34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финансирования Программы </w:t>
            </w:r>
            <w:proofErr w:type="gramStart"/>
            <w:r w:rsidRPr="00975FD1">
              <w:rPr>
                <w:rFonts w:ascii="Times New Roman" w:eastAsia="Calibri" w:hAnsi="Times New Roman"/>
                <w:sz w:val="28"/>
                <w:szCs w:val="28"/>
              </w:rPr>
              <w:t>составляет</w:t>
            </w:r>
            <w:r w:rsidR="002C7CE8"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682CFB" w:rsidRPr="00975FD1">
              <w:rPr>
                <w:rFonts w:ascii="Times New Roman" w:hAnsi="Times New Roman"/>
                <w:sz w:val="28"/>
                <w:szCs w:val="28"/>
              </w:rPr>
              <w:t>1701089243</w:t>
            </w:r>
            <w:proofErr w:type="gramEnd"/>
            <w:r w:rsidR="00682CFB" w:rsidRPr="00975FD1">
              <w:rPr>
                <w:rFonts w:ascii="Times New Roman" w:hAnsi="Times New Roman"/>
                <w:sz w:val="28"/>
                <w:szCs w:val="28"/>
              </w:rPr>
              <w:t xml:space="preserve">,85 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>рублей, в том числе:</w:t>
            </w:r>
          </w:p>
          <w:p w:rsidR="004B7E34" w:rsidRPr="00975FD1" w:rsidRDefault="004B7E34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- средства областного бюджета </w:t>
            </w:r>
            <w:r w:rsidR="00682CFB" w:rsidRPr="00975FD1">
              <w:rPr>
                <w:rFonts w:ascii="Times New Roman" w:hAnsi="Times New Roman"/>
                <w:sz w:val="28"/>
                <w:szCs w:val="28"/>
              </w:rPr>
              <w:t>1218735000,00</w:t>
            </w:r>
            <w:r w:rsidR="00682CFB" w:rsidRPr="00975FD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>рублей;</w:t>
            </w:r>
          </w:p>
          <w:p w:rsidR="004B7E34" w:rsidRPr="00975FD1" w:rsidRDefault="004B7E34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- средства бюджета муниципального образования «Смоленский район» Смоленской области – </w:t>
            </w:r>
            <w:r w:rsidR="00682CFB" w:rsidRPr="00975FD1">
              <w:rPr>
                <w:rFonts w:ascii="Times New Roman" w:hAnsi="Times New Roman"/>
                <w:sz w:val="28"/>
                <w:szCs w:val="28"/>
              </w:rPr>
              <w:t>482354243,85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 рублей;</w:t>
            </w:r>
          </w:p>
          <w:p w:rsidR="004B7E34" w:rsidRPr="00975FD1" w:rsidRDefault="004B7E34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>По годам реализации:</w:t>
            </w:r>
          </w:p>
          <w:p w:rsidR="004B7E34" w:rsidRPr="00975FD1" w:rsidRDefault="004B7E34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- 2020 год – </w:t>
            </w:r>
            <w:r w:rsidR="00682CFB" w:rsidRPr="00975FD1">
              <w:rPr>
                <w:rFonts w:ascii="Times New Roman" w:hAnsi="Times New Roman"/>
                <w:sz w:val="28"/>
                <w:szCs w:val="28"/>
              </w:rPr>
              <w:t>556975317,21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 рублей;</w:t>
            </w:r>
          </w:p>
          <w:p w:rsidR="004B7E34" w:rsidRPr="00975FD1" w:rsidRDefault="004B7E34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- 2021 год – </w:t>
            </w:r>
            <w:r w:rsidR="00682CFB" w:rsidRPr="00975FD1">
              <w:rPr>
                <w:rFonts w:ascii="Times New Roman" w:hAnsi="Times New Roman"/>
                <w:sz w:val="28"/>
                <w:szCs w:val="28"/>
              </w:rPr>
              <w:t>561387787,81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 рублей;</w:t>
            </w:r>
          </w:p>
          <w:p w:rsidR="00D22D46" w:rsidRPr="00975FD1" w:rsidRDefault="004B7E34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682CFB"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2022 год – </w:t>
            </w:r>
            <w:r w:rsidR="00682CFB" w:rsidRPr="00975FD1">
              <w:rPr>
                <w:rFonts w:ascii="Times New Roman" w:hAnsi="Times New Roman"/>
                <w:sz w:val="28"/>
                <w:szCs w:val="28"/>
              </w:rPr>
              <w:t>582726138,83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 рублей.</w:t>
            </w:r>
          </w:p>
        </w:tc>
      </w:tr>
    </w:tbl>
    <w:p w:rsidR="000A7B20" w:rsidRPr="00975FD1" w:rsidRDefault="000A7B20" w:rsidP="000A7B2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1.1.2. 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Раздел 4 «Обоснование ресурсного обеспечения муниципальной программы» </w:t>
      </w:r>
      <w:r w:rsidR="00466EDC" w:rsidRPr="00975FD1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Pr="00975FD1">
        <w:rPr>
          <w:rFonts w:ascii="Times New Roman" w:eastAsia="Calibri" w:hAnsi="Times New Roman"/>
          <w:sz w:val="28"/>
          <w:szCs w:val="28"/>
        </w:rPr>
        <w:t xml:space="preserve"> </w:t>
      </w:r>
    </w:p>
    <w:p w:rsidR="00D22D46" w:rsidRPr="00975FD1" w:rsidRDefault="000A7B20" w:rsidP="000A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/>
          <w:sz w:val="28"/>
          <w:szCs w:val="28"/>
        </w:rPr>
        <w:t>«</w:t>
      </w:r>
      <w:r w:rsidR="00D22D46" w:rsidRPr="00975FD1">
        <w:rPr>
          <w:rFonts w:ascii="Times New Roman" w:eastAsia="Calibri" w:hAnsi="Times New Roman" w:cs="Times New Roman"/>
          <w:sz w:val="28"/>
          <w:szCs w:val="28"/>
        </w:rPr>
        <w:t>Раздел 4. Обоснование ресурсного обеспечения муниципальной программы.</w:t>
      </w:r>
    </w:p>
    <w:p w:rsidR="000A7B20" w:rsidRPr="00975FD1" w:rsidRDefault="000A7B20" w:rsidP="00664DD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975FD1">
        <w:rPr>
          <w:rFonts w:ascii="Times New Roman" w:eastAsia="Calibri" w:hAnsi="Times New Roman"/>
          <w:sz w:val="28"/>
          <w:szCs w:val="28"/>
        </w:rPr>
        <w:t xml:space="preserve">Общий объем финансирования Программы составляет </w:t>
      </w:r>
      <w:r w:rsidR="00682CFB" w:rsidRPr="00975FD1">
        <w:rPr>
          <w:rFonts w:ascii="Times New Roman" w:hAnsi="Times New Roman"/>
          <w:sz w:val="28"/>
          <w:szCs w:val="28"/>
        </w:rPr>
        <w:t>1701089243,85</w:t>
      </w:r>
      <w:r w:rsidRPr="00975FD1">
        <w:rPr>
          <w:rFonts w:ascii="Times New Roman" w:hAnsi="Times New Roman"/>
          <w:b/>
          <w:sz w:val="20"/>
          <w:szCs w:val="20"/>
        </w:rPr>
        <w:t xml:space="preserve"> </w:t>
      </w:r>
      <w:r w:rsidRPr="00975FD1">
        <w:rPr>
          <w:rFonts w:ascii="Times New Roman" w:eastAsia="Calibri" w:hAnsi="Times New Roman"/>
          <w:sz w:val="28"/>
          <w:szCs w:val="28"/>
        </w:rPr>
        <w:t>рублей, в том числе:</w:t>
      </w:r>
    </w:p>
    <w:p w:rsidR="000A7B20" w:rsidRPr="00975FD1" w:rsidRDefault="000A7B20" w:rsidP="00664DD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</w:rPr>
      </w:pPr>
      <w:r w:rsidRPr="00975FD1">
        <w:rPr>
          <w:rFonts w:ascii="Times New Roman" w:eastAsia="Calibri" w:hAnsi="Times New Roman"/>
          <w:sz w:val="28"/>
          <w:szCs w:val="28"/>
        </w:rPr>
        <w:t xml:space="preserve">- средства областного бюджета </w:t>
      </w:r>
      <w:r w:rsidR="00682CFB" w:rsidRPr="00975FD1">
        <w:rPr>
          <w:rFonts w:ascii="Times New Roman" w:hAnsi="Times New Roman"/>
          <w:sz w:val="28"/>
          <w:szCs w:val="28"/>
        </w:rPr>
        <w:t>1218735000,00</w:t>
      </w:r>
      <w:r w:rsidRPr="00975FD1">
        <w:rPr>
          <w:rFonts w:ascii="Times New Roman" w:eastAsia="Calibri" w:hAnsi="Times New Roman"/>
          <w:sz w:val="28"/>
          <w:szCs w:val="28"/>
        </w:rPr>
        <w:t xml:space="preserve"> рублей;</w:t>
      </w:r>
    </w:p>
    <w:p w:rsidR="000A7B20" w:rsidRPr="00975FD1" w:rsidRDefault="000A7B20" w:rsidP="00664DD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</w:rPr>
      </w:pPr>
      <w:r w:rsidRPr="00975FD1">
        <w:rPr>
          <w:rFonts w:ascii="Times New Roman" w:eastAsia="Calibri" w:hAnsi="Times New Roman"/>
          <w:sz w:val="28"/>
          <w:szCs w:val="28"/>
        </w:rPr>
        <w:t xml:space="preserve">- средства бюджета муниципального образования «Смоленский район» Смоленской области – </w:t>
      </w:r>
      <w:r w:rsidR="00682CFB" w:rsidRPr="00975FD1">
        <w:rPr>
          <w:rFonts w:ascii="Times New Roman" w:hAnsi="Times New Roman"/>
          <w:sz w:val="28"/>
          <w:szCs w:val="28"/>
        </w:rPr>
        <w:t>482354243,85</w:t>
      </w:r>
      <w:r w:rsidR="004B2521" w:rsidRPr="00975FD1">
        <w:rPr>
          <w:rFonts w:ascii="Times New Roman" w:eastAsia="Calibri" w:hAnsi="Times New Roman"/>
          <w:sz w:val="28"/>
          <w:szCs w:val="28"/>
        </w:rPr>
        <w:t xml:space="preserve"> </w:t>
      </w:r>
      <w:r w:rsidRPr="00975FD1">
        <w:rPr>
          <w:rFonts w:ascii="Times New Roman" w:eastAsia="Calibri" w:hAnsi="Times New Roman"/>
          <w:sz w:val="28"/>
          <w:szCs w:val="28"/>
        </w:rPr>
        <w:t>рублей;</w:t>
      </w:r>
    </w:p>
    <w:p w:rsidR="000A7B20" w:rsidRPr="00975FD1" w:rsidRDefault="000A7B20" w:rsidP="00664DD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975FD1">
        <w:rPr>
          <w:rFonts w:ascii="Times New Roman" w:eastAsia="Calibri" w:hAnsi="Times New Roman"/>
          <w:sz w:val="28"/>
          <w:szCs w:val="28"/>
        </w:rPr>
        <w:t>По годам реализации:</w:t>
      </w:r>
    </w:p>
    <w:p w:rsidR="00682CFB" w:rsidRPr="00975FD1" w:rsidRDefault="00682CFB" w:rsidP="0068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75FD1">
        <w:rPr>
          <w:rFonts w:ascii="Times New Roman" w:eastAsia="Calibri" w:hAnsi="Times New Roman"/>
          <w:sz w:val="28"/>
          <w:szCs w:val="28"/>
        </w:rPr>
        <w:t xml:space="preserve">- 2020 год – </w:t>
      </w:r>
      <w:r w:rsidRPr="00975FD1">
        <w:rPr>
          <w:rFonts w:ascii="Times New Roman" w:hAnsi="Times New Roman"/>
          <w:sz w:val="28"/>
          <w:szCs w:val="28"/>
        </w:rPr>
        <w:t>556975317,21</w:t>
      </w:r>
      <w:r w:rsidRPr="00975FD1">
        <w:rPr>
          <w:rFonts w:ascii="Times New Roman" w:eastAsia="Calibri" w:hAnsi="Times New Roman"/>
          <w:sz w:val="28"/>
          <w:szCs w:val="28"/>
        </w:rPr>
        <w:t xml:space="preserve"> рублей;</w:t>
      </w:r>
    </w:p>
    <w:p w:rsidR="00682CFB" w:rsidRPr="00975FD1" w:rsidRDefault="00682CFB" w:rsidP="0068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75FD1">
        <w:rPr>
          <w:rFonts w:ascii="Times New Roman" w:eastAsia="Calibri" w:hAnsi="Times New Roman"/>
          <w:sz w:val="28"/>
          <w:szCs w:val="28"/>
        </w:rPr>
        <w:t xml:space="preserve">- 2021 год – </w:t>
      </w:r>
      <w:r w:rsidRPr="00975FD1">
        <w:rPr>
          <w:rFonts w:ascii="Times New Roman" w:hAnsi="Times New Roman"/>
          <w:sz w:val="28"/>
          <w:szCs w:val="28"/>
        </w:rPr>
        <w:t>561387787,81</w:t>
      </w:r>
      <w:r w:rsidRPr="00975FD1">
        <w:rPr>
          <w:rFonts w:ascii="Times New Roman" w:eastAsia="Calibri" w:hAnsi="Times New Roman"/>
          <w:sz w:val="28"/>
          <w:szCs w:val="28"/>
        </w:rPr>
        <w:t xml:space="preserve"> рублей;</w:t>
      </w:r>
    </w:p>
    <w:p w:rsidR="000A7B20" w:rsidRPr="00975FD1" w:rsidRDefault="00682CFB" w:rsidP="0068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75FD1">
        <w:rPr>
          <w:rFonts w:ascii="Times New Roman" w:eastAsia="Calibri" w:hAnsi="Times New Roman"/>
          <w:sz w:val="28"/>
          <w:szCs w:val="28"/>
        </w:rPr>
        <w:t xml:space="preserve">- 2022 год – </w:t>
      </w:r>
      <w:r w:rsidRPr="00975FD1">
        <w:rPr>
          <w:rFonts w:ascii="Times New Roman" w:hAnsi="Times New Roman"/>
          <w:sz w:val="28"/>
          <w:szCs w:val="28"/>
        </w:rPr>
        <w:t>582726138,83</w:t>
      </w:r>
      <w:r w:rsidRPr="00975FD1">
        <w:rPr>
          <w:rFonts w:ascii="Times New Roman" w:eastAsia="Calibri" w:hAnsi="Times New Roman"/>
          <w:sz w:val="28"/>
          <w:szCs w:val="28"/>
        </w:rPr>
        <w:t xml:space="preserve"> рублей.</w:t>
      </w:r>
      <w:r w:rsidR="000A7B20" w:rsidRPr="00975FD1">
        <w:rPr>
          <w:rFonts w:ascii="Times New Roman" w:eastAsia="Calibri" w:hAnsi="Times New Roman"/>
          <w:sz w:val="28"/>
          <w:szCs w:val="28"/>
        </w:rPr>
        <w:t>»</w:t>
      </w:r>
    </w:p>
    <w:p w:rsidR="00A55B39" w:rsidRPr="00975FD1" w:rsidRDefault="00A55B39" w:rsidP="00A55B39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1.2. В Паспорт подпрограммы 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«Развитие общего образования на 2020-2022 годы»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466EDC" w:rsidRPr="00975FD1" w:rsidRDefault="00466EDC" w:rsidP="00466EDC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1.2.1. </w:t>
      </w:r>
      <w:r w:rsidR="004B1E8F" w:rsidRPr="00975FD1">
        <w:rPr>
          <w:rFonts w:ascii="Times New Roman" w:eastAsia="Calibri" w:hAnsi="Times New Roman" w:cs="Times New Roman"/>
          <w:sz w:val="28"/>
          <w:szCs w:val="28"/>
        </w:rPr>
        <w:t>Позицию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75FD1">
        <w:rPr>
          <w:rFonts w:ascii="Times New Roman" w:eastAsia="Calibri" w:hAnsi="Times New Roman"/>
          <w:sz w:val="28"/>
          <w:szCs w:val="28"/>
        </w:rPr>
        <w:t xml:space="preserve">Объемы и источники финансирования» подпрограммы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Pr="00975FD1"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75FD1" w:rsidRPr="00975FD1" w:rsidTr="0033657A">
        <w:tc>
          <w:tcPr>
            <w:tcW w:w="4785" w:type="dxa"/>
          </w:tcPr>
          <w:p w:rsidR="00466EDC" w:rsidRPr="00975FD1" w:rsidRDefault="00466EDC" w:rsidP="0033657A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466EDC" w:rsidRPr="00975FD1" w:rsidRDefault="00466EDC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Общий объем </w:t>
            </w:r>
            <w:proofErr w:type="gramStart"/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>финансирования  подпрограммы</w:t>
            </w:r>
            <w:proofErr w:type="gramEnd"/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составляет </w:t>
            </w:r>
            <w:r w:rsidRPr="00975FD1">
              <w:rPr>
                <w:rFonts w:ascii="Times New Roman" w:hAnsi="Times New Roman"/>
                <w:sz w:val="28"/>
                <w:szCs w:val="28"/>
              </w:rPr>
              <w:t>1107449988,03</w:t>
            </w: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  в том числе:</w:t>
            </w:r>
          </w:p>
          <w:p w:rsidR="00466EDC" w:rsidRPr="00975FD1" w:rsidRDefault="00466EDC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>- средства областного бюджета –</w:t>
            </w:r>
            <w:r w:rsidRPr="00975FD1">
              <w:rPr>
                <w:rFonts w:ascii="Times New Roman" w:hAnsi="Times New Roman"/>
                <w:sz w:val="28"/>
                <w:szCs w:val="28"/>
              </w:rPr>
              <w:t>919275010,32</w:t>
            </w: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466EDC" w:rsidRPr="00975FD1" w:rsidRDefault="00466EDC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бюджета муниципального образования – </w:t>
            </w:r>
            <w:r w:rsidRPr="00975FD1">
              <w:rPr>
                <w:rFonts w:ascii="Times New Roman" w:hAnsi="Times New Roman"/>
                <w:sz w:val="28"/>
                <w:szCs w:val="28"/>
              </w:rPr>
              <w:t>188174977,71</w:t>
            </w: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рублей.</w:t>
            </w:r>
          </w:p>
          <w:p w:rsidR="00466EDC" w:rsidRPr="00975FD1" w:rsidRDefault="00466EDC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466EDC" w:rsidRPr="00975FD1" w:rsidRDefault="00466EDC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>- 2020 год – 350449403,00 рублей;</w:t>
            </w:r>
          </w:p>
          <w:p w:rsidR="00466EDC" w:rsidRPr="00975FD1" w:rsidRDefault="00466EDC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- 2021 год – </w:t>
            </w:r>
            <w:r w:rsidRPr="00975FD1">
              <w:rPr>
                <w:rFonts w:ascii="Times New Roman" w:hAnsi="Times New Roman"/>
                <w:sz w:val="28"/>
                <w:szCs w:val="28"/>
              </w:rPr>
              <w:t>369900359,46</w:t>
            </w: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466EDC" w:rsidRPr="00975FD1" w:rsidRDefault="00466EDC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- 2022 год – </w:t>
            </w:r>
            <w:r w:rsidRPr="00975FD1">
              <w:rPr>
                <w:rFonts w:ascii="Times New Roman" w:hAnsi="Times New Roman"/>
                <w:sz w:val="28"/>
                <w:szCs w:val="28"/>
              </w:rPr>
              <w:t xml:space="preserve">387100225,57 </w:t>
            </w: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>рублей.</w:t>
            </w:r>
          </w:p>
        </w:tc>
      </w:tr>
    </w:tbl>
    <w:p w:rsidR="001667FE" w:rsidRPr="00975FD1" w:rsidRDefault="001667FE" w:rsidP="003F4DF4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1.2.</w:t>
      </w:r>
      <w:r w:rsidR="00466EDC" w:rsidRPr="00975FD1">
        <w:rPr>
          <w:rFonts w:ascii="Times New Roman" w:eastAsia="Calibri" w:hAnsi="Times New Roman" w:cs="Times New Roman"/>
          <w:sz w:val="28"/>
          <w:szCs w:val="28"/>
        </w:rPr>
        <w:t>2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F4DF4" w:rsidRPr="00975FD1">
        <w:rPr>
          <w:rFonts w:ascii="Times New Roman" w:eastAsia="Calibri" w:hAnsi="Times New Roman" w:cs="Times New Roman"/>
          <w:sz w:val="28"/>
          <w:szCs w:val="28"/>
        </w:rPr>
        <w:t>Р</w:t>
      </w:r>
      <w:r w:rsidRPr="00975FD1">
        <w:rPr>
          <w:rFonts w:ascii="Times New Roman" w:eastAsia="Calibri" w:hAnsi="Times New Roman" w:cs="Times New Roman"/>
          <w:sz w:val="28"/>
          <w:szCs w:val="28"/>
        </w:rPr>
        <w:t>аздел 3 «Перечень основных мероприятий подпрограммы»</w:t>
      </w:r>
      <w:r w:rsidRPr="00975FD1">
        <w:rPr>
          <w:rFonts w:ascii="Times New Roman" w:eastAsia="Calibri" w:hAnsi="Times New Roman"/>
          <w:sz w:val="28"/>
          <w:szCs w:val="28"/>
        </w:rPr>
        <w:t xml:space="preserve"> </w:t>
      </w:r>
      <w:r w:rsidR="00640ACB" w:rsidRPr="00975FD1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640ACB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Pr="00975FD1">
        <w:rPr>
          <w:rFonts w:ascii="Times New Roman" w:eastAsia="Calibri" w:hAnsi="Times New Roman"/>
          <w:sz w:val="28"/>
          <w:szCs w:val="28"/>
        </w:rPr>
        <w:t xml:space="preserve"> </w:t>
      </w:r>
    </w:p>
    <w:p w:rsidR="003F4DF4" w:rsidRPr="00975FD1" w:rsidRDefault="001667FE" w:rsidP="003F4D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«</w:t>
      </w:r>
      <w:r w:rsidR="003F4DF4" w:rsidRPr="00975FD1">
        <w:rPr>
          <w:rFonts w:ascii="Times New Roman" w:eastAsia="Calibri" w:hAnsi="Times New Roman" w:cs="Times New Roman"/>
          <w:sz w:val="28"/>
          <w:szCs w:val="28"/>
        </w:rPr>
        <w:t>Раздел 3. Перечень основных мероприятий подпрограммы</w:t>
      </w:r>
      <w:r w:rsidR="008F2ED7" w:rsidRPr="00975F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4DF4" w:rsidRPr="00975FD1" w:rsidRDefault="003F4DF4" w:rsidP="008F2ED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Подпрограмма 2 «</w:t>
      </w:r>
      <w:proofErr w:type="gramStart"/>
      <w:r w:rsidRPr="00975FD1">
        <w:rPr>
          <w:rFonts w:ascii="Times New Roman" w:eastAsia="Calibri" w:hAnsi="Times New Roman" w:cs="Times New Roman"/>
          <w:sz w:val="28"/>
          <w:szCs w:val="28"/>
        </w:rPr>
        <w:t>Развитие  общего</w:t>
      </w:r>
      <w:proofErr w:type="gramEnd"/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  образования на 2020-2022 годы»  содержит 5 основных мероприятий, направленных  на повышение доступности  качественного  общего  образования,  соответствующего  современным потребностям жителей муниципального образования «Смоленский  район» Смоленской области. </w:t>
      </w:r>
    </w:p>
    <w:p w:rsidR="003F4DF4" w:rsidRPr="00975FD1" w:rsidRDefault="003F4DF4" w:rsidP="008F2ED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Основное мероприятие 1 подпрограммы 2</w:t>
      </w:r>
      <w:r w:rsidR="008F2ED7" w:rsidRPr="00975FD1">
        <w:rPr>
          <w:rFonts w:ascii="Times New Roman" w:eastAsia="Calibri" w:hAnsi="Times New Roman" w:cs="Times New Roman"/>
          <w:sz w:val="28"/>
          <w:szCs w:val="28"/>
        </w:rPr>
        <w:t xml:space="preserve"> «Обеспечение предоставления начального общего, основного общего, среднего общего образования в муниципальных общеобразовательных организациях»</w:t>
      </w:r>
      <w:r w:rsidRPr="00975FD1">
        <w:rPr>
          <w:rFonts w:ascii="Times New Roman" w:eastAsia="Calibri" w:hAnsi="Times New Roman" w:cs="Times New Roman"/>
          <w:sz w:val="28"/>
          <w:szCs w:val="28"/>
        </w:rPr>
        <w:t>. В рамках основного мероприятия 1 муниципальными общеобразовательными учреждениями будут оказываться муниципальные услуги по предоставлению начального общего, основного общего, среднего общего образования детям.</w:t>
      </w:r>
    </w:p>
    <w:p w:rsidR="003F4DF4" w:rsidRPr="00975FD1" w:rsidRDefault="003F4DF4" w:rsidP="008F2ED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        Основное мероприятие 2 подпрограммы 2 «Развити</w:t>
      </w:r>
      <w:r w:rsidR="008F2ED7" w:rsidRPr="00975FD1">
        <w:rPr>
          <w:rFonts w:ascii="Times New Roman" w:eastAsia="Calibri" w:hAnsi="Times New Roman" w:cs="Times New Roman"/>
          <w:sz w:val="28"/>
          <w:szCs w:val="28"/>
        </w:rPr>
        <w:t>е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75FD1">
        <w:rPr>
          <w:rFonts w:ascii="Times New Roman" w:eastAsia="Calibri" w:hAnsi="Times New Roman" w:cs="Times New Roman"/>
          <w:sz w:val="28"/>
          <w:szCs w:val="28"/>
        </w:rPr>
        <w:t>системы  поддержки</w:t>
      </w:r>
      <w:proofErr w:type="gramEnd"/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 талантливых детей». В рамках основного мероприятия 2 будет организованно </w:t>
      </w:r>
      <w:proofErr w:type="gramStart"/>
      <w:r w:rsidRPr="00975FD1">
        <w:rPr>
          <w:rFonts w:ascii="Times New Roman" w:eastAsia="Calibri" w:hAnsi="Times New Roman" w:cs="Times New Roman"/>
          <w:sz w:val="28"/>
          <w:szCs w:val="28"/>
        </w:rPr>
        <w:t>участие  обучающихся</w:t>
      </w:r>
      <w:proofErr w:type="gramEnd"/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  в различных олимпиадах и  конкурсах в целях поддержки  талантливых детей.</w:t>
      </w:r>
    </w:p>
    <w:p w:rsidR="003F4DF4" w:rsidRPr="00975FD1" w:rsidRDefault="003F4DF4" w:rsidP="008F2ED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ED7" w:rsidRPr="00975FD1">
        <w:rPr>
          <w:rFonts w:ascii="Times New Roman" w:eastAsia="Calibri" w:hAnsi="Times New Roman" w:cs="Times New Roman"/>
          <w:sz w:val="28"/>
          <w:szCs w:val="28"/>
        </w:rPr>
        <w:tab/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3 подпрограммы 2 «Сохранение и укрепление здоровья школьников».  В рамках основного мероприятия </w:t>
      </w:r>
      <w:proofErr w:type="gramStart"/>
      <w:r w:rsidRPr="00975FD1">
        <w:rPr>
          <w:rFonts w:ascii="Times New Roman" w:eastAsia="Calibri" w:hAnsi="Times New Roman" w:cs="Times New Roman"/>
          <w:sz w:val="28"/>
          <w:szCs w:val="28"/>
        </w:rPr>
        <w:t>3  будет</w:t>
      </w:r>
      <w:proofErr w:type="gramEnd"/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  организован и  проведен ряд мероприятий, способствующих  развитию  у детей  и подростков  интереса  к получению общего образования, посредством  различных  внеурочных  форм </w:t>
      </w:r>
      <w:proofErr w:type="spellStart"/>
      <w:r w:rsidRPr="00975FD1"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 – оздоровительной и спортивно – массовой работы.</w:t>
      </w:r>
    </w:p>
    <w:p w:rsidR="003F4DF4" w:rsidRPr="00975FD1" w:rsidRDefault="003F4DF4" w:rsidP="008F2ED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Основное мероприятие 4 подпрограммы 2 «Раз</w:t>
      </w:r>
      <w:r w:rsidR="008F2ED7" w:rsidRPr="00975FD1">
        <w:rPr>
          <w:rFonts w:ascii="Times New Roman" w:eastAsia="Calibri" w:hAnsi="Times New Roman" w:cs="Times New Roman"/>
          <w:sz w:val="28"/>
          <w:szCs w:val="28"/>
        </w:rPr>
        <w:t xml:space="preserve">витие физкультуры и спорта». 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 В рамках основного мероприятия 3 будут </w:t>
      </w:r>
      <w:proofErr w:type="gramStart"/>
      <w:r w:rsidRPr="00975FD1">
        <w:rPr>
          <w:rFonts w:ascii="Times New Roman" w:eastAsia="Calibri" w:hAnsi="Times New Roman" w:cs="Times New Roman"/>
          <w:sz w:val="28"/>
          <w:szCs w:val="28"/>
        </w:rPr>
        <w:t>проводиться  ремонты</w:t>
      </w:r>
      <w:proofErr w:type="gramEnd"/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 спортивных залов образовательных  организаций   расположенных на территории Смоленского района.</w:t>
      </w:r>
    </w:p>
    <w:p w:rsidR="001667FE" w:rsidRPr="00975FD1" w:rsidRDefault="003F4DF4" w:rsidP="008F2ED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         Основное мероприятие 5 подпрограммы 2 «Разработка проектной сметной документации на строительство (реконструкцию) объектов социальной (дошкольные и общеобразовательные организации) и инженерной инфраструктур для обеспечения развития жилищного строительства». В рамках основного мероприятия 5 будут будет организован и проведен ряд мероприятий, способствующих увеличению количества мест в образовательных организациях и строительству новых образовательных организаций на территории Смоленского района.</w:t>
      </w:r>
      <w:r w:rsidR="001667FE" w:rsidRPr="00975F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55B39" w:rsidRPr="00975FD1" w:rsidRDefault="00A55B39" w:rsidP="00A55B39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1.2.</w:t>
      </w:r>
      <w:r w:rsidR="00466EDC" w:rsidRPr="00975FD1">
        <w:rPr>
          <w:rFonts w:ascii="Times New Roman" w:eastAsia="Calibri" w:hAnsi="Times New Roman" w:cs="Times New Roman"/>
          <w:sz w:val="28"/>
          <w:szCs w:val="28"/>
        </w:rPr>
        <w:t>3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Раздел 4 «Обоснование ресурсного обеспечения </w:t>
      </w:r>
      <w:r w:rsidR="001667FE" w:rsidRPr="00975FD1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40ACB" w:rsidRPr="00975FD1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640ACB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Pr="00975FD1">
        <w:rPr>
          <w:rFonts w:ascii="Times New Roman" w:eastAsia="Calibri" w:hAnsi="Times New Roman"/>
          <w:sz w:val="28"/>
          <w:szCs w:val="28"/>
        </w:rPr>
        <w:t xml:space="preserve"> </w:t>
      </w:r>
    </w:p>
    <w:p w:rsidR="00640ACB" w:rsidRPr="00975FD1" w:rsidRDefault="00640ACB" w:rsidP="00640ACB">
      <w:pPr>
        <w:spacing w:after="0" w:line="20" w:lineRule="atLeast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>«</w:t>
      </w:r>
      <w:r w:rsidRPr="00975FD1">
        <w:rPr>
          <w:rFonts w:ascii="Times New Roman" w:eastAsia="Calibri" w:hAnsi="Times New Roman" w:cs="Times New Roman"/>
          <w:sz w:val="28"/>
          <w:szCs w:val="28"/>
        </w:rPr>
        <w:t>Раздел 4. Обоснование ресурсного обеспечения подпрограммы.</w:t>
      </w:r>
    </w:p>
    <w:p w:rsidR="00640ACB" w:rsidRPr="00975FD1" w:rsidRDefault="00640ACB" w:rsidP="00640ACB">
      <w:pPr>
        <w:spacing w:after="0" w:line="20" w:lineRule="atLeast"/>
        <w:ind w:left="-567" w:firstLine="72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 xml:space="preserve">Общий объем финансирования подпрограммы составляет </w:t>
      </w:r>
      <w:r w:rsidRPr="00975FD1">
        <w:rPr>
          <w:rFonts w:ascii="Times New Roman" w:hAnsi="Times New Roman"/>
          <w:sz w:val="28"/>
          <w:szCs w:val="28"/>
        </w:rPr>
        <w:t>1107449988,03</w:t>
      </w:r>
      <w:r w:rsidRPr="00975FD1">
        <w:rPr>
          <w:rFonts w:ascii="Times New Roman" w:eastAsia="Calibri" w:hAnsi="Times New Roman"/>
          <w:iCs/>
          <w:sz w:val="28"/>
          <w:szCs w:val="28"/>
        </w:rPr>
        <w:t xml:space="preserve"> рублей в том числе:</w:t>
      </w:r>
    </w:p>
    <w:p w:rsidR="00640ACB" w:rsidRPr="00975FD1" w:rsidRDefault="00640ACB" w:rsidP="00640ACB">
      <w:pPr>
        <w:spacing w:after="0" w:line="20" w:lineRule="atLeast"/>
        <w:ind w:left="-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 xml:space="preserve">- средства областного бюджета – </w:t>
      </w:r>
      <w:r w:rsidRPr="00975FD1">
        <w:rPr>
          <w:rFonts w:ascii="Times New Roman" w:hAnsi="Times New Roman"/>
          <w:sz w:val="28"/>
          <w:szCs w:val="28"/>
        </w:rPr>
        <w:t>919275010,32</w:t>
      </w:r>
      <w:r w:rsidR="00FA6484" w:rsidRPr="00975FD1">
        <w:rPr>
          <w:rFonts w:ascii="Times New Roman" w:hAnsi="Times New Roman"/>
          <w:sz w:val="28"/>
          <w:szCs w:val="28"/>
        </w:rPr>
        <w:t xml:space="preserve"> </w:t>
      </w:r>
      <w:r w:rsidRPr="00975FD1">
        <w:rPr>
          <w:rFonts w:ascii="Times New Roman" w:eastAsia="Calibri" w:hAnsi="Times New Roman"/>
          <w:iCs/>
          <w:sz w:val="28"/>
          <w:szCs w:val="28"/>
        </w:rPr>
        <w:t>рублей;</w:t>
      </w:r>
    </w:p>
    <w:p w:rsidR="00640ACB" w:rsidRPr="00975FD1" w:rsidRDefault="00640ACB" w:rsidP="00640ACB">
      <w:pPr>
        <w:spacing w:after="0" w:line="20" w:lineRule="atLeast"/>
        <w:ind w:left="-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 xml:space="preserve">- средства бюджета муниципального образования – </w:t>
      </w:r>
      <w:r w:rsidRPr="00975FD1">
        <w:rPr>
          <w:rFonts w:ascii="Times New Roman" w:hAnsi="Times New Roman"/>
          <w:sz w:val="28"/>
          <w:szCs w:val="28"/>
        </w:rPr>
        <w:t>188174977,71</w:t>
      </w:r>
      <w:r w:rsidRPr="00975FD1">
        <w:rPr>
          <w:rFonts w:ascii="Times New Roman" w:eastAsia="Calibri" w:hAnsi="Times New Roman"/>
          <w:iCs/>
          <w:sz w:val="28"/>
          <w:szCs w:val="28"/>
        </w:rPr>
        <w:t xml:space="preserve"> рублей.</w:t>
      </w:r>
    </w:p>
    <w:p w:rsidR="00640ACB" w:rsidRPr="00975FD1" w:rsidRDefault="00640ACB" w:rsidP="00466EDC">
      <w:pPr>
        <w:spacing w:after="0" w:line="20" w:lineRule="atLeast"/>
        <w:ind w:left="-567"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>По годам реализации:</w:t>
      </w:r>
    </w:p>
    <w:p w:rsidR="00640ACB" w:rsidRPr="00975FD1" w:rsidRDefault="00640ACB" w:rsidP="00640ACB">
      <w:pPr>
        <w:spacing w:after="0" w:line="20" w:lineRule="atLeast"/>
        <w:ind w:left="-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>- 2020 год – 350449403,00 рублей;</w:t>
      </w:r>
    </w:p>
    <w:p w:rsidR="00640ACB" w:rsidRPr="00975FD1" w:rsidRDefault="00640ACB" w:rsidP="00640ACB">
      <w:pPr>
        <w:spacing w:after="0" w:line="20" w:lineRule="atLeast"/>
        <w:ind w:left="-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 xml:space="preserve">- 2021 год – </w:t>
      </w:r>
      <w:r w:rsidRPr="00975FD1">
        <w:rPr>
          <w:rFonts w:ascii="Times New Roman" w:hAnsi="Times New Roman"/>
          <w:sz w:val="28"/>
          <w:szCs w:val="28"/>
        </w:rPr>
        <w:t>369900359,46</w:t>
      </w:r>
      <w:r w:rsidRPr="00975FD1">
        <w:rPr>
          <w:rFonts w:ascii="Times New Roman" w:eastAsia="Calibri" w:hAnsi="Times New Roman"/>
          <w:iCs/>
          <w:sz w:val="28"/>
          <w:szCs w:val="28"/>
        </w:rPr>
        <w:t xml:space="preserve"> рублей;</w:t>
      </w:r>
    </w:p>
    <w:p w:rsidR="00640ACB" w:rsidRPr="00975FD1" w:rsidRDefault="00640ACB" w:rsidP="00640ACB">
      <w:pPr>
        <w:spacing w:after="0" w:line="20" w:lineRule="atLeast"/>
        <w:ind w:left="-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 xml:space="preserve">- 2022 год – </w:t>
      </w:r>
      <w:r w:rsidRPr="00975FD1">
        <w:rPr>
          <w:rFonts w:ascii="Times New Roman" w:hAnsi="Times New Roman"/>
          <w:sz w:val="28"/>
          <w:szCs w:val="28"/>
        </w:rPr>
        <w:t xml:space="preserve">387100225,57 </w:t>
      </w:r>
      <w:r w:rsidRPr="00975FD1">
        <w:rPr>
          <w:rFonts w:ascii="Times New Roman" w:eastAsia="Calibri" w:hAnsi="Times New Roman"/>
          <w:iCs/>
          <w:sz w:val="28"/>
          <w:szCs w:val="28"/>
        </w:rPr>
        <w:t>рублей.».</w:t>
      </w:r>
    </w:p>
    <w:p w:rsidR="00D735C6" w:rsidRPr="00975FD1" w:rsidRDefault="00466EDC" w:rsidP="00466EDC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E3741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D735C6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 w:rsidR="00814FB4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35C6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«</w:t>
      </w:r>
      <w:r w:rsidR="00EE3741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«Развитие системы общего образования в муниципальном образовании</w:t>
      </w:r>
      <w:r w:rsidR="00C04EA6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41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 на 2020-2022 годы»</w:t>
      </w:r>
      <w:r w:rsidR="00D735C6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41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="00D735C6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DD0" w:rsidRPr="00975FD1" w:rsidRDefault="00FF1170" w:rsidP="008432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6EDC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</w:t>
      </w:r>
      <w:r w:rsidR="0098057F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 w:rsidR="00D311AD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057F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70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057F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70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общего образования на 2020-2022годы</w:t>
      </w:r>
      <w:r w:rsidR="0098057F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311AD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основным мероприятием 5</w:t>
      </w:r>
      <w:r w:rsidR="0098057F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7F" w:rsidRPr="00975FD1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</w:t>
      </w:r>
      <w:r w:rsidR="00D311AD" w:rsidRPr="00975FD1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98057F" w:rsidRPr="00975F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311AD" w:rsidRPr="00975FD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содержания</w:t>
      </w:r>
      <w:r w:rsidR="0098057F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993"/>
        <w:gridCol w:w="992"/>
        <w:gridCol w:w="1418"/>
        <w:gridCol w:w="1417"/>
        <w:gridCol w:w="1382"/>
        <w:gridCol w:w="1311"/>
      </w:tblGrid>
      <w:tr w:rsidR="00975FD1" w:rsidRPr="00975FD1" w:rsidTr="00A30B1B">
        <w:trPr>
          <w:trHeight w:val="326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C" w:rsidRPr="00975FD1" w:rsidRDefault="00E42FDC" w:rsidP="00957295">
            <w:pPr>
              <w:pStyle w:val="a4"/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975FD1">
              <w:rPr>
                <w:rFonts w:eastAsiaTheme="minorHAnsi"/>
                <w:b/>
                <w:lang w:eastAsia="en-US"/>
              </w:rPr>
              <w:lastRenderedPageBreak/>
              <w:t>Основное мероприятие 5 подпрограммы 2</w:t>
            </w:r>
            <w:r w:rsidRPr="00975FD1">
              <w:rPr>
                <w:rFonts w:eastAsiaTheme="minorHAnsi"/>
                <w:lang w:eastAsia="en-US"/>
              </w:rPr>
              <w:t xml:space="preserve"> «Разработка проектной сметной документации на строительство (реконструкцию) объектов социальной (дошкольные и общеобразовательные организации) и инженерной инфраструктур</w:t>
            </w:r>
            <w:r w:rsidR="00957295" w:rsidRPr="00975FD1">
              <w:rPr>
                <w:rFonts w:eastAsiaTheme="minorHAnsi"/>
                <w:lang w:eastAsia="en-US"/>
              </w:rPr>
              <w:t xml:space="preserve"> для обеспечения развития жилищного строительства</w:t>
            </w:r>
            <w:r w:rsidRPr="00975FD1">
              <w:rPr>
                <w:rFonts w:eastAsiaTheme="minorHAnsi"/>
                <w:lang w:eastAsia="en-US"/>
              </w:rPr>
              <w:t>»</w:t>
            </w:r>
          </w:p>
        </w:tc>
      </w:tr>
      <w:tr w:rsidR="00975FD1" w:rsidRPr="00975FD1" w:rsidTr="00A30B1B">
        <w:trPr>
          <w:trHeight w:val="9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975FD1" w:rsidRDefault="00F0140F" w:rsidP="00F014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975FD1" w:rsidRDefault="00F0140F" w:rsidP="000434FB">
            <w:pPr>
              <w:pStyle w:val="ac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75FD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Разработка проектной документации на строительство пристройки к муниципальному общеобразовательному учреждению Богородицк</w:t>
            </w:r>
            <w:r w:rsidR="000434FB" w:rsidRPr="00975FD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ой</w:t>
            </w:r>
            <w:r w:rsidRPr="00975FD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  средн</w:t>
            </w:r>
            <w:r w:rsidR="000434FB" w:rsidRPr="00975FD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ей</w:t>
            </w:r>
            <w:r w:rsidRPr="00975FD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школ</w:t>
            </w:r>
            <w:r w:rsidR="000434FB" w:rsidRPr="00975FD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ы</w:t>
            </w:r>
            <w:r w:rsidRPr="00975FD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Смоленского района Смоленской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975FD1" w:rsidRDefault="00F0140F" w:rsidP="00F014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МКУ «ЦБУКО Смоленского района»</w:t>
            </w:r>
          </w:p>
          <w:p w:rsidR="00F0140F" w:rsidRPr="00975FD1" w:rsidRDefault="00F0140F" w:rsidP="00F014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975FD1" w:rsidRDefault="00F0140F" w:rsidP="00F014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975FD1" w:rsidRDefault="00F0140F" w:rsidP="00E37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13 401 515,3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975FD1" w:rsidRDefault="00F0140F" w:rsidP="00E37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975FD1" w:rsidRDefault="00F0140F" w:rsidP="00E37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13 401 515,3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975FD1" w:rsidRDefault="00F0140F" w:rsidP="00E37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FD1" w:rsidRPr="00975FD1" w:rsidTr="00A30B1B">
        <w:trPr>
          <w:trHeight w:val="4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F" w:rsidRPr="00975FD1" w:rsidRDefault="00F0140F" w:rsidP="00F014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F" w:rsidRPr="00975FD1" w:rsidRDefault="00F0140F" w:rsidP="00F0140F">
            <w:pPr>
              <w:pStyle w:val="ac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975FD1" w:rsidRDefault="00F0140F" w:rsidP="00F014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975FD1" w:rsidRDefault="00F0140F" w:rsidP="00F014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975FD1" w:rsidRDefault="00F0140F" w:rsidP="00E37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13 267 500,15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975FD1" w:rsidRDefault="00F0140F" w:rsidP="00E37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975FD1" w:rsidRDefault="00F0140F" w:rsidP="00E37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13 267 500,15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975FD1" w:rsidRDefault="00F0140F" w:rsidP="00E37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5FD1" w:rsidRPr="00975FD1" w:rsidTr="00A30B1B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на строительство детского сада в дер. Алтуховка Смоленского района Смоленской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134 015,15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134 015,15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5FD1" w:rsidRPr="00975FD1" w:rsidTr="00A30B1B">
        <w:trPr>
          <w:trHeight w:val="5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pStyle w:val="ac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75FD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Разработка проектной документации на строительство школы в дер. Алтуховка Смоленского района Смоленской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МКУ «ЦБУКО Смоленского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11 290 212,29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11 290 212,29</w:t>
            </w:r>
          </w:p>
        </w:tc>
      </w:tr>
      <w:tr w:rsidR="00975FD1" w:rsidRPr="00975FD1" w:rsidTr="00A30B1B">
        <w:trPr>
          <w:trHeight w:val="3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pStyle w:val="ac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11 177 310,17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11 177 310,17</w:t>
            </w:r>
          </w:p>
        </w:tc>
      </w:tr>
      <w:tr w:rsidR="00975FD1" w:rsidRPr="00975FD1" w:rsidTr="00A30B1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pStyle w:val="ac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75FD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Разработка проектной документации на строительство школы в дер. Новосельцы Смоленского района Смоленской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112 902,12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sz w:val="20"/>
                <w:szCs w:val="20"/>
              </w:rPr>
              <w:t>112 902,12</w:t>
            </w:r>
          </w:p>
        </w:tc>
      </w:tr>
      <w:tr w:rsidR="00975FD1" w:rsidRPr="00975FD1" w:rsidTr="00A30B1B">
        <w:trPr>
          <w:trHeight w:val="673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pStyle w:val="ac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75FD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Итого по основному мероприятию 5 подпрограммы 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A30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образованию, МКУ «ЦБУКО Смоленского района»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E90379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b/>
                <w:sz w:val="20"/>
                <w:szCs w:val="20"/>
              </w:rPr>
              <w:t>24 691 727,59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b/>
                <w:sz w:val="20"/>
                <w:szCs w:val="20"/>
              </w:rPr>
              <w:t>13 401 515,3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b/>
                <w:sz w:val="20"/>
                <w:szCs w:val="20"/>
              </w:rPr>
              <w:t>11 290 212,29</w:t>
            </w:r>
          </w:p>
        </w:tc>
      </w:tr>
      <w:tr w:rsidR="00975FD1" w:rsidRPr="00975FD1" w:rsidTr="00A30B1B">
        <w:trPr>
          <w:trHeight w:val="673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pStyle w:val="ac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F306F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b/>
                <w:sz w:val="20"/>
                <w:szCs w:val="20"/>
              </w:rPr>
              <w:t>24 444 810,32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b/>
                <w:sz w:val="20"/>
                <w:szCs w:val="20"/>
              </w:rPr>
              <w:t>13 267 500,15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b/>
                <w:sz w:val="20"/>
                <w:szCs w:val="20"/>
              </w:rPr>
              <w:t>11 177 310,17</w:t>
            </w:r>
          </w:p>
        </w:tc>
      </w:tr>
      <w:tr w:rsidR="00975FD1" w:rsidRPr="00975FD1" w:rsidTr="00A30B1B">
        <w:trPr>
          <w:trHeight w:val="326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pStyle w:val="ac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F306F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b/>
                <w:sz w:val="20"/>
                <w:szCs w:val="20"/>
              </w:rPr>
              <w:t>246 917,27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b/>
                <w:sz w:val="20"/>
                <w:szCs w:val="20"/>
              </w:rPr>
              <w:t>134 015,15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975FD1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 w:cs="Times New Roman"/>
                <w:b/>
                <w:sz w:val="20"/>
                <w:szCs w:val="20"/>
              </w:rPr>
              <w:t>112 902,12</w:t>
            </w:r>
          </w:p>
        </w:tc>
      </w:tr>
    </w:tbl>
    <w:p w:rsidR="005F6CD9" w:rsidRPr="00975FD1" w:rsidRDefault="00FF1170" w:rsidP="005F6CD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64DD0" w:rsidRPr="00975F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75FD1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5F6CD9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</w:t>
      </w:r>
      <w:r w:rsidR="00070A05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подпрограмме 2</w:t>
      </w:r>
      <w:r w:rsidR="005F6CD9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подпрограммы 2 «Развитие общего образования» на 2020-2022годы» изложить в </w:t>
      </w:r>
      <w:r w:rsidR="005F6CD9" w:rsidRPr="00975FD1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следующей редакции</w:t>
      </w:r>
      <w:r w:rsidR="005F6CD9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1418"/>
        <w:gridCol w:w="1417"/>
        <w:gridCol w:w="1382"/>
        <w:gridCol w:w="1312"/>
      </w:tblGrid>
      <w:tr w:rsidR="00975FD1" w:rsidRPr="00975FD1" w:rsidTr="00C948C9">
        <w:trPr>
          <w:trHeight w:val="6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/>
                <w:b/>
                <w:sz w:val="20"/>
                <w:szCs w:val="20"/>
              </w:rPr>
              <w:t>1107449988,03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/>
                <w:b/>
                <w:sz w:val="20"/>
                <w:szCs w:val="20"/>
              </w:rPr>
              <w:t>350449403,00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/>
                <w:b/>
                <w:sz w:val="20"/>
                <w:szCs w:val="20"/>
              </w:rPr>
              <w:t>369900359,46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/>
                <w:b/>
                <w:sz w:val="20"/>
                <w:szCs w:val="20"/>
              </w:rPr>
              <w:t>387100225,57</w:t>
            </w:r>
          </w:p>
        </w:tc>
      </w:tr>
      <w:tr w:rsidR="00975FD1" w:rsidRPr="00975FD1" w:rsidTr="00C948C9">
        <w:trPr>
          <w:trHeight w:val="55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919275010,32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277157500,00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312901600,15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329215910,17</w:t>
            </w:r>
          </w:p>
        </w:tc>
      </w:tr>
      <w:tr w:rsidR="00975FD1" w:rsidRPr="00975FD1" w:rsidTr="00C948C9">
        <w:trPr>
          <w:trHeight w:val="32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/>
                <w:b/>
                <w:sz w:val="20"/>
                <w:szCs w:val="20"/>
              </w:rPr>
              <w:t>188174977,71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/>
                <w:b/>
                <w:sz w:val="20"/>
                <w:szCs w:val="20"/>
              </w:rPr>
              <w:t>73291903,00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/>
                <w:b/>
                <w:sz w:val="20"/>
                <w:szCs w:val="20"/>
              </w:rPr>
              <w:t>56998759,31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/>
                <w:b/>
                <w:sz w:val="20"/>
                <w:szCs w:val="20"/>
              </w:rPr>
              <w:t>57884315,40</w:t>
            </w:r>
          </w:p>
        </w:tc>
      </w:tr>
    </w:tbl>
    <w:p w:rsidR="00D8563B" w:rsidRPr="00975FD1" w:rsidRDefault="00D8563B" w:rsidP="00D856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64DD0" w:rsidRPr="00975F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75FD1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«ИТОГО по программе» Плана реализации муниципальной программы «Развитие системы общего образования в муниципальном образовании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«Смоленский район» Смоленской области на 2020-2022 годы» изложить в </w:t>
      </w:r>
      <w:r w:rsidRPr="00975FD1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следующей редакции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850"/>
        <w:gridCol w:w="1418"/>
        <w:gridCol w:w="1559"/>
        <w:gridCol w:w="1418"/>
        <w:gridCol w:w="1417"/>
      </w:tblGrid>
      <w:tr w:rsidR="00975FD1" w:rsidRPr="00975FD1" w:rsidTr="00C948C9">
        <w:trPr>
          <w:trHeight w:val="6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программе, в т. ч.: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/>
                <w:b/>
                <w:sz w:val="20"/>
                <w:szCs w:val="20"/>
              </w:rPr>
              <w:t>1701089243,85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/>
                <w:b/>
                <w:sz w:val="20"/>
                <w:szCs w:val="20"/>
              </w:rPr>
              <w:t>556975317,21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/>
                <w:b/>
                <w:sz w:val="20"/>
                <w:szCs w:val="20"/>
              </w:rPr>
              <w:t>561387787,81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FD1">
              <w:rPr>
                <w:rFonts w:ascii="Times New Roman" w:hAnsi="Times New Roman"/>
                <w:b/>
                <w:sz w:val="20"/>
                <w:szCs w:val="20"/>
              </w:rPr>
              <w:t>582726138,83</w:t>
            </w:r>
          </w:p>
        </w:tc>
      </w:tr>
      <w:tr w:rsidR="00975FD1" w:rsidRPr="00975FD1" w:rsidTr="00C948C9">
        <w:trPr>
          <w:trHeight w:val="55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1218735000,00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381615700,00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407020700,00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430098600,00</w:t>
            </w:r>
          </w:p>
        </w:tc>
      </w:tr>
      <w:tr w:rsidR="00975FD1" w:rsidRPr="00975FD1" w:rsidTr="00C948C9">
        <w:trPr>
          <w:trHeight w:val="32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hd w:val="clear" w:color="auto" w:fill="FFFFFF"/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482354243,85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hd w:val="clear" w:color="auto" w:fill="FFFFFF"/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175359617,21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hd w:val="clear" w:color="auto" w:fill="FFFFFF"/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154367087,81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9" w:rsidRPr="00975FD1" w:rsidRDefault="00C948C9" w:rsidP="00C948C9">
            <w:pPr>
              <w:shd w:val="clear" w:color="auto" w:fill="FFFFFF"/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F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152627538,83</w:t>
            </w:r>
          </w:p>
        </w:tc>
      </w:tr>
    </w:tbl>
    <w:p w:rsidR="00152650" w:rsidRPr="00975FD1" w:rsidRDefault="0042432A" w:rsidP="00AD56D8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56D8" w:rsidRPr="00975F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2650" w:rsidRPr="00975FD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152650" w:rsidRPr="00975FD1" w:rsidRDefault="0042432A" w:rsidP="00651859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-567" w:right="-284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3</w:t>
      </w:r>
      <w:r w:rsidR="00152650" w:rsidRPr="00975FD1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муниципального образования «Смоленский район» Смоленской области (Криворот А.В.)</w:t>
      </w:r>
      <w:r w:rsidR="004B1E8F" w:rsidRPr="00975FD1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.</w:t>
      </w:r>
    </w:p>
    <w:p w:rsidR="00152650" w:rsidRPr="00975FD1" w:rsidRDefault="00152650" w:rsidP="001526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52650" w:rsidRPr="00975FD1" w:rsidRDefault="00152650" w:rsidP="0015265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3DD" w:rsidRPr="00975FD1" w:rsidRDefault="004443DD" w:rsidP="0065185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94C" w:rsidRPr="00975FD1" w:rsidRDefault="00152650" w:rsidP="0065185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AA7A5E" w:rsidRDefault="00152650" w:rsidP="00651859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</w:t>
      </w:r>
      <w:r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Смоленской обла</w:t>
      </w:r>
      <w:r w:rsidR="00EC194C"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                   </w:t>
      </w:r>
      <w:r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EC194C"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651859"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EC194C"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5F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О.Н. Па</w:t>
      </w:r>
      <w:r w:rsidRPr="002B19F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влюченкова</w:t>
      </w:r>
      <w:bookmarkStart w:id="1" w:name="_GoBack"/>
      <w:bookmarkEnd w:id="0"/>
      <w:bookmarkEnd w:id="1"/>
    </w:p>
    <w:sectPr w:rsidR="00AA7A5E" w:rsidSect="00E04CE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0E" w:rsidRDefault="004B490E" w:rsidP="007A34ED">
      <w:pPr>
        <w:spacing w:after="0" w:line="240" w:lineRule="auto"/>
      </w:pPr>
      <w:r>
        <w:separator/>
      </w:r>
    </w:p>
  </w:endnote>
  <w:endnote w:type="continuationSeparator" w:id="0">
    <w:p w:rsidR="004B490E" w:rsidRDefault="004B490E" w:rsidP="007A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0E" w:rsidRDefault="004B490E" w:rsidP="007A34ED">
      <w:pPr>
        <w:spacing w:after="0" w:line="240" w:lineRule="auto"/>
      </w:pPr>
      <w:r>
        <w:separator/>
      </w:r>
    </w:p>
  </w:footnote>
  <w:footnote w:type="continuationSeparator" w:id="0">
    <w:p w:rsidR="004B490E" w:rsidRDefault="004B490E" w:rsidP="007A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60" w:rsidRPr="006A7560" w:rsidRDefault="006A7560" w:rsidP="006A7560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7FA0"/>
    <w:multiLevelType w:val="multilevel"/>
    <w:tmpl w:val="3740E8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7DFC7D48"/>
    <w:multiLevelType w:val="hybridMultilevel"/>
    <w:tmpl w:val="60C49810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50"/>
    <w:rsid w:val="00035F6C"/>
    <w:rsid w:val="000369C8"/>
    <w:rsid w:val="000434FB"/>
    <w:rsid w:val="00045B5E"/>
    <w:rsid w:val="000559FF"/>
    <w:rsid w:val="000653A2"/>
    <w:rsid w:val="00070A05"/>
    <w:rsid w:val="00081A13"/>
    <w:rsid w:val="000A7B20"/>
    <w:rsid w:val="000F1BC5"/>
    <w:rsid w:val="000F306F"/>
    <w:rsid w:val="0015116D"/>
    <w:rsid w:val="00152650"/>
    <w:rsid w:val="001667FE"/>
    <w:rsid w:val="0019405D"/>
    <w:rsid w:val="00197AA6"/>
    <w:rsid w:val="001A5262"/>
    <w:rsid w:val="001A65F4"/>
    <w:rsid w:val="001C4AE7"/>
    <w:rsid w:val="001D2640"/>
    <w:rsid w:val="001F02E5"/>
    <w:rsid w:val="0022048E"/>
    <w:rsid w:val="00240DCE"/>
    <w:rsid w:val="0025108F"/>
    <w:rsid w:val="002766FF"/>
    <w:rsid w:val="00276EBB"/>
    <w:rsid w:val="002A6A92"/>
    <w:rsid w:val="002C7CE8"/>
    <w:rsid w:val="0033761B"/>
    <w:rsid w:val="00356AB0"/>
    <w:rsid w:val="00384A2C"/>
    <w:rsid w:val="003F4DF4"/>
    <w:rsid w:val="0042094B"/>
    <w:rsid w:val="0042432A"/>
    <w:rsid w:val="00424A79"/>
    <w:rsid w:val="004443DD"/>
    <w:rsid w:val="00466EDC"/>
    <w:rsid w:val="00481FAC"/>
    <w:rsid w:val="00493ABF"/>
    <w:rsid w:val="004B1E8F"/>
    <w:rsid w:val="004B2521"/>
    <w:rsid w:val="004B490E"/>
    <w:rsid w:val="004B7E34"/>
    <w:rsid w:val="004D4297"/>
    <w:rsid w:val="00505B33"/>
    <w:rsid w:val="0053570B"/>
    <w:rsid w:val="00545001"/>
    <w:rsid w:val="00594114"/>
    <w:rsid w:val="005D7852"/>
    <w:rsid w:val="005E6AE9"/>
    <w:rsid w:val="005F6CD9"/>
    <w:rsid w:val="00640ACB"/>
    <w:rsid w:val="00645A8B"/>
    <w:rsid w:val="00651859"/>
    <w:rsid w:val="00664DD0"/>
    <w:rsid w:val="0066547A"/>
    <w:rsid w:val="00682CFB"/>
    <w:rsid w:val="006A7560"/>
    <w:rsid w:val="006B3C86"/>
    <w:rsid w:val="00701F91"/>
    <w:rsid w:val="00707E7C"/>
    <w:rsid w:val="007409BE"/>
    <w:rsid w:val="007648FB"/>
    <w:rsid w:val="00793E7E"/>
    <w:rsid w:val="007A34ED"/>
    <w:rsid w:val="007B6366"/>
    <w:rsid w:val="007E48DD"/>
    <w:rsid w:val="00800379"/>
    <w:rsid w:val="0080079A"/>
    <w:rsid w:val="00814FB4"/>
    <w:rsid w:val="008165BA"/>
    <w:rsid w:val="00825873"/>
    <w:rsid w:val="008432A5"/>
    <w:rsid w:val="00844DFC"/>
    <w:rsid w:val="00880D41"/>
    <w:rsid w:val="008838D9"/>
    <w:rsid w:val="008D14FE"/>
    <w:rsid w:val="008F2ED7"/>
    <w:rsid w:val="009120A1"/>
    <w:rsid w:val="00915F24"/>
    <w:rsid w:val="00933810"/>
    <w:rsid w:val="00942675"/>
    <w:rsid w:val="00957295"/>
    <w:rsid w:val="00966DB8"/>
    <w:rsid w:val="00975FD1"/>
    <w:rsid w:val="0098057F"/>
    <w:rsid w:val="009B3F17"/>
    <w:rsid w:val="009B6452"/>
    <w:rsid w:val="009B7397"/>
    <w:rsid w:val="009E0C6B"/>
    <w:rsid w:val="009F04AE"/>
    <w:rsid w:val="00A30B1B"/>
    <w:rsid w:val="00A41003"/>
    <w:rsid w:val="00A41470"/>
    <w:rsid w:val="00A55B39"/>
    <w:rsid w:val="00A73AA1"/>
    <w:rsid w:val="00AA7A5E"/>
    <w:rsid w:val="00AC4F22"/>
    <w:rsid w:val="00AD56D8"/>
    <w:rsid w:val="00AE4185"/>
    <w:rsid w:val="00AE4CBD"/>
    <w:rsid w:val="00B067BA"/>
    <w:rsid w:val="00B0757F"/>
    <w:rsid w:val="00B276A8"/>
    <w:rsid w:val="00B6664E"/>
    <w:rsid w:val="00BA0758"/>
    <w:rsid w:val="00BC4CD5"/>
    <w:rsid w:val="00BD767F"/>
    <w:rsid w:val="00BE321A"/>
    <w:rsid w:val="00C04EA6"/>
    <w:rsid w:val="00C12A8C"/>
    <w:rsid w:val="00C36F7F"/>
    <w:rsid w:val="00C644F0"/>
    <w:rsid w:val="00C776AC"/>
    <w:rsid w:val="00C948C9"/>
    <w:rsid w:val="00CB5BFD"/>
    <w:rsid w:val="00CC3EBF"/>
    <w:rsid w:val="00CC4872"/>
    <w:rsid w:val="00CD1083"/>
    <w:rsid w:val="00CE0D41"/>
    <w:rsid w:val="00CE7496"/>
    <w:rsid w:val="00CF7061"/>
    <w:rsid w:val="00D22D46"/>
    <w:rsid w:val="00D25800"/>
    <w:rsid w:val="00D311AD"/>
    <w:rsid w:val="00D60479"/>
    <w:rsid w:val="00D609D7"/>
    <w:rsid w:val="00D735C6"/>
    <w:rsid w:val="00D8563B"/>
    <w:rsid w:val="00DF6B46"/>
    <w:rsid w:val="00DF6B77"/>
    <w:rsid w:val="00E04CE5"/>
    <w:rsid w:val="00E37972"/>
    <w:rsid w:val="00E37D90"/>
    <w:rsid w:val="00E42FDC"/>
    <w:rsid w:val="00E44CF4"/>
    <w:rsid w:val="00E53716"/>
    <w:rsid w:val="00E62C53"/>
    <w:rsid w:val="00E760D9"/>
    <w:rsid w:val="00E87618"/>
    <w:rsid w:val="00E90379"/>
    <w:rsid w:val="00EB5CEA"/>
    <w:rsid w:val="00EC194C"/>
    <w:rsid w:val="00EE3741"/>
    <w:rsid w:val="00EE58E5"/>
    <w:rsid w:val="00F0140F"/>
    <w:rsid w:val="00F46A7B"/>
    <w:rsid w:val="00F9641F"/>
    <w:rsid w:val="00FA6484"/>
    <w:rsid w:val="00FC3CF2"/>
    <w:rsid w:val="00FD2CFD"/>
    <w:rsid w:val="00FE5962"/>
    <w:rsid w:val="00FE7E8D"/>
    <w:rsid w:val="00FF1129"/>
    <w:rsid w:val="00FF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189DE-46E5-4524-9402-2EE5BA0D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2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A34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34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7A34ED"/>
    <w:rPr>
      <w:vertAlign w:val="superscript"/>
    </w:rPr>
  </w:style>
  <w:style w:type="table" w:customStyle="1" w:styleId="1">
    <w:name w:val="Сетка таблицы1"/>
    <w:basedOn w:val="a1"/>
    <w:uiPriority w:val="59"/>
    <w:rsid w:val="007A3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16D"/>
  </w:style>
  <w:style w:type="paragraph" w:styleId="aa">
    <w:name w:val="footer"/>
    <w:basedOn w:val="a"/>
    <w:link w:val="ab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16D"/>
  </w:style>
  <w:style w:type="table" w:customStyle="1" w:styleId="11">
    <w:name w:val="Сетка таблицы11"/>
    <w:basedOn w:val="a1"/>
    <w:next w:val="a3"/>
    <w:uiPriority w:val="59"/>
    <w:rsid w:val="00D735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805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76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D738-C0E1-482D-862E-050D8438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User</cp:lastModifiedBy>
  <cp:revision>9</cp:revision>
  <cp:lastPrinted>2020-07-29T06:15:00Z</cp:lastPrinted>
  <dcterms:created xsi:type="dcterms:W3CDTF">2020-07-28T15:01:00Z</dcterms:created>
  <dcterms:modified xsi:type="dcterms:W3CDTF">2020-07-31T09:30:00Z</dcterms:modified>
</cp:coreProperties>
</file>