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33" w:rsidRPr="001F0233" w:rsidRDefault="00110325" w:rsidP="001F0233">
      <w:pPr>
        <w:widowControl w:val="0"/>
        <w:autoSpaceDE w:val="0"/>
        <w:autoSpaceDN w:val="0"/>
        <w:adjustRightInd w:val="0"/>
        <w:ind w:right="-66"/>
        <w:jc w:val="right"/>
        <w:rPr>
          <w:noProof w:val="0"/>
          <w:sz w:val="28"/>
          <w:szCs w:val="28"/>
        </w:rPr>
      </w:pPr>
      <w:r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2179F77B" wp14:editId="5F17E0AE">
            <wp:simplePos x="0" y="0"/>
            <wp:positionH relativeFrom="column">
              <wp:posOffset>2905760</wp:posOffset>
            </wp:positionH>
            <wp:positionV relativeFrom="paragraph">
              <wp:posOffset>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233" w:rsidRPr="001F0233">
        <w:rPr>
          <w:noProof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F0233" w:rsidRPr="001F0233" w:rsidRDefault="001F0233" w:rsidP="001F0233">
      <w:pPr>
        <w:widowControl w:val="0"/>
        <w:autoSpaceDE w:val="0"/>
        <w:autoSpaceDN w:val="0"/>
        <w:adjustRightInd w:val="0"/>
        <w:ind w:left="-142" w:right="-425"/>
        <w:jc w:val="center"/>
        <w:rPr>
          <w:b/>
          <w:noProof w:val="0"/>
          <w:sz w:val="28"/>
          <w:szCs w:val="28"/>
        </w:rPr>
      </w:pPr>
      <w:r w:rsidRPr="001F0233">
        <w:rPr>
          <w:b/>
          <w:noProof w:val="0"/>
          <w:sz w:val="28"/>
          <w:szCs w:val="28"/>
        </w:rPr>
        <w:t xml:space="preserve">                                                                                             </w:t>
      </w:r>
    </w:p>
    <w:p w:rsidR="001F0233" w:rsidRPr="001F0233" w:rsidRDefault="001F0233" w:rsidP="001F0233">
      <w:pPr>
        <w:widowControl w:val="0"/>
        <w:autoSpaceDE w:val="0"/>
        <w:autoSpaceDN w:val="0"/>
        <w:adjustRightInd w:val="0"/>
        <w:ind w:left="-142" w:right="-425"/>
        <w:jc w:val="center"/>
        <w:rPr>
          <w:b/>
          <w:bCs/>
          <w:noProof w:val="0"/>
          <w:sz w:val="28"/>
          <w:szCs w:val="28"/>
        </w:rPr>
      </w:pPr>
    </w:p>
    <w:p w:rsidR="001F0233" w:rsidRPr="001F0233" w:rsidRDefault="001F0233" w:rsidP="001F0233">
      <w:pPr>
        <w:widowControl w:val="0"/>
        <w:autoSpaceDE w:val="0"/>
        <w:autoSpaceDN w:val="0"/>
        <w:adjustRightInd w:val="0"/>
        <w:ind w:left="-142" w:right="-425"/>
        <w:jc w:val="center"/>
        <w:rPr>
          <w:b/>
          <w:bCs/>
          <w:noProof w:val="0"/>
          <w:sz w:val="28"/>
          <w:szCs w:val="28"/>
        </w:rPr>
      </w:pPr>
    </w:p>
    <w:p w:rsidR="001F0233" w:rsidRPr="001F0233" w:rsidRDefault="001F0233" w:rsidP="001F0233">
      <w:pPr>
        <w:widowControl w:val="0"/>
        <w:autoSpaceDE w:val="0"/>
        <w:autoSpaceDN w:val="0"/>
        <w:adjustRightInd w:val="0"/>
        <w:ind w:left="-142" w:right="-425"/>
        <w:jc w:val="center"/>
        <w:rPr>
          <w:b/>
          <w:bCs/>
          <w:noProof w:val="0"/>
          <w:sz w:val="28"/>
          <w:szCs w:val="28"/>
        </w:rPr>
      </w:pPr>
    </w:p>
    <w:p w:rsidR="001F0233" w:rsidRPr="001F0233" w:rsidRDefault="001F0233" w:rsidP="001F0233">
      <w:pPr>
        <w:widowControl w:val="0"/>
        <w:autoSpaceDE w:val="0"/>
        <w:autoSpaceDN w:val="0"/>
        <w:adjustRightInd w:val="0"/>
        <w:ind w:left="-142" w:right="-425"/>
        <w:jc w:val="center"/>
        <w:rPr>
          <w:noProof w:val="0"/>
          <w:sz w:val="28"/>
          <w:szCs w:val="28"/>
        </w:rPr>
      </w:pPr>
      <w:r w:rsidRPr="001F0233">
        <w:rPr>
          <w:b/>
          <w:bCs/>
          <w:noProof w:val="0"/>
          <w:sz w:val="28"/>
          <w:szCs w:val="28"/>
        </w:rPr>
        <w:t>АДМИНИСТРАЦИЯ МУНИЦИПАЛЬНОГО ОБРАЗОВАНИЯ</w:t>
      </w:r>
    </w:p>
    <w:p w:rsidR="001F0233" w:rsidRPr="001F0233" w:rsidRDefault="001F0233" w:rsidP="001F0233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noProof w:val="0"/>
          <w:sz w:val="28"/>
          <w:szCs w:val="28"/>
        </w:rPr>
      </w:pPr>
      <w:r w:rsidRPr="001F0233">
        <w:rPr>
          <w:b/>
          <w:bCs/>
          <w:noProof w:val="0"/>
          <w:sz w:val="28"/>
          <w:szCs w:val="28"/>
        </w:rPr>
        <w:t>«СМОЛЕНСКИЙ РАЙОН» СМОЛЕНСКОЙ ОБЛАСТИ</w:t>
      </w:r>
    </w:p>
    <w:p w:rsidR="001F0233" w:rsidRPr="001F0233" w:rsidRDefault="001F0233" w:rsidP="001F0233">
      <w:pPr>
        <w:widowControl w:val="0"/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1F0233" w:rsidRPr="001F0233" w:rsidRDefault="001F0233" w:rsidP="001F0233">
      <w:pPr>
        <w:widowControl w:val="0"/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proofErr w:type="gramStart"/>
      <w:r w:rsidRPr="001F0233">
        <w:rPr>
          <w:b/>
          <w:bCs/>
          <w:noProof w:val="0"/>
          <w:sz w:val="28"/>
          <w:szCs w:val="28"/>
        </w:rPr>
        <w:t>П</w:t>
      </w:r>
      <w:proofErr w:type="gramEnd"/>
      <w:r w:rsidRPr="001F0233">
        <w:rPr>
          <w:b/>
          <w:bCs/>
          <w:noProof w:val="0"/>
          <w:sz w:val="28"/>
          <w:szCs w:val="28"/>
        </w:rPr>
        <w:t xml:space="preserve"> О С Т А Н О В Л Е Н И Е</w:t>
      </w:r>
    </w:p>
    <w:p w:rsidR="001F0233" w:rsidRPr="001F0233" w:rsidRDefault="001F0233" w:rsidP="001F0233">
      <w:pPr>
        <w:widowControl w:val="0"/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1F0233" w:rsidRPr="001F0233" w:rsidRDefault="001F0233" w:rsidP="001F0233">
      <w:pPr>
        <w:widowControl w:val="0"/>
        <w:autoSpaceDE w:val="0"/>
        <w:autoSpaceDN w:val="0"/>
        <w:adjustRightInd w:val="0"/>
        <w:rPr>
          <w:noProof w:val="0"/>
          <w:sz w:val="28"/>
          <w:szCs w:val="28"/>
        </w:rPr>
      </w:pPr>
      <w:r w:rsidRPr="001F0233">
        <w:rPr>
          <w:noProof w:val="0"/>
          <w:sz w:val="28"/>
          <w:szCs w:val="28"/>
        </w:rPr>
        <w:t xml:space="preserve">от  </w:t>
      </w:r>
      <w:r w:rsidR="00D1203C" w:rsidRPr="00D1203C">
        <w:rPr>
          <w:noProof w:val="0"/>
          <w:sz w:val="28"/>
          <w:szCs w:val="28"/>
          <w:u w:val="single"/>
        </w:rPr>
        <w:t>18.02.2021</w:t>
      </w:r>
      <w:r w:rsidRPr="001F0233">
        <w:rPr>
          <w:noProof w:val="0"/>
          <w:sz w:val="28"/>
          <w:szCs w:val="28"/>
        </w:rPr>
        <w:t xml:space="preserve">  № </w:t>
      </w:r>
      <w:r w:rsidR="00D1203C">
        <w:rPr>
          <w:noProof w:val="0"/>
          <w:sz w:val="28"/>
          <w:szCs w:val="28"/>
          <w:u w:val="single"/>
        </w:rPr>
        <w:t>240</w:t>
      </w:r>
      <w:r w:rsidRPr="001F0233">
        <w:rPr>
          <w:noProof w:val="0"/>
          <w:sz w:val="28"/>
          <w:szCs w:val="28"/>
        </w:rPr>
        <w:t xml:space="preserve">                                                     </w:t>
      </w:r>
    </w:p>
    <w:p w:rsidR="001F0233" w:rsidRPr="001F0233" w:rsidRDefault="001F0233" w:rsidP="001F0233">
      <w:pPr>
        <w:widowControl w:val="0"/>
        <w:autoSpaceDE w:val="0"/>
        <w:autoSpaceDN w:val="0"/>
        <w:adjustRightInd w:val="0"/>
        <w:ind w:firstLine="540"/>
        <w:rPr>
          <w:noProof w:val="0"/>
          <w:sz w:val="28"/>
          <w:szCs w:val="28"/>
        </w:rPr>
      </w:pPr>
    </w:p>
    <w:p w:rsidR="001F0233" w:rsidRPr="001F0233" w:rsidRDefault="001F0233" w:rsidP="001F0233">
      <w:pPr>
        <w:widowControl w:val="0"/>
        <w:autoSpaceDE w:val="0"/>
        <w:autoSpaceDN w:val="0"/>
        <w:adjustRightInd w:val="0"/>
        <w:ind w:right="4538"/>
        <w:jc w:val="both"/>
        <w:rPr>
          <w:noProof w:val="0"/>
          <w:sz w:val="28"/>
          <w:szCs w:val="28"/>
        </w:rPr>
      </w:pPr>
      <w:r w:rsidRPr="001F0233">
        <w:rPr>
          <w:noProof w:val="0"/>
          <w:sz w:val="28"/>
          <w:szCs w:val="28"/>
        </w:rPr>
        <w:t>Об утверждении Положения об оплате труда работников муниципального бюджетного учреждения «Хозяйственно-эксплуатационное управление Смоленского района»</w:t>
      </w:r>
    </w:p>
    <w:p w:rsidR="001F0233" w:rsidRPr="001F0233" w:rsidRDefault="001F0233" w:rsidP="001F0233">
      <w:pPr>
        <w:widowControl w:val="0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</w:p>
    <w:p w:rsidR="001F0233" w:rsidRPr="001F0233" w:rsidRDefault="001F0233" w:rsidP="001F0233">
      <w:pPr>
        <w:widowControl w:val="0"/>
        <w:autoSpaceDE w:val="0"/>
        <w:autoSpaceDN w:val="0"/>
        <w:adjustRightInd w:val="0"/>
        <w:ind w:right="-54" w:firstLine="851"/>
        <w:jc w:val="both"/>
        <w:rPr>
          <w:noProof w:val="0"/>
          <w:sz w:val="28"/>
          <w:szCs w:val="28"/>
        </w:rPr>
      </w:pPr>
      <w:proofErr w:type="gramStart"/>
      <w:r w:rsidRPr="001F0233">
        <w:rPr>
          <w:noProof w:val="0"/>
          <w:sz w:val="28"/>
          <w:szCs w:val="28"/>
        </w:rPr>
        <w:t>В соответствии с Трудовым кодексом Российской Федерации, постановлением Администрации Смоленской области от 24.09.2008 № 517 «О введении новых систем оплаты труда работников областных государственных бюджетных, автономных и казенных учреждений», постановлением Администрации муниципального образования «Смоленский район» Смоленской области от 06.02.2017 № 117 «О введении новых систем оплаты труда работников районных муниципальных бюджетных, автономных и казенных учреждений»</w:t>
      </w:r>
      <w:proofErr w:type="gramEnd"/>
    </w:p>
    <w:p w:rsidR="001F0233" w:rsidRPr="001F0233" w:rsidRDefault="00B6770B" w:rsidP="001F0233">
      <w:pPr>
        <w:widowControl w:val="0"/>
        <w:autoSpaceDE w:val="0"/>
        <w:autoSpaceDN w:val="0"/>
        <w:adjustRightInd w:val="0"/>
        <w:ind w:right="-54" w:firstLine="540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</w:t>
      </w:r>
      <w:r w:rsidR="001F0233" w:rsidRPr="001F0233">
        <w:rPr>
          <w:noProof w:val="0"/>
          <w:sz w:val="28"/>
          <w:szCs w:val="28"/>
        </w:rPr>
        <w:t>АДМИНИСТРАЦИЯ МУНИЦИПАЛЬНОГО ОБРАЗОВАНИЯ «СМОЛЕНСКИЙ РАЙОН» СМОЛЕНСКОЙ ОБЛАСТИ   ПОСТАНОВЛЯЕТ:</w:t>
      </w:r>
    </w:p>
    <w:p w:rsidR="001F0233" w:rsidRPr="001F0233" w:rsidRDefault="001F0233" w:rsidP="00B6770B">
      <w:pPr>
        <w:widowControl w:val="0"/>
        <w:autoSpaceDE w:val="0"/>
        <w:autoSpaceDN w:val="0"/>
        <w:adjustRightInd w:val="0"/>
        <w:ind w:right="-54" w:firstLine="851"/>
        <w:jc w:val="both"/>
        <w:rPr>
          <w:noProof w:val="0"/>
          <w:sz w:val="28"/>
          <w:szCs w:val="28"/>
        </w:rPr>
      </w:pPr>
    </w:p>
    <w:p w:rsidR="001F0233" w:rsidRPr="001F0233" w:rsidRDefault="001F0233" w:rsidP="00B6770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-54" w:firstLine="851"/>
        <w:contextualSpacing/>
        <w:jc w:val="both"/>
        <w:rPr>
          <w:noProof w:val="0"/>
          <w:sz w:val="28"/>
          <w:szCs w:val="28"/>
        </w:rPr>
      </w:pPr>
      <w:r w:rsidRPr="001F0233">
        <w:rPr>
          <w:noProof w:val="0"/>
          <w:sz w:val="28"/>
          <w:szCs w:val="28"/>
        </w:rPr>
        <w:t>Утвердить прилагаемое Положение об оплате труда работников муниципального бюджетного учреждения «</w:t>
      </w:r>
      <w:proofErr w:type="spellStart"/>
      <w:r w:rsidRPr="001F0233">
        <w:rPr>
          <w:noProof w:val="0"/>
          <w:sz w:val="28"/>
          <w:szCs w:val="28"/>
        </w:rPr>
        <w:t>Хозяйствонно</w:t>
      </w:r>
      <w:proofErr w:type="spellEnd"/>
      <w:r w:rsidRPr="001F0233">
        <w:rPr>
          <w:noProof w:val="0"/>
          <w:sz w:val="28"/>
          <w:szCs w:val="28"/>
        </w:rPr>
        <w:t>-эксплуатационное управление Смоленского района».</w:t>
      </w:r>
    </w:p>
    <w:p w:rsidR="001F0233" w:rsidRPr="001F0233" w:rsidRDefault="001F0233" w:rsidP="00B6770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-54" w:firstLine="851"/>
        <w:contextualSpacing/>
        <w:jc w:val="both"/>
        <w:rPr>
          <w:noProof w:val="0"/>
          <w:sz w:val="28"/>
          <w:szCs w:val="28"/>
        </w:rPr>
      </w:pPr>
      <w:r w:rsidRPr="001F0233">
        <w:rPr>
          <w:noProof w:val="0"/>
          <w:sz w:val="28"/>
          <w:szCs w:val="28"/>
        </w:rPr>
        <w:t>Признать утратившим силу постановление Администрации муниципального образования «Смоленский район» Смоленской области от 28.08.2018 № 1315 «Об утверждении Положения об оплате труда работников муниципального бюджетного учреждения «Хозяйственно-эксплуатационное управление Смоленского района».</w:t>
      </w:r>
    </w:p>
    <w:p w:rsidR="001F0233" w:rsidRPr="001F0233" w:rsidRDefault="001F0233" w:rsidP="00B6770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-52" w:firstLine="851"/>
        <w:contextualSpacing/>
        <w:jc w:val="both"/>
        <w:rPr>
          <w:noProof w:val="0"/>
          <w:sz w:val="28"/>
          <w:szCs w:val="28"/>
        </w:rPr>
      </w:pPr>
      <w:r w:rsidRPr="001F0233">
        <w:rPr>
          <w:noProof w:val="0"/>
          <w:sz w:val="28"/>
          <w:szCs w:val="28"/>
        </w:rPr>
        <w:t>Настоящее постановление вступает в силу после официального опубликования в газете «Сельская правда»  и распространяется на правоотношения, возникшие с 1 января 2021 года.</w:t>
      </w:r>
    </w:p>
    <w:p w:rsidR="001F0233" w:rsidRPr="001F0233" w:rsidRDefault="001F0233" w:rsidP="001F0233">
      <w:pPr>
        <w:widowControl w:val="0"/>
        <w:autoSpaceDE w:val="0"/>
        <w:autoSpaceDN w:val="0"/>
        <w:adjustRightInd w:val="0"/>
        <w:ind w:right="-52"/>
        <w:jc w:val="both"/>
        <w:rPr>
          <w:noProof w:val="0"/>
          <w:sz w:val="28"/>
          <w:szCs w:val="28"/>
        </w:rPr>
      </w:pPr>
    </w:p>
    <w:p w:rsidR="001F0233" w:rsidRPr="001F0233" w:rsidRDefault="001F0233" w:rsidP="001F0233">
      <w:pPr>
        <w:widowControl w:val="0"/>
        <w:autoSpaceDE w:val="0"/>
        <w:autoSpaceDN w:val="0"/>
        <w:adjustRightInd w:val="0"/>
        <w:ind w:right="-52"/>
        <w:jc w:val="both"/>
        <w:rPr>
          <w:noProof w:val="0"/>
          <w:sz w:val="28"/>
          <w:szCs w:val="28"/>
        </w:rPr>
      </w:pPr>
    </w:p>
    <w:p w:rsidR="001F0233" w:rsidRPr="001F0233" w:rsidRDefault="001F0233" w:rsidP="001F0233">
      <w:pPr>
        <w:widowControl w:val="0"/>
        <w:autoSpaceDE w:val="0"/>
        <w:autoSpaceDN w:val="0"/>
        <w:adjustRightInd w:val="0"/>
        <w:ind w:right="-52"/>
        <w:jc w:val="both"/>
        <w:rPr>
          <w:noProof w:val="0"/>
          <w:sz w:val="28"/>
          <w:szCs w:val="28"/>
        </w:rPr>
      </w:pPr>
    </w:p>
    <w:p w:rsidR="00364E6E" w:rsidRDefault="00364E6E" w:rsidP="001F0233">
      <w:pPr>
        <w:widowControl w:val="0"/>
        <w:autoSpaceDE w:val="0"/>
        <w:autoSpaceDN w:val="0"/>
        <w:adjustRightInd w:val="0"/>
        <w:ind w:right="-52"/>
        <w:jc w:val="both"/>
        <w:rPr>
          <w:noProof w:val="0"/>
          <w:sz w:val="28"/>
          <w:szCs w:val="28"/>
        </w:rPr>
      </w:pPr>
      <w:proofErr w:type="gramStart"/>
      <w:r>
        <w:rPr>
          <w:noProof w:val="0"/>
          <w:sz w:val="28"/>
          <w:szCs w:val="28"/>
        </w:rPr>
        <w:t>Исполняющий</w:t>
      </w:r>
      <w:proofErr w:type="gramEnd"/>
      <w:r>
        <w:rPr>
          <w:noProof w:val="0"/>
          <w:sz w:val="28"/>
          <w:szCs w:val="28"/>
        </w:rPr>
        <w:t xml:space="preserve"> полномочия</w:t>
      </w:r>
    </w:p>
    <w:p w:rsidR="001F0233" w:rsidRPr="001F0233" w:rsidRDefault="00364E6E" w:rsidP="001F0233">
      <w:pPr>
        <w:widowControl w:val="0"/>
        <w:autoSpaceDE w:val="0"/>
        <w:autoSpaceDN w:val="0"/>
        <w:adjustRightInd w:val="0"/>
        <w:ind w:right="-52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Главы</w:t>
      </w:r>
      <w:r w:rsidR="001F0233" w:rsidRPr="001F0233">
        <w:rPr>
          <w:noProof w:val="0"/>
          <w:sz w:val="28"/>
          <w:szCs w:val="28"/>
        </w:rPr>
        <w:t xml:space="preserve"> муниципального образования</w:t>
      </w:r>
    </w:p>
    <w:p w:rsidR="001F0233" w:rsidRPr="001F0233" w:rsidRDefault="001F0233" w:rsidP="001F0233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b/>
          <w:noProof w:val="0"/>
          <w:sz w:val="28"/>
          <w:szCs w:val="28"/>
        </w:rPr>
      </w:pPr>
      <w:r w:rsidRPr="001F0233">
        <w:rPr>
          <w:noProof w:val="0"/>
          <w:sz w:val="28"/>
          <w:szCs w:val="28"/>
        </w:rPr>
        <w:t xml:space="preserve">«Смоленский район» Смоленской области                              </w:t>
      </w:r>
      <w:r w:rsidR="00364E6E">
        <w:rPr>
          <w:noProof w:val="0"/>
          <w:sz w:val="28"/>
          <w:szCs w:val="28"/>
        </w:rPr>
        <w:t xml:space="preserve">     </w:t>
      </w:r>
      <w:r w:rsidRPr="001F0233">
        <w:rPr>
          <w:noProof w:val="0"/>
          <w:sz w:val="28"/>
          <w:szCs w:val="28"/>
        </w:rPr>
        <w:t xml:space="preserve">      </w:t>
      </w:r>
      <w:r w:rsidR="00364E6E">
        <w:rPr>
          <w:b/>
          <w:noProof w:val="0"/>
          <w:sz w:val="28"/>
          <w:szCs w:val="28"/>
        </w:rPr>
        <w:t xml:space="preserve">Г.В. </w:t>
      </w:r>
      <w:proofErr w:type="spellStart"/>
      <w:r w:rsidR="00364E6E">
        <w:rPr>
          <w:b/>
          <w:noProof w:val="0"/>
          <w:sz w:val="28"/>
          <w:szCs w:val="28"/>
        </w:rPr>
        <w:t>Игнатенкова</w:t>
      </w:r>
      <w:proofErr w:type="spellEnd"/>
    </w:p>
    <w:p w:rsidR="001F0233" w:rsidRPr="001F0233" w:rsidRDefault="001F0233" w:rsidP="001F0233">
      <w:pPr>
        <w:widowControl w:val="0"/>
        <w:autoSpaceDE w:val="0"/>
        <w:autoSpaceDN w:val="0"/>
        <w:adjustRightInd w:val="0"/>
        <w:ind w:right="-52"/>
        <w:jc w:val="both"/>
        <w:rPr>
          <w:noProof w:val="0"/>
          <w:sz w:val="28"/>
          <w:szCs w:val="28"/>
        </w:rPr>
      </w:pPr>
    </w:p>
    <w:p w:rsidR="001F0233" w:rsidRPr="001F0233" w:rsidRDefault="001F0233" w:rsidP="001F0233">
      <w:pPr>
        <w:widowControl w:val="0"/>
        <w:shd w:val="clear" w:color="auto" w:fill="FFFFFF"/>
        <w:autoSpaceDE w:val="0"/>
        <w:autoSpaceDN w:val="0"/>
        <w:adjustRightInd w:val="0"/>
        <w:ind w:right="5" w:firstLine="6096"/>
        <w:rPr>
          <w:noProof w:val="0"/>
          <w:spacing w:val="-4"/>
          <w:sz w:val="28"/>
          <w:szCs w:val="28"/>
        </w:rPr>
      </w:pPr>
      <w:r w:rsidRPr="001F0233">
        <w:rPr>
          <w:noProof w:val="0"/>
          <w:spacing w:val="-4"/>
          <w:sz w:val="28"/>
          <w:szCs w:val="28"/>
        </w:rPr>
        <w:lastRenderedPageBreak/>
        <w:t>Утверждено</w:t>
      </w:r>
    </w:p>
    <w:p w:rsidR="001F0233" w:rsidRPr="001F0233" w:rsidRDefault="001F0233" w:rsidP="001F0233">
      <w:pPr>
        <w:widowControl w:val="0"/>
        <w:shd w:val="clear" w:color="auto" w:fill="FFFFFF"/>
        <w:autoSpaceDE w:val="0"/>
        <w:autoSpaceDN w:val="0"/>
        <w:adjustRightInd w:val="0"/>
        <w:ind w:right="5" w:firstLine="6096"/>
        <w:rPr>
          <w:noProof w:val="0"/>
          <w:spacing w:val="-4"/>
          <w:sz w:val="28"/>
          <w:szCs w:val="28"/>
        </w:rPr>
      </w:pPr>
      <w:r w:rsidRPr="001F0233">
        <w:rPr>
          <w:noProof w:val="0"/>
          <w:spacing w:val="-4"/>
          <w:sz w:val="28"/>
          <w:szCs w:val="28"/>
        </w:rPr>
        <w:t xml:space="preserve">Постановлением Администрации    </w:t>
      </w:r>
    </w:p>
    <w:p w:rsidR="001F0233" w:rsidRPr="001F0233" w:rsidRDefault="001F0233" w:rsidP="001F0233">
      <w:pPr>
        <w:widowControl w:val="0"/>
        <w:shd w:val="clear" w:color="auto" w:fill="FFFFFF"/>
        <w:autoSpaceDE w:val="0"/>
        <w:autoSpaceDN w:val="0"/>
        <w:adjustRightInd w:val="0"/>
        <w:ind w:right="5" w:firstLine="6096"/>
        <w:rPr>
          <w:noProof w:val="0"/>
          <w:spacing w:val="-4"/>
          <w:sz w:val="28"/>
          <w:szCs w:val="28"/>
        </w:rPr>
      </w:pPr>
      <w:r w:rsidRPr="001F0233">
        <w:rPr>
          <w:noProof w:val="0"/>
          <w:spacing w:val="-4"/>
          <w:sz w:val="28"/>
          <w:szCs w:val="28"/>
        </w:rPr>
        <w:t xml:space="preserve">муниципального образования </w:t>
      </w:r>
    </w:p>
    <w:p w:rsidR="001F0233" w:rsidRPr="001F0233" w:rsidRDefault="001F0233" w:rsidP="001F0233">
      <w:pPr>
        <w:widowControl w:val="0"/>
        <w:shd w:val="clear" w:color="auto" w:fill="FFFFFF"/>
        <w:autoSpaceDE w:val="0"/>
        <w:autoSpaceDN w:val="0"/>
        <w:adjustRightInd w:val="0"/>
        <w:ind w:right="5" w:firstLine="6096"/>
        <w:rPr>
          <w:noProof w:val="0"/>
          <w:spacing w:val="-4"/>
          <w:sz w:val="28"/>
          <w:szCs w:val="28"/>
        </w:rPr>
      </w:pPr>
      <w:r w:rsidRPr="001F0233">
        <w:rPr>
          <w:noProof w:val="0"/>
          <w:spacing w:val="-4"/>
          <w:sz w:val="28"/>
          <w:szCs w:val="28"/>
        </w:rPr>
        <w:t xml:space="preserve">«Смоленский район» </w:t>
      </w:r>
      <w:proofErr w:type="gramStart"/>
      <w:r w:rsidRPr="001F0233">
        <w:rPr>
          <w:noProof w:val="0"/>
          <w:spacing w:val="-4"/>
          <w:sz w:val="28"/>
          <w:szCs w:val="28"/>
        </w:rPr>
        <w:t>Смоленской</w:t>
      </w:r>
      <w:proofErr w:type="gramEnd"/>
      <w:r w:rsidRPr="001F0233">
        <w:rPr>
          <w:noProof w:val="0"/>
          <w:spacing w:val="-4"/>
          <w:sz w:val="28"/>
          <w:szCs w:val="28"/>
        </w:rPr>
        <w:t xml:space="preserve"> </w:t>
      </w:r>
    </w:p>
    <w:p w:rsidR="001F0233" w:rsidRPr="001F0233" w:rsidRDefault="001F0233" w:rsidP="001F0233">
      <w:pPr>
        <w:widowControl w:val="0"/>
        <w:shd w:val="clear" w:color="auto" w:fill="FFFFFF"/>
        <w:autoSpaceDE w:val="0"/>
        <w:autoSpaceDN w:val="0"/>
        <w:adjustRightInd w:val="0"/>
        <w:ind w:right="5" w:firstLine="6096"/>
        <w:rPr>
          <w:noProof w:val="0"/>
          <w:spacing w:val="-4"/>
          <w:sz w:val="28"/>
          <w:szCs w:val="28"/>
        </w:rPr>
      </w:pPr>
      <w:r w:rsidRPr="001F0233">
        <w:rPr>
          <w:noProof w:val="0"/>
          <w:spacing w:val="-4"/>
          <w:sz w:val="28"/>
          <w:szCs w:val="28"/>
        </w:rPr>
        <w:t xml:space="preserve">области </w:t>
      </w:r>
    </w:p>
    <w:p w:rsidR="00751C57" w:rsidRPr="00D1203C" w:rsidRDefault="001F0233" w:rsidP="00D1203C">
      <w:pPr>
        <w:widowControl w:val="0"/>
        <w:shd w:val="clear" w:color="auto" w:fill="FFFFFF"/>
        <w:autoSpaceDE w:val="0"/>
        <w:autoSpaceDN w:val="0"/>
        <w:adjustRightInd w:val="0"/>
        <w:ind w:right="5" w:firstLine="6096"/>
        <w:rPr>
          <w:b/>
          <w:bCs/>
          <w:noProof w:val="0"/>
          <w:spacing w:val="-2"/>
          <w:sz w:val="28"/>
          <w:szCs w:val="28"/>
          <w:u w:val="single"/>
        </w:rPr>
      </w:pPr>
      <w:r w:rsidRPr="001F0233">
        <w:rPr>
          <w:noProof w:val="0"/>
          <w:spacing w:val="-4"/>
          <w:sz w:val="28"/>
          <w:szCs w:val="28"/>
        </w:rPr>
        <w:t xml:space="preserve">от </w:t>
      </w:r>
      <w:r w:rsidR="00D1203C" w:rsidRPr="00D1203C">
        <w:rPr>
          <w:noProof w:val="0"/>
          <w:spacing w:val="-4"/>
          <w:sz w:val="28"/>
          <w:szCs w:val="28"/>
          <w:u w:val="single"/>
        </w:rPr>
        <w:t>18.02.2021</w:t>
      </w:r>
      <w:r w:rsidRPr="001F0233">
        <w:rPr>
          <w:noProof w:val="0"/>
          <w:spacing w:val="-4"/>
          <w:sz w:val="28"/>
          <w:szCs w:val="28"/>
        </w:rPr>
        <w:t xml:space="preserve"> № </w:t>
      </w:r>
      <w:r w:rsidR="00D1203C">
        <w:rPr>
          <w:noProof w:val="0"/>
          <w:spacing w:val="-4"/>
          <w:sz w:val="28"/>
          <w:szCs w:val="28"/>
          <w:u w:val="single"/>
        </w:rPr>
        <w:t>240</w:t>
      </w:r>
    </w:p>
    <w:p w:rsidR="00751C57" w:rsidRDefault="00751C57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16"/>
        <w:jc w:val="center"/>
        <w:rPr>
          <w:b/>
          <w:bCs/>
          <w:noProof w:val="0"/>
          <w:spacing w:val="-2"/>
          <w:sz w:val="28"/>
          <w:szCs w:val="28"/>
        </w:rPr>
      </w:pPr>
    </w:p>
    <w:p w:rsidR="00A96188" w:rsidRPr="00A96188" w:rsidRDefault="00A96188" w:rsidP="00B6770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noProof w:val="0"/>
          <w:sz w:val="20"/>
          <w:szCs w:val="20"/>
        </w:rPr>
      </w:pPr>
      <w:r w:rsidRPr="00A96188">
        <w:rPr>
          <w:b/>
          <w:bCs/>
          <w:noProof w:val="0"/>
          <w:spacing w:val="-2"/>
          <w:sz w:val="28"/>
          <w:szCs w:val="28"/>
        </w:rPr>
        <w:t>ПОЛОЖЕНИЕ</w:t>
      </w:r>
    </w:p>
    <w:p w:rsidR="00A96188" w:rsidRPr="00A96188" w:rsidRDefault="00A96188" w:rsidP="00B6770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noProof w:val="0"/>
          <w:sz w:val="20"/>
          <w:szCs w:val="20"/>
        </w:rPr>
      </w:pPr>
      <w:r w:rsidRPr="00A96188">
        <w:rPr>
          <w:b/>
          <w:bCs/>
          <w:noProof w:val="0"/>
          <w:sz w:val="28"/>
          <w:szCs w:val="28"/>
        </w:rPr>
        <w:t xml:space="preserve">ОБ </w:t>
      </w:r>
      <w:r w:rsidR="00760155">
        <w:rPr>
          <w:b/>
          <w:bCs/>
          <w:noProof w:val="0"/>
          <w:sz w:val="28"/>
          <w:szCs w:val="28"/>
        </w:rPr>
        <w:t>ОПЛАТЕ ТРУДА РАБОТНИКОВ</w:t>
      </w:r>
    </w:p>
    <w:p w:rsidR="00A96188" w:rsidRPr="00A96188" w:rsidRDefault="00760155" w:rsidP="00B6770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noProof w:val="0"/>
          <w:sz w:val="20"/>
          <w:szCs w:val="20"/>
        </w:rPr>
      </w:pPr>
      <w:r>
        <w:rPr>
          <w:b/>
          <w:bCs/>
          <w:noProof w:val="0"/>
          <w:sz w:val="28"/>
          <w:szCs w:val="28"/>
        </w:rPr>
        <w:t xml:space="preserve"> МУНИЦИПАЛЬНОГО БЮДЖЕТНОГО</w:t>
      </w:r>
      <w:r w:rsidR="00A96188" w:rsidRPr="00A96188">
        <w:rPr>
          <w:b/>
          <w:bCs/>
          <w:noProof w:val="0"/>
          <w:sz w:val="28"/>
          <w:szCs w:val="28"/>
        </w:rPr>
        <w:t xml:space="preserve"> УЧРЕЖДЕНИ</w:t>
      </w:r>
      <w:r>
        <w:rPr>
          <w:b/>
          <w:bCs/>
          <w:noProof w:val="0"/>
          <w:sz w:val="28"/>
          <w:szCs w:val="28"/>
        </w:rPr>
        <w:t>Я</w:t>
      </w:r>
    </w:p>
    <w:p w:rsidR="00A96188" w:rsidRPr="00A96188" w:rsidRDefault="00A96188" w:rsidP="00B6770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noProof w:val="0"/>
          <w:sz w:val="20"/>
          <w:szCs w:val="20"/>
        </w:rPr>
      </w:pPr>
      <w:r w:rsidRPr="00A96188">
        <w:rPr>
          <w:b/>
          <w:bCs/>
          <w:noProof w:val="0"/>
          <w:spacing w:val="-1"/>
          <w:sz w:val="28"/>
          <w:szCs w:val="28"/>
        </w:rPr>
        <w:t>«ХОЗЯЙСТВЕННО-ЭКСПЛУАТАЦИОННОЕ УПРАВЛЕНИЕ</w:t>
      </w:r>
    </w:p>
    <w:p w:rsidR="00A96188" w:rsidRPr="00A96188" w:rsidRDefault="00A96188" w:rsidP="00B6770B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jc w:val="center"/>
        <w:rPr>
          <w:noProof w:val="0"/>
          <w:sz w:val="20"/>
          <w:szCs w:val="20"/>
        </w:rPr>
      </w:pPr>
      <w:r w:rsidRPr="00A96188">
        <w:rPr>
          <w:b/>
          <w:bCs/>
          <w:noProof w:val="0"/>
          <w:sz w:val="28"/>
          <w:szCs w:val="28"/>
        </w:rPr>
        <w:t xml:space="preserve">СМОЛЕНСКОГО РАЙОНА» </w:t>
      </w:r>
    </w:p>
    <w:p w:rsidR="00A96188" w:rsidRPr="00A96188" w:rsidRDefault="00A96188" w:rsidP="00B6770B">
      <w:pPr>
        <w:widowControl w:val="0"/>
        <w:shd w:val="clear" w:color="auto" w:fill="FFFFFF"/>
        <w:autoSpaceDE w:val="0"/>
        <w:autoSpaceDN w:val="0"/>
        <w:adjustRightInd w:val="0"/>
        <w:spacing w:before="324"/>
        <w:jc w:val="center"/>
        <w:rPr>
          <w:noProof w:val="0"/>
          <w:sz w:val="20"/>
          <w:szCs w:val="20"/>
        </w:rPr>
      </w:pPr>
      <w:r w:rsidRPr="00A96188">
        <w:rPr>
          <w:b/>
          <w:bCs/>
          <w:noProof w:val="0"/>
          <w:spacing w:val="-3"/>
          <w:sz w:val="28"/>
          <w:szCs w:val="28"/>
        </w:rPr>
        <w:t>1. Общие положения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266" w:line="317" w:lineRule="exact"/>
        <w:ind w:firstLine="893"/>
        <w:jc w:val="both"/>
        <w:rPr>
          <w:noProof w:val="0"/>
          <w:sz w:val="20"/>
          <w:szCs w:val="20"/>
        </w:rPr>
      </w:pPr>
      <w:r w:rsidRPr="00860752">
        <w:rPr>
          <w:bCs/>
          <w:noProof w:val="0"/>
          <w:spacing w:val="-25"/>
          <w:sz w:val="28"/>
          <w:szCs w:val="28"/>
        </w:rPr>
        <w:t>1.1.</w:t>
      </w:r>
      <w:r w:rsidRPr="00A96188">
        <w:rPr>
          <w:b/>
          <w:bCs/>
          <w:noProof w:val="0"/>
          <w:sz w:val="28"/>
          <w:szCs w:val="28"/>
        </w:rPr>
        <w:tab/>
      </w:r>
      <w:r w:rsidRPr="00A96188">
        <w:rPr>
          <w:noProof w:val="0"/>
          <w:sz w:val="28"/>
          <w:szCs w:val="28"/>
        </w:rPr>
        <w:t>Настоящее Положение разработано в соответствии с</w:t>
      </w:r>
      <w:r w:rsidRPr="00A96188">
        <w:rPr>
          <w:noProof w:val="0"/>
          <w:sz w:val="28"/>
          <w:szCs w:val="28"/>
        </w:rPr>
        <w:br/>
        <w:t xml:space="preserve">Трудовым кодексом Российской Федерации, постановлением </w:t>
      </w:r>
      <w:r w:rsidR="000A4501">
        <w:rPr>
          <w:noProof w:val="0"/>
          <w:sz w:val="28"/>
          <w:szCs w:val="28"/>
        </w:rPr>
        <w:t>Администрации</w:t>
      </w:r>
      <w:r w:rsidRPr="00A96188">
        <w:rPr>
          <w:noProof w:val="0"/>
          <w:sz w:val="28"/>
          <w:szCs w:val="28"/>
        </w:rPr>
        <w:br/>
      </w:r>
      <w:r w:rsidRPr="00A96188">
        <w:rPr>
          <w:noProof w:val="0"/>
          <w:spacing w:val="-2"/>
          <w:sz w:val="28"/>
          <w:szCs w:val="28"/>
        </w:rPr>
        <w:t>муниципального образования «Смоленский район» Смоленской области от</w:t>
      </w:r>
      <w:r w:rsidRPr="00A96188">
        <w:rPr>
          <w:noProof w:val="0"/>
          <w:spacing w:val="-2"/>
          <w:sz w:val="28"/>
          <w:szCs w:val="28"/>
        </w:rPr>
        <w:br/>
      </w:r>
      <w:r w:rsidR="00F906D0">
        <w:rPr>
          <w:noProof w:val="0"/>
          <w:spacing w:val="-1"/>
          <w:sz w:val="28"/>
          <w:szCs w:val="28"/>
        </w:rPr>
        <w:t>06</w:t>
      </w:r>
      <w:r w:rsidRPr="00A96188">
        <w:rPr>
          <w:noProof w:val="0"/>
          <w:spacing w:val="-1"/>
          <w:sz w:val="28"/>
          <w:szCs w:val="28"/>
        </w:rPr>
        <w:t>.0</w:t>
      </w:r>
      <w:r w:rsidR="00F906D0">
        <w:rPr>
          <w:noProof w:val="0"/>
          <w:spacing w:val="-1"/>
          <w:sz w:val="28"/>
          <w:szCs w:val="28"/>
        </w:rPr>
        <w:t>2</w:t>
      </w:r>
      <w:r w:rsidRPr="00A96188">
        <w:rPr>
          <w:noProof w:val="0"/>
          <w:spacing w:val="-1"/>
          <w:sz w:val="28"/>
          <w:szCs w:val="28"/>
        </w:rPr>
        <w:t>.20</w:t>
      </w:r>
      <w:r w:rsidR="00F906D0">
        <w:rPr>
          <w:noProof w:val="0"/>
          <w:spacing w:val="-1"/>
          <w:sz w:val="28"/>
          <w:szCs w:val="28"/>
        </w:rPr>
        <w:t>17</w:t>
      </w:r>
      <w:r w:rsidRPr="00A96188">
        <w:rPr>
          <w:noProof w:val="0"/>
          <w:spacing w:val="-1"/>
          <w:sz w:val="28"/>
          <w:szCs w:val="28"/>
        </w:rPr>
        <w:t xml:space="preserve"> № 11</w:t>
      </w:r>
      <w:r w:rsidR="00F906D0">
        <w:rPr>
          <w:noProof w:val="0"/>
          <w:spacing w:val="-1"/>
          <w:sz w:val="28"/>
          <w:szCs w:val="28"/>
        </w:rPr>
        <w:t>7</w:t>
      </w:r>
      <w:r w:rsidRPr="00A96188">
        <w:rPr>
          <w:noProof w:val="0"/>
          <w:spacing w:val="-1"/>
          <w:sz w:val="28"/>
          <w:szCs w:val="28"/>
        </w:rPr>
        <w:t xml:space="preserve"> «О введении новых систем оплаты труда работников</w:t>
      </w:r>
      <w:r w:rsidR="00F906D0">
        <w:rPr>
          <w:noProof w:val="0"/>
          <w:spacing w:val="-1"/>
          <w:sz w:val="28"/>
          <w:szCs w:val="28"/>
        </w:rPr>
        <w:t xml:space="preserve"> районных</w:t>
      </w:r>
      <w:r w:rsidRPr="00A96188">
        <w:rPr>
          <w:noProof w:val="0"/>
          <w:spacing w:val="-1"/>
          <w:sz w:val="28"/>
          <w:szCs w:val="28"/>
        </w:rPr>
        <w:br/>
      </w:r>
      <w:r w:rsidRPr="00A96188">
        <w:rPr>
          <w:noProof w:val="0"/>
          <w:sz w:val="28"/>
          <w:szCs w:val="28"/>
        </w:rPr>
        <w:t xml:space="preserve">муниципальных </w:t>
      </w:r>
      <w:r w:rsidR="00F906D0">
        <w:rPr>
          <w:noProof w:val="0"/>
          <w:sz w:val="28"/>
          <w:szCs w:val="28"/>
        </w:rPr>
        <w:t xml:space="preserve">бюджетных, автономных и казенных </w:t>
      </w:r>
      <w:r w:rsidRPr="00A96188">
        <w:rPr>
          <w:noProof w:val="0"/>
          <w:sz w:val="28"/>
          <w:szCs w:val="28"/>
        </w:rPr>
        <w:t>учреждений» и определяет: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159"/>
          <w:tab w:val="left" w:pos="6336"/>
          <w:tab w:val="left" w:pos="7358"/>
        </w:tabs>
        <w:autoSpaceDE w:val="0"/>
        <w:autoSpaceDN w:val="0"/>
        <w:adjustRightInd w:val="0"/>
        <w:spacing w:line="317" w:lineRule="exact"/>
        <w:ind w:firstLine="857"/>
        <w:jc w:val="both"/>
        <w:rPr>
          <w:noProof w:val="0"/>
          <w:sz w:val="20"/>
          <w:szCs w:val="20"/>
        </w:rPr>
      </w:pPr>
      <w:r w:rsidRPr="00A96188">
        <w:rPr>
          <w:noProof w:val="0"/>
          <w:sz w:val="28"/>
          <w:szCs w:val="28"/>
        </w:rPr>
        <w:t>-</w:t>
      </w:r>
      <w:r w:rsidRPr="00A96188">
        <w:rPr>
          <w:noProof w:val="0"/>
          <w:sz w:val="28"/>
          <w:szCs w:val="28"/>
        </w:rPr>
        <w:tab/>
        <w:t>порядок оплаты труда директора</w:t>
      </w:r>
      <w:r w:rsidR="003C5777">
        <w:rPr>
          <w:noProof w:val="0"/>
          <w:sz w:val="28"/>
          <w:szCs w:val="28"/>
        </w:rPr>
        <w:t xml:space="preserve"> </w:t>
      </w:r>
      <w:r w:rsidRPr="00A96188">
        <w:rPr>
          <w:noProof w:val="0"/>
          <w:sz w:val="28"/>
          <w:szCs w:val="28"/>
        </w:rPr>
        <w:t>и главного бухгалтера</w:t>
      </w:r>
      <w:r w:rsidRPr="00A96188">
        <w:rPr>
          <w:noProof w:val="0"/>
          <w:sz w:val="28"/>
          <w:szCs w:val="28"/>
        </w:rPr>
        <w:br/>
      </w:r>
      <w:r w:rsidR="00F906D0">
        <w:rPr>
          <w:noProof w:val="0"/>
          <w:spacing w:val="-2"/>
          <w:sz w:val="28"/>
          <w:szCs w:val="28"/>
        </w:rPr>
        <w:t>м</w:t>
      </w:r>
      <w:r w:rsidRPr="00A96188">
        <w:rPr>
          <w:noProof w:val="0"/>
          <w:spacing w:val="-2"/>
          <w:sz w:val="28"/>
          <w:szCs w:val="28"/>
        </w:rPr>
        <w:t>униципального бюджетного учреждения</w:t>
      </w:r>
      <w:r w:rsidR="00F906D0">
        <w:rPr>
          <w:rFonts w:ascii="Arial" w:hAnsi="Arial" w:cs="Arial"/>
          <w:noProof w:val="0"/>
          <w:sz w:val="28"/>
          <w:szCs w:val="28"/>
        </w:rPr>
        <w:t xml:space="preserve"> </w:t>
      </w:r>
      <w:r w:rsidRPr="00A96188">
        <w:rPr>
          <w:noProof w:val="0"/>
          <w:spacing w:val="-3"/>
          <w:sz w:val="28"/>
          <w:szCs w:val="28"/>
        </w:rPr>
        <w:t>«Хозяйственно-</w:t>
      </w:r>
      <w:r w:rsidR="00F906D0">
        <w:rPr>
          <w:noProof w:val="0"/>
          <w:spacing w:val="-3"/>
          <w:sz w:val="28"/>
          <w:szCs w:val="28"/>
        </w:rPr>
        <w:t>э</w:t>
      </w:r>
      <w:r w:rsidRPr="00A96188">
        <w:rPr>
          <w:noProof w:val="0"/>
          <w:sz w:val="28"/>
          <w:szCs w:val="28"/>
        </w:rPr>
        <w:t>ксплуатационное управление Смоленского района» (далее - учреждение);</w:t>
      </w:r>
    </w:p>
    <w:p w:rsidR="00A96188" w:rsidRPr="00A96188" w:rsidRDefault="00A96188" w:rsidP="00A96188">
      <w:pPr>
        <w:widowControl w:val="0"/>
        <w:numPr>
          <w:ilvl w:val="0"/>
          <w:numId w:val="5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17" w:lineRule="exact"/>
        <w:ind w:left="857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порядок оплаты труда работников учреждений;</w:t>
      </w:r>
    </w:p>
    <w:p w:rsidR="00A96188" w:rsidRPr="00A96188" w:rsidRDefault="00A96188" w:rsidP="00A96188">
      <w:pPr>
        <w:widowControl w:val="0"/>
        <w:numPr>
          <w:ilvl w:val="0"/>
          <w:numId w:val="6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17" w:lineRule="exact"/>
        <w:ind w:left="14" w:right="7" w:firstLine="842"/>
        <w:jc w:val="both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виды, размеры, порядок и условия применения стимулирующих и компенсационных выплат работникам учреждений;</w:t>
      </w:r>
    </w:p>
    <w:p w:rsidR="00DF7D58" w:rsidRDefault="00F906D0" w:rsidP="000A450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- </w:t>
      </w:r>
      <w:r w:rsidR="00A96188" w:rsidRPr="00A96188">
        <w:rPr>
          <w:noProof w:val="0"/>
          <w:sz w:val="28"/>
          <w:szCs w:val="28"/>
        </w:rPr>
        <w:t xml:space="preserve">порядок     исчисления     заработной     платы     работников </w:t>
      </w:r>
      <w:r>
        <w:rPr>
          <w:noProof w:val="0"/>
          <w:sz w:val="28"/>
          <w:szCs w:val="28"/>
        </w:rPr>
        <w:t xml:space="preserve"> у</w:t>
      </w:r>
      <w:r w:rsidR="00A96188" w:rsidRPr="00A96188">
        <w:rPr>
          <w:noProof w:val="0"/>
          <w:sz w:val="28"/>
          <w:szCs w:val="28"/>
        </w:rPr>
        <w:t>чреждений</w:t>
      </w:r>
      <w:r w:rsidR="000A4501">
        <w:rPr>
          <w:noProof w:val="0"/>
          <w:sz w:val="28"/>
          <w:szCs w:val="28"/>
        </w:rPr>
        <w:t>.</w:t>
      </w:r>
      <w:r w:rsidR="000A4501" w:rsidRPr="00A96188">
        <w:rPr>
          <w:noProof w:val="0"/>
          <w:sz w:val="28"/>
          <w:szCs w:val="28"/>
        </w:rPr>
        <w:t xml:space="preserve"> </w:t>
      </w:r>
      <w:r w:rsidR="00DF7D58">
        <w:rPr>
          <w:noProof w:val="0"/>
          <w:sz w:val="28"/>
          <w:szCs w:val="28"/>
        </w:rPr>
        <w:t xml:space="preserve">    </w:t>
      </w:r>
    </w:p>
    <w:p w:rsidR="00A96188" w:rsidRPr="00A96188" w:rsidRDefault="00DF7D58" w:rsidP="000A450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noProof w:val="0"/>
          <w:spacing w:val="-24"/>
          <w:sz w:val="28"/>
          <w:szCs w:val="28"/>
        </w:rPr>
      </w:pPr>
      <w:r>
        <w:rPr>
          <w:noProof w:val="0"/>
          <w:sz w:val="28"/>
          <w:szCs w:val="28"/>
        </w:rPr>
        <w:t xml:space="preserve">           1.2.</w:t>
      </w:r>
      <w:r w:rsidR="0005213E">
        <w:rPr>
          <w:noProof w:val="0"/>
          <w:sz w:val="28"/>
          <w:szCs w:val="28"/>
        </w:rPr>
        <w:t xml:space="preserve"> </w:t>
      </w:r>
      <w:r w:rsidR="00A96188" w:rsidRPr="00A96188">
        <w:rPr>
          <w:noProof w:val="0"/>
          <w:sz w:val="28"/>
          <w:szCs w:val="28"/>
        </w:rPr>
        <w:t>Система оплаты труда, включающая размеры</w:t>
      </w:r>
      <w:r w:rsidR="00760155">
        <w:rPr>
          <w:noProof w:val="0"/>
          <w:sz w:val="28"/>
          <w:szCs w:val="28"/>
        </w:rPr>
        <w:t xml:space="preserve"> минимальных</w:t>
      </w:r>
      <w:r w:rsidR="00A96188" w:rsidRPr="00A96188">
        <w:rPr>
          <w:noProof w:val="0"/>
          <w:sz w:val="28"/>
          <w:szCs w:val="28"/>
        </w:rPr>
        <w:t xml:space="preserve"> окладов (должностных окладов), выплаты компенсационного и стимулирующего характера, устанавливается в учреждении локальными нормативными </w:t>
      </w:r>
      <w:r w:rsidR="00A96188" w:rsidRPr="00A96188">
        <w:rPr>
          <w:noProof w:val="0"/>
          <w:spacing w:val="-1"/>
          <w:sz w:val="28"/>
          <w:szCs w:val="28"/>
        </w:rPr>
        <w:t xml:space="preserve">актами в соответствии с федеральными законами, нормативными правовыми </w:t>
      </w:r>
      <w:r w:rsidR="00A96188" w:rsidRPr="00A96188">
        <w:rPr>
          <w:noProof w:val="0"/>
          <w:sz w:val="28"/>
          <w:szCs w:val="28"/>
        </w:rPr>
        <w:t xml:space="preserve">актами Российской Федерации, областными законами, нормативными </w:t>
      </w:r>
      <w:r w:rsidR="00A96188" w:rsidRPr="00A96188">
        <w:rPr>
          <w:noProof w:val="0"/>
          <w:spacing w:val="-6"/>
          <w:sz w:val="28"/>
          <w:szCs w:val="28"/>
        </w:rPr>
        <w:t>правовыми</w:t>
      </w:r>
      <w:r w:rsidR="00F906D0">
        <w:rPr>
          <w:rFonts w:ascii="Arial" w:hAnsi="Arial" w:cs="Arial"/>
          <w:noProof w:val="0"/>
          <w:sz w:val="28"/>
          <w:szCs w:val="28"/>
        </w:rPr>
        <w:t xml:space="preserve"> </w:t>
      </w:r>
      <w:r w:rsidR="00A96188" w:rsidRPr="00A96188">
        <w:rPr>
          <w:noProof w:val="0"/>
          <w:sz w:val="28"/>
          <w:szCs w:val="28"/>
        </w:rPr>
        <w:t xml:space="preserve">актами Администрации муниципального образования </w:t>
      </w:r>
      <w:r w:rsidR="00A96188" w:rsidRPr="00A96188">
        <w:rPr>
          <w:noProof w:val="0"/>
          <w:spacing w:val="-1"/>
          <w:sz w:val="28"/>
          <w:szCs w:val="28"/>
        </w:rPr>
        <w:t>«Смоленский район» Смоленской области, а также настоящим Положением.</w:t>
      </w:r>
    </w:p>
    <w:p w:rsidR="00A96188" w:rsidRPr="00A96188" w:rsidRDefault="00DF7D58" w:rsidP="00DF7D5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317" w:lineRule="exact"/>
        <w:ind w:firstLine="851"/>
        <w:rPr>
          <w:noProof w:val="0"/>
          <w:spacing w:val="-25"/>
          <w:sz w:val="28"/>
          <w:szCs w:val="28"/>
        </w:rPr>
      </w:pPr>
      <w:r>
        <w:rPr>
          <w:noProof w:val="0"/>
          <w:sz w:val="28"/>
          <w:szCs w:val="28"/>
        </w:rPr>
        <w:t>1.3.</w:t>
      </w:r>
      <w:r w:rsidR="0005213E">
        <w:rPr>
          <w:noProof w:val="0"/>
          <w:sz w:val="28"/>
          <w:szCs w:val="28"/>
        </w:rPr>
        <w:t xml:space="preserve"> </w:t>
      </w:r>
      <w:r w:rsidR="00A96188" w:rsidRPr="00A96188">
        <w:rPr>
          <w:noProof w:val="0"/>
          <w:sz w:val="28"/>
          <w:szCs w:val="28"/>
        </w:rPr>
        <w:t>Система оплаты труда устанавливается в учреждениях с учетом:</w:t>
      </w:r>
    </w:p>
    <w:p w:rsidR="00A96188" w:rsidRPr="00A96188" w:rsidRDefault="00A96188" w:rsidP="00A96188">
      <w:pPr>
        <w:widowControl w:val="0"/>
        <w:autoSpaceDE w:val="0"/>
        <w:autoSpaceDN w:val="0"/>
        <w:adjustRightInd w:val="0"/>
        <w:rPr>
          <w:noProof w:val="0"/>
          <w:sz w:val="2"/>
          <w:szCs w:val="2"/>
        </w:rPr>
      </w:pPr>
    </w:p>
    <w:p w:rsidR="00A96188" w:rsidRPr="00A96188" w:rsidRDefault="00A96188" w:rsidP="00A96188">
      <w:pPr>
        <w:widowControl w:val="0"/>
        <w:numPr>
          <w:ilvl w:val="0"/>
          <w:numId w:val="6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22" w:line="310" w:lineRule="exact"/>
        <w:ind w:left="14" w:right="7" w:firstLine="842"/>
        <w:jc w:val="both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A96188" w:rsidRPr="00A96188" w:rsidRDefault="00A96188" w:rsidP="00A96188">
      <w:pPr>
        <w:widowControl w:val="0"/>
        <w:numPr>
          <w:ilvl w:val="0"/>
          <w:numId w:val="6"/>
        </w:numPr>
        <w:shd w:val="clear" w:color="auto" w:fill="FFFFFF"/>
        <w:tabs>
          <w:tab w:val="left" w:pos="1030"/>
          <w:tab w:val="left" w:pos="2657"/>
          <w:tab w:val="left" w:pos="5695"/>
        </w:tabs>
        <w:autoSpaceDE w:val="0"/>
        <w:autoSpaceDN w:val="0"/>
        <w:adjustRightInd w:val="0"/>
        <w:spacing w:before="14" w:line="317" w:lineRule="exact"/>
        <w:ind w:left="14" w:right="7" w:firstLine="842"/>
        <w:jc w:val="both"/>
        <w:rPr>
          <w:noProof w:val="0"/>
          <w:sz w:val="28"/>
          <w:szCs w:val="28"/>
        </w:rPr>
      </w:pPr>
      <w:r w:rsidRPr="00A96188">
        <w:rPr>
          <w:noProof w:val="0"/>
          <w:spacing w:val="-4"/>
          <w:sz w:val="28"/>
          <w:szCs w:val="28"/>
        </w:rPr>
        <w:t>единого</w:t>
      </w:r>
      <w:r w:rsidRPr="00A96188">
        <w:rPr>
          <w:rFonts w:ascii="Arial" w:hAnsi="Arial" w:cs="Arial"/>
          <w:noProof w:val="0"/>
          <w:sz w:val="28"/>
          <w:szCs w:val="28"/>
        </w:rPr>
        <w:tab/>
      </w:r>
      <w:r w:rsidRPr="00A96188">
        <w:rPr>
          <w:noProof w:val="0"/>
          <w:spacing w:val="-2"/>
          <w:sz w:val="28"/>
          <w:szCs w:val="28"/>
        </w:rPr>
        <w:t>квалификационного</w:t>
      </w:r>
      <w:r w:rsidRPr="00A96188">
        <w:rPr>
          <w:rFonts w:ascii="Arial" w:hAnsi="Arial" w:cs="Arial"/>
          <w:noProof w:val="0"/>
          <w:sz w:val="28"/>
          <w:szCs w:val="28"/>
        </w:rPr>
        <w:tab/>
      </w:r>
      <w:r w:rsidRPr="00A96188">
        <w:rPr>
          <w:noProof w:val="0"/>
          <w:sz w:val="28"/>
          <w:szCs w:val="28"/>
        </w:rPr>
        <w:t>справочника должностей руководителей, специалистов и служащих;</w:t>
      </w:r>
    </w:p>
    <w:p w:rsidR="00A96188" w:rsidRPr="00A96188" w:rsidRDefault="00A96188" w:rsidP="00A96188">
      <w:pPr>
        <w:widowControl w:val="0"/>
        <w:numPr>
          <w:ilvl w:val="0"/>
          <w:numId w:val="5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17" w:lineRule="exact"/>
        <w:ind w:left="857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государственных гарантий по оплате труда;</w:t>
      </w:r>
    </w:p>
    <w:p w:rsidR="00A96188" w:rsidRPr="00A96188" w:rsidRDefault="00F906D0" w:rsidP="001864A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            - минимальных окладов (</w:t>
      </w:r>
      <w:r w:rsidR="00A96188" w:rsidRPr="00A96188">
        <w:rPr>
          <w:noProof w:val="0"/>
          <w:sz w:val="28"/>
          <w:szCs w:val="28"/>
        </w:rPr>
        <w:t>должностн</w:t>
      </w:r>
      <w:r>
        <w:rPr>
          <w:noProof w:val="0"/>
          <w:sz w:val="28"/>
          <w:szCs w:val="28"/>
        </w:rPr>
        <w:t xml:space="preserve">ых окладов) по профессиональным </w:t>
      </w:r>
      <w:r w:rsidR="00A96188" w:rsidRPr="00A96188">
        <w:rPr>
          <w:noProof w:val="0"/>
          <w:sz w:val="28"/>
          <w:szCs w:val="28"/>
        </w:rPr>
        <w:t>квалификационным группам.</w:t>
      </w:r>
    </w:p>
    <w:p w:rsidR="00A96188" w:rsidRPr="00A96188" w:rsidRDefault="00A96188" w:rsidP="001864A0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886"/>
        <w:jc w:val="both"/>
        <w:rPr>
          <w:noProof w:val="0"/>
          <w:sz w:val="20"/>
          <w:szCs w:val="20"/>
        </w:rPr>
      </w:pPr>
      <w:r w:rsidRPr="00A96188">
        <w:rPr>
          <w:noProof w:val="0"/>
          <w:spacing w:val="-18"/>
          <w:sz w:val="28"/>
          <w:szCs w:val="28"/>
        </w:rPr>
        <w:t>1.4.</w:t>
      </w:r>
      <w:r w:rsidRPr="00A96188">
        <w:rPr>
          <w:noProof w:val="0"/>
          <w:sz w:val="28"/>
          <w:szCs w:val="28"/>
        </w:rPr>
        <w:tab/>
      </w:r>
      <w:r w:rsidRPr="00A96188">
        <w:rPr>
          <w:noProof w:val="0"/>
          <w:spacing w:val="-1"/>
          <w:sz w:val="28"/>
          <w:szCs w:val="28"/>
        </w:rPr>
        <w:t>Директор учреждения несет ответственность за своевременную и</w:t>
      </w:r>
      <w:r w:rsidRPr="00A96188">
        <w:rPr>
          <w:noProof w:val="0"/>
          <w:spacing w:val="-1"/>
          <w:sz w:val="28"/>
          <w:szCs w:val="28"/>
        </w:rPr>
        <w:br/>
      </w:r>
      <w:r w:rsidRPr="00A96188">
        <w:rPr>
          <w:noProof w:val="0"/>
          <w:sz w:val="28"/>
          <w:szCs w:val="28"/>
        </w:rPr>
        <w:t>правильную оплату труда работников в соответствии с действующим</w:t>
      </w:r>
      <w:r w:rsidRPr="00A96188">
        <w:rPr>
          <w:noProof w:val="0"/>
          <w:sz w:val="28"/>
          <w:szCs w:val="28"/>
        </w:rPr>
        <w:br/>
        <w:t>законодательством Российской Федерации.</w:t>
      </w:r>
    </w:p>
    <w:p w:rsidR="00A96188" w:rsidRDefault="00A96188" w:rsidP="00874E3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26" w:firstLine="9"/>
        <w:jc w:val="center"/>
        <w:rPr>
          <w:b/>
          <w:bCs/>
          <w:noProof w:val="0"/>
          <w:sz w:val="28"/>
          <w:szCs w:val="28"/>
        </w:rPr>
      </w:pPr>
      <w:bookmarkStart w:id="0" w:name="_GoBack"/>
      <w:bookmarkEnd w:id="0"/>
      <w:r w:rsidRPr="00A96188">
        <w:rPr>
          <w:b/>
          <w:bCs/>
          <w:noProof w:val="0"/>
          <w:sz w:val="28"/>
          <w:szCs w:val="28"/>
        </w:rPr>
        <w:lastRenderedPageBreak/>
        <w:t>2. Порядок оплаты труда директора и главного бухгалтера</w:t>
      </w:r>
      <w:r w:rsidR="00874E3A">
        <w:rPr>
          <w:b/>
          <w:bCs/>
          <w:noProof w:val="0"/>
          <w:sz w:val="28"/>
          <w:szCs w:val="28"/>
        </w:rPr>
        <w:t xml:space="preserve"> </w:t>
      </w:r>
      <w:r w:rsidRPr="00A96188">
        <w:rPr>
          <w:b/>
          <w:bCs/>
          <w:noProof w:val="0"/>
          <w:sz w:val="28"/>
          <w:szCs w:val="28"/>
        </w:rPr>
        <w:t>учреждения.</w:t>
      </w:r>
    </w:p>
    <w:p w:rsidR="00874E3A" w:rsidRPr="00A96188" w:rsidRDefault="00874E3A" w:rsidP="00874E3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26" w:firstLine="9"/>
        <w:jc w:val="center"/>
        <w:rPr>
          <w:noProof w:val="0"/>
          <w:sz w:val="20"/>
          <w:szCs w:val="20"/>
        </w:rPr>
      </w:pPr>
    </w:p>
    <w:p w:rsidR="00876D0C" w:rsidRPr="0065605A" w:rsidRDefault="00A96188" w:rsidP="00876D0C">
      <w:pPr>
        <w:widowControl w:val="0"/>
        <w:numPr>
          <w:ilvl w:val="0"/>
          <w:numId w:val="8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line="317" w:lineRule="exact"/>
        <w:ind w:right="14" w:firstLine="850"/>
        <w:jc w:val="both"/>
        <w:rPr>
          <w:noProof w:val="0"/>
          <w:spacing w:val="-7"/>
          <w:sz w:val="28"/>
          <w:szCs w:val="28"/>
        </w:rPr>
      </w:pPr>
      <w:r w:rsidRPr="00A96188">
        <w:rPr>
          <w:noProof w:val="0"/>
          <w:sz w:val="28"/>
          <w:szCs w:val="28"/>
        </w:rPr>
        <w:t xml:space="preserve">Заработная плата директора учреждения и главного бухгалтера состоит из </w:t>
      </w:r>
      <w:r w:rsidR="00876D0C">
        <w:rPr>
          <w:noProof w:val="0"/>
          <w:sz w:val="28"/>
          <w:szCs w:val="28"/>
        </w:rPr>
        <w:t>должностного оклада</w:t>
      </w:r>
      <w:r w:rsidR="000A5666">
        <w:rPr>
          <w:noProof w:val="0"/>
          <w:sz w:val="28"/>
          <w:szCs w:val="28"/>
        </w:rPr>
        <w:t xml:space="preserve">, и </w:t>
      </w:r>
      <w:r w:rsidRPr="00A96188">
        <w:rPr>
          <w:noProof w:val="0"/>
          <w:sz w:val="28"/>
          <w:szCs w:val="28"/>
        </w:rPr>
        <w:t>выплат  стимулирующего характера.</w:t>
      </w:r>
    </w:p>
    <w:p w:rsidR="00A96188" w:rsidRPr="0065605A" w:rsidRDefault="00876D0C" w:rsidP="0065605A">
      <w:pPr>
        <w:widowControl w:val="0"/>
        <w:numPr>
          <w:ilvl w:val="0"/>
          <w:numId w:val="8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line="317" w:lineRule="exact"/>
        <w:ind w:right="14" w:firstLine="850"/>
        <w:jc w:val="both"/>
        <w:rPr>
          <w:noProof w:val="0"/>
          <w:spacing w:val="-7"/>
          <w:sz w:val="28"/>
          <w:szCs w:val="28"/>
        </w:rPr>
      </w:pPr>
      <w:r w:rsidRPr="0065605A">
        <w:rPr>
          <w:noProof w:val="0"/>
          <w:sz w:val="28"/>
          <w:szCs w:val="28"/>
        </w:rPr>
        <w:t xml:space="preserve">Размер </w:t>
      </w:r>
      <w:r w:rsidR="00A96188" w:rsidRPr="00A96188">
        <w:rPr>
          <w:noProof w:val="0"/>
          <w:sz w:val="28"/>
          <w:szCs w:val="28"/>
        </w:rPr>
        <w:t>должностно</w:t>
      </w:r>
      <w:r w:rsidRPr="0065605A">
        <w:rPr>
          <w:noProof w:val="0"/>
          <w:sz w:val="28"/>
          <w:szCs w:val="28"/>
        </w:rPr>
        <w:t>го</w:t>
      </w:r>
      <w:r w:rsidR="00A96188" w:rsidRPr="00A96188">
        <w:rPr>
          <w:noProof w:val="0"/>
          <w:sz w:val="28"/>
          <w:szCs w:val="28"/>
        </w:rPr>
        <w:t xml:space="preserve"> оклад</w:t>
      </w:r>
      <w:r w:rsidRPr="0065605A">
        <w:rPr>
          <w:noProof w:val="0"/>
          <w:sz w:val="28"/>
          <w:szCs w:val="28"/>
        </w:rPr>
        <w:t xml:space="preserve">а директора учреждения </w:t>
      </w:r>
      <w:r w:rsidR="00A96188" w:rsidRPr="00A96188">
        <w:rPr>
          <w:noProof w:val="0"/>
          <w:sz w:val="28"/>
          <w:szCs w:val="28"/>
        </w:rPr>
        <w:t>определяе</w:t>
      </w:r>
      <w:r w:rsidRPr="0065605A">
        <w:rPr>
          <w:noProof w:val="0"/>
          <w:sz w:val="28"/>
          <w:szCs w:val="28"/>
        </w:rPr>
        <w:t>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A96188" w:rsidRPr="00A96188" w:rsidRDefault="00876D0C" w:rsidP="00A96188">
      <w:pPr>
        <w:widowControl w:val="0"/>
        <w:numPr>
          <w:ilvl w:val="0"/>
          <w:numId w:val="9"/>
        </w:numPr>
        <w:shd w:val="clear" w:color="auto" w:fill="FFFFFF"/>
        <w:tabs>
          <w:tab w:val="left" w:pos="1346"/>
          <w:tab w:val="left" w:pos="2606"/>
        </w:tabs>
        <w:autoSpaceDE w:val="0"/>
        <w:autoSpaceDN w:val="0"/>
        <w:adjustRightInd w:val="0"/>
        <w:spacing w:line="317" w:lineRule="exact"/>
        <w:ind w:right="14" w:firstLine="850"/>
        <w:jc w:val="both"/>
        <w:rPr>
          <w:noProof w:val="0"/>
          <w:spacing w:val="-7"/>
          <w:sz w:val="28"/>
          <w:szCs w:val="28"/>
        </w:rPr>
      </w:pPr>
      <w:r>
        <w:rPr>
          <w:noProof w:val="0"/>
          <w:sz w:val="28"/>
          <w:szCs w:val="28"/>
        </w:rPr>
        <w:t>Должностной оклад</w:t>
      </w:r>
      <w:r w:rsidR="00A96188" w:rsidRPr="00A96188">
        <w:rPr>
          <w:noProof w:val="0"/>
          <w:sz w:val="28"/>
          <w:szCs w:val="28"/>
        </w:rPr>
        <w:t xml:space="preserve"> главному бухгалтеру учреждения </w:t>
      </w:r>
      <w:r w:rsidR="00A96188" w:rsidRPr="00A96188">
        <w:rPr>
          <w:noProof w:val="0"/>
          <w:spacing w:val="-2"/>
          <w:sz w:val="28"/>
          <w:szCs w:val="28"/>
        </w:rPr>
        <w:t>устанавливается</w:t>
      </w:r>
      <w:r w:rsidR="00636E93">
        <w:rPr>
          <w:rFonts w:ascii="Arial" w:hAnsi="Arial" w:cs="Arial"/>
          <w:noProof w:val="0"/>
          <w:sz w:val="28"/>
          <w:szCs w:val="28"/>
        </w:rPr>
        <w:t xml:space="preserve"> </w:t>
      </w:r>
      <w:r w:rsidR="00A96188" w:rsidRPr="00A96188">
        <w:rPr>
          <w:noProof w:val="0"/>
          <w:sz w:val="28"/>
          <w:szCs w:val="28"/>
        </w:rPr>
        <w:t>на 30 процентов ниже должностного оклада директора учреждения.</w:t>
      </w:r>
    </w:p>
    <w:p w:rsidR="00A96188" w:rsidRPr="00A96188" w:rsidRDefault="000A5666" w:rsidP="00A9618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17" w:lineRule="exact"/>
        <w:ind w:left="7" w:firstLine="850"/>
        <w:jc w:val="both"/>
        <w:rPr>
          <w:noProof w:val="0"/>
          <w:sz w:val="20"/>
          <w:szCs w:val="20"/>
        </w:rPr>
      </w:pPr>
      <w:r>
        <w:rPr>
          <w:noProof w:val="0"/>
          <w:spacing w:val="-7"/>
          <w:sz w:val="28"/>
          <w:szCs w:val="28"/>
        </w:rPr>
        <w:t>2.4</w:t>
      </w:r>
      <w:r w:rsidR="00A96188" w:rsidRPr="00A96188">
        <w:rPr>
          <w:noProof w:val="0"/>
          <w:spacing w:val="-7"/>
          <w:sz w:val="28"/>
          <w:szCs w:val="28"/>
        </w:rPr>
        <w:t>.</w:t>
      </w:r>
      <w:r w:rsidR="00A96188" w:rsidRPr="00A96188">
        <w:rPr>
          <w:noProof w:val="0"/>
          <w:sz w:val="28"/>
          <w:szCs w:val="28"/>
        </w:rPr>
        <w:tab/>
        <w:t>К выплатам стимулирующего характера для директора</w:t>
      </w:r>
      <w:r w:rsidR="00A96188" w:rsidRPr="00A96188">
        <w:rPr>
          <w:noProof w:val="0"/>
          <w:sz w:val="28"/>
          <w:szCs w:val="28"/>
        </w:rPr>
        <w:br/>
        <w:t>учреждения и главного бухгалтера относятся:</w:t>
      </w:r>
    </w:p>
    <w:p w:rsidR="00876D0C" w:rsidRDefault="00876D0C" w:rsidP="00A96188">
      <w:pPr>
        <w:widowControl w:val="0"/>
        <w:shd w:val="clear" w:color="auto" w:fill="FFFFFF"/>
        <w:autoSpaceDE w:val="0"/>
        <w:autoSpaceDN w:val="0"/>
        <w:adjustRightInd w:val="0"/>
        <w:spacing w:before="58" w:line="317" w:lineRule="exact"/>
        <w:ind w:left="14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- </w:t>
      </w:r>
      <w:r w:rsidR="00A96188" w:rsidRPr="00A96188">
        <w:rPr>
          <w:noProof w:val="0"/>
          <w:sz w:val="28"/>
          <w:szCs w:val="28"/>
        </w:rPr>
        <w:t xml:space="preserve">ежемесячная надбавка за сложность и напряженность; </w:t>
      </w:r>
    </w:p>
    <w:p w:rsidR="00876D0C" w:rsidRDefault="00876D0C" w:rsidP="00A96188">
      <w:pPr>
        <w:widowControl w:val="0"/>
        <w:shd w:val="clear" w:color="auto" w:fill="FFFFFF"/>
        <w:autoSpaceDE w:val="0"/>
        <w:autoSpaceDN w:val="0"/>
        <w:adjustRightInd w:val="0"/>
        <w:spacing w:before="58" w:line="317" w:lineRule="exact"/>
        <w:ind w:left="14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- е</w:t>
      </w:r>
      <w:r w:rsidR="00A96188" w:rsidRPr="00A96188">
        <w:rPr>
          <w:noProof w:val="0"/>
          <w:sz w:val="28"/>
          <w:szCs w:val="28"/>
        </w:rPr>
        <w:t xml:space="preserve">жемесячное денежное поощрение; </w:t>
      </w:r>
    </w:p>
    <w:p w:rsidR="00A96188" w:rsidRPr="00A96188" w:rsidRDefault="00876D0C" w:rsidP="00876D0C">
      <w:pPr>
        <w:widowControl w:val="0"/>
        <w:shd w:val="clear" w:color="auto" w:fill="FFFFFF"/>
        <w:autoSpaceDE w:val="0"/>
        <w:autoSpaceDN w:val="0"/>
        <w:adjustRightInd w:val="0"/>
        <w:spacing w:before="58" w:line="317" w:lineRule="exact"/>
        <w:ind w:left="14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           - </w:t>
      </w:r>
      <w:r w:rsidR="00A96188" w:rsidRPr="00A96188">
        <w:rPr>
          <w:noProof w:val="0"/>
          <w:sz w:val="28"/>
          <w:szCs w:val="28"/>
        </w:rPr>
        <w:t xml:space="preserve">единовременная    выплата    при </w:t>
      </w:r>
      <w:r>
        <w:rPr>
          <w:noProof w:val="0"/>
          <w:sz w:val="28"/>
          <w:szCs w:val="28"/>
        </w:rPr>
        <w:t xml:space="preserve">   предоставлении    ежегодного оплачиваемого отпуска</w:t>
      </w:r>
      <w:r w:rsidR="000A3E84">
        <w:rPr>
          <w:noProof w:val="0"/>
          <w:sz w:val="28"/>
          <w:szCs w:val="28"/>
        </w:rPr>
        <w:t xml:space="preserve"> и материальная помощь</w:t>
      </w:r>
      <w:r w:rsidR="00A96188" w:rsidRPr="00A96188">
        <w:rPr>
          <w:noProof w:val="0"/>
          <w:sz w:val="28"/>
          <w:szCs w:val="28"/>
        </w:rPr>
        <w:t>;</w:t>
      </w:r>
    </w:p>
    <w:p w:rsidR="00876D0C" w:rsidRDefault="00876D0C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</w:t>
      </w:r>
      <w:r w:rsidR="00A96188" w:rsidRPr="00A96188">
        <w:rPr>
          <w:noProof w:val="0"/>
          <w:sz w:val="28"/>
          <w:szCs w:val="28"/>
        </w:rPr>
        <w:t>- дополнительное ежемесячное денежное поощрение.</w:t>
      </w:r>
    </w:p>
    <w:p w:rsidR="00A96188" w:rsidRPr="00A96188" w:rsidRDefault="00876D0C" w:rsidP="000A3E8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           </w:t>
      </w:r>
      <w:r w:rsidR="00A96188" w:rsidRPr="00A96188">
        <w:rPr>
          <w:noProof w:val="0"/>
          <w:sz w:val="28"/>
          <w:szCs w:val="28"/>
        </w:rPr>
        <w:t xml:space="preserve">Выплаты    стимулирующего     </w:t>
      </w:r>
      <w:r w:rsidR="000A3E84">
        <w:rPr>
          <w:noProof w:val="0"/>
          <w:sz w:val="28"/>
          <w:szCs w:val="28"/>
        </w:rPr>
        <w:t>характера у</w:t>
      </w:r>
      <w:r w:rsidR="00A96188" w:rsidRPr="00A96188">
        <w:rPr>
          <w:noProof w:val="0"/>
          <w:spacing w:val="-1"/>
          <w:sz w:val="28"/>
          <w:szCs w:val="28"/>
        </w:rPr>
        <w:t>станавливаются для работников согласно разделу 4 настоящего Положения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before="346"/>
        <w:ind w:left="1872"/>
        <w:rPr>
          <w:noProof w:val="0"/>
          <w:sz w:val="20"/>
          <w:szCs w:val="20"/>
        </w:rPr>
      </w:pPr>
      <w:r w:rsidRPr="00A96188">
        <w:rPr>
          <w:b/>
          <w:bCs/>
          <w:noProof w:val="0"/>
          <w:sz w:val="28"/>
          <w:szCs w:val="28"/>
        </w:rPr>
        <w:t>3. Порядок оплаты труда работников учреждения</w:t>
      </w:r>
    </w:p>
    <w:p w:rsidR="00A96188" w:rsidRPr="00A96188" w:rsidRDefault="00A96188" w:rsidP="00A96188">
      <w:pPr>
        <w:widowControl w:val="0"/>
        <w:numPr>
          <w:ilvl w:val="0"/>
          <w:numId w:val="10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before="310" w:line="317" w:lineRule="exact"/>
        <w:ind w:left="14" w:firstLine="850"/>
        <w:jc w:val="both"/>
        <w:rPr>
          <w:noProof w:val="0"/>
          <w:spacing w:val="-7"/>
          <w:sz w:val="28"/>
          <w:szCs w:val="28"/>
        </w:rPr>
      </w:pPr>
      <w:r w:rsidRPr="00A96188">
        <w:rPr>
          <w:noProof w:val="0"/>
          <w:sz w:val="28"/>
          <w:szCs w:val="28"/>
        </w:rPr>
        <w:t>Заработная пла</w:t>
      </w:r>
      <w:r w:rsidR="000A3E84">
        <w:rPr>
          <w:noProof w:val="0"/>
          <w:sz w:val="28"/>
          <w:szCs w:val="28"/>
        </w:rPr>
        <w:t>та работника состоит из должностного оклада</w:t>
      </w:r>
      <w:r w:rsidRPr="00A96188">
        <w:rPr>
          <w:noProof w:val="0"/>
          <w:sz w:val="28"/>
          <w:szCs w:val="28"/>
        </w:rPr>
        <w:t>, выплат компенсационного и стимулирующего характера.</w:t>
      </w:r>
    </w:p>
    <w:p w:rsidR="00A96188" w:rsidRPr="00A96188" w:rsidRDefault="000A3E84" w:rsidP="00A96188">
      <w:pPr>
        <w:widowControl w:val="0"/>
        <w:numPr>
          <w:ilvl w:val="0"/>
          <w:numId w:val="10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line="317" w:lineRule="exact"/>
        <w:ind w:left="14" w:firstLine="850"/>
        <w:jc w:val="both"/>
        <w:rPr>
          <w:noProof w:val="0"/>
          <w:spacing w:val="-7"/>
          <w:sz w:val="28"/>
          <w:szCs w:val="28"/>
        </w:rPr>
      </w:pPr>
      <w:r>
        <w:rPr>
          <w:noProof w:val="0"/>
          <w:spacing w:val="-1"/>
          <w:sz w:val="28"/>
          <w:szCs w:val="28"/>
        </w:rPr>
        <w:t>Должностные оклады</w:t>
      </w:r>
      <w:r w:rsidR="00A96188" w:rsidRPr="00A96188">
        <w:rPr>
          <w:noProof w:val="0"/>
          <w:spacing w:val="-1"/>
          <w:sz w:val="28"/>
          <w:szCs w:val="28"/>
        </w:rPr>
        <w:t xml:space="preserve"> работников определяются исходя </w:t>
      </w:r>
      <w:r w:rsidR="00A96188" w:rsidRPr="00A96188">
        <w:rPr>
          <w:noProof w:val="0"/>
          <w:sz w:val="28"/>
          <w:szCs w:val="28"/>
        </w:rPr>
        <w:t xml:space="preserve">из </w:t>
      </w:r>
      <w:r>
        <w:rPr>
          <w:noProof w:val="0"/>
          <w:sz w:val="28"/>
          <w:szCs w:val="28"/>
        </w:rPr>
        <w:t>минимальных окладов (</w:t>
      </w:r>
      <w:r w:rsidR="00A96188" w:rsidRPr="00A96188">
        <w:rPr>
          <w:noProof w:val="0"/>
          <w:sz w:val="28"/>
          <w:szCs w:val="28"/>
        </w:rPr>
        <w:t>должностных окладов) по профессиональным квалификационным группам.</w:t>
      </w:r>
    </w:p>
    <w:p w:rsidR="00A96188" w:rsidRPr="00A96188" w:rsidRDefault="00A96188" w:rsidP="00A96188">
      <w:pPr>
        <w:widowControl w:val="0"/>
        <w:numPr>
          <w:ilvl w:val="0"/>
          <w:numId w:val="10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line="317" w:lineRule="exact"/>
        <w:ind w:left="864"/>
        <w:rPr>
          <w:noProof w:val="0"/>
          <w:spacing w:val="-7"/>
          <w:sz w:val="28"/>
          <w:szCs w:val="28"/>
        </w:rPr>
      </w:pPr>
      <w:r w:rsidRPr="00A96188">
        <w:rPr>
          <w:noProof w:val="0"/>
          <w:sz w:val="28"/>
          <w:szCs w:val="28"/>
        </w:rPr>
        <w:t>Применяются следующие повышающие коэффициенты:</w:t>
      </w:r>
    </w:p>
    <w:p w:rsidR="00A96188" w:rsidRPr="00A96188" w:rsidRDefault="00A96188" w:rsidP="00A96188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0" w:lineRule="exact"/>
        <w:ind w:left="842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коэффициент сложности работы.</w:t>
      </w:r>
    </w:p>
    <w:p w:rsidR="00A96188" w:rsidRPr="00A96188" w:rsidRDefault="00A96188" w:rsidP="00A96188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0" w:lineRule="exact"/>
        <w:ind w:left="842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коэффициент объема работы.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10" w:lineRule="exact"/>
        <w:ind w:right="29" w:firstLine="850"/>
        <w:jc w:val="both"/>
        <w:rPr>
          <w:noProof w:val="0"/>
          <w:sz w:val="20"/>
          <w:szCs w:val="20"/>
        </w:rPr>
      </w:pPr>
      <w:r w:rsidRPr="00A96188">
        <w:rPr>
          <w:noProof w:val="0"/>
          <w:spacing w:val="-9"/>
          <w:sz w:val="28"/>
          <w:szCs w:val="28"/>
        </w:rPr>
        <w:t>3.4.</w:t>
      </w:r>
      <w:r w:rsidRPr="00A96188">
        <w:rPr>
          <w:noProof w:val="0"/>
          <w:sz w:val="28"/>
          <w:szCs w:val="28"/>
        </w:rPr>
        <w:tab/>
        <w:t xml:space="preserve">Коэффициент сложности работы в </w:t>
      </w:r>
      <w:r w:rsidR="000A3E84">
        <w:rPr>
          <w:noProof w:val="0"/>
          <w:sz w:val="28"/>
          <w:szCs w:val="28"/>
        </w:rPr>
        <w:t>размере 0,05 устанавливается</w:t>
      </w:r>
      <w:r w:rsidR="000A3E84">
        <w:rPr>
          <w:noProof w:val="0"/>
          <w:sz w:val="28"/>
          <w:szCs w:val="28"/>
        </w:rPr>
        <w:br/>
        <w:t>к минимальному окладу (</w:t>
      </w:r>
      <w:r w:rsidRPr="00A96188">
        <w:rPr>
          <w:noProof w:val="0"/>
          <w:sz w:val="28"/>
          <w:szCs w:val="28"/>
        </w:rPr>
        <w:t>должностному окладу) водителей автомобилей</w:t>
      </w:r>
      <w:r w:rsidRPr="00A96188">
        <w:rPr>
          <w:noProof w:val="0"/>
          <w:sz w:val="28"/>
          <w:szCs w:val="28"/>
        </w:rPr>
        <w:br/>
        <w:t>в случаях:</w:t>
      </w:r>
    </w:p>
    <w:p w:rsidR="00A96188" w:rsidRPr="00A96188" w:rsidRDefault="000A3E84" w:rsidP="000A3E84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7" w:right="36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            - </w:t>
      </w:r>
      <w:r w:rsidR="00A96188" w:rsidRPr="00A96188">
        <w:rPr>
          <w:noProof w:val="0"/>
          <w:sz w:val="28"/>
          <w:szCs w:val="28"/>
        </w:rPr>
        <w:t>работы на 2 - 3 видах автомобилей (легковом, грузовом, автобусе и иных видах транспортных средств);</w:t>
      </w:r>
    </w:p>
    <w:p w:rsidR="00A96188" w:rsidRPr="00A96188" w:rsidRDefault="000A3E84" w:rsidP="000A3E84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7" w:right="22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            - </w:t>
      </w:r>
      <w:r w:rsidR="00A96188" w:rsidRPr="00A96188">
        <w:rPr>
          <w:noProof w:val="0"/>
          <w:sz w:val="28"/>
          <w:szCs w:val="28"/>
        </w:rPr>
        <w:t>выполнения всего комплекса работ по ремонту и техническому обслуживанию управляемого ими автомобиля при отсутствии в учреждении специализированной службы технического обслуживания автомобилей.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before="7" w:line="310" w:lineRule="exact"/>
        <w:ind w:right="7" w:firstLine="850"/>
        <w:jc w:val="both"/>
        <w:rPr>
          <w:noProof w:val="0"/>
          <w:sz w:val="20"/>
          <w:szCs w:val="20"/>
        </w:rPr>
      </w:pPr>
      <w:r w:rsidRPr="00A96188">
        <w:rPr>
          <w:noProof w:val="0"/>
          <w:spacing w:val="-9"/>
          <w:sz w:val="28"/>
          <w:szCs w:val="28"/>
        </w:rPr>
        <w:t>3.5.</w:t>
      </w:r>
      <w:r w:rsidRPr="00A96188">
        <w:rPr>
          <w:noProof w:val="0"/>
          <w:sz w:val="28"/>
          <w:szCs w:val="28"/>
        </w:rPr>
        <w:tab/>
        <w:t>Коэффициент объема работы по профессии (должности) равен</w:t>
      </w:r>
      <w:r w:rsidRPr="00A96188">
        <w:rPr>
          <w:noProof w:val="0"/>
          <w:sz w:val="28"/>
          <w:szCs w:val="28"/>
        </w:rPr>
        <w:br/>
      </w:r>
      <w:r w:rsidRPr="00A96188">
        <w:rPr>
          <w:noProof w:val="0"/>
          <w:spacing w:val="-1"/>
          <w:sz w:val="28"/>
          <w:szCs w:val="28"/>
        </w:rPr>
        <w:t>единице, если штатным расписанием предусмотрена целая штатная единица</w:t>
      </w:r>
      <w:r w:rsidRPr="00A96188">
        <w:rPr>
          <w:noProof w:val="0"/>
          <w:spacing w:val="-1"/>
          <w:sz w:val="28"/>
          <w:szCs w:val="28"/>
        </w:rPr>
        <w:br/>
      </w:r>
      <w:r w:rsidRPr="00A96188">
        <w:rPr>
          <w:noProof w:val="0"/>
          <w:sz w:val="28"/>
          <w:szCs w:val="28"/>
        </w:rPr>
        <w:t>по данной профессии (должности). При работе на условиях неполного</w:t>
      </w:r>
      <w:r w:rsidRPr="00A96188">
        <w:rPr>
          <w:noProof w:val="0"/>
          <w:sz w:val="28"/>
          <w:szCs w:val="28"/>
        </w:rPr>
        <w:br/>
        <w:t>рабочего времени, при работе по совместительству, а также при работе по</w:t>
      </w:r>
      <w:r w:rsidRPr="00A96188">
        <w:rPr>
          <w:noProof w:val="0"/>
          <w:sz w:val="28"/>
          <w:szCs w:val="28"/>
        </w:rPr>
        <w:br/>
        <w:t>профессии (должности), штатным расписанием для которой предусмотрена</w:t>
      </w:r>
      <w:r w:rsidRPr="00A96188">
        <w:rPr>
          <w:noProof w:val="0"/>
          <w:sz w:val="28"/>
          <w:szCs w:val="28"/>
        </w:rPr>
        <w:br/>
        <w:t>не целая штатная единица, применяется значение вышеуказанного</w:t>
      </w:r>
      <w:r w:rsidRPr="00A96188">
        <w:rPr>
          <w:noProof w:val="0"/>
          <w:sz w:val="28"/>
          <w:szCs w:val="28"/>
        </w:rPr>
        <w:br/>
        <w:t>коэффициента (0,75; 0,5; 0,25 и др.), соответствующее объему работы.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spacing w:line="310" w:lineRule="exact"/>
        <w:ind w:left="7" w:right="22" w:firstLine="850"/>
        <w:jc w:val="both"/>
        <w:rPr>
          <w:noProof w:val="0"/>
          <w:sz w:val="20"/>
          <w:szCs w:val="20"/>
        </w:rPr>
      </w:pPr>
      <w:r w:rsidRPr="00A96188">
        <w:rPr>
          <w:noProof w:val="0"/>
          <w:spacing w:val="-7"/>
          <w:sz w:val="28"/>
          <w:szCs w:val="28"/>
        </w:rPr>
        <w:t>3.6.</w:t>
      </w:r>
      <w:r w:rsidRPr="00A96188">
        <w:rPr>
          <w:noProof w:val="0"/>
          <w:sz w:val="28"/>
          <w:szCs w:val="28"/>
        </w:rPr>
        <w:tab/>
      </w:r>
      <w:r w:rsidR="000A3E84">
        <w:rPr>
          <w:noProof w:val="0"/>
          <w:sz w:val="28"/>
          <w:szCs w:val="28"/>
        </w:rPr>
        <w:t>Должностной оклад</w:t>
      </w:r>
      <w:r w:rsidRPr="00A96188">
        <w:rPr>
          <w:noProof w:val="0"/>
          <w:sz w:val="28"/>
          <w:szCs w:val="28"/>
        </w:rPr>
        <w:t xml:space="preserve"> работника рассчитывается по</w:t>
      </w:r>
      <w:r w:rsidRPr="00A96188">
        <w:rPr>
          <w:noProof w:val="0"/>
          <w:sz w:val="28"/>
          <w:szCs w:val="28"/>
        </w:rPr>
        <w:br/>
      </w:r>
      <w:r w:rsidRPr="00A96188">
        <w:rPr>
          <w:noProof w:val="0"/>
          <w:sz w:val="28"/>
          <w:szCs w:val="28"/>
        </w:rPr>
        <w:lastRenderedPageBreak/>
        <w:t>следующей формуле: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before="338"/>
        <w:ind w:left="857"/>
        <w:rPr>
          <w:noProof w:val="0"/>
          <w:sz w:val="20"/>
          <w:szCs w:val="20"/>
        </w:rPr>
      </w:pPr>
      <w:r w:rsidRPr="00A96188">
        <w:rPr>
          <w:noProof w:val="0"/>
          <w:sz w:val="28"/>
          <w:szCs w:val="28"/>
        </w:rPr>
        <w:t>Ораб = Оку х (1 + КпЗ) х Коб, где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before="122"/>
        <w:ind w:left="4298"/>
        <w:rPr>
          <w:noProof w:val="0"/>
          <w:sz w:val="20"/>
          <w:szCs w:val="20"/>
        </w:rPr>
      </w:pPr>
      <w:r w:rsidRPr="00A96188">
        <w:rPr>
          <w:noProof w:val="0"/>
          <w:sz w:val="10"/>
          <w:szCs w:val="10"/>
        </w:rPr>
        <w:t>■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before="94" w:line="317" w:lineRule="exact"/>
        <w:ind w:left="857"/>
        <w:rPr>
          <w:noProof w:val="0"/>
          <w:sz w:val="20"/>
          <w:szCs w:val="20"/>
        </w:rPr>
      </w:pPr>
      <w:r w:rsidRPr="00A96188">
        <w:rPr>
          <w:noProof w:val="0"/>
          <w:sz w:val="28"/>
          <w:szCs w:val="28"/>
        </w:rPr>
        <w:t>Ораб - оклад (должностной оклад) работника;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 w:right="22" w:firstLine="850"/>
        <w:jc w:val="both"/>
        <w:rPr>
          <w:noProof w:val="0"/>
          <w:sz w:val="20"/>
          <w:szCs w:val="20"/>
        </w:rPr>
      </w:pPr>
      <w:r w:rsidRPr="00A96188">
        <w:rPr>
          <w:noProof w:val="0"/>
          <w:sz w:val="28"/>
          <w:szCs w:val="28"/>
        </w:rPr>
        <w:t xml:space="preserve">Оку - </w:t>
      </w:r>
      <w:r w:rsidR="003110EB">
        <w:rPr>
          <w:noProof w:val="0"/>
          <w:sz w:val="28"/>
          <w:szCs w:val="28"/>
        </w:rPr>
        <w:t>минимальный оклад (</w:t>
      </w:r>
      <w:r w:rsidRPr="00A96188">
        <w:rPr>
          <w:noProof w:val="0"/>
          <w:sz w:val="28"/>
          <w:szCs w:val="28"/>
        </w:rPr>
        <w:t>должностной оклад) квалификационного уровня профессиональной квалификационной группы, к которому отнесена профессия рабочего или должность служащего;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857"/>
        <w:rPr>
          <w:noProof w:val="0"/>
          <w:sz w:val="20"/>
          <w:szCs w:val="20"/>
        </w:rPr>
      </w:pPr>
      <w:r w:rsidRPr="00A96188">
        <w:rPr>
          <w:noProof w:val="0"/>
          <w:sz w:val="28"/>
          <w:szCs w:val="28"/>
        </w:rPr>
        <w:t>КпЗ - коэффициент сложности работы;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857"/>
        <w:rPr>
          <w:noProof w:val="0"/>
          <w:sz w:val="20"/>
          <w:szCs w:val="20"/>
        </w:rPr>
      </w:pPr>
      <w:r w:rsidRPr="00A96188">
        <w:rPr>
          <w:noProof w:val="0"/>
          <w:sz w:val="28"/>
          <w:szCs w:val="28"/>
        </w:rPr>
        <w:t>Коб - коэффициент объема работы.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324" w:line="324" w:lineRule="exact"/>
        <w:ind w:left="14" w:firstLine="857"/>
        <w:jc w:val="both"/>
        <w:rPr>
          <w:noProof w:val="0"/>
          <w:sz w:val="20"/>
          <w:szCs w:val="20"/>
        </w:rPr>
      </w:pPr>
      <w:r w:rsidRPr="00A96188">
        <w:rPr>
          <w:noProof w:val="0"/>
          <w:spacing w:val="-9"/>
          <w:sz w:val="28"/>
          <w:szCs w:val="28"/>
        </w:rPr>
        <w:t>3.7.</w:t>
      </w:r>
      <w:r w:rsidRPr="00A96188">
        <w:rPr>
          <w:noProof w:val="0"/>
          <w:sz w:val="28"/>
          <w:szCs w:val="28"/>
        </w:rPr>
        <w:tab/>
        <w:t>Выплаты компенсационного и стимулирующего характера</w:t>
      </w:r>
      <w:r w:rsidRPr="00A96188">
        <w:rPr>
          <w:noProof w:val="0"/>
          <w:sz w:val="28"/>
          <w:szCs w:val="28"/>
        </w:rPr>
        <w:br/>
      </w:r>
      <w:r w:rsidRPr="00A96188">
        <w:rPr>
          <w:noProof w:val="0"/>
          <w:spacing w:val="-1"/>
          <w:sz w:val="28"/>
          <w:szCs w:val="28"/>
        </w:rPr>
        <w:t>устанавливаются для работников согласно разделу 4 настоящего Положения</w:t>
      </w:r>
      <w:r w:rsidR="00DF7D58">
        <w:rPr>
          <w:noProof w:val="0"/>
          <w:spacing w:val="-1"/>
          <w:sz w:val="28"/>
          <w:szCs w:val="28"/>
        </w:rPr>
        <w:t>.</w:t>
      </w:r>
    </w:p>
    <w:p w:rsidR="00B6770B" w:rsidRDefault="00B6770B" w:rsidP="00B6770B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jc w:val="center"/>
        <w:rPr>
          <w:b/>
          <w:bCs/>
          <w:noProof w:val="0"/>
          <w:spacing w:val="-1"/>
          <w:sz w:val="28"/>
          <w:szCs w:val="28"/>
        </w:rPr>
      </w:pPr>
    </w:p>
    <w:p w:rsidR="00B6770B" w:rsidRDefault="00A96188" w:rsidP="00B6770B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jc w:val="center"/>
        <w:rPr>
          <w:b/>
          <w:bCs/>
          <w:noProof w:val="0"/>
          <w:spacing w:val="-1"/>
          <w:sz w:val="28"/>
          <w:szCs w:val="28"/>
        </w:rPr>
      </w:pPr>
      <w:r w:rsidRPr="00A96188">
        <w:rPr>
          <w:b/>
          <w:bCs/>
          <w:noProof w:val="0"/>
          <w:spacing w:val="-1"/>
          <w:sz w:val="28"/>
          <w:szCs w:val="28"/>
        </w:rPr>
        <w:t xml:space="preserve">4. Виды, размеры, порядок и условия применения </w:t>
      </w:r>
    </w:p>
    <w:p w:rsidR="00A96188" w:rsidRPr="000A3E84" w:rsidRDefault="00A96188" w:rsidP="00B6770B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jc w:val="center"/>
        <w:rPr>
          <w:b/>
          <w:noProof w:val="0"/>
          <w:sz w:val="20"/>
          <w:szCs w:val="20"/>
        </w:rPr>
      </w:pPr>
      <w:r w:rsidRPr="00A96188">
        <w:rPr>
          <w:b/>
          <w:bCs/>
          <w:noProof w:val="0"/>
          <w:spacing w:val="-2"/>
          <w:sz w:val="28"/>
          <w:szCs w:val="28"/>
        </w:rPr>
        <w:t>стимулирующих и компенсационных выплат работникам</w:t>
      </w:r>
      <w:r w:rsidR="00636E93">
        <w:rPr>
          <w:b/>
          <w:bCs/>
          <w:noProof w:val="0"/>
          <w:spacing w:val="-2"/>
          <w:sz w:val="28"/>
          <w:szCs w:val="28"/>
        </w:rPr>
        <w:t xml:space="preserve"> </w:t>
      </w:r>
      <w:r w:rsidRPr="00A96188">
        <w:rPr>
          <w:b/>
          <w:noProof w:val="0"/>
          <w:spacing w:val="-16"/>
          <w:sz w:val="28"/>
          <w:szCs w:val="28"/>
        </w:rPr>
        <w:t>учреждения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324"/>
        <w:ind w:left="857"/>
        <w:rPr>
          <w:noProof w:val="0"/>
          <w:sz w:val="20"/>
          <w:szCs w:val="20"/>
        </w:rPr>
      </w:pPr>
      <w:r w:rsidRPr="00A96188">
        <w:rPr>
          <w:noProof w:val="0"/>
          <w:spacing w:val="-7"/>
          <w:sz w:val="28"/>
          <w:szCs w:val="28"/>
        </w:rPr>
        <w:t>4.1.</w:t>
      </w:r>
      <w:r w:rsidRPr="00A96188">
        <w:rPr>
          <w:noProof w:val="0"/>
          <w:sz w:val="28"/>
          <w:szCs w:val="28"/>
        </w:rPr>
        <w:tab/>
        <w:t>К компенсационным выплатам относятся:</w:t>
      </w:r>
    </w:p>
    <w:p w:rsidR="00A96188" w:rsidRDefault="000A3E84" w:rsidP="000A3E84">
      <w:pPr>
        <w:widowControl w:val="0"/>
        <w:shd w:val="clear" w:color="auto" w:fill="FFFFFF"/>
        <w:autoSpaceDE w:val="0"/>
        <w:autoSpaceDN w:val="0"/>
        <w:adjustRightInd w:val="0"/>
        <w:spacing w:before="14" w:line="302" w:lineRule="exact"/>
        <w:ind w:left="14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- </w:t>
      </w:r>
      <w:r w:rsidR="00A96188" w:rsidRPr="00A96188">
        <w:rPr>
          <w:noProof w:val="0"/>
          <w:sz w:val="28"/>
          <w:szCs w:val="28"/>
        </w:rPr>
        <w:t>надбавка водителям автомобилей за ненормированный рабочий ден</w:t>
      </w:r>
      <w:r w:rsidR="0005213E">
        <w:rPr>
          <w:noProof w:val="0"/>
          <w:sz w:val="28"/>
          <w:szCs w:val="28"/>
        </w:rPr>
        <w:t>ь;</w:t>
      </w:r>
    </w:p>
    <w:p w:rsidR="0005213E" w:rsidRPr="00A96188" w:rsidRDefault="0005213E" w:rsidP="0005213E">
      <w:pPr>
        <w:widowControl w:val="0"/>
        <w:shd w:val="clear" w:color="auto" w:fill="FFFFFF"/>
        <w:autoSpaceDE w:val="0"/>
        <w:autoSpaceDN w:val="0"/>
        <w:adjustRightInd w:val="0"/>
        <w:spacing w:before="14" w:line="302" w:lineRule="exact"/>
        <w:ind w:left="14" w:firstLine="837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- надбавка сторожам за работу в ночное время, надбавка за сверхурочную работу и надбавка за работу в выходные и нерабочие праздничные дни. 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7" w:line="324" w:lineRule="exact"/>
        <w:ind w:left="857"/>
        <w:rPr>
          <w:noProof w:val="0"/>
          <w:sz w:val="20"/>
          <w:szCs w:val="20"/>
        </w:rPr>
      </w:pPr>
      <w:r w:rsidRPr="00A96188">
        <w:rPr>
          <w:noProof w:val="0"/>
          <w:spacing w:val="-6"/>
          <w:sz w:val="28"/>
          <w:szCs w:val="28"/>
        </w:rPr>
        <w:t>4.2.</w:t>
      </w:r>
      <w:r w:rsidRPr="00A96188">
        <w:rPr>
          <w:noProof w:val="0"/>
          <w:sz w:val="28"/>
          <w:szCs w:val="28"/>
        </w:rPr>
        <w:tab/>
        <w:t>К стимулирующим выплатам относятся:</w:t>
      </w:r>
    </w:p>
    <w:p w:rsidR="00A96188" w:rsidRPr="00A96188" w:rsidRDefault="00A96188" w:rsidP="00A96188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842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ежемесячная надбавка за класс квалификации;</w:t>
      </w:r>
    </w:p>
    <w:p w:rsidR="00A96188" w:rsidRPr="00A96188" w:rsidRDefault="00A96188" w:rsidP="00A96188">
      <w:pPr>
        <w:widowControl w:val="0"/>
        <w:numPr>
          <w:ilvl w:val="0"/>
          <w:numId w:val="1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7" w:line="324" w:lineRule="exact"/>
        <w:ind w:left="22" w:right="14" w:firstLine="821"/>
        <w:jc w:val="both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ежемесячная надбавка за сложность</w:t>
      </w:r>
      <w:r w:rsidR="00E05E09">
        <w:rPr>
          <w:noProof w:val="0"/>
          <w:sz w:val="28"/>
          <w:szCs w:val="28"/>
        </w:rPr>
        <w:t xml:space="preserve"> и напряженность</w:t>
      </w:r>
      <w:r w:rsidRPr="00A96188">
        <w:rPr>
          <w:noProof w:val="0"/>
          <w:sz w:val="28"/>
          <w:szCs w:val="28"/>
        </w:rPr>
        <w:t>;</w:t>
      </w:r>
    </w:p>
    <w:p w:rsidR="00A96188" w:rsidRPr="00A96188" w:rsidRDefault="00A96188" w:rsidP="00A96188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842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ежемесячное денежное поощрение;</w:t>
      </w:r>
    </w:p>
    <w:p w:rsidR="000A3E84" w:rsidRDefault="000A3E84" w:rsidP="000A3E8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96188" w:rsidRPr="00A96188">
        <w:rPr>
          <w:noProof w:val="0"/>
          <w:sz w:val="28"/>
          <w:szCs w:val="28"/>
        </w:rPr>
        <w:t>- дополнительное ежемесячное денежное поощрение;</w:t>
      </w:r>
    </w:p>
    <w:p w:rsidR="00A96188" w:rsidRPr="00A96188" w:rsidRDefault="000A3E84" w:rsidP="000A3E8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          </w:t>
      </w:r>
      <w:r w:rsidR="00A96188" w:rsidRPr="00A96188">
        <w:rPr>
          <w:noProof w:val="0"/>
          <w:sz w:val="28"/>
          <w:szCs w:val="28"/>
        </w:rPr>
        <w:t xml:space="preserve"> -</w:t>
      </w:r>
      <w:r>
        <w:rPr>
          <w:noProof w:val="0"/>
          <w:sz w:val="28"/>
          <w:szCs w:val="28"/>
        </w:rPr>
        <w:t xml:space="preserve"> </w:t>
      </w:r>
      <w:r w:rsidR="00A96188" w:rsidRPr="00A96188">
        <w:rPr>
          <w:noProof w:val="0"/>
          <w:sz w:val="28"/>
          <w:szCs w:val="28"/>
        </w:rPr>
        <w:t xml:space="preserve">единовременная     выплата     при     предоставлении     </w:t>
      </w:r>
      <w:r>
        <w:rPr>
          <w:noProof w:val="0"/>
          <w:sz w:val="28"/>
          <w:szCs w:val="28"/>
        </w:rPr>
        <w:t>ежегодного о</w:t>
      </w:r>
      <w:r w:rsidR="00A96188" w:rsidRPr="00A96188">
        <w:rPr>
          <w:noProof w:val="0"/>
          <w:sz w:val="28"/>
          <w:szCs w:val="28"/>
        </w:rPr>
        <w:t>плачиваемого отпуска и материальная помощь.</w:t>
      </w:r>
    </w:p>
    <w:p w:rsidR="004369ED" w:rsidRPr="004369ED" w:rsidRDefault="004369ED" w:rsidP="004369ED">
      <w:pPr>
        <w:pStyle w:val="a7"/>
        <w:numPr>
          <w:ilvl w:val="0"/>
          <w:numId w:val="13"/>
        </w:numPr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При утверждении фонда оплаты труда муниципального бюджетного учреждения «Хозяйственно-эксплуатационное управление Смоленского района», сверх суммы средств, направляемых для выплаты должностных окладов, предусматриваются в расчете на год следующие средства на выплату:</w:t>
      </w:r>
    </w:p>
    <w:p w:rsidR="004369ED" w:rsidRPr="004369ED" w:rsidRDefault="004369ED" w:rsidP="004369ED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4.3.1. ежемесячная надбавка за сложность</w:t>
      </w:r>
      <w:r w:rsidR="00E05E09">
        <w:rPr>
          <w:sz w:val="28"/>
          <w:szCs w:val="28"/>
        </w:rPr>
        <w:t xml:space="preserve"> и напряженность</w:t>
      </w:r>
      <w:r w:rsidRPr="004369ED">
        <w:rPr>
          <w:sz w:val="28"/>
          <w:szCs w:val="28"/>
        </w:rPr>
        <w:t>:</w:t>
      </w:r>
    </w:p>
    <w:p w:rsidR="004369ED" w:rsidRPr="004369ED" w:rsidRDefault="004369ED" w:rsidP="00190942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- директору, главному бухгалтеру и работникам Администрации в размере 2,5 окладов,</w:t>
      </w:r>
    </w:p>
    <w:p w:rsidR="004369ED" w:rsidRPr="004369ED" w:rsidRDefault="004369ED" w:rsidP="004369ED">
      <w:pPr>
        <w:pStyle w:val="a7"/>
        <w:ind w:right="-52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- водителям в размере 36 окладов.</w:t>
      </w:r>
    </w:p>
    <w:p w:rsidR="004369ED" w:rsidRPr="004369ED" w:rsidRDefault="004369ED" w:rsidP="004369ED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4.3.2. ежемесячное денежное поощрение:</w:t>
      </w:r>
    </w:p>
    <w:p w:rsidR="004369ED" w:rsidRDefault="004369ED" w:rsidP="004369ED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 xml:space="preserve">- директору, главному бухгалтеру в размере </w:t>
      </w:r>
      <w:r w:rsidR="00190942">
        <w:rPr>
          <w:sz w:val="28"/>
          <w:szCs w:val="28"/>
        </w:rPr>
        <w:t>15</w:t>
      </w:r>
      <w:r w:rsidRPr="004369ED">
        <w:rPr>
          <w:sz w:val="28"/>
          <w:szCs w:val="28"/>
        </w:rPr>
        <w:t>,5 окладов,</w:t>
      </w:r>
    </w:p>
    <w:p w:rsidR="000A0441" w:rsidRPr="004369ED" w:rsidRDefault="000A0441" w:rsidP="000A0441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 xml:space="preserve">- работникам Администрации в размере </w:t>
      </w:r>
      <w:r>
        <w:rPr>
          <w:sz w:val="28"/>
          <w:szCs w:val="28"/>
        </w:rPr>
        <w:t>26</w:t>
      </w:r>
      <w:r w:rsidRPr="004369ED">
        <w:rPr>
          <w:sz w:val="28"/>
          <w:szCs w:val="28"/>
        </w:rPr>
        <w:t>,5 окладов,</w:t>
      </w:r>
    </w:p>
    <w:p w:rsidR="004369ED" w:rsidRPr="004369ED" w:rsidRDefault="004369ED" w:rsidP="004369ED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- водителям в размере 17 окладов.</w:t>
      </w:r>
    </w:p>
    <w:p w:rsidR="004369ED" w:rsidRPr="004369ED" w:rsidRDefault="004369ED" w:rsidP="004369ED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4.3.3. единовременная выплата при предоставлении ежегодного оплачиваемого отпуска директору, главному бухгалтеру, работникам Администрации и водителям в размере 2 окладов и материальная помощь в размере 1 оклада.</w:t>
      </w:r>
    </w:p>
    <w:p w:rsidR="004369ED" w:rsidRPr="004369ED" w:rsidRDefault="004369ED" w:rsidP="004369ED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4.3.4. надбавка водителям за ненормированный рабочий день в размере 5 окладов.</w:t>
      </w:r>
    </w:p>
    <w:p w:rsidR="004369ED" w:rsidRPr="004369ED" w:rsidRDefault="004369ED" w:rsidP="004369ED">
      <w:pPr>
        <w:pStyle w:val="a7"/>
        <w:ind w:right="-52"/>
        <w:jc w:val="both"/>
        <w:rPr>
          <w:sz w:val="28"/>
          <w:szCs w:val="28"/>
        </w:rPr>
      </w:pPr>
      <w:r w:rsidRPr="004369ED">
        <w:rPr>
          <w:sz w:val="28"/>
          <w:szCs w:val="28"/>
        </w:rPr>
        <w:lastRenderedPageBreak/>
        <w:t>4.3.5. надбавка водителям за классность в размере 2 окладов.</w:t>
      </w:r>
    </w:p>
    <w:p w:rsidR="004369ED" w:rsidRPr="004369ED" w:rsidRDefault="004369ED" w:rsidP="0005213E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4.3.6. доведение заработной платы не ниже минимального размера оплаты труда, установленного федер</w:t>
      </w:r>
      <w:r w:rsidR="00CF22D4">
        <w:rPr>
          <w:sz w:val="28"/>
          <w:szCs w:val="28"/>
        </w:rPr>
        <w:t>а</w:t>
      </w:r>
      <w:r w:rsidRPr="004369ED">
        <w:rPr>
          <w:sz w:val="28"/>
          <w:szCs w:val="28"/>
        </w:rPr>
        <w:t>льным законом.</w:t>
      </w:r>
    </w:p>
    <w:p w:rsidR="004369ED" w:rsidRPr="004369ED" w:rsidRDefault="004369ED" w:rsidP="004369ED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 xml:space="preserve">4.3.7. надбавка сторожам за работу в ночное время, надбавка за сверхурочную работу и надбавка за работу в выходные и нерабочие праздничные дни в размере 2,5 оклада в расчете на год. </w:t>
      </w:r>
    </w:p>
    <w:p w:rsidR="004369ED" w:rsidRPr="004369ED" w:rsidRDefault="004369ED" w:rsidP="004369ED">
      <w:pPr>
        <w:pStyle w:val="a7"/>
        <w:ind w:left="0" w:right="-52" w:firstLine="720"/>
        <w:jc w:val="both"/>
        <w:rPr>
          <w:sz w:val="28"/>
          <w:szCs w:val="28"/>
        </w:rPr>
      </w:pPr>
      <w:r w:rsidRPr="004369ED">
        <w:rPr>
          <w:sz w:val="28"/>
          <w:szCs w:val="28"/>
        </w:rPr>
        <w:t>Директору учреждения разрешается перераспределять средства фонда оплаты труда между выплатами, предусмотренными пун</w:t>
      </w:r>
      <w:r>
        <w:rPr>
          <w:sz w:val="28"/>
          <w:szCs w:val="28"/>
        </w:rPr>
        <w:t>ктом 4.3. настоящего Положения.</w:t>
      </w:r>
    </w:p>
    <w:p w:rsidR="004369ED" w:rsidRDefault="004369ED" w:rsidP="004369ED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Порядок и условия оказания материальной помощи определяются положением о материальной помощи, утвержденным локальным актом учреждения в пределах фонда оплаты труда.</w:t>
      </w:r>
    </w:p>
    <w:p w:rsidR="00796605" w:rsidRPr="003465D3" w:rsidRDefault="004369ED" w:rsidP="004369ED">
      <w:pPr>
        <w:widowControl w:val="0"/>
        <w:shd w:val="clear" w:color="auto" w:fill="FFFFFF"/>
        <w:tabs>
          <w:tab w:val="left" w:pos="2592"/>
          <w:tab w:val="left" w:pos="10065"/>
        </w:tabs>
        <w:autoSpaceDE w:val="0"/>
        <w:autoSpaceDN w:val="0"/>
        <w:adjustRightInd w:val="0"/>
        <w:spacing w:line="317" w:lineRule="exact"/>
        <w:ind w:right="-1" w:firstLine="851"/>
        <w:jc w:val="both"/>
        <w:rPr>
          <w:noProof w:val="0"/>
          <w:spacing w:val="-7"/>
          <w:sz w:val="28"/>
          <w:szCs w:val="28"/>
        </w:rPr>
      </w:pPr>
      <w:r>
        <w:rPr>
          <w:sz w:val="28"/>
          <w:szCs w:val="28"/>
        </w:rPr>
        <w:t>Решение об оказании материальной помощи главному бухгалтеру, работникам Администрации, водителям и остальным категориям работников гаража и хозяйственного блока муниципального бюджетного учреждения «Хозяйственно- эксплуатационное управление Смоленского района», а также о ее конкретных размерах принимается директором учреждения на основании письменного заявления работника.</w:t>
      </w:r>
    </w:p>
    <w:p w:rsidR="000B5684" w:rsidRDefault="0005213E" w:rsidP="0005213E">
      <w:pPr>
        <w:widowControl w:val="0"/>
        <w:shd w:val="clear" w:color="auto" w:fill="FFFFFF"/>
        <w:tabs>
          <w:tab w:val="left" w:pos="2592"/>
          <w:tab w:val="left" w:pos="10065"/>
        </w:tabs>
        <w:autoSpaceDE w:val="0"/>
        <w:autoSpaceDN w:val="0"/>
        <w:adjustRightInd w:val="0"/>
        <w:spacing w:line="317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Денежные средства, полученные в текущем финансовом году в результате экономии фонда оплаты труда, могут использоваться для дополнительных выплат: </w:t>
      </w:r>
    </w:p>
    <w:p w:rsidR="000B5684" w:rsidRDefault="000B5684" w:rsidP="0005213E">
      <w:pPr>
        <w:widowControl w:val="0"/>
        <w:shd w:val="clear" w:color="auto" w:fill="FFFFFF"/>
        <w:tabs>
          <w:tab w:val="left" w:pos="2592"/>
          <w:tab w:val="left" w:pos="10065"/>
        </w:tabs>
        <w:autoSpaceDE w:val="0"/>
        <w:autoSpaceDN w:val="0"/>
        <w:adjustRightInd w:val="0"/>
        <w:spacing w:line="317" w:lineRule="exact"/>
        <w:ind w:right="-1" w:firstLine="709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t xml:space="preserve">- </w:t>
      </w:r>
      <w:r w:rsidRPr="00A96188">
        <w:rPr>
          <w:noProof w:val="0"/>
          <w:sz w:val="28"/>
          <w:szCs w:val="28"/>
        </w:rPr>
        <w:t>дополнительное ежемесячное денежное поощрение</w:t>
      </w:r>
      <w:r>
        <w:rPr>
          <w:noProof w:val="0"/>
          <w:sz w:val="28"/>
          <w:szCs w:val="28"/>
        </w:rPr>
        <w:t xml:space="preserve"> директору и главному бухгалтеру;</w:t>
      </w:r>
    </w:p>
    <w:p w:rsidR="0005213E" w:rsidRDefault="000B5684" w:rsidP="0005213E">
      <w:pPr>
        <w:widowControl w:val="0"/>
        <w:shd w:val="clear" w:color="auto" w:fill="FFFFFF"/>
        <w:tabs>
          <w:tab w:val="left" w:pos="2592"/>
          <w:tab w:val="left" w:pos="10065"/>
        </w:tabs>
        <w:autoSpaceDE w:val="0"/>
        <w:autoSpaceDN w:val="0"/>
        <w:adjustRightInd w:val="0"/>
        <w:spacing w:line="317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13E">
        <w:rPr>
          <w:sz w:val="28"/>
          <w:szCs w:val="28"/>
        </w:rPr>
        <w:t>дополнительная премия по итогам работы за месяц, премия по итогам года, премии к праздничным датам.</w:t>
      </w:r>
    </w:p>
    <w:p w:rsidR="00A96188" w:rsidRPr="00A96188" w:rsidRDefault="00A96188" w:rsidP="00874E3A">
      <w:pPr>
        <w:widowControl w:val="0"/>
        <w:shd w:val="clear" w:color="auto" w:fill="FFFFFF"/>
        <w:autoSpaceDE w:val="0"/>
        <w:autoSpaceDN w:val="0"/>
        <w:adjustRightInd w:val="0"/>
        <w:spacing w:before="317"/>
        <w:jc w:val="center"/>
        <w:rPr>
          <w:noProof w:val="0"/>
          <w:sz w:val="20"/>
          <w:szCs w:val="20"/>
        </w:rPr>
      </w:pPr>
      <w:r w:rsidRPr="00A96188">
        <w:rPr>
          <w:b/>
          <w:bCs/>
          <w:noProof w:val="0"/>
          <w:sz w:val="28"/>
          <w:szCs w:val="28"/>
        </w:rPr>
        <w:t>5. Порядок исчисления заработной платы работников</w:t>
      </w:r>
      <w:r w:rsidR="00874E3A">
        <w:rPr>
          <w:b/>
          <w:bCs/>
          <w:noProof w:val="0"/>
          <w:sz w:val="28"/>
          <w:szCs w:val="28"/>
        </w:rPr>
        <w:t xml:space="preserve"> </w:t>
      </w:r>
      <w:r w:rsidR="00796605">
        <w:rPr>
          <w:b/>
          <w:bCs/>
          <w:noProof w:val="0"/>
          <w:spacing w:val="-7"/>
          <w:sz w:val="28"/>
          <w:szCs w:val="28"/>
        </w:rPr>
        <w:t>учреж</w:t>
      </w:r>
      <w:r w:rsidRPr="00A96188">
        <w:rPr>
          <w:b/>
          <w:bCs/>
          <w:noProof w:val="0"/>
          <w:spacing w:val="-7"/>
          <w:sz w:val="28"/>
          <w:szCs w:val="28"/>
        </w:rPr>
        <w:t>дения</w:t>
      </w:r>
    </w:p>
    <w:p w:rsidR="00A96188" w:rsidRPr="00A96188" w:rsidRDefault="00796605" w:rsidP="00796605">
      <w:pPr>
        <w:widowControl w:val="0"/>
        <w:shd w:val="clear" w:color="auto" w:fill="FFFFFF"/>
        <w:autoSpaceDE w:val="0"/>
        <w:autoSpaceDN w:val="0"/>
        <w:adjustRightInd w:val="0"/>
        <w:spacing w:before="310" w:line="324" w:lineRule="exact"/>
        <w:ind w:right="295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           </w:t>
      </w:r>
      <w:r w:rsidR="00A96188" w:rsidRPr="00A96188">
        <w:rPr>
          <w:noProof w:val="0"/>
          <w:sz w:val="28"/>
          <w:szCs w:val="28"/>
        </w:rPr>
        <w:t>5.1.Расчетным периодом для исчисления заработной платы в учреждении является месяц.</w:t>
      </w:r>
    </w:p>
    <w:p w:rsidR="00A96188" w:rsidRPr="00A96188" w:rsidRDefault="00796605" w:rsidP="00796605">
      <w:pPr>
        <w:widowControl w:val="0"/>
        <w:shd w:val="clear" w:color="auto" w:fill="FFFFFF"/>
        <w:tabs>
          <w:tab w:val="left" w:pos="2606"/>
        </w:tabs>
        <w:autoSpaceDE w:val="0"/>
        <w:autoSpaceDN w:val="0"/>
        <w:adjustRightInd w:val="0"/>
        <w:spacing w:line="324" w:lineRule="exact"/>
        <w:ind w:right="295"/>
        <w:jc w:val="both"/>
        <w:rPr>
          <w:noProof w:val="0"/>
          <w:sz w:val="20"/>
          <w:szCs w:val="20"/>
        </w:rPr>
      </w:pPr>
      <w:r>
        <w:rPr>
          <w:noProof w:val="0"/>
          <w:spacing w:val="-14"/>
          <w:sz w:val="28"/>
          <w:szCs w:val="28"/>
        </w:rPr>
        <w:t xml:space="preserve">            </w:t>
      </w:r>
      <w:r w:rsidR="00A96188" w:rsidRPr="00A96188">
        <w:rPr>
          <w:noProof w:val="0"/>
          <w:spacing w:val="-14"/>
          <w:sz w:val="28"/>
          <w:szCs w:val="28"/>
        </w:rPr>
        <w:t>5.2.</w:t>
      </w:r>
      <w:r>
        <w:rPr>
          <w:noProof w:val="0"/>
          <w:sz w:val="28"/>
          <w:szCs w:val="28"/>
        </w:rPr>
        <w:t xml:space="preserve"> </w:t>
      </w:r>
      <w:r w:rsidR="00A96188" w:rsidRPr="00A96188">
        <w:rPr>
          <w:noProof w:val="0"/>
          <w:sz w:val="28"/>
          <w:szCs w:val="28"/>
        </w:rPr>
        <w:t>Заработная плата директора учреждения вычисляется по</w:t>
      </w:r>
      <w:r w:rsidR="00A96188" w:rsidRPr="00A96188">
        <w:rPr>
          <w:noProof w:val="0"/>
          <w:sz w:val="28"/>
          <w:szCs w:val="28"/>
        </w:rPr>
        <w:br/>
        <w:t>формуле:</w:t>
      </w:r>
    </w:p>
    <w:p w:rsidR="00A96188" w:rsidRPr="00A96188" w:rsidRDefault="003B24B4" w:rsidP="00A96188">
      <w:pPr>
        <w:widowControl w:val="0"/>
        <w:shd w:val="clear" w:color="auto" w:fill="FFFFFF"/>
        <w:autoSpaceDE w:val="0"/>
        <w:autoSpaceDN w:val="0"/>
        <w:adjustRightInd w:val="0"/>
        <w:spacing w:before="310"/>
        <w:ind w:left="2052"/>
        <w:rPr>
          <w:noProof w:val="0"/>
          <w:sz w:val="20"/>
          <w:szCs w:val="20"/>
        </w:rPr>
      </w:pPr>
      <w:r>
        <w:rPr>
          <w:noProof w:val="0"/>
          <w:spacing w:val="-5"/>
          <w:sz w:val="28"/>
          <w:szCs w:val="28"/>
        </w:rPr>
        <w:t xml:space="preserve">ЗПрук = Ору к </w:t>
      </w:r>
      <w:r w:rsidR="0065605A">
        <w:rPr>
          <w:noProof w:val="0"/>
          <w:spacing w:val="-5"/>
          <w:sz w:val="28"/>
          <w:szCs w:val="28"/>
        </w:rPr>
        <w:t>+ В</w:t>
      </w:r>
      <w:r w:rsidR="00A96188" w:rsidRPr="00A96188">
        <w:rPr>
          <w:noProof w:val="0"/>
          <w:spacing w:val="-5"/>
          <w:sz w:val="28"/>
          <w:szCs w:val="28"/>
        </w:rPr>
        <w:t>с, где</w:t>
      </w:r>
    </w:p>
    <w:p w:rsidR="0065605A" w:rsidRDefault="00A96188" w:rsidP="0065605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709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 xml:space="preserve">ЗПрук - заработная плата директора учреждения; </w:t>
      </w:r>
    </w:p>
    <w:p w:rsidR="00A96188" w:rsidRPr="00A96188" w:rsidRDefault="0065605A" w:rsidP="0065605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noProof w:val="0"/>
          <w:sz w:val="20"/>
          <w:szCs w:val="20"/>
        </w:rPr>
      </w:pPr>
      <w:r>
        <w:rPr>
          <w:noProof w:val="0"/>
          <w:spacing w:val="-1"/>
          <w:sz w:val="28"/>
          <w:szCs w:val="28"/>
        </w:rPr>
        <w:t xml:space="preserve">          Ору</w:t>
      </w:r>
      <w:r w:rsidR="00A96188" w:rsidRPr="00A96188">
        <w:rPr>
          <w:noProof w:val="0"/>
          <w:spacing w:val="-1"/>
          <w:sz w:val="28"/>
          <w:szCs w:val="28"/>
        </w:rPr>
        <w:t xml:space="preserve">к - должностной оклад руководителя учреждения, вычисляемый в </w:t>
      </w:r>
      <w:r w:rsidR="00A96188" w:rsidRPr="00A96188">
        <w:rPr>
          <w:noProof w:val="0"/>
          <w:sz w:val="28"/>
          <w:szCs w:val="28"/>
        </w:rPr>
        <w:t>соответствии с пунктом 2.2 настоящего Положения;</w:t>
      </w:r>
    </w:p>
    <w:p w:rsidR="00A96188" w:rsidRDefault="00A96188" w:rsidP="0065605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Вс     -     стимулирующие     выплаты,     определяемые     в соответст</w:t>
      </w:r>
      <w:r w:rsidR="003B24B4">
        <w:rPr>
          <w:noProof w:val="0"/>
          <w:sz w:val="28"/>
          <w:szCs w:val="28"/>
        </w:rPr>
        <w:t>вии с пунктом 2.4</w:t>
      </w:r>
      <w:r w:rsidRPr="00A96188">
        <w:rPr>
          <w:noProof w:val="0"/>
          <w:sz w:val="28"/>
          <w:szCs w:val="28"/>
        </w:rPr>
        <w:t xml:space="preserve"> настоящего Положения.</w:t>
      </w:r>
    </w:p>
    <w:p w:rsidR="008617E0" w:rsidRPr="00A96188" w:rsidRDefault="008617E0" w:rsidP="008617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Предельный уровень соотношения среднемесячной заработной платы руководителя, главного бухгалтера учреждения и среднемесячной заработной платы работников учреждений (без учета заработной платы руководителя, главного бухгалтера) устанавливается в кратности от 1 до 8. </w:t>
      </w:r>
    </w:p>
    <w:p w:rsidR="00A96188" w:rsidRPr="00A96188" w:rsidRDefault="0065605A" w:rsidP="0065605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noProof w:val="0"/>
          <w:sz w:val="20"/>
          <w:szCs w:val="20"/>
        </w:rPr>
      </w:pPr>
      <w:r>
        <w:rPr>
          <w:noProof w:val="0"/>
          <w:spacing w:val="-15"/>
          <w:sz w:val="28"/>
          <w:szCs w:val="28"/>
        </w:rPr>
        <w:t xml:space="preserve">         </w:t>
      </w:r>
      <w:r w:rsidR="00860752">
        <w:rPr>
          <w:noProof w:val="0"/>
          <w:spacing w:val="-15"/>
          <w:sz w:val="28"/>
          <w:szCs w:val="28"/>
        </w:rPr>
        <w:t xml:space="preserve">  </w:t>
      </w:r>
      <w:r>
        <w:rPr>
          <w:noProof w:val="0"/>
          <w:spacing w:val="-15"/>
          <w:sz w:val="28"/>
          <w:szCs w:val="28"/>
        </w:rPr>
        <w:t xml:space="preserve">  </w:t>
      </w:r>
      <w:r w:rsidR="00A96188" w:rsidRPr="00A96188">
        <w:rPr>
          <w:noProof w:val="0"/>
          <w:spacing w:val="-15"/>
          <w:sz w:val="28"/>
          <w:szCs w:val="28"/>
        </w:rPr>
        <w:t>5.3.</w:t>
      </w:r>
      <w:r w:rsidR="00A96188" w:rsidRPr="00A96188">
        <w:rPr>
          <w:noProof w:val="0"/>
          <w:sz w:val="28"/>
          <w:szCs w:val="28"/>
        </w:rPr>
        <w:tab/>
        <w:t>Главного бухгалтера учреждения вычисляется по формуле:</w:t>
      </w:r>
    </w:p>
    <w:p w:rsidR="00820C87" w:rsidRDefault="00A96188" w:rsidP="00820C87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052"/>
        <w:rPr>
          <w:noProof w:val="0"/>
          <w:sz w:val="28"/>
          <w:szCs w:val="28"/>
        </w:rPr>
      </w:pPr>
      <w:r w:rsidRPr="00A96188">
        <w:rPr>
          <w:noProof w:val="0"/>
          <w:sz w:val="28"/>
          <w:szCs w:val="28"/>
        </w:rPr>
        <w:t>ЗПгб = Огб + Вс, где</w:t>
      </w:r>
    </w:p>
    <w:p w:rsidR="00820C87" w:rsidRPr="00820C87" w:rsidRDefault="00820C87" w:rsidP="00820C87">
      <w:pPr>
        <w:widowControl w:val="0"/>
        <w:shd w:val="clear" w:color="auto" w:fill="FFFFFF"/>
        <w:autoSpaceDE w:val="0"/>
        <w:autoSpaceDN w:val="0"/>
        <w:adjustRightInd w:val="0"/>
        <w:rPr>
          <w:noProof w:val="0"/>
          <w:sz w:val="28"/>
          <w:szCs w:val="28"/>
        </w:rPr>
      </w:pPr>
    </w:p>
    <w:p w:rsidR="00A96188" w:rsidRPr="00A96188" w:rsidRDefault="00820C87" w:rsidP="00820C87">
      <w:pPr>
        <w:widowControl w:val="0"/>
        <w:shd w:val="clear" w:color="auto" w:fill="FFFFFF"/>
        <w:autoSpaceDE w:val="0"/>
        <w:autoSpaceDN w:val="0"/>
        <w:adjustRightInd w:val="0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            </w:t>
      </w:r>
      <w:r w:rsidR="0065605A">
        <w:rPr>
          <w:noProof w:val="0"/>
          <w:sz w:val="28"/>
          <w:szCs w:val="28"/>
        </w:rPr>
        <w:t>ЗПгб</w:t>
      </w:r>
      <w:r w:rsidR="00A96188" w:rsidRPr="00A96188">
        <w:rPr>
          <w:noProof w:val="0"/>
          <w:sz w:val="28"/>
          <w:szCs w:val="28"/>
        </w:rPr>
        <w:t xml:space="preserve"> - заработная плата главного бухгалтера учреждения;</w:t>
      </w:r>
    </w:p>
    <w:p w:rsidR="00A96188" w:rsidRPr="00A96188" w:rsidRDefault="0065605A" w:rsidP="00A96188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right="29" w:firstLine="857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>Огб</w:t>
      </w:r>
      <w:r w:rsidR="00A96188" w:rsidRPr="00A96188">
        <w:rPr>
          <w:noProof w:val="0"/>
          <w:sz w:val="28"/>
          <w:szCs w:val="28"/>
        </w:rPr>
        <w:t xml:space="preserve"> - должностной оклад главного бухгалтера учреждения, устанавливаемый в соответствии с пунктом 2.3 настоящего Положения;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 w:right="22" w:firstLine="835"/>
        <w:jc w:val="both"/>
        <w:rPr>
          <w:noProof w:val="0"/>
          <w:sz w:val="20"/>
          <w:szCs w:val="20"/>
        </w:rPr>
      </w:pPr>
      <w:r w:rsidRPr="00A96188">
        <w:rPr>
          <w:noProof w:val="0"/>
          <w:sz w:val="28"/>
          <w:szCs w:val="28"/>
        </w:rPr>
        <w:t>Вс - стимулирующие выплаты, определяе</w:t>
      </w:r>
      <w:r w:rsidR="003B24B4">
        <w:rPr>
          <w:noProof w:val="0"/>
          <w:sz w:val="28"/>
          <w:szCs w:val="28"/>
        </w:rPr>
        <w:t>мые в соответствии с пунктом 2.4</w:t>
      </w:r>
      <w:r w:rsidRPr="00A96188">
        <w:rPr>
          <w:noProof w:val="0"/>
          <w:sz w:val="28"/>
          <w:szCs w:val="28"/>
        </w:rPr>
        <w:t xml:space="preserve"> настоящего Положения.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24" w:lineRule="exact"/>
        <w:ind w:left="864"/>
        <w:rPr>
          <w:noProof w:val="0"/>
          <w:sz w:val="20"/>
          <w:szCs w:val="20"/>
        </w:rPr>
      </w:pPr>
      <w:r w:rsidRPr="00A96188">
        <w:rPr>
          <w:noProof w:val="0"/>
          <w:spacing w:val="-14"/>
          <w:sz w:val="28"/>
          <w:szCs w:val="28"/>
        </w:rPr>
        <w:t>5.4.</w:t>
      </w:r>
      <w:r w:rsidRPr="00A96188">
        <w:rPr>
          <w:noProof w:val="0"/>
          <w:sz w:val="28"/>
          <w:szCs w:val="28"/>
        </w:rPr>
        <w:tab/>
        <w:t>Заработная плата работника вычисляется по формуле: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864"/>
        <w:rPr>
          <w:noProof w:val="0"/>
          <w:sz w:val="20"/>
          <w:szCs w:val="20"/>
        </w:rPr>
      </w:pPr>
      <w:proofErr w:type="spellStart"/>
      <w:r w:rsidRPr="00A96188">
        <w:rPr>
          <w:noProof w:val="0"/>
          <w:sz w:val="28"/>
          <w:szCs w:val="28"/>
        </w:rPr>
        <w:t>ЗПраб</w:t>
      </w:r>
      <w:proofErr w:type="spellEnd"/>
      <w:r w:rsidRPr="00A96188">
        <w:rPr>
          <w:noProof w:val="0"/>
          <w:sz w:val="28"/>
          <w:szCs w:val="28"/>
        </w:rPr>
        <w:t xml:space="preserve"> </w:t>
      </w:r>
      <w:r w:rsidR="0065605A">
        <w:rPr>
          <w:noProof w:val="0"/>
          <w:sz w:val="28"/>
          <w:szCs w:val="28"/>
        </w:rPr>
        <w:t>=</w:t>
      </w:r>
      <w:r w:rsidRPr="00A96188">
        <w:rPr>
          <w:noProof w:val="0"/>
          <w:sz w:val="28"/>
          <w:szCs w:val="28"/>
        </w:rPr>
        <w:t xml:space="preserve"> </w:t>
      </w:r>
      <w:proofErr w:type="spellStart"/>
      <w:r w:rsidRPr="00A96188">
        <w:rPr>
          <w:noProof w:val="0"/>
          <w:sz w:val="28"/>
          <w:szCs w:val="28"/>
        </w:rPr>
        <w:t>Ораб</w:t>
      </w:r>
      <w:proofErr w:type="spellEnd"/>
      <w:r w:rsidRPr="00A96188">
        <w:rPr>
          <w:noProof w:val="0"/>
          <w:sz w:val="28"/>
          <w:szCs w:val="28"/>
        </w:rPr>
        <w:t xml:space="preserve"> + </w:t>
      </w:r>
      <w:proofErr w:type="spellStart"/>
      <w:r w:rsidRPr="00A96188">
        <w:rPr>
          <w:noProof w:val="0"/>
          <w:sz w:val="28"/>
          <w:szCs w:val="28"/>
        </w:rPr>
        <w:t>Вк</w:t>
      </w:r>
      <w:proofErr w:type="spellEnd"/>
      <w:r w:rsidRPr="00A96188">
        <w:rPr>
          <w:noProof w:val="0"/>
          <w:sz w:val="28"/>
          <w:szCs w:val="28"/>
        </w:rPr>
        <w:t xml:space="preserve"> + </w:t>
      </w:r>
      <w:proofErr w:type="spellStart"/>
      <w:r w:rsidRPr="00A96188">
        <w:rPr>
          <w:noProof w:val="0"/>
          <w:sz w:val="28"/>
          <w:szCs w:val="28"/>
        </w:rPr>
        <w:t>Вс</w:t>
      </w:r>
      <w:proofErr w:type="spellEnd"/>
      <w:r w:rsidRPr="00A96188">
        <w:rPr>
          <w:noProof w:val="0"/>
          <w:sz w:val="28"/>
          <w:szCs w:val="28"/>
        </w:rPr>
        <w:t>, где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857"/>
        <w:rPr>
          <w:noProof w:val="0"/>
          <w:sz w:val="20"/>
          <w:szCs w:val="20"/>
        </w:rPr>
      </w:pPr>
      <w:proofErr w:type="spellStart"/>
      <w:r w:rsidRPr="00A96188">
        <w:rPr>
          <w:noProof w:val="0"/>
          <w:sz w:val="28"/>
          <w:szCs w:val="28"/>
        </w:rPr>
        <w:t>ЗПраб</w:t>
      </w:r>
      <w:proofErr w:type="spellEnd"/>
      <w:r w:rsidRPr="00A96188">
        <w:rPr>
          <w:noProof w:val="0"/>
          <w:sz w:val="28"/>
          <w:szCs w:val="28"/>
        </w:rPr>
        <w:t xml:space="preserve"> - заработная плата работника;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7" w:firstLine="850"/>
        <w:jc w:val="both"/>
        <w:rPr>
          <w:noProof w:val="0"/>
          <w:sz w:val="20"/>
          <w:szCs w:val="20"/>
        </w:rPr>
      </w:pPr>
      <w:proofErr w:type="spellStart"/>
      <w:r w:rsidRPr="00A96188">
        <w:rPr>
          <w:noProof w:val="0"/>
          <w:sz w:val="28"/>
          <w:szCs w:val="28"/>
        </w:rPr>
        <w:t>Ораб</w:t>
      </w:r>
      <w:proofErr w:type="spellEnd"/>
      <w:r w:rsidRPr="00A96188">
        <w:rPr>
          <w:noProof w:val="0"/>
          <w:sz w:val="28"/>
          <w:szCs w:val="28"/>
        </w:rPr>
        <w:t xml:space="preserve"> - оклад (должностной оклад) работника, вычисляемый в соответствии с пунктом 3.6 настоящего Положения;</w:t>
      </w:r>
    </w:p>
    <w:p w:rsidR="00A96188" w:rsidRPr="00A96188" w:rsidRDefault="00A96188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842"/>
        <w:jc w:val="both"/>
        <w:rPr>
          <w:noProof w:val="0"/>
          <w:sz w:val="20"/>
          <w:szCs w:val="20"/>
        </w:rPr>
      </w:pPr>
      <w:proofErr w:type="spellStart"/>
      <w:r w:rsidRPr="00A96188">
        <w:rPr>
          <w:noProof w:val="0"/>
          <w:sz w:val="28"/>
          <w:szCs w:val="28"/>
        </w:rPr>
        <w:t>Вк</w:t>
      </w:r>
      <w:proofErr w:type="spellEnd"/>
      <w:r w:rsidRPr="00A96188">
        <w:rPr>
          <w:noProof w:val="0"/>
          <w:sz w:val="28"/>
          <w:szCs w:val="28"/>
        </w:rPr>
        <w:t xml:space="preserve"> - компенсационные выплаты, определяе</w:t>
      </w:r>
      <w:r w:rsidR="00760155">
        <w:rPr>
          <w:noProof w:val="0"/>
          <w:sz w:val="28"/>
          <w:szCs w:val="28"/>
        </w:rPr>
        <w:t>мые в соответствии с пунктом 4.1</w:t>
      </w:r>
      <w:r w:rsidRPr="00A96188">
        <w:rPr>
          <w:noProof w:val="0"/>
          <w:sz w:val="28"/>
          <w:szCs w:val="28"/>
        </w:rPr>
        <w:t xml:space="preserve"> настоящего Положения;</w:t>
      </w:r>
    </w:p>
    <w:p w:rsidR="00A96188" w:rsidRPr="00A96188" w:rsidRDefault="0065605A" w:rsidP="00A9618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842"/>
        <w:jc w:val="both"/>
        <w:rPr>
          <w:noProof w:val="0"/>
          <w:sz w:val="20"/>
          <w:szCs w:val="20"/>
        </w:rPr>
      </w:pPr>
      <w:proofErr w:type="spellStart"/>
      <w:r>
        <w:rPr>
          <w:noProof w:val="0"/>
          <w:sz w:val="28"/>
          <w:szCs w:val="28"/>
        </w:rPr>
        <w:t>В</w:t>
      </w:r>
      <w:r w:rsidR="00A96188" w:rsidRPr="00A96188">
        <w:rPr>
          <w:noProof w:val="0"/>
          <w:sz w:val="28"/>
          <w:szCs w:val="28"/>
        </w:rPr>
        <w:t>с</w:t>
      </w:r>
      <w:proofErr w:type="spellEnd"/>
      <w:r w:rsidR="00A96188" w:rsidRPr="00A96188">
        <w:rPr>
          <w:noProof w:val="0"/>
          <w:sz w:val="28"/>
          <w:szCs w:val="28"/>
        </w:rPr>
        <w:t xml:space="preserve"> - стимулирующие выплаты, определяемые в соответствии с пунктами 4.</w:t>
      </w:r>
      <w:r w:rsidR="00760155">
        <w:rPr>
          <w:noProof w:val="0"/>
          <w:sz w:val="28"/>
          <w:szCs w:val="28"/>
        </w:rPr>
        <w:t xml:space="preserve">2. </w:t>
      </w:r>
      <w:r w:rsidR="00A96188" w:rsidRPr="00A96188">
        <w:rPr>
          <w:noProof w:val="0"/>
          <w:sz w:val="28"/>
          <w:szCs w:val="28"/>
        </w:rPr>
        <w:t xml:space="preserve"> настоящего Положения.</w:t>
      </w:r>
    </w:p>
    <w:p w:rsidR="00A96188" w:rsidRPr="00A96188" w:rsidRDefault="00A96188" w:rsidP="00A9618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17" w:lineRule="exact"/>
        <w:ind w:left="14" w:right="14" w:firstLine="850"/>
        <w:jc w:val="both"/>
        <w:rPr>
          <w:noProof w:val="0"/>
          <w:sz w:val="20"/>
          <w:szCs w:val="20"/>
        </w:rPr>
      </w:pPr>
      <w:r w:rsidRPr="00A96188">
        <w:rPr>
          <w:noProof w:val="0"/>
          <w:spacing w:val="-12"/>
          <w:sz w:val="28"/>
          <w:szCs w:val="28"/>
        </w:rPr>
        <w:t>5.5.</w:t>
      </w:r>
      <w:r w:rsidRPr="00A96188">
        <w:rPr>
          <w:noProof w:val="0"/>
          <w:sz w:val="28"/>
          <w:szCs w:val="28"/>
        </w:rPr>
        <w:tab/>
        <w:t>Месячная заработная плата работника, полностью</w:t>
      </w:r>
      <w:r w:rsidRPr="00A96188">
        <w:rPr>
          <w:noProof w:val="0"/>
          <w:sz w:val="28"/>
          <w:szCs w:val="28"/>
        </w:rPr>
        <w:br/>
        <w:t>отработавшего за этот период норму рабочего времени и выполнившего</w:t>
      </w:r>
      <w:r w:rsidRPr="00A96188">
        <w:rPr>
          <w:noProof w:val="0"/>
          <w:sz w:val="28"/>
          <w:szCs w:val="28"/>
        </w:rPr>
        <w:br/>
        <w:t>нормы труда (трудовые обязанности), не может быть ниже:</w:t>
      </w:r>
    </w:p>
    <w:p w:rsidR="00A96188" w:rsidRPr="00A96188" w:rsidRDefault="00760155" w:rsidP="0076015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 w:firstLine="844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- </w:t>
      </w:r>
      <w:r w:rsidR="00A96188" w:rsidRPr="00A96188">
        <w:rPr>
          <w:noProof w:val="0"/>
          <w:sz w:val="28"/>
          <w:szCs w:val="28"/>
        </w:rPr>
        <w:t xml:space="preserve">минимального     </w:t>
      </w:r>
      <w:proofErr w:type="gramStart"/>
      <w:r w:rsidR="00A96188" w:rsidRPr="00A96188">
        <w:rPr>
          <w:noProof w:val="0"/>
          <w:sz w:val="28"/>
          <w:szCs w:val="28"/>
        </w:rPr>
        <w:t>размера     оплаты     труда</w:t>
      </w:r>
      <w:proofErr w:type="gramEnd"/>
      <w:r w:rsidR="00A96188" w:rsidRPr="00A96188">
        <w:rPr>
          <w:noProof w:val="0"/>
          <w:sz w:val="28"/>
          <w:szCs w:val="28"/>
        </w:rPr>
        <w:t xml:space="preserve">,      установленного </w:t>
      </w:r>
      <w:r>
        <w:rPr>
          <w:noProof w:val="0"/>
          <w:sz w:val="28"/>
          <w:szCs w:val="28"/>
        </w:rPr>
        <w:t>ф</w:t>
      </w:r>
      <w:r w:rsidR="00A96188" w:rsidRPr="00A96188">
        <w:rPr>
          <w:noProof w:val="0"/>
          <w:sz w:val="28"/>
          <w:szCs w:val="28"/>
        </w:rPr>
        <w:t>едеральным законом;</w:t>
      </w:r>
    </w:p>
    <w:p w:rsidR="00A96188" w:rsidRDefault="00760155" w:rsidP="0076015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- </w:t>
      </w:r>
      <w:r w:rsidR="00A96188" w:rsidRPr="00A96188">
        <w:rPr>
          <w:noProof w:val="0"/>
          <w:sz w:val="28"/>
          <w:szCs w:val="28"/>
        </w:rPr>
        <w:t>минимальной    заработной    платы    в    Смоленской    об</w:t>
      </w:r>
      <w:r>
        <w:rPr>
          <w:noProof w:val="0"/>
          <w:sz w:val="28"/>
          <w:szCs w:val="28"/>
        </w:rPr>
        <w:t>ласти, у</w:t>
      </w:r>
      <w:r w:rsidR="00A96188" w:rsidRPr="00A96188">
        <w:rPr>
          <w:noProof w:val="0"/>
          <w:sz w:val="28"/>
          <w:szCs w:val="28"/>
        </w:rPr>
        <w:t xml:space="preserve">становленной </w:t>
      </w:r>
      <w:r w:rsidR="00A96188" w:rsidRPr="00A96188">
        <w:rPr>
          <w:noProof w:val="0"/>
          <w:spacing w:val="-1"/>
          <w:sz w:val="28"/>
          <w:szCs w:val="28"/>
        </w:rPr>
        <w:t>региональным соглашением о минимальной заработной плате в Смоленской</w:t>
      </w:r>
      <w:r>
        <w:rPr>
          <w:noProof w:val="0"/>
          <w:spacing w:val="-1"/>
          <w:sz w:val="28"/>
          <w:szCs w:val="28"/>
        </w:rPr>
        <w:t xml:space="preserve"> </w:t>
      </w:r>
      <w:r w:rsidR="00A96188" w:rsidRPr="00A96188">
        <w:rPr>
          <w:noProof w:val="0"/>
          <w:sz w:val="28"/>
          <w:szCs w:val="28"/>
        </w:rPr>
        <w:t>области в соответствии со статье</w:t>
      </w:r>
      <w:r w:rsidR="00636E93">
        <w:rPr>
          <w:noProof w:val="0"/>
          <w:sz w:val="28"/>
          <w:szCs w:val="28"/>
        </w:rPr>
        <w:t>й 133.1 Трудового кодекса Российской</w:t>
      </w:r>
      <w:r w:rsidR="00A96188" w:rsidRPr="00A96188">
        <w:rPr>
          <w:noProof w:val="0"/>
          <w:sz w:val="28"/>
          <w:szCs w:val="28"/>
        </w:rPr>
        <w:t xml:space="preserve"> Федерации.</w:t>
      </w:r>
    </w:p>
    <w:p w:rsidR="00CF22D4" w:rsidRPr="00A96188" w:rsidRDefault="00CF22D4" w:rsidP="00CF22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837"/>
        <w:jc w:val="both"/>
        <w:rPr>
          <w:noProof w:val="0"/>
          <w:sz w:val="20"/>
          <w:szCs w:val="20"/>
        </w:rPr>
      </w:pPr>
      <w:r>
        <w:rPr>
          <w:noProof w:val="0"/>
          <w:sz w:val="28"/>
          <w:szCs w:val="28"/>
        </w:rPr>
        <w:t xml:space="preserve">На работников муниципального бюджетного учреждения «Хозяйственно-эксплуатационное управление Смоленского района» распространяются все гарантии и компенсации, предусмотренные  трудовым законодательством Российской Федерации. </w:t>
      </w:r>
    </w:p>
    <w:sectPr w:rsidR="00CF22D4" w:rsidRPr="00A96188" w:rsidSect="00B6770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FD" w:rsidRDefault="00C63EFD">
      <w:r>
        <w:separator/>
      </w:r>
    </w:p>
  </w:endnote>
  <w:endnote w:type="continuationSeparator" w:id="0">
    <w:p w:rsidR="00C63EFD" w:rsidRDefault="00C6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FD" w:rsidRDefault="00C63EFD">
      <w:r>
        <w:separator/>
      </w:r>
    </w:p>
  </w:footnote>
  <w:footnote w:type="continuationSeparator" w:id="0">
    <w:p w:rsidR="00C63EFD" w:rsidRDefault="00C6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B817A4"/>
    <w:lvl w:ilvl="0">
      <w:numFmt w:val="bullet"/>
      <w:lvlText w:val="*"/>
      <w:lvlJc w:val="left"/>
    </w:lvl>
  </w:abstractNum>
  <w:abstractNum w:abstractNumId="1">
    <w:nsid w:val="0F020042"/>
    <w:multiLevelType w:val="singleLevel"/>
    <w:tmpl w:val="44B437C2"/>
    <w:lvl w:ilvl="0">
      <w:start w:val="1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">
    <w:nsid w:val="12E163E5"/>
    <w:multiLevelType w:val="hybridMultilevel"/>
    <w:tmpl w:val="E83CC902"/>
    <w:lvl w:ilvl="0" w:tplc="49EE7E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21F95"/>
    <w:multiLevelType w:val="singleLevel"/>
    <w:tmpl w:val="97F04D68"/>
    <w:lvl w:ilvl="0">
      <w:start w:val="3"/>
      <w:numFmt w:val="decimal"/>
      <w:lvlText w:val="2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4">
    <w:nsid w:val="21823398"/>
    <w:multiLevelType w:val="singleLevel"/>
    <w:tmpl w:val="FF2ABD86"/>
    <w:lvl w:ilvl="0">
      <w:start w:val="2"/>
      <w:numFmt w:val="decimal"/>
      <w:lvlText w:val="1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5">
    <w:nsid w:val="39F34DC7"/>
    <w:multiLevelType w:val="hybridMultilevel"/>
    <w:tmpl w:val="51909B74"/>
    <w:lvl w:ilvl="0" w:tplc="4CAE1BDA">
      <w:start w:val="3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D1E00F52">
      <w:numFmt w:val="none"/>
      <w:lvlText w:val=""/>
      <w:lvlJc w:val="left"/>
      <w:pPr>
        <w:tabs>
          <w:tab w:val="num" w:pos="360"/>
        </w:tabs>
      </w:pPr>
    </w:lvl>
    <w:lvl w:ilvl="2" w:tplc="0F00C47A">
      <w:numFmt w:val="none"/>
      <w:lvlText w:val=""/>
      <w:lvlJc w:val="left"/>
      <w:pPr>
        <w:tabs>
          <w:tab w:val="num" w:pos="360"/>
        </w:tabs>
      </w:pPr>
    </w:lvl>
    <w:lvl w:ilvl="3" w:tplc="37F89282">
      <w:numFmt w:val="none"/>
      <w:lvlText w:val=""/>
      <w:lvlJc w:val="left"/>
      <w:pPr>
        <w:tabs>
          <w:tab w:val="num" w:pos="360"/>
        </w:tabs>
      </w:pPr>
    </w:lvl>
    <w:lvl w:ilvl="4" w:tplc="FAF6760A">
      <w:numFmt w:val="none"/>
      <w:lvlText w:val=""/>
      <w:lvlJc w:val="left"/>
      <w:pPr>
        <w:tabs>
          <w:tab w:val="num" w:pos="360"/>
        </w:tabs>
      </w:pPr>
    </w:lvl>
    <w:lvl w:ilvl="5" w:tplc="BA60AD6E">
      <w:numFmt w:val="none"/>
      <w:lvlText w:val=""/>
      <w:lvlJc w:val="left"/>
      <w:pPr>
        <w:tabs>
          <w:tab w:val="num" w:pos="360"/>
        </w:tabs>
      </w:pPr>
    </w:lvl>
    <w:lvl w:ilvl="6" w:tplc="D084DB32">
      <w:numFmt w:val="none"/>
      <w:lvlText w:val=""/>
      <w:lvlJc w:val="left"/>
      <w:pPr>
        <w:tabs>
          <w:tab w:val="num" w:pos="360"/>
        </w:tabs>
      </w:pPr>
    </w:lvl>
    <w:lvl w:ilvl="7" w:tplc="B89231FA">
      <w:numFmt w:val="none"/>
      <w:lvlText w:val=""/>
      <w:lvlJc w:val="left"/>
      <w:pPr>
        <w:tabs>
          <w:tab w:val="num" w:pos="360"/>
        </w:tabs>
      </w:pPr>
    </w:lvl>
    <w:lvl w:ilvl="8" w:tplc="B68484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F45F70"/>
    <w:multiLevelType w:val="singleLevel"/>
    <w:tmpl w:val="A284542C"/>
    <w:lvl w:ilvl="0">
      <w:start w:val="3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">
    <w:nsid w:val="4ACE0322"/>
    <w:multiLevelType w:val="hybridMultilevel"/>
    <w:tmpl w:val="BF628546"/>
    <w:lvl w:ilvl="0" w:tplc="14961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935A0B"/>
    <w:multiLevelType w:val="singleLevel"/>
    <w:tmpl w:val="425E9930"/>
    <w:lvl w:ilvl="0">
      <w:start w:val="1"/>
      <w:numFmt w:val="decimal"/>
      <w:lvlText w:val="2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9">
    <w:nsid w:val="609030E2"/>
    <w:multiLevelType w:val="hybridMultilevel"/>
    <w:tmpl w:val="9C889288"/>
    <w:lvl w:ilvl="0" w:tplc="D12ADAC6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10">
    <w:nsid w:val="66A76287"/>
    <w:multiLevelType w:val="multilevel"/>
    <w:tmpl w:val="D4DA5604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5A"/>
    <w:rsid w:val="00001F9E"/>
    <w:rsid w:val="00021931"/>
    <w:rsid w:val="0005213E"/>
    <w:rsid w:val="00062456"/>
    <w:rsid w:val="00075718"/>
    <w:rsid w:val="000A0441"/>
    <w:rsid w:val="000A3E84"/>
    <w:rsid w:val="000A4501"/>
    <w:rsid w:val="000A5666"/>
    <w:rsid w:val="000A7D0F"/>
    <w:rsid w:val="000B5684"/>
    <w:rsid w:val="000B7561"/>
    <w:rsid w:val="000C28B8"/>
    <w:rsid w:val="000C6FD7"/>
    <w:rsid w:val="000D5F9B"/>
    <w:rsid w:val="000E0FAD"/>
    <w:rsid w:val="000E5AC0"/>
    <w:rsid w:val="00110325"/>
    <w:rsid w:val="001138A7"/>
    <w:rsid w:val="00130154"/>
    <w:rsid w:val="0013097D"/>
    <w:rsid w:val="00131FDA"/>
    <w:rsid w:val="00145DD3"/>
    <w:rsid w:val="0014794C"/>
    <w:rsid w:val="00147B15"/>
    <w:rsid w:val="001505C7"/>
    <w:rsid w:val="001652C4"/>
    <w:rsid w:val="00166AEA"/>
    <w:rsid w:val="001864A0"/>
    <w:rsid w:val="00190942"/>
    <w:rsid w:val="00194847"/>
    <w:rsid w:val="001A3DCE"/>
    <w:rsid w:val="001C7C40"/>
    <w:rsid w:val="001F0233"/>
    <w:rsid w:val="001F2520"/>
    <w:rsid w:val="001F30D1"/>
    <w:rsid w:val="001F3BF0"/>
    <w:rsid w:val="00221D92"/>
    <w:rsid w:val="0022733E"/>
    <w:rsid w:val="0024610E"/>
    <w:rsid w:val="00251E5C"/>
    <w:rsid w:val="00254DFC"/>
    <w:rsid w:val="0026046D"/>
    <w:rsid w:val="0027152F"/>
    <w:rsid w:val="00271F53"/>
    <w:rsid w:val="00273CD9"/>
    <w:rsid w:val="0028264B"/>
    <w:rsid w:val="00295BFD"/>
    <w:rsid w:val="0029606A"/>
    <w:rsid w:val="002D6DE0"/>
    <w:rsid w:val="002F2D2D"/>
    <w:rsid w:val="003006CB"/>
    <w:rsid w:val="003110EB"/>
    <w:rsid w:val="00323E6E"/>
    <w:rsid w:val="003465D3"/>
    <w:rsid w:val="003526A1"/>
    <w:rsid w:val="00354B58"/>
    <w:rsid w:val="00363763"/>
    <w:rsid w:val="00364E6E"/>
    <w:rsid w:val="00366EF1"/>
    <w:rsid w:val="00396276"/>
    <w:rsid w:val="003B24B4"/>
    <w:rsid w:val="003C5777"/>
    <w:rsid w:val="003D6118"/>
    <w:rsid w:val="003D731C"/>
    <w:rsid w:val="003F0F03"/>
    <w:rsid w:val="00432E8D"/>
    <w:rsid w:val="004369ED"/>
    <w:rsid w:val="00467AE0"/>
    <w:rsid w:val="00481674"/>
    <w:rsid w:val="00483B36"/>
    <w:rsid w:val="0049533D"/>
    <w:rsid w:val="00496483"/>
    <w:rsid w:val="004A19A3"/>
    <w:rsid w:val="004A6ADE"/>
    <w:rsid w:val="004D7B35"/>
    <w:rsid w:val="00506BD1"/>
    <w:rsid w:val="00510228"/>
    <w:rsid w:val="00511804"/>
    <w:rsid w:val="00531EFE"/>
    <w:rsid w:val="00554B96"/>
    <w:rsid w:val="00555FB7"/>
    <w:rsid w:val="005674D0"/>
    <w:rsid w:val="005900AD"/>
    <w:rsid w:val="00590C2C"/>
    <w:rsid w:val="005A1851"/>
    <w:rsid w:val="005A2DD8"/>
    <w:rsid w:val="005B2EF3"/>
    <w:rsid w:val="005B71E4"/>
    <w:rsid w:val="006116CF"/>
    <w:rsid w:val="00620CF9"/>
    <w:rsid w:val="00636E93"/>
    <w:rsid w:val="00652289"/>
    <w:rsid w:val="006547AC"/>
    <w:rsid w:val="0065605A"/>
    <w:rsid w:val="00661369"/>
    <w:rsid w:val="006A12E8"/>
    <w:rsid w:val="006B28AD"/>
    <w:rsid w:val="006B33B3"/>
    <w:rsid w:val="006E1F5D"/>
    <w:rsid w:val="0071629E"/>
    <w:rsid w:val="00732A2A"/>
    <w:rsid w:val="00751C57"/>
    <w:rsid w:val="007570F7"/>
    <w:rsid w:val="00760155"/>
    <w:rsid w:val="00771B3C"/>
    <w:rsid w:val="007811F9"/>
    <w:rsid w:val="00787942"/>
    <w:rsid w:val="00796605"/>
    <w:rsid w:val="00796971"/>
    <w:rsid w:val="007C0034"/>
    <w:rsid w:val="007C6632"/>
    <w:rsid w:val="00820C87"/>
    <w:rsid w:val="00826158"/>
    <w:rsid w:val="00827796"/>
    <w:rsid w:val="008414FF"/>
    <w:rsid w:val="00842551"/>
    <w:rsid w:val="00860752"/>
    <w:rsid w:val="008617E0"/>
    <w:rsid w:val="00874E3A"/>
    <w:rsid w:val="00876D0C"/>
    <w:rsid w:val="00893419"/>
    <w:rsid w:val="008D030A"/>
    <w:rsid w:val="008E3F8E"/>
    <w:rsid w:val="00906E2D"/>
    <w:rsid w:val="009106A0"/>
    <w:rsid w:val="00970834"/>
    <w:rsid w:val="00993B59"/>
    <w:rsid w:val="009C5632"/>
    <w:rsid w:val="009E16BA"/>
    <w:rsid w:val="009E301C"/>
    <w:rsid w:val="009E49CD"/>
    <w:rsid w:val="009E4CDD"/>
    <w:rsid w:val="009F3CEC"/>
    <w:rsid w:val="009F75C3"/>
    <w:rsid w:val="00A1475D"/>
    <w:rsid w:val="00A3286C"/>
    <w:rsid w:val="00A40BE4"/>
    <w:rsid w:val="00A40EB2"/>
    <w:rsid w:val="00A45391"/>
    <w:rsid w:val="00A502DF"/>
    <w:rsid w:val="00A90F35"/>
    <w:rsid w:val="00A940B5"/>
    <w:rsid w:val="00A96188"/>
    <w:rsid w:val="00AA33EA"/>
    <w:rsid w:val="00AC130D"/>
    <w:rsid w:val="00AF05D6"/>
    <w:rsid w:val="00B11673"/>
    <w:rsid w:val="00B44666"/>
    <w:rsid w:val="00B60635"/>
    <w:rsid w:val="00B63B61"/>
    <w:rsid w:val="00B6770B"/>
    <w:rsid w:val="00B9692A"/>
    <w:rsid w:val="00BB25D0"/>
    <w:rsid w:val="00BC244F"/>
    <w:rsid w:val="00BD4852"/>
    <w:rsid w:val="00BE6401"/>
    <w:rsid w:val="00C00D72"/>
    <w:rsid w:val="00C10B05"/>
    <w:rsid w:val="00C26AD0"/>
    <w:rsid w:val="00C458CD"/>
    <w:rsid w:val="00C45D15"/>
    <w:rsid w:val="00C51E22"/>
    <w:rsid w:val="00C52BF0"/>
    <w:rsid w:val="00C63EFD"/>
    <w:rsid w:val="00C64D80"/>
    <w:rsid w:val="00C90918"/>
    <w:rsid w:val="00C93ACF"/>
    <w:rsid w:val="00CC575A"/>
    <w:rsid w:val="00CC7392"/>
    <w:rsid w:val="00CF22D4"/>
    <w:rsid w:val="00D11EC1"/>
    <w:rsid w:val="00D1203C"/>
    <w:rsid w:val="00D30D18"/>
    <w:rsid w:val="00D30EA6"/>
    <w:rsid w:val="00D4152F"/>
    <w:rsid w:val="00D43383"/>
    <w:rsid w:val="00D55654"/>
    <w:rsid w:val="00D73C4A"/>
    <w:rsid w:val="00D90997"/>
    <w:rsid w:val="00D93DF3"/>
    <w:rsid w:val="00DA6EA0"/>
    <w:rsid w:val="00DE1094"/>
    <w:rsid w:val="00DE3F2F"/>
    <w:rsid w:val="00DF56E3"/>
    <w:rsid w:val="00DF7D58"/>
    <w:rsid w:val="00E05E09"/>
    <w:rsid w:val="00E12832"/>
    <w:rsid w:val="00E213CF"/>
    <w:rsid w:val="00E35EBB"/>
    <w:rsid w:val="00E37D70"/>
    <w:rsid w:val="00E43902"/>
    <w:rsid w:val="00E44BF0"/>
    <w:rsid w:val="00E4746B"/>
    <w:rsid w:val="00E96D7B"/>
    <w:rsid w:val="00EA3562"/>
    <w:rsid w:val="00EA5160"/>
    <w:rsid w:val="00EC24AC"/>
    <w:rsid w:val="00EC5E98"/>
    <w:rsid w:val="00ED70A2"/>
    <w:rsid w:val="00EE7314"/>
    <w:rsid w:val="00F05615"/>
    <w:rsid w:val="00F12651"/>
    <w:rsid w:val="00F15AA5"/>
    <w:rsid w:val="00F36CF2"/>
    <w:rsid w:val="00F40648"/>
    <w:rsid w:val="00F4758B"/>
    <w:rsid w:val="00F476AA"/>
    <w:rsid w:val="00F57184"/>
    <w:rsid w:val="00F83F94"/>
    <w:rsid w:val="00F87602"/>
    <w:rsid w:val="00F9051B"/>
    <w:rsid w:val="00F906D0"/>
    <w:rsid w:val="00F92A84"/>
    <w:rsid w:val="00FB7203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00D7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00D7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E64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6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00D7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00D7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E64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6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MSHOME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Comp1</dc:creator>
  <cp:lastModifiedBy>ECONOM-Pavlicova</cp:lastModifiedBy>
  <cp:revision>8</cp:revision>
  <cp:lastPrinted>2021-02-17T06:40:00Z</cp:lastPrinted>
  <dcterms:created xsi:type="dcterms:W3CDTF">2021-02-03T11:43:00Z</dcterms:created>
  <dcterms:modified xsi:type="dcterms:W3CDTF">2021-02-19T06:07:00Z</dcterms:modified>
</cp:coreProperties>
</file>