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BB" w:rsidRDefault="00991D43" w:rsidP="00041CBB">
      <w:pPr>
        <w:pStyle w:val="ConsPlusTitle"/>
        <w:widowControl/>
        <w:tabs>
          <w:tab w:val="left" w:pos="709"/>
        </w:tabs>
        <w:jc w:val="center"/>
        <w:rPr>
          <w:rFonts w:cs="Times New Roman"/>
        </w:rPr>
      </w:pPr>
      <w:r>
        <w:rPr>
          <w:rFonts w:cs="Times New Roman"/>
        </w:rPr>
        <w:t xml:space="preserve">  </w:t>
      </w:r>
      <w:r w:rsidR="00041CBB">
        <w:rPr>
          <w:noProof/>
        </w:rPr>
        <w:drawing>
          <wp:inline distT="0" distB="0" distL="0" distR="0">
            <wp:extent cx="535305" cy="865505"/>
            <wp:effectExtent l="19050" t="0" r="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8" cstate="print"/>
                    <a:srcRect/>
                    <a:stretch>
                      <a:fillRect/>
                    </a:stretch>
                  </pic:blipFill>
                  <pic:spPr bwMode="auto">
                    <a:xfrm>
                      <a:off x="0" y="0"/>
                      <a:ext cx="535305" cy="865505"/>
                    </a:xfrm>
                    <a:prstGeom prst="rect">
                      <a:avLst/>
                    </a:prstGeom>
                    <a:noFill/>
                    <a:ln w="9525">
                      <a:noFill/>
                      <a:miter lim="800000"/>
                      <a:headEnd/>
                      <a:tailEnd/>
                    </a:ln>
                  </pic:spPr>
                </pic:pic>
              </a:graphicData>
            </a:graphic>
          </wp:inline>
        </w:drawing>
      </w:r>
    </w:p>
    <w:p w:rsidR="00041CBB" w:rsidRDefault="00041CBB" w:rsidP="00041CBB">
      <w:pPr>
        <w:pStyle w:val="ConsPlusTitle"/>
        <w:widowControl/>
        <w:jc w:val="center"/>
        <w:rPr>
          <w:rFonts w:cs="Times New Roman"/>
          <w:lang w:val="en-US"/>
        </w:rPr>
      </w:pPr>
    </w:p>
    <w:p w:rsidR="00041CBB" w:rsidRDefault="00041CBB" w:rsidP="00041CBB">
      <w:pPr>
        <w:jc w:val="center"/>
        <w:rPr>
          <w:b/>
          <w:szCs w:val="28"/>
        </w:rPr>
      </w:pPr>
      <w:r>
        <w:rPr>
          <w:b/>
          <w:szCs w:val="28"/>
        </w:rPr>
        <w:t xml:space="preserve">МУНИЦИПАЛЬНОЕ ОБРАЗОВАНИЕ </w:t>
      </w:r>
    </w:p>
    <w:p w:rsidR="00041CBB" w:rsidRDefault="00041CBB" w:rsidP="00041CBB">
      <w:pPr>
        <w:jc w:val="center"/>
        <w:rPr>
          <w:b/>
          <w:szCs w:val="28"/>
        </w:rPr>
      </w:pPr>
      <w:r>
        <w:rPr>
          <w:b/>
          <w:szCs w:val="28"/>
        </w:rPr>
        <w:t>«СМОЛЕНСКИЙ РАЙОН» СМОЛЕНСКОЙ ОБЛАСТИ</w:t>
      </w:r>
    </w:p>
    <w:p w:rsidR="00041CBB" w:rsidRDefault="00041CBB" w:rsidP="00041CBB">
      <w:pPr>
        <w:jc w:val="center"/>
        <w:rPr>
          <w:b/>
          <w:szCs w:val="28"/>
        </w:rPr>
      </w:pPr>
    </w:p>
    <w:p w:rsidR="00041CBB" w:rsidRDefault="00041CBB" w:rsidP="00041CBB">
      <w:pPr>
        <w:jc w:val="center"/>
        <w:rPr>
          <w:b/>
          <w:szCs w:val="28"/>
        </w:rPr>
      </w:pPr>
      <w:r>
        <w:rPr>
          <w:b/>
          <w:szCs w:val="28"/>
        </w:rPr>
        <w:t>СМОЛЕНСКАЯ РАЙОННАЯ ДУМА</w:t>
      </w:r>
    </w:p>
    <w:p w:rsidR="00041CBB" w:rsidRDefault="00041CBB" w:rsidP="00041CBB">
      <w:pPr>
        <w:jc w:val="center"/>
        <w:rPr>
          <w:b/>
          <w:szCs w:val="28"/>
        </w:rPr>
      </w:pPr>
    </w:p>
    <w:p w:rsidR="00041CBB" w:rsidRDefault="00041CBB" w:rsidP="00041CBB">
      <w:pPr>
        <w:jc w:val="center"/>
        <w:rPr>
          <w:b/>
          <w:szCs w:val="28"/>
        </w:rPr>
      </w:pPr>
      <w:r>
        <w:rPr>
          <w:b/>
          <w:szCs w:val="28"/>
        </w:rPr>
        <w:t>РЕШЕНИЕ</w:t>
      </w:r>
    </w:p>
    <w:p w:rsidR="006125E9" w:rsidRPr="00DA65A3" w:rsidRDefault="006125E9" w:rsidP="006125E9">
      <w:pPr>
        <w:shd w:val="clear" w:color="auto" w:fill="FFFFFF"/>
        <w:tabs>
          <w:tab w:val="left" w:leader="underscore" w:pos="1157"/>
          <w:tab w:val="left" w:leader="underscore" w:pos="2573"/>
        </w:tabs>
      </w:pPr>
    </w:p>
    <w:p w:rsidR="006125E9" w:rsidRPr="00DA65A3" w:rsidRDefault="00623767" w:rsidP="00623767">
      <w:pPr>
        <w:shd w:val="clear" w:color="auto" w:fill="FFFFFF"/>
        <w:tabs>
          <w:tab w:val="left" w:leader="underscore" w:pos="1157"/>
          <w:tab w:val="left" w:leader="underscore" w:pos="2573"/>
          <w:tab w:val="left" w:pos="4253"/>
        </w:tabs>
        <w:rPr>
          <w:szCs w:val="28"/>
        </w:rPr>
      </w:pPr>
      <w:r>
        <w:rPr>
          <w:szCs w:val="28"/>
        </w:rPr>
        <w:t xml:space="preserve">от </w:t>
      </w:r>
      <w:r w:rsidR="001C5B18">
        <w:rPr>
          <w:szCs w:val="28"/>
        </w:rPr>
        <w:t>4 октября</w:t>
      </w:r>
      <w:r w:rsidR="006125E9" w:rsidRPr="00DA65A3">
        <w:rPr>
          <w:szCs w:val="28"/>
        </w:rPr>
        <w:t xml:space="preserve"> 202</w:t>
      </w:r>
      <w:r w:rsidR="00041CBB">
        <w:rPr>
          <w:szCs w:val="28"/>
        </w:rPr>
        <w:t>1</w:t>
      </w:r>
      <w:r w:rsidR="006125E9" w:rsidRPr="00DA65A3">
        <w:rPr>
          <w:szCs w:val="28"/>
        </w:rPr>
        <w:t xml:space="preserve"> года  </w:t>
      </w:r>
      <w:r w:rsidR="001C5B18">
        <w:rPr>
          <w:szCs w:val="28"/>
        </w:rPr>
        <w:t xml:space="preserve">          </w:t>
      </w:r>
      <w:r w:rsidR="006125E9" w:rsidRPr="00DA65A3">
        <w:rPr>
          <w:szCs w:val="28"/>
        </w:rPr>
        <w:t xml:space="preserve"> </w:t>
      </w:r>
      <w:r w:rsidR="008A7122">
        <w:rPr>
          <w:szCs w:val="28"/>
        </w:rPr>
        <w:t>№</w:t>
      </w:r>
      <w:r w:rsidR="006125E9" w:rsidRPr="00DA65A3">
        <w:rPr>
          <w:szCs w:val="28"/>
        </w:rPr>
        <w:softHyphen/>
      </w:r>
      <w:r w:rsidR="006125E9" w:rsidRPr="00DA65A3">
        <w:rPr>
          <w:szCs w:val="28"/>
        </w:rPr>
        <w:softHyphen/>
      </w:r>
      <w:r w:rsidR="001C5B18">
        <w:rPr>
          <w:szCs w:val="28"/>
        </w:rPr>
        <w:t xml:space="preserve"> 80</w:t>
      </w:r>
    </w:p>
    <w:p w:rsidR="00583350" w:rsidRDefault="00583350" w:rsidP="008A7122">
      <w:pPr>
        <w:shd w:val="clear" w:color="auto" w:fill="FFFFFF"/>
        <w:tabs>
          <w:tab w:val="left" w:leader="underscore" w:pos="1157"/>
          <w:tab w:val="left" w:leader="underscore" w:pos="2573"/>
        </w:tabs>
        <w:ind w:right="5952"/>
        <w:jc w:val="center"/>
        <w:rPr>
          <w:b/>
          <w:szCs w:val="28"/>
        </w:rPr>
      </w:pPr>
    </w:p>
    <w:p w:rsidR="00E7695E" w:rsidRDefault="00E7695E" w:rsidP="00E3785F">
      <w:pPr>
        <w:shd w:val="clear" w:color="auto" w:fill="FFFFFF"/>
        <w:tabs>
          <w:tab w:val="left" w:leader="underscore" w:pos="1157"/>
          <w:tab w:val="left" w:leader="underscore" w:pos="2573"/>
        </w:tabs>
        <w:ind w:right="5952"/>
        <w:jc w:val="both"/>
        <w:rPr>
          <w:szCs w:val="28"/>
        </w:rPr>
      </w:pPr>
      <w:r>
        <w:rPr>
          <w:szCs w:val="28"/>
        </w:rPr>
        <w:t>О внесени</w:t>
      </w:r>
      <w:r w:rsidR="00CC4535">
        <w:rPr>
          <w:szCs w:val="28"/>
        </w:rPr>
        <w:t>и</w:t>
      </w:r>
      <w:r>
        <w:rPr>
          <w:szCs w:val="28"/>
        </w:rPr>
        <w:t xml:space="preserve"> изменений в</w:t>
      </w:r>
      <w:r w:rsidR="00D63196">
        <w:rPr>
          <w:szCs w:val="28"/>
        </w:rPr>
        <w:t xml:space="preserve"> </w:t>
      </w:r>
      <w:r>
        <w:rPr>
          <w:szCs w:val="28"/>
        </w:rPr>
        <w:t>Устав</w:t>
      </w:r>
      <w:r w:rsidR="00D63196">
        <w:rPr>
          <w:szCs w:val="28"/>
        </w:rPr>
        <w:t xml:space="preserve"> </w:t>
      </w:r>
      <w:r w:rsidR="006125E9">
        <w:rPr>
          <w:szCs w:val="28"/>
        </w:rPr>
        <w:t>муниципального образования</w:t>
      </w:r>
      <w:r w:rsidR="00B94170">
        <w:rPr>
          <w:szCs w:val="28"/>
        </w:rPr>
        <w:t xml:space="preserve"> </w:t>
      </w:r>
      <w:r w:rsidR="006125E9">
        <w:rPr>
          <w:szCs w:val="28"/>
        </w:rPr>
        <w:t>«</w:t>
      </w:r>
      <w:r w:rsidR="00041CBB">
        <w:rPr>
          <w:szCs w:val="28"/>
        </w:rPr>
        <w:t>Смоленский</w:t>
      </w:r>
      <w:r w:rsidR="006125E9">
        <w:rPr>
          <w:szCs w:val="28"/>
        </w:rPr>
        <w:t xml:space="preserve"> район» Смоленской области</w:t>
      </w:r>
    </w:p>
    <w:p w:rsidR="00434C43" w:rsidRDefault="00434C43" w:rsidP="0056701C">
      <w:pPr>
        <w:shd w:val="clear" w:color="auto" w:fill="FFFFFF"/>
        <w:ind w:firstLine="709"/>
        <w:jc w:val="both"/>
        <w:rPr>
          <w:szCs w:val="28"/>
        </w:rPr>
      </w:pPr>
    </w:p>
    <w:p w:rsidR="00E7695E" w:rsidRDefault="00E7695E" w:rsidP="00C21871">
      <w:pPr>
        <w:shd w:val="clear" w:color="auto" w:fill="FFFFFF"/>
        <w:ind w:firstLine="709"/>
        <w:jc w:val="both"/>
        <w:rPr>
          <w:szCs w:val="28"/>
        </w:rPr>
      </w:pPr>
      <w:r>
        <w:rPr>
          <w:szCs w:val="28"/>
        </w:rPr>
        <w:t>В целях приведения Устав</w:t>
      </w:r>
      <w:r w:rsidR="00572341" w:rsidRPr="00583350">
        <w:rPr>
          <w:szCs w:val="28"/>
        </w:rPr>
        <w:t>а</w:t>
      </w:r>
      <w:r w:rsidR="00B94170">
        <w:rPr>
          <w:szCs w:val="28"/>
        </w:rPr>
        <w:t xml:space="preserve"> </w:t>
      </w:r>
      <w:r w:rsidR="00C21871">
        <w:rPr>
          <w:szCs w:val="28"/>
        </w:rPr>
        <w:t>муниципального образования «</w:t>
      </w:r>
      <w:r w:rsidR="00041CBB">
        <w:rPr>
          <w:szCs w:val="28"/>
        </w:rPr>
        <w:t>Смоленский</w:t>
      </w:r>
      <w:r w:rsidR="00C21871">
        <w:rPr>
          <w:szCs w:val="28"/>
        </w:rPr>
        <w:t xml:space="preserve"> район» Смоленской области</w:t>
      </w:r>
      <w:r w:rsidR="00B94170">
        <w:rPr>
          <w:szCs w:val="28"/>
        </w:rPr>
        <w:t xml:space="preserve"> </w:t>
      </w:r>
      <w:r w:rsidR="00EA7D29">
        <w:rPr>
          <w:szCs w:val="28"/>
        </w:rPr>
        <w:t xml:space="preserve">в соответствие с нормами Федерального закона </w:t>
      </w:r>
      <w:r w:rsidR="00651B10">
        <w:rPr>
          <w:szCs w:val="28"/>
        </w:rPr>
        <w:br/>
      </w:r>
      <w:r w:rsidR="00EA7D29">
        <w:rPr>
          <w:szCs w:val="28"/>
        </w:rPr>
        <w:t>от 6 октября 2003 года № 131-ФЗ «Об общих принципах организации местного самоуправления в Российской Федерации» (с изменениями и дополнениями)</w:t>
      </w:r>
      <w:r w:rsidR="00B94170">
        <w:rPr>
          <w:szCs w:val="28"/>
        </w:rPr>
        <w:t xml:space="preserve"> </w:t>
      </w:r>
      <w:r w:rsidR="00041CBB" w:rsidRPr="0018113D">
        <w:rPr>
          <w:szCs w:val="28"/>
        </w:rPr>
        <w:t>Смоленская районная Дума</w:t>
      </w:r>
    </w:p>
    <w:p w:rsidR="00C95D1B" w:rsidRDefault="00C95D1B" w:rsidP="00651B10">
      <w:pPr>
        <w:shd w:val="clear" w:color="auto" w:fill="FFFFFF"/>
        <w:ind w:firstLine="709"/>
        <w:jc w:val="both"/>
        <w:rPr>
          <w:szCs w:val="28"/>
        </w:rPr>
      </w:pPr>
    </w:p>
    <w:p w:rsidR="00E7695E" w:rsidRDefault="00E7695E" w:rsidP="00C95D1B">
      <w:pPr>
        <w:shd w:val="clear" w:color="auto" w:fill="FFFFFF"/>
        <w:ind w:firstLine="709"/>
        <w:jc w:val="both"/>
        <w:rPr>
          <w:b/>
          <w:szCs w:val="28"/>
        </w:rPr>
      </w:pPr>
      <w:r w:rsidRPr="00990816">
        <w:rPr>
          <w:b/>
          <w:szCs w:val="28"/>
        </w:rPr>
        <w:t>РЕШИЛ</w:t>
      </w:r>
      <w:r w:rsidR="00041CBB">
        <w:rPr>
          <w:b/>
          <w:szCs w:val="28"/>
        </w:rPr>
        <w:t>А</w:t>
      </w:r>
      <w:r w:rsidRPr="00990816">
        <w:rPr>
          <w:b/>
          <w:szCs w:val="28"/>
        </w:rPr>
        <w:t>:</w:t>
      </w:r>
    </w:p>
    <w:p w:rsidR="00623767" w:rsidRPr="00990816" w:rsidRDefault="00623767" w:rsidP="00C95D1B">
      <w:pPr>
        <w:shd w:val="clear" w:color="auto" w:fill="FFFFFF"/>
        <w:ind w:firstLine="709"/>
        <w:jc w:val="both"/>
        <w:rPr>
          <w:b/>
          <w:szCs w:val="28"/>
        </w:rPr>
      </w:pPr>
    </w:p>
    <w:p w:rsidR="00DD7734" w:rsidRDefault="00E7695E" w:rsidP="00AC49B3">
      <w:pPr>
        <w:autoSpaceDE w:val="0"/>
        <w:autoSpaceDN w:val="0"/>
        <w:adjustRightInd w:val="0"/>
        <w:ind w:firstLine="709"/>
        <w:jc w:val="both"/>
        <w:rPr>
          <w:szCs w:val="28"/>
        </w:rPr>
      </w:pPr>
      <w:r>
        <w:rPr>
          <w:szCs w:val="28"/>
        </w:rPr>
        <w:t xml:space="preserve">1. </w:t>
      </w:r>
      <w:r w:rsidR="00DD7734" w:rsidRPr="002A61BF">
        <w:rPr>
          <w:szCs w:val="28"/>
        </w:rPr>
        <w:t xml:space="preserve">Внести в Устав муниципального образования «Смоленский район» Смоленской области (в редакции решений Смоленской районной Думы </w:t>
      </w:r>
      <w:r w:rsidR="002A61BF">
        <w:rPr>
          <w:szCs w:val="28"/>
        </w:rPr>
        <w:br/>
      </w:r>
      <w:r w:rsidR="00DD7734" w:rsidRPr="002A61BF">
        <w:rPr>
          <w:szCs w:val="28"/>
        </w:rPr>
        <w:t xml:space="preserve">от 21.12.2005 № 172, от 31.01.2006 № 2, от 05.05.2006 № 43, от 30.05.2007 № 72, </w:t>
      </w:r>
      <w:r w:rsidR="002A61BF">
        <w:rPr>
          <w:szCs w:val="28"/>
        </w:rPr>
        <w:br/>
        <w:t xml:space="preserve">от </w:t>
      </w:r>
      <w:r w:rsidR="00DD7734" w:rsidRPr="002A61BF">
        <w:rPr>
          <w:szCs w:val="28"/>
        </w:rPr>
        <w:t xml:space="preserve">21.09.2007 № 129, от 30.01.2009 № 3, от 26.01.2010 № 4, </w:t>
      </w:r>
      <w:r w:rsidR="002A61BF">
        <w:rPr>
          <w:szCs w:val="28"/>
        </w:rPr>
        <w:t xml:space="preserve">от </w:t>
      </w:r>
      <w:r w:rsidR="00DD7734" w:rsidRPr="002A61BF">
        <w:rPr>
          <w:szCs w:val="28"/>
        </w:rPr>
        <w:t xml:space="preserve">28.07.2010 № 75, </w:t>
      </w:r>
      <w:r w:rsidR="002A61BF">
        <w:rPr>
          <w:szCs w:val="28"/>
        </w:rPr>
        <w:br/>
        <w:t xml:space="preserve">от </w:t>
      </w:r>
      <w:r w:rsidR="00DD7734" w:rsidRPr="002A61BF">
        <w:rPr>
          <w:szCs w:val="28"/>
        </w:rPr>
        <w:t xml:space="preserve">26.01.2011 № 2, </w:t>
      </w:r>
      <w:r w:rsidR="002A61BF">
        <w:rPr>
          <w:szCs w:val="28"/>
        </w:rPr>
        <w:t xml:space="preserve">от </w:t>
      </w:r>
      <w:r w:rsidR="00DD7734" w:rsidRPr="002A61BF">
        <w:rPr>
          <w:szCs w:val="28"/>
        </w:rPr>
        <w:t xml:space="preserve">29.11.2011 № 108, от 22.05.2012 № 37, от 24.10.2013 № 87, </w:t>
      </w:r>
      <w:r w:rsidR="002A61BF">
        <w:rPr>
          <w:szCs w:val="28"/>
        </w:rPr>
        <w:br/>
      </w:r>
      <w:r w:rsidR="00DD7734" w:rsidRPr="002A61BF">
        <w:rPr>
          <w:szCs w:val="28"/>
        </w:rPr>
        <w:t xml:space="preserve">от 14.01.2015 № 2, от 28.05.2015 № 36, от 31.05.2016 № 46, от 30.11.2017 № 68, </w:t>
      </w:r>
      <w:r w:rsidR="002A61BF">
        <w:rPr>
          <w:szCs w:val="28"/>
        </w:rPr>
        <w:br/>
      </w:r>
      <w:r w:rsidR="00DD7734" w:rsidRPr="002A61BF">
        <w:rPr>
          <w:szCs w:val="28"/>
        </w:rPr>
        <w:t>от 25.04.2018 № 27, от 27.12.2018 № 74, от 27.06.2019 № 59</w:t>
      </w:r>
      <w:r w:rsidR="002A61BF">
        <w:rPr>
          <w:szCs w:val="28"/>
        </w:rPr>
        <w:t>, от 27.08.2020 № 52</w:t>
      </w:r>
      <w:r w:rsidR="00DD7734" w:rsidRPr="002A61BF">
        <w:rPr>
          <w:szCs w:val="28"/>
        </w:rPr>
        <w:t>) следующие изменения:</w:t>
      </w:r>
    </w:p>
    <w:p w:rsidR="00DD7734" w:rsidRPr="00DD7734" w:rsidRDefault="00DD7734" w:rsidP="00DD7734">
      <w:pPr>
        <w:pStyle w:val="ae"/>
        <w:ind w:left="0" w:firstLine="709"/>
        <w:jc w:val="both"/>
        <w:rPr>
          <w:sz w:val="28"/>
          <w:szCs w:val="28"/>
          <w:lang w:val="ru-RU"/>
        </w:rPr>
      </w:pPr>
      <w:r w:rsidRPr="00DD7734">
        <w:rPr>
          <w:sz w:val="28"/>
          <w:szCs w:val="28"/>
          <w:lang w:val="ru-RU"/>
        </w:rPr>
        <w:t xml:space="preserve">1) в части 1 статьи </w:t>
      </w:r>
      <w:r w:rsidR="00D9628C">
        <w:rPr>
          <w:sz w:val="28"/>
          <w:szCs w:val="28"/>
          <w:lang w:val="ru-RU"/>
        </w:rPr>
        <w:t>6</w:t>
      </w:r>
      <w:r w:rsidRPr="00DD7734">
        <w:rPr>
          <w:sz w:val="28"/>
          <w:szCs w:val="28"/>
          <w:lang w:val="ru-RU"/>
        </w:rPr>
        <w:t>:</w:t>
      </w:r>
    </w:p>
    <w:p w:rsidR="00DD7734" w:rsidRPr="00DD7734" w:rsidRDefault="00DD7734" w:rsidP="00DD7734">
      <w:pPr>
        <w:pStyle w:val="ae"/>
        <w:ind w:left="0" w:firstLine="709"/>
        <w:jc w:val="both"/>
        <w:rPr>
          <w:rFonts w:cs="Times New Roman"/>
          <w:sz w:val="28"/>
          <w:szCs w:val="28"/>
          <w:lang w:val="ru-RU"/>
        </w:rPr>
      </w:pPr>
      <w:r w:rsidRPr="00DD7734">
        <w:rPr>
          <w:sz w:val="28"/>
          <w:szCs w:val="28"/>
          <w:lang w:val="ru-RU"/>
        </w:rPr>
        <w:t xml:space="preserve">а) в пункте 5 </w:t>
      </w:r>
      <w:r w:rsidRPr="00DD7734">
        <w:rPr>
          <w:rFonts w:cs="Times New Roman"/>
          <w:sz w:val="28"/>
          <w:szCs w:val="28"/>
          <w:lang w:val="ru-RU"/>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D7734" w:rsidRPr="00DD7734" w:rsidRDefault="00DD7734" w:rsidP="00DD7734">
      <w:pPr>
        <w:pStyle w:val="ae"/>
        <w:ind w:left="0" w:firstLine="709"/>
        <w:jc w:val="both"/>
        <w:rPr>
          <w:rFonts w:cs="Times New Roman"/>
          <w:sz w:val="28"/>
          <w:szCs w:val="28"/>
          <w:lang w:val="ru-RU"/>
        </w:rPr>
      </w:pPr>
      <w:r w:rsidRPr="00DD7734">
        <w:rPr>
          <w:rFonts w:cs="Times New Roman"/>
          <w:sz w:val="28"/>
          <w:szCs w:val="28"/>
          <w:lang w:val="ru-RU"/>
        </w:rPr>
        <w:t>б) дополнить пунктом 7</w:t>
      </w:r>
      <w:r w:rsidRPr="00CA7F6E">
        <w:rPr>
          <w:rFonts w:cs="Times New Roman"/>
          <w:sz w:val="28"/>
          <w:szCs w:val="28"/>
          <w:vertAlign w:val="superscript"/>
          <w:lang w:val="ru-RU"/>
        </w:rPr>
        <w:t>1</w:t>
      </w:r>
      <w:r w:rsidRPr="00DD7734">
        <w:rPr>
          <w:rFonts w:cs="Times New Roman"/>
          <w:sz w:val="28"/>
          <w:szCs w:val="28"/>
          <w:lang w:val="ru-RU"/>
        </w:rPr>
        <w:t xml:space="preserve"> следующего содержания: </w:t>
      </w:r>
    </w:p>
    <w:p w:rsidR="00DD7734" w:rsidRPr="00DD7734" w:rsidRDefault="00DD7734" w:rsidP="00DD7734">
      <w:pPr>
        <w:pStyle w:val="ae"/>
        <w:ind w:left="0" w:firstLine="709"/>
        <w:jc w:val="both"/>
        <w:rPr>
          <w:rFonts w:cs="Times New Roman"/>
          <w:sz w:val="28"/>
          <w:szCs w:val="28"/>
          <w:lang w:val="ru-RU"/>
        </w:rPr>
      </w:pPr>
      <w:r w:rsidRPr="00DD7734">
        <w:rPr>
          <w:rFonts w:cs="Times New Roman"/>
          <w:sz w:val="28"/>
          <w:szCs w:val="28"/>
          <w:lang w:val="ru-RU"/>
        </w:rPr>
        <w:t>«7</w:t>
      </w:r>
      <w:r w:rsidRPr="00CA7F6E">
        <w:rPr>
          <w:rFonts w:cs="Times New Roman"/>
          <w:sz w:val="28"/>
          <w:szCs w:val="28"/>
          <w:vertAlign w:val="superscript"/>
          <w:lang w:val="ru-RU"/>
        </w:rPr>
        <w:t>1</w:t>
      </w:r>
      <w:r w:rsidRPr="00DD7734">
        <w:rPr>
          <w:rFonts w:cs="Times New Roman"/>
          <w:sz w:val="28"/>
          <w:szCs w:val="28"/>
          <w:lang w:val="ru-RU"/>
        </w:rPr>
        <w:t>) обеспечение первичных мер пожарной безопасности в границах муниципального района за границами сельских населенных пунктов;»;</w:t>
      </w:r>
    </w:p>
    <w:p w:rsidR="00DD7734" w:rsidRPr="00DD7734" w:rsidRDefault="00DD7734" w:rsidP="00DD7734">
      <w:pPr>
        <w:pStyle w:val="af"/>
        <w:ind w:firstLine="709"/>
        <w:jc w:val="both"/>
        <w:rPr>
          <w:szCs w:val="28"/>
        </w:rPr>
      </w:pPr>
      <w:r w:rsidRPr="00DD7734">
        <w:rPr>
          <w:szCs w:val="28"/>
        </w:rPr>
        <w:t>в) в пункте 23 слова «использования и охраны» заменить словами «охраны и использования»;</w:t>
      </w:r>
    </w:p>
    <w:p w:rsidR="00352A87" w:rsidRDefault="00352A87" w:rsidP="00DD7734">
      <w:pPr>
        <w:pStyle w:val="af"/>
        <w:ind w:firstLine="709"/>
        <w:jc w:val="both"/>
        <w:rPr>
          <w:szCs w:val="28"/>
        </w:rPr>
      </w:pPr>
    </w:p>
    <w:p w:rsidR="00DD7734" w:rsidRPr="00DD7734" w:rsidRDefault="00DD7734" w:rsidP="00DD7734">
      <w:pPr>
        <w:pStyle w:val="af"/>
        <w:ind w:firstLine="709"/>
        <w:jc w:val="both"/>
        <w:rPr>
          <w:szCs w:val="28"/>
        </w:rPr>
      </w:pPr>
      <w:r w:rsidRPr="00DD7734">
        <w:rPr>
          <w:szCs w:val="28"/>
        </w:rPr>
        <w:lastRenderedPageBreak/>
        <w:t>г) пункт 37 изложить в следующей редакции:</w:t>
      </w:r>
    </w:p>
    <w:p w:rsidR="00DD7734" w:rsidRPr="00DD7734" w:rsidRDefault="00DD7734" w:rsidP="00DD7734">
      <w:pPr>
        <w:pStyle w:val="af"/>
        <w:ind w:firstLine="709"/>
        <w:jc w:val="both"/>
      </w:pPr>
      <w:r w:rsidRPr="00DD7734">
        <w:rPr>
          <w:szCs w:val="28"/>
        </w:rPr>
        <w:t>«37) организация в соответствии с федеральным законом выполнения комплексных кадастровых работ и утверждение карты-плана территории;»;</w:t>
      </w:r>
    </w:p>
    <w:p w:rsidR="00DD7734" w:rsidRPr="00DD7734" w:rsidRDefault="00DD7734" w:rsidP="00623767">
      <w:pPr>
        <w:shd w:val="clear" w:color="auto" w:fill="FFFFFF"/>
        <w:ind w:firstLine="709"/>
        <w:jc w:val="both"/>
        <w:rPr>
          <w:szCs w:val="28"/>
        </w:rPr>
      </w:pPr>
      <w:r w:rsidRPr="00DD7734">
        <w:rPr>
          <w:szCs w:val="28"/>
        </w:rPr>
        <w:t xml:space="preserve">2) часть 1 статьи </w:t>
      </w:r>
      <w:r w:rsidR="00DD426C">
        <w:rPr>
          <w:szCs w:val="28"/>
        </w:rPr>
        <w:t>6</w:t>
      </w:r>
      <w:r w:rsidRPr="00B11F41">
        <w:rPr>
          <w:szCs w:val="28"/>
          <w:vertAlign w:val="superscript"/>
        </w:rPr>
        <w:t>1</w:t>
      </w:r>
      <w:r w:rsidRPr="00DD7734">
        <w:rPr>
          <w:szCs w:val="28"/>
        </w:rPr>
        <w:t> дополнить пунктами 17,</w:t>
      </w:r>
      <w:r w:rsidR="00B94170">
        <w:rPr>
          <w:szCs w:val="28"/>
        </w:rPr>
        <w:t xml:space="preserve"> </w:t>
      </w:r>
      <w:r w:rsidRPr="00DD7734">
        <w:rPr>
          <w:szCs w:val="28"/>
        </w:rPr>
        <w:t>18</w:t>
      </w:r>
      <w:r w:rsidR="00AA412F">
        <w:rPr>
          <w:szCs w:val="28"/>
        </w:rPr>
        <w:t xml:space="preserve"> и 19</w:t>
      </w:r>
      <w:r w:rsidRPr="00DD7734">
        <w:rPr>
          <w:szCs w:val="28"/>
        </w:rPr>
        <w:t xml:space="preserve"> следующего содержания:</w:t>
      </w:r>
    </w:p>
    <w:p w:rsidR="00AA412F" w:rsidRPr="00AA412F" w:rsidRDefault="00AA412F" w:rsidP="00AA412F">
      <w:pPr>
        <w:pStyle w:val="ae"/>
        <w:ind w:left="0" w:firstLine="709"/>
        <w:jc w:val="both"/>
        <w:rPr>
          <w:rFonts w:cs="Times New Roman"/>
          <w:sz w:val="28"/>
          <w:szCs w:val="28"/>
          <w:lang w:val="ru-RU"/>
        </w:rPr>
      </w:pPr>
      <w:bookmarkStart w:id="0" w:name="dst100015"/>
      <w:bookmarkEnd w:id="0"/>
      <w:r>
        <w:rPr>
          <w:rFonts w:cs="Times New Roman"/>
          <w:sz w:val="28"/>
          <w:szCs w:val="28"/>
          <w:lang w:val="ru-RU"/>
        </w:rPr>
        <w:t>«</w:t>
      </w:r>
      <w:r w:rsidRPr="00AA412F">
        <w:rPr>
          <w:rFonts w:cs="Times New Roman"/>
          <w:sz w:val="28"/>
          <w:szCs w:val="28"/>
          <w:lang w:val="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A412F" w:rsidRPr="00AA412F" w:rsidRDefault="00AA412F" w:rsidP="00AA412F">
      <w:pPr>
        <w:pStyle w:val="ae"/>
        <w:ind w:left="0" w:firstLine="709"/>
        <w:jc w:val="both"/>
        <w:rPr>
          <w:rFonts w:cs="Times New Roman"/>
          <w:sz w:val="28"/>
          <w:szCs w:val="28"/>
          <w:lang w:val="ru-RU"/>
        </w:rPr>
      </w:pPr>
      <w:r w:rsidRPr="00AA412F">
        <w:rPr>
          <w:rFonts w:cs="Times New Roman"/>
          <w:sz w:val="28"/>
          <w:szCs w:val="28"/>
          <w:lang w:val="ru-RU"/>
        </w:rPr>
        <w:t xml:space="preserve">18) осуществление мероприятий по оказанию помощи лицам, находящимся </w:t>
      </w:r>
      <w:r>
        <w:rPr>
          <w:rFonts w:cs="Times New Roman"/>
          <w:sz w:val="28"/>
          <w:szCs w:val="28"/>
          <w:lang w:val="ru-RU"/>
        </w:rPr>
        <w:br/>
      </w:r>
      <w:r w:rsidRPr="00AA412F">
        <w:rPr>
          <w:rFonts w:cs="Times New Roman"/>
          <w:sz w:val="28"/>
          <w:szCs w:val="28"/>
          <w:lang w:val="ru-RU"/>
        </w:rPr>
        <w:t>в состоянии алкогольного, наркотического или иного токсического опьянения;</w:t>
      </w:r>
    </w:p>
    <w:p w:rsidR="00AA412F" w:rsidRPr="00AA412F" w:rsidRDefault="00AA412F" w:rsidP="00AA412F">
      <w:pPr>
        <w:pStyle w:val="ae"/>
        <w:ind w:left="0" w:firstLine="709"/>
        <w:jc w:val="both"/>
        <w:rPr>
          <w:rFonts w:cs="Times New Roman"/>
          <w:sz w:val="28"/>
          <w:szCs w:val="28"/>
          <w:lang w:val="ru-RU"/>
        </w:rPr>
      </w:pPr>
      <w:r w:rsidRPr="00AA412F">
        <w:rPr>
          <w:rFonts w:cs="Times New Roman"/>
          <w:sz w:val="28"/>
          <w:szCs w:val="28"/>
          <w:lang w:val="ru-RU"/>
        </w:rPr>
        <w:t>19) создание муниципальной пожарной охраны.</w:t>
      </w:r>
      <w:r>
        <w:rPr>
          <w:rFonts w:cs="Times New Roman"/>
          <w:sz w:val="28"/>
          <w:szCs w:val="28"/>
          <w:lang w:val="ru-RU"/>
        </w:rPr>
        <w:t>»;</w:t>
      </w:r>
    </w:p>
    <w:p w:rsidR="00DD7734" w:rsidRPr="00DD7734" w:rsidRDefault="00DD7734" w:rsidP="00623767">
      <w:pPr>
        <w:pStyle w:val="ae"/>
        <w:ind w:left="0" w:firstLine="709"/>
        <w:jc w:val="both"/>
        <w:rPr>
          <w:rFonts w:cs="Times New Roman"/>
          <w:sz w:val="28"/>
          <w:szCs w:val="28"/>
          <w:lang w:val="ru-RU"/>
        </w:rPr>
      </w:pPr>
      <w:r w:rsidRPr="00DD7734">
        <w:rPr>
          <w:rFonts w:cs="Times New Roman"/>
          <w:sz w:val="28"/>
          <w:szCs w:val="28"/>
          <w:lang w:val="ru-RU"/>
        </w:rPr>
        <w:t>3) дополнить статьей 1</w:t>
      </w:r>
      <w:r w:rsidR="004014F3">
        <w:rPr>
          <w:rFonts w:cs="Times New Roman"/>
          <w:sz w:val="28"/>
          <w:szCs w:val="28"/>
          <w:lang w:val="ru-RU"/>
        </w:rPr>
        <w:t>2</w:t>
      </w:r>
      <w:r w:rsidRPr="004014F3">
        <w:rPr>
          <w:rFonts w:cs="Times New Roman"/>
          <w:sz w:val="28"/>
          <w:szCs w:val="28"/>
          <w:vertAlign w:val="superscript"/>
          <w:lang w:val="ru-RU"/>
        </w:rPr>
        <w:t>1</w:t>
      </w:r>
      <w:r w:rsidRPr="00DD7734">
        <w:rPr>
          <w:rFonts w:cs="Times New Roman"/>
          <w:sz w:val="28"/>
          <w:szCs w:val="28"/>
          <w:lang w:val="ru-RU"/>
        </w:rPr>
        <w:t xml:space="preserve"> следующего содержания:</w:t>
      </w:r>
    </w:p>
    <w:p w:rsidR="00DD7734" w:rsidRPr="00DD7734" w:rsidRDefault="00DD7734" w:rsidP="00DD7734">
      <w:pPr>
        <w:ind w:firstLine="709"/>
        <w:jc w:val="both"/>
        <w:outlineLvl w:val="1"/>
        <w:rPr>
          <w:szCs w:val="28"/>
        </w:rPr>
      </w:pPr>
      <w:r w:rsidRPr="00DD7734">
        <w:rPr>
          <w:szCs w:val="28"/>
        </w:rPr>
        <w:t>«</w:t>
      </w:r>
      <w:r w:rsidRPr="00DD426C">
        <w:rPr>
          <w:b/>
          <w:szCs w:val="28"/>
        </w:rPr>
        <w:t>Статья 1</w:t>
      </w:r>
      <w:r w:rsidR="004014F3" w:rsidRPr="00DD426C">
        <w:rPr>
          <w:b/>
          <w:szCs w:val="28"/>
        </w:rPr>
        <w:t>2</w:t>
      </w:r>
      <w:r w:rsidR="004014F3" w:rsidRPr="00DD426C">
        <w:rPr>
          <w:b/>
          <w:szCs w:val="28"/>
          <w:vertAlign w:val="superscript"/>
        </w:rPr>
        <w:t>1</w:t>
      </w:r>
      <w:r w:rsidRPr="00DD426C">
        <w:rPr>
          <w:b/>
          <w:szCs w:val="28"/>
        </w:rPr>
        <w:t>. Инициативные проекты</w:t>
      </w:r>
    </w:p>
    <w:p w:rsidR="00DD426C" w:rsidRDefault="00DD426C" w:rsidP="00DD426C">
      <w:pPr>
        <w:autoSpaceDE w:val="0"/>
        <w:autoSpaceDN w:val="0"/>
        <w:adjustRightInd w:val="0"/>
        <w:ind w:firstLine="709"/>
        <w:jc w:val="both"/>
      </w:pPr>
      <w: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«Смоленский район» Смоленской области </w:t>
      </w:r>
      <w:r w:rsidRPr="00DD7734">
        <w:rPr>
          <w:szCs w:val="28"/>
        </w:rPr>
        <w:t>(далее также – Администрация муниципального образования)</w:t>
      </w:r>
      <w:r w:rsidR="00B94170">
        <w:rPr>
          <w:szCs w:val="28"/>
        </w:rPr>
        <w:t xml:space="preserve"> </w:t>
      </w:r>
      <w:r>
        <w:t xml:space="preserve">может быть внесен инициативный проект. </w:t>
      </w:r>
    </w:p>
    <w:p w:rsidR="00DD426C" w:rsidRDefault="00DD426C" w:rsidP="00DD426C">
      <w:pPr>
        <w:autoSpaceDE w:val="0"/>
        <w:autoSpaceDN w:val="0"/>
        <w:adjustRightInd w:val="0"/>
        <w:ind w:firstLine="709"/>
        <w:jc w:val="both"/>
      </w:pPr>
      <w:r>
        <w:t>2</w:t>
      </w:r>
      <w:r w:rsidRPr="006F5904">
        <w:t>. Выдвижение, внесение, обсуждение, рассмотрение инициативных проектов, проведение их конкурсного отбора осуществляется в соответствии с Федеральным законом «Об общих принципах организации местного самоуправления в Российской Федерации» и настоящим Уставом.</w:t>
      </w:r>
    </w:p>
    <w:p w:rsidR="00DD426C" w:rsidRPr="001F2A97" w:rsidRDefault="00DD426C" w:rsidP="00DD426C">
      <w:pPr>
        <w:autoSpaceDE w:val="0"/>
        <w:autoSpaceDN w:val="0"/>
        <w:adjustRightInd w:val="0"/>
        <w:ind w:firstLine="709"/>
        <w:jc w:val="both"/>
      </w:pPr>
      <w:r w:rsidRPr="001F2A97">
        <w:t>3.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района, на которой могут реализовываться инициативные проекты, устанавливается решением Думы.»;</w:t>
      </w:r>
    </w:p>
    <w:p w:rsidR="00DD7734" w:rsidRPr="00DD7734" w:rsidRDefault="00F84A20" w:rsidP="00DD7734">
      <w:pPr>
        <w:ind w:firstLine="709"/>
        <w:jc w:val="both"/>
        <w:rPr>
          <w:szCs w:val="28"/>
        </w:rPr>
      </w:pPr>
      <w:r>
        <w:rPr>
          <w:szCs w:val="28"/>
        </w:rPr>
        <w:t>4</w:t>
      </w:r>
      <w:r w:rsidR="00DD7734" w:rsidRPr="00DD7734">
        <w:rPr>
          <w:szCs w:val="28"/>
        </w:rPr>
        <w:t>) в статье 1</w:t>
      </w:r>
      <w:r>
        <w:rPr>
          <w:szCs w:val="28"/>
        </w:rPr>
        <w:t>3</w:t>
      </w:r>
      <w:r w:rsidR="00DD7734" w:rsidRPr="00DD7734">
        <w:rPr>
          <w:szCs w:val="28"/>
        </w:rPr>
        <w:t>:</w:t>
      </w:r>
    </w:p>
    <w:p w:rsidR="00DD7734" w:rsidRPr="00DD7734" w:rsidRDefault="00DD7734" w:rsidP="00DD7734">
      <w:pPr>
        <w:ind w:firstLine="709"/>
        <w:jc w:val="both"/>
        <w:rPr>
          <w:szCs w:val="28"/>
        </w:rPr>
      </w:pPr>
      <w:r w:rsidRPr="00DD7734">
        <w:rPr>
          <w:szCs w:val="28"/>
        </w:rPr>
        <w:t>а) часть 5 изложить в следующей редакции:</w:t>
      </w:r>
    </w:p>
    <w:p w:rsidR="00DD7734" w:rsidRPr="00DD7734" w:rsidRDefault="00DD7734" w:rsidP="00DD7734">
      <w:pPr>
        <w:ind w:firstLine="709"/>
        <w:jc w:val="both"/>
        <w:rPr>
          <w:rFonts w:eastAsia="Calibri"/>
          <w:szCs w:val="28"/>
          <w:lang w:eastAsia="en-US"/>
        </w:rPr>
      </w:pPr>
      <w:r w:rsidRPr="00DD7734">
        <w:rPr>
          <w:szCs w:val="28"/>
        </w:rPr>
        <w:t>«5.</w:t>
      </w:r>
      <w:r w:rsidRPr="00DD7734">
        <w:rPr>
          <w:rFonts w:eastAsia="Calibri"/>
          <w:szCs w:val="28"/>
          <w:lang w:eastAsia="en-US"/>
        </w:rPr>
        <w:t xml:space="preserve"> Порядок организации и проведения публичных слушаний определяется </w:t>
      </w:r>
      <w:r w:rsidRPr="00DD7734">
        <w:rPr>
          <w:szCs w:val="28"/>
        </w:rPr>
        <w:t xml:space="preserve">решением </w:t>
      </w:r>
      <w:r w:rsidR="0030502F">
        <w:rPr>
          <w:szCs w:val="28"/>
        </w:rPr>
        <w:t>Думы</w:t>
      </w:r>
      <w:r w:rsidRPr="00DD7734">
        <w:rPr>
          <w:rFonts w:eastAsia="Calibri"/>
          <w:szCs w:val="28"/>
          <w:lang w:eastAsia="en-US"/>
        </w:rPr>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w:t>
      </w:r>
      <w:r w:rsidR="0030502F">
        <w:rPr>
          <w:rFonts w:eastAsia="Calibri"/>
          <w:szCs w:val="28"/>
          <w:lang w:eastAsia="en-US"/>
        </w:rPr>
        <w:t>Смоленский</w:t>
      </w:r>
      <w:r w:rsidRPr="00DD7734">
        <w:rPr>
          <w:rFonts w:eastAsia="Calibri"/>
          <w:szCs w:val="28"/>
          <w:lang w:eastAsia="en-US"/>
        </w:rPr>
        <w:t xml:space="preserve"> район» Смоленской области </w:t>
      </w:r>
      <w:r w:rsidR="0030502F">
        <w:rPr>
          <w:rFonts w:eastAsia="Calibri"/>
          <w:szCs w:val="28"/>
          <w:lang w:eastAsia="en-US"/>
        </w:rPr>
        <w:br/>
      </w:r>
      <w:r w:rsidRPr="00DD7734">
        <w:rPr>
          <w:rFonts w:eastAsia="Calibri"/>
          <w:szCs w:val="28"/>
          <w:lang w:eastAsia="en-US"/>
        </w:rPr>
        <w:t>в информационно-телекоммуникационной сети «Интернет»,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муниципального образования «</w:t>
      </w:r>
      <w:r w:rsidR="0030502F">
        <w:rPr>
          <w:rFonts w:eastAsia="Calibri"/>
          <w:szCs w:val="28"/>
          <w:lang w:eastAsia="en-US"/>
        </w:rPr>
        <w:t>Смоленский</w:t>
      </w:r>
      <w:r w:rsidRPr="00DD7734">
        <w:rPr>
          <w:rFonts w:eastAsia="Calibri"/>
          <w:szCs w:val="28"/>
          <w:lang w:eastAsia="en-US"/>
        </w:rPr>
        <w:t xml:space="preserve"> район» Смоленской области, </w:t>
      </w:r>
      <w:r w:rsidR="00D63196" w:rsidRPr="00DD7734">
        <w:rPr>
          <w:rFonts w:eastAsia="Calibri"/>
          <w:szCs w:val="28"/>
          <w:lang w:eastAsia="en-US"/>
        </w:rPr>
        <w:t xml:space="preserve">в информационно-телекоммуникационной сети «Интернет», </w:t>
      </w:r>
      <w:r w:rsidRPr="00DD7734">
        <w:rPr>
          <w:rFonts w:eastAsia="Calibri"/>
          <w:szCs w:val="28"/>
          <w:lang w:eastAsia="en-US"/>
        </w:rPr>
        <w:t>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муниципального образования «</w:t>
      </w:r>
      <w:r w:rsidR="0030502F">
        <w:rPr>
          <w:rFonts w:eastAsia="Calibri"/>
          <w:szCs w:val="28"/>
          <w:lang w:eastAsia="en-US"/>
        </w:rPr>
        <w:t>Смоленский</w:t>
      </w:r>
      <w:r w:rsidRPr="00DD7734">
        <w:rPr>
          <w:rFonts w:eastAsia="Calibri"/>
          <w:szCs w:val="28"/>
          <w:lang w:eastAsia="en-US"/>
        </w:rPr>
        <w:t xml:space="preserve"> </w:t>
      </w:r>
      <w:r w:rsidRPr="00DD7734">
        <w:rPr>
          <w:rFonts w:eastAsia="Calibri"/>
          <w:szCs w:val="28"/>
          <w:lang w:eastAsia="en-US"/>
        </w:rPr>
        <w:lastRenderedPageBreak/>
        <w:t>район» Смоленской области</w:t>
      </w:r>
      <w:r w:rsidR="00D63196" w:rsidRPr="00D63196">
        <w:rPr>
          <w:rFonts w:eastAsia="Calibri"/>
          <w:szCs w:val="28"/>
          <w:lang w:eastAsia="en-US"/>
        </w:rPr>
        <w:t xml:space="preserve"> </w:t>
      </w:r>
      <w:r w:rsidR="00D63196" w:rsidRPr="00DD7734">
        <w:rPr>
          <w:rFonts w:eastAsia="Calibri"/>
          <w:szCs w:val="28"/>
          <w:lang w:eastAsia="en-US"/>
        </w:rPr>
        <w:t>в информационно-телекоммуникационной сети «Интернет»</w:t>
      </w:r>
      <w:r w:rsidRPr="00DD7734">
        <w:rPr>
          <w:rFonts w:eastAsia="Calibri"/>
          <w:szCs w:val="28"/>
          <w:lang w:eastAsia="en-US"/>
        </w:rPr>
        <w:t>.»;</w:t>
      </w:r>
    </w:p>
    <w:p w:rsidR="00DD7734" w:rsidRPr="00DD7734" w:rsidRDefault="00DD7734" w:rsidP="00DD7734">
      <w:pPr>
        <w:ind w:firstLine="709"/>
        <w:jc w:val="both"/>
        <w:rPr>
          <w:szCs w:val="28"/>
        </w:rPr>
      </w:pPr>
      <w:r w:rsidRPr="00DD7734">
        <w:rPr>
          <w:szCs w:val="28"/>
        </w:rPr>
        <w:t xml:space="preserve">б) часть </w:t>
      </w:r>
      <w:r w:rsidR="00F42534">
        <w:rPr>
          <w:szCs w:val="28"/>
        </w:rPr>
        <w:t>7</w:t>
      </w:r>
      <w:r w:rsidRPr="00DD7734">
        <w:rPr>
          <w:szCs w:val="28"/>
        </w:rPr>
        <w:t xml:space="preserve"> изложить в следующей редакции:</w:t>
      </w:r>
    </w:p>
    <w:p w:rsidR="00DD7734" w:rsidRPr="00DD7734" w:rsidRDefault="00DD7734" w:rsidP="00DD7734">
      <w:pPr>
        <w:ind w:firstLine="709"/>
        <w:jc w:val="both"/>
        <w:rPr>
          <w:szCs w:val="28"/>
        </w:rPr>
      </w:pPr>
      <w:r w:rsidRPr="00DD7734">
        <w:rPr>
          <w:rFonts w:eastAsia="Calibri"/>
          <w:szCs w:val="28"/>
          <w:lang w:eastAsia="en-US"/>
        </w:rPr>
        <w:t>«</w:t>
      </w:r>
      <w:r w:rsidR="00F42534">
        <w:rPr>
          <w:rFonts w:eastAsia="Calibri"/>
          <w:szCs w:val="28"/>
          <w:lang w:eastAsia="en-US"/>
        </w:rPr>
        <w:t>7</w:t>
      </w:r>
      <w:r w:rsidRPr="00DD7734">
        <w:rPr>
          <w:rFonts w:eastAsia="Calibri"/>
          <w:szCs w:val="28"/>
          <w:lang w:eastAsia="en-US"/>
        </w:rPr>
        <w:t xml:space="preserve">. По проектам генеральных планов, проектам правил землепользования </w:t>
      </w:r>
      <w:r w:rsidRPr="00DD7734">
        <w:rPr>
          <w:rFonts w:eastAsia="Calibri"/>
          <w:szCs w:val="28"/>
          <w:lang w:eastAsia="en-US"/>
        </w:rPr>
        <w:b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w:t>
      </w:r>
      <w:r w:rsidRPr="00DD7734">
        <w:rPr>
          <w:rFonts w:eastAsia="Calibri"/>
          <w:szCs w:val="28"/>
          <w:lang w:eastAsia="en-US"/>
        </w:rPr>
        <w:b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w:t>
      </w:r>
      <w:r w:rsidRPr="00DD7734">
        <w:rPr>
          <w:rFonts w:eastAsia="Calibri"/>
          <w:szCs w:val="28"/>
          <w:lang w:eastAsia="en-US"/>
        </w:rPr>
        <w:br/>
        <w:t xml:space="preserve">при отсутствии утвержденных правил землепользования и застройки проводятся публичные слушания или общественные обсуждения в соответствии </w:t>
      </w:r>
      <w:r w:rsidRPr="00DD7734">
        <w:rPr>
          <w:rFonts w:eastAsia="Calibri"/>
          <w:szCs w:val="28"/>
          <w:lang w:eastAsia="en-US"/>
        </w:rPr>
        <w:br/>
        <w:t xml:space="preserve">с </w:t>
      </w:r>
      <w:hyperlink r:id="rId9" w:history="1">
        <w:r w:rsidRPr="00DD7734">
          <w:rPr>
            <w:rFonts w:eastAsia="Calibri"/>
            <w:szCs w:val="28"/>
            <w:lang w:eastAsia="en-US"/>
          </w:rPr>
          <w:t>законодательством</w:t>
        </w:r>
      </w:hyperlink>
      <w:r w:rsidRPr="00DD7734">
        <w:rPr>
          <w:rFonts w:eastAsia="Calibri"/>
          <w:szCs w:val="28"/>
          <w:lang w:eastAsia="en-US"/>
        </w:rPr>
        <w:t xml:space="preserve"> о градостроительной деятельности.»;</w:t>
      </w:r>
    </w:p>
    <w:p w:rsidR="004F2D92" w:rsidRDefault="0025325A" w:rsidP="004F2D92">
      <w:pPr>
        <w:autoSpaceDE w:val="0"/>
        <w:autoSpaceDN w:val="0"/>
        <w:adjustRightInd w:val="0"/>
        <w:ind w:firstLine="709"/>
        <w:jc w:val="both"/>
        <w:rPr>
          <w:bCs/>
        </w:rPr>
      </w:pPr>
      <w:r w:rsidRPr="00032E30">
        <w:rPr>
          <w:szCs w:val="28"/>
        </w:rPr>
        <w:t>5</w:t>
      </w:r>
      <w:r w:rsidR="00C73774" w:rsidRPr="00032E30">
        <w:rPr>
          <w:szCs w:val="28"/>
        </w:rPr>
        <w:t>)</w:t>
      </w:r>
      <w:r w:rsidR="00B94170">
        <w:rPr>
          <w:szCs w:val="28"/>
        </w:rPr>
        <w:t xml:space="preserve"> </w:t>
      </w:r>
      <w:r w:rsidR="004F2D92">
        <w:rPr>
          <w:bCs/>
        </w:rPr>
        <w:t>статью 15 изложить в следующей редакции:</w:t>
      </w:r>
    </w:p>
    <w:p w:rsidR="004F2D92" w:rsidRDefault="004F2D92" w:rsidP="004F2D92">
      <w:pPr>
        <w:autoSpaceDE w:val="0"/>
        <w:autoSpaceDN w:val="0"/>
        <w:adjustRightInd w:val="0"/>
        <w:ind w:firstLine="709"/>
        <w:jc w:val="both"/>
        <w:rPr>
          <w:b/>
          <w:bCs/>
        </w:rPr>
      </w:pPr>
      <w:r>
        <w:rPr>
          <w:bCs/>
        </w:rPr>
        <w:t>«</w:t>
      </w:r>
      <w:r w:rsidRPr="004001DF">
        <w:rPr>
          <w:b/>
          <w:bCs/>
        </w:rPr>
        <w:t>Статья 15.Опрос граждан</w:t>
      </w:r>
    </w:p>
    <w:p w:rsidR="004F2D92" w:rsidRDefault="004F2D92" w:rsidP="004F2D92">
      <w:pPr>
        <w:autoSpaceDE w:val="0"/>
        <w:autoSpaceDN w:val="0"/>
        <w:adjustRightInd w:val="0"/>
        <w:ind w:firstLine="709"/>
        <w:jc w:val="both"/>
        <w:rPr>
          <w:bCs/>
        </w:rPr>
      </w:pPr>
      <w:r w:rsidRPr="004001DF">
        <w:rPr>
          <w:bCs/>
        </w:rPr>
        <w:t xml:space="preserve">1. Опрос граждан проводится на всей территории муниципального </w:t>
      </w:r>
      <w:r>
        <w:rPr>
          <w:bCs/>
        </w:rPr>
        <w:t>района</w:t>
      </w:r>
      <w:r w:rsidRPr="004001DF">
        <w:rPr>
          <w:bCs/>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2D92" w:rsidRDefault="004F2D92" w:rsidP="004F2D92">
      <w:pPr>
        <w:autoSpaceDE w:val="0"/>
        <w:autoSpaceDN w:val="0"/>
        <w:adjustRightInd w:val="0"/>
        <w:ind w:firstLine="709"/>
        <w:jc w:val="both"/>
        <w:rPr>
          <w:bCs/>
        </w:rPr>
      </w:pPr>
      <w:r w:rsidRPr="004001DF">
        <w:rPr>
          <w:bCs/>
        </w:rPr>
        <w:t>Результаты опроса носят рекомендательный характер.</w:t>
      </w:r>
    </w:p>
    <w:p w:rsidR="004F2D92" w:rsidRDefault="004F2D92" w:rsidP="004F2D92">
      <w:pPr>
        <w:autoSpaceDE w:val="0"/>
        <w:autoSpaceDN w:val="0"/>
        <w:adjustRightInd w:val="0"/>
        <w:ind w:firstLine="709"/>
        <w:jc w:val="both"/>
        <w:rPr>
          <w:bCs/>
        </w:rPr>
      </w:pPr>
      <w:r w:rsidRPr="004001DF">
        <w:rPr>
          <w:bCs/>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F2D92" w:rsidRDefault="004F2D92" w:rsidP="004F2D92">
      <w:pPr>
        <w:autoSpaceDE w:val="0"/>
        <w:autoSpaceDN w:val="0"/>
        <w:adjustRightInd w:val="0"/>
        <w:ind w:firstLine="709"/>
        <w:jc w:val="both"/>
        <w:rPr>
          <w:bCs/>
        </w:rPr>
      </w:pPr>
      <w:r w:rsidRPr="004001DF">
        <w:rPr>
          <w:bCs/>
        </w:rPr>
        <w:t>3. Опрос граждан проводится по инициативе:</w:t>
      </w:r>
    </w:p>
    <w:p w:rsidR="004F2D92" w:rsidRDefault="004F2D92" w:rsidP="004F2D92">
      <w:pPr>
        <w:autoSpaceDE w:val="0"/>
        <w:autoSpaceDN w:val="0"/>
        <w:adjustRightInd w:val="0"/>
        <w:ind w:firstLine="709"/>
        <w:jc w:val="both"/>
        <w:rPr>
          <w:bCs/>
        </w:rPr>
      </w:pPr>
      <w:r w:rsidRPr="004001DF">
        <w:rPr>
          <w:bCs/>
        </w:rPr>
        <w:t xml:space="preserve">1) </w:t>
      </w:r>
      <w:r>
        <w:rPr>
          <w:bCs/>
        </w:rPr>
        <w:t xml:space="preserve">Думы </w:t>
      </w:r>
      <w:r w:rsidRPr="004001DF">
        <w:rPr>
          <w:bCs/>
        </w:rPr>
        <w:t xml:space="preserve">или </w:t>
      </w:r>
      <w:r>
        <w:rPr>
          <w:bCs/>
        </w:rPr>
        <w:t>Г</w:t>
      </w:r>
      <w:r w:rsidRPr="004001DF">
        <w:rPr>
          <w:bCs/>
        </w:rPr>
        <w:t xml:space="preserve">лавы муниципального образования </w:t>
      </w:r>
      <w:r w:rsidR="00AC781D">
        <w:rPr>
          <w:bCs/>
        </w:rPr>
        <w:t>–</w:t>
      </w:r>
      <w:r w:rsidRPr="004001DF">
        <w:rPr>
          <w:bCs/>
        </w:rPr>
        <w:t xml:space="preserve"> по вопросам местного значения;</w:t>
      </w:r>
    </w:p>
    <w:p w:rsidR="004F2D92" w:rsidRDefault="004F2D92" w:rsidP="004F2D92">
      <w:pPr>
        <w:autoSpaceDE w:val="0"/>
        <w:autoSpaceDN w:val="0"/>
        <w:adjustRightInd w:val="0"/>
        <w:ind w:firstLine="709"/>
        <w:jc w:val="both"/>
        <w:rPr>
          <w:bCs/>
        </w:rPr>
      </w:pPr>
      <w:r w:rsidRPr="004001DF">
        <w:rPr>
          <w:bCs/>
        </w:rPr>
        <w:t xml:space="preserve">2) органов государственной власти </w:t>
      </w:r>
      <w:r>
        <w:rPr>
          <w:bCs/>
        </w:rPr>
        <w:t>Смоленской области</w:t>
      </w:r>
      <w:r w:rsidR="00AC781D">
        <w:rPr>
          <w:bCs/>
        </w:rPr>
        <w:t>–</w:t>
      </w:r>
      <w:r w:rsidRPr="004001DF">
        <w:rPr>
          <w:bCs/>
        </w:rPr>
        <w:t xml:space="preserve">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F2D92" w:rsidRDefault="004F2D92" w:rsidP="004F2D92">
      <w:pPr>
        <w:autoSpaceDE w:val="0"/>
        <w:autoSpaceDN w:val="0"/>
        <w:adjustRightInd w:val="0"/>
        <w:ind w:firstLine="709"/>
        <w:jc w:val="both"/>
        <w:rPr>
          <w:bCs/>
        </w:rPr>
      </w:pPr>
      <w:r w:rsidRPr="004001DF">
        <w:rPr>
          <w:bCs/>
        </w:rPr>
        <w:t xml:space="preserve">3) жителей муниципального </w:t>
      </w:r>
      <w:r>
        <w:rPr>
          <w:bCs/>
        </w:rPr>
        <w:t>района</w:t>
      </w:r>
      <w:r w:rsidRPr="004001DF">
        <w:rPr>
          <w:bCs/>
        </w:rPr>
        <w:t xml:space="preserve"> или его части, в которых предлагается реализовать инициативный проект, достигших шестнадцатилетнего возраста, </w:t>
      </w:r>
      <w:r w:rsidR="00AC781D">
        <w:rPr>
          <w:bCs/>
        </w:rPr>
        <w:t>–</w:t>
      </w:r>
      <w:r w:rsidRPr="004001DF">
        <w:rPr>
          <w:bCs/>
        </w:rPr>
        <w:t xml:space="preserve"> для выявления мнения граждан о поддержке данного инициативного проекта.</w:t>
      </w:r>
    </w:p>
    <w:p w:rsidR="00C87D8C" w:rsidRPr="00032E30" w:rsidRDefault="004F2D92" w:rsidP="00032E30">
      <w:pPr>
        <w:autoSpaceDE w:val="0"/>
        <w:autoSpaceDN w:val="0"/>
        <w:adjustRightInd w:val="0"/>
        <w:ind w:firstLine="709"/>
        <w:jc w:val="both"/>
        <w:rPr>
          <w:bCs/>
        </w:rPr>
      </w:pPr>
      <w:r w:rsidRPr="004001DF">
        <w:rPr>
          <w:bCs/>
        </w:rPr>
        <w:t xml:space="preserve">4. Порядок назначения и проведения опроса граждан определяется </w:t>
      </w:r>
      <w:r w:rsidR="009D137C" w:rsidRPr="00032E30">
        <w:rPr>
          <w:bCs/>
        </w:rPr>
        <w:t>решением</w:t>
      </w:r>
      <w:r w:rsidR="00B94170">
        <w:rPr>
          <w:bCs/>
        </w:rPr>
        <w:t xml:space="preserve"> </w:t>
      </w:r>
      <w:r>
        <w:rPr>
          <w:bCs/>
        </w:rPr>
        <w:t>Думы</w:t>
      </w:r>
      <w:r w:rsidRPr="004001DF">
        <w:rPr>
          <w:bCs/>
        </w:rPr>
        <w:t xml:space="preserve"> в соответствии с </w:t>
      </w:r>
      <w:r>
        <w:rPr>
          <w:bCs/>
        </w:rPr>
        <w:t>областным законом.»;</w:t>
      </w:r>
    </w:p>
    <w:p w:rsidR="00DD7734" w:rsidRPr="00DD7734" w:rsidRDefault="00117EE5" w:rsidP="00DD7734">
      <w:pPr>
        <w:ind w:firstLine="709"/>
        <w:jc w:val="both"/>
        <w:rPr>
          <w:szCs w:val="28"/>
        </w:rPr>
      </w:pPr>
      <w:r w:rsidRPr="00032E30">
        <w:rPr>
          <w:szCs w:val="28"/>
        </w:rPr>
        <w:t>6</w:t>
      </w:r>
      <w:r w:rsidR="00DD7734" w:rsidRPr="00032E30">
        <w:rPr>
          <w:szCs w:val="28"/>
        </w:rPr>
        <w:t>)</w:t>
      </w:r>
      <w:r w:rsidR="00DD7734" w:rsidRPr="00DD7734">
        <w:rPr>
          <w:szCs w:val="28"/>
        </w:rPr>
        <w:t xml:space="preserve"> в пункте 3 части 1 статьи </w:t>
      </w:r>
      <w:r w:rsidR="00F84A20">
        <w:rPr>
          <w:szCs w:val="28"/>
        </w:rPr>
        <w:t>18</w:t>
      </w:r>
      <w:r w:rsidR="00DD7734" w:rsidRPr="00DD7734">
        <w:rPr>
          <w:szCs w:val="28"/>
        </w:rPr>
        <w:t xml:space="preserve"> слова «(далее – Администрация муниципального </w:t>
      </w:r>
      <w:r w:rsidR="00AC781D">
        <w:rPr>
          <w:szCs w:val="28"/>
        </w:rPr>
        <w:t>района</w:t>
      </w:r>
      <w:r w:rsidR="00DD7734" w:rsidRPr="00DD7734">
        <w:rPr>
          <w:szCs w:val="28"/>
        </w:rPr>
        <w:t>)» исключить;</w:t>
      </w:r>
    </w:p>
    <w:p w:rsidR="00DD7734" w:rsidRPr="00DD7734" w:rsidRDefault="00117EE5" w:rsidP="00DD7734">
      <w:pPr>
        <w:ind w:firstLine="709"/>
        <w:jc w:val="both"/>
        <w:outlineLvl w:val="1"/>
        <w:rPr>
          <w:szCs w:val="28"/>
        </w:rPr>
      </w:pPr>
      <w:r w:rsidRPr="00032E30">
        <w:rPr>
          <w:szCs w:val="28"/>
        </w:rPr>
        <w:t>7</w:t>
      </w:r>
      <w:r w:rsidR="00DD7734" w:rsidRPr="00032E30">
        <w:rPr>
          <w:szCs w:val="28"/>
        </w:rPr>
        <w:t>)</w:t>
      </w:r>
      <w:r w:rsidR="00DD7734" w:rsidRPr="00DD7734">
        <w:rPr>
          <w:szCs w:val="28"/>
        </w:rPr>
        <w:t xml:space="preserve"> пункт 7 части 10 статьи 2</w:t>
      </w:r>
      <w:r w:rsidR="00AC781D">
        <w:rPr>
          <w:szCs w:val="28"/>
        </w:rPr>
        <w:t>1</w:t>
      </w:r>
      <w:r w:rsidR="00AC781D" w:rsidRPr="00AC781D">
        <w:rPr>
          <w:szCs w:val="28"/>
          <w:vertAlign w:val="superscript"/>
        </w:rPr>
        <w:t>2</w:t>
      </w:r>
      <w:r w:rsidR="00DD7734" w:rsidRPr="00DD7734">
        <w:rPr>
          <w:szCs w:val="28"/>
        </w:rPr>
        <w:t xml:space="preserve"> изложить в следующей редакции:</w:t>
      </w:r>
    </w:p>
    <w:p w:rsidR="00DD7734" w:rsidRPr="00DD7734" w:rsidRDefault="00DD7734" w:rsidP="00DD7734">
      <w:pPr>
        <w:ind w:firstLine="709"/>
        <w:jc w:val="both"/>
        <w:rPr>
          <w:i/>
          <w:szCs w:val="28"/>
        </w:rPr>
      </w:pPr>
      <w:r w:rsidRPr="00DD7734">
        <w:rPr>
          <w:szCs w:val="28"/>
        </w:rPr>
        <w:lastRenderedPageBreak/>
        <w:t xml:space="preserve">«7) прекращения гражданства Российской Федерации либо гражданства иностранного государства </w:t>
      </w:r>
      <w:r w:rsidR="00C87D8C">
        <w:rPr>
          <w:szCs w:val="28"/>
        </w:rPr>
        <w:t>–</w:t>
      </w:r>
      <w:r w:rsidRPr="00DD7734">
        <w:rPr>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D7734" w:rsidRPr="00DD7734" w:rsidRDefault="00117EE5" w:rsidP="00DD7734">
      <w:pPr>
        <w:ind w:firstLine="709"/>
        <w:jc w:val="both"/>
        <w:rPr>
          <w:szCs w:val="28"/>
        </w:rPr>
      </w:pPr>
      <w:r w:rsidRPr="00032E30">
        <w:rPr>
          <w:szCs w:val="28"/>
        </w:rPr>
        <w:t>8</w:t>
      </w:r>
      <w:r w:rsidR="00DD7734" w:rsidRPr="00032E30">
        <w:rPr>
          <w:szCs w:val="28"/>
        </w:rPr>
        <w:t>)</w:t>
      </w:r>
      <w:r w:rsidR="00DD7734" w:rsidRPr="00DD7734">
        <w:rPr>
          <w:szCs w:val="28"/>
        </w:rPr>
        <w:t xml:space="preserve"> пункт 7 части 1 статьи 2</w:t>
      </w:r>
      <w:r w:rsidR="005B72EE">
        <w:rPr>
          <w:szCs w:val="28"/>
        </w:rPr>
        <w:t>3</w:t>
      </w:r>
      <w:r w:rsidR="00DD7734" w:rsidRPr="00DD7734">
        <w:rPr>
          <w:szCs w:val="28"/>
        </w:rPr>
        <w:t xml:space="preserve"> изложить в следующей редакции:</w:t>
      </w:r>
    </w:p>
    <w:p w:rsidR="00DD7734" w:rsidRPr="00DD7734" w:rsidRDefault="00DD7734" w:rsidP="00DD7734">
      <w:pPr>
        <w:ind w:firstLine="709"/>
        <w:jc w:val="both"/>
        <w:rPr>
          <w:i/>
          <w:szCs w:val="28"/>
        </w:rPr>
      </w:pPr>
      <w:r w:rsidRPr="00DD7734">
        <w:rPr>
          <w:szCs w:val="28"/>
        </w:rPr>
        <w:t xml:space="preserve">«7) прекращения гражданства Российской Федерации либо гражданства иностранного государства </w:t>
      </w:r>
      <w:r w:rsidR="005B72EE">
        <w:rPr>
          <w:szCs w:val="28"/>
        </w:rPr>
        <w:t>–</w:t>
      </w:r>
      <w:r w:rsidRPr="00DD7734">
        <w:rPr>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D7734" w:rsidRPr="00DD7734" w:rsidRDefault="00117EE5" w:rsidP="00DD7734">
      <w:pPr>
        <w:ind w:firstLine="709"/>
        <w:jc w:val="both"/>
        <w:outlineLvl w:val="1"/>
        <w:rPr>
          <w:szCs w:val="28"/>
        </w:rPr>
      </w:pPr>
      <w:r w:rsidRPr="00032E30">
        <w:rPr>
          <w:szCs w:val="28"/>
        </w:rPr>
        <w:t>9</w:t>
      </w:r>
      <w:r w:rsidR="00DD7734" w:rsidRPr="00032E30">
        <w:rPr>
          <w:szCs w:val="28"/>
        </w:rPr>
        <w:t>)</w:t>
      </w:r>
      <w:r w:rsidR="00B94170">
        <w:rPr>
          <w:szCs w:val="28"/>
        </w:rPr>
        <w:t xml:space="preserve"> </w:t>
      </w:r>
      <w:r w:rsidR="00DD7734" w:rsidRPr="00DD7734">
        <w:rPr>
          <w:szCs w:val="28"/>
        </w:rPr>
        <w:t xml:space="preserve">в части 1 статьи </w:t>
      </w:r>
      <w:r w:rsidR="005B72EE">
        <w:rPr>
          <w:szCs w:val="28"/>
        </w:rPr>
        <w:t>28</w:t>
      </w:r>
      <w:r w:rsidR="00DD7734" w:rsidRPr="00DD7734">
        <w:rPr>
          <w:szCs w:val="28"/>
        </w:rPr>
        <w:t>:</w:t>
      </w:r>
    </w:p>
    <w:p w:rsidR="005D2CE1" w:rsidRPr="00DD7734" w:rsidRDefault="00DD7734" w:rsidP="005D2CE1">
      <w:pPr>
        <w:pStyle w:val="af"/>
        <w:ind w:firstLine="709"/>
        <w:jc w:val="both"/>
        <w:rPr>
          <w:szCs w:val="28"/>
        </w:rPr>
      </w:pPr>
      <w:r w:rsidRPr="005D2CE1">
        <w:rPr>
          <w:szCs w:val="28"/>
        </w:rPr>
        <w:t xml:space="preserve">а) </w:t>
      </w:r>
      <w:r w:rsidR="005D2CE1" w:rsidRPr="00DD7734">
        <w:rPr>
          <w:szCs w:val="28"/>
        </w:rPr>
        <w:t>в пункте 2</w:t>
      </w:r>
      <w:r w:rsidR="005D2CE1">
        <w:rPr>
          <w:szCs w:val="28"/>
        </w:rPr>
        <w:t>6</w:t>
      </w:r>
      <w:r w:rsidR="005D2CE1" w:rsidRPr="00DD7734">
        <w:rPr>
          <w:szCs w:val="28"/>
        </w:rPr>
        <w:t xml:space="preserve"> слова «использования и охраны» заменить словами «охраны и использования»;</w:t>
      </w:r>
    </w:p>
    <w:p w:rsidR="00DD7734" w:rsidRPr="00DD7734" w:rsidRDefault="005D2CE1" w:rsidP="00DD7734">
      <w:pPr>
        <w:ind w:firstLine="709"/>
        <w:jc w:val="both"/>
        <w:outlineLvl w:val="1"/>
        <w:rPr>
          <w:szCs w:val="28"/>
        </w:rPr>
      </w:pPr>
      <w:r>
        <w:rPr>
          <w:szCs w:val="28"/>
        </w:rPr>
        <w:t xml:space="preserve">б) </w:t>
      </w:r>
      <w:r w:rsidR="00DD7734" w:rsidRPr="00DD7734">
        <w:rPr>
          <w:szCs w:val="28"/>
        </w:rPr>
        <w:t xml:space="preserve">в пункте </w:t>
      </w:r>
      <w:r w:rsidR="00A60A23">
        <w:rPr>
          <w:szCs w:val="28"/>
        </w:rPr>
        <w:t>39</w:t>
      </w:r>
      <w:r w:rsidR="00DD7734" w:rsidRPr="00DD7734">
        <w:rPr>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D2CE1" w:rsidRPr="005D2CE1" w:rsidRDefault="00DD7734" w:rsidP="005D2CE1">
      <w:pPr>
        <w:ind w:firstLine="709"/>
        <w:jc w:val="both"/>
        <w:rPr>
          <w:szCs w:val="28"/>
        </w:rPr>
      </w:pPr>
      <w:r w:rsidRPr="00DD7734">
        <w:rPr>
          <w:szCs w:val="28"/>
        </w:rPr>
        <w:t xml:space="preserve">в) </w:t>
      </w:r>
      <w:r w:rsidR="005D2CE1" w:rsidRPr="005D2CE1">
        <w:rPr>
          <w:szCs w:val="28"/>
        </w:rPr>
        <w:t>пункт 52 изложить в следующей редакции:</w:t>
      </w:r>
    </w:p>
    <w:p w:rsidR="005D2CE1" w:rsidRPr="005D2CE1" w:rsidRDefault="005D2CE1" w:rsidP="005D2CE1">
      <w:pPr>
        <w:ind w:firstLine="709"/>
        <w:jc w:val="both"/>
        <w:rPr>
          <w:szCs w:val="28"/>
        </w:rPr>
      </w:pPr>
      <w:r w:rsidRPr="005D2CE1">
        <w:rPr>
          <w:szCs w:val="28"/>
        </w:rPr>
        <w:t xml:space="preserve">«52) организация в соответствии с федеральным </w:t>
      </w:r>
      <w:hyperlink r:id="rId10" w:history="1">
        <w:r w:rsidRPr="005D2CE1">
          <w:rPr>
            <w:szCs w:val="28"/>
          </w:rPr>
          <w:t>законом</w:t>
        </w:r>
      </w:hyperlink>
      <w:r w:rsidRPr="005D2CE1">
        <w:rPr>
          <w:szCs w:val="28"/>
        </w:rPr>
        <w:t xml:space="preserve"> выполнения комплексных кадастровых работ и утверждение карты-плана территории;»; </w:t>
      </w:r>
    </w:p>
    <w:p w:rsidR="00DD7734" w:rsidRPr="00DD7734" w:rsidRDefault="00DD7734" w:rsidP="00DD7734">
      <w:pPr>
        <w:pStyle w:val="ae"/>
        <w:ind w:left="0" w:firstLine="709"/>
        <w:jc w:val="both"/>
        <w:rPr>
          <w:rFonts w:cs="Times New Roman"/>
          <w:sz w:val="28"/>
          <w:szCs w:val="28"/>
          <w:lang w:val="ru-RU"/>
        </w:rPr>
      </w:pPr>
      <w:r w:rsidRPr="00DD7734">
        <w:rPr>
          <w:rFonts w:cs="Times New Roman"/>
          <w:sz w:val="28"/>
          <w:szCs w:val="28"/>
          <w:lang w:val="ru-RU"/>
        </w:rPr>
        <w:t xml:space="preserve">г) дополнить пунктом </w:t>
      </w:r>
      <w:r w:rsidR="005D2CE1">
        <w:rPr>
          <w:rFonts w:cs="Times New Roman"/>
          <w:sz w:val="28"/>
          <w:szCs w:val="28"/>
          <w:lang w:val="ru-RU"/>
        </w:rPr>
        <w:t>59</w:t>
      </w:r>
      <w:r w:rsidRPr="00DD7734">
        <w:rPr>
          <w:rFonts w:cs="Times New Roman"/>
          <w:sz w:val="28"/>
          <w:szCs w:val="28"/>
          <w:lang w:val="ru-RU"/>
        </w:rPr>
        <w:t xml:space="preserve"> следующего содержания: </w:t>
      </w:r>
    </w:p>
    <w:p w:rsidR="00DD7734" w:rsidRPr="00DD7734" w:rsidRDefault="00DD7734" w:rsidP="00DD7734">
      <w:pPr>
        <w:pStyle w:val="ae"/>
        <w:ind w:left="0" w:firstLine="709"/>
        <w:jc w:val="both"/>
        <w:rPr>
          <w:sz w:val="28"/>
          <w:szCs w:val="28"/>
          <w:lang w:val="ru-RU"/>
        </w:rPr>
      </w:pPr>
      <w:r w:rsidRPr="00DD7734">
        <w:rPr>
          <w:rFonts w:cs="Times New Roman"/>
          <w:sz w:val="28"/>
          <w:szCs w:val="28"/>
          <w:lang w:val="ru-RU"/>
        </w:rPr>
        <w:t>«</w:t>
      </w:r>
      <w:r w:rsidR="005D2CE1">
        <w:rPr>
          <w:rFonts w:cs="Times New Roman"/>
          <w:sz w:val="28"/>
          <w:szCs w:val="28"/>
          <w:lang w:val="ru-RU"/>
        </w:rPr>
        <w:t>59</w:t>
      </w:r>
      <w:r w:rsidRPr="00DD7734">
        <w:rPr>
          <w:rFonts w:cs="Times New Roman"/>
          <w:sz w:val="28"/>
          <w:szCs w:val="28"/>
          <w:lang w:val="ru-RU"/>
        </w:rPr>
        <w:t>) обеспечение первичных мер пожарной безопасности в границах муниципального района за границами сельских населенных пунктов;»;</w:t>
      </w:r>
    </w:p>
    <w:p w:rsidR="005B72EE" w:rsidRPr="00DD7734" w:rsidRDefault="005B72EE" w:rsidP="005B72EE">
      <w:pPr>
        <w:ind w:firstLine="709"/>
        <w:jc w:val="both"/>
        <w:outlineLvl w:val="1"/>
        <w:rPr>
          <w:szCs w:val="28"/>
        </w:rPr>
      </w:pPr>
      <w:r w:rsidRPr="00032E30">
        <w:rPr>
          <w:szCs w:val="28"/>
        </w:rPr>
        <w:t>1</w:t>
      </w:r>
      <w:r w:rsidR="00117EE5" w:rsidRPr="00032E30">
        <w:rPr>
          <w:szCs w:val="28"/>
        </w:rPr>
        <w:t>0</w:t>
      </w:r>
      <w:r w:rsidRPr="00032E30">
        <w:rPr>
          <w:szCs w:val="28"/>
        </w:rPr>
        <w:t>)</w:t>
      </w:r>
      <w:r w:rsidR="00B94170">
        <w:rPr>
          <w:szCs w:val="28"/>
        </w:rPr>
        <w:t xml:space="preserve"> </w:t>
      </w:r>
      <w:r w:rsidRPr="00DD7734">
        <w:rPr>
          <w:szCs w:val="28"/>
        </w:rPr>
        <w:t xml:space="preserve">часть 2 статьи </w:t>
      </w:r>
      <w:r>
        <w:rPr>
          <w:szCs w:val="28"/>
        </w:rPr>
        <w:t>2</w:t>
      </w:r>
      <w:r w:rsidRPr="00DD7734">
        <w:rPr>
          <w:szCs w:val="28"/>
        </w:rPr>
        <w:t>8</w:t>
      </w:r>
      <w:r w:rsidRPr="00F42534">
        <w:rPr>
          <w:szCs w:val="28"/>
          <w:vertAlign w:val="superscript"/>
        </w:rPr>
        <w:t>1</w:t>
      </w:r>
      <w:r w:rsidR="00B94170">
        <w:rPr>
          <w:szCs w:val="28"/>
          <w:vertAlign w:val="superscript"/>
        </w:rPr>
        <w:t xml:space="preserve"> </w:t>
      </w:r>
      <w:r w:rsidRPr="00DD7734">
        <w:rPr>
          <w:szCs w:val="28"/>
        </w:rPr>
        <w:t>изложить в следующей редакции:</w:t>
      </w:r>
    </w:p>
    <w:p w:rsidR="005B72EE" w:rsidRDefault="005B72EE" w:rsidP="00032E30">
      <w:pPr>
        <w:ind w:firstLine="709"/>
        <w:jc w:val="both"/>
        <w:outlineLvl w:val="1"/>
        <w:rPr>
          <w:szCs w:val="28"/>
        </w:rPr>
      </w:pPr>
      <w:r w:rsidRPr="00DD7734">
        <w:rPr>
          <w:szCs w:val="28"/>
        </w:rPr>
        <w:t xml:space="preserve">«2. Организация и осуществление видов муниципального контроля регулируется Федеральным законом от 31 июля 2020 года № 248-ФЗ </w:t>
      </w:r>
      <w:r w:rsidRPr="00DD7734">
        <w:rPr>
          <w:szCs w:val="28"/>
        </w:rPr>
        <w:br/>
        <w:t>«О государственном контроле (надзоре) и муниципальном контроле в Российской Федерации.»;</w:t>
      </w:r>
    </w:p>
    <w:p w:rsidR="00DD7734" w:rsidRPr="00DD7734" w:rsidRDefault="00DD7734" w:rsidP="00DD7734">
      <w:pPr>
        <w:ind w:firstLine="709"/>
        <w:jc w:val="both"/>
        <w:outlineLvl w:val="1"/>
        <w:rPr>
          <w:szCs w:val="28"/>
        </w:rPr>
      </w:pPr>
      <w:r w:rsidRPr="00032E30">
        <w:rPr>
          <w:szCs w:val="28"/>
        </w:rPr>
        <w:t>1</w:t>
      </w:r>
      <w:r w:rsidR="00117EE5" w:rsidRPr="00032E30">
        <w:rPr>
          <w:szCs w:val="28"/>
        </w:rPr>
        <w:t>1</w:t>
      </w:r>
      <w:r w:rsidRPr="00032E30">
        <w:rPr>
          <w:szCs w:val="28"/>
        </w:rPr>
        <w:t>)</w:t>
      </w:r>
      <w:r w:rsidRPr="00DD7734">
        <w:rPr>
          <w:szCs w:val="28"/>
        </w:rPr>
        <w:t xml:space="preserve"> часть 5 статьи </w:t>
      </w:r>
      <w:r w:rsidR="005D2CE1">
        <w:rPr>
          <w:szCs w:val="28"/>
        </w:rPr>
        <w:t>29</w:t>
      </w:r>
      <w:r w:rsidRPr="00DD7734">
        <w:rPr>
          <w:szCs w:val="28"/>
        </w:rPr>
        <w:t xml:space="preserve"> изложить в следующей редакции:</w:t>
      </w:r>
    </w:p>
    <w:p w:rsidR="00DD7734" w:rsidRPr="00DD7734" w:rsidRDefault="00DD7734" w:rsidP="00DD7734">
      <w:pPr>
        <w:ind w:firstLine="709"/>
        <w:jc w:val="both"/>
        <w:outlineLvl w:val="1"/>
        <w:rPr>
          <w:szCs w:val="28"/>
        </w:rPr>
      </w:pPr>
      <w:r w:rsidRPr="00DD7734">
        <w:rPr>
          <w:szCs w:val="28"/>
        </w:rPr>
        <w:t>«5. Контрольно-ревизионная комиссия обладает правами юридического лица.»;</w:t>
      </w:r>
    </w:p>
    <w:p w:rsidR="004A6128" w:rsidRPr="004A6128" w:rsidRDefault="00DD7734" w:rsidP="004A6128">
      <w:pPr>
        <w:autoSpaceDE w:val="0"/>
        <w:autoSpaceDN w:val="0"/>
        <w:adjustRightInd w:val="0"/>
        <w:ind w:firstLine="709"/>
        <w:jc w:val="both"/>
        <w:rPr>
          <w:szCs w:val="28"/>
        </w:rPr>
      </w:pPr>
      <w:r w:rsidRPr="00032E30">
        <w:rPr>
          <w:szCs w:val="28"/>
        </w:rPr>
        <w:t>1</w:t>
      </w:r>
      <w:r w:rsidR="00117EE5" w:rsidRPr="00032E30">
        <w:rPr>
          <w:szCs w:val="28"/>
        </w:rPr>
        <w:t>2</w:t>
      </w:r>
      <w:r w:rsidRPr="00032E30">
        <w:rPr>
          <w:szCs w:val="28"/>
        </w:rPr>
        <w:t>)</w:t>
      </w:r>
      <w:r w:rsidR="00B94170">
        <w:rPr>
          <w:szCs w:val="28"/>
        </w:rPr>
        <w:t xml:space="preserve"> </w:t>
      </w:r>
      <w:r w:rsidR="004A6128" w:rsidRPr="004A6128">
        <w:rPr>
          <w:szCs w:val="28"/>
        </w:rPr>
        <w:t>абзац 2 части 2 статьи 35 изложить в следующей редакции:</w:t>
      </w:r>
    </w:p>
    <w:p w:rsidR="00EE0AD2" w:rsidRPr="00EE0AD2" w:rsidRDefault="004A6128" w:rsidP="00EE0AD2">
      <w:pPr>
        <w:autoSpaceDE w:val="0"/>
        <w:autoSpaceDN w:val="0"/>
        <w:adjustRightInd w:val="0"/>
        <w:ind w:firstLine="709"/>
        <w:jc w:val="both"/>
        <w:rPr>
          <w:szCs w:val="28"/>
        </w:rPr>
      </w:pPr>
      <w:r w:rsidRPr="004A6128">
        <w:rPr>
          <w:szCs w:val="28"/>
        </w:rPr>
        <w:t xml:space="preserve">«Устав муниципального района, </w:t>
      </w:r>
      <w:r w:rsidR="0097030E">
        <w:rPr>
          <w:szCs w:val="28"/>
        </w:rPr>
        <w:t>решение Думы</w:t>
      </w:r>
      <w:r w:rsidRPr="004A6128">
        <w:rPr>
          <w:szCs w:val="28"/>
        </w:rPr>
        <w:t xml:space="preserve"> о внесении изменений и дополнений в Устав муниципального района подлежат официальному </w:t>
      </w:r>
      <w:r w:rsidRPr="004A6128">
        <w:rPr>
          <w:szCs w:val="28"/>
        </w:rPr>
        <w:lastRenderedPageBreak/>
        <w:t xml:space="preserve">опубликованию (обнародованию) после их государственной регистрации и вступают в силу после их официального опубликования (обнародования). </w:t>
      </w:r>
      <w:r w:rsidR="00EE0AD2">
        <w:rPr>
          <w:szCs w:val="28"/>
        </w:rPr>
        <w:br/>
      </w:r>
      <w:r w:rsidR="00EE0AD2" w:rsidRPr="00EE0AD2">
        <w:rPr>
          <w:szCs w:val="28"/>
        </w:rPr>
        <w:t xml:space="preserve">Глава муниципального образования обязан опубликовать (обнародовать) зарегистрированные </w:t>
      </w:r>
      <w:r w:rsidR="00EE0AD2">
        <w:rPr>
          <w:szCs w:val="28"/>
        </w:rPr>
        <w:t>У</w:t>
      </w:r>
      <w:r w:rsidR="00EE0AD2" w:rsidRPr="00EE0AD2">
        <w:rPr>
          <w:szCs w:val="28"/>
        </w:rPr>
        <w:t xml:space="preserve">став муниципального </w:t>
      </w:r>
      <w:r w:rsidR="00EE0AD2">
        <w:rPr>
          <w:szCs w:val="28"/>
        </w:rPr>
        <w:t>района</w:t>
      </w:r>
      <w:r w:rsidR="00EE0AD2" w:rsidRPr="00EE0AD2">
        <w:rPr>
          <w:szCs w:val="28"/>
        </w:rPr>
        <w:t xml:space="preserve">, </w:t>
      </w:r>
      <w:r w:rsidR="0097030E">
        <w:rPr>
          <w:szCs w:val="28"/>
        </w:rPr>
        <w:t>решение Думы</w:t>
      </w:r>
      <w:r w:rsidR="00EE0AD2" w:rsidRPr="00EE0AD2">
        <w:rPr>
          <w:szCs w:val="28"/>
        </w:rPr>
        <w:t xml:space="preserve"> о внесении изменений и дополнений в </w:t>
      </w:r>
      <w:r w:rsidR="00EE0AD2">
        <w:rPr>
          <w:szCs w:val="28"/>
        </w:rPr>
        <w:t>У</w:t>
      </w:r>
      <w:r w:rsidR="00EE0AD2" w:rsidRPr="00EE0AD2">
        <w:rPr>
          <w:szCs w:val="28"/>
        </w:rPr>
        <w:t xml:space="preserve">став муниципального </w:t>
      </w:r>
      <w:r w:rsidR="00EE0AD2">
        <w:rPr>
          <w:szCs w:val="28"/>
        </w:rPr>
        <w:t>района</w:t>
      </w:r>
      <w:r w:rsidR="00EE0AD2" w:rsidRPr="00EE0AD2">
        <w:rPr>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EE0AD2">
        <w:rPr>
          <w:szCs w:val="28"/>
        </w:rPr>
        <w:t>У</w:t>
      </w:r>
      <w:r w:rsidR="00EE0AD2" w:rsidRPr="00EE0AD2">
        <w:rPr>
          <w:szCs w:val="28"/>
        </w:rPr>
        <w:t xml:space="preserve">ставе муниципального </w:t>
      </w:r>
      <w:r w:rsidR="00EE0AD2">
        <w:rPr>
          <w:szCs w:val="28"/>
        </w:rPr>
        <w:t>района</w:t>
      </w:r>
      <w:r w:rsidR="00EE0AD2" w:rsidRPr="00EE0AD2">
        <w:rPr>
          <w:szCs w:val="28"/>
        </w:rPr>
        <w:t xml:space="preserve">, </w:t>
      </w:r>
      <w:r w:rsidR="0097030E">
        <w:rPr>
          <w:szCs w:val="28"/>
        </w:rPr>
        <w:t>решение Думы</w:t>
      </w:r>
      <w:r w:rsidR="00EE0AD2" w:rsidRPr="00EE0AD2">
        <w:rPr>
          <w:szCs w:val="28"/>
        </w:rPr>
        <w:t xml:space="preserve"> о внесении изменений в </w:t>
      </w:r>
      <w:r w:rsidR="00EE0AD2">
        <w:rPr>
          <w:szCs w:val="28"/>
        </w:rPr>
        <w:t>У</w:t>
      </w:r>
      <w:r w:rsidR="00EE0AD2" w:rsidRPr="00EE0AD2">
        <w:rPr>
          <w:szCs w:val="28"/>
        </w:rPr>
        <w:t xml:space="preserve">став муниципального </w:t>
      </w:r>
      <w:r w:rsidR="00EE0AD2">
        <w:rPr>
          <w:szCs w:val="28"/>
        </w:rPr>
        <w:t>района</w:t>
      </w:r>
      <w:r w:rsidR="00EE0AD2" w:rsidRPr="00EE0AD2">
        <w:rPr>
          <w:szCs w:val="28"/>
        </w:rPr>
        <w:t xml:space="preserve"> в государственный реестр уставов муниципальных образований </w:t>
      </w:r>
      <w:r w:rsidR="00EE0AD2">
        <w:rPr>
          <w:szCs w:val="28"/>
        </w:rPr>
        <w:t>Смоленской области</w:t>
      </w:r>
      <w:r w:rsidR="00EE0AD2" w:rsidRPr="00EE0AD2">
        <w:rPr>
          <w:szCs w:val="28"/>
        </w:rPr>
        <w:t xml:space="preserve">, предусмотренного частью 6 статьи 4 Федерального закона от 21 июля 2005 года </w:t>
      </w:r>
      <w:r w:rsidR="00B94170">
        <w:rPr>
          <w:szCs w:val="28"/>
          <w:lang w:eastAsia="ar-SA"/>
        </w:rPr>
        <w:br/>
      </w:r>
      <w:r w:rsidR="00EE0AD2">
        <w:rPr>
          <w:szCs w:val="28"/>
        </w:rPr>
        <w:t>№</w:t>
      </w:r>
      <w:r w:rsidR="00EE0AD2" w:rsidRPr="00EE0AD2">
        <w:rPr>
          <w:szCs w:val="28"/>
        </w:rPr>
        <w:t xml:space="preserve"> 97-ФЗ </w:t>
      </w:r>
      <w:r w:rsidR="00EE0AD2">
        <w:rPr>
          <w:szCs w:val="28"/>
        </w:rPr>
        <w:t>«</w:t>
      </w:r>
      <w:r w:rsidR="00EE0AD2" w:rsidRPr="00EE0AD2">
        <w:rPr>
          <w:szCs w:val="28"/>
        </w:rPr>
        <w:t>О государственной регистрации уставов муниципальных образований</w:t>
      </w:r>
      <w:r w:rsidR="00EE0AD2">
        <w:rPr>
          <w:szCs w:val="28"/>
        </w:rPr>
        <w:t>»</w:t>
      </w:r>
      <w:r w:rsidR="00EE0AD2" w:rsidRPr="00EE0AD2">
        <w:rPr>
          <w:szCs w:val="28"/>
        </w:rPr>
        <w:t>.</w:t>
      </w:r>
      <w:r w:rsidR="00EE0AD2">
        <w:rPr>
          <w:szCs w:val="28"/>
        </w:rPr>
        <w:t>»;</w:t>
      </w:r>
    </w:p>
    <w:p w:rsidR="00DD7734" w:rsidRPr="00DD7734" w:rsidRDefault="00DD7734" w:rsidP="00DD7734">
      <w:pPr>
        <w:ind w:firstLine="709"/>
        <w:jc w:val="both"/>
        <w:rPr>
          <w:szCs w:val="28"/>
        </w:rPr>
      </w:pPr>
      <w:r w:rsidRPr="00032E30">
        <w:rPr>
          <w:szCs w:val="28"/>
        </w:rPr>
        <w:t>1</w:t>
      </w:r>
      <w:r w:rsidR="00117EE5" w:rsidRPr="00032E30">
        <w:rPr>
          <w:szCs w:val="28"/>
        </w:rPr>
        <w:t>3</w:t>
      </w:r>
      <w:r w:rsidRPr="00032E30">
        <w:rPr>
          <w:szCs w:val="28"/>
        </w:rPr>
        <w:t>)</w:t>
      </w:r>
      <w:r w:rsidRPr="00DD7734">
        <w:rPr>
          <w:szCs w:val="28"/>
        </w:rPr>
        <w:t xml:space="preserve"> дополнить статьей 4</w:t>
      </w:r>
      <w:r w:rsidR="00AD45AB">
        <w:rPr>
          <w:szCs w:val="28"/>
        </w:rPr>
        <w:t>3</w:t>
      </w:r>
      <w:r w:rsidRPr="00AD45AB">
        <w:rPr>
          <w:szCs w:val="28"/>
          <w:vertAlign w:val="superscript"/>
        </w:rPr>
        <w:t>1</w:t>
      </w:r>
      <w:r w:rsidRPr="00DD7734">
        <w:rPr>
          <w:szCs w:val="28"/>
        </w:rPr>
        <w:t xml:space="preserve"> следующего содержания:</w:t>
      </w:r>
    </w:p>
    <w:p w:rsidR="00DD7734" w:rsidRPr="00DD7734" w:rsidRDefault="00DD7734" w:rsidP="00DD7734">
      <w:pPr>
        <w:ind w:firstLine="709"/>
        <w:jc w:val="both"/>
        <w:rPr>
          <w:szCs w:val="28"/>
        </w:rPr>
      </w:pPr>
      <w:r w:rsidRPr="00DD7734">
        <w:rPr>
          <w:szCs w:val="28"/>
        </w:rPr>
        <w:t>«</w:t>
      </w:r>
      <w:r w:rsidRPr="00AD45AB">
        <w:rPr>
          <w:b/>
          <w:szCs w:val="28"/>
        </w:rPr>
        <w:t>Статья 4</w:t>
      </w:r>
      <w:r w:rsidR="00AD45AB" w:rsidRPr="00AD45AB">
        <w:rPr>
          <w:b/>
          <w:szCs w:val="28"/>
        </w:rPr>
        <w:t>3</w:t>
      </w:r>
      <w:r w:rsidRPr="00AD45AB">
        <w:rPr>
          <w:b/>
          <w:szCs w:val="28"/>
          <w:vertAlign w:val="superscript"/>
        </w:rPr>
        <w:t>1</w:t>
      </w:r>
      <w:r w:rsidRPr="00AD45AB">
        <w:rPr>
          <w:b/>
          <w:szCs w:val="28"/>
        </w:rPr>
        <w:t>.Финансовое и иное обеспечение реализации инициативных проектов</w:t>
      </w:r>
    </w:p>
    <w:p w:rsidR="00DD7734" w:rsidRPr="00DD7734" w:rsidRDefault="00DD7734" w:rsidP="00DD7734">
      <w:pPr>
        <w:pStyle w:val="af"/>
        <w:ind w:firstLine="709"/>
        <w:jc w:val="both"/>
        <w:rPr>
          <w:szCs w:val="28"/>
        </w:rPr>
      </w:pPr>
      <w:r w:rsidRPr="00DD7734">
        <w:rPr>
          <w:szCs w:val="28"/>
        </w:rPr>
        <w:t xml:space="preserve">1. Источником </w:t>
      </w:r>
      <w:hyperlink r:id="rId11" w:history="1">
        <w:r w:rsidRPr="00DD7734">
          <w:rPr>
            <w:szCs w:val="28"/>
          </w:rPr>
          <w:t>финансового обеспечения</w:t>
        </w:r>
      </w:hyperlink>
      <w:r w:rsidRPr="00DD7734">
        <w:rPr>
          <w:szCs w:val="28"/>
        </w:rPr>
        <w:t xml:space="preserve"> реализации инициативных проектов, предусмотренных </w:t>
      </w:r>
      <w:r w:rsidR="00032E30">
        <w:rPr>
          <w:szCs w:val="28"/>
        </w:rPr>
        <w:t xml:space="preserve">статьей </w:t>
      </w:r>
      <w:r w:rsidRPr="00DD7734">
        <w:rPr>
          <w:szCs w:val="28"/>
        </w:rPr>
        <w:t>1</w:t>
      </w:r>
      <w:r w:rsidR="00840B5F">
        <w:rPr>
          <w:szCs w:val="28"/>
        </w:rPr>
        <w:t>2</w:t>
      </w:r>
      <w:r w:rsidRPr="00840B5F">
        <w:rPr>
          <w:szCs w:val="28"/>
          <w:vertAlign w:val="superscript"/>
        </w:rPr>
        <w:t>1</w:t>
      </w:r>
      <w:r w:rsidRPr="00DD7734">
        <w:rPr>
          <w:szCs w:val="28"/>
        </w:rPr>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муниципального района.</w:t>
      </w:r>
    </w:p>
    <w:p w:rsidR="00DD7734" w:rsidRPr="00DD7734" w:rsidRDefault="00DD7734" w:rsidP="00DD7734">
      <w:pPr>
        <w:pStyle w:val="af"/>
        <w:ind w:firstLine="709"/>
        <w:jc w:val="both"/>
        <w:rPr>
          <w:szCs w:val="28"/>
        </w:rPr>
      </w:pPr>
      <w:r w:rsidRPr="00DD7734">
        <w:rPr>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DD7734">
        <w:rPr>
          <w:szCs w:val="28"/>
        </w:rPr>
        <w:br/>
        <w:t xml:space="preserve">с законодательством Российской Федерации юридических лиц, уплачиваемые </w:t>
      </w:r>
      <w:r w:rsidRPr="00DD7734">
        <w:rPr>
          <w:szCs w:val="28"/>
        </w:rPr>
        <w:br/>
        <w:t xml:space="preserve">на добровольной основе и зачисляемые в соответствии с Бюджетным </w:t>
      </w:r>
      <w:hyperlink r:id="rId12" w:history="1">
        <w:r w:rsidRPr="00DD7734">
          <w:rPr>
            <w:szCs w:val="28"/>
          </w:rPr>
          <w:t>кодексом</w:t>
        </w:r>
      </w:hyperlink>
      <w:r w:rsidRPr="00DD7734">
        <w:rPr>
          <w:szCs w:val="28"/>
        </w:rPr>
        <w:t xml:space="preserve"> Российской Федерации в местный бюджет в целях реализации конкретных инициативных проектов.</w:t>
      </w:r>
    </w:p>
    <w:p w:rsidR="00DD7734" w:rsidRPr="00DD7734" w:rsidRDefault="00DD7734" w:rsidP="00DD7734">
      <w:pPr>
        <w:pStyle w:val="ConsNormal"/>
        <w:ind w:right="0" w:firstLine="709"/>
        <w:jc w:val="both"/>
        <w:rPr>
          <w:rFonts w:ascii="Times New Roman" w:hAnsi="Times New Roman" w:cs="Times New Roman"/>
          <w:sz w:val="28"/>
          <w:szCs w:val="28"/>
        </w:rPr>
      </w:pPr>
      <w:r w:rsidRPr="00DD7734">
        <w:rPr>
          <w:rFonts w:ascii="Times New Roman" w:hAnsi="Times New Roman" w:cs="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w:t>
      </w:r>
      <w:r w:rsidRPr="00DD7734">
        <w:rPr>
          <w:rFonts w:ascii="Times New Roman" w:hAnsi="Times New Roman" w:cs="Times New Roman"/>
          <w:sz w:val="28"/>
          <w:szCs w:val="28"/>
        </w:rPr>
        <w:b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w:t>
      </w:r>
      <w:r w:rsidRPr="00DD7734">
        <w:rPr>
          <w:rFonts w:ascii="Times New Roman" w:hAnsi="Times New Roman" w:cs="Times New Roman"/>
          <w:sz w:val="28"/>
          <w:szCs w:val="28"/>
        </w:rPr>
        <w:br/>
        <w:t xml:space="preserve">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DD7734" w:rsidRPr="00DD7734" w:rsidRDefault="00DD7734" w:rsidP="00DD7734">
      <w:pPr>
        <w:pStyle w:val="ConsNormal"/>
        <w:ind w:right="0" w:firstLine="709"/>
        <w:jc w:val="both"/>
        <w:rPr>
          <w:rFonts w:ascii="Times New Roman" w:hAnsi="Times New Roman" w:cs="Times New Roman"/>
          <w:sz w:val="28"/>
          <w:szCs w:val="28"/>
        </w:rPr>
      </w:pPr>
      <w:r w:rsidRPr="00DD7734">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Pr="00DD7734">
        <w:rPr>
          <w:rFonts w:ascii="Times New Roman" w:hAnsi="Times New Roman" w:cs="Times New Roman"/>
          <w:sz w:val="28"/>
          <w:szCs w:val="28"/>
        </w:rPr>
        <w:br/>
        <w:t xml:space="preserve">в местный бюджет, определяется решением </w:t>
      </w:r>
      <w:r w:rsidR="00EB5A06">
        <w:rPr>
          <w:rFonts w:ascii="Times New Roman" w:hAnsi="Times New Roman" w:cs="Times New Roman"/>
          <w:sz w:val="28"/>
          <w:szCs w:val="28"/>
        </w:rPr>
        <w:t>Думы</w:t>
      </w:r>
      <w:r w:rsidRPr="00DD7734">
        <w:rPr>
          <w:rFonts w:ascii="Times New Roman" w:hAnsi="Times New Roman" w:cs="Times New Roman"/>
          <w:sz w:val="28"/>
          <w:szCs w:val="28"/>
        </w:rPr>
        <w:t>.</w:t>
      </w:r>
    </w:p>
    <w:p w:rsidR="00DD7734" w:rsidRPr="00DD7734" w:rsidRDefault="00DD7734" w:rsidP="00DD7734">
      <w:pPr>
        <w:ind w:firstLine="720"/>
        <w:jc w:val="both"/>
        <w:outlineLvl w:val="0"/>
        <w:rPr>
          <w:rFonts w:cs="Arial"/>
          <w:szCs w:val="28"/>
        </w:rPr>
      </w:pPr>
      <w:r w:rsidRPr="00DD7734">
        <w:rPr>
          <w:rFonts w:cs="Arial"/>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D7734" w:rsidRPr="00DD7734" w:rsidRDefault="00DD7734" w:rsidP="005657C6">
      <w:pPr>
        <w:autoSpaceDE w:val="0"/>
        <w:autoSpaceDN w:val="0"/>
        <w:adjustRightInd w:val="0"/>
        <w:ind w:firstLine="709"/>
        <w:jc w:val="both"/>
        <w:outlineLvl w:val="0"/>
        <w:rPr>
          <w:szCs w:val="28"/>
        </w:rPr>
      </w:pPr>
      <w:r w:rsidRPr="00DD7734">
        <w:rPr>
          <w:szCs w:val="28"/>
        </w:rPr>
        <w:t xml:space="preserve">2. Настоящее решение подлежит официальному опубликованию в газете </w:t>
      </w:r>
      <w:r w:rsidR="008C509B" w:rsidRPr="00C06110">
        <w:rPr>
          <w:szCs w:val="28"/>
        </w:rPr>
        <w:t>«Сельская правда»</w:t>
      </w:r>
      <w:r w:rsidR="00B94170">
        <w:rPr>
          <w:szCs w:val="28"/>
        </w:rPr>
        <w:t xml:space="preserve"> </w:t>
      </w:r>
      <w:r w:rsidRPr="00DD7734">
        <w:rPr>
          <w:szCs w:val="28"/>
        </w:rPr>
        <w:t xml:space="preserve">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w:t>
      </w:r>
      <w:r w:rsidR="008C509B" w:rsidRPr="00C06110">
        <w:rPr>
          <w:szCs w:val="28"/>
        </w:rPr>
        <w:t>«Сельская правда»</w:t>
      </w:r>
      <w:r w:rsidRPr="00DD7734">
        <w:rPr>
          <w:szCs w:val="28"/>
        </w:rPr>
        <w:t>,</w:t>
      </w:r>
      <w:r w:rsidRPr="00DD7734">
        <w:rPr>
          <w:szCs w:val="28"/>
          <w:lang w:eastAsia="en-US"/>
        </w:rPr>
        <w:t xml:space="preserve"> за исключением </w:t>
      </w:r>
      <w:r w:rsidRPr="00DD7734">
        <w:rPr>
          <w:szCs w:val="28"/>
          <w:lang w:eastAsia="en-US"/>
        </w:rPr>
        <w:lastRenderedPageBreak/>
        <w:t xml:space="preserve">положений подпункта «б» пункта 1, абзаца </w:t>
      </w:r>
      <w:r w:rsidR="002D3C08">
        <w:rPr>
          <w:szCs w:val="28"/>
          <w:lang w:eastAsia="en-US"/>
        </w:rPr>
        <w:t>4</w:t>
      </w:r>
      <w:r w:rsidR="006712CC">
        <w:rPr>
          <w:szCs w:val="28"/>
          <w:lang w:eastAsia="en-US"/>
        </w:rPr>
        <w:t xml:space="preserve"> </w:t>
      </w:r>
      <w:r w:rsidR="00117EE5">
        <w:rPr>
          <w:szCs w:val="28"/>
          <w:lang w:eastAsia="en-US"/>
        </w:rPr>
        <w:t xml:space="preserve">пункта 2, подпункта «г» </w:t>
      </w:r>
      <w:r w:rsidR="00117EE5" w:rsidRPr="00032E30">
        <w:rPr>
          <w:szCs w:val="28"/>
          <w:lang w:eastAsia="en-US"/>
        </w:rPr>
        <w:t>пункта 9</w:t>
      </w:r>
      <w:r w:rsidR="006712CC">
        <w:rPr>
          <w:szCs w:val="28"/>
          <w:lang w:eastAsia="en-US"/>
        </w:rPr>
        <w:t xml:space="preserve"> </w:t>
      </w:r>
      <w:bookmarkStart w:id="1" w:name="_GoBack"/>
      <w:bookmarkEnd w:id="1"/>
      <w:r w:rsidRPr="00DD7734">
        <w:rPr>
          <w:szCs w:val="28"/>
          <w:lang w:eastAsia="en-US"/>
        </w:rPr>
        <w:t>части 1 настоящего решения</w:t>
      </w:r>
      <w:r w:rsidRPr="00DD7734">
        <w:rPr>
          <w:szCs w:val="28"/>
        </w:rPr>
        <w:t xml:space="preserve">. </w:t>
      </w:r>
    </w:p>
    <w:p w:rsidR="00DD7734" w:rsidRPr="00DD7734" w:rsidRDefault="00DD7734" w:rsidP="005657C6">
      <w:pPr>
        <w:autoSpaceDE w:val="0"/>
        <w:autoSpaceDN w:val="0"/>
        <w:adjustRightInd w:val="0"/>
        <w:ind w:firstLine="709"/>
        <w:jc w:val="both"/>
        <w:outlineLvl w:val="0"/>
        <w:rPr>
          <w:szCs w:val="28"/>
          <w:lang w:eastAsia="en-US"/>
        </w:rPr>
      </w:pPr>
      <w:r w:rsidRPr="00DD7734">
        <w:rPr>
          <w:szCs w:val="28"/>
          <w:lang w:eastAsia="en-US"/>
        </w:rPr>
        <w:t xml:space="preserve">3. Положения подпункта «б» пункта 1, абзаца </w:t>
      </w:r>
      <w:r w:rsidR="002D3C08">
        <w:rPr>
          <w:szCs w:val="28"/>
          <w:lang w:eastAsia="en-US"/>
        </w:rPr>
        <w:t>4</w:t>
      </w:r>
      <w:r w:rsidRPr="00DD7734">
        <w:rPr>
          <w:szCs w:val="28"/>
          <w:lang w:eastAsia="en-US"/>
        </w:rPr>
        <w:t xml:space="preserve"> пун</w:t>
      </w:r>
      <w:r w:rsidR="00B94170">
        <w:rPr>
          <w:szCs w:val="28"/>
          <w:lang w:eastAsia="en-US"/>
        </w:rPr>
        <w:t>кта 2, подпункта «</w:t>
      </w:r>
      <w:proofErr w:type="gramStart"/>
      <w:r w:rsidR="00B94170">
        <w:rPr>
          <w:szCs w:val="28"/>
          <w:lang w:eastAsia="en-US"/>
        </w:rPr>
        <w:t>г»</w:t>
      </w:r>
      <w:r w:rsidR="00117EE5">
        <w:rPr>
          <w:szCs w:val="28"/>
          <w:lang w:eastAsia="en-US"/>
        </w:rPr>
        <w:t xml:space="preserve">  </w:t>
      </w:r>
      <w:r w:rsidR="00117EE5" w:rsidRPr="00032E30">
        <w:rPr>
          <w:szCs w:val="28"/>
          <w:lang w:eastAsia="en-US"/>
        </w:rPr>
        <w:t>пункта</w:t>
      </w:r>
      <w:proofErr w:type="gramEnd"/>
      <w:r w:rsidR="00117EE5" w:rsidRPr="00032E30">
        <w:rPr>
          <w:szCs w:val="28"/>
          <w:lang w:eastAsia="en-US"/>
        </w:rPr>
        <w:t xml:space="preserve"> 9</w:t>
      </w:r>
      <w:r w:rsidRPr="00DD7734">
        <w:rPr>
          <w:szCs w:val="28"/>
          <w:lang w:eastAsia="en-US"/>
        </w:rPr>
        <w:t xml:space="preserve"> части 1 настоящего решения вступают в силу с 1 января 2022 года.</w:t>
      </w:r>
    </w:p>
    <w:p w:rsidR="00DD7734" w:rsidRPr="00DD7734" w:rsidRDefault="00DD7734" w:rsidP="00AC49B3">
      <w:pPr>
        <w:autoSpaceDE w:val="0"/>
        <w:autoSpaceDN w:val="0"/>
        <w:adjustRightInd w:val="0"/>
        <w:ind w:firstLine="709"/>
        <w:jc w:val="both"/>
        <w:rPr>
          <w:szCs w:val="28"/>
        </w:rPr>
      </w:pPr>
    </w:p>
    <w:p w:rsidR="00DD7734" w:rsidRDefault="00DD7734" w:rsidP="00AC49B3">
      <w:pPr>
        <w:autoSpaceDE w:val="0"/>
        <w:autoSpaceDN w:val="0"/>
        <w:adjustRightInd w:val="0"/>
        <w:ind w:firstLine="709"/>
        <w:jc w:val="both"/>
        <w:rPr>
          <w:szCs w:val="28"/>
        </w:rPr>
      </w:pPr>
    </w:p>
    <w:p w:rsidR="0058034A" w:rsidRDefault="0058034A" w:rsidP="005657C6">
      <w:pPr>
        <w:autoSpaceDE w:val="0"/>
        <w:autoSpaceDN w:val="0"/>
        <w:adjustRightInd w:val="0"/>
        <w:jc w:val="both"/>
      </w:pPr>
      <w:r>
        <w:t xml:space="preserve">Исполняющий полномочия </w:t>
      </w:r>
      <w:r w:rsidR="005657C6">
        <w:t>Глав</w:t>
      </w:r>
      <w:r>
        <w:t>ы</w:t>
      </w:r>
    </w:p>
    <w:p w:rsidR="005657C6" w:rsidRDefault="005657C6" w:rsidP="005657C6">
      <w:pPr>
        <w:autoSpaceDE w:val="0"/>
        <w:autoSpaceDN w:val="0"/>
        <w:adjustRightInd w:val="0"/>
        <w:jc w:val="both"/>
      </w:pPr>
      <w:r>
        <w:t>муниципального образования</w:t>
      </w:r>
    </w:p>
    <w:p w:rsidR="005657C6" w:rsidRDefault="005657C6" w:rsidP="005657C6">
      <w:pPr>
        <w:autoSpaceDE w:val="0"/>
        <w:autoSpaceDN w:val="0"/>
        <w:adjustRightInd w:val="0"/>
        <w:jc w:val="both"/>
      </w:pPr>
      <w:r>
        <w:t xml:space="preserve">«Смоленский район» Смоленской области                                  </w:t>
      </w:r>
      <w:r w:rsidR="00B94170">
        <w:t xml:space="preserve">     </w:t>
      </w:r>
      <w:r>
        <w:t xml:space="preserve">  </w:t>
      </w:r>
      <w:r w:rsidR="0058034A">
        <w:rPr>
          <w:b/>
        </w:rPr>
        <w:t>Г.В.</w:t>
      </w:r>
      <w:r w:rsidR="00B94170">
        <w:rPr>
          <w:b/>
        </w:rPr>
        <w:t xml:space="preserve"> </w:t>
      </w:r>
      <w:proofErr w:type="spellStart"/>
      <w:r w:rsidR="0058034A">
        <w:rPr>
          <w:b/>
        </w:rPr>
        <w:t>Игнатенкова</w:t>
      </w:r>
      <w:proofErr w:type="spellEnd"/>
    </w:p>
    <w:p w:rsidR="005657C6" w:rsidRDefault="005657C6" w:rsidP="005657C6">
      <w:pPr>
        <w:jc w:val="both"/>
        <w:rPr>
          <w:bCs/>
        </w:rPr>
      </w:pPr>
    </w:p>
    <w:p w:rsidR="005657C6" w:rsidRDefault="005657C6" w:rsidP="005657C6">
      <w:pPr>
        <w:jc w:val="both"/>
        <w:rPr>
          <w:bCs/>
        </w:rPr>
      </w:pPr>
    </w:p>
    <w:p w:rsidR="005657C6" w:rsidRPr="00456560" w:rsidRDefault="005657C6" w:rsidP="005657C6">
      <w:pPr>
        <w:rPr>
          <w:b/>
          <w:bCs/>
        </w:rPr>
      </w:pPr>
      <w:r>
        <w:rPr>
          <w:bCs/>
        </w:rPr>
        <w:t xml:space="preserve">Председатель Смоленской районной Думы                                              </w:t>
      </w:r>
      <w:r w:rsidRPr="00456560">
        <w:rPr>
          <w:b/>
          <w:bCs/>
        </w:rPr>
        <w:t>С.Е. Эсальнек</w:t>
      </w:r>
    </w:p>
    <w:sectPr w:rsidR="005657C6" w:rsidRPr="00456560" w:rsidSect="004F2E02">
      <w:headerReference w:type="default" r:id="rId13"/>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05" w:rsidRDefault="00DA2905" w:rsidP="00434C43">
      <w:r>
        <w:separator/>
      </w:r>
    </w:p>
  </w:endnote>
  <w:endnote w:type="continuationSeparator" w:id="0">
    <w:p w:rsidR="00DA2905" w:rsidRDefault="00DA2905" w:rsidP="0043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05" w:rsidRDefault="00DA2905" w:rsidP="00434C43">
      <w:r>
        <w:separator/>
      </w:r>
    </w:p>
  </w:footnote>
  <w:footnote w:type="continuationSeparator" w:id="0">
    <w:p w:rsidR="00DA2905" w:rsidRDefault="00DA2905" w:rsidP="00434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09663"/>
      <w:docPartObj>
        <w:docPartGallery w:val="Page Numbers (Top of Page)"/>
        <w:docPartUnique/>
      </w:docPartObj>
    </w:sdtPr>
    <w:sdtEndPr/>
    <w:sdtContent>
      <w:p w:rsidR="006D44D5" w:rsidRDefault="00C13DD7">
        <w:pPr>
          <w:pStyle w:val="a5"/>
          <w:jc w:val="center"/>
        </w:pPr>
        <w:r>
          <w:fldChar w:fldCharType="begin"/>
        </w:r>
        <w:r w:rsidR="00012664">
          <w:instrText>PAGE   \* MERGEFORMAT</w:instrText>
        </w:r>
        <w:r>
          <w:fldChar w:fldCharType="separate"/>
        </w:r>
        <w:r w:rsidR="006712CC">
          <w:rPr>
            <w:noProof/>
          </w:rPr>
          <w:t>6</w:t>
        </w:r>
        <w:r>
          <w:rPr>
            <w:noProof/>
          </w:rPr>
          <w:fldChar w:fldCharType="end"/>
        </w:r>
      </w:p>
    </w:sdtContent>
  </w:sdt>
  <w:p w:rsidR="006D44D5" w:rsidRDefault="006D44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6069A"/>
    <w:multiLevelType w:val="hybridMultilevel"/>
    <w:tmpl w:val="207C819E"/>
    <w:lvl w:ilvl="0" w:tplc="44FE529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FD6013"/>
    <w:multiLevelType w:val="hybridMultilevel"/>
    <w:tmpl w:val="E84088D8"/>
    <w:lvl w:ilvl="0" w:tplc="F4D8C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E83A97"/>
    <w:multiLevelType w:val="hybridMultilevel"/>
    <w:tmpl w:val="34286AD6"/>
    <w:lvl w:ilvl="0" w:tplc="04F0CB7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0D99"/>
    <w:rsid w:val="00000B49"/>
    <w:rsid w:val="00000D13"/>
    <w:rsid w:val="0000142E"/>
    <w:rsid w:val="00001431"/>
    <w:rsid w:val="00010EE1"/>
    <w:rsid w:val="0001243F"/>
    <w:rsid w:val="00012664"/>
    <w:rsid w:val="00016B37"/>
    <w:rsid w:val="00016E35"/>
    <w:rsid w:val="0002200B"/>
    <w:rsid w:val="00023D59"/>
    <w:rsid w:val="000275A9"/>
    <w:rsid w:val="00031605"/>
    <w:rsid w:val="00032E30"/>
    <w:rsid w:val="00041CBB"/>
    <w:rsid w:val="00041EE9"/>
    <w:rsid w:val="00043558"/>
    <w:rsid w:val="000463BA"/>
    <w:rsid w:val="00047B9D"/>
    <w:rsid w:val="00050539"/>
    <w:rsid w:val="0005145A"/>
    <w:rsid w:val="00052527"/>
    <w:rsid w:val="00056C6A"/>
    <w:rsid w:val="00057271"/>
    <w:rsid w:val="00062FB8"/>
    <w:rsid w:val="00063287"/>
    <w:rsid w:val="00063720"/>
    <w:rsid w:val="00064F3F"/>
    <w:rsid w:val="00066B17"/>
    <w:rsid w:val="000712DF"/>
    <w:rsid w:val="00072092"/>
    <w:rsid w:val="00073EF9"/>
    <w:rsid w:val="00074093"/>
    <w:rsid w:val="00083612"/>
    <w:rsid w:val="00085145"/>
    <w:rsid w:val="000872A6"/>
    <w:rsid w:val="00091612"/>
    <w:rsid w:val="0009209D"/>
    <w:rsid w:val="00096CB9"/>
    <w:rsid w:val="000973B9"/>
    <w:rsid w:val="000A2A77"/>
    <w:rsid w:val="000A3983"/>
    <w:rsid w:val="000A4536"/>
    <w:rsid w:val="000A635F"/>
    <w:rsid w:val="000A7F1E"/>
    <w:rsid w:val="000B0251"/>
    <w:rsid w:val="000D4DEE"/>
    <w:rsid w:val="000D6EC4"/>
    <w:rsid w:val="000E4706"/>
    <w:rsid w:val="000E584C"/>
    <w:rsid w:val="000F7FB9"/>
    <w:rsid w:val="00101BAB"/>
    <w:rsid w:val="00106AF4"/>
    <w:rsid w:val="001070AE"/>
    <w:rsid w:val="0011033A"/>
    <w:rsid w:val="00117EE5"/>
    <w:rsid w:val="0012049C"/>
    <w:rsid w:val="00130F14"/>
    <w:rsid w:val="001314A7"/>
    <w:rsid w:val="00134E71"/>
    <w:rsid w:val="00136D26"/>
    <w:rsid w:val="001401A5"/>
    <w:rsid w:val="00144CC9"/>
    <w:rsid w:val="001452FE"/>
    <w:rsid w:val="00146CDC"/>
    <w:rsid w:val="0015231C"/>
    <w:rsid w:val="001529B6"/>
    <w:rsid w:val="00167962"/>
    <w:rsid w:val="00173F4B"/>
    <w:rsid w:val="00175123"/>
    <w:rsid w:val="00175946"/>
    <w:rsid w:val="00177ADD"/>
    <w:rsid w:val="00180BC2"/>
    <w:rsid w:val="00183862"/>
    <w:rsid w:val="00183E8B"/>
    <w:rsid w:val="00186426"/>
    <w:rsid w:val="00186598"/>
    <w:rsid w:val="0019248A"/>
    <w:rsid w:val="001940D8"/>
    <w:rsid w:val="00196168"/>
    <w:rsid w:val="001B0630"/>
    <w:rsid w:val="001C4DC1"/>
    <w:rsid w:val="001C5B18"/>
    <w:rsid w:val="001D2BEA"/>
    <w:rsid w:val="001D2CB0"/>
    <w:rsid w:val="001D3FDC"/>
    <w:rsid w:val="001D6C99"/>
    <w:rsid w:val="001E0E4D"/>
    <w:rsid w:val="001E471E"/>
    <w:rsid w:val="001F3343"/>
    <w:rsid w:val="001F45C5"/>
    <w:rsid w:val="001F743C"/>
    <w:rsid w:val="002038AB"/>
    <w:rsid w:val="00207979"/>
    <w:rsid w:val="00207A9B"/>
    <w:rsid w:val="00210857"/>
    <w:rsid w:val="002205CE"/>
    <w:rsid w:val="00222826"/>
    <w:rsid w:val="002246A0"/>
    <w:rsid w:val="002277CE"/>
    <w:rsid w:val="002309FB"/>
    <w:rsid w:val="002333AC"/>
    <w:rsid w:val="00234850"/>
    <w:rsid w:val="00246764"/>
    <w:rsid w:val="00251C0E"/>
    <w:rsid w:val="0025325A"/>
    <w:rsid w:val="00253863"/>
    <w:rsid w:val="00260273"/>
    <w:rsid w:val="00261D7D"/>
    <w:rsid w:val="0026364D"/>
    <w:rsid w:val="00263C8B"/>
    <w:rsid w:val="0026422C"/>
    <w:rsid w:val="002650EA"/>
    <w:rsid w:val="002659A7"/>
    <w:rsid w:val="00265CE3"/>
    <w:rsid w:val="00266198"/>
    <w:rsid w:val="00272CA8"/>
    <w:rsid w:val="00275192"/>
    <w:rsid w:val="00275B92"/>
    <w:rsid w:val="00275D12"/>
    <w:rsid w:val="00277940"/>
    <w:rsid w:val="00277C7C"/>
    <w:rsid w:val="0028615A"/>
    <w:rsid w:val="0028637D"/>
    <w:rsid w:val="00286683"/>
    <w:rsid w:val="00294D9F"/>
    <w:rsid w:val="0029592E"/>
    <w:rsid w:val="0029626B"/>
    <w:rsid w:val="002967BF"/>
    <w:rsid w:val="002A0989"/>
    <w:rsid w:val="002A2E38"/>
    <w:rsid w:val="002A61BF"/>
    <w:rsid w:val="002B1D6F"/>
    <w:rsid w:val="002B2506"/>
    <w:rsid w:val="002B4B0C"/>
    <w:rsid w:val="002C5BB8"/>
    <w:rsid w:val="002C6C52"/>
    <w:rsid w:val="002C7235"/>
    <w:rsid w:val="002C7DE9"/>
    <w:rsid w:val="002D342B"/>
    <w:rsid w:val="002D3984"/>
    <w:rsid w:val="002D3C08"/>
    <w:rsid w:val="002D5627"/>
    <w:rsid w:val="002E29B6"/>
    <w:rsid w:val="002E5F22"/>
    <w:rsid w:val="002F1934"/>
    <w:rsid w:val="002F1DDC"/>
    <w:rsid w:val="00301367"/>
    <w:rsid w:val="00304810"/>
    <w:rsid w:val="00304AB9"/>
    <w:rsid w:val="0030502F"/>
    <w:rsid w:val="00306D9F"/>
    <w:rsid w:val="00315EF5"/>
    <w:rsid w:val="00316172"/>
    <w:rsid w:val="00317F60"/>
    <w:rsid w:val="00320C2E"/>
    <w:rsid w:val="00321547"/>
    <w:rsid w:val="00322C57"/>
    <w:rsid w:val="0033082C"/>
    <w:rsid w:val="00331D75"/>
    <w:rsid w:val="00333B07"/>
    <w:rsid w:val="00336E05"/>
    <w:rsid w:val="00336E41"/>
    <w:rsid w:val="0034166C"/>
    <w:rsid w:val="0034360E"/>
    <w:rsid w:val="00345C0A"/>
    <w:rsid w:val="00352A87"/>
    <w:rsid w:val="00353B61"/>
    <w:rsid w:val="00372C6B"/>
    <w:rsid w:val="00372CFC"/>
    <w:rsid w:val="003731DC"/>
    <w:rsid w:val="00376A11"/>
    <w:rsid w:val="0037709E"/>
    <w:rsid w:val="0038010A"/>
    <w:rsid w:val="00384958"/>
    <w:rsid w:val="00390022"/>
    <w:rsid w:val="0039013A"/>
    <w:rsid w:val="00390D07"/>
    <w:rsid w:val="00393120"/>
    <w:rsid w:val="003935FA"/>
    <w:rsid w:val="003A06A7"/>
    <w:rsid w:val="003A3B09"/>
    <w:rsid w:val="003A6C93"/>
    <w:rsid w:val="003A6DEF"/>
    <w:rsid w:val="003B0B93"/>
    <w:rsid w:val="003B24FE"/>
    <w:rsid w:val="003B4572"/>
    <w:rsid w:val="003C0F90"/>
    <w:rsid w:val="003C20E0"/>
    <w:rsid w:val="003C2C8D"/>
    <w:rsid w:val="003C3174"/>
    <w:rsid w:val="003C334E"/>
    <w:rsid w:val="003C41F4"/>
    <w:rsid w:val="003C4371"/>
    <w:rsid w:val="003D1C91"/>
    <w:rsid w:val="003E2F27"/>
    <w:rsid w:val="003E669E"/>
    <w:rsid w:val="003F0B75"/>
    <w:rsid w:val="003F2FB8"/>
    <w:rsid w:val="003F3836"/>
    <w:rsid w:val="004014F3"/>
    <w:rsid w:val="00403F09"/>
    <w:rsid w:val="00404842"/>
    <w:rsid w:val="004109E1"/>
    <w:rsid w:val="004115D0"/>
    <w:rsid w:val="00411702"/>
    <w:rsid w:val="004120A8"/>
    <w:rsid w:val="004122AD"/>
    <w:rsid w:val="00413195"/>
    <w:rsid w:val="004200A6"/>
    <w:rsid w:val="0042126A"/>
    <w:rsid w:val="004225F1"/>
    <w:rsid w:val="00423D87"/>
    <w:rsid w:val="00434C43"/>
    <w:rsid w:val="004352E7"/>
    <w:rsid w:val="00435588"/>
    <w:rsid w:val="004462BD"/>
    <w:rsid w:val="00446323"/>
    <w:rsid w:val="00447720"/>
    <w:rsid w:val="00453A30"/>
    <w:rsid w:val="00460728"/>
    <w:rsid w:val="00462E40"/>
    <w:rsid w:val="0046722C"/>
    <w:rsid w:val="00470A22"/>
    <w:rsid w:val="0048254F"/>
    <w:rsid w:val="00482D91"/>
    <w:rsid w:val="004833BF"/>
    <w:rsid w:val="00487670"/>
    <w:rsid w:val="00495916"/>
    <w:rsid w:val="004973E3"/>
    <w:rsid w:val="004A0F12"/>
    <w:rsid w:val="004A28B2"/>
    <w:rsid w:val="004A6128"/>
    <w:rsid w:val="004A71EA"/>
    <w:rsid w:val="004B23F2"/>
    <w:rsid w:val="004B3391"/>
    <w:rsid w:val="004B47E3"/>
    <w:rsid w:val="004C5871"/>
    <w:rsid w:val="004C7041"/>
    <w:rsid w:val="004C76BA"/>
    <w:rsid w:val="004D01D3"/>
    <w:rsid w:val="004D0FE6"/>
    <w:rsid w:val="004D106D"/>
    <w:rsid w:val="004D11DC"/>
    <w:rsid w:val="004D4C8E"/>
    <w:rsid w:val="004E067D"/>
    <w:rsid w:val="004E26E7"/>
    <w:rsid w:val="004E4888"/>
    <w:rsid w:val="004E5BF6"/>
    <w:rsid w:val="004F02B3"/>
    <w:rsid w:val="004F111B"/>
    <w:rsid w:val="004F1FE9"/>
    <w:rsid w:val="004F1FFD"/>
    <w:rsid w:val="004F2D92"/>
    <w:rsid w:val="004F2E02"/>
    <w:rsid w:val="004F2EBE"/>
    <w:rsid w:val="004F6F43"/>
    <w:rsid w:val="00500505"/>
    <w:rsid w:val="00503389"/>
    <w:rsid w:val="00503F71"/>
    <w:rsid w:val="0050425E"/>
    <w:rsid w:val="00507662"/>
    <w:rsid w:val="005133C2"/>
    <w:rsid w:val="005134D5"/>
    <w:rsid w:val="00522C16"/>
    <w:rsid w:val="00523300"/>
    <w:rsid w:val="00532D30"/>
    <w:rsid w:val="005349EF"/>
    <w:rsid w:val="005415BA"/>
    <w:rsid w:val="005449F6"/>
    <w:rsid w:val="005451C3"/>
    <w:rsid w:val="0054615D"/>
    <w:rsid w:val="00546E18"/>
    <w:rsid w:val="00546F6E"/>
    <w:rsid w:val="00551DA6"/>
    <w:rsid w:val="00555075"/>
    <w:rsid w:val="0055707D"/>
    <w:rsid w:val="00560756"/>
    <w:rsid w:val="00565236"/>
    <w:rsid w:val="005657C6"/>
    <w:rsid w:val="0056701C"/>
    <w:rsid w:val="00567977"/>
    <w:rsid w:val="00567E62"/>
    <w:rsid w:val="00572341"/>
    <w:rsid w:val="00572702"/>
    <w:rsid w:val="00577A9B"/>
    <w:rsid w:val="00577EA7"/>
    <w:rsid w:val="0058034A"/>
    <w:rsid w:val="00583350"/>
    <w:rsid w:val="00584A73"/>
    <w:rsid w:val="00587A3F"/>
    <w:rsid w:val="005941CD"/>
    <w:rsid w:val="00594991"/>
    <w:rsid w:val="005A1F9C"/>
    <w:rsid w:val="005A4569"/>
    <w:rsid w:val="005A77C1"/>
    <w:rsid w:val="005B3121"/>
    <w:rsid w:val="005B72EE"/>
    <w:rsid w:val="005D2803"/>
    <w:rsid w:val="005D2CE1"/>
    <w:rsid w:val="005D5616"/>
    <w:rsid w:val="005E248B"/>
    <w:rsid w:val="005F2197"/>
    <w:rsid w:val="005F431D"/>
    <w:rsid w:val="00601F3C"/>
    <w:rsid w:val="006043BE"/>
    <w:rsid w:val="00607D6A"/>
    <w:rsid w:val="006125E9"/>
    <w:rsid w:val="00614CF0"/>
    <w:rsid w:val="00617726"/>
    <w:rsid w:val="006177FA"/>
    <w:rsid w:val="00620A2C"/>
    <w:rsid w:val="00623179"/>
    <w:rsid w:val="00623767"/>
    <w:rsid w:val="00624D03"/>
    <w:rsid w:val="006253B5"/>
    <w:rsid w:val="00633E08"/>
    <w:rsid w:val="00636317"/>
    <w:rsid w:val="00636C68"/>
    <w:rsid w:val="00641FF4"/>
    <w:rsid w:val="00642A31"/>
    <w:rsid w:val="00643047"/>
    <w:rsid w:val="00645E2A"/>
    <w:rsid w:val="00646A17"/>
    <w:rsid w:val="006515FB"/>
    <w:rsid w:val="00651B10"/>
    <w:rsid w:val="00652504"/>
    <w:rsid w:val="00660442"/>
    <w:rsid w:val="006604CD"/>
    <w:rsid w:val="00660693"/>
    <w:rsid w:val="00660ECA"/>
    <w:rsid w:val="00662899"/>
    <w:rsid w:val="00662F36"/>
    <w:rsid w:val="0066462D"/>
    <w:rsid w:val="006712CC"/>
    <w:rsid w:val="00680191"/>
    <w:rsid w:val="00681193"/>
    <w:rsid w:val="006844F0"/>
    <w:rsid w:val="006A1690"/>
    <w:rsid w:val="006A7E8D"/>
    <w:rsid w:val="006B1C36"/>
    <w:rsid w:val="006B2671"/>
    <w:rsid w:val="006B64EB"/>
    <w:rsid w:val="006C0AEB"/>
    <w:rsid w:val="006C0E3B"/>
    <w:rsid w:val="006C667D"/>
    <w:rsid w:val="006C776E"/>
    <w:rsid w:val="006D2E3B"/>
    <w:rsid w:val="006D3F94"/>
    <w:rsid w:val="006D44D5"/>
    <w:rsid w:val="006D58FE"/>
    <w:rsid w:val="006D6175"/>
    <w:rsid w:val="006E11DC"/>
    <w:rsid w:val="006E4184"/>
    <w:rsid w:val="006E47D2"/>
    <w:rsid w:val="006F1F36"/>
    <w:rsid w:val="006F32F5"/>
    <w:rsid w:val="006F577A"/>
    <w:rsid w:val="007027F1"/>
    <w:rsid w:val="00713743"/>
    <w:rsid w:val="0072277B"/>
    <w:rsid w:val="00734BC7"/>
    <w:rsid w:val="007353B0"/>
    <w:rsid w:val="00736268"/>
    <w:rsid w:val="0073789D"/>
    <w:rsid w:val="007378DA"/>
    <w:rsid w:val="007424C3"/>
    <w:rsid w:val="0074285C"/>
    <w:rsid w:val="00745AAE"/>
    <w:rsid w:val="0074609E"/>
    <w:rsid w:val="00754823"/>
    <w:rsid w:val="0075660F"/>
    <w:rsid w:val="00757C64"/>
    <w:rsid w:val="00762DC5"/>
    <w:rsid w:val="007721CC"/>
    <w:rsid w:val="007728AE"/>
    <w:rsid w:val="007753BB"/>
    <w:rsid w:val="00787430"/>
    <w:rsid w:val="0079023B"/>
    <w:rsid w:val="0079399A"/>
    <w:rsid w:val="007A1B3C"/>
    <w:rsid w:val="007C26A1"/>
    <w:rsid w:val="007C280E"/>
    <w:rsid w:val="007C328C"/>
    <w:rsid w:val="007C33EB"/>
    <w:rsid w:val="007C4FE4"/>
    <w:rsid w:val="007D0D5E"/>
    <w:rsid w:val="007D3908"/>
    <w:rsid w:val="007D68B1"/>
    <w:rsid w:val="007D6A97"/>
    <w:rsid w:val="007D74DA"/>
    <w:rsid w:val="007E305C"/>
    <w:rsid w:val="007E6E3B"/>
    <w:rsid w:val="007F0994"/>
    <w:rsid w:val="007F182A"/>
    <w:rsid w:val="007F3E0B"/>
    <w:rsid w:val="007F529A"/>
    <w:rsid w:val="00800ADD"/>
    <w:rsid w:val="0080721F"/>
    <w:rsid w:val="00807753"/>
    <w:rsid w:val="008160F7"/>
    <w:rsid w:val="008168C3"/>
    <w:rsid w:val="00827061"/>
    <w:rsid w:val="008276CB"/>
    <w:rsid w:val="0083252E"/>
    <w:rsid w:val="008362C4"/>
    <w:rsid w:val="00840B5F"/>
    <w:rsid w:val="00841BE9"/>
    <w:rsid w:val="00843140"/>
    <w:rsid w:val="008470C0"/>
    <w:rsid w:val="0085013F"/>
    <w:rsid w:val="008502C6"/>
    <w:rsid w:val="00853B6C"/>
    <w:rsid w:val="0085400D"/>
    <w:rsid w:val="00855CCA"/>
    <w:rsid w:val="0086023C"/>
    <w:rsid w:val="0086124D"/>
    <w:rsid w:val="00864099"/>
    <w:rsid w:val="008652C4"/>
    <w:rsid w:val="00873F57"/>
    <w:rsid w:val="0087494D"/>
    <w:rsid w:val="00875226"/>
    <w:rsid w:val="00875241"/>
    <w:rsid w:val="00877F10"/>
    <w:rsid w:val="008814F7"/>
    <w:rsid w:val="008850DC"/>
    <w:rsid w:val="0088545B"/>
    <w:rsid w:val="00893F54"/>
    <w:rsid w:val="008A0F0A"/>
    <w:rsid w:val="008A1BE3"/>
    <w:rsid w:val="008A7122"/>
    <w:rsid w:val="008A712C"/>
    <w:rsid w:val="008B1F20"/>
    <w:rsid w:val="008B5486"/>
    <w:rsid w:val="008B5D04"/>
    <w:rsid w:val="008B62BF"/>
    <w:rsid w:val="008B7F7B"/>
    <w:rsid w:val="008C3763"/>
    <w:rsid w:val="008C47F0"/>
    <w:rsid w:val="008C509B"/>
    <w:rsid w:val="008D11E6"/>
    <w:rsid w:val="008D1E02"/>
    <w:rsid w:val="008D2216"/>
    <w:rsid w:val="008D2D46"/>
    <w:rsid w:val="008D6A30"/>
    <w:rsid w:val="008E0FD6"/>
    <w:rsid w:val="008F1610"/>
    <w:rsid w:val="008F2199"/>
    <w:rsid w:val="008F357B"/>
    <w:rsid w:val="0090398A"/>
    <w:rsid w:val="00903A3E"/>
    <w:rsid w:val="00912B51"/>
    <w:rsid w:val="009174D9"/>
    <w:rsid w:val="00922690"/>
    <w:rsid w:val="00922ED1"/>
    <w:rsid w:val="009254D3"/>
    <w:rsid w:val="00930381"/>
    <w:rsid w:val="00934666"/>
    <w:rsid w:val="00934873"/>
    <w:rsid w:val="0094337B"/>
    <w:rsid w:val="00945097"/>
    <w:rsid w:val="0095308A"/>
    <w:rsid w:val="00953E99"/>
    <w:rsid w:val="0096109C"/>
    <w:rsid w:val="00966B4B"/>
    <w:rsid w:val="0097030E"/>
    <w:rsid w:val="00970EC4"/>
    <w:rsid w:val="00976C9F"/>
    <w:rsid w:val="009773CE"/>
    <w:rsid w:val="00980726"/>
    <w:rsid w:val="009864C4"/>
    <w:rsid w:val="009903D3"/>
    <w:rsid w:val="00990816"/>
    <w:rsid w:val="00990C69"/>
    <w:rsid w:val="00991D43"/>
    <w:rsid w:val="00992066"/>
    <w:rsid w:val="009930E3"/>
    <w:rsid w:val="009A2067"/>
    <w:rsid w:val="009A211E"/>
    <w:rsid w:val="009B61DA"/>
    <w:rsid w:val="009C0277"/>
    <w:rsid w:val="009C2E43"/>
    <w:rsid w:val="009D137C"/>
    <w:rsid w:val="009D28D4"/>
    <w:rsid w:val="009D622F"/>
    <w:rsid w:val="009D641F"/>
    <w:rsid w:val="009D7F64"/>
    <w:rsid w:val="00A12E2D"/>
    <w:rsid w:val="00A2224A"/>
    <w:rsid w:val="00A23CF7"/>
    <w:rsid w:val="00A25C46"/>
    <w:rsid w:val="00A32427"/>
    <w:rsid w:val="00A33DBC"/>
    <w:rsid w:val="00A36792"/>
    <w:rsid w:val="00A3727E"/>
    <w:rsid w:val="00A41645"/>
    <w:rsid w:val="00A44859"/>
    <w:rsid w:val="00A464A6"/>
    <w:rsid w:val="00A47ECF"/>
    <w:rsid w:val="00A522D9"/>
    <w:rsid w:val="00A53446"/>
    <w:rsid w:val="00A5694E"/>
    <w:rsid w:val="00A60A23"/>
    <w:rsid w:val="00A60A52"/>
    <w:rsid w:val="00A620C3"/>
    <w:rsid w:val="00A63609"/>
    <w:rsid w:val="00A64EC8"/>
    <w:rsid w:val="00A70941"/>
    <w:rsid w:val="00A735E3"/>
    <w:rsid w:val="00A74EF0"/>
    <w:rsid w:val="00A75E44"/>
    <w:rsid w:val="00A85557"/>
    <w:rsid w:val="00A863CD"/>
    <w:rsid w:val="00A912AD"/>
    <w:rsid w:val="00A94AA2"/>
    <w:rsid w:val="00AA412F"/>
    <w:rsid w:val="00AA5E55"/>
    <w:rsid w:val="00AA65F5"/>
    <w:rsid w:val="00AA7AA6"/>
    <w:rsid w:val="00AB4283"/>
    <w:rsid w:val="00AB6091"/>
    <w:rsid w:val="00AB73F0"/>
    <w:rsid w:val="00AC11DA"/>
    <w:rsid w:val="00AC24DD"/>
    <w:rsid w:val="00AC49B3"/>
    <w:rsid w:val="00AC4EA1"/>
    <w:rsid w:val="00AC781D"/>
    <w:rsid w:val="00AD45AB"/>
    <w:rsid w:val="00AD4B44"/>
    <w:rsid w:val="00AD6CC6"/>
    <w:rsid w:val="00AE0CB9"/>
    <w:rsid w:val="00AE16F6"/>
    <w:rsid w:val="00AE32C9"/>
    <w:rsid w:val="00AE54BD"/>
    <w:rsid w:val="00AE73CA"/>
    <w:rsid w:val="00AF0BE4"/>
    <w:rsid w:val="00AF1842"/>
    <w:rsid w:val="00AF1F54"/>
    <w:rsid w:val="00AF327D"/>
    <w:rsid w:val="00AF58CF"/>
    <w:rsid w:val="00B11997"/>
    <w:rsid w:val="00B11D32"/>
    <w:rsid w:val="00B11F41"/>
    <w:rsid w:val="00B1291F"/>
    <w:rsid w:val="00B140FE"/>
    <w:rsid w:val="00B15322"/>
    <w:rsid w:val="00B153D7"/>
    <w:rsid w:val="00B20298"/>
    <w:rsid w:val="00B22DEA"/>
    <w:rsid w:val="00B23D02"/>
    <w:rsid w:val="00B23FE1"/>
    <w:rsid w:val="00B24D82"/>
    <w:rsid w:val="00B30BE5"/>
    <w:rsid w:val="00B3136D"/>
    <w:rsid w:val="00B41BCD"/>
    <w:rsid w:val="00B4393C"/>
    <w:rsid w:val="00B44377"/>
    <w:rsid w:val="00B45A24"/>
    <w:rsid w:val="00B50D53"/>
    <w:rsid w:val="00B54CC7"/>
    <w:rsid w:val="00B55BAB"/>
    <w:rsid w:val="00B57304"/>
    <w:rsid w:val="00B62250"/>
    <w:rsid w:val="00B62AE6"/>
    <w:rsid w:val="00B63BD0"/>
    <w:rsid w:val="00B64B86"/>
    <w:rsid w:val="00B720BF"/>
    <w:rsid w:val="00B743E1"/>
    <w:rsid w:val="00B7556E"/>
    <w:rsid w:val="00B7644A"/>
    <w:rsid w:val="00B76EB2"/>
    <w:rsid w:val="00B80FC2"/>
    <w:rsid w:val="00B83CE2"/>
    <w:rsid w:val="00B8559D"/>
    <w:rsid w:val="00B866DD"/>
    <w:rsid w:val="00B87DA9"/>
    <w:rsid w:val="00B87DF0"/>
    <w:rsid w:val="00B924E1"/>
    <w:rsid w:val="00B94170"/>
    <w:rsid w:val="00B94CBF"/>
    <w:rsid w:val="00B95E4D"/>
    <w:rsid w:val="00B965C3"/>
    <w:rsid w:val="00B97B43"/>
    <w:rsid w:val="00BA455E"/>
    <w:rsid w:val="00BB5B88"/>
    <w:rsid w:val="00BB6AEB"/>
    <w:rsid w:val="00BC13B7"/>
    <w:rsid w:val="00BC33D6"/>
    <w:rsid w:val="00BC345E"/>
    <w:rsid w:val="00BC501C"/>
    <w:rsid w:val="00BC5596"/>
    <w:rsid w:val="00BC6229"/>
    <w:rsid w:val="00BC7638"/>
    <w:rsid w:val="00BD1EFF"/>
    <w:rsid w:val="00BD610D"/>
    <w:rsid w:val="00BE4852"/>
    <w:rsid w:val="00BE7D15"/>
    <w:rsid w:val="00BF5C9C"/>
    <w:rsid w:val="00C027F1"/>
    <w:rsid w:val="00C07186"/>
    <w:rsid w:val="00C10030"/>
    <w:rsid w:val="00C10AB3"/>
    <w:rsid w:val="00C13DD7"/>
    <w:rsid w:val="00C21871"/>
    <w:rsid w:val="00C230A5"/>
    <w:rsid w:val="00C30765"/>
    <w:rsid w:val="00C30ECB"/>
    <w:rsid w:val="00C3137A"/>
    <w:rsid w:val="00C32720"/>
    <w:rsid w:val="00C339B1"/>
    <w:rsid w:val="00C366C1"/>
    <w:rsid w:val="00C37207"/>
    <w:rsid w:val="00C4214B"/>
    <w:rsid w:val="00C43A9A"/>
    <w:rsid w:val="00C478D9"/>
    <w:rsid w:val="00C47DF2"/>
    <w:rsid w:val="00C50DB0"/>
    <w:rsid w:val="00C530A9"/>
    <w:rsid w:val="00C547EB"/>
    <w:rsid w:val="00C55C22"/>
    <w:rsid w:val="00C56788"/>
    <w:rsid w:val="00C6056B"/>
    <w:rsid w:val="00C67E11"/>
    <w:rsid w:val="00C67E99"/>
    <w:rsid w:val="00C724B6"/>
    <w:rsid w:val="00C73774"/>
    <w:rsid w:val="00C73C3A"/>
    <w:rsid w:val="00C80C9D"/>
    <w:rsid w:val="00C80D84"/>
    <w:rsid w:val="00C8180A"/>
    <w:rsid w:val="00C82ECC"/>
    <w:rsid w:val="00C86091"/>
    <w:rsid w:val="00C87D8C"/>
    <w:rsid w:val="00C93A7D"/>
    <w:rsid w:val="00C95D1B"/>
    <w:rsid w:val="00CA02C3"/>
    <w:rsid w:val="00CA1FFE"/>
    <w:rsid w:val="00CA2C66"/>
    <w:rsid w:val="00CA5F65"/>
    <w:rsid w:val="00CA71BE"/>
    <w:rsid w:val="00CA7F6E"/>
    <w:rsid w:val="00CB07BD"/>
    <w:rsid w:val="00CB1C1B"/>
    <w:rsid w:val="00CB5519"/>
    <w:rsid w:val="00CC4535"/>
    <w:rsid w:val="00CC74D1"/>
    <w:rsid w:val="00CD19E2"/>
    <w:rsid w:val="00CD4184"/>
    <w:rsid w:val="00CD5495"/>
    <w:rsid w:val="00CD64A3"/>
    <w:rsid w:val="00CE18AA"/>
    <w:rsid w:val="00CE2230"/>
    <w:rsid w:val="00CE2E2B"/>
    <w:rsid w:val="00CF1995"/>
    <w:rsid w:val="00CF40FA"/>
    <w:rsid w:val="00CF50ED"/>
    <w:rsid w:val="00CF7A8C"/>
    <w:rsid w:val="00D04A57"/>
    <w:rsid w:val="00D06976"/>
    <w:rsid w:val="00D076DC"/>
    <w:rsid w:val="00D110FC"/>
    <w:rsid w:val="00D12861"/>
    <w:rsid w:val="00D34B9D"/>
    <w:rsid w:val="00D35CC4"/>
    <w:rsid w:val="00D41696"/>
    <w:rsid w:val="00D44EFD"/>
    <w:rsid w:val="00D502CA"/>
    <w:rsid w:val="00D511C6"/>
    <w:rsid w:val="00D51BC8"/>
    <w:rsid w:val="00D526B8"/>
    <w:rsid w:val="00D5271B"/>
    <w:rsid w:val="00D564CC"/>
    <w:rsid w:val="00D56F1B"/>
    <w:rsid w:val="00D63196"/>
    <w:rsid w:val="00D6415A"/>
    <w:rsid w:val="00D64CD5"/>
    <w:rsid w:val="00D67DF3"/>
    <w:rsid w:val="00D72BFC"/>
    <w:rsid w:val="00D745AF"/>
    <w:rsid w:val="00D80D99"/>
    <w:rsid w:val="00D8223A"/>
    <w:rsid w:val="00D86E16"/>
    <w:rsid w:val="00D9628C"/>
    <w:rsid w:val="00D9754D"/>
    <w:rsid w:val="00DA2905"/>
    <w:rsid w:val="00DA33DB"/>
    <w:rsid w:val="00DA6B0D"/>
    <w:rsid w:val="00DB12F0"/>
    <w:rsid w:val="00DB2A9F"/>
    <w:rsid w:val="00DB56F4"/>
    <w:rsid w:val="00DC1E84"/>
    <w:rsid w:val="00DC7827"/>
    <w:rsid w:val="00DD077F"/>
    <w:rsid w:val="00DD426C"/>
    <w:rsid w:val="00DD7734"/>
    <w:rsid w:val="00DE1009"/>
    <w:rsid w:val="00DE5F0A"/>
    <w:rsid w:val="00DE63BA"/>
    <w:rsid w:val="00DF5F66"/>
    <w:rsid w:val="00E008E4"/>
    <w:rsid w:val="00E212B5"/>
    <w:rsid w:val="00E23694"/>
    <w:rsid w:val="00E24375"/>
    <w:rsid w:val="00E26B54"/>
    <w:rsid w:val="00E33A05"/>
    <w:rsid w:val="00E34A49"/>
    <w:rsid w:val="00E35C29"/>
    <w:rsid w:val="00E368F5"/>
    <w:rsid w:val="00E3785F"/>
    <w:rsid w:val="00E4009E"/>
    <w:rsid w:val="00E40490"/>
    <w:rsid w:val="00E45B80"/>
    <w:rsid w:val="00E4770F"/>
    <w:rsid w:val="00E50C75"/>
    <w:rsid w:val="00E50F27"/>
    <w:rsid w:val="00E530F5"/>
    <w:rsid w:val="00E555A9"/>
    <w:rsid w:val="00E70AF9"/>
    <w:rsid w:val="00E716C9"/>
    <w:rsid w:val="00E7695E"/>
    <w:rsid w:val="00E86C38"/>
    <w:rsid w:val="00E86CB5"/>
    <w:rsid w:val="00E972AF"/>
    <w:rsid w:val="00EA45B4"/>
    <w:rsid w:val="00EA486C"/>
    <w:rsid w:val="00EA7D29"/>
    <w:rsid w:val="00EB5A06"/>
    <w:rsid w:val="00EB7BC5"/>
    <w:rsid w:val="00EC0386"/>
    <w:rsid w:val="00EC0B12"/>
    <w:rsid w:val="00EC6019"/>
    <w:rsid w:val="00ED0745"/>
    <w:rsid w:val="00ED2E1C"/>
    <w:rsid w:val="00ED378E"/>
    <w:rsid w:val="00ED5FD4"/>
    <w:rsid w:val="00ED7ECD"/>
    <w:rsid w:val="00ED7F1F"/>
    <w:rsid w:val="00EE0AD2"/>
    <w:rsid w:val="00EE42D7"/>
    <w:rsid w:val="00EF2196"/>
    <w:rsid w:val="00F00064"/>
    <w:rsid w:val="00F0183A"/>
    <w:rsid w:val="00F02884"/>
    <w:rsid w:val="00F079E9"/>
    <w:rsid w:val="00F139F2"/>
    <w:rsid w:val="00F25F09"/>
    <w:rsid w:val="00F270E6"/>
    <w:rsid w:val="00F30371"/>
    <w:rsid w:val="00F307F2"/>
    <w:rsid w:val="00F31C25"/>
    <w:rsid w:val="00F32836"/>
    <w:rsid w:val="00F3591A"/>
    <w:rsid w:val="00F361FC"/>
    <w:rsid w:val="00F37380"/>
    <w:rsid w:val="00F42534"/>
    <w:rsid w:val="00F42A92"/>
    <w:rsid w:val="00F4361F"/>
    <w:rsid w:val="00F4414A"/>
    <w:rsid w:val="00F5357A"/>
    <w:rsid w:val="00F60EB8"/>
    <w:rsid w:val="00F618C3"/>
    <w:rsid w:val="00F6285F"/>
    <w:rsid w:val="00F66685"/>
    <w:rsid w:val="00F73868"/>
    <w:rsid w:val="00F818B8"/>
    <w:rsid w:val="00F82727"/>
    <w:rsid w:val="00F82D8B"/>
    <w:rsid w:val="00F8403E"/>
    <w:rsid w:val="00F84A20"/>
    <w:rsid w:val="00F921B7"/>
    <w:rsid w:val="00F95768"/>
    <w:rsid w:val="00FA0173"/>
    <w:rsid w:val="00FA119F"/>
    <w:rsid w:val="00FA219D"/>
    <w:rsid w:val="00FA307B"/>
    <w:rsid w:val="00FA5FA6"/>
    <w:rsid w:val="00FA6E84"/>
    <w:rsid w:val="00FA7650"/>
    <w:rsid w:val="00FA7B2F"/>
    <w:rsid w:val="00FB0907"/>
    <w:rsid w:val="00FB2753"/>
    <w:rsid w:val="00FB311B"/>
    <w:rsid w:val="00FC3018"/>
    <w:rsid w:val="00FC3C3E"/>
    <w:rsid w:val="00FC4246"/>
    <w:rsid w:val="00FD633A"/>
    <w:rsid w:val="00FD6FE3"/>
    <w:rsid w:val="00FF072B"/>
    <w:rsid w:val="00FF0A63"/>
    <w:rsid w:val="00FF29FD"/>
    <w:rsid w:val="00FF335F"/>
    <w:rsid w:val="00FF3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BB929-3AF9-4049-BDA9-0DBAA9EA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95E"/>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041E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7695E"/>
    <w:pPr>
      <w:widowControl w:val="0"/>
      <w:spacing w:before="240" w:after="60"/>
      <w:outlineLvl w:val="4"/>
    </w:pPr>
    <w:rPr>
      <w:rFonts w:ascii="Courier New" w:hAnsi="Courier Ne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7695E"/>
    <w:rPr>
      <w:rFonts w:ascii="Courier New" w:eastAsia="Times New Roman" w:hAnsi="Courier New" w:cs="Times New Roman"/>
      <w:b/>
      <w:bCs/>
      <w:i/>
      <w:iCs/>
      <w:sz w:val="26"/>
      <w:szCs w:val="26"/>
      <w:lang w:eastAsia="ru-RU"/>
    </w:rPr>
  </w:style>
  <w:style w:type="paragraph" w:styleId="a3">
    <w:name w:val="Balloon Text"/>
    <w:basedOn w:val="a"/>
    <w:link w:val="a4"/>
    <w:uiPriority w:val="99"/>
    <w:semiHidden/>
    <w:unhideWhenUsed/>
    <w:rsid w:val="00645E2A"/>
    <w:rPr>
      <w:rFonts w:ascii="Tahoma" w:hAnsi="Tahoma" w:cs="Tahoma"/>
      <w:sz w:val="16"/>
      <w:szCs w:val="16"/>
    </w:rPr>
  </w:style>
  <w:style w:type="character" w:customStyle="1" w:styleId="a4">
    <w:name w:val="Текст выноски Знак"/>
    <w:basedOn w:val="a0"/>
    <w:link w:val="a3"/>
    <w:uiPriority w:val="99"/>
    <w:semiHidden/>
    <w:rsid w:val="00645E2A"/>
    <w:rPr>
      <w:rFonts w:ascii="Tahoma" w:eastAsia="Times New Roman" w:hAnsi="Tahoma" w:cs="Tahoma"/>
      <w:sz w:val="16"/>
      <w:szCs w:val="16"/>
      <w:lang w:eastAsia="ru-RU"/>
    </w:rPr>
  </w:style>
  <w:style w:type="paragraph" w:styleId="a5">
    <w:name w:val="header"/>
    <w:basedOn w:val="a"/>
    <w:link w:val="a6"/>
    <w:uiPriority w:val="99"/>
    <w:unhideWhenUsed/>
    <w:rsid w:val="00434C43"/>
    <w:pPr>
      <w:tabs>
        <w:tab w:val="center" w:pos="4677"/>
        <w:tab w:val="right" w:pos="9355"/>
      </w:tabs>
    </w:pPr>
  </w:style>
  <w:style w:type="character" w:customStyle="1" w:styleId="a6">
    <w:name w:val="Верхний колонтитул Знак"/>
    <w:basedOn w:val="a0"/>
    <w:link w:val="a5"/>
    <w:uiPriority w:val="99"/>
    <w:rsid w:val="00434C43"/>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434C43"/>
    <w:pPr>
      <w:tabs>
        <w:tab w:val="center" w:pos="4677"/>
        <w:tab w:val="right" w:pos="9355"/>
      </w:tabs>
    </w:pPr>
  </w:style>
  <w:style w:type="character" w:customStyle="1" w:styleId="a8">
    <w:name w:val="Нижний колонтитул Знак"/>
    <w:basedOn w:val="a0"/>
    <w:link w:val="a7"/>
    <w:uiPriority w:val="99"/>
    <w:rsid w:val="00434C43"/>
    <w:rPr>
      <w:rFonts w:ascii="Times New Roman" w:eastAsia="Times New Roman" w:hAnsi="Times New Roman" w:cs="Times New Roman"/>
      <w:sz w:val="28"/>
      <w:szCs w:val="24"/>
      <w:lang w:eastAsia="ru-RU"/>
    </w:rPr>
  </w:style>
  <w:style w:type="paragraph" w:customStyle="1" w:styleId="ConsPlusNormal">
    <w:name w:val="ConsPlusNormal"/>
    <w:rsid w:val="00A5694E"/>
    <w:pPr>
      <w:autoSpaceDE w:val="0"/>
      <w:autoSpaceDN w:val="0"/>
      <w:adjustRightInd w:val="0"/>
      <w:spacing w:after="0" w:line="240" w:lineRule="auto"/>
    </w:pPr>
    <w:rPr>
      <w:rFonts w:ascii="Arial" w:hAnsi="Arial" w:cs="Arial"/>
      <w:sz w:val="20"/>
      <w:szCs w:val="20"/>
    </w:rPr>
  </w:style>
  <w:style w:type="paragraph" w:customStyle="1" w:styleId="ConsNormal">
    <w:name w:val="ConsNormal"/>
    <w:link w:val="ConsNormal0"/>
    <w:uiPriority w:val="99"/>
    <w:rsid w:val="0093038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Body Text Indent"/>
    <w:basedOn w:val="a"/>
    <w:link w:val="aa"/>
    <w:rsid w:val="00AF1842"/>
    <w:pPr>
      <w:spacing w:after="120"/>
      <w:ind w:left="283"/>
    </w:pPr>
    <w:rPr>
      <w:sz w:val="24"/>
    </w:rPr>
  </w:style>
  <w:style w:type="character" w:customStyle="1" w:styleId="aa">
    <w:name w:val="Основной текст с отступом Знак"/>
    <w:basedOn w:val="a0"/>
    <w:link w:val="a9"/>
    <w:rsid w:val="00AF1842"/>
    <w:rPr>
      <w:rFonts w:ascii="Times New Roman" w:eastAsia="Times New Roman" w:hAnsi="Times New Roman" w:cs="Times New Roman"/>
      <w:sz w:val="24"/>
      <w:szCs w:val="24"/>
      <w:lang w:eastAsia="ru-RU"/>
    </w:rPr>
  </w:style>
  <w:style w:type="paragraph" w:customStyle="1" w:styleId="ConsPlusCell">
    <w:name w:val="ConsPlusCell"/>
    <w:uiPriority w:val="99"/>
    <w:rsid w:val="00AF58CF"/>
    <w:pPr>
      <w:autoSpaceDE w:val="0"/>
      <w:autoSpaceDN w:val="0"/>
      <w:adjustRightInd w:val="0"/>
      <w:spacing w:after="0" w:line="240" w:lineRule="auto"/>
    </w:pPr>
    <w:rPr>
      <w:rFonts w:ascii="Times New Roman" w:hAnsi="Times New Roman" w:cs="Times New Roman"/>
      <w:sz w:val="28"/>
      <w:szCs w:val="28"/>
    </w:rPr>
  </w:style>
  <w:style w:type="paragraph" w:styleId="ab">
    <w:name w:val="Title"/>
    <w:basedOn w:val="a"/>
    <w:link w:val="ac"/>
    <w:qFormat/>
    <w:rsid w:val="006125E9"/>
    <w:pPr>
      <w:overflowPunct w:val="0"/>
      <w:autoSpaceDE w:val="0"/>
      <w:autoSpaceDN w:val="0"/>
      <w:adjustRightInd w:val="0"/>
      <w:ind w:right="311"/>
      <w:jc w:val="center"/>
      <w:textAlignment w:val="baseline"/>
    </w:pPr>
    <w:rPr>
      <w:b/>
      <w:szCs w:val="20"/>
    </w:rPr>
  </w:style>
  <w:style w:type="character" w:customStyle="1" w:styleId="ac">
    <w:name w:val="Название Знак"/>
    <w:basedOn w:val="a0"/>
    <w:link w:val="ab"/>
    <w:rsid w:val="006125E9"/>
    <w:rPr>
      <w:rFonts w:ascii="Times New Roman" w:eastAsia="Times New Roman" w:hAnsi="Times New Roman" w:cs="Times New Roman"/>
      <w:b/>
      <w:sz w:val="28"/>
      <w:szCs w:val="20"/>
    </w:rPr>
  </w:style>
  <w:style w:type="character" w:customStyle="1" w:styleId="40">
    <w:name w:val="Заголовок 4 Знак"/>
    <w:basedOn w:val="a0"/>
    <w:link w:val="4"/>
    <w:uiPriority w:val="9"/>
    <w:rsid w:val="00041EE9"/>
    <w:rPr>
      <w:rFonts w:asciiTheme="majorHAnsi" w:eastAsiaTheme="majorEastAsia" w:hAnsiTheme="majorHAnsi" w:cstheme="majorBidi"/>
      <w:b/>
      <w:bCs/>
      <w:i/>
      <w:iCs/>
      <w:color w:val="4F81BD" w:themeColor="accent1"/>
      <w:sz w:val="28"/>
      <w:szCs w:val="24"/>
      <w:lang w:eastAsia="ru-RU"/>
    </w:rPr>
  </w:style>
  <w:style w:type="paragraph" w:styleId="ad">
    <w:name w:val="Normal (Web)"/>
    <w:basedOn w:val="a"/>
    <w:uiPriority w:val="99"/>
    <w:unhideWhenUsed/>
    <w:rsid w:val="00AC49B3"/>
    <w:pPr>
      <w:spacing w:before="100" w:beforeAutospacing="1" w:after="100" w:afterAutospacing="1"/>
    </w:pPr>
    <w:rPr>
      <w:sz w:val="24"/>
    </w:rPr>
  </w:style>
  <w:style w:type="character" w:customStyle="1" w:styleId="1">
    <w:name w:val="Гиперссылка1"/>
    <w:basedOn w:val="a0"/>
    <w:rsid w:val="00AC49B3"/>
  </w:style>
  <w:style w:type="character" w:customStyle="1" w:styleId="extended-textshort">
    <w:name w:val="extended-text__short"/>
    <w:basedOn w:val="a0"/>
    <w:rsid w:val="00A33DBC"/>
  </w:style>
  <w:style w:type="paragraph" w:customStyle="1" w:styleId="consplusnormal0">
    <w:name w:val="consplusnormal"/>
    <w:basedOn w:val="a"/>
    <w:rsid w:val="00495916"/>
    <w:pPr>
      <w:spacing w:before="100" w:beforeAutospacing="1" w:after="100" w:afterAutospacing="1"/>
    </w:pPr>
    <w:rPr>
      <w:sz w:val="24"/>
    </w:rPr>
  </w:style>
  <w:style w:type="paragraph" w:customStyle="1" w:styleId="footnotetext">
    <w:name w:val="footnotetext"/>
    <w:basedOn w:val="a"/>
    <w:rsid w:val="000275A9"/>
    <w:pPr>
      <w:spacing w:before="100" w:beforeAutospacing="1" w:after="100" w:afterAutospacing="1"/>
    </w:pPr>
    <w:rPr>
      <w:sz w:val="24"/>
    </w:rPr>
  </w:style>
  <w:style w:type="paragraph" w:customStyle="1" w:styleId="ConsPlusTitle">
    <w:name w:val="ConsPlusTitle"/>
    <w:rsid w:val="00372C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2">
    <w:name w:val="Гиперссылка2"/>
    <w:basedOn w:val="a0"/>
    <w:rsid w:val="001940D8"/>
  </w:style>
  <w:style w:type="paragraph" w:customStyle="1" w:styleId="30">
    <w:name w:val="30"/>
    <w:basedOn w:val="a"/>
    <w:rsid w:val="00393120"/>
    <w:pPr>
      <w:spacing w:before="100" w:beforeAutospacing="1" w:after="100" w:afterAutospacing="1"/>
    </w:pPr>
    <w:rPr>
      <w:sz w:val="24"/>
    </w:rPr>
  </w:style>
  <w:style w:type="paragraph" w:customStyle="1" w:styleId="text">
    <w:name w:val="text"/>
    <w:basedOn w:val="a"/>
    <w:rsid w:val="006F32F5"/>
    <w:pPr>
      <w:spacing w:before="100" w:beforeAutospacing="1" w:after="100" w:afterAutospacing="1"/>
    </w:pPr>
    <w:rPr>
      <w:sz w:val="24"/>
    </w:rPr>
  </w:style>
  <w:style w:type="paragraph" w:customStyle="1" w:styleId="nospacing">
    <w:name w:val="nospacing"/>
    <w:basedOn w:val="a"/>
    <w:rsid w:val="008D6A30"/>
    <w:pPr>
      <w:spacing w:before="100" w:beforeAutospacing="1" w:after="100" w:afterAutospacing="1"/>
    </w:pPr>
    <w:rPr>
      <w:sz w:val="24"/>
    </w:rPr>
  </w:style>
  <w:style w:type="paragraph" w:styleId="ae">
    <w:name w:val="List Paragraph"/>
    <w:basedOn w:val="a"/>
    <w:uiPriority w:val="34"/>
    <w:qFormat/>
    <w:rsid w:val="00DD7734"/>
    <w:pPr>
      <w:widowControl w:val="0"/>
      <w:suppressAutoHyphens/>
      <w:ind w:left="720"/>
      <w:contextualSpacing/>
    </w:pPr>
    <w:rPr>
      <w:rFonts w:eastAsia="Lucida Sans Unicode" w:cs="Mangal"/>
      <w:kern w:val="1"/>
      <w:sz w:val="24"/>
      <w:szCs w:val="21"/>
      <w:lang w:val="en-US" w:eastAsia="zh-CN" w:bidi="hi-IN"/>
    </w:rPr>
  </w:style>
  <w:style w:type="character" w:customStyle="1" w:styleId="ConsNormal0">
    <w:name w:val="ConsNormal Знак"/>
    <w:link w:val="ConsNormal"/>
    <w:uiPriority w:val="99"/>
    <w:rsid w:val="00DD7734"/>
    <w:rPr>
      <w:rFonts w:ascii="Arial" w:eastAsia="Times New Roman" w:hAnsi="Arial" w:cs="Arial"/>
      <w:sz w:val="20"/>
      <w:szCs w:val="20"/>
      <w:lang w:eastAsia="ru-RU"/>
    </w:rPr>
  </w:style>
  <w:style w:type="paragraph" w:styleId="af">
    <w:name w:val="No Spacing"/>
    <w:uiPriority w:val="1"/>
    <w:qFormat/>
    <w:rsid w:val="00DD7734"/>
    <w:pPr>
      <w:spacing w:after="0" w:line="240" w:lineRule="auto"/>
    </w:pPr>
    <w:rPr>
      <w:rFonts w:ascii="Times New Roman" w:eastAsia="Times New Roman" w:hAnsi="Times New Roman" w:cs="Times New Roman"/>
      <w:sz w:val="28"/>
      <w:szCs w:val="24"/>
      <w:lang w:eastAsia="ru-RU"/>
    </w:rPr>
  </w:style>
  <w:style w:type="paragraph" w:customStyle="1" w:styleId="normalweb">
    <w:name w:val="normalweb"/>
    <w:basedOn w:val="a"/>
    <w:rsid w:val="00C87D8C"/>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09">
      <w:bodyDiv w:val="1"/>
      <w:marLeft w:val="0"/>
      <w:marRight w:val="0"/>
      <w:marTop w:val="0"/>
      <w:marBottom w:val="0"/>
      <w:divBdr>
        <w:top w:val="none" w:sz="0" w:space="0" w:color="auto"/>
        <w:left w:val="none" w:sz="0" w:space="0" w:color="auto"/>
        <w:bottom w:val="none" w:sz="0" w:space="0" w:color="auto"/>
        <w:right w:val="none" w:sz="0" w:space="0" w:color="auto"/>
      </w:divBdr>
    </w:div>
    <w:div w:id="129709656">
      <w:bodyDiv w:val="1"/>
      <w:marLeft w:val="0"/>
      <w:marRight w:val="0"/>
      <w:marTop w:val="0"/>
      <w:marBottom w:val="0"/>
      <w:divBdr>
        <w:top w:val="none" w:sz="0" w:space="0" w:color="auto"/>
        <w:left w:val="none" w:sz="0" w:space="0" w:color="auto"/>
        <w:bottom w:val="none" w:sz="0" w:space="0" w:color="auto"/>
        <w:right w:val="none" w:sz="0" w:space="0" w:color="auto"/>
      </w:divBdr>
    </w:div>
    <w:div w:id="212813456">
      <w:bodyDiv w:val="1"/>
      <w:marLeft w:val="0"/>
      <w:marRight w:val="0"/>
      <w:marTop w:val="0"/>
      <w:marBottom w:val="0"/>
      <w:divBdr>
        <w:top w:val="none" w:sz="0" w:space="0" w:color="auto"/>
        <w:left w:val="none" w:sz="0" w:space="0" w:color="auto"/>
        <w:bottom w:val="none" w:sz="0" w:space="0" w:color="auto"/>
        <w:right w:val="none" w:sz="0" w:space="0" w:color="auto"/>
      </w:divBdr>
    </w:div>
    <w:div w:id="283853490">
      <w:bodyDiv w:val="1"/>
      <w:marLeft w:val="0"/>
      <w:marRight w:val="0"/>
      <w:marTop w:val="0"/>
      <w:marBottom w:val="0"/>
      <w:divBdr>
        <w:top w:val="none" w:sz="0" w:space="0" w:color="auto"/>
        <w:left w:val="none" w:sz="0" w:space="0" w:color="auto"/>
        <w:bottom w:val="none" w:sz="0" w:space="0" w:color="auto"/>
        <w:right w:val="none" w:sz="0" w:space="0" w:color="auto"/>
      </w:divBdr>
    </w:div>
    <w:div w:id="424569060">
      <w:bodyDiv w:val="1"/>
      <w:marLeft w:val="0"/>
      <w:marRight w:val="0"/>
      <w:marTop w:val="0"/>
      <w:marBottom w:val="0"/>
      <w:divBdr>
        <w:top w:val="none" w:sz="0" w:space="0" w:color="auto"/>
        <w:left w:val="none" w:sz="0" w:space="0" w:color="auto"/>
        <w:bottom w:val="none" w:sz="0" w:space="0" w:color="auto"/>
        <w:right w:val="none" w:sz="0" w:space="0" w:color="auto"/>
      </w:divBdr>
    </w:div>
    <w:div w:id="482084469">
      <w:bodyDiv w:val="1"/>
      <w:marLeft w:val="0"/>
      <w:marRight w:val="0"/>
      <w:marTop w:val="0"/>
      <w:marBottom w:val="0"/>
      <w:divBdr>
        <w:top w:val="none" w:sz="0" w:space="0" w:color="auto"/>
        <w:left w:val="none" w:sz="0" w:space="0" w:color="auto"/>
        <w:bottom w:val="none" w:sz="0" w:space="0" w:color="auto"/>
        <w:right w:val="none" w:sz="0" w:space="0" w:color="auto"/>
      </w:divBdr>
    </w:div>
    <w:div w:id="498813083">
      <w:bodyDiv w:val="1"/>
      <w:marLeft w:val="0"/>
      <w:marRight w:val="0"/>
      <w:marTop w:val="0"/>
      <w:marBottom w:val="0"/>
      <w:divBdr>
        <w:top w:val="none" w:sz="0" w:space="0" w:color="auto"/>
        <w:left w:val="none" w:sz="0" w:space="0" w:color="auto"/>
        <w:bottom w:val="none" w:sz="0" w:space="0" w:color="auto"/>
        <w:right w:val="none" w:sz="0" w:space="0" w:color="auto"/>
      </w:divBdr>
    </w:div>
    <w:div w:id="528881105">
      <w:bodyDiv w:val="1"/>
      <w:marLeft w:val="0"/>
      <w:marRight w:val="0"/>
      <w:marTop w:val="0"/>
      <w:marBottom w:val="0"/>
      <w:divBdr>
        <w:top w:val="none" w:sz="0" w:space="0" w:color="auto"/>
        <w:left w:val="none" w:sz="0" w:space="0" w:color="auto"/>
        <w:bottom w:val="none" w:sz="0" w:space="0" w:color="auto"/>
        <w:right w:val="none" w:sz="0" w:space="0" w:color="auto"/>
      </w:divBdr>
    </w:div>
    <w:div w:id="550189549">
      <w:bodyDiv w:val="1"/>
      <w:marLeft w:val="0"/>
      <w:marRight w:val="0"/>
      <w:marTop w:val="0"/>
      <w:marBottom w:val="0"/>
      <w:divBdr>
        <w:top w:val="none" w:sz="0" w:space="0" w:color="auto"/>
        <w:left w:val="none" w:sz="0" w:space="0" w:color="auto"/>
        <w:bottom w:val="none" w:sz="0" w:space="0" w:color="auto"/>
        <w:right w:val="none" w:sz="0" w:space="0" w:color="auto"/>
      </w:divBdr>
    </w:div>
    <w:div w:id="729962492">
      <w:bodyDiv w:val="1"/>
      <w:marLeft w:val="0"/>
      <w:marRight w:val="0"/>
      <w:marTop w:val="0"/>
      <w:marBottom w:val="0"/>
      <w:divBdr>
        <w:top w:val="none" w:sz="0" w:space="0" w:color="auto"/>
        <w:left w:val="none" w:sz="0" w:space="0" w:color="auto"/>
        <w:bottom w:val="none" w:sz="0" w:space="0" w:color="auto"/>
        <w:right w:val="none" w:sz="0" w:space="0" w:color="auto"/>
      </w:divBdr>
    </w:div>
    <w:div w:id="734930658">
      <w:bodyDiv w:val="1"/>
      <w:marLeft w:val="0"/>
      <w:marRight w:val="0"/>
      <w:marTop w:val="0"/>
      <w:marBottom w:val="0"/>
      <w:divBdr>
        <w:top w:val="none" w:sz="0" w:space="0" w:color="auto"/>
        <w:left w:val="none" w:sz="0" w:space="0" w:color="auto"/>
        <w:bottom w:val="none" w:sz="0" w:space="0" w:color="auto"/>
        <w:right w:val="none" w:sz="0" w:space="0" w:color="auto"/>
      </w:divBdr>
    </w:div>
    <w:div w:id="794056107">
      <w:bodyDiv w:val="1"/>
      <w:marLeft w:val="0"/>
      <w:marRight w:val="0"/>
      <w:marTop w:val="0"/>
      <w:marBottom w:val="0"/>
      <w:divBdr>
        <w:top w:val="none" w:sz="0" w:space="0" w:color="auto"/>
        <w:left w:val="none" w:sz="0" w:space="0" w:color="auto"/>
        <w:bottom w:val="none" w:sz="0" w:space="0" w:color="auto"/>
        <w:right w:val="none" w:sz="0" w:space="0" w:color="auto"/>
      </w:divBdr>
    </w:div>
    <w:div w:id="816845968">
      <w:bodyDiv w:val="1"/>
      <w:marLeft w:val="0"/>
      <w:marRight w:val="0"/>
      <w:marTop w:val="0"/>
      <w:marBottom w:val="0"/>
      <w:divBdr>
        <w:top w:val="none" w:sz="0" w:space="0" w:color="auto"/>
        <w:left w:val="none" w:sz="0" w:space="0" w:color="auto"/>
        <w:bottom w:val="none" w:sz="0" w:space="0" w:color="auto"/>
        <w:right w:val="none" w:sz="0" w:space="0" w:color="auto"/>
      </w:divBdr>
    </w:div>
    <w:div w:id="831332585">
      <w:bodyDiv w:val="1"/>
      <w:marLeft w:val="0"/>
      <w:marRight w:val="0"/>
      <w:marTop w:val="0"/>
      <w:marBottom w:val="0"/>
      <w:divBdr>
        <w:top w:val="none" w:sz="0" w:space="0" w:color="auto"/>
        <w:left w:val="none" w:sz="0" w:space="0" w:color="auto"/>
        <w:bottom w:val="none" w:sz="0" w:space="0" w:color="auto"/>
        <w:right w:val="none" w:sz="0" w:space="0" w:color="auto"/>
      </w:divBdr>
    </w:div>
    <w:div w:id="1035734884">
      <w:bodyDiv w:val="1"/>
      <w:marLeft w:val="0"/>
      <w:marRight w:val="0"/>
      <w:marTop w:val="0"/>
      <w:marBottom w:val="0"/>
      <w:divBdr>
        <w:top w:val="none" w:sz="0" w:space="0" w:color="auto"/>
        <w:left w:val="none" w:sz="0" w:space="0" w:color="auto"/>
        <w:bottom w:val="none" w:sz="0" w:space="0" w:color="auto"/>
        <w:right w:val="none" w:sz="0" w:space="0" w:color="auto"/>
      </w:divBdr>
    </w:div>
    <w:div w:id="1081022924">
      <w:bodyDiv w:val="1"/>
      <w:marLeft w:val="0"/>
      <w:marRight w:val="0"/>
      <w:marTop w:val="0"/>
      <w:marBottom w:val="0"/>
      <w:divBdr>
        <w:top w:val="none" w:sz="0" w:space="0" w:color="auto"/>
        <w:left w:val="none" w:sz="0" w:space="0" w:color="auto"/>
        <w:bottom w:val="none" w:sz="0" w:space="0" w:color="auto"/>
        <w:right w:val="none" w:sz="0" w:space="0" w:color="auto"/>
      </w:divBdr>
    </w:div>
    <w:div w:id="1171800516">
      <w:bodyDiv w:val="1"/>
      <w:marLeft w:val="0"/>
      <w:marRight w:val="0"/>
      <w:marTop w:val="0"/>
      <w:marBottom w:val="0"/>
      <w:divBdr>
        <w:top w:val="none" w:sz="0" w:space="0" w:color="auto"/>
        <w:left w:val="none" w:sz="0" w:space="0" w:color="auto"/>
        <w:bottom w:val="none" w:sz="0" w:space="0" w:color="auto"/>
        <w:right w:val="none" w:sz="0" w:space="0" w:color="auto"/>
      </w:divBdr>
    </w:div>
    <w:div w:id="1327048925">
      <w:bodyDiv w:val="1"/>
      <w:marLeft w:val="0"/>
      <w:marRight w:val="0"/>
      <w:marTop w:val="0"/>
      <w:marBottom w:val="0"/>
      <w:divBdr>
        <w:top w:val="none" w:sz="0" w:space="0" w:color="auto"/>
        <w:left w:val="none" w:sz="0" w:space="0" w:color="auto"/>
        <w:bottom w:val="none" w:sz="0" w:space="0" w:color="auto"/>
        <w:right w:val="none" w:sz="0" w:space="0" w:color="auto"/>
      </w:divBdr>
    </w:div>
    <w:div w:id="1384910053">
      <w:bodyDiv w:val="1"/>
      <w:marLeft w:val="0"/>
      <w:marRight w:val="0"/>
      <w:marTop w:val="0"/>
      <w:marBottom w:val="0"/>
      <w:divBdr>
        <w:top w:val="none" w:sz="0" w:space="0" w:color="auto"/>
        <w:left w:val="none" w:sz="0" w:space="0" w:color="auto"/>
        <w:bottom w:val="none" w:sz="0" w:space="0" w:color="auto"/>
        <w:right w:val="none" w:sz="0" w:space="0" w:color="auto"/>
      </w:divBdr>
    </w:div>
    <w:div w:id="1407263682">
      <w:bodyDiv w:val="1"/>
      <w:marLeft w:val="0"/>
      <w:marRight w:val="0"/>
      <w:marTop w:val="0"/>
      <w:marBottom w:val="0"/>
      <w:divBdr>
        <w:top w:val="none" w:sz="0" w:space="0" w:color="auto"/>
        <w:left w:val="none" w:sz="0" w:space="0" w:color="auto"/>
        <w:bottom w:val="none" w:sz="0" w:space="0" w:color="auto"/>
        <w:right w:val="none" w:sz="0" w:space="0" w:color="auto"/>
      </w:divBdr>
    </w:div>
    <w:div w:id="1477526489">
      <w:bodyDiv w:val="1"/>
      <w:marLeft w:val="0"/>
      <w:marRight w:val="0"/>
      <w:marTop w:val="0"/>
      <w:marBottom w:val="0"/>
      <w:divBdr>
        <w:top w:val="none" w:sz="0" w:space="0" w:color="auto"/>
        <w:left w:val="none" w:sz="0" w:space="0" w:color="auto"/>
        <w:bottom w:val="none" w:sz="0" w:space="0" w:color="auto"/>
        <w:right w:val="none" w:sz="0" w:space="0" w:color="auto"/>
      </w:divBdr>
    </w:div>
    <w:div w:id="1634477247">
      <w:bodyDiv w:val="1"/>
      <w:marLeft w:val="0"/>
      <w:marRight w:val="0"/>
      <w:marTop w:val="0"/>
      <w:marBottom w:val="0"/>
      <w:divBdr>
        <w:top w:val="none" w:sz="0" w:space="0" w:color="auto"/>
        <w:left w:val="none" w:sz="0" w:space="0" w:color="auto"/>
        <w:bottom w:val="none" w:sz="0" w:space="0" w:color="auto"/>
        <w:right w:val="none" w:sz="0" w:space="0" w:color="auto"/>
      </w:divBdr>
    </w:div>
    <w:div w:id="1664510705">
      <w:bodyDiv w:val="1"/>
      <w:marLeft w:val="0"/>
      <w:marRight w:val="0"/>
      <w:marTop w:val="0"/>
      <w:marBottom w:val="0"/>
      <w:divBdr>
        <w:top w:val="none" w:sz="0" w:space="0" w:color="auto"/>
        <w:left w:val="none" w:sz="0" w:space="0" w:color="auto"/>
        <w:bottom w:val="none" w:sz="0" w:space="0" w:color="auto"/>
        <w:right w:val="none" w:sz="0" w:space="0" w:color="auto"/>
      </w:divBdr>
    </w:div>
    <w:div w:id="1764260424">
      <w:bodyDiv w:val="1"/>
      <w:marLeft w:val="0"/>
      <w:marRight w:val="0"/>
      <w:marTop w:val="0"/>
      <w:marBottom w:val="0"/>
      <w:divBdr>
        <w:top w:val="none" w:sz="0" w:space="0" w:color="auto"/>
        <w:left w:val="none" w:sz="0" w:space="0" w:color="auto"/>
        <w:bottom w:val="none" w:sz="0" w:space="0" w:color="auto"/>
        <w:right w:val="none" w:sz="0" w:space="0" w:color="auto"/>
      </w:divBdr>
    </w:div>
    <w:div w:id="1941330412">
      <w:bodyDiv w:val="1"/>
      <w:marLeft w:val="0"/>
      <w:marRight w:val="0"/>
      <w:marTop w:val="0"/>
      <w:marBottom w:val="0"/>
      <w:divBdr>
        <w:top w:val="none" w:sz="0" w:space="0" w:color="auto"/>
        <w:left w:val="none" w:sz="0" w:space="0" w:color="auto"/>
        <w:bottom w:val="none" w:sz="0" w:space="0" w:color="auto"/>
        <w:right w:val="none" w:sz="0" w:space="0" w:color="auto"/>
      </w:divBdr>
      <w:divsChild>
        <w:div w:id="131290406">
          <w:marLeft w:val="0"/>
          <w:marRight w:val="0"/>
          <w:marTop w:val="0"/>
          <w:marBottom w:val="0"/>
          <w:divBdr>
            <w:top w:val="none" w:sz="0" w:space="0" w:color="auto"/>
            <w:left w:val="none" w:sz="0" w:space="0" w:color="auto"/>
            <w:bottom w:val="none" w:sz="0" w:space="0" w:color="auto"/>
            <w:right w:val="none" w:sz="0" w:space="0" w:color="auto"/>
          </w:divBdr>
        </w:div>
        <w:div w:id="1067724365">
          <w:marLeft w:val="0"/>
          <w:marRight w:val="0"/>
          <w:marTop w:val="0"/>
          <w:marBottom w:val="0"/>
          <w:divBdr>
            <w:top w:val="none" w:sz="0" w:space="0" w:color="auto"/>
            <w:left w:val="none" w:sz="0" w:space="0" w:color="auto"/>
            <w:bottom w:val="none" w:sz="0" w:space="0" w:color="auto"/>
            <w:right w:val="none" w:sz="0" w:space="0" w:color="auto"/>
          </w:divBdr>
        </w:div>
        <w:div w:id="1119224455">
          <w:marLeft w:val="0"/>
          <w:marRight w:val="0"/>
          <w:marTop w:val="0"/>
          <w:marBottom w:val="0"/>
          <w:divBdr>
            <w:top w:val="none" w:sz="0" w:space="0" w:color="auto"/>
            <w:left w:val="none" w:sz="0" w:space="0" w:color="auto"/>
            <w:bottom w:val="none" w:sz="0" w:space="0" w:color="auto"/>
            <w:right w:val="none" w:sz="0" w:space="0" w:color="auto"/>
          </w:divBdr>
        </w:div>
        <w:div w:id="68507438">
          <w:marLeft w:val="0"/>
          <w:marRight w:val="0"/>
          <w:marTop w:val="0"/>
          <w:marBottom w:val="0"/>
          <w:divBdr>
            <w:top w:val="none" w:sz="0" w:space="0" w:color="auto"/>
            <w:left w:val="none" w:sz="0" w:space="0" w:color="auto"/>
            <w:bottom w:val="none" w:sz="0" w:space="0" w:color="auto"/>
            <w:right w:val="none" w:sz="0" w:space="0" w:color="auto"/>
          </w:divBdr>
        </w:div>
        <w:div w:id="768350361">
          <w:marLeft w:val="0"/>
          <w:marRight w:val="0"/>
          <w:marTop w:val="0"/>
          <w:marBottom w:val="0"/>
          <w:divBdr>
            <w:top w:val="none" w:sz="0" w:space="0" w:color="auto"/>
            <w:left w:val="none" w:sz="0" w:space="0" w:color="auto"/>
            <w:bottom w:val="none" w:sz="0" w:space="0" w:color="auto"/>
            <w:right w:val="none" w:sz="0" w:space="0" w:color="auto"/>
          </w:divBdr>
        </w:div>
        <w:div w:id="1099564984">
          <w:marLeft w:val="0"/>
          <w:marRight w:val="0"/>
          <w:marTop w:val="0"/>
          <w:marBottom w:val="0"/>
          <w:divBdr>
            <w:top w:val="none" w:sz="0" w:space="0" w:color="auto"/>
            <w:left w:val="none" w:sz="0" w:space="0" w:color="auto"/>
            <w:bottom w:val="none" w:sz="0" w:space="0" w:color="auto"/>
            <w:right w:val="none" w:sz="0" w:space="0" w:color="auto"/>
          </w:divBdr>
        </w:div>
        <w:div w:id="502863666">
          <w:marLeft w:val="0"/>
          <w:marRight w:val="0"/>
          <w:marTop w:val="0"/>
          <w:marBottom w:val="0"/>
          <w:divBdr>
            <w:top w:val="none" w:sz="0" w:space="0" w:color="auto"/>
            <w:left w:val="none" w:sz="0" w:space="0" w:color="auto"/>
            <w:bottom w:val="none" w:sz="0" w:space="0" w:color="auto"/>
            <w:right w:val="none" w:sz="0" w:space="0" w:color="auto"/>
          </w:divBdr>
        </w:div>
      </w:divsChild>
    </w:div>
    <w:div w:id="1981227568">
      <w:bodyDiv w:val="1"/>
      <w:marLeft w:val="0"/>
      <w:marRight w:val="0"/>
      <w:marTop w:val="0"/>
      <w:marBottom w:val="0"/>
      <w:divBdr>
        <w:top w:val="none" w:sz="0" w:space="0" w:color="auto"/>
        <w:left w:val="none" w:sz="0" w:space="0" w:color="auto"/>
        <w:bottom w:val="none" w:sz="0" w:space="0" w:color="auto"/>
        <w:right w:val="none" w:sz="0" w:space="0" w:color="auto"/>
      </w:divBdr>
    </w:div>
    <w:div w:id="2056662183">
      <w:bodyDiv w:val="1"/>
      <w:marLeft w:val="0"/>
      <w:marRight w:val="0"/>
      <w:marTop w:val="0"/>
      <w:marBottom w:val="0"/>
      <w:divBdr>
        <w:top w:val="none" w:sz="0" w:space="0" w:color="auto"/>
        <w:left w:val="none" w:sz="0" w:space="0" w:color="auto"/>
        <w:bottom w:val="none" w:sz="0" w:space="0" w:color="auto"/>
        <w:right w:val="none" w:sz="0" w:space="0" w:color="auto"/>
      </w:divBdr>
    </w:div>
    <w:div w:id="2086955719">
      <w:bodyDiv w:val="1"/>
      <w:marLeft w:val="0"/>
      <w:marRight w:val="0"/>
      <w:marTop w:val="0"/>
      <w:marBottom w:val="0"/>
      <w:divBdr>
        <w:top w:val="none" w:sz="0" w:space="0" w:color="auto"/>
        <w:left w:val="none" w:sz="0" w:space="0" w:color="auto"/>
        <w:bottom w:val="none" w:sz="0" w:space="0" w:color="auto"/>
        <w:right w:val="none" w:sz="0" w:space="0" w:color="auto"/>
      </w:divBdr>
    </w:div>
    <w:div w:id="2128692459">
      <w:bodyDiv w:val="1"/>
      <w:marLeft w:val="0"/>
      <w:marRight w:val="0"/>
      <w:marTop w:val="0"/>
      <w:marBottom w:val="0"/>
      <w:divBdr>
        <w:top w:val="none" w:sz="0" w:space="0" w:color="auto"/>
        <w:left w:val="none" w:sz="0" w:space="0" w:color="auto"/>
        <w:bottom w:val="none" w:sz="0" w:space="0" w:color="auto"/>
        <w:right w:val="none" w:sz="0" w:space="0" w:color="auto"/>
      </w:divBdr>
    </w:div>
    <w:div w:id="214245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BD141B758202413C0080F0169969C187B91A6BAA15A5DDA7D7CC757DF631D08EE0C39297526BDC0F22D12332b143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BD141B758202413C0080F0169969C187B61B66A217A5DDA7D7CC757DF631D09CE09B9E975575DC0B3787727447FAC4AEF8FCB7E82B3A32b14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FCF2D11712DDBD70F1CA3F930A3FBF0832C1B77577372FF67B022D8C907E3F64B14D9D6B5A2391BEED755ACEEC3CF01DB9A42AC08m1c9O" TargetMode="External"/><Relationship Id="rId4" Type="http://schemas.openxmlformats.org/officeDocument/2006/relationships/settings" Target="settings.xml"/><Relationship Id="rId9" Type="http://schemas.openxmlformats.org/officeDocument/2006/relationships/hyperlink" Target="consultantplus://offline/ref=19B098465638D290D20A76D123EB0BDA3ABE3866B4CCB1057B844628D894A4199B6C01927E002AF9A0FE2149948922629A7B19F6325ApFh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F3B6-0667-4716-842F-8EE279EB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2021-10-01T07:24:00Z</cp:lastPrinted>
  <dcterms:created xsi:type="dcterms:W3CDTF">2021-10-01T07:13:00Z</dcterms:created>
  <dcterms:modified xsi:type="dcterms:W3CDTF">2021-10-01T11:59:00Z</dcterms:modified>
</cp:coreProperties>
</file>