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281F1C" w:rsidTr="00281F1C">
        <w:trPr>
          <w:trHeight w:val="1474"/>
        </w:trPr>
        <w:tc>
          <w:tcPr>
            <w:tcW w:w="9781" w:type="dxa"/>
            <w:hideMark/>
          </w:tcPr>
          <w:p w:rsidR="00281F1C" w:rsidRDefault="00281F1C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1F1C" w:rsidTr="00281F1C">
        <w:trPr>
          <w:trHeight w:val="661"/>
        </w:trPr>
        <w:tc>
          <w:tcPr>
            <w:tcW w:w="9781" w:type="dxa"/>
            <w:hideMark/>
          </w:tcPr>
          <w:p w:rsidR="00281F1C" w:rsidRDefault="00281F1C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281F1C" w:rsidTr="00281F1C">
        <w:trPr>
          <w:trHeight w:val="661"/>
        </w:trPr>
        <w:tc>
          <w:tcPr>
            <w:tcW w:w="9781" w:type="dxa"/>
            <w:hideMark/>
          </w:tcPr>
          <w:p w:rsidR="00281F1C" w:rsidRDefault="00281F1C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281F1C" w:rsidRDefault="00281F1C" w:rsidP="00281F1C">
      <w:pPr>
        <w:jc w:val="center"/>
        <w:rPr>
          <w:b/>
          <w:bCs/>
          <w:sz w:val="20"/>
        </w:rPr>
      </w:pPr>
    </w:p>
    <w:p w:rsidR="00281F1C" w:rsidRDefault="00281F1C" w:rsidP="00281F1C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109</w:t>
      </w:r>
    </w:p>
    <w:p w:rsidR="00281F1C" w:rsidRDefault="00281F1C" w:rsidP="00281F1C">
      <w:pPr>
        <w:rPr>
          <w:sz w:val="28"/>
          <w:szCs w:val="28"/>
        </w:rPr>
      </w:pPr>
    </w:p>
    <w:p w:rsidR="00281F1C" w:rsidRDefault="00281F1C" w:rsidP="00281F1C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учреждении Касплянского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281F1C" w:rsidRDefault="00281F1C" w:rsidP="00281F1C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281F1C" w:rsidRDefault="00281F1C" w:rsidP="00281F1C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281F1C" w:rsidRDefault="00281F1C" w:rsidP="00281F1C">
      <w:pPr>
        <w:ind w:firstLine="709"/>
        <w:jc w:val="both"/>
        <w:rPr>
          <w:rFonts w:eastAsia="Calibri"/>
          <w:sz w:val="28"/>
          <w:szCs w:val="28"/>
        </w:rPr>
      </w:pPr>
    </w:p>
    <w:p w:rsidR="00281F1C" w:rsidRDefault="00281F1C" w:rsidP="00281F1C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81F1C" w:rsidRDefault="00281F1C" w:rsidP="00281F1C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281F1C" w:rsidRDefault="00281F1C" w:rsidP="00281F1C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Касплянский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281F1C" w:rsidRDefault="00281F1C" w:rsidP="00281F1C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Касплянском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281F1C" w:rsidRDefault="00281F1C" w:rsidP="00281F1C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281F1C" w:rsidRDefault="00281F1C" w:rsidP="00281F1C">
      <w:pPr>
        <w:numPr>
          <w:ilvl w:val="0"/>
          <w:numId w:val="2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281F1C" w:rsidRDefault="00281F1C" w:rsidP="00281F1C">
      <w:pPr>
        <w:pStyle w:val="2"/>
        <w:rPr>
          <w:sz w:val="28"/>
          <w:szCs w:val="28"/>
          <w:lang w:val="ru-RU"/>
        </w:rPr>
      </w:pPr>
    </w:p>
    <w:p w:rsidR="00281F1C" w:rsidRDefault="00281F1C" w:rsidP="00281F1C">
      <w:pPr>
        <w:pStyle w:val="2"/>
        <w:rPr>
          <w:sz w:val="28"/>
          <w:szCs w:val="28"/>
          <w:lang w:val="ru-RU"/>
        </w:rPr>
      </w:pPr>
    </w:p>
    <w:p w:rsidR="00281F1C" w:rsidRDefault="00281F1C" w:rsidP="00281F1C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281F1C" w:rsidRDefault="00281F1C" w:rsidP="00281F1C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281F1C" w:rsidRDefault="00281F1C" w:rsidP="00281F1C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281F1C" w:rsidRDefault="00281F1C" w:rsidP="00281F1C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281F1C" w:rsidTr="00281F1C">
        <w:tc>
          <w:tcPr>
            <w:tcW w:w="5211" w:type="dxa"/>
            <w:hideMark/>
          </w:tcPr>
          <w:p w:rsidR="00281F1C" w:rsidRDefault="00281F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81F1C" w:rsidRDefault="00281F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281F1C" w:rsidRDefault="00281F1C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281F1C" w:rsidRDefault="00281F1C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281F1C" w:rsidRDefault="00281F1C" w:rsidP="00281F1C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281F1C" w:rsidTr="00281F1C">
        <w:trPr>
          <w:cantSplit/>
        </w:trPr>
        <w:tc>
          <w:tcPr>
            <w:tcW w:w="4748" w:type="dxa"/>
          </w:tcPr>
          <w:p w:rsidR="00281F1C" w:rsidRDefault="00281F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81F1C" w:rsidRDefault="00281F1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1F1C" w:rsidRDefault="00281F1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1F1C" w:rsidTr="00281F1C">
        <w:trPr>
          <w:cantSplit/>
        </w:trPr>
        <w:tc>
          <w:tcPr>
            <w:tcW w:w="4748" w:type="dxa"/>
          </w:tcPr>
          <w:p w:rsidR="00281F1C" w:rsidRDefault="00281F1C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281F1C" w:rsidRDefault="00281F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281F1C" w:rsidRDefault="00281F1C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281F1C" w:rsidRDefault="00281F1C" w:rsidP="00281F1C">
      <w:pPr>
        <w:rPr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281F1C" w:rsidRDefault="00281F1C" w:rsidP="000C2452">
      <w:pPr>
        <w:pStyle w:val="a9"/>
        <w:ind w:left="4395"/>
        <w:jc w:val="both"/>
        <w:rPr>
          <w:color w:val="auto"/>
          <w:sz w:val="28"/>
          <w:szCs w:val="28"/>
        </w:rPr>
      </w:pPr>
    </w:p>
    <w:p w:rsidR="000C2452" w:rsidRPr="00FD46F5" w:rsidRDefault="000C2452" w:rsidP="000C2452">
      <w:pPr>
        <w:pStyle w:val="a9"/>
        <w:ind w:left="4395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>УТВЕРЖДЕНО</w:t>
      </w:r>
    </w:p>
    <w:p w:rsidR="000C2452" w:rsidRPr="00FD46F5" w:rsidRDefault="000C2452" w:rsidP="000C2452">
      <w:pPr>
        <w:pStyle w:val="a9"/>
        <w:ind w:left="4395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решением Смоленской окружной Думы</w:t>
      </w:r>
    </w:p>
    <w:p w:rsidR="000C2452" w:rsidRPr="00FD46F5" w:rsidRDefault="000C2452" w:rsidP="000C2452">
      <w:pPr>
        <w:pStyle w:val="a9"/>
        <w:ind w:left="4395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от  26 декабря</w:t>
      </w:r>
      <w:r w:rsidRPr="00FD46F5">
        <w:rPr>
          <w:b/>
          <w:color w:val="auto"/>
          <w:sz w:val="28"/>
          <w:szCs w:val="28"/>
        </w:rPr>
        <w:t xml:space="preserve"> </w:t>
      </w:r>
      <w:r w:rsidRPr="00FD46F5">
        <w:rPr>
          <w:color w:val="auto"/>
          <w:sz w:val="28"/>
          <w:szCs w:val="28"/>
        </w:rPr>
        <w:t>2024 года № 109</w:t>
      </w:r>
    </w:p>
    <w:p w:rsidR="000C2452" w:rsidRPr="00FD46F5" w:rsidRDefault="000C2452" w:rsidP="000C2452">
      <w:pPr>
        <w:rPr>
          <w:sz w:val="28"/>
          <w:szCs w:val="28"/>
        </w:rPr>
      </w:pPr>
    </w:p>
    <w:p w:rsidR="000C2452" w:rsidRPr="00FD46F5" w:rsidRDefault="000C2452" w:rsidP="000C2452">
      <w:pPr>
        <w:rPr>
          <w:sz w:val="28"/>
          <w:szCs w:val="28"/>
        </w:rPr>
      </w:pPr>
    </w:p>
    <w:p w:rsidR="000C2452" w:rsidRPr="00FD46F5" w:rsidRDefault="000C2452" w:rsidP="000C245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0C2452" w:rsidRPr="00FD46F5" w:rsidRDefault="000C2452" w:rsidP="000C245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>О КАСПЛЯНСКОМ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0C2452" w:rsidRPr="00FD46F5" w:rsidRDefault="000C2452" w:rsidP="000C245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2452" w:rsidRPr="00FD46F5" w:rsidRDefault="000C2452" w:rsidP="000C2452">
      <w:pPr>
        <w:pStyle w:val="ConsPlusTitle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2452" w:rsidRPr="00FD46F5" w:rsidRDefault="000C2452" w:rsidP="000C2452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46F5"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0C2452" w:rsidRPr="00FD46F5" w:rsidRDefault="000C2452" w:rsidP="000C2452">
      <w:pPr>
        <w:pStyle w:val="ConsPlusNormal"/>
        <w:ind w:left="106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2452" w:rsidRPr="00FD46F5" w:rsidRDefault="000C2452" w:rsidP="000C2452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D46F5">
        <w:rPr>
          <w:rFonts w:ascii="Times New Roman" w:hAnsi="Times New Roman"/>
          <w:bCs/>
          <w:color w:val="auto"/>
          <w:sz w:val="28"/>
          <w:szCs w:val="28"/>
        </w:rPr>
        <w:t xml:space="preserve">1.1. Настоящее Положение о </w:t>
      </w:r>
      <w:proofErr w:type="spellStart"/>
      <w:r w:rsidRPr="00FD46F5">
        <w:rPr>
          <w:rFonts w:ascii="Times New Roman" w:hAnsi="Times New Roman"/>
          <w:bCs/>
          <w:color w:val="auto"/>
          <w:sz w:val="28"/>
          <w:szCs w:val="28"/>
        </w:rPr>
        <w:t>Касплянском</w:t>
      </w:r>
      <w:proofErr w:type="spellEnd"/>
      <w:r w:rsidRPr="00FD46F5">
        <w:rPr>
          <w:rFonts w:ascii="Times New Roman" w:hAnsi="Times New Roman"/>
          <w:bCs/>
          <w:color w:val="auto"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0C2452" w:rsidRPr="00FD46F5" w:rsidRDefault="000C2452" w:rsidP="000C245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D46F5">
        <w:rPr>
          <w:bCs/>
          <w:sz w:val="28"/>
          <w:szCs w:val="28"/>
        </w:rPr>
        <w:t xml:space="preserve">1.2. </w:t>
      </w:r>
      <w:proofErr w:type="spellStart"/>
      <w:r w:rsidRPr="00FD46F5">
        <w:rPr>
          <w:bCs/>
          <w:sz w:val="28"/>
          <w:szCs w:val="28"/>
        </w:rPr>
        <w:t>Касплянский</w:t>
      </w:r>
      <w:proofErr w:type="spellEnd"/>
      <w:r w:rsidRPr="00FD46F5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FD46F5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Абраменки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Агапоново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gramStart"/>
      <w:r w:rsidRPr="00FD46F5">
        <w:rPr>
          <w:color w:val="auto"/>
          <w:sz w:val="28"/>
          <w:szCs w:val="28"/>
        </w:rPr>
        <w:t>Анастасьино</w:t>
      </w:r>
      <w:proofErr w:type="gram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Афоньки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Бабни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Банный Остров;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Белодедово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Большая Дубровка;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Большое Загорье;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Бор;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Борисовка;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Борисовщина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  Верховье;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Гряда;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Дебрицы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Жорновка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Заозерье;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Каменка;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gramStart"/>
      <w:r w:rsidRPr="00FD46F5">
        <w:rPr>
          <w:color w:val="auto"/>
          <w:sz w:val="28"/>
          <w:szCs w:val="28"/>
        </w:rPr>
        <w:t>Кислые</w:t>
      </w:r>
      <w:proofErr w:type="gram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Малая Дубровка;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Мамленки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Молодая;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Новосельский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Остье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Петрово.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Пындино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Тепенино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  </w:t>
      </w:r>
      <w:proofErr w:type="spellStart"/>
      <w:r w:rsidRPr="00FD46F5">
        <w:rPr>
          <w:color w:val="auto"/>
          <w:sz w:val="28"/>
          <w:szCs w:val="28"/>
        </w:rPr>
        <w:t>Усовщина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  </w:t>
      </w:r>
      <w:proofErr w:type="spellStart"/>
      <w:r w:rsidRPr="00FD46F5">
        <w:rPr>
          <w:color w:val="auto"/>
          <w:sz w:val="28"/>
          <w:szCs w:val="28"/>
        </w:rPr>
        <w:t>Хлусы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  </w:t>
      </w:r>
      <w:proofErr w:type="spellStart"/>
      <w:r w:rsidRPr="00FD46F5">
        <w:rPr>
          <w:color w:val="auto"/>
          <w:sz w:val="28"/>
          <w:szCs w:val="28"/>
        </w:rPr>
        <w:t>Щеголево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  </w:t>
      </w:r>
      <w:proofErr w:type="spellStart"/>
      <w:r w:rsidRPr="00FD46F5">
        <w:rPr>
          <w:color w:val="auto"/>
          <w:sz w:val="28"/>
          <w:szCs w:val="28"/>
        </w:rPr>
        <w:t>Язвище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Андроново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gramStart"/>
      <w:r w:rsidRPr="00FD46F5">
        <w:rPr>
          <w:color w:val="auto"/>
          <w:sz w:val="28"/>
          <w:szCs w:val="28"/>
        </w:rPr>
        <w:t>Бороденки</w:t>
      </w:r>
      <w:proofErr w:type="gram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Буда;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Волоковая;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Вортихово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Гаврики; 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Гвоздевицы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Гончары;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Горбуны;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Заборье;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Залоинка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Замощье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Зарубинки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 Зыки;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Костричено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Мокрушино;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Орловка;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Пилички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Плехтино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Пожевское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Семехи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Смолино;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Соболи;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Стрыги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Тюли;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Андреево;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Алфимово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</w:t>
      </w:r>
      <w:proofErr w:type="gramStart"/>
      <w:r w:rsidRPr="00FD46F5">
        <w:rPr>
          <w:color w:val="auto"/>
          <w:sz w:val="28"/>
          <w:szCs w:val="28"/>
        </w:rPr>
        <w:t xml:space="preserve"> Ж</w:t>
      </w:r>
      <w:proofErr w:type="gramEnd"/>
      <w:r w:rsidRPr="00FD46F5">
        <w:rPr>
          <w:color w:val="auto"/>
          <w:sz w:val="28"/>
          <w:szCs w:val="28"/>
        </w:rPr>
        <w:t>арь;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Кузино;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>- село Каспля-1;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село Каспля-2;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Лакисы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Лупихи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Прудники;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Рытино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Семеново;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Тетерьки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Шалуди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  </w:t>
      </w:r>
      <w:proofErr w:type="spellStart"/>
      <w:r w:rsidRPr="00FD46F5">
        <w:rPr>
          <w:color w:val="auto"/>
          <w:sz w:val="28"/>
          <w:szCs w:val="28"/>
        </w:rPr>
        <w:t>Щекуны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Шелатони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Бабны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 деревня Бакшеево;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Баркашни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Бахуры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Блонная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Борок;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БольшиеЧеркасы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Буда;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Воробьи;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Денисово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Зубари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Иньково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Исаково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Котухово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Кочаны;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Ковальки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Лептюхи</w:t>
      </w:r>
      <w:proofErr w:type="spellEnd"/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Лоино;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Лосени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Малые </w:t>
      </w:r>
      <w:proofErr w:type="spellStart"/>
      <w:r w:rsidRPr="00FD46F5">
        <w:rPr>
          <w:color w:val="auto"/>
          <w:sz w:val="28"/>
          <w:szCs w:val="28"/>
        </w:rPr>
        <w:t>Черкасы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Мамошки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Марышки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Новая Слобода;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Озерище;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Перегорши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Подосуги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Полячки;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Пунищи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Пушкари;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Романенки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Роскошь;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Селюшки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Слобода;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Стежки;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Толуны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Ходыки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Холодилы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Холмец;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Шилы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Черныши;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Черняны.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Мамошки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Марышки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Новая Слобода;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Озерище;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Перегорши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Подосуги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Полячки;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Пунищи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Пушкари;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Романенки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Роскошь;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Селюшки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Слобода;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Стежки;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Толуны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Ходыки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Холодилы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Холмец;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- деревня </w:t>
      </w:r>
      <w:proofErr w:type="spellStart"/>
      <w:r w:rsidRPr="00FD46F5">
        <w:rPr>
          <w:color w:val="auto"/>
          <w:sz w:val="28"/>
          <w:szCs w:val="28"/>
        </w:rPr>
        <w:t>Шилы</w:t>
      </w:r>
      <w:proofErr w:type="spellEnd"/>
      <w:r w:rsidRPr="00FD46F5">
        <w:rPr>
          <w:color w:val="auto"/>
          <w:sz w:val="28"/>
          <w:szCs w:val="28"/>
        </w:rPr>
        <w:t>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Черныши;</w:t>
      </w:r>
    </w:p>
    <w:p w:rsidR="000C2452" w:rsidRPr="00FD46F5" w:rsidRDefault="000C2452" w:rsidP="000C2452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- деревня Черняны.</w:t>
      </w:r>
    </w:p>
    <w:p w:rsidR="000C2452" w:rsidRPr="00FD46F5" w:rsidRDefault="000C2452" w:rsidP="000C245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D46F5">
        <w:rPr>
          <w:sz w:val="28"/>
          <w:szCs w:val="28"/>
        </w:rPr>
        <w:t>(далее также – подведомственная территория)</w:t>
      </w:r>
      <w:r w:rsidRPr="00FD46F5">
        <w:rPr>
          <w:bCs/>
          <w:sz w:val="28"/>
          <w:szCs w:val="28"/>
        </w:rPr>
        <w:t>;</w:t>
      </w:r>
    </w:p>
    <w:p w:rsidR="00C216C3" w:rsidRPr="00FD46F5" w:rsidRDefault="00C216C3" w:rsidP="00C216C3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 xml:space="preserve">1.2.1. В состав </w:t>
      </w:r>
      <w:r w:rsidRPr="00FD46F5">
        <w:rPr>
          <w:rFonts w:ascii="Times New Roman" w:hAnsi="Times New Roman"/>
          <w:bCs/>
          <w:color w:val="auto"/>
          <w:sz w:val="28"/>
          <w:szCs w:val="28"/>
        </w:rPr>
        <w:t xml:space="preserve">Касплянского территориального комитета управления по развитию территорий Администрации муниципального образования «Смоленский муниципальный округ» Смоленской области входят: Волоковской сектор, </w:t>
      </w:r>
      <w:proofErr w:type="spellStart"/>
      <w:r w:rsidRPr="00FD46F5">
        <w:rPr>
          <w:rFonts w:ascii="Times New Roman" w:hAnsi="Times New Roman"/>
          <w:bCs/>
          <w:color w:val="auto"/>
          <w:sz w:val="28"/>
          <w:szCs w:val="28"/>
        </w:rPr>
        <w:t>Лоинский</w:t>
      </w:r>
      <w:proofErr w:type="spellEnd"/>
      <w:r w:rsidRPr="00FD46F5">
        <w:rPr>
          <w:rFonts w:ascii="Times New Roman" w:hAnsi="Times New Roman"/>
          <w:bCs/>
          <w:color w:val="auto"/>
          <w:sz w:val="28"/>
          <w:szCs w:val="28"/>
        </w:rPr>
        <w:t xml:space="preserve"> сектор, </w:t>
      </w:r>
      <w:proofErr w:type="spellStart"/>
      <w:r w:rsidRPr="00FD46F5">
        <w:rPr>
          <w:rFonts w:ascii="Times New Roman" w:hAnsi="Times New Roman"/>
          <w:bCs/>
          <w:color w:val="auto"/>
          <w:sz w:val="28"/>
          <w:szCs w:val="28"/>
        </w:rPr>
        <w:t>Новосельский</w:t>
      </w:r>
      <w:proofErr w:type="spellEnd"/>
      <w:r w:rsidRPr="00FD46F5">
        <w:rPr>
          <w:rFonts w:ascii="Times New Roman" w:hAnsi="Times New Roman"/>
          <w:bCs/>
          <w:color w:val="auto"/>
          <w:sz w:val="28"/>
          <w:szCs w:val="28"/>
        </w:rPr>
        <w:t xml:space="preserve"> сектор.</w:t>
      </w:r>
    </w:p>
    <w:p w:rsidR="002E3119" w:rsidRPr="00FD46F5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>1.3.</w:t>
      </w:r>
      <w:r w:rsidRPr="00FD46F5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FD46F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FD46F5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FD46F5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 xml:space="preserve"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</w:t>
      </w:r>
      <w:r w:rsidRPr="00FD46F5">
        <w:rPr>
          <w:rFonts w:ascii="Times New Roman" w:hAnsi="Times New Roman"/>
          <w:color w:val="auto"/>
          <w:sz w:val="28"/>
          <w:szCs w:val="28"/>
        </w:rPr>
        <w:lastRenderedPageBreak/>
        <w:t>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FD46F5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FD46F5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D46F5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FD46F5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FD46F5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FD46F5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FD46F5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0C2452" w:rsidRPr="00FD46F5" w:rsidRDefault="000C2452" w:rsidP="000C2452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 xml:space="preserve">1.11. Полное наименование: </w:t>
      </w:r>
      <w:proofErr w:type="spellStart"/>
      <w:r w:rsidRPr="00FD46F5">
        <w:rPr>
          <w:sz w:val="28"/>
          <w:szCs w:val="28"/>
        </w:rPr>
        <w:t>Касплянский</w:t>
      </w:r>
      <w:proofErr w:type="spellEnd"/>
      <w:r w:rsidRPr="00FD46F5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0C2452" w:rsidRPr="00FD46F5" w:rsidRDefault="000C2452" w:rsidP="000C2452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 xml:space="preserve">1.12. Краткое: </w:t>
      </w:r>
      <w:proofErr w:type="spellStart"/>
      <w:r w:rsidRPr="00FD46F5">
        <w:rPr>
          <w:sz w:val="28"/>
          <w:szCs w:val="28"/>
        </w:rPr>
        <w:t>Касплянский</w:t>
      </w:r>
      <w:proofErr w:type="spellEnd"/>
      <w:r w:rsidRPr="00FD46F5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0C2452" w:rsidRPr="00FD46F5" w:rsidRDefault="000C2452" w:rsidP="000C2452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1.13. Место нахождения: 214541, Смоленская область, Смоленский район,  с. Каспля-1, ул. Советская д.15;</w:t>
      </w:r>
    </w:p>
    <w:p w:rsidR="000C2452" w:rsidRPr="00FD46F5" w:rsidRDefault="000C2452" w:rsidP="000C2452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FD46F5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FD46F5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D46F5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FD46F5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2.1.</w:t>
      </w:r>
      <w:r w:rsidRPr="00FD46F5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FD46F5">
        <w:rPr>
          <w:color w:val="auto"/>
          <w:sz w:val="28"/>
          <w:szCs w:val="28"/>
        </w:rPr>
        <w:t>контроле за</w:t>
      </w:r>
      <w:proofErr w:type="gramEnd"/>
      <w:r w:rsidRPr="00FD46F5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2.2.</w:t>
      </w:r>
      <w:r w:rsidRPr="00FD46F5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FD46F5">
        <w:rPr>
          <w:b/>
          <w:color w:val="auto"/>
          <w:sz w:val="28"/>
          <w:szCs w:val="28"/>
        </w:rPr>
        <w:t xml:space="preserve">3. </w:t>
      </w:r>
      <w:r w:rsidRPr="00FD46F5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FD46F5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rFonts w:eastAsia="Calibri"/>
          <w:sz w:val="28"/>
          <w:szCs w:val="28"/>
        </w:rPr>
        <w:t>3.1.6.</w:t>
      </w:r>
      <w:r w:rsidRPr="00FD46F5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FD46F5">
          <w:rPr>
            <w:sz w:val="28"/>
            <w:szCs w:val="28"/>
          </w:rPr>
          <w:t>законом</w:t>
        </w:r>
      </w:hyperlink>
      <w:r w:rsidRPr="00FD46F5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FD46F5">
        <w:rPr>
          <w:sz w:val="28"/>
          <w:szCs w:val="28"/>
        </w:rPr>
        <w:t>похозяйственных</w:t>
      </w:r>
      <w:proofErr w:type="spellEnd"/>
      <w:r w:rsidRPr="00FD46F5">
        <w:rPr>
          <w:sz w:val="28"/>
          <w:szCs w:val="28"/>
        </w:rPr>
        <w:t xml:space="preserve"> книгах. </w:t>
      </w:r>
      <w:r w:rsidRPr="00FD46F5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FD46F5">
        <w:rPr>
          <w:rFonts w:eastAsia="Calibri"/>
          <w:sz w:val="28"/>
          <w:szCs w:val="28"/>
        </w:rPr>
        <w:t>похозяйственных</w:t>
      </w:r>
      <w:proofErr w:type="spellEnd"/>
      <w:r w:rsidRPr="00FD46F5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FD46F5">
        <w:rPr>
          <w:rFonts w:eastAsia="Calibri"/>
          <w:sz w:val="28"/>
          <w:szCs w:val="28"/>
        </w:rPr>
        <w:t>похозяйственных</w:t>
      </w:r>
      <w:proofErr w:type="spellEnd"/>
      <w:r w:rsidRPr="00FD46F5">
        <w:rPr>
          <w:rFonts w:eastAsia="Calibri"/>
          <w:sz w:val="28"/>
          <w:szCs w:val="28"/>
        </w:rPr>
        <w:t xml:space="preserve"> книг;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lastRenderedPageBreak/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FD46F5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FD46F5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FD46F5">
        <w:rPr>
          <w:rFonts w:eastAsia="Calibri"/>
          <w:sz w:val="28"/>
          <w:szCs w:val="28"/>
        </w:rPr>
        <w:t>досуговых</w:t>
      </w:r>
      <w:proofErr w:type="spellEnd"/>
      <w:r w:rsidRPr="00FD46F5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FD46F5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FD46F5">
        <w:rPr>
          <w:rFonts w:eastAsia="Calibri"/>
          <w:sz w:val="28"/>
          <w:szCs w:val="28"/>
        </w:rPr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3.1.17.2. </w:t>
      </w:r>
      <w:proofErr w:type="gramStart"/>
      <w:r w:rsidRPr="00FD46F5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3.1.22. Участвует в организации </w:t>
      </w:r>
      <w:proofErr w:type="spellStart"/>
      <w:r w:rsidRPr="00FD46F5">
        <w:rPr>
          <w:color w:val="auto"/>
          <w:sz w:val="28"/>
          <w:szCs w:val="28"/>
        </w:rPr>
        <w:t>электро</w:t>
      </w:r>
      <w:proofErr w:type="spellEnd"/>
      <w:r w:rsidRPr="00FD46F5">
        <w:rPr>
          <w:color w:val="auto"/>
          <w:sz w:val="28"/>
          <w:szCs w:val="28"/>
        </w:rPr>
        <w:t>-, тепл</w:t>
      </w:r>
      <w:proofErr w:type="gramStart"/>
      <w:r w:rsidRPr="00FD46F5">
        <w:rPr>
          <w:color w:val="auto"/>
          <w:sz w:val="28"/>
          <w:szCs w:val="28"/>
        </w:rPr>
        <w:t>о-</w:t>
      </w:r>
      <w:proofErr w:type="gramEnd"/>
      <w:r w:rsidRPr="00FD46F5">
        <w:rPr>
          <w:color w:val="auto"/>
          <w:sz w:val="28"/>
          <w:szCs w:val="28"/>
        </w:rPr>
        <w:t xml:space="preserve">, </w:t>
      </w:r>
      <w:proofErr w:type="spellStart"/>
      <w:r w:rsidRPr="00FD46F5">
        <w:rPr>
          <w:color w:val="auto"/>
          <w:sz w:val="28"/>
          <w:szCs w:val="28"/>
        </w:rPr>
        <w:t>газо</w:t>
      </w:r>
      <w:proofErr w:type="spellEnd"/>
      <w:r w:rsidRPr="00FD46F5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</w:t>
      </w:r>
      <w:r w:rsidRPr="00FD46F5">
        <w:rPr>
          <w:color w:val="auto"/>
          <w:sz w:val="28"/>
          <w:szCs w:val="28"/>
        </w:rPr>
        <w:lastRenderedPageBreak/>
        <w:t>обеспечения жителей услугами связи, общественного питания, торговли и бытового обслуживания;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FD46F5">
        <w:rPr>
          <w:color w:val="auto"/>
          <w:sz w:val="28"/>
          <w:szCs w:val="28"/>
        </w:rPr>
        <w:t>контроле за</w:t>
      </w:r>
      <w:proofErr w:type="gramEnd"/>
      <w:r w:rsidRPr="00FD46F5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FD46F5">
        <w:rPr>
          <w:color w:val="auto"/>
          <w:sz w:val="28"/>
          <w:szCs w:val="28"/>
        </w:rPr>
        <w:t>бюджетирование</w:t>
      </w:r>
      <w:proofErr w:type="spellEnd"/>
      <w:r w:rsidRPr="00FD46F5">
        <w:rPr>
          <w:color w:val="auto"/>
          <w:sz w:val="28"/>
          <w:szCs w:val="28"/>
        </w:rPr>
        <w:t>);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lastRenderedPageBreak/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FD46F5">
        <w:rPr>
          <w:color w:val="auto"/>
          <w:sz w:val="28"/>
          <w:szCs w:val="28"/>
        </w:rPr>
        <w:t>электро</w:t>
      </w:r>
      <w:proofErr w:type="spellEnd"/>
      <w:r w:rsidRPr="00FD46F5">
        <w:rPr>
          <w:color w:val="auto"/>
          <w:sz w:val="28"/>
          <w:szCs w:val="28"/>
        </w:rPr>
        <w:t>-, тепл</w:t>
      </w:r>
      <w:proofErr w:type="gramStart"/>
      <w:r w:rsidRPr="00FD46F5">
        <w:rPr>
          <w:color w:val="auto"/>
          <w:sz w:val="28"/>
          <w:szCs w:val="28"/>
        </w:rPr>
        <w:t>о-</w:t>
      </w:r>
      <w:proofErr w:type="gramEnd"/>
      <w:r w:rsidRPr="00FD46F5">
        <w:rPr>
          <w:color w:val="auto"/>
          <w:sz w:val="28"/>
          <w:szCs w:val="28"/>
        </w:rPr>
        <w:t xml:space="preserve">, </w:t>
      </w:r>
      <w:proofErr w:type="spellStart"/>
      <w:r w:rsidRPr="00FD46F5">
        <w:rPr>
          <w:color w:val="auto"/>
          <w:sz w:val="28"/>
          <w:szCs w:val="28"/>
        </w:rPr>
        <w:t>газо</w:t>
      </w:r>
      <w:proofErr w:type="spellEnd"/>
      <w:r w:rsidRPr="00FD46F5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 xml:space="preserve">3.1.44. Осуществляет </w:t>
      </w:r>
      <w:hyperlink r:id="rId9" w:history="1">
        <w:r w:rsidRPr="00FD46F5">
          <w:rPr>
            <w:sz w:val="28"/>
            <w:szCs w:val="28"/>
          </w:rPr>
          <w:t>деятельность</w:t>
        </w:r>
      </w:hyperlink>
      <w:r w:rsidRPr="00FD46F5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3.1.48. Принимает документы и осуществляет подготовку проектов распорядительных и иных документов на перевод жилого помещения в нежилое помещение и нежилого помещения в жилое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3.1.51</w:t>
      </w:r>
      <w:proofErr w:type="gramStart"/>
      <w:r w:rsidRPr="00FD46F5">
        <w:rPr>
          <w:sz w:val="28"/>
          <w:szCs w:val="28"/>
        </w:rPr>
        <w:t xml:space="preserve"> П</w:t>
      </w:r>
      <w:proofErr w:type="gramEnd"/>
      <w:r w:rsidRPr="00FD46F5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lastRenderedPageBreak/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FD46F5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FD46F5">
        <w:rPr>
          <w:sz w:val="28"/>
          <w:szCs w:val="28"/>
        </w:rPr>
        <w:t>малоимущими</w:t>
      </w:r>
      <w:proofErr w:type="gramEnd"/>
      <w:r w:rsidRPr="00FD46F5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FD46F5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FD46F5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FD46F5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FD46F5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FD46F5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FD46F5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Комитета;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FD46F5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FD46F5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FD46F5" w:rsidRDefault="002E3119" w:rsidP="002E3119">
      <w:pPr>
        <w:jc w:val="center"/>
        <w:rPr>
          <w:b/>
          <w:sz w:val="28"/>
          <w:szCs w:val="28"/>
        </w:rPr>
      </w:pPr>
      <w:r w:rsidRPr="00FD46F5">
        <w:rPr>
          <w:b/>
          <w:sz w:val="28"/>
          <w:szCs w:val="28"/>
        </w:rPr>
        <w:t>5. ОРГАНИЗАЦИОННАЯ  ДЕЯТЕЛЬНОСТЬ   КОМИТЕТА</w:t>
      </w:r>
    </w:p>
    <w:p w:rsidR="002E3119" w:rsidRPr="00FD46F5" w:rsidRDefault="002E3119" w:rsidP="002E3119">
      <w:pPr>
        <w:jc w:val="both"/>
        <w:rPr>
          <w:b/>
          <w:sz w:val="28"/>
          <w:szCs w:val="28"/>
        </w:rPr>
      </w:pP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lastRenderedPageBreak/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FD46F5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FD46F5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FD46F5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FD46F5" w:rsidRDefault="002E3119" w:rsidP="002E3119">
      <w:pPr>
        <w:ind w:firstLine="709"/>
        <w:rPr>
          <w:sz w:val="28"/>
          <w:szCs w:val="28"/>
        </w:rPr>
      </w:pPr>
      <w:r w:rsidRPr="00FD46F5">
        <w:rPr>
          <w:sz w:val="28"/>
          <w:szCs w:val="28"/>
        </w:rPr>
        <w:t>5.4. Председатель Комитета: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конкретных задач, стоящих перед Комитетом, а также условий их реализации;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руководит деятельностью Комитета;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-проводит личный прием граждан;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- осуществляет иные полномочия.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FD46F5" w:rsidRDefault="002E3119" w:rsidP="002E3119">
      <w:pPr>
        <w:jc w:val="center"/>
        <w:rPr>
          <w:b/>
          <w:sz w:val="28"/>
          <w:szCs w:val="28"/>
        </w:rPr>
      </w:pPr>
    </w:p>
    <w:p w:rsidR="002E3119" w:rsidRPr="00FD46F5" w:rsidRDefault="002E3119" w:rsidP="002E3119">
      <w:pPr>
        <w:jc w:val="center"/>
        <w:rPr>
          <w:b/>
          <w:sz w:val="28"/>
          <w:szCs w:val="28"/>
        </w:rPr>
      </w:pPr>
      <w:r w:rsidRPr="00FD46F5">
        <w:rPr>
          <w:b/>
          <w:sz w:val="28"/>
          <w:szCs w:val="28"/>
        </w:rPr>
        <w:t>6. ВНЕСЕНИЕ ИЗМЕНЕНИЙ В ПОЛОЖЕНИЕ,</w:t>
      </w:r>
    </w:p>
    <w:p w:rsidR="002E3119" w:rsidRPr="00FD46F5" w:rsidRDefault="002E3119" w:rsidP="002E3119">
      <w:pPr>
        <w:jc w:val="center"/>
        <w:rPr>
          <w:b/>
          <w:sz w:val="28"/>
          <w:szCs w:val="28"/>
        </w:rPr>
      </w:pPr>
      <w:r w:rsidRPr="00FD46F5">
        <w:rPr>
          <w:b/>
          <w:sz w:val="28"/>
          <w:szCs w:val="28"/>
        </w:rPr>
        <w:t>РЕОРГАНИЗАЦИЯ И ЛИКВИДАЦИЯ КОМИТЕТА</w:t>
      </w:r>
    </w:p>
    <w:p w:rsidR="002E3119" w:rsidRPr="00FD46F5" w:rsidRDefault="002E3119" w:rsidP="002E3119">
      <w:pPr>
        <w:jc w:val="center"/>
        <w:rPr>
          <w:sz w:val="28"/>
          <w:szCs w:val="28"/>
        </w:rPr>
      </w:pP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lastRenderedPageBreak/>
        <w:t>6.1. Изменения в настоящее Положение вносятся решением Смоленской окружной Думы.</w:t>
      </w:r>
    </w:p>
    <w:p w:rsidR="002E3119" w:rsidRPr="00FD46F5" w:rsidRDefault="002E3119" w:rsidP="002E3119">
      <w:pPr>
        <w:ind w:firstLine="709"/>
        <w:jc w:val="both"/>
        <w:rPr>
          <w:sz w:val="28"/>
          <w:szCs w:val="28"/>
        </w:rPr>
      </w:pPr>
      <w:r w:rsidRPr="00FD46F5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FD46F5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FD46F5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FD46F5" w:rsidRDefault="002E3119" w:rsidP="002E3119">
      <w:pPr>
        <w:rPr>
          <w:sz w:val="28"/>
          <w:szCs w:val="28"/>
        </w:rPr>
      </w:pPr>
    </w:p>
    <w:p w:rsidR="0007338F" w:rsidRPr="00FD46F5" w:rsidRDefault="0007338F"/>
    <w:sectPr w:rsidR="0007338F" w:rsidRPr="00FD46F5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A8" w:rsidRDefault="00D047A8" w:rsidP="00673B57">
      <w:r>
        <w:separator/>
      </w:r>
    </w:p>
  </w:endnote>
  <w:endnote w:type="continuationSeparator" w:id="0">
    <w:p w:rsidR="00D047A8" w:rsidRDefault="00D047A8" w:rsidP="0067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6D456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D047A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D047A8">
    <w:pPr>
      <w:pStyle w:val="a6"/>
      <w:framePr w:wrap="around" w:vAnchor="text" w:hAnchor="margin" w:xAlign="right" w:y="1"/>
      <w:rPr>
        <w:rStyle w:val="a5"/>
      </w:rPr>
    </w:pPr>
  </w:p>
  <w:p w:rsidR="002859B7" w:rsidRDefault="00D047A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A8" w:rsidRDefault="00D047A8" w:rsidP="00673B57">
      <w:r>
        <w:separator/>
      </w:r>
    </w:p>
  </w:footnote>
  <w:footnote w:type="continuationSeparator" w:id="0">
    <w:p w:rsidR="00D047A8" w:rsidRDefault="00D047A8" w:rsidP="00673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6D4562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D04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0C2452"/>
    <w:rsid w:val="00281F1C"/>
    <w:rsid w:val="002E3119"/>
    <w:rsid w:val="00416506"/>
    <w:rsid w:val="004349D5"/>
    <w:rsid w:val="005D59C5"/>
    <w:rsid w:val="00673B57"/>
    <w:rsid w:val="006D4562"/>
    <w:rsid w:val="00A044BC"/>
    <w:rsid w:val="00BB4498"/>
    <w:rsid w:val="00C216C3"/>
    <w:rsid w:val="00D047A8"/>
    <w:rsid w:val="00EB11CC"/>
    <w:rsid w:val="00F06188"/>
    <w:rsid w:val="00F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F1C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281F1C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F1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1F1C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281F1C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281F1C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4002</Words>
  <Characters>22813</Characters>
  <Application>Microsoft Office Word</Application>
  <DocSecurity>0</DocSecurity>
  <Lines>190</Lines>
  <Paragraphs>53</Paragraphs>
  <ScaleCrop>false</ScaleCrop>
  <Company/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6</cp:revision>
  <dcterms:created xsi:type="dcterms:W3CDTF">2025-01-14T14:55:00Z</dcterms:created>
  <dcterms:modified xsi:type="dcterms:W3CDTF">2025-01-17T05:33:00Z</dcterms:modified>
</cp:coreProperties>
</file>