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FC4" w:rsidRDefault="00E17FC4" w:rsidP="00E17FC4">
      <w:pPr>
        <w:suppressAutoHyphens/>
        <w:jc w:val="center"/>
        <w:rPr>
          <w:noProof/>
        </w:rPr>
      </w:pPr>
      <w:r>
        <w:rPr>
          <w:noProof/>
        </w:rPr>
        <w:drawing>
          <wp:anchor distT="0" distB="0" distL="114300" distR="114300" simplePos="0" relativeHeight="251659264" behindDoc="0" locked="0" layoutInCell="1" allowOverlap="1" wp14:anchorId="0B81E48C" wp14:editId="11298AF4">
            <wp:simplePos x="0" y="0"/>
            <wp:positionH relativeFrom="page">
              <wp:posOffset>3562589</wp:posOffset>
            </wp:positionH>
            <wp:positionV relativeFrom="paragraph">
              <wp:posOffset>-149859</wp:posOffset>
            </wp:positionV>
            <wp:extent cx="807522" cy="1211283"/>
            <wp:effectExtent l="0" t="0" r="0" b="8255"/>
            <wp:wrapNone/>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7522" cy="1211283"/>
                    </a:xfrm>
                    <a:prstGeom prst="rect">
                      <a:avLst/>
                    </a:prstGeom>
                    <a:noFill/>
                  </pic:spPr>
                </pic:pic>
              </a:graphicData>
            </a:graphic>
            <wp14:sizeRelH relativeFrom="margin">
              <wp14:pctWidth>0</wp14:pctWidth>
            </wp14:sizeRelH>
            <wp14:sizeRelV relativeFrom="margin">
              <wp14:pctHeight>0</wp14:pctHeight>
            </wp14:sizeRelV>
          </wp:anchor>
        </w:drawing>
      </w:r>
    </w:p>
    <w:p w:rsidR="00E17FC4" w:rsidRDefault="00E17FC4" w:rsidP="00E17FC4">
      <w:pPr>
        <w:suppressAutoHyphens/>
        <w:jc w:val="center"/>
        <w:rPr>
          <w:noProof/>
        </w:rPr>
      </w:pPr>
    </w:p>
    <w:p w:rsidR="00E17FC4" w:rsidRDefault="00E17FC4" w:rsidP="00E17FC4">
      <w:pPr>
        <w:suppressAutoHyphens/>
        <w:jc w:val="center"/>
        <w:rPr>
          <w:noProof/>
        </w:rPr>
      </w:pPr>
    </w:p>
    <w:p w:rsidR="00E17FC4" w:rsidRPr="00C638FE" w:rsidRDefault="00E17FC4" w:rsidP="00E17FC4">
      <w:pPr>
        <w:suppressAutoHyphens/>
        <w:jc w:val="center"/>
        <w:rPr>
          <w:noProof/>
          <w:sz w:val="28"/>
          <w:szCs w:val="28"/>
          <w:lang w:eastAsia="ar-SA"/>
        </w:rPr>
      </w:pPr>
    </w:p>
    <w:p w:rsidR="00E17FC4" w:rsidRDefault="00E17FC4" w:rsidP="00E17FC4">
      <w:pPr>
        <w:suppressAutoHyphens/>
        <w:ind w:firstLine="720"/>
        <w:jc w:val="center"/>
        <w:rPr>
          <w:sz w:val="28"/>
          <w:szCs w:val="28"/>
          <w:lang w:eastAsia="ar-SA"/>
        </w:rPr>
      </w:pPr>
    </w:p>
    <w:p w:rsidR="00E17FC4" w:rsidRPr="00C638FE" w:rsidRDefault="00E17FC4" w:rsidP="00E17FC4">
      <w:pPr>
        <w:suppressAutoHyphens/>
        <w:ind w:firstLine="720"/>
        <w:jc w:val="center"/>
        <w:rPr>
          <w:sz w:val="28"/>
          <w:szCs w:val="28"/>
          <w:lang w:eastAsia="ar-SA"/>
        </w:rPr>
      </w:pPr>
    </w:p>
    <w:p w:rsidR="00E17FC4" w:rsidRPr="00F745FE" w:rsidRDefault="00E17FC4" w:rsidP="00E17FC4">
      <w:pPr>
        <w:jc w:val="center"/>
        <w:rPr>
          <w:b/>
          <w:bCs/>
          <w:sz w:val="28"/>
          <w:szCs w:val="28"/>
        </w:rPr>
      </w:pPr>
      <w:r w:rsidRPr="00F745FE">
        <w:rPr>
          <w:b/>
          <w:bCs/>
          <w:sz w:val="28"/>
          <w:szCs w:val="28"/>
        </w:rPr>
        <w:t>АДМИНИСТРАЦИЯ МУНИЦИПАЛЬНОГО ОБРАЗОВАНИЯ</w:t>
      </w:r>
    </w:p>
    <w:p w:rsidR="00E17FC4" w:rsidRDefault="00E17FC4" w:rsidP="00E17FC4">
      <w:pPr>
        <w:jc w:val="center"/>
        <w:rPr>
          <w:b/>
          <w:bCs/>
          <w:sz w:val="28"/>
          <w:szCs w:val="28"/>
        </w:rPr>
      </w:pPr>
      <w:r w:rsidRPr="00F745FE">
        <w:rPr>
          <w:b/>
          <w:bCs/>
          <w:sz w:val="28"/>
          <w:szCs w:val="28"/>
        </w:rPr>
        <w:t xml:space="preserve">«СМОЛЕНСКИЙ </w:t>
      </w:r>
      <w:r>
        <w:rPr>
          <w:b/>
          <w:bCs/>
          <w:sz w:val="28"/>
          <w:szCs w:val="28"/>
        </w:rPr>
        <w:t>МУНИЦИПАЛЬНЫЙ ОКРУГ</w:t>
      </w:r>
      <w:r w:rsidRPr="00F745FE">
        <w:rPr>
          <w:b/>
          <w:bCs/>
          <w:sz w:val="28"/>
          <w:szCs w:val="28"/>
        </w:rPr>
        <w:t xml:space="preserve">» </w:t>
      </w:r>
    </w:p>
    <w:p w:rsidR="00E17FC4" w:rsidRPr="00C638FE" w:rsidRDefault="00E17FC4" w:rsidP="00E17FC4">
      <w:pPr>
        <w:suppressAutoHyphens/>
        <w:jc w:val="center"/>
        <w:rPr>
          <w:b/>
          <w:bCs/>
          <w:sz w:val="28"/>
          <w:szCs w:val="28"/>
          <w:lang w:eastAsia="ar-SA"/>
        </w:rPr>
      </w:pPr>
      <w:r w:rsidRPr="00F745FE">
        <w:rPr>
          <w:b/>
          <w:bCs/>
          <w:sz w:val="28"/>
          <w:szCs w:val="28"/>
        </w:rPr>
        <w:t>СМОЛЕНСКОЙ ОБЛАСТИ</w:t>
      </w:r>
    </w:p>
    <w:p w:rsidR="00E17FC4" w:rsidRPr="00C638FE" w:rsidRDefault="00E17FC4" w:rsidP="00E17FC4">
      <w:pPr>
        <w:suppressAutoHyphens/>
        <w:jc w:val="center"/>
        <w:rPr>
          <w:b/>
          <w:bCs/>
          <w:sz w:val="28"/>
          <w:szCs w:val="28"/>
          <w:lang w:eastAsia="ar-SA"/>
        </w:rPr>
      </w:pPr>
    </w:p>
    <w:p w:rsidR="00E17FC4" w:rsidRPr="00C638FE" w:rsidRDefault="00E17FC4" w:rsidP="00E17FC4">
      <w:pPr>
        <w:suppressAutoHyphens/>
        <w:jc w:val="center"/>
        <w:rPr>
          <w:b/>
          <w:bCs/>
          <w:sz w:val="28"/>
          <w:szCs w:val="28"/>
          <w:lang w:eastAsia="ar-SA"/>
        </w:rPr>
      </w:pPr>
      <w:r w:rsidRPr="00C638FE">
        <w:rPr>
          <w:b/>
          <w:bCs/>
          <w:sz w:val="28"/>
          <w:szCs w:val="28"/>
          <w:lang w:eastAsia="ar-SA"/>
        </w:rPr>
        <w:t>П О С Т А Н О В Л Е Н И Е</w:t>
      </w:r>
    </w:p>
    <w:p w:rsidR="00E17FC4" w:rsidRPr="00C638FE" w:rsidRDefault="00E17FC4" w:rsidP="00E17FC4">
      <w:pPr>
        <w:jc w:val="both"/>
        <w:rPr>
          <w:sz w:val="28"/>
          <w:szCs w:val="28"/>
        </w:rPr>
      </w:pPr>
    </w:p>
    <w:p w:rsidR="00E17FC4" w:rsidRPr="00C638FE" w:rsidRDefault="00E17FC4" w:rsidP="00E17FC4">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828"/>
      </w:tblGrid>
      <w:tr w:rsidR="00E17FC4" w:rsidRPr="00C638FE" w:rsidTr="00F66CAF">
        <w:trPr>
          <w:trHeight w:val="2601"/>
        </w:trPr>
        <w:tc>
          <w:tcPr>
            <w:tcW w:w="5020" w:type="dxa"/>
            <w:tcBorders>
              <w:top w:val="nil"/>
              <w:left w:val="nil"/>
              <w:bottom w:val="nil"/>
              <w:right w:val="nil"/>
            </w:tcBorders>
          </w:tcPr>
          <w:p w:rsidR="00E17FC4" w:rsidRPr="00C638FE" w:rsidRDefault="00E17FC4" w:rsidP="00F66CAF">
            <w:pPr>
              <w:jc w:val="both"/>
              <w:rPr>
                <w:sz w:val="28"/>
                <w:szCs w:val="28"/>
              </w:rPr>
            </w:pPr>
            <w:r w:rsidRPr="00C638FE">
              <w:rPr>
                <w:sz w:val="28"/>
                <w:szCs w:val="28"/>
              </w:rPr>
              <w:t>от </w:t>
            </w:r>
            <w:r>
              <w:rPr>
                <w:sz w:val="28"/>
                <w:szCs w:val="28"/>
              </w:rPr>
              <w:t xml:space="preserve">___________________ </w:t>
            </w:r>
            <w:r w:rsidRPr="00C638FE">
              <w:rPr>
                <w:sz w:val="28"/>
                <w:szCs w:val="28"/>
              </w:rPr>
              <w:t>№ </w:t>
            </w:r>
            <w:r>
              <w:rPr>
                <w:sz w:val="28"/>
                <w:szCs w:val="28"/>
              </w:rPr>
              <w:t>______</w:t>
            </w:r>
          </w:p>
          <w:p w:rsidR="00E17FC4" w:rsidRPr="00C638FE" w:rsidRDefault="00E17FC4" w:rsidP="00F66CAF">
            <w:pPr>
              <w:jc w:val="both"/>
              <w:rPr>
                <w:sz w:val="28"/>
                <w:szCs w:val="28"/>
              </w:rPr>
            </w:pPr>
          </w:p>
          <w:p w:rsidR="00E17FC4" w:rsidRPr="00C638FE" w:rsidRDefault="00E17FC4" w:rsidP="00F66CAF">
            <w:pPr>
              <w:tabs>
                <w:tab w:val="left" w:pos="4515"/>
              </w:tabs>
              <w:ind w:right="268"/>
              <w:jc w:val="both"/>
              <w:rPr>
                <w:sz w:val="28"/>
                <w:szCs w:val="28"/>
              </w:rPr>
            </w:pPr>
            <w:r w:rsidRPr="00C638FE">
              <w:rPr>
                <w:sz w:val="28"/>
                <w:szCs w:val="28"/>
              </w:rPr>
              <w:t xml:space="preserve">Об утверждении Административного регламента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муниципальной услуги «</w:t>
            </w:r>
            <w:r>
              <w:rPr>
                <w:sz w:val="28"/>
              </w:rPr>
              <w:t>Предварительное согласование предоставления земельного участка</w:t>
            </w:r>
            <w:r w:rsidRPr="00C638FE">
              <w:rPr>
                <w:sz w:val="28"/>
                <w:szCs w:val="28"/>
              </w:rPr>
              <w:t>»</w:t>
            </w:r>
          </w:p>
        </w:tc>
        <w:tc>
          <w:tcPr>
            <w:tcW w:w="4828" w:type="dxa"/>
            <w:tcBorders>
              <w:top w:val="nil"/>
              <w:left w:val="nil"/>
              <w:bottom w:val="nil"/>
              <w:right w:val="nil"/>
            </w:tcBorders>
          </w:tcPr>
          <w:p w:rsidR="00E17FC4" w:rsidRPr="00C638FE" w:rsidRDefault="00E17FC4" w:rsidP="00F66CAF">
            <w:pPr>
              <w:jc w:val="both"/>
              <w:rPr>
                <w:sz w:val="28"/>
                <w:szCs w:val="28"/>
              </w:rPr>
            </w:pPr>
          </w:p>
        </w:tc>
      </w:tr>
    </w:tbl>
    <w:p w:rsidR="00E17FC4" w:rsidRPr="00C638FE" w:rsidRDefault="00E17FC4" w:rsidP="00E17FC4">
      <w:pPr>
        <w:jc w:val="both"/>
        <w:rPr>
          <w:sz w:val="28"/>
          <w:szCs w:val="28"/>
        </w:rPr>
      </w:pPr>
    </w:p>
    <w:p w:rsidR="00E17FC4" w:rsidRPr="00C638FE" w:rsidRDefault="00E17FC4" w:rsidP="00E17FC4">
      <w:pPr>
        <w:jc w:val="both"/>
        <w:rPr>
          <w:sz w:val="28"/>
          <w:szCs w:val="28"/>
        </w:rPr>
      </w:pPr>
    </w:p>
    <w:p w:rsidR="00E17FC4" w:rsidRPr="00C638FE" w:rsidRDefault="00E17FC4" w:rsidP="00E17FC4">
      <w:pPr>
        <w:pStyle w:val="ConsPlusNormal"/>
        <w:ind w:firstLine="709"/>
        <w:jc w:val="both"/>
        <w:rPr>
          <w:rFonts w:ascii="Times New Roman" w:hAnsi="Times New Roman" w:cs="Times New Roman"/>
          <w:sz w:val="28"/>
          <w:szCs w:val="28"/>
        </w:rPr>
      </w:pPr>
      <w:r w:rsidRPr="00C638FE">
        <w:rPr>
          <w:rFonts w:ascii="Times New Roman" w:hAnsi="Times New Roman" w:cs="Times New Roman"/>
          <w:color w:val="000000"/>
          <w:sz w:val="28"/>
          <w:szCs w:val="28"/>
        </w:rPr>
        <w:t xml:space="preserve">В соответствии с </w:t>
      </w:r>
      <w:r w:rsidRPr="00C638FE">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Pr="001F009D">
        <w:rPr>
          <w:rFonts w:ascii="Times New Roman" w:hAnsi="Times New Roman" w:cs="Times New Roman"/>
          <w:color w:val="000000"/>
          <w:sz w:val="28"/>
          <w:szCs w:val="28"/>
        </w:rPr>
        <w:t>Земельным кодексом Российской Федерации</w:t>
      </w:r>
      <w:r>
        <w:rPr>
          <w:rFonts w:ascii="Times New Roman" w:hAnsi="Times New Roman" w:cs="Times New Roman"/>
          <w:color w:val="000000"/>
          <w:sz w:val="28"/>
          <w:szCs w:val="28"/>
        </w:rPr>
        <w:t xml:space="preserve">, </w:t>
      </w:r>
      <w:r w:rsidRPr="00C638FE">
        <w:rPr>
          <w:rFonts w:ascii="Times New Roman" w:hAnsi="Times New Roman" w:cs="Times New Roman"/>
          <w:color w:val="000000"/>
          <w:sz w:val="28"/>
          <w:szCs w:val="28"/>
        </w:rPr>
        <w:t>Уставом</w:t>
      </w:r>
      <w:r w:rsidRPr="00C638FE">
        <w:rPr>
          <w:rFonts w:ascii="Times New Roman" w:hAnsi="Times New Roman" w:cs="Times New Roman"/>
          <w:sz w:val="28"/>
          <w:szCs w:val="28"/>
        </w:rPr>
        <w:t xml:space="preserve"> муниципального образования «Смоленский </w:t>
      </w:r>
      <w:r w:rsidRPr="008C3D3C">
        <w:rPr>
          <w:rFonts w:ascii="Times New Roman" w:hAnsi="Times New Roman" w:cs="Times New Roman"/>
          <w:sz w:val="28"/>
          <w:szCs w:val="28"/>
        </w:rPr>
        <w:t>муниципальный округ</w:t>
      </w:r>
      <w:r w:rsidRPr="00C638FE">
        <w:rPr>
          <w:rFonts w:ascii="Times New Roman" w:hAnsi="Times New Roman" w:cs="Times New Roman"/>
          <w:sz w:val="28"/>
          <w:szCs w:val="28"/>
        </w:rPr>
        <w:t>» Смоленской области, Перечнем массовых социально значимых государственных и муниципальных услуг, подлежащих переводу в электронный формат на территории Смоленской области, утвержденным распоряжением Администрации Смоленской области от 08.07.2021 № 1298-р/адм, типовым административным регламентом предоставления муниципальной услуги «</w:t>
      </w:r>
      <w:r w:rsidRPr="00323600">
        <w:rPr>
          <w:rFonts w:ascii="Times New Roman" w:hAnsi="Times New Roman" w:cs="Times New Roman"/>
          <w:sz w:val="28"/>
          <w:szCs w:val="28"/>
        </w:rPr>
        <w:t>Предварительное согласование предоставления земельного участка</w:t>
      </w:r>
      <w:r w:rsidRPr="00C638FE">
        <w:rPr>
          <w:rFonts w:ascii="Times New Roman" w:hAnsi="Times New Roman" w:cs="Times New Roman"/>
          <w:sz w:val="28"/>
          <w:szCs w:val="28"/>
        </w:rPr>
        <w:t>», направленным письмом Росреестра от 28.12.2021 № 06-39762-ЕМ/21,</w:t>
      </w:r>
      <w:r>
        <w:rPr>
          <w:rFonts w:ascii="Times New Roman" w:hAnsi="Times New Roman" w:cs="Times New Roman"/>
          <w:sz w:val="28"/>
          <w:szCs w:val="28"/>
        </w:rPr>
        <w:t xml:space="preserve"> </w:t>
      </w:r>
      <w:r w:rsidRPr="00017E3E">
        <w:rPr>
          <w:rFonts w:ascii="Times New Roman" w:hAnsi="Times New Roman" w:cs="Times New Roman"/>
          <w:sz w:val="28"/>
          <w:szCs w:val="28"/>
        </w:rPr>
        <w:t>областным законом от 10.06.2024 № 133-з «О преобразовании муниципальных образований, входящих в состав муниципального образования «Смоленский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w:t>
      </w:r>
    </w:p>
    <w:p w:rsidR="00E17FC4" w:rsidRPr="00C638FE" w:rsidRDefault="00E17FC4" w:rsidP="00E17FC4">
      <w:pPr>
        <w:jc w:val="both"/>
        <w:rPr>
          <w:sz w:val="28"/>
          <w:szCs w:val="28"/>
        </w:rPr>
      </w:pPr>
    </w:p>
    <w:p w:rsidR="00E17FC4" w:rsidRPr="00C638FE" w:rsidRDefault="00E17FC4" w:rsidP="00E17FC4">
      <w:pPr>
        <w:jc w:val="both"/>
        <w:rPr>
          <w:sz w:val="28"/>
          <w:szCs w:val="28"/>
        </w:rPr>
      </w:pPr>
      <w:r w:rsidRPr="00C638FE">
        <w:rPr>
          <w:sz w:val="28"/>
          <w:szCs w:val="28"/>
        </w:rPr>
        <w:lastRenderedPageBreak/>
        <w:t xml:space="preserve">АДМИНИСТРАЦИЯ МУНИЦИПАЛЬНОГО ОБРАЗОВАНИЯ «СМОЛЕНСКИЙ </w:t>
      </w:r>
      <w:r w:rsidRPr="008C3D3C">
        <w:rPr>
          <w:sz w:val="28"/>
          <w:szCs w:val="28"/>
        </w:rPr>
        <w:t>МУНИЦИПАЛЬНЫЙ ОКРУГ</w:t>
      </w:r>
      <w:r w:rsidRPr="00C638FE">
        <w:rPr>
          <w:sz w:val="28"/>
          <w:szCs w:val="28"/>
        </w:rPr>
        <w:t>»  СМОЛЕНСКОЙ ОБЛАСТИ  ПОСТАНОВЛЯЕТ:</w:t>
      </w:r>
    </w:p>
    <w:p w:rsidR="00E17FC4" w:rsidRPr="00C638FE" w:rsidRDefault="00E17FC4" w:rsidP="00E17FC4">
      <w:pPr>
        <w:jc w:val="both"/>
        <w:rPr>
          <w:sz w:val="28"/>
          <w:szCs w:val="28"/>
        </w:rPr>
      </w:pPr>
    </w:p>
    <w:p w:rsidR="00E17FC4" w:rsidRDefault="00E17FC4" w:rsidP="00E17FC4">
      <w:pPr>
        <w:ind w:firstLine="567"/>
        <w:jc w:val="both"/>
        <w:rPr>
          <w:sz w:val="28"/>
          <w:szCs w:val="28"/>
        </w:rPr>
      </w:pPr>
      <w:r w:rsidRPr="00C638FE">
        <w:rPr>
          <w:sz w:val="28"/>
          <w:szCs w:val="28"/>
        </w:rPr>
        <w:t xml:space="preserve">1. Утвердить прилагаемый Административный регламент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муниципальной услуги «</w:t>
      </w:r>
      <w:r>
        <w:rPr>
          <w:sz w:val="28"/>
        </w:rPr>
        <w:t>Предварительное согласование предоставления земельного участка</w:t>
      </w:r>
      <w:r w:rsidRPr="00C638FE">
        <w:rPr>
          <w:sz w:val="28"/>
          <w:szCs w:val="28"/>
        </w:rPr>
        <w:t>».</w:t>
      </w:r>
    </w:p>
    <w:p w:rsidR="00E17FC4" w:rsidRDefault="00E17FC4" w:rsidP="00E17FC4">
      <w:pPr>
        <w:ind w:firstLine="567"/>
        <w:jc w:val="both"/>
        <w:rPr>
          <w:sz w:val="28"/>
          <w:szCs w:val="28"/>
        </w:rPr>
      </w:pPr>
      <w:r>
        <w:rPr>
          <w:sz w:val="28"/>
          <w:szCs w:val="28"/>
        </w:rPr>
        <w:t>2. Признать утратившими силу следующие муниципальные нормативные правовые акты:</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муниципального образования </w:t>
      </w:r>
      <w:r>
        <w:rPr>
          <w:sz w:val="28"/>
          <w:szCs w:val="28"/>
        </w:rPr>
        <w:t>«Смоленский муниципальный округ»</w:t>
      </w:r>
      <w:r w:rsidRPr="008C3D3C">
        <w:rPr>
          <w:sz w:val="28"/>
          <w:szCs w:val="28"/>
        </w:rPr>
        <w:t xml:space="preserve"> Смоленск</w:t>
      </w:r>
      <w:r>
        <w:rPr>
          <w:sz w:val="28"/>
          <w:szCs w:val="28"/>
        </w:rPr>
        <w:t>ой области от 22.02.2022 № 265 «</w:t>
      </w:r>
      <w:r w:rsidRPr="008C3D3C">
        <w:rPr>
          <w:sz w:val="28"/>
          <w:szCs w:val="28"/>
        </w:rPr>
        <w:t>Об утверждении Административного регламента предоставления Администрацией муниципального образования «Смоленский район» Смоленской области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Талашкинского сельского поселения Смоленского района Смоленской области от </w:t>
      </w:r>
      <w:r>
        <w:rPr>
          <w:sz w:val="28"/>
          <w:szCs w:val="28"/>
        </w:rPr>
        <w:t>16.02.2022</w:t>
      </w:r>
      <w:r w:rsidRPr="008C3D3C">
        <w:rPr>
          <w:sz w:val="28"/>
          <w:szCs w:val="28"/>
        </w:rPr>
        <w:t xml:space="preserve"> № </w:t>
      </w:r>
      <w:r>
        <w:rPr>
          <w:sz w:val="28"/>
          <w:szCs w:val="28"/>
        </w:rPr>
        <w:t>25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Дивасовского</w:t>
      </w:r>
      <w:r w:rsidRPr="008C3D3C">
        <w:rPr>
          <w:sz w:val="28"/>
          <w:szCs w:val="28"/>
        </w:rPr>
        <w:t xml:space="preserve"> сельского поселения Смоленского района Смоленской области от </w:t>
      </w:r>
      <w:r>
        <w:rPr>
          <w:sz w:val="28"/>
          <w:szCs w:val="28"/>
        </w:rPr>
        <w:t>03.04</w:t>
      </w:r>
      <w:r w:rsidRPr="008C3D3C">
        <w:rPr>
          <w:sz w:val="28"/>
          <w:szCs w:val="28"/>
        </w:rPr>
        <w:t xml:space="preserve">.2023 № </w:t>
      </w:r>
      <w:r>
        <w:rPr>
          <w:sz w:val="28"/>
          <w:szCs w:val="28"/>
        </w:rPr>
        <w:t>46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Новосельского</w:t>
      </w:r>
      <w:r w:rsidRPr="008C3D3C">
        <w:rPr>
          <w:sz w:val="28"/>
          <w:szCs w:val="28"/>
        </w:rPr>
        <w:t xml:space="preserve"> сельского поселения Смоленского района Смоленской области от </w:t>
      </w:r>
      <w:r>
        <w:rPr>
          <w:sz w:val="28"/>
          <w:szCs w:val="28"/>
        </w:rPr>
        <w:t>13.03</w:t>
      </w:r>
      <w:r w:rsidRPr="008C3D3C">
        <w:rPr>
          <w:sz w:val="28"/>
          <w:szCs w:val="28"/>
        </w:rPr>
        <w:t xml:space="preserve">.2023 № </w:t>
      </w:r>
      <w:r>
        <w:rPr>
          <w:sz w:val="28"/>
          <w:szCs w:val="28"/>
        </w:rPr>
        <w:t>15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Сметанинского</w:t>
      </w:r>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22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Пионрского</w:t>
      </w:r>
      <w:r w:rsidRPr="008C3D3C">
        <w:rPr>
          <w:sz w:val="28"/>
          <w:szCs w:val="28"/>
        </w:rPr>
        <w:t xml:space="preserve"> сельского поселения Смоленского района Смоленской области от </w:t>
      </w:r>
      <w:r>
        <w:rPr>
          <w:sz w:val="28"/>
          <w:szCs w:val="28"/>
        </w:rPr>
        <w:t>06.04</w:t>
      </w:r>
      <w:r w:rsidRPr="008C3D3C">
        <w:rPr>
          <w:sz w:val="28"/>
          <w:szCs w:val="28"/>
        </w:rPr>
        <w:t xml:space="preserve">.2023 № </w:t>
      </w:r>
      <w:r>
        <w:rPr>
          <w:sz w:val="28"/>
          <w:szCs w:val="28"/>
        </w:rPr>
        <w:t>19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Катынского</w:t>
      </w:r>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22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Печерского</w:t>
      </w:r>
      <w:r w:rsidRPr="008C3D3C">
        <w:rPr>
          <w:sz w:val="28"/>
          <w:szCs w:val="28"/>
        </w:rPr>
        <w:t xml:space="preserve"> сельского поселения Смоленского района Смоленской области от </w:t>
      </w:r>
      <w:r>
        <w:rPr>
          <w:sz w:val="28"/>
          <w:szCs w:val="28"/>
        </w:rPr>
        <w:t>27.02</w:t>
      </w:r>
      <w:r w:rsidRPr="008C3D3C">
        <w:rPr>
          <w:sz w:val="28"/>
          <w:szCs w:val="28"/>
        </w:rPr>
        <w:t xml:space="preserve">.2023 № </w:t>
      </w:r>
      <w:r>
        <w:rPr>
          <w:sz w:val="28"/>
          <w:szCs w:val="28"/>
        </w:rPr>
        <w:t>21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Кощинского</w:t>
      </w:r>
      <w:r w:rsidRPr="008C3D3C">
        <w:rPr>
          <w:sz w:val="28"/>
          <w:szCs w:val="28"/>
        </w:rPr>
        <w:t xml:space="preserve"> сельского поселения Смоленского района Смоленской области от </w:t>
      </w:r>
      <w:r>
        <w:rPr>
          <w:sz w:val="28"/>
          <w:szCs w:val="28"/>
        </w:rPr>
        <w:t>15.03</w:t>
      </w:r>
      <w:r w:rsidRPr="008C3D3C">
        <w:rPr>
          <w:sz w:val="28"/>
          <w:szCs w:val="28"/>
        </w:rPr>
        <w:t xml:space="preserve">.2023 № </w:t>
      </w:r>
      <w:r>
        <w:rPr>
          <w:sz w:val="28"/>
          <w:szCs w:val="28"/>
        </w:rPr>
        <w:t>19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lastRenderedPageBreak/>
        <w:t xml:space="preserve">- </w:t>
      </w:r>
      <w:r w:rsidRPr="008C3D3C">
        <w:rPr>
          <w:sz w:val="28"/>
          <w:szCs w:val="28"/>
        </w:rPr>
        <w:t xml:space="preserve">постановление Администрации </w:t>
      </w:r>
      <w:r>
        <w:rPr>
          <w:sz w:val="28"/>
          <w:szCs w:val="28"/>
        </w:rPr>
        <w:t>Лоинского</w:t>
      </w:r>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16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Хохловского</w:t>
      </w:r>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48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Гнездовского</w:t>
      </w:r>
      <w:r w:rsidRPr="008C3D3C">
        <w:rPr>
          <w:sz w:val="28"/>
          <w:szCs w:val="28"/>
        </w:rPr>
        <w:t xml:space="preserve"> сельского поселения Смоленского района Смоленской области от </w:t>
      </w:r>
      <w:r>
        <w:rPr>
          <w:sz w:val="28"/>
          <w:szCs w:val="28"/>
        </w:rPr>
        <w:t>21.03</w:t>
      </w:r>
      <w:r w:rsidRPr="008C3D3C">
        <w:rPr>
          <w:sz w:val="28"/>
          <w:szCs w:val="28"/>
        </w:rPr>
        <w:t xml:space="preserve">.2023 № </w:t>
      </w:r>
      <w:r>
        <w:rPr>
          <w:sz w:val="28"/>
          <w:szCs w:val="28"/>
        </w:rPr>
        <w:t>56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Михновского</w:t>
      </w:r>
      <w:r w:rsidRPr="008C3D3C">
        <w:rPr>
          <w:sz w:val="28"/>
          <w:szCs w:val="28"/>
        </w:rPr>
        <w:t xml:space="preserve"> сельского поселения Смоленского района Смоленской области от </w:t>
      </w:r>
      <w:r>
        <w:rPr>
          <w:sz w:val="28"/>
          <w:szCs w:val="28"/>
        </w:rPr>
        <w:t>27.02</w:t>
      </w:r>
      <w:r w:rsidRPr="008C3D3C">
        <w:rPr>
          <w:sz w:val="28"/>
          <w:szCs w:val="28"/>
        </w:rPr>
        <w:t xml:space="preserve">.2023 № </w:t>
      </w:r>
      <w:r>
        <w:rPr>
          <w:sz w:val="28"/>
          <w:szCs w:val="28"/>
        </w:rPr>
        <w:t>38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Волоковского</w:t>
      </w:r>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16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Стабенского</w:t>
      </w:r>
      <w:r w:rsidRPr="008C3D3C">
        <w:rPr>
          <w:sz w:val="28"/>
          <w:szCs w:val="28"/>
        </w:rPr>
        <w:t xml:space="preserve"> сельского поселения Смоленского района Смоленской области от </w:t>
      </w:r>
      <w:r>
        <w:rPr>
          <w:sz w:val="28"/>
          <w:szCs w:val="28"/>
        </w:rPr>
        <w:t>01.03</w:t>
      </w:r>
      <w:r w:rsidRPr="008C3D3C">
        <w:rPr>
          <w:sz w:val="28"/>
          <w:szCs w:val="28"/>
        </w:rPr>
        <w:t xml:space="preserve">.2023 № </w:t>
      </w:r>
      <w:r>
        <w:rPr>
          <w:sz w:val="28"/>
          <w:szCs w:val="28"/>
        </w:rPr>
        <w:t>20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Пригорского</w:t>
      </w:r>
      <w:r w:rsidRPr="008C3D3C">
        <w:rPr>
          <w:sz w:val="28"/>
          <w:szCs w:val="28"/>
        </w:rPr>
        <w:t xml:space="preserve"> сельского поселения Смоленского района Смоленской области от </w:t>
      </w:r>
      <w:r>
        <w:rPr>
          <w:sz w:val="28"/>
          <w:szCs w:val="28"/>
        </w:rPr>
        <w:t>06.03</w:t>
      </w:r>
      <w:r w:rsidRPr="008C3D3C">
        <w:rPr>
          <w:sz w:val="28"/>
          <w:szCs w:val="28"/>
        </w:rPr>
        <w:t xml:space="preserve">.2023 № </w:t>
      </w:r>
      <w:r>
        <w:rPr>
          <w:sz w:val="28"/>
          <w:szCs w:val="28"/>
        </w:rPr>
        <w:t>48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Вязгинского</w:t>
      </w:r>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15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Козинского</w:t>
      </w:r>
      <w:r w:rsidRPr="008C3D3C">
        <w:rPr>
          <w:sz w:val="28"/>
          <w:szCs w:val="28"/>
        </w:rPr>
        <w:t xml:space="preserve"> сельского поселения Смоленского района Смоленской области от </w:t>
      </w:r>
      <w:r>
        <w:rPr>
          <w:sz w:val="28"/>
          <w:szCs w:val="28"/>
        </w:rPr>
        <w:t>12.04</w:t>
      </w:r>
      <w:r w:rsidRPr="008C3D3C">
        <w:rPr>
          <w:sz w:val="28"/>
          <w:szCs w:val="28"/>
        </w:rPr>
        <w:t xml:space="preserve">.2023 № </w:t>
      </w:r>
      <w:r>
        <w:rPr>
          <w:sz w:val="28"/>
          <w:szCs w:val="28"/>
        </w:rPr>
        <w:t>74</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Default="00E17FC4" w:rsidP="00E17FC4">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Касплянского</w:t>
      </w:r>
      <w:r w:rsidRPr="008C3D3C">
        <w:rPr>
          <w:sz w:val="28"/>
          <w:szCs w:val="28"/>
        </w:rPr>
        <w:t xml:space="preserve"> сельского поселения Смоленского района Смоленской области от </w:t>
      </w:r>
      <w:r>
        <w:rPr>
          <w:sz w:val="28"/>
          <w:szCs w:val="28"/>
        </w:rPr>
        <w:t>31.03</w:t>
      </w:r>
      <w:r w:rsidRPr="008C3D3C">
        <w:rPr>
          <w:sz w:val="28"/>
          <w:szCs w:val="28"/>
        </w:rPr>
        <w:t xml:space="preserve">.2023 № </w:t>
      </w:r>
      <w:r>
        <w:rPr>
          <w:sz w:val="28"/>
          <w:szCs w:val="28"/>
        </w:rPr>
        <w:t>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rPr>
        <w:t>Предварительное согласование предоставления земельного участка</w:t>
      </w:r>
      <w:r>
        <w:rPr>
          <w:sz w:val="28"/>
          <w:szCs w:val="28"/>
        </w:rPr>
        <w:t>»;</w:t>
      </w:r>
    </w:p>
    <w:p w:rsidR="00E17FC4" w:rsidRPr="00C638FE" w:rsidRDefault="00E17FC4" w:rsidP="00E17FC4">
      <w:pPr>
        <w:ind w:firstLine="567"/>
        <w:jc w:val="both"/>
        <w:rPr>
          <w:sz w:val="28"/>
          <w:szCs w:val="28"/>
        </w:rPr>
      </w:pPr>
      <w:r>
        <w:rPr>
          <w:sz w:val="28"/>
          <w:szCs w:val="28"/>
        </w:rPr>
        <w:t>3.</w:t>
      </w:r>
      <w:r w:rsidRPr="00C638FE">
        <w:rPr>
          <w:sz w:val="28"/>
          <w:szCs w:val="28"/>
        </w:rPr>
        <w:t> Настоящее постановление вступает в силу после официального опубликования в газете «Сельская правда</w:t>
      </w:r>
      <w:r>
        <w:rPr>
          <w:sz w:val="28"/>
          <w:szCs w:val="28"/>
        </w:rPr>
        <w:t xml:space="preserve"> Смоленский район</w:t>
      </w:r>
      <w:r w:rsidRPr="00C638FE">
        <w:rPr>
          <w:sz w:val="28"/>
          <w:szCs w:val="28"/>
        </w:rPr>
        <w:t>».</w:t>
      </w:r>
    </w:p>
    <w:p w:rsidR="00E17FC4" w:rsidRPr="00C638FE" w:rsidRDefault="00E17FC4" w:rsidP="00E17FC4">
      <w:pPr>
        <w:jc w:val="both"/>
        <w:rPr>
          <w:sz w:val="28"/>
          <w:szCs w:val="28"/>
        </w:rPr>
      </w:pPr>
    </w:p>
    <w:p w:rsidR="00E17FC4" w:rsidRPr="00C638FE" w:rsidRDefault="00E17FC4" w:rsidP="00E17FC4">
      <w:pPr>
        <w:jc w:val="both"/>
        <w:rPr>
          <w:sz w:val="28"/>
          <w:szCs w:val="28"/>
        </w:rPr>
      </w:pPr>
    </w:p>
    <w:p w:rsidR="00E17FC4" w:rsidRPr="00C638FE" w:rsidRDefault="00E17FC4" w:rsidP="00E17FC4">
      <w:pPr>
        <w:jc w:val="both"/>
        <w:rPr>
          <w:sz w:val="28"/>
          <w:szCs w:val="28"/>
        </w:rPr>
      </w:pPr>
      <w:r w:rsidRPr="00C638FE">
        <w:rPr>
          <w:sz w:val="28"/>
          <w:szCs w:val="28"/>
        </w:rPr>
        <w:t>Глав</w:t>
      </w:r>
      <w:r>
        <w:rPr>
          <w:sz w:val="28"/>
          <w:szCs w:val="28"/>
        </w:rPr>
        <w:t>а</w:t>
      </w:r>
      <w:r w:rsidRPr="00C638FE">
        <w:rPr>
          <w:sz w:val="28"/>
          <w:szCs w:val="28"/>
        </w:rPr>
        <w:t xml:space="preserve"> муниципального образования</w:t>
      </w:r>
    </w:p>
    <w:p w:rsidR="00E17FC4" w:rsidRDefault="00E17FC4" w:rsidP="00E17FC4">
      <w:pPr>
        <w:jc w:val="both"/>
        <w:rPr>
          <w:sz w:val="28"/>
          <w:szCs w:val="28"/>
        </w:rPr>
      </w:pPr>
      <w:r w:rsidRPr="00C638FE">
        <w:rPr>
          <w:sz w:val="28"/>
          <w:szCs w:val="28"/>
        </w:rPr>
        <w:t xml:space="preserve">«Смоленский </w:t>
      </w:r>
      <w:r>
        <w:rPr>
          <w:sz w:val="28"/>
          <w:szCs w:val="28"/>
        </w:rPr>
        <w:t>муниципальный округ</w:t>
      </w:r>
      <w:r w:rsidRPr="00C638FE">
        <w:rPr>
          <w:sz w:val="28"/>
          <w:szCs w:val="28"/>
        </w:rPr>
        <w:t xml:space="preserve">» </w:t>
      </w:r>
    </w:p>
    <w:p w:rsidR="00E17FC4" w:rsidRPr="00C638FE" w:rsidRDefault="00E17FC4" w:rsidP="00E17FC4">
      <w:pPr>
        <w:jc w:val="both"/>
        <w:rPr>
          <w:b/>
          <w:sz w:val="28"/>
          <w:szCs w:val="28"/>
        </w:rPr>
      </w:pPr>
      <w:r w:rsidRPr="00C638FE">
        <w:rPr>
          <w:sz w:val="28"/>
          <w:szCs w:val="28"/>
        </w:rPr>
        <w:t xml:space="preserve">Смоленской области                                </w:t>
      </w:r>
      <w:r>
        <w:rPr>
          <w:sz w:val="28"/>
          <w:szCs w:val="28"/>
        </w:rPr>
        <w:t xml:space="preserve">     </w:t>
      </w:r>
      <w:r w:rsidRPr="00C638FE">
        <w:rPr>
          <w:sz w:val="28"/>
          <w:szCs w:val="28"/>
        </w:rPr>
        <w:t xml:space="preserve">    </w:t>
      </w:r>
      <w:r>
        <w:rPr>
          <w:sz w:val="28"/>
          <w:szCs w:val="28"/>
        </w:rPr>
        <w:t xml:space="preserve">                          </w:t>
      </w:r>
      <w:r>
        <w:rPr>
          <w:b/>
          <w:sz w:val="28"/>
          <w:szCs w:val="28"/>
        </w:rPr>
        <w:t>О.Н. Павлюченкова</w:t>
      </w:r>
    </w:p>
    <w:p w:rsidR="00E17FC4" w:rsidRDefault="00E17FC4" w:rsidP="00E17FC4">
      <w:pPr>
        <w:ind w:left="5670"/>
        <w:jc w:val="both"/>
        <w:rPr>
          <w:sz w:val="28"/>
          <w:szCs w:val="28"/>
        </w:rPr>
      </w:pPr>
    </w:p>
    <w:p w:rsidR="00E17FC4" w:rsidRPr="00C638FE" w:rsidRDefault="00E17FC4" w:rsidP="00E17FC4">
      <w:pPr>
        <w:ind w:left="5670"/>
        <w:jc w:val="both"/>
        <w:rPr>
          <w:sz w:val="28"/>
          <w:szCs w:val="28"/>
        </w:rPr>
      </w:pPr>
      <w:r w:rsidRPr="00C638FE">
        <w:rPr>
          <w:sz w:val="28"/>
          <w:szCs w:val="28"/>
        </w:rPr>
        <w:t>УТВЕРЖДЕН</w:t>
      </w:r>
    </w:p>
    <w:p w:rsidR="00E17FC4" w:rsidRPr="00C638FE" w:rsidRDefault="00E17FC4" w:rsidP="00E17FC4">
      <w:pPr>
        <w:ind w:left="5670"/>
        <w:jc w:val="both"/>
        <w:rPr>
          <w:sz w:val="28"/>
          <w:szCs w:val="28"/>
        </w:rPr>
      </w:pPr>
      <w:r w:rsidRPr="00C638FE">
        <w:rPr>
          <w:sz w:val="28"/>
          <w:szCs w:val="28"/>
        </w:rPr>
        <w:t xml:space="preserve">постановлением Администрации муниципального образования «Смоленский </w:t>
      </w:r>
      <w:r>
        <w:rPr>
          <w:sz w:val="28"/>
          <w:szCs w:val="28"/>
        </w:rPr>
        <w:t>муниципальный округ</w:t>
      </w:r>
      <w:r w:rsidRPr="00C638FE">
        <w:rPr>
          <w:sz w:val="28"/>
          <w:szCs w:val="28"/>
        </w:rPr>
        <w:t>» Смоленской области от ________________ № __________</w:t>
      </w:r>
    </w:p>
    <w:p w:rsidR="00E17FC4" w:rsidRPr="00C638FE" w:rsidRDefault="00E17FC4" w:rsidP="00E17FC4">
      <w:pPr>
        <w:jc w:val="both"/>
        <w:rPr>
          <w:sz w:val="28"/>
          <w:szCs w:val="28"/>
        </w:rPr>
      </w:pPr>
    </w:p>
    <w:p w:rsidR="00E17FC4" w:rsidRPr="00C638FE" w:rsidRDefault="00E17FC4" w:rsidP="00E17FC4">
      <w:pPr>
        <w:jc w:val="both"/>
        <w:rPr>
          <w:sz w:val="28"/>
          <w:szCs w:val="28"/>
        </w:rPr>
      </w:pPr>
    </w:p>
    <w:p w:rsidR="00E17FC4" w:rsidRPr="00A547B1" w:rsidRDefault="00E17FC4" w:rsidP="00E17FC4">
      <w:pPr>
        <w:ind w:firstLine="709"/>
        <w:jc w:val="center"/>
        <w:rPr>
          <w:b/>
          <w:sz w:val="28"/>
          <w:szCs w:val="28"/>
        </w:rPr>
      </w:pPr>
      <w:r w:rsidRPr="00A547B1">
        <w:rPr>
          <w:b/>
          <w:sz w:val="28"/>
          <w:szCs w:val="28"/>
        </w:rPr>
        <w:t>АДМИНИСТРАТИВНЫЙ РЕГЛАМЕНТ</w:t>
      </w:r>
    </w:p>
    <w:p w:rsidR="00E17FC4" w:rsidRDefault="00E17FC4" w:rsidP="00E17FC4">
      <w:pPr>
        <w:ind w:firstLine="709"/>
        <w:jc w:val="center"/>
        <w:rPr>
          <w:b/>
          <w:sz w:val="28"/>
          <w:szCs w:val="28"/>
        </w:rPr>
      </w:pPr>
      <w:r w:rsidRPr="00A547B1">
        <w:rPr>
          <w:b/>
          <w:sz w:val="28"/>
          <w:szCs w:val="28"/>
        </w:rPr>
        <w:t xml:space="preserve">предоставления Администрацией муниципального образования «Смоленский </w:t>
      </w:r>
      <w:r w:rsidRPr="00517722">
        <w:rPr>
          <w:b/>
          <w:sz w:val="28"/>
          <w:szCs w:val="28"/>
        </w:rPr>
        <w:t>муниципальный округ</w:t>
      </w:r>
      <w:r w:rsidRPr="00A547B1">
        <w:rPr>
          <w:b/>
          <w:sz w:val="28"/>
          <w:szCs w:val="28"/>
        </w:rPr>
        <w:t>» Смоленской области муниципальной услуги «</w:t>
      </w:r>
      <w:r w:rsidRPr="00323600">
        <w:rPr>
          <w:b/>
          <w:sz w:val="28"/>
          <w:szCs w:val="28"/>
        </w:rPr>
        <w:t>Предварительное согласование предоставления земельного участка</w:t>
      </w:r>
      <w:r w:rsidRPr="00A547B1">
        <w:rPr>
          <w:b/>
          <w:sz w:val="28"/>
          <w:szCs w:val="28"/>
        </w:rPr>
        <w:t>»</w:t>
      </w:r>
    </w:p>
    <w:p w:rsidR="00E17FC4" w:rsidRPr="00474E45" w:rsidRDefault="00E17FC4" w:rsidP="00E17FC4">
      <w:pPr>
        <w:pStyle w:val="Heading1"/>
        <w:tabs>
          <w:tab w:val="left" w:pos="4757"/>
          <w:tab w:val="left" w:pos="4758"/>
        </w:tabs>
        <w:ind w:left="0" w:right="-6" w:firstLine="709"/>
        <w:contextualSpacing/>
      </w:pPr>
      <w:r w:rsidRPr="00474E45">
        <w:rPr>
          <w:lang w:val="en-US"/>
        </w:rPr>
        <w:t>I</w:t>
      </w:r>
      <w:r>
        <w:t>. </w:t>
      </w:r>
      <w:r w:rsidRPr="00474E45">
        <w:t>Общие положения</w:t>
      </w:r>
    </w:p>
    <w:p w:rsidR="00E17FC4" w:rsidRPr="00474E45" w:rsidRDefault="00E17FC4" w:rsidP="00E17FC4">
      <w:pPr>
        <w:pStyle w:val="af3"/>
        <w:ind w:right="-6" w:firstLine="709"/>
        <w:contextualSpacing/>
        <w:jc w:val="both"/>
        <w:rPr>
          <w:b/>
          <w:sz w:val="28"/>
          <w:szCs w:val="28"/>
          <w:lang w:val="ru-RU"/>
        </w:rPr>
      </w:pPr>
    </w:p>
    <w:p w:rsidR="00E17FC4" w:rsidRPr="00474E45" w:rsidRDefault="00E17FC4" w:rsidP="00E17FC4">
      <w:pPr>
        <w:ind w:right="-6" w:firstLine="709"/>
        <w:contextualSpacing/>
        <w:jc w:val="center"/>
        <w:rPr>
          <w:b/>
          <w:sz w:val="28"/>
          <w:szCs w:val="28"/>
        </w:rPr>
      </w:pPr>
      <w:r w:rsidRPr="00474E45">
        <w:rPr>
          <w:b/>
          <w:sz w:val="28"/>
          <w:szCs w:val="28"/>
        </w:rPr>
        <w:t>Предмет регулирования Административного регламента</w:t>
      </w:r>
    </w:p>
    <w:p w:rsidR="00E17FC4" w:rsidRPr="00474E45" w:rsidRDefault="00E17FC4" w:rsidP="00E17FC4">
      <w:pPr>
        <w:pStyle w:val="af3"/>
        <w:tabs>
          <w:tab w:val="left" w:pos="7815"/>
        </w:tabs>
        <w:ind w:right="-6" w:firstLine="709"/>
        <w:contextualSpacing/>
        <w:jc w:val="both"/>
        <w:rPr>
          <w:sz w:val="28"/>
          <w:szCs w:val="28"/>
          <w:lang w:val="ru-RU"/>
        </w:rPr>
      </w:pPr>
      <w:r w:rsidRPr="00474E45">
        <w:rPr>
          <w:sz w:val="28"/>
          <w:szCs w:val="28"/>
        </w:rPr>
        <w:t>1.1</w:t>
      </w:r>
      <w:r>
        <w:rPr>
          <w:sz w:val="28"/>
          <w:szCs w:val="28"/>
          <w:lang w:val="ru-RU"/>
        </w:rPr>
        <w:t>. </w:t>
      </w:r>
      <w:r w:rsidRPr="00474E45">
        <w:rPr>
          <w:sz w:val="28"/>
          <w:szCs w:val="28"/>
        </w:rPr>
        <w:t>Административный регламент предоставления Администрацией муниципального образования «</w:t>
      </w:r>
      <w:r w:rsidRPr="00323600">
        <w:rPr>
          <w:sz w:val="28"/>
          <w:szCs w:val="28"/>
        </w:rPr>
        <w:t xml:space="preserve"> </w:t>
      </w:r>
      <w:r w:rsidRPr="009A63E0">
        <w:rPr>
          <w:sz w:val="28"/>
          <w:szCs w:val="28"/>
        </w:rPr>
        <w:t xml:space="preserve">Смоленский </w:t>
      </w:r>
      <w:r>
        <w:rPr>
          <w:sz w:val="28"/>
          <w:szCs w:val="28"/>
        </w:rPr>
        <w:t>муниципальный округ</w:t>
      </w:r>
      <w:r w:rsidRPr="00474E45">
        <w:rPr>
          <w:sz w:val="28"/>
          <w:szCs w:val="28"/>
        </w:rPr>
        <w:t xml:space="preserve">» Смоленской области </w:t>
      </w:r>
      <w:r w:rsidRPr="00474E45">
        <w:rPr>
          <w:sz w:val="28"/>
          <w:szCs w:val="28"/>
          <w:lang w:val="ru-RU"/>
        </w:rPr>
        <w:t>(далее</w:t>
      </w:r>
      <w:r>
        <w:rPr>
          <w:lang w:val="ru-RU"/>
        </w:rPr>
        <w:t> </w:t>
      </w:r>
      <w:r w:rsidRPr="00474E45">
        <w:rPr>
          <w:sz w:val="28"/>
          <w:szCs w:val="28"/>
          <w:lang w:val="ru-RU"/>
        </w:rPr>
        <w:t>также – Администрация, Уполномоченный орган) муниципальной</w:t>
      </w:r>
      <w:r w:rsidRPr="00474E45">
        <w:rPr>
          <w:sz w:val="28"/>
          <w:szCs w:val="28"/>
        </w:rPr>
        <w:t xml:space="preserve"> услуги</w:t>
      </w:r>
      <w:r w:rsidRPr="00474E45">
        <w:rPr>
          <w:sz w:val="28"/>
          <w:szCs w:val="28"/>
          <w:lang w:val="ru-RU"/>
        </w:rPr>
        <w:t> </w:t>
      </w:r>
      <w:r w:rsidRPr="00474E45">
        <w:rPr>
          <w:sz w:val="28"/>
          <w:szCs w:val="28"/>
        </w:rPr>
        <w:t>«</w:t>
      </w:r>
      <w:r>
        <w:rPr>
          <w:sz w:val="28"/>
          <w:szCs w:val="28"/>
        </w:rPr>
        <w:t>Предварительное согласование предоставления земельного участка</w:t>
      </w:r>
      <w:r w:rsidRPr="00474E45">
        <w:rPr>
          <w:sz w:val="28"/>
          <w:szCs w:val="28"/>
        </w:rPr>
        <w:t>»</w:t>
      </w:r>
      <w:r w:rsidRPr="00474E45">
        <w:rPr>
          <w:sz w:val="28"/>
          <w:szCs w:val="28"/>
          <w:lang w:val="ru-RU"/>
        </w:rPr>
        <w:t xml:space="preserve"> </w:t>
      </w:r>
      <w:r w:rsidRPr="00474E45">
        <w:rPr>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474E45">
        <w:rPr>
          <w:sz w:val="28"/>
          <w:szCs w:val="28"/>
          <w:lang w:val="ru-RU"/>
        </w:rPr>
        <w:t xml:space="preserve">предварительному согласованию предоставления земельных участков, расположенных на территории </w:t>
      </w:r>
      <w:r w:rsidRPr="00474E45">
        <w:rPr>
          <w:sz w:val="28"/>
          <w:szCs w:val="28"/>
        </w:rPr>
        <w:t>муниципального образования «</w:t>
      </w:r>
      <w:r w:rsidRPr="00323600">
        <w:rPr>
          <w:sz w:val="28"/>
          <w:szCs w:val="28"/>
        </w:rPr>
        <w:t xml:space="preserve"> </w:t>
      </w:r>
      <w:r w:rsidRPr="009A63E0">
        <w:rPr>
          <w:sz w:val="28"/>
          <w:szCs w:val="28"/>
        </w:rPr>
        <w:t xml:space="preserve">Смоленский </w:t>
      </w:r>
      <w:r>
        <w:rPr>
          <w:sz w:val="28"/>
          <w:szCs w:val="28"/>
        </w:rPr>
        <w:t>муниципальный округ</w:t>
      </w:r>
      <w:r w:rsidRPr="00474E45">
        <w:rPr>
          <w:sz w:val="28"/>
          <w:szCs w:val="28"/>
        </w:rPr>
        <w:t>» Смоленской области</w:t>
      </w:r>
      <w:r w:rsidRPr="00474E45">
        <w:rPr>
          <w:sz w:val="28"/>
          <w:szCs w:val="28"/>
          <w:lang w:val="ru-RU"/>
        </w:rPr>
        <w:t>.</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Возможные цели обращения: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 в собственность за плату без проведения торгов;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 в аренду без проведения торгов;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предварительное согласование предоставления земельного участка, находящегося в муниципальной собственности или государственная собственность на который не разграничена,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муниципальной собственности или государственная собственность на который не разграничена, в соответствии со статьей 39.18 Земельного кодекса Российской Федерации.</w:t>
      </w:r>
    </w:p>
    <w:p w:rsidR="00E17FC4" w:rsidRPr="00474E45" w:rsidRDefault="00E17FC4" w:rsidP="00E17FC4">
      <w:pPr>
        <w:pStyle w:val="af3"/>
        <w:tabs>
          <w:tab w:val="left" w:pos="7815"/>
        </w:tabs>
        <w:ind w:right="-6"/>
        <w:contextualSpacing/>
        <w:jc w:val="both"/>
        <w:rPr>
          <w:sz w:val="28"/>
          <w:szCs w:val="28"/>
          <w:lang w:val="ru-RU"/>
        </w:rPr>
      </w:pPr>
    </w:p>
    <w:p w:rsidR="00E17FC4" w:rsidRPr="00474E45" w:rsidRDefault="00E17FC4" w:rsidP="00E17FC4">
      <w:pPr>
        <w:pStyle w:val="Heading1"/>
        <w:ind w:left="0" w:right="-6" w:firstLine="709"/>
        <w:contextualSpacing/>
        <w:rPr>
          <w:b w:val="0"/>
        </w:rPr>
      </w:pPr>
      <w:r w:rsidRPr="00474E45">
        <w:t>Круг Заявителей</w:t>
      </w:r>
    </w:p>
    <w:p w:rsidR="00E17FC4" w:rsidRPr="00474E45" w:rsidRDefault="00E17FC4" w:rsidP="00E17FC4">
      <w:pPr>
        <w:pStyle w:val="af6"/>
        <w:widowControl w:val="0"/>
        <w:numPr>
          <w:ilvl w:val="1"/>
          <w:numId w:val="12"/>
        </w:numPr>
        <w:tabs>
          <w:tab w:val="left" w:pos="1276"/>
        </w:tabs>
        <w:autoSpaceDE w:val="0"/>
        <w:autoSpaceDN w:val="0"/>
        <w:ind w:left="0" w:right="-6" w:firstLine="709"/>
        <w:contextualSpacing/>
        <w:jc w:val="both"/>
        <w:rPr>
          <w:sz w:val="28"/>
          <w:szCs w:val="28"/>
        </w:rPr>
      </w:pPr>
      <w:r w:rsidRPr="00474E45">
        <w:rPr>
          <w:sz w:val="28"/>
          <w:szCs w:val="28"/>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E17FC4" w:rsidRPr="00474E45" w:rsidRDefault="00E17FC4" w:rsidP="00E17FC4">
      <w:pPr>
        <w:pStyle w:val="af6"/>
        <w:widowControl w:val="0"/>
        <w:numPr>
          <w:ilvl w:val="1"/>
          <w:numId w:val="12"/>
        </w:numPr>
        <w:tabs>
          <w:tab w:val="left" w:pos="993"/>
          <w:tab w:val="left" w:pos="1276"/>
          <w:tab w:val="left" w:pos="1735"/>
          <w:tab w:val="left" w:pos="1843"/>
        </w:tabs>
        <w:autoSpaceDE w:val="0"/>
        <w:autoSpaceDN w:val="0"/>
        <w:ind w:left="0" w:right="-6" w:firstLine="709"/>
        <w:contextualSpacing/>
        <w:jc w:val="both"/>
        <w:rPr>
          <w:sz w:val="28"/>
          <w:szCs w:val="28"/>
        </w:rPr>
      </w:pPr>
      <w:r w:rsidRPr="00474E45">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E17FC4" w:rsidRPr="00474E45" w:rsidRDefault="00E17FC4" w:rsidP="00E17FC4">
      <w:pPr>
        <w:pStyle w:val="af3"/>
        <w:ind w:right="-6"/>
        <w:contextualSpacing/>
        <w:jc w:val="both"/>
        <w:rPr>
          <w:sz w:val="28"/>
          <w:szCs w:val="28"/>
          <w:lang w:val="ru-RU"/>
        </w:rPr>
      </w:pPr>
    </w:p>
    <w:p w:rsidR="00E17FC4" w:rsidRPr="00474E45" w:rsidRDefault="00E17FC4" w:rsidP="00E17FC4">
      <w:pPr>
        <w:autoSpaceDE w:val="0"/>
        <w:autoSpaceDN w:val="0"/>
        <w:adjustRightInd w:val="0"/>
        <w:contextualSpacing/>
        <w:jc w:val="center"/>
        <w:outlineLvl w:val="0"/>
        <w:rPr>
          <w:b/>
          <w:bCs/>
          <w:sz w:val="28"/>
          <w:szCs w:val="28"/>
        </w:rPr>
      </w:pPr>
      <w:r w:rsidRPr="00474E45">
        <w:rPr>
          <w:b/>
          <w:bCs/>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E17FC4" w:rsidRPr="00474E45" w:rsidRDefault="00E17FC4" w:rsidP="00E17FC4">
      <w:pPr>
        <w:autoSpaceDE w:val="0"/>
        <w:autoSpaceDN w:val="0"/>
        <w:adjustRightInd w:val="0"/>
        <w:contextualSpacing/>
        <w:jc w:val="both"/>
        <w:rPr>
          <w:sz w:val="28"/>
          <w:szCs w:val="28"/>
        </w:rPr>
      </w:pPr>
    </w:p>
    <w:p w:rsidR="00E17FC4" w:rsidRPr="00474E45" w:rsidRDefault="00E17FC4" w:rsidP="00E17FC4">
      <w:pPr>
        <w:autoSpaceDE w:val="0"/>
        <w:autoSpaceDN w:val="0"/>
        <w:adjustRightInd w:val="0"/>
        <w:ind w:firstLine="540"/>
        <w:contextualSpacing/>
        <w:jc w:val="both"/>
        <w:rPr>
          <w:sz w:val="28"/>
          <w:szCs w:val="28"/>
        </w:rPr>
      </w:pPr>
      <w:r w:rsidRPr="00474E45">
        <w:rPr>
          <w:sz w:val="28"/>
          <w:szCs w:val="28"/>
        </w:rPr>
        <w:t>1.</w:t>
      </w:r>
      <w:r>
        <w:rPr>
          <w:sz w:val="28"/>
          <w:szCs w:val="28"/>
        </w:rPr>
        <w:t>4. </w:t>
      </w:r>
      <w:r w:rsidRPr="00474E45">
        <w:rPr>
          <w:sz w:val="28"/>
          <w:szCs w:val="28"/>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E17FC4" w:rsidRPr="00474E45" w:rsidRDefault="00E17FC4" w:rsidP="00E17FC4">
      <w:pPr>
        <w:autoSpaceDE w:val="0"/>
        <w:autoSpaceDN w:val="0"/>
        <w:adjustRightInd w:val="0"/>
        <w:ind w:firstLine="540"/>
        <w:contextualSpacing/>
        <w:jc w:val="both"/>
        <w:rPr>
          <w:sz w:val="28"/>
          <w:szCs w:val="28"/>
        </w:rPr>
      </w:pPr>
      <w:r w:rsidRPr="00474E45">
        <w:rPr>
          <w:sz w:val="28"/>
          <w:szCs w:val="28"/>
        </w:rPr>
        <w:t>1.</w:t>
      </w:r>
      <w:r>
        <w:rPr>
          <w:sz w:val="28"/>
          <w:szCs w:val="28"/>
        </w:rPr>
        <w:t>5. </w:t>
      </w:r>
      <w:r w:rsidRPr="00474E45">
        <w:rPr>
          <w:sz w:val="28"/>
          <w:szCs w:val="28"/>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w:t>
      </w:r>
      <w:r>
        <w:rPr>
          <w:sz w:val="28"/>
          <w:szCs w:val="28"/>
        </w:rPr>
        <w:t>,</w:t>
      </w:r>
      <w:r w:rsidRPr="00474E45">
        <w:rPr>
          <w:sz w:val="28"/>
          <w:szCs w:val="28"/>
        </w:rPr>
        <w:t xml:space="preserve"> приведен в приложении </w:t>
      </w:r>
      <w:r>
        <w:rPr>
          <w:sz w:val="28"/>
          <w:szCs w:val="28"/>
        </w:rPr>
        <w:t>№ </w:t>
      </w:r>
      <w:r w:rsidRPr="00474E45">
        <w:rPr>
          <w:sz w:val="28"/>
          <w:szCs w:val="28"/>
        </w:rPr>
        <w:t>1 к настоящему Административному регламенту.</w:t>
      </w:r>
    </w:p>
    <w:p w:rsidR="00E17FC4" w:rsidRPr="00474E45" w:rsidRDefault="00E17FC4" w:rsidP="00E17FC4">
      <w:pPr>
        <w:pStyle w:val="Heading1"/>
        <w:tabs>
          <w:tab w:val="left" w:pos="1452"/>
        </w:tabs>
        <w:ind w:right="-6"/>
        <w:contextualSpacing/>
        <w:jc w:val="left"/>
      </w:pPr>
    </w:p>
    <w:p w:rsidR="00E17FC4" w:rsidRPr="00474E45" w:rsidRDefault="00E17FC4" w:rsidP="00E17FC4">
      <w:pPr>
        <w:pStyle w:val="Heading1"/>
        <w:tabs>
          <w:tab w:val="left" w:pos="1452"/>
        </w:tabs>
        <w:ind w:left="0" w:right="-6" w:firstLine="709"/>
        <w:contextualSpacing/>
      </w:pPr>
      <w:r w:rsidRPr="00474E45">
        <w:rPr>
          <w:lang w:val="en-US"/>
        </w:rPr>
        <w:t>II</w:t>
      </w:r>
      <w:r>
        <w:t>. </w:t>
      </w:r>
      <w:r w:rsidRPr="00474E45">
        <w:t>Стандарт предоставления муниципальной услуги</w:t>
      </w:r>
    </w:p>
    <w:p w:rsidR="00E17FC4" w:rsidRPr="00474E45" w:rsidRDefault="00E17FC4" w:rsidP="00E17FC4">
      <w:pPr>
        <w:pStyle w:val="Heading1"/>
        <w:tabs>
          <w:tab w:val="left" w:pos="1452"/>
        </w:tabs>
        <w:ind w:right="-6"/>
        <w:contextualSpacing/>
        <w:jc w:val="left"/>
      </w:pPr>
    </w:p>
    <w:p w:rsidR="00E17FC4" w:rsidRPr="00474E45" w:rsidRDefault="00E17FC4" w:rsidP="00E17FC4">
      <w:pPr>
        <w:pStyle w:val="Heading1"/>
        <w:tabs>
          <w:tab w:val="left" w:pos="1452"/>
        </w:tabs>
        <w:ind w:left="0" w:right="-6" w:firstLine="709"/>
        <w:contextualSpacing/>
      </w:pPr>
      <w:r w:rsidRPr="00474E45">
        <w:t>Наименование муниципальной услуги</w:t>
      </w:r>
    </w:p>
    <w:p w:rsidR="00E17FC4" w:rsidRPr="00474E45" w:rsidRDefault="00E17FC4" w:rsidP="00E17FC4">
      <w:pPr>
        <w:pStyle w:val="af6"/>
        <w:widowControl w:val="0"/>
        <w:numPr>
          <w:ilvl w:val="1"/>
          <w:numId w:val="10"/>
        </w:numPr>
        <w:tabs>
          <w:tab w:val="left" w:pos="1276"/>
        </w:tabs>
        <w:autoSpaceDE w:val="0"/>
        <w:autoSpaceDN w:val="0"/>
        <w:ind w:left="0" w:right="-6" w:firstLine="709"/>
        <w:contextualSpacing/>
        <w:jc w:val="both"/>
        <w:rPr>
          <w:sz w:val="28"/>
          <w:szCs w:val="28"/>
        </w:rPr>
      </w:pPr>
      <w:r w:rsidRPr="00474E45">
        <w:rPr>
          <w:sz w:val="28"/>
          <w:szCs w:val="28"/>
        </w:rPr>
        <w:t>Муниципальная услуга «</w:t>
      </w:r>
      <w:r>
        <w:rPr>
          <w:sz w:val="28"/>
          <w:szCs w:val="28"/>
        </w:rPr>
        <w:t>Предварительное согласование предоставления земельного участка</w:t>
      </w:r>
      <w:r w:rsidRPr="00474E45">
        <w:rPr>
          <w:sz w:val="28"/>
          <w:szCs w:val="28"/>
        </w:rPr>
        <w:t>».</w:t>
      </w:r>
    </w:p>
    <w:p w:rsidR="00E17FC4" w:rsidRPr="00474E45" w:rsidRDefault="00E17FC4" w:rsidP="00E17FC4">
      <w:pPr>
        <w:pStyle w:val="af3"/>
        <w:ind w:right="-6" w:firstLine="709"/>
        <w:contextualSpacing/>
        <w:jc w:val="both"/>
        <w:rPr>
          <w:sz w:val="28"/>
          <w:szCs w:val="28"/>
          <w:lang w:val="ru-RU"/>
        </w:rPr>
      </w:pPr>
    </w:p>
    <w:p w:rsidR="00E17FC4" w:rsidRPr="00474E45" w:rsidRDefault="00E17FC4" w:rsidP="00E17FC4">
      <w:pPr>
        <w:pStyle w:val="Heading1"/>
        <w:ind w:left="0" w:right="-6" w:firstLine="709"/>
        <w:contextualSpacing/>
      </w:pPr>
      <w:r w:rsidRPr="00474E45">
        <w:t>Наименование органа местного самоуправления,</w:t>
      </w:r>
    </w:p>
    <w:p w:rsidR="00E17FC4" w:rsidRPr="00474E45" w:rsidRDefault="00E17FC4" w:rsidP="00E17FC4">
      <w:pPr>
        <w:pStyle w:val="Heading1"/>
        <w:ind w:left="0" w:right="-6" w:firstLine="709"/>
        <w:contextualSpacing/>
      </w:pPr>
      <w:r w:rsidRPr="00474E45">
        <w:t>предоставляющего муниципальную услугу</w:t>
      </w:r>
    </w:p>
    <w:p w:rsidR="00E17FC4" w:rsidRPr="00474E45" w:rsidRDefault="00E17FC4" w:rsidP="00E17FC4">
      <w:pPr>
        <w:pStyle w:val="af6"/>
        <w:widowControl w:val="0"/>
        <w:numPr>
          <w:ilvl w:val="1"/>
          <w:numId w:val="10"/>
        </w:numPr>
        <w:tabs>
          <w:tab w:val="left" w:pos="1276"/>
        </w:tabs>
        <w:autoSpaceDE w:val="0"/>
        <w:autoSpaceDN w:val="0"/>
        <w:ind w:left="0" w:right="-6" w:firstLine="709"/>
        <w:contextualSpacing/>
        <w:jc w:val="both"/>
        <w:rPr>
          <w:sz w:val="28"/>
          <w:szCs w:val="28"/>
        </w:rPr>
      </w:pPr>
      <w:r w:rsidRPr="00474E45">
        <w:rPr>
          <w:sz w:val="28"/>
          <w:szCs w:val="28"/>
        </w:rPr>
        <w:t>Муниципальная услуга предоставляется Уполномоченным органом – Администрацией.</w:t>
      </w:r>
    </w:p>
    <w:p w:rsidR="00E17FC4" w:rsidRPr="00474E45" w:rsidRDefault="00E17FC4" w:rsidP="00E17FC4">
      <w:pPr>
        <w:pStyle w:val="af6"/>
        <w:widowControl w:val="0"/>
        <w:numPr>
          <w:ilvl w:val="1"/>
          <w:numId w:val="10"/>
        </w:numPr>
        <w:tabs>
          <w:tab w:val="left" w:pos="1276"/>
          <w:tab w:val="left" w:pos="1479"/>
          <w:tab w:val="left" w:pos="10248"/>
        </w:tabs>
        <w:autoSpaceDE w:val="0"/>
        <w:autoSpaceDN w:val="0"/>
        <w:ind w:left="0" w:right="-6" w:firstLine="709"/>
        <w:contextualSpacing/>
        <w:jc w:val="both"/>
        <w:rPr>
          <w:sz w:val="28"/>
          <w:szCs w:val="28"/>
        </w:rPr>
      </w:pPr>
      <w:r w:rsidRPr="00474E45">
        <w:rPr>
          <w:sz w:val="28"/>
          <w:szCs w:val="28"/>
        </w:rPr>
        <w:t>В предоставлении муниципальной услуги принимают участие многофункциональные центры.</w:t>
      </w:r>
    </w:p>
    <w:p w:rsidR="00E17FC4" w:rsidRPr="00474E45" w:rsidRDefault="00E17FC4" w:rsidP="00E17FC4">
      <w:pPr>
        <w:pStyle w:val="af6"/>
        <w:widowControl w:val="0"/>
        <w:tabs>
          <w:tab w:val="left" w:pos="1276"/>
          <w:tab w:val="left" w:pos="1479"/>
          <w:tab w:val="left" w:pos="10248"/>
        </w:tabs>
        <w:autoSpaceDE w:val="0"/>
        <w:autoSpaceDN w:val="0"/>
        <w:ind w:left="0" w:right="-6" w:firstLine="709"/>
        <w:contextualSpacing/>
        <w:jc w:val="both"/>
        <w:rPr>
          <w:sz w:val="28"/>
          <w:szCs w:val="28"/>
        </w:rPr>
      </w:pPr>
      <w:r w:rsidRPr="00474E45">
        <w:rPr>
          <w:sz w:val="28"/>
          <w:szCs w:val="28"/>
        </w:rPr>
        <w:t>При предоставлении муниципальной услуги Уполномоченный орган взаимодействует с:</w:t>
      </w:r>
    </w:p>
    <w:p w:rsidR="00E17FC4" w:rsidRPr="00474E45" w:rsidRDefault="00E17FC4" w:rsidP="00E17FC4">
      <w:pPr>
        <w:pStyle w:val="af6"/>
        <w:widowControl w:val="0"/>
        <w:numPr>
          <w:ilvl w:val="2"/>
          <w:numId w:val="10"/>
        </w:numPr>
        <w:tabs>
          <w:tab w:val="left" w:pos="1418"/>
        </w:tabs>
        <w:autoSpaceDE w:val="0"/>
        <w:autoSpaceDN w:val="0"/>
        <w:ind w:left="0" w:right="-6" w:firstLine="709"/>
        <w:contextualSpacing/>
        <w:jc w:val="both"/>
        <w:rPr>
          <w:sz w:val="28"/>
          <w:szCs w:val="28"/>
        </w:rPr>
      </w:pPr>
      <w:r w:rsidRPr="00474E45">
        <w:rPr>
          <w:sz w:val="28"/>
          <w:szCs w:val="28"/>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E17FC4" w:rsidRPr="00474E45" w:rsidRDefault="00E17FC4" w:rsidP="00E17FC4">
      <w:pPr>
        <w:pStyle w:val="af6"/>
        <w:widowControl w:val="0"/>
        <w:numPr>
          <w:ilvl w:val="2"/>
          <w:numId w:val="10"/>
        </w:numPr>
        <w:tabs>
          <w:tab w:val="left" w:pos="1418"/>
          <w:tab w:val="left" w:pos="1819"/>
        </w:tabs>
        <w:autoSpaceDE w:val="0"/>
        <w:autoSpaceDN w:val="0"/>
        <w:ind w:left="0" w:right="-6" w:firstLine="709"/>
        <w:contextualSpacing/>
        <w:jc w:val="both"/>
        <w:rPr>
          <w:sz w:val="28"/>
          <w:szCs w:val="28"/>
        </w:rPr>
      </w:pPr>
      <w:r w:rsidRPr="00474E45">
        <w:rPr>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E17FC4" w:rsidRPr="00474E45" w:rsidRDefault="00E17FC4" w:rsidP="00E17FC4">
      <w:pPr>
        <w:pStyle w:val="af6"/>
        <w:widowControl w:val="0"/>
        <w:numPr>
          <w:ilvl w:val="2"/>
          <w:numId w:val="10"/>
        </w:numPr>
        <w:tabs>
          <w:tab w:val="left" w:pos="1418"/>
        </w:tabs>
        <w:autoSpaceDE w:val="0"/>
        <w:autoSpaceDN w:val="0"/>
        <w:ind w:left="0" w:right="-6" w:firstLine="709"/>
        <w:contextualSpacing/>
        <w:jc w:val="both"/>
        <w:rPr>
          <w:sz w:val="28"/>
          <w:szCs w:val="28"/>
        </w:rPr>
      </w:pPr>
      <w:r w:rsidRPr="00474E45">
        <w:rPr>
          <w:sz w:val="28"/>
          <w:szCs w:val="28"/>
        </w:rPr>
        <w:t xml:space="preserve">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w:t>
      </w:r>
      <w:r w:rsidRPr="00474E45">
        <w:rPr>
          <w:sz w:val="28"/>
          <w:szCs w:val="28"/>
        </w:rPr>
        <w:lastRenderedPageBreak/>
        <w:t>территории (далее – схема расположения).</w:t>
      </w:r>
    </w:p>
    <w:p w:rsidR="00E17FC4" w:rsidRPr="007F0751" w:rsidRDefault="00E17FC4" w:rsidP="00E17FC4">
      <w:pPr>
        <w:pStyle w:val="af6"/>
        <w:widowControl w:val="0"/>
        <w:numPr>
          <w:ilvl w:val="2"/>
          <w:numId w:val="10"/>
        </w:numPr>
        <w:tabs>
          <w:tab w:val="left" w:pos="1418"/>
        </w:tabs>
        <w:autoSpaceDE w:val="0"/>
        <w:autoSpaceDN w:val="0"/>
        <w:ind w:left="0" w:right="-6" w:firstLine="709"/>
        <w:contextualSpacing/>
        <w:jc w:val="both"/>
        <w:rPr>
          <w:sz w:val="28"/>
          <w:szCs w:val="28"/>
        </w:rPr>
      </w:pPr>
      <w:r w:rsidRPr="007F0751">
        <w:rPr>
          <w:sz w:val="28"/>
          <w:szCs w:val="28"/>
        </w:rPr>
        <w:t>Иными органами государственной власти, органами местного самоуправления, уполномоченными на предоставление документов и сведений, указанных в пункте 2.12 настоящего Административного регламента.</w:t>
      </w:r>
    </w:p>
    <w:p w:rsidR="00E17FC4" w:rsidRPr="007F0751" w:rsidRDefault="00E17FC4" w:rsidP="00E17FC4">
      <w:pPr>
        <w:pStyle w:val="af6"/>
        <w:widowControl w:val="0"/>
        <w:numPr>
          <w:ilvl w:val="1"/>
          <w:numId w:val="10"/>
        </w:numPr>
        <w:tabs>
          <w:tab w:val="left" w:pos="1276"/>
          <w:tab w:val="left" w:pos="1712"/>
        </w:tabs>
        <w:autoSpaceDE w:val="0"/>
        <w:autoSpaceDN w:val="0"/>
        <w:spacing w:before="220"/>
        <w:ind w:left="0" w:right="-6" w:firstLine="709"/>
        <w:contextualSpacing/>
        <w:jc w:val="both"/>
        <w:rPr>
          <w:sz w:val="28"/>
          <w:szCs w:val="28"/>
        </w:rPr>
      </w:pPr>
      <w:r w:rsidRPr="007F0751">
        <w:rPr>
          <w:sz w:val="28"/>
          <w:szCs w:val="28"/>
        </w:rPr>
        <w:t xml:space="preserve">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w:t>
      </w:r>
      <w:hyperlink r:id="rId7">
        <w:r w:rsidRPr="007F0751">
          <w:rPr>
            <w:sz w:val="28"/>
            <w:szCs w:val="28"/>
          </w:rPr>
          <w:t>постановлением</w:t>
        </w:r>
      </w:hyperlink>
      <w:r w:rsidRPr="007F0751">
        <w:rPr>
          <w:sz w:val="28"/>
          <w:szCs w:val="28"/>
        </w:rPr>
        <w:t xml:space="preserve"> Правительства Российской Федерации от 27 сентября 2011 </w:t>
      </w:r>
      <w:r>
        <w:rPr>
          <w:sz w:val="28"/>
          <w:szCs w:val="28"/>
        </w:rPr>
        <w:t>года</w:t>
      </w:r>
      <w:r w:rsidRPr="007F0751">
        <w:rPr>
          <w:sz w:val="28"/>
          <w:szCs w:val="28"/>
        </w:rPr>
        <w:t xml:space="preserve"> № 797 (далее - Соглашение о взаимодействии).</w:t>
      </w:r>
      <w:r>
        <w:rPr>
          <w:sz w:val="28"/>
          <w:szCs w:val="28"/>
        </w:rPr>
        <w:t xml:space="preserve"> </w:t>
      </w:r>
      <w:r w:rsidRPr="007F0751">
        <w:rPr>
          <w:sz w:val="28"/>
          <w:szCs w:val="28"/>
        </w:rPr>
        <w:t xml:space="preserve">МФЦ, в которых подается заявление о предоставлении </w:t>
      </w:r>
      <w:r>
        <w:rPr>
          <w:sz w:val="28"/>
          <w:szCs w:val="28"/>
        </w:rPr>
        <w:t>муниципальной</w:t>
      </w:r>
      <w:r w:rsidRPr="007F0751">
        <w:rPr>
          <w:sz w:val="28"/>
          <w:szCs w:val="28"/>
        </w:rPr>
        <w:t xml:space="preserve"> услуги, не могут принять решение об отказе в приеме заявления и документов и (или) информации, необходимых для ее предоставления.</w:t>
      </w:r>
    </w:p>
    <w:p w:rsidR="00E17FC4" w:rsidRPr="007F0751" w:rsidRDefault="00E17FC4" w:rsidP="00E17FC4">
      <w:pPr>
        <w:pStyle w:val="af6"/>
        <w:widowControl w:val="0"/>
        <w:tabs>
          <w:tab w:val="left" w:pos="1276"/>
          <w:tab w:val="left" w:pos="1712"/>
        </w:tabs>
        <w:autoSpaceDE w:val="0"/>
        <w:autoSpaceDN w:val="0"/>
        <w:ind w:left="0" w:right="-6"/>
        <w:contextualSpacing/>
        <w:jc w:val="both"/>
        <w:rPr>
          <w:sz w:val="28"/>
          <w:szCs w:val="28"/>
        </w:rPr>
      </w:pPr>
    </w:p>
    <w:p w:rsidR="00E17FC4" w:rsidRPr="00474E45" w:rsidRDefault="00E17FC4" w:rsidP="00E17FC4">
      <w:pPr>
        <w:pStyle w:val="Heading1"/>
        <w:ind w:left="0" w:right="-6" w:firstLine="709"/>
        <w:contextualSpacing/>
      </w:pPr>
      <w:r w:rsidRPr="00474E45">
        <w:t>Результат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bookmarkStart w:id="0" w:name="Par0"/>
      <w:bookmarkEnd w:id="0"/>
      <w:r w:rsidRPr="00474E45">
        <w:rPr>
          <w:sz w:val="28"/>
          <w:szCs w:val="28"/>
        </w:rPr>
        <w:t>2.5</w:t>
      </w:r>
      <w:r>
        <w:rPr>
          <w:sz w:val="28"/>
          <w:szCs w:val="28"/>
        </w:rPr>
        <w:t>. </w:t>
      </w:r>
      <w:r w:rsidRPr="00474E45">
        <w:rPr>
          <w:sz w:val="28"/>
          <w:szCs w:val="28"/>
        </w:rPr>
        <w:t xml:space="preserve">В соответствии с вариантами, приведенными в </w:t>
      </w:r>
      <w:hyperlink r:id="rId8" w:history="1">
        <w:r w:rsidRPr="00474E45">
          <w:rPr>
            <w:sz w:val="28"/>
            <w:szCs w:val="28"/>
          </w:rPr>
          <w:t>пункте 3.7</w:t>
        </w:r>
      </w:hyperlink>
      <w:r w:rsidRPr="00474E45">
        <w:rPr>
          <w:sz w:val="28"/>
          <w:szCs w:val="28"/>
        </w:rPr>
        <w:t xml:space="preserve"> настоящего Административного регламента, результатом предоставления муниципальной услуги являются: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2.5.1</w:t>
      </w:r>
      <w:r>
        <w:rPr>
          <w:sz w:val="28"/>
          <w:szCs w:val="28"/>
        </w:rPr>
        <w:t>. </w:t>
      </w:r>
      <w:r w:rsidRPr="00474E45">
        <w:rPr>
          <w:sz w:val="28"/>
          <w:szCs w:val="28"/>
        </w:rPr>
        <w:t>решение о предварительном согласовании предоставления земельного участка;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2.5.2</w:t>
      </w:r>
      <w:r>
        <w:rPr>
          <w:sz w:val="28"/>
          <w:szCs w:val="28"/>
        </w:rPr>
        <w:t>. </w:t>
      </w:r>
      <w:r w:rsidRPr="00474E45">
        <w:rPr>
          <w:sz w:val="28"/>
          <w:szCs w:val="28"/>
        </w:rPr>
        <w:t>решение об отказе в предоставлении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2.6</w:t>
      </w:r>
      <w:r>
        <w:rPr>
          <w:sz w:val="28"/>
          <w:szCs w:val="28"/>
        </w:rPr>
        <w:t>. </w:t>
      </w:r>
      <w:r w:rsidRPr="00474E45">
        <w:rPr>
          <w:sz w:val="28"/>
          <w:szCs w:val="28"/>
        </w:rPr>
        <w:t xml:space="preserve">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anchor="Par0" w:history="1">
        <w:r w:rsidRPr="00474E45">
          <w:rPr>
            <w:sz w:val="28"/>
            <w:szCs w:val="28"/>
          </w:rPr>
          <w:t>пункте</w:t>
        </w:r>
        <w:r>
          <w:rPr>
            <w:sz w:val="28"/>
            <w:szCs w:val="28"/>
          </w:rPr>
          <w:t> </w:t>
        </w:r>
        <w:r w:rsidRPr="00474E45">
          <w:rPr>
            <w:sz w:val="28"/>
            <w:szCs w:val="28"/>
          </w:rPr>
          <w:t>2.5</w:t>
        </w:r>
      </w:hyperlink>
      <w:r w:rsidRPr="00474E45">
        <w:rPr>
          <w:sz w:val="28"/>
          <w:szCs w:val="28"/>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2.7</w:t>
      </w:r>
      <w:r>
        <w:rPr>
          <w:sz w:val="28"/>
          <w:szCs w:val="28"/>
        </w:rPr>
        <w:t>. </w:t>
      </w:r>
      <w:r w:rsidRPr="00474E45">
        <w:rPr>
          <w:sz w:val="28"/>
          <w:szCs w:val="28"/>
        </w:rPr>
        <w:t xml:space="preserve">Результаты муниципальной услуги, указанные в </w:t>
      </w:r>
      <w:hyperlink w:anchor="Par0" w:history="1">
        <w:r w:rsidRPr="00474E45">
          <w:rPr>
            <w:sz w:val="28"/>
            <w:szCs w:val="28"/>
          </w:rPr>
          <w:t>пункте 2.5</w:t>
        </w:r>
      </w:hyperlink>
      <w:r w:rsidRPr="00474E45">
        <w:rPr>
          <w:sz w:val="28"/>
          <w:szCs w:val="28"/>
        </w:rP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w:t>
      </w:r>
      <w:r>
        <w:rPr>
          <w:sz w:val="28"/>
          <w:szCs w:val="28"/>
        </w:rPr>
        <w:t>,</w:t>
      </w:r>
      <w:r w:rsidRPr="00474E45">
        <w:rPr>
          <w:sz w:val="28"/>
          <w:szCs w:val="28"/>
        </w:rPr>
        <w:t xml:space="preserve">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E17FC4" w:rsidRPr="00474E45" w:rsidRDefault="00E17FC4" w:rsidP="00E17FC4">
      <w:pPr>
        <w:pStyle w:val="af3"/>
        <w:ind w:right="-6"/>
        <w:contextualSpacing/>
        <w:jc w:val="both"/>
        <w:rPr>
          <w:sz w:val="28"/>
          <w:szCs w:val="28"/>
          <w:lang w:val="ru-RU"/>
        </w:rPr>
      </w:pPr>
    </w:p>
    <w:p w:rsidR="00E17FC4" w:rsidRPr="00474E45" w:rsidRDefault="00E17FC4" w:rsidP="00E17FC4">
      <w:pPr>
        <w:pStyle w:val="Heading1"/>
        <w:ind w:left="0" w:right="-6" w:firstLine="709"/>
        <w:contextualSpacing/>
      </w:pPr>
      <w:r w:rsidRPr="00474E45">
        <w:t>Срок предо</w:t>
      </w:r>
      <w:r>
        <w:t>ставления муниципальной услуги</w:t>
      </w:r>
    </w:p>
    <w:p w:rsidR="00E17FC4" w:rsidRPr="00881DCF" w:rsidRDefault="00E17FC4" w:rsidP="00E17FC4">
      <w:pPr>
        <w:pStyle w:val="af6"/>
        <w:widowControl w:val="0"/>
        <w:numPr>
          <w:ilvl w:val="1"/>
          <w:numId w:val="37"/>
        </w:numPr>
        <w:tabs>
          <w:tab w:val="left" w:pos="1276"/>
          <w:tab w:val="left" w:pos="4810"/>
          <w:tab w:val="left" w:pos="7127"/>
          <w:tab w:val="left" w:pos="9509"/>
        </w:tabs>
        <w:autoSpaceDE w:val="0"/>
        <w:autoSpaceDN w:val="0"/>
        <w:ind w:left="0" w:right="-6" w:firstLine="709"/>
        <w:contextualSpacing/>
        <w:jc w:val="both"/>
        <w:rPr>
          <w:sz w:val="28"/>
          <w:szCs w:val="28"/>
        </w:rPr>
      </w:pPr>
      <w:r w:rsidRPr="00881DCF">
        <w:rPr>
          <w:sz w:val="28"/>
          <w:szCs w:val="28"/>
        </w:rPr>
        <w:t>Срок предоставления муниципальной услуги определяется в соответствии с Земельным кодексом Российской Федерации.</w:t>
      </w:r>
    </w:p>
    <w:p w:rsidR="00E17FC4" w:rsidRPr="00881DCF" w:rsidRDefault="00E17FC4" w:rsidP="00E17FC4">
      <w:pPr>
        <w:pStyle w:val="af6"/>
        <w:widowControl w:val="0"/>
        <w:tabs>
          <w:tab w:val="left" w:pos="1276"/>
          <w:tab w:val="left" w:pos="4810"/>
          <w:tab w:val="left" w:pos="7127"/>
          <w:tab w:val="left" w:pos="9509"/>
        </w:tabs>
        <w:autoSpaceDE w:val="0"/>
        <w:autoSpaceDN w:val="0"/>
        <w:ind w:left="0" w:right="-6" w:firstLine="709"/>
        <w:contextualSpacing/>
        <w:jc w:val="both"/>
        <w:rPr>
          <w:sz w:val="28"/>
          <w:szCs w:val="28"/>
        </w:rPr>
      </w:pPr>
      <w:r w:rsidRPr="00881DCF">
        <w:rPr>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E17FC4" w:rsidRPr="00474E45" w:rsidRDefault="00E17FC4" w:rsidP="00E17FC4">
      <w:pPr>
        <w:pStyle w:val="af3"/>
        <w:ind w:right="-6"/>
        <w:contextualSpacing/>
        <w:jc w:val="both"/>
        <w:rPr>
          <w:sz w:val="28"/>
          <w:szCs w:val="28"/>
          <w:lang w:val="ru-RU"/>
        </w:rPr>
      </w:pPr>
    </w:p>
    <w:p w:rsidR="00E17FC4" w:rsidRPr="00474E45" w:rsidRDefault="00E17FC4" w:rsidP="00E17FC4">
      <w:pPr>
        <w:pStyle w:val="Heading1"/>
        <w:ind w:left="0" w:right="-6" w:firstLine="709"/>
        <w:contextualSpacing/>
      </w:pPr>
      <w:r>
        <w:t>Правовые основания для предоставления</w:t>
      </w:r>
      <w:r w:rsidRPr="00474E45">
        <w:t xml:space="preserve"> муниципальной услуги</w:t>
      </w:r>
    </w:p>
    <w:p w:rsidR="00E17FC4" w:rsidRPr="00474E45" w:rsidRDefault="00E17FC4" w:rsidP="00E17FC4">
      <w:pPr>
        <w:pStyle w:val="af6"/>
        <w:widowControl w:val="0"/>
        <w:numPr>
          <w:ilvl w:val="1"/>
          <w:numId w:val="37"/>
        </w:numPr>
        <w:tabs>
          <w:tab w:val="left" w:pos="1276"/>
        </w:tabs>
        <w:autoSpaceDE w:val="0"/>
        <w:autoSpaceDN w:val="0"/>
        <w:ind w:left="0" w:right="-6" w:firstLine="709"/>
        <w:contextualSpacing/>
        <w:jc w:val="both"/>
        <w:rPr>
          <w:sz w:val="28"/>
          <w:szCs w:val="28"/>
        </w:rPr>
      </w:pPr>
      <w:r w:rsidRPr="00474E45">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или муниципальных служащих, работников размещен на официальном сайте Уполномоченного органа, на ЕПГУ.</w:t>
      </w:r>
    </w:p>
    <w:p w:rsidR="00E17FC4" w:rsidRPr="00FE5962" w:rsidRDefault="00E17FC4" w:rsidP="00E17FC4">
      <w:pPr>
        <w:pStyle w:val="af3"/>
        <w:ind w:right="-6"/>
        <w:contextualSpacing/>
        <w:jc w:val="both"/>
        <w:rPr>
          <w:sz w:val="28"/>
          <w:szCs w:val="28"/>
          <w:lang w:val="ru-RU"/>
        </w:rPr>
      </w:pPr>
    </w:p>
    <w:p w:rsidR="00E17FC4" w:rsidRDefault="00E17FC4" w:rsidP="00E17FC4">
      <w:pPr>
        <w:pStyle w:val="Heading1"/>
        <w:ind w:left="0" w:right="-6" w:firstLine="709"/>
        <w:contextualSpacing/>
      </w:pPr>
      <w:r w:rsidRPr="00474E45">
        <w:t>Исч</w:t>
      </w:r>
      <w:r>
        <w:t>ерпывающий перечень документов,</w:t>
      </w:r>
    </w:p>
    <w:p w:rsidR="00E17FC4" w:rsidRPr="00474E45" w:rsidRDefault="00E17FC4" w:rsidP="00E17FC4">
      <w:pPr>
        <w:pStyle w:val="Heading1"/>
        <w:ind w:left="0" w:right="-6" w:firstLine="709"/>
        <w:contextualSpacing/>
      </w:pPr>
      <w:r w:rsidRPr="00474E45">
        <w:t xml:space="preserve">необходимых </w:t>
      </w:r>
      <w:r>
        <w:t>для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w:t>
      </w:r>
      <w:r>
        <w:rPr>
          <w:sz w:val="28"/>
          <w:szCs w:val="28"/>
        </w:rPr>
        <w:t>0. </w:t>
      </w:r>
      <w:r w:rsidRPr="00474E45">
        <w:rPr>
          <w:sz w:val="28"/>
          <w:szCs w:val="28"/>
        </w:rPr>
        <w:t>Для получения муниципальной услуги Заявитель представляет в Уполномоченный орган заявление о предоставлении муниципальной услуги одним из следующих способов по личному усмотрению:</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w:t>
      </w:r>
      <w:r>
        <w:rPr>
          <w:sz w:val="28"/>
          <w:szCs w:val="28"/>
        </w:rPr>
        <w:t>0</w:t>
      </w:r>
      <w:r w:rsidRPr="00474E45">
        <w:rPr>
          <w:sz w:val="28"/>
          <w:szCs w:val="28"/>
        </w:rPr>
        <w:t>.1</w:t>
      </w:r>
      <w:r>
        <w:rPr>
          <w:sz w:val="28"/>
          <w:szCs w:val="28"/>
        </w:rPr>
        <w:t>. </w:t>
      </w:r>
      <w:r w:rsidRPr="00474E45">
        <w:rPr>
          <w:sz w:val="28"/>
          <w:szCs w:val="28"/>
        </w:rPr>
        <w:t>в электронной форме посредством ЕПГУ.</w:t>
      </w:r>
    </w:p>
    <w:p w:rsidR="00E17FC4" w:rsidRPr="00474E45" w:rsidRDefault="00E17FC4" w:rsidP="00E17FC4">
      <w:pPr>
        <w:autoSpaceDE w:val="0"/>
        <w:autoSpaceDN w:val="0"/>
        <w:adjustRightInd w:val="0"/>
        <w:ind w:firstLine="709"/>
        <w:contextualSpacing/>
        <w:jc w:val="both"/>
        <w:rPr>
          <w:sz w:val="28"/>
          <w:szCs w:val="28"/>
        </w:rPr>
      </w:pPr>
      <w:bookmarkStart w:id="1" w:name="Par2"/>
      <w:bookmarkEnd w:id="1"/>
      <w:r w:rsidRPr="00474E45">
        <w:rPr>
          <w:sz w:val="28"/>
          <w:szCs w:val="28"/>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б) Заявление направляется Заявителем вместе с прикрепленными электронными документами, указанными в </w:t>
      </w:r>
      <w:hyperlink w:anchor="Par7" w:history="1">
        <w:r w:rsidRPr="00474E45">
          <w:rPr>
            <w:sz w:val="28"/>
            <w:szCs w:val="28"/>
          </w:rPr>
          <w:t>подпунктах 2</w:t>
        </w:r>
      </w:hyperlink>
      <w:r w:rsidRPr="00474E45">
        <w:rPr>
          <w:sz w:val="28"/>
          <w:szCs w:val="28"/>
        </w:rPr>
        <w:t xml:space="preserve"> - </w:t>
      </w:r>
      <w:hyperlink w:anchor="Par14" w:history="1">
        <w:r w:rsidRPr="00474E45">
          <w:rPr>
            <w:sz w:val="28"/>
            <w:szCs w:val="28"/>
          </w:rPr>
          <w:t>5 пункта 2.11</w:t>
        </w:r>
      </w:hyperlink>
      <w:r w:rsidRPr="00474E45">
        <w:rPr>
          <w:sz w:val="28"/>
          <w:szCs w:val="28"/>
        </w:rPr>
        <w:t xml:space="preserve"> настоящего Административного регламента</w:t>
      </w:r>
      <w:r>
        <w:rPr>
          <w:sz w:val="28"/>
          <w:szCs w:val="28"/>
        </w:rPr>
        <w:t>. </w:t>
      </w:r>
      <w:r w:rsidRPr="00474E45">
        <w:rPr>
          <w:sz w:val="28"/>
          <w:szCs w:val="28"/>
        </w:rPr>
        <w:t xml:space="preserve">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9" w:history="1">
        <w:r w:rsidRPr="00474E45">
          <w:rPr>
            <w:sz w:val="28"/>
            <w:szCs w:val="28"/>
          </w:rPr>
          <w:t>частью 5 статьи 8</w:t>
        </w:r>
      </w:hyperlink>
      <w:r w:rsidRPr="00474E45">
        <w:rPr>
          <w:sz w:val="28"/>
          <w:szCs w:val="28"/>
        </w:rPr>
        <w:t xml:space="preserve"> Федерального закона </w:t>
      </w:r>
      <w:r>
        <w:rPr>
          <w:sz w:val="28"/>
          <w:szCs w:val="28"/>
        </w:rPr>
        <w:t>от </w:t>
      </w:r>
      <w:r w:rsidRPr="00474E45">
        <w:rPr>
          <w:sz w:val="28"/>
          <w:szCs w:val="28"/>
        </w:rPr>
        <w:t xml:space="preserve">6 апреля 2011 года </w:t>
      </w:r>
      <w:r>
        <w:rPr>
          <w:sz w:val="28"/>
          <w:szCs w:val="28"/>
        </w:rPr>
        <w:t>№ </w:t>
      </w:r>
      <w:r w:rsidRPr="00474E45">
        <w:rPr>
          <w:sz w:val="28"/>
          <w:szCs w:val="28"/>
        </w:rPr>
        <w:t xml:space="preserve">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10" w:history="1">
        <w:r w:rsidRPr="00474E45">
          <w:rPr>
            <w:sz w:val="28"/>
            <w:szCs w:val="28"/>
          </w:rPr>
          <w:t>Правилами</w:t>
        </w:r>
      </w:hyperlink>
      <w:r w:rsidRPr="00474E45">
        <w:rPr>
          <w:sz w:val="28"/>
          <w:szCs w:val="28"/>
        </w:rP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r>
        <w:rPr>
          <w:sz w:val="28"/>
          <w:szCs w:val="28"/>
        </w:rPr>
        <w:t>от </w:t>
      </w:r>
      <w:r w:rsidRPr="00474E45">
        <w:rPr>
          <w:sz w:val="28"/>
          <w:szCs w:val="28"/>
        </w:rPr>
        <w:t xml:space="preserve">25 января 2013 года </w:t>
      </w:r>
      <w:r>
        <w:rPr>
          <w:sz w:val="28"/>
          <w:szCs w:val="28"/>
        </w:rPr>
        <w:t>№ </w:t>
      </w:r>
      <w:r w:rsidRPr="00474E45">
        <w:rPr>
          <w:sz w:val="28"/>
          <w:szCs w:val="28"/>
        </w:rPr>
        <w:t xml:space="preserve">33, в соответствии с </w:t>
      </w:r>
      <w:hyperlink r:id="rId11" w:history="1">
        <w:r w:rsidRPr="00474E45">
          <w:rPr>
            <w:sz w:val="28"/>
            <w:szCs w:val="28"/>
          </w:rPr>
          <w:t>Правилами</w:t>
        </w:r>
      </w:hyperlink>
      <w:r w:rsidRPr="00474E45">
        <w:rPr>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r>
        <w:rPr>
          <w:sz w:val="28"/>
          <w:szCs w:val="28"/>
        </w:rPr>
        <w:t>от </w:t>
      </w:r>
      <w:r w:rsidRPr="00474E45">
        <w:rPr>
          <w:sz w:val="28"/>
          <w:szCs w:val="28"/>
        </w:rPr>
        <w:t xml:space="preserve">25 июня 2012 года </w:t>
      </w:r>
      <w:r>
        <w:rPr>
          <w:sz w:val="28"/>
          <w:szCs w:val="28"/>
        </w:rPr>
        <w:t>№ </w:t>
      </w:r>
      <w:r w:rsidRPr="00474E45">
        <w:rPr>
          <w:sz w:val="28"/>
          <w:szCs w:val="28"/>
        </w:rPr>
        <w:t>634;</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w:t>
      </w:r>
      <w:r>
        <w:rPr>
          <w:sz w:val="28"/>
          <w:szCs w:val="28"/>
        </w:rPr>
        <w:t>0</w:t>
      </w:r>
      <w:r w:rsidRPr="00474E45">
        <w:rPr>
          <w:sz w:val="28"/>
          <w:szCs w:val="28"/>
        </w:rPr>
        <w:t>.2</w:t>
      </w:r>
      <w:r>
        <w:rPr>
          <w:sz w:val="28"/>
          <w:szCs w:val="28"/>
        </w:rPr>
        <w:t>. </w:t>
      </w:r>
      <w:r w:rsidRPr="00474E45">
        <w:rPr>
          <w:sz w:val="28"/>
          <w:szCs w:val="28"/>
        </w:rPr>
        <w:t>на бумажном носителе посредством личного обращения в Уполномоченный орган, в том числе через МФЦ</w:t>
      </w:r>
      <w:r>
        <w:rPr>
          <w:sz w:val="28"/>
          <w:szCs w:val="28"/>
        </w:rPr>
        <w:t>, если это С</w:t>
      </w:r>
      <w:r w:rsidRPr="00474E45">
        <w:rPr>
          <w:sz w:val="28"/>
          <w:szCs w:val="28"/>
        </w:rPr>
        <w:t>оглашением о взаимодействии, либо посредством почтового отправления с уведомлением о вручении.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lastRenderedPageBreak/>
        <w:t>2.1</w:t>
      </w:r>
      <w:r>
        <w:rPr>
          <w:sz w:val="28"/>
          <w:szCs w:val="28"/>
        </w:rPr>
        <w:t>1. </w:t>
      </w:r>
      <w:r w:rsidRPr="00474E45">
        <w:rPr>
          <w:sz w:val="28"/>
          <w:szCs w:val="28"/>
        </w:rP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 заявление о предоставлении муниципальной услуги</w:t>
      </w:r>
      <w:r>
        <w:rPr>
          <w:sz w:val="28"/>
          <w:szCs w:val="28"/>
        </w:rPr>
        <w:t>. </w:t>
      </w:r>
      <w:r w:rsidRPr="00474E45">
        <w:rPr>
          <w:sz w:val="28"/>
          <w:szCs w:val="28"/>
        </w:rPr>
        <w:t xml:space="preserve">В случае подачи заявления в электронной форме посредством ЕПГУ в соответствии с </w:t>
      </w:r>
      <w:hyperlink w:anchor="Par2" w:history="1">
        <w:r w:rsidRPr="00474E45">
          <w:rPr>
            <w:sz w:val="28"/>
            <w:szCs w:val="28"/>
          </w:rPr>
          <w:t xml:space="preserve">подпунктом </w:t>
        </w:r>
        <w:r>
          <w:rPr>
            <w:sz w:val="28"/>
            <w:szCs w:val="28"/>
          </w:rPr>
          <w:t>«</w:t>
        </w:r>
        <w:r w:rsidRPr="00474E45">
          <w:rPr>
            <w:sz w:val="28"/>
            <w:szCs w:val="28"/>
          </w:rPr>
          <w:t>а</w:t>
        </w:r>
        <w:r>
          <w:rPr>
            <w:sz w:val="28"/>
            <w:szCs w:val="28"/>
          </w:rPr>
          <w:t>»</w:t>
        </w:r>
        <w:r w:rsidRPr="00474E45">
          <w:rPr>
            <w:sz w:val="28"/>
            <w:szCs w:val="28"/>
          </w:rPr>
          <w:t xml:space="preserve"> пункта</w:t>
        </w:r>
        <w:r>
          <w:rPr>
            <w:sz w:val="28"/>
            <w:szCs w:val="28"/>
          </w:rPr>
          <w:t> </w:t>
        </w:r>
        <w:r w:rsidRPr="00474E45">
          <w:rPr>
            <w:sz w:val="28"/>
            <w:szCs w:val="28"/>
          </w:rPr>
          <w:t>2.10.1</w:t>
        </w:r>
      </w:hyperlink>
      <w:r w:rsidRPr="00474E45">
        <w:rPr>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E17FC4" w:rsidRPr="00474E45" w:rsidRDefault="00E17FC4" w:rsidP="00E17FC4">
      <w:pPr>
        <w:autoSpaceDE w:val="0"/>
        <w:autoSpaceDN w:val="0"/>
        <w:adjustRightInd w:val="0"/>
        <w:ind w:firstLine="709"/>
        <w:contextualSpacing/>
        <w:jc w:val="both"/>
        <w:rPr>
          <w:sz w:val="28"/>
          <w:szCs w:val="28"/>
        </w:rPr>
      </w:pPr>
      <w:bookmarkStart w:id="2" w:name="Par7"/>
      <w:bookmarkEnd w:id="2"/>
      <w:r w:rsidRPr="00474E45">
        <w:rPr>
          <w:sz w:val="28"/>
          <w:szCs w:val="28"/>
        </w:rPr>
        <w:t>2) документ, удостоверяющего личность Заявителя (предоставляется в случае личного обращения в Уполномоченный орган либо МФЦ)</w:t>
      </w:r>
      <w:r>
        <w:rPr>
          <w:sz w:val="28"/>
          <w:szCs w:val="28"/>
        </w:rPr>
        <w:t>. </w:t>
      </w:r>
      <w:r w:rsidRPr="00474E45">
        <w:rPr>
          <w:sz w:val="28"/>
          <w:szCs w:val="28"/>
        </w:rPr>
        <w:t>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3) документ, подтверждающий полномочия представителя действовать </w:t>
      </w:r>
      <w:r>
        <w:rPr>
          <w:sz w:val="28"/>
          <w:szCs w:val="28"/>
        </w:rPr>
        <w:t>от </w:t>
      </w:r>
      <w:r w:rsidRPr="00474E45">
        <w:rPr>
          <w:sz w:val="28"/>
          <w:szCs w:val="28"/>
        </w:rPr>
        <w:t>имени заявителя - в случае, если заявление подается представителем.</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При обращении посредством ЕПГУ указанный документ, выданный:</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а) организацией, удостоверяется УКЭП правомочного должностного лица организации;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б) физическим лицом, - УКЭП нотариуса с приложением файла открепленной УКЭП в формате sig;</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17FC4" w:rsidRPr="00474E45" w:rsidRDefault="00E17FC4" w:rsidP="00E17FC4">
      <w:pPr>
        <w:autoSpaceDE w:val="0"/>
        <w:autoSpaceDN w:val="0"/>
        <w:adjustRightInd w:val="0"/>
        <w:ind w:firstLine="709"/>
        <w:contextualSpacing/>
        <w:jc w:val="both"/>
        <w:rPr>
          <w:sz w:val="28"/>
          <w:szCs w:val="28"/>
        </w:rPr>
      </w:pPr>
      <w:bookmarkStart w:id="3" w:name="Par14"/>
      <w:bookmarkEnd w:id="3"/>
      <w:r w:rsidRPr="00474E45">
        <w:rPr>
          <w:sz w:val="28"/>
          <w:szCs w:val="28"/>
        </w:rPr>
        <w:t>5)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8)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9) решение общего собрания членов садоводческого или огороднического товарищества о распределении участка заявителю, в случае, если обращается член </w:t>
      </w:r>
      <w:r w:rsidRPr="00474E45">
        <w:rPr>
          <w:sz w:val="28"/>
          <w:szCs w:val="28"/>
        </w:rPr>
        <w:lastRenderedPageBreak/>
        <w:t>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10)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11)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12)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13)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w:t>
      </w:r>
      <w:r w:rsidRPr="00474E45">
        <w:rPr>
          <w:sz w:val="28"/>
          <w:szCs w:val="28"/>
        </w:rPr>
        <w:lastRenderedPageBreak/>
        <w:t>земельный участок не зарегистрировано в ЕГРН (при наличии соответствующих прав на земельный участок);</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14)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15)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16)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17)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18)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19)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20)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22)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lastRenderedPageBreak/>
        <w:t>23)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24)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25)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26)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27)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28)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29)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30)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31) договор аренды исходного земельного участка, заключенный до дня вступления в силу Федерального </w:t>
      </w:r>
      <w:hyperlink r:id="rId12" w:history="1">
        <w:r w:rsidRPr="00474E45">
          <w:rPr>
            <w:sz w:val="28"/>
            <w:szCs w:val="28"/>
          </w:rPr>
          <w:t>закона</w:t>
        </w:r>
      </w:hyperlink>
      <w:r w:rsidRPr="00474E45">
        <w:rPr>
          <w:sz w:val="28"/>
          <w:szCs w:val="28"/>
        </w:rPr>
        <w:t xml:space="preserve"> </w:t>
      </w:r>
      <w:r>
        <w:rPr>
          <w:sz w:val="28"/>
          <w:szCs w:val="28"/>
        </w:rPr>
        <w:t>от </w:t>
      </w:r>
      <w:r w:rsidRPr="00474E45">
        <w:rPr>
          <w:sz w:val="28"/>
          <w:szCs w:val="28"/>
        </w:rPr>
        <w:t xml:space="preserve">21 июля 1997 года </w:t>
      </w:r>
      <w:r>
        <w:rPr>
          <w:sz w:val="28"/>
          <w:szCs w:val="28"/>
        </w:rPr>
        <w:t>№ </w:t>
      </w:r>
      <w:r w:rsidRPr="00474E45">
        <w:rPr>
          <w:sz w:val="28"/>
          <w:szCs w:val="28"/>
        </w:rPr>
        <w:t>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32)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33) концессионное соглашение, если обращается лицо, с которым заключено концессионное соглашение,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lastRenderedPageBreak/>
        <w:t>34)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35) охотхозяйственное соглашение, если обращается лицо, с которым заключено охотхозяйственное соглашение,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36)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37)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38)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w:t>
      </w:r>
      <w:r>
        <w:rPr>
          <w:sz w:val="28"/>
          <w:szCs w:val="28"/>
        </w:rPr>
        <w:t>от </w:t>
      </w:r>
      <w:r w:rsidRPr="00474E45">
        <w:rPr>
          <w:sz w:val="28"/>
          <w:szCs w:val="28"/>
        </w:rPr>
        <w:t>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39)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40)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41)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42)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43)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44)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lastRenderedPageBreak/>
        <w:t>45)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46)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 в ЕГРН;</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47) 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48) 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49) 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50)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2.12</w:t>
      </w:r>
      <w:r>
        <w:rPr>
          <w:sz w:val="28"/>
          <w:szCs w:val="28"/>
        </w:rPr>
        <w:t>. </w:t>
      </w:r>
      <w:r w:rsidRPr="00474E45">
        <w:rPr>
          <w:sz w:val="28"/>
          <w:szCs w:val="28"/>
        </w:rPr>
        <w:t>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 выписка из Единого государственного реестра юридических лиц о юридическом лице, являющемся заявителем;</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w:t>
      </w:r>
      <w:r w:rsidRPr="00474E45">
        <w:rPr>
          <w:sz w:val="28"/>
          <w:szCs w:val="28"/>
        </w:rPr>
        <w:lastRenderedPageBreak/>
        <w:t>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6) 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lastRenderedPageBreak/>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2.13</w:t>
      </w:r>
      <w:r>
        <w:rPr>
          <w:sz w:val="28"/>
          <w:szCs w:val="28"/>
        </w:rPr>
        <w:t>. </w:t>
      </w:r>
      <w:r w:rsidRPr="00474E45">
        <w:rPr>
          <w:sz w:val="28"/>
          <w:szCs w:val="28"/>
        </w:rPr>
        <w:t>Документы, прилагаемые Заявителем к Заявлению, представляемые в электронной форме, направляются в следующих форматах:</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 doc, docx, odt - для документов с текстовым содержанием, не включающим формулы;</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 zip, rar - для сжатых документов в один файл;</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5) sig - для открепленной УКЭП.</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 </w:t>
      </w:r>
      <w:r>
        <w:rPr>
          <w:sz w:val="28"/>
          <w:szCs w:val="28"/>
        </w:rPr>
        <w:t>«</w:t>
      </w:r>
      <w:r w:rsidRPr="00474E45">
        <w:rPr>
          <w:sz w:val="28"/>
          <w:szCs w:val="28"/>
        </w:rPr>
        <w:t>черно-белый</w:t>
      </w:r>
      <w:r>
        <w:rPr>
          <w:sz w:val="28"/>
          <w:szCs w:val="28"/>
        </w:rPr>
        <w:t>»</w:t>
      </w:r>
      <w:r w:rsidRPr="00474E45">
        <w:rPr>
          <w:sz w:val="28"/>
          <w:szCs w:val="28"/>
        </w:rPr>
        <w:t xml:space="preserve"> (при отсутствии в документе графических изображений и (или) цветного текста);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 </w:t>
      </w:r>
      <w:r>
        <w:rPr>
          <w:sz w:val="28"/>
          <w:szCs w:val="28"/>
        </w:rPr>
        <w:t>«</w:t>
      </w:r>
      <w:r w:rsidRPr="00474E45">
        <w:rPr>
          <w:sz w:val="28"/>
          <w:szCs w:val="28"/>
        </w:rPr>
        <w:t>оттенки серого</w:t>
      </w:r>
      <w:r>
        <w:rPr>
          <w:sz w:val="28"/>
          <w:szCs w:val="28"/>
        </w:rPr>
        <w:t>»</w:t>
      </w:r>
      <w:r w:rsidRPr="00474E45">
        <w:rPr>
          <w:sz w:val="28"/>
          <w:szCs w:val="28"/>
        </w:rPr>
        <w:t xml:space="preserve"> (при наличии в документе графических изображений, отличных </w:t>
      </w:r>
      <w:r>
        <w:rPr>
          <w:sz w:val="28"/>
          <w:szCs w:val="28"/>
        </w:rPr>
        <w:t>от </w:t>
      </w:r>
      <w:r w:rsidRPr="00474E45">
        <w:rPr>
          <w:sz w:val="28"/>
          <w:szCs w:val="28"/>
        </w:rPr>
        <w:t>цветного графического изображения);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 </w:t>
      </w:r>
      <w:r>
        <w:rPr>
          <w:sz w:val="28"/>
          <w:szCs w:val="28"/>
        </w:rPr>
        <w:t>«</w:t>
      </w:r>
      <w:r w:rsidRPr="00474E45">
        <w:rPr>
          <w:sz w:val="28"/>
          <w:szCs w:val="28"/>
        </w:rPr>
        <w:t>цветной</w:t>
      </w:r>
      <w:r>
        <w:rPr>
          <w:sz w:val="28"/>
          <w:szCs w:val="28"/>
        </w:rPr>
        <w:t>»</w:t>
      </w:r>
      <w:r w:rsidRPr="00474E45">
        <w:rPr>
          <w:sz w:val="28"/>
          <w:szCs w:val="28"/>
        </w:rPr>
        <w:t xml:space="preserve"> или </w:t>
      </w:r>
      <w:r>
        <w:rPr>
          <w:sz w:val="28"/>
          <w:szCs w:val="28"/>
        </w:rPr>
        <w:t>«</w:t>
      </w:r>
      <w:r w:rsidRPr="00474E45">
        <w:rPr>
          <w:sz w:val="28"/>
          <w:szCs w:val="28"/>
        </w:rPr>
        <w:t>режим полной цветопередачи</w:t>
      </w:r>
      <w:r>
        <w:rPr>
          <w:sz w:val="28"/>
          <w:szCs w:val="28"/>
        </w:rPr>
        <w:t>»</w:t>
      </w:r>
      <w:r w:rsidRPr="00474E45">
        <w:rPr>
          <w:sz w:val="28"/>
          <w:szCs w:val="28"/>
        </w:rPr>
        <w:t xml:space="preserve"> (при наличии в документе цветных графических изображений либо цветного текста).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2.14</w:t>
      </w:r>
      <w:r>
        <w:rPr>
          <w:sz w:val="28"/>
          <w:szCs w:val="28"/>
        </w:rPr>
        <w:t>. </w:t>
      </w:r>
      <w:r w:rsidRPr="00474E45">
        <w:rPr>
          <w:sz w:val="28"/>
          <w:szCs w:val="28"/>
        </w:rPr>
        <w:t xml:space="preserve">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w:t>
      </w:r>
      <w:r>
        <w:rPr>
          <w:sz w:val="28"/>
          <w:szCs w:val="28"/>
        </w:rPr>
        <w:t>от </w:t>
      </w:r>
      <w:r w:rsidRPr="00474E45">
        <w:rPr>
          <w:sz w:val="28"/>
          <w:szCs w:val="28"/>
        </w:rPr>
        <w:t xml:space="preserve">22 декабря 2012 года </w:t>
      </w:r>
      <w:r>
        <w:rPr>
          <w:sz w:val="28"/>
          <w:szCs w:val="28"/>
        </w:rPr>
        <w:t>№ </w:t>
      </w:r>
      <w:r w:rsidRPr="00474E45">
        <w:rPr>
          <w:sz w:val="28"/>
          <w:szCs w:val="28"/>
        </w:rPr>
        <w:t>1376.</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Heading1"/>
        <w:ind w:left="0" w:firstLine="709"/>
        <w:contextualSpacing/>
      </w:pPr>
      <w:r w:rsidRPr="00474E45">
        <w:lastRenderedPageBreak/>
        <w:t xml:space="preserve">Исчерпывающий перечень </w:t>
      </w:r>
      <w:r>
        <w:t>оснований для отказа в приеме документов, необходимых для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2.15</w:t>
      </w:r>
      <w:r>
        <w:rPr>
          <w:sz w:val="28"/>
          <w:szCs w:val="28"/>
        </w:rPr>
        <w:t>. </w:t>
      </w:r>
      <w:r w:rsidRPr="00474E45">
        <w:rPr>
          <w:sz w:val="28"/>
          <w:szCs w:val="28"/>
        </w:rPr>
        <w:t>Основаниями для отказа в приеме к рассмотрению документов, необходимых для предоставления муниципальной услуги, являются: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2.15.1</w:t>
      </w:r>
      <w:r>
        <w:rPr>
          <w:sz w:val="28"/>
          <w:szCs w:val="28"/>
        </w:rPr>
        <w:t>. </w:t>
      </w:r>
      <w:r w:rsidRPr="00474E45">
        <w:rPr>
          <w:sz w:val="28"/>
          <w:szCs w:val="28"/>
        </w:rPr>
        <w:t>представление неполного комплекта документов;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2.15.2</w:t>
      </w:r>
      <w:r>
        <w:rPr>
          <w:sz w:val="28"/>
          <w:szCs w:val="28"/>
        </w:rPr>
        <w:t>. </w:t>
      </w:r>
      <w:r w:rsidRPr="00474E45">
        <w:rPr>
          <w:sz w:val="28"/>
          <w:szCs w:val="28"/>
        </w:rPr>
        <w:t>представленные документы утратили силу на момент обращения за услугой;</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2.15.3</w:t>
      </w:r>
      <w:r>
        <w:rPr>
          <w:sz w:val="28"/>
          <w:szCs w:val="28"/>
        </w:rPr>
        <w:t>. </w:t>
      </w:r>
      <w:r w:rsidRPr="00474E45">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2.15.4</w:t>
      </w:r>
      <w:r>
        <w:rPr>
          <w:sz w:val="28"/>
          <w:szCs w:val="28"/>
        </w:rPr>
        <w:t>. </w:t>
      </w:r>
      <w:r w:rsidRPr="00474E45">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2.15.5</w:t>
      </w:r>
      <w:r>
        <w:rPr>
          <w:sz w:val="28"/>
          <w:szCs w:val="28"/>
        </w:rPr>
        <w:t>. </w:t>
      </w:r>
      <w:r w:rsidRPr="00474E45">
        <w:rPr>
          <w:sz w:val="28"/>
          <w:szCs w:val="28"/>
        </w:rPr>
        <w:t xml:space="preserve">несоблюдение установленных </w:t>
      </w:r>
      <w:hyperlink r:id="rId13" w:history="1">
        <w:r w:rsidRPr="00474E45">
          <w:rPr>
            <w:sz w:val="28"/>
            <w:szCs w:val="28"/>
          </w:rPr>
          <w:t>статьей 11</w:t>
        </w:r>
      </w:hyperlink>
      <w:r w:rsidRPr="00474E45">
        <w:rPr>
          <w:sz w:val="28"/>
          <w:szCs w:val="28"/>
        </w:rPr>
        <w:t xml:space="preserve"> Федерального закона </w:t>
      </w:r>
      <w:r>
        <w:rPr>
          <w:sz w:val="28"/>
          <w:szCs w:val="28"/>
        </w:rPr>
        <w:t>от </w:t>
      </w:r>
      <w:r w:rsidRPr="00474E45">
        <w:rPr>
          <w:sz w:val="28"/>
          <w:szCs w:val="28"/>
        </w:rPr>
        <w:t>6</w:t>
      </w:r>
      <w:r>
        <w:rPr>
          <w:sz w:val="28"/>
          <w:szCs w:val="28"/>
        </w:rPr>
        <w:t> </w:t>
      </w:r>
      <w:r w:rsidRPr="00474E45">
        <w:rPr>
          <w:sz w:val="28"/>
          <w:szCs w:val="28"/>
        </w:rPr>
        <w:t xml:space="preserve">апреля 2011 года </w:t>
      </w:r>
      <w:r>
        <w:rPr>
          <w:sz w:val="28"/>
          <w:szCs w:val="28"/>
        </w:rPr>
        <w:t>№ </w:t>
      </w:r>
      <w:r w:rsidRPr="00474E45">
        <w:rPr>
          <w:sz w:val="28"/>
          <w:szCs w:val="28"/>
        </w:rPr>
        <w:t xml:space="preserve">63-ФЗ </w:t>
      </w:r>
      <w:r>
        <w:rPr>
          <w:sz w:val="28"/>
          <w:szCs w:val="28"/>
        </w:rPr>
        <w:t>«</w:t>
      </w:r>
      <w:r w:rsidRPr="00474E45">
        <w:rPr>
          <w:sz w:val="28"/>
          <w:szCs w:val="28"/>
        </w:rPr>
        <w:t>Об электронной подписи</w:t>
      </w:r>
      <w:r>
        <w:rPr>
          <w:sz w:val="28"/>
          <w:szCs w:val="28"/>
        </w:rPr>
        <w:t>»</w:t>
      </w:r>
      <w:r w:rsidRPr="00474E45">
        <w:rPr>
          <w:sz w:val="28"/>
          <w:szCs w:val="28"/>
        </w:rPr>
        <w:t xml:space="preserve"> условий признания действительности, усиленной квалифицированной электронной подписи;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2.15.6</w:t>
      </w:r>
      <w:r>
        <w:rPr>
          <w:sz w:val="28"/>
          <w:szCs w:val="28"/>
        </w:rPr>
        <w:t>. </w:t>
      </w:r>
      <w:r w:rsidRPr="00474E45">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2.15.7</w:t>
      </w:r>
      <w:r>
        <w:rPr>
          <w:sz w:val="28"/>
          <w:szCs w:val="28"/>
        </w:rPr>
        <w:t>. </w:t>
      </w:r>
      <w:r w:rsidRPr="00474E45">
        <w:rPr>
          <w:sz w:val="28"/>
          <w:szCs w:val="28"/>
        </w:rPr>
        <w:t>неполное заполнение полей в форме заявления, в том числе в интерактивной форме заявления на ЕПГУ.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2.16</w:t>
      </w:r>
      <w:r>
        <w:rPr>
          <w:sz w:val="28"/>
          <w:szCs w:val="28"/>
        </w:rPr>
        <w:t>. </w:t>
      </w:r>
      <w:r w:rsidRPr="00474E45">
        <w:rPr>
          <w:sz w:val="28"/>
          <w:szCs w:val="28"/>
        </w:rPr>
        <w:t>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2.17</w:t>
      </w:r>
      <w:r>
        <w:rPr>
          <w:sz w:val="28"/>
          <w:szCs w:val="28"/>
        </w:rPr>
        <w:t>. </w:t>
      </w:r>
      <w:r w:rsidRPr="00474E45">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E17FC4" w:rsidRPr="00474E45" w:rsidRDefault="00E17FC4" w:rsidP="00E17FC4">
      <w:pPr>
        <w:pStyle w:val="af3"/>
        <w:ind w:firstLine="709"/>
        <w:contextualSpacing/>
        <w:jc w:val="both"/>
        <w:rPr>
          <w:b/>
          <w:sz w:val="28"/>
          <w:szCs w:val="28"/>
          <w:lang w:val="ru-RU"/>
        </w:rPr>
      </w:pPr>
    </w:p>
    <w:p w:rsidR="00E17FC4" w:rsidRPr="00474E45" w:rsidRDefault="00E17FC4" w:rsidP="00E17FC4">
      <w:pPr>
        <w:pStyle w:val="af3"/>
        <w:ind w:firstLine="709"/>
        <w:contextualSpacing/>
        <w:rPr>
          <w:b/>
          <w:sz w:val="28"/>
          <w:szCs w:val="28"/>
          <w:lang w:val="ru-RU"/>
        </w:rPr>
      </w:pPr>
      <w:r w:rsidRPr="00474E45">
        <w:rPr>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2.18</w:t>
      </w:r>
      <w:r>
        <w:rPr>
          <w:sz w:val="28"/>
          <w:szCs w:val="28"/>
        </w:rPr>
        <w:t>. </w:t>
      </w:r>
      <w:r w:rsidRPr="00474E45">
        <w:rPr>
          <w:sz w:val="28"/>
          <w:szCs w:val="28"/>
        </w:rPr>
        <w:t>Основание для приостановления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если на момент поступления в уполномоченный орган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Заявителю направляется решение о приостановлении рассмотрения заявления о предварительном согласовании предоставления земельного участка.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w:t>
      </w:r>
      <w:r>
        <w:rPr>
          <w:sz w:val="28"/>
          <w:szCs w:val="28"/>
        </w:rPr>
        <w:t>. </w:t>
      </w:r>
      <w:r w:rsidRPr="00474E45">
        <w:rPr>
          <w:sz w:val="28"/>
          <w:szCs w:val="28"/>
        </w:rPr>
        <w:t>Основания для отказа в предоставлении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lastRenderedPageBreak/>
        <w:t>2.19.1</w:t>
      </w:r>
      <w:r>
        <w:rPr>
          <w:sz w:val="28"/>
          <w:szCs w:val="28"/>
        </w:rPr>
        <w:t>. </w:t>
      </w:r>
      <w:r w:rsidRPr="00474E45">
        <w:rPr>
          <w:sz w:val="28"/>
          <w:szCs w:val="28"/>
        </w:rPr>
        <w:t xml:space="preserve">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w:t>
      </w:r>
      <w:hyperlink r:id="rId14" w:history="1">
        <w:r w:rsidRPr="00474E45">
          <w:rPr>
            <w:sz w:val="28"/>
            <w:szCs w:val="28"/>
          </w:rPr>
          <w:t>пунктом 12 статьи 11.10</w:t>
        </w:r>
      </w:hyperlink>
      <w:r w:rsidRPr="00474E45">
        <w:rPr>
          <w:sz w:val="28"/>
          <w:szCs w:val="28"/>
        </w:rPr>
        <w:t xml:space="preserve"> Земельного кодекса Российской Федерации;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w:t>
      </w:r>
      <w:r>
        <w:rPr>
          <w:sz w:val="28"/>
          <w:szCs w:val="28"/>
        </w:rPr>
        <w:t>. </w:t>
      </w:r>
      <w:r w:rsidRPr="00474E45">
        <w:rPr>
          <w:sz w:val="28"/>
          <w:szCs w:val="28"/>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2.19.3</w:t>
      </w:r>
      <w:r>
        <w:rPr>
          <w:sz w:val="28"/>
          <w:szCs w:val="28"/>
        </w:rPr>
        <w:t>. </w:t>
      </w:r>
      <w:r w:rsidRPr="00474E45">
        <w:rPr>
          <w:sz w:val="28"/>
          <w:szCs w:val="28"/>
        </w:rPr>
        <w:t xml:space="preserve">схема расположения земельного участка, приложенная к заявлению, разработана с нарушением предусмотренных </w:t>
      </w:r>
      <w:hyperlink r:id="rId15" w:history="1">
        <w:r w:rsidRPr="00474E45">
          <w:rPr>
            <w:sz w:val="28"/>
            <w:szCs w:val="28"/>
          </w:rPr>
          <w:t>статьей 11.9</w:t>
        </w:r>
      </w:hyperlink>
      <w:r w:rsidRPr="00474E45">
        <w:rPr>
          <w:sz w:val="28"/>
          <w:szCs w:val="28"/>
        </w:rPr>
        <w:t xml:space="preserve"> Земельного кодекса Российской Федерации требований к образуемым земельным участкам;</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2.19.4</w:t>
      </w:r>
      <w:r>
        <w:rPr>
          <w:sz w:val="28"/>
          <w:szCs w:val="28"/>
        </w:rPr>
        <w:t>. </w:t>
      </w:r>
      <w:r w:rsidRPr="00474E45">
        <w:rPr>
          <w:sz w:val="28"/>
          <w:szCs w:val="28"/>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2.19.5</w:t>
      </w:r>
      <w:r>
        <w:rPr>
          <w:sz w:val="28"/>
          <w:szCs w:val="28"/>
        </w:rPr>
        <w:t>. </w:t>
      </w:r>
      <w:r w:rsidRPr="00474E45">
        <w:rPr>
          <w:sz w:val="28"/>
          <w:szCs w:val="28"/>
        </w:rPr>
        <w:t>земельного участка, образование которого предусмотрено приложенной к заявлению схемой расположения земельного участка, расположенного в границах территории, для которой утвержден проект межевания территории;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2.19.6</w:t>
      </w:r>
      <w:r>
        <w:rPr>
          <w:sz w:val="28"/>
          <w:szCs w:val="28"/>
        </w:rPr>
        <w:t>. </w:t>
      </w:r>
      <w:r w:rsidRPr="00474E45">
        <w:rPr>
          <w:sz w:val="28"/>
          <w:szCs w:val="28"/>
        </w:rPr>
        <w:t xml:space="preserve">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w:t>
      </w:r>
      <w:hyperlink r:id="rId16" w:history="1">
        <w:r w:rsidRPr="00474E45">
          <w:rPr>
            <w:sz w:val="28"/>
            <w:szCs w:val="28"/>
          </w:rPr>
          <w:t>статьей 3.5</w:t>
        </w:r>
      </w:hyperlink>
      <w:r w:rsidRPr="00474E45">
        <w:rPr>
          <w:sz w:val="28"/>
          <w:szCs w:val="28"/>
        </w:rPr>
        <w:t xml:space="preserve"> Федерального закона </w:t>
      </w:r>
      <w:r>
        <w:rPr>
          <w:sz w:val="28"/>
          <w:szCs w:val="28"/>
        </w:rPr>
        <w:t>от </w:t>
      </w:r>
      <w:r w:rsidRPr="00474E45">
        <w:rPr>
          <w:sz w:val="28"/>
          <w:szCs w:val="28"/>
        </w:rPr>
        <w:t xml:space="preserve">25 октября 2001 года </w:t>
      </w:r>
      <w:r>
        <w:rPr>
          <w:sz w:val="28"/>
          <w:szCs w:val="28"/>
        </w:rPr>
        <w:t>№ </w:t>
      </w:r>
      <w:r w:rsidRPr="00474E45">
        <w:rPr>
          <w:sz w:val="28"/>
          <w:szCs w:val="28"/>
        </w:rPr>
        <w:t>137-ФЗ «О введении в действие Земельного кодекса Российской Федерации»;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2.19.7</w:t>
      </w:r>
      <w:r>
        <w:rPr>
          <w:sz w:val="28"/>
          <w:szCs w:val="28"/>
        </w:rPr>
        <w:t>. </w:t>
      </w:r>
      <w:r w:rsidRPr="00474E45">
        <w:rPr>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2.19.8</w:t>
      </w:r>
      <w:r>
        <w:rPr>
          <w:sz w:val="28"/>
          <w:szCs w:val="28"/>
        </w:rPr>
        <w:t>. </w:t>
      </w:r>
      <w:r w:rsidRPr="00474E45">
        <w:rPr>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2.19.9</w:t>
      </w:r>
      <w:r>
        <w:rPr>
          <w:sz w:val="28"/>
          <w:szCs w:val="28"/>
        </w:rPr>
        <w:t>. </w:t>
      </w:r>
      <w:r w:rsidRPr="00474E45">
        <w:rPr>
          <w:sz w:val="28"/>
          <w:szCs w:val="28"/>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lastRenderedPageBreak/>
        <w:t>2.19.10</w:t>
      </w:r>
      <w:r>
        <w:rPr>
          <w:sz w:val="28"/>
          <w:szCs w:val="28"/>
        </w:rPr>
        <w:t>. </w:t>
      </w:r>
      <w:r w:rsidRPr="00474E45">
        <w:rPr>
          <w:sz w:val="28"/>
          <w:szCs w:val="28"/>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474E45">
          <w:rPr>
            <w:sz w:val="28"/>
            <w:szCs w:val="28"/>
          </w:rPr>
          <w:t>статьей 39.36</w:t>
        </w:r>
      </w:hyperlink>
      <w:r w:rsidRPr="00474E45">
        <w:rPr>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Pr="00474E45">
          <w:rPr>
            <w:sz w:val="28"/>
            <w:szCs w:val="28"/>
          </w:rPr>
          <w:t>частью 11 статьи 55.32</w:t>
        </w:r>
      </w:hyperlink>
      <w:r w:rsidRPr="00474E45">
        <w:rPr>
          <w:sz w:val="28"/>
          <w:szCs w:val="28"/>
        </w:rPr>
        <w:t xml:space="preserve"> Градостроительного кодекса Российской Федерации;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2.19.11</w:t>
      </w:r>
      <w:r>
        <w:rPr>
          <w:sz w:val="28"/>
          <w:szCs w:val="28"/>
        </w:rPr>
        <w:t>. </w:t>
      </w:r>
      <w:r w:rsidRPr="00474E45">
        <w:rPr>
          <w:sz w:val="28"/>
          <w:szCs w:val="28"/>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474E45">
          <w:rPr>
            <w:sz w:val="28"/>
            <w:szCs w:val="28"/>
          </w:rPr>
          <w:t>статьей 39.36</w:t>
        </w:r>
      </w:hyperlink>
      <w:r w:rsidRPr="00474E45">
        <w:rPr>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2.19.12</w:t>
      </w:r>
      <w:r>
        <w:rPr>
          <w:sz w:val="28"/>
          <w:szCs w:val="28"/>
        </w:rPr>
        <w:t>. </w:t>
      </w:r>
      <w:r w:rsidRPr="00474E45">
        <w:rPr>
          <w:sz w:val="28"/>
          <w:szCs w:val="28"/>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2.19.13</w:t>
      </w:r>
      <w:r>
        <w:rPr>
          <w:sz w:val="28"/>
          <w:szCs w:val="28"/>
        </w:rPr>
        <w:t>. </w:t>
      </w:r>
      <w:r w:rsidRPr="00474E45">
        <w:rPr>
          <w:sz w:val="28"/>
          <w:szCs w:val="28"/>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2.19.14</w:t>
      </w:r>
      <w:r>
        <w:rPr>
          <w:sz w:val="28"/>
          <w:szCs w:val="28"/>
        </w:rPr>
        <w:t>. </w:t>
      </w:r>
      <w:r w:rsidRPr="00474E45">
        <w:rPr>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2.19.15</w:t>
      </w:r>
      <w:r>
        <w:rPr>
          <w:sz w:val="28"/>
          <w:szCs w:val="28"/>
        </w:rPr>
        <w:t>. </w:t>
      </w:r>
      <w:r w:rsidRPr="00474E45">
        <w:rPr>
          <w:sz w:val="28"/>
          <w:szCs w:val="28"/>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w:t>
      </w:r>
      <w:r w:rsidRPr="00474E45">
        <w:rPr>
          <w:sz w:val="28"/>
          <w:szCs w:val="28"/>
        </w:rPr>
        <w:lastRenderedPageBreak/>
        <w:t>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2.19.16</w:t>
      </w:r>
      <w:r>
        <w:rPr>
          <w:sz w:val="28"/>
          <w:szCs w:val="28"/>
        </w:rPr>
        <w:t>. </w:t>
      </w:r>
      <w:r w:rsidRPr="00474E45">
        <w:rPr>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2.19.17</w:t>
      </w:r>
      <w:r>
        <w:rPr>
          <w:sz w:val="28"/>
          <w:szCs w:val="28"/>
        </w:rPr>
        <w:t>. </w:t>
      </w:r>
      <w:r w:rsidRPr="00474E45">
        <w:rPr>
          <w:sz w:val="28"/>
          <w:szCs w:val="28"/>
        </w:rPr>
        <w:t xml:space="preserve">указанный в заявлении земельный участок является предметом аукциона, извещение о проведении которого размещено в соответствии с </w:t>
      </w:r>
      <w:hyperlink r:id="rId20" w:history="1">
        <w:r w:rsidRPr="00474E45">
          <w:rPr>
            <w:sz w:val="28"/>
            <w:szCs w:val="28"/>
          </w:rPr>
          <w:t>пунктом 19 статьи 39.11</w:t>
        </w:r>
      </w:hyperlink>
      <w:r w:rsidRPr="00474E45">
        <w:rPr>
          <w:sz w:val="28"/>
          <w:szCs w:val="28"/>
        </w:rPr>
        <w:t xml:space="preserve"> Земельного кодекса Российской Федерации;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2.19.18</w:t>
      </w:r>
      <w:r>
        <w:rPr>
          <w:sz w:val="28"/>
          <w:szCs w:val="28"/>
        </w:rPr>
        <w:t>. </w:t>
      </w:r>
      <w:r w:rsidRPr="00474E45">
        <w:rPr>
          <w:sz w:val="28"/>
          <w:szCs w:val="28"/>
        </w:rPr>
        <w:t xml:space="preserve">в отношении земельного участка, указанного в заявлении, поступило предусмотренное </w:t>
      </w:r>
      <w:hyperlink r:id="rId21" w:history="1">
        <w:r w:rsidRPr="00474E45">
          <w:rPr>
            <w:sz w:val="28"/>
            <w:szCs w:val="28"/>
          </w:rPr>
          <w:t>подпунктом 6 пункта 4 статьи 39.11</w:t>
        </w:r>
      </w:hyperlink>
      <w:r w:rsidRPr="00474E45">
        <w:rPr>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history="1">
        <w:r w:rsidRPr="00474E45">
          <w:rPr>
            <w:sz w:val="28"/>
            <w:szCs w:val="28"/>
          </w:rPr>
          <w:t>подпунктом 4 пункта 4 статьи 39.11</w:t>
        </w:r>
      </w:hyperlink>
      <w:r w:rsidRPr="00474E45">
        <w:rPr>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3" w:history="1">
        <w:r w:rsidRPr="00474E45">
          <w:rPr>
            <w:sz w:val="28"/>
            <w:szCs w:val="28"/>
          </w:rPr>
          <w:t>пунктом 8 статьи 39.11</w:t>
        </w:r>
      </w:hyperlink>
      <w:r w:rsidRPr="00474E45">
        <w:rPr>
          <w:sz w:val="28"/>
          <w:szCs w:val="28"/>
        </w:rPr>
        <w:t xml:space="preserve"> Земельного кодекса Российской Федерации;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2.19.19</w:t>
      </w:r>
      <w:r>
        <w:rPr>
          <w:sz w:val="28"/>
          <w:szCs w:val="28"/>
        </w:rPr>
        <w:t>. </w:t>
      </w:r>
      <w:r w:rsidRPr="00474E45">
        <w:rPr>
          <w:sz w:val="28"/>
          <w:szCs w:val="28"/>
        </w:rPr>
        <w:t xml:space="preserve">в отношении земельного участка, указанного в заявлении, опубликовано и размещено в соответствии с </w:t>
      </w:r>
      <w:hyperlink r:id="rId24" w:history="1">
        <w:r w:rsidRPr="00474E45">
          <w:rPr>
            <w:sz w:val="28"/>
            <w:szCs w:val="28"/>
          </w:rPr>
          <w:t>подпунктом 1 пункта 1 статьи 39.18</w:t>
        </w:r>
      </w:hyperlink>
      <w:r w:rsidRPr="00474E45">
        <w:rPr>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2.19.20</w:t>
      </w:r>
      <w:r>
        <w:rPr>
          <w:sz w:val="28"/>
          <w:szCs w:val="28"/>
        </w:rPr>
        <w:t>. </w:t>
      </w:r>
      <w:r w:rsidRPr="00474E45">
        <w:rPr>
          <w:sz w:val="28"/>
          <w:szCs w:val="28"/>
        </w:rPr>
        <w:t xml:space="preserve">разрешенное использование земельного участка границы которого подлежат уточнению в соответствии с Федеральным </w:t>
      </w:r>
      <w:hyperlink r:id="rId25" w:history="1">
        <w:r w:rsidRPr="00474E45">
          <w:rPr>
            <w:sz w:val="28"/>
            <w:szCs w:val="28"/>
          </w:rPr>
          <w:t>законом</w:t>
        </w:r>
      </w:hyperlink>
      <w:r w:rsidRPr="00474E45">
        <w:rPr>
          <w:sz w:val="28"/>
          <w:szCs w:val="28"/>
        </w:rPr>
        <w:t xml:space="preserve"> </w:t>
      </w:r>
      <w:r>
        <w:rPr>
          <w:sz w:val="28"/>
          <w:szCs w:val="28"/>
        </w:rPr>
        <w:t>от </w:t>
      </w:r>
      <w:r w:rsidRPr="00474E45">
        <w:rPr>
          <w:sz w:val="28"/>
          <w:szCs w:val="28"/>
        </w:rPr>
        <w:t xml:space="preserve">13 июля 2015 года </w:t>
      </w:r>
      <w:r>
        <w:rPr>
          <w:sz w:val="28"/>
          <w:szCs w:val="28"/>
        </w:rPr>
        <w:t>№ </w:t>
      </w:r>
      <w:r w:rsidRPr="00474E45">
        <w:rPr>
          <w:sz w:val="28"/>
          <w:szCs w:val="28"/>
        </w:rPr>
        <w:t>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2.19.21</w:t>
      </w:r>
      <w:r>
        <w:rPr>
          <w:sz w:val="28"/>
          <w:szCs w:val="28"/>
        </w:rPr>
        <w:t>. </w:t>
      </w:r>
      <w:r w:rsidRPr="00474E45">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2.19.22</w:t>
      </w:r>
      <w:r>
        <w:rPr>
          <w:sz w:val="28"/>
          <w:szCs w:val="28"/>
        </w:rPr>
        <w:t>. </w:t>
      </w:r>
      <w:r w:rsidRPr="00474E45">
        <w:rPr>
          <w:sz w:val="28"/>
          <w:szCs w:val="28"/>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w:t>
      </w:r>
      <w:r w:rsidRPr="00474E45">
        <w:rPr>
          <w:sz w:val="28"/>
          <w:szCs w:val="28"/>
        </w:rPr>
        <w:lastRenderedPageBreak/>
        <w:t>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2.19.23</w:t>
      </w:r>
      <w:r>
        <w:rPr>
          <w:sz w:val="28"/>
          <w:szCs w:val="28"/>
        </w:rPr>
        <w:t>. </w:t>
      </w:r>
      <w:r w:rsidRPr="00474E45">
        <w:rPr>
          <w:sz w:val="28"/>
          <w:szCs w:val="28"/>
        </w:rPr>
        <w:t xml:space="preserve">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w:t>
      </w:r>
      <w:hyperlink r:id="rId26" w:history="1">
        <w:r w:rsidRPr="00474E45">
          <w:rPr>
            <w:sz w:val="28"/>
            <w:szCs w:val="28"/>
          </w:rPr>
          <w:t>пунктом 6 статьи 39.10</w:t>
        </w:r>
      </w:hyperlink>
      <w:r w:rsidRPr="00474E45">
        <w:rPr>
          <w:sz w:val="28"/>
          <w:szCs w:val="28"/>
        </w:rPr>
        <w:t xml:space="preserve"> Земельного кодекса Российской Федерации;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2.19.24</w:t>
      </w:r>
      <w:r>
        <w:rPr>
          <w:sz w:val="28"/>
          <w:szCs w:val="28"/>
        </w:rPr>
        <w:t>. </w:t>
      </w:r>
      <w:r w:rsidRPr="00474E45">
        <w:rPr>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2.19.25</w:t>
      </w:r>
      <w:r>
        <w:rPr>
          <w:sz w:val="28"/>
          <w:szCs w:val="28"/>
        </w:rPr>
        <w:t>. </w:t>
      </w:r>
      <w:r w:rsidRPr="00474E45">
        <w:rPr>
          <w:sz w:val="28"/>
          <w:szCs w:val="28"/>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2.19.26</w:t>
      </w:r>
      <w:r>
        <w:rPr>
          <w:sz w:val="28"/>
          <w:szCs w:val="28"/>
        </w:rPr>
        <w:t>. </w:t>
      </w:r>
      <w:r w:rsidRPr="00474E45">
        <w:rPr>
          <w:sz w:val="28"/>
          <w:szCs w:val="28"/>
        </w:rPr>
        <w:t>предоставление земельного участка на заявленном виде прав не допускается;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2.19.27</w:t>
      </w:r>
      <w:r>
        <w:rPr>
          <w:sz w:val="28"/>
          <w:szCs w:val="28"/>
        </w:rPr>
        <w:t>. </w:t>
      </w:r>
      <w:r w:rsidRPr="00474E45">
        <w:rPr>
          <w:sz w:val="28"/>
          <w:szCs w:val="28"/>
        </w:rPr>
        <w:t xml:space="preserve">в отношении земельного участка, указанного в заявлении, границы которого подлежат уточнению в соответствии с Федеральным </w:t>
      </w:r>
      <w:hyperlink r:id="rId27" w:history="1">
        <w:r w:rsidRPr="00474E45">
          <w:rPr>
            <w:sz w:val="28"/>
            <w:szCs w:val="28"/>
          </w:rPr>
          <w:t>законом</w:t>
        </w:r>
      </w:hyperlink>
      <w:r w:rsidRPr="00474E45">
        <w:rPr>
          <w:sz w:val="28"/>
          <w:szCs w:val="28"/>
        </w:rPr>
        <w:t xml:space="preserve"> </w:t>
      </w:r>
      <w:r>
        <w:rPr>
          <w:sz w:val="28"/>
          <w:szCs w:val="28"/>
        </w:rPr>
        <w:t>от </w:t>
      </w:r>
      <w:r w:rsidRPr="00474E45">
        <w:rPr>
          <w:sz w:val="28"/>
          <w:szCs w:val="28"/>
        </w:rPr>
        <w:t xml:space="preserve">13 июля 2015 года </w:t>
      </w:r>
      <w:r>
        <w:rPr>
          <w:sz w:val="28"/>
          <w:szCs w:val="28"/>
        </w:rPr>
        <w:t>№ </w:t>
      </w:r>
      <w:r w:rsidRPr="00474E45">
        <w:rPr>
          <w:sz w:val="28"/>
          <w:szCs w:val="28"/>
        </w:rPr>
        <w:t>218-ФЗ «О государственной регистрации недвижимости», не установлен вид разрешенного использования;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2.19.28</w:t>
      </w:r>
      <w:r>
        <w:rPr>
          <w:sz w:val="28"/>
          <w:szCs w:val="28"/>
        </w:rPr>
        <w:t>. </w:t>
      </w:r>
      <w:r w:rsidRPr="00474E45">
        <w:rPr>
          <w:sz w:val="28"/>
          <w:szCs w:val="28"/>
        </w:rPr>
        <w:t xml:space="preserve">указанный в заявлении земельный участок, границы которого подлежат уточнению в соответствии с Федеральным </w:t>
      </w:r>
      <w:hyperlink r:id="rId28" w:history="1">
        <w:r w:rsidRPr="00474E45">
          <w:rPr>
            <w:sz w:val="28"/>
            <w:szCs w:val="28"/>
          </w:rPr>
          <w:t>законом</w:t>
        </w:r>
      </w:hyperlink>
      <w:r w:rsidRPr="00474E45">
        <w:rPr>
          <w:sz w:val="28"/>
          <w:szCs w:val="28"/>
        </w:rPr>
        <w:t xml:space="preserve"> </w:t>
      </w:r>
      <w:r>
        <w:rPr>
          <w:sz w:val="28"/>
          <w:szCs w:val="28"/>
        </w:rPr>
        <w:t>от </w:t>
      </w:r>
      <w:r w:rsidRPr="00474E45">
        <w:rPr>
          <w:sz w:val="28"/>
          <w:szCs w:val="28"/>
        </w:rPr>
        <w:t xml:space="preserve">13 июля 2015 года </w:t>
      </w:r>
      <w:r>
        <w:rPr>
          <w:sz w:val="28"/>
          <w:szCs w:val="28"/>
        </w:rPr>
        <w:t>№ </w:t>
      </w:r>
      <w:r w:rsidRPr="00474E45">
        <w:rPr>
          <w:sz w:val="28"/>
          <w:szCs w:val="28"/>
        </w:rPr>
        <w:t>218-ФЗ «О государственной регистрации недвижимости», не отнесен к определенной категории земель;</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2.19.29</w:t>
      </w:r>
      <w:r>
        <w:rPr>
          <w:sz w:val="28"/>
          <w:szCs w:val="28"/>
        </w:rPr>
        <w:t>. </w:t>
      </w:r>
      <w:r w:rsidRPr="00474E45">
        <w:rPr>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2.19.30</w:t>
      </w:r>
      <w:r>
        <w:rPr>
          <w:sz w:val="28"/>
          <w:szCs w:val="28"/>
        </w:rPr>
        <w:t>. </w:t>
      </w:r>
      <w:r w:rsidRPr="00474E45">
        <w:rPr>
          <w:sz w:val="28"/>
          <w:szCs w:val="28"/>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autoSpaceDE w:val="0"/>
        <w:autoSpaceDN w:val="0"/>
        <w:adjustRightInd w:val="0"/>
        <w:ind w:firstLine="709"/>
        <w:contextualSpacing/>
        <w:jc w:val="center"/>
        <w:outlineLvl w:val="0"/>
        <w:rPr>
          <w:b/>
          <w:bCs/>
          <w:sz w:val="28"/>
          <w:szCs w:val="28"/>
        </w:rPr>
      </w:pPr>
      <w:r w:rsidRPr="00474E45">
        <w:rPr>
          <w:b/>
          <w:bCs/>
          <w:sz w:val="28"/>
          <w:szCs w:val="28"/>
        </w:rPr>
        <w:t>Размер платы, взимаемой с заявителя при предоставлении</w:t>
      </w:r>
    </w:p>
    <w:p w:rsidR="00E17FC4" w:rsidRPr="00474E45" w:rsidRDefault="00E17FC4" w:rsidP="00E17FC4">
      <w:pPr>
        <w:autoSpaceDE w:val="0"/>
        <w:autoSpaceDN w:val="0"/>
        <w:adjustRightInd w:val="0"/>
        <w:ind w:firstLine="709"/>
        <w:contextualSpacing/>
        <w:jc w:val="center"/>
        <w:rPr>
          <w:b/>
          <w:bCs/>
          <w:sz w:val="28"/>
          <w:szCs w:val="28"/>
        </w:rPr>
      </w:pPr>
      <w:r w:rsidRPr="00474E45">
        <w:rPr>
          <w:b/>
          <w:bCs/>
          <w:sz w:val="28"/>
          <w:szCs w:val="28"/>
        </w:rPr>
        <w:t>муниципальной услуги,</w:t>
      </w:r>
      <w:r>
        <w:rPr>
          <w:b/>
          <w:bCs/>
          <w:sz w:val="28"/>
          <w:szCs w:val="28"/>
        </w:rPr>
        <w:t xml:space="preserve"> </w:t>
      </w:r>
      <w:r w:rsidRPr="00474E45">
        <w:rPr>
          <w:b/>
          <w:bCs/>
          <w:sz w:val="28"/>
          <w:szCs w:val="28"/>
        </w:rPr>
        <w:t>и способы ее взимания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2.20</w:t>
      </w:r>
      <w:r>
        <w:rPr>
          <w:sz w:val="28"/>
          <w:szCs w:val="28"/>
        </w:rPr>
        <w:t>. </w:t>
      </w:r>
      <w:r w:rsidRPr="00474E45">
        <w:rPr>
          <w:sz w:val="28"/>
          <w:szCs w:val="28"/>
        </w:rPr>
        <w:t>Предоставление</w:t>
      </w:r>
      <w:r>
        <w:rPr>
          <w:sz w:val="28"/>
          <w:szCs w:val="28"/>
        </w:rPr>
        <w:t xml:space="preserve"> </w:t>
      </w:r>
      <w:r w:rsidRPr="00474E45">
        <w:rPr>
          <w:sz w:val="28"/>
          <w:szCs w:val="28"/>
        </w:rPr>
        <w:t>муниципальной услуги осуществляется бесплатно.</w:t>
      </w:r>
    </w:p>
    <w:p w:rsidR="00E17FC4" w:rsidRDefault="00E17FC4" w:rsidP="00E17FC4">
      <w:pPr>
        <w:autoSpaceDE w:val="0"/>
        <w:autoSpaceDN w:val="0"/>
        <w:adjustRightInd w:val="0"/>
        <w:contextualSpacing/>
        <w:outlineLvl w:val="0"/>
        <w:rPr>
          <w:b/>
          <w:bCs/>
          <w:sz w:val="28"/>
          <w:szCs w:val="28"/>
        </w:rPr>
      </w:pPr>
    </w:p>
    <w:p w:rsidR="00E17FC4" w:rsidRPr="00474E45" w:rsidRDefault="00E17FC4" w:rsidP="00E17FC4">
      <w:pPr>
        <w:autoSpaceDE w:val="0"/>
        <w:autoSpaceDN w:val="0"/>
        <w:adjustRightInd w:val="0"/>
        <w:ind w:firstLine="709"/>
        <w:contextualSpacing/>
        <w:jc w:val="center"/>
        <w:outlineLvl w:val="0"/>
        <w:rPr>
          <w:b/>
          <w:bCs/>
          <w:sz w:val="28"/>
          <w:szCs w:val="28"/>
        </w:rPr>
      </w:pPr>
      <w:r w:rsidRPr="00474E45">
        <w:rPr>
          <w:b/>
          <w:bCs/>
          <w:sz w:val="28"/>
          <w:szCs w:val="28"/>
        </w:rPr>
        <w:t>Срок и порядок регистрации запроса заявителя</w:t>
      </w:r>
      <w:r>
        <w:rPr>
          <w:b/>
          <w:bCs/>
          <w:sz w:val="28"/>
          <w:szCs w:val="28"/>
        </w:rPr>
        <w:t xml:space="preserve"> </w:t>
      </w:r>
      <w:r w:rsidRPr="00474E45">
        <w:rPr>
          <w:b/>
          <w:bCs/>
          <w:sz w:val="28"/>
          <w:szCs w:val="28"/>
        </w:rPr>
        <w:t>о предоставлении муниципальной услуги,</w:t>
      </w:r>
      <w:r>
        <w:rPr>
          <w:b/>
          <w:bCs/>
          <w:sz w:val="28"/>
          <w:szCs w:val="28"/>
        </w:rPr>
        <w:t xml:space="preserve"> </w:t>
      </w:r>
      <w:r w:rsidRPr="00474E45">
        <w:rPr>
          <w:b/>
          <w:bCs/>
          <w:sz w:val="28"/>
          <w:szCs w:val="28"/>
        </w:rPr>
        <w:t>в том числе в электронной форме</w:t>
      </w:r>
    </w:p>
    <w:p w:rsidR="00E17FC4" w:rsidRPr="00474E45" w:rsidRDefault="00E17FC4" w:rsidP="00E17FC4">
      <w:pPr>
        <w:autoSpaceDE w:val="0"/>
        <w:autoSpaceDN w:val="0"/>
        <w:adjustRightInd w:val="0"/>
        <w:ind w:firstLine="709"/>
        <w:contextualSpacing/>
        <w:jc w:val="both"/>
        <w:rPr>
          <w:bCs/>
          <w:sz w:val="28"/>
          <w:szCs w:val="28"/>
        </w:rPr>
      </w:pPr>
      <w:r w:rsidRPr="00474E45">
        <w:rPr>
          <w:bCs/>
          <w:sz w:val="28"/>
          <w:szCs w:val="28"/>
        </w:rPr>
        <w:lastRenderedPageBreak/>
        <w:t>2.21</w:t>
      </w:r>
      <w:r>
        <w:rPr>
          <w:bCs/>
          <w:sz w:val="28"/>
          <w:szCs w:val="28"/>
        </w:rPr>
        <w:t>. </w:t>
      </w:r>
      <w:r w:rsidRPr="00474E45">
        <w:rPr>
          <w:bCs/>
          <w:sz w:val="28"/>
          <w:szCs w:val="28"/>
        </w:rPr>
        <w:t xml:space="preserve">Регистрация направленного Заявителем заявления о предоставлении муниципальной услуги способами, указанными в </w:t>
      </w:r>
      <w:hyperlink r:id="rId29" w:history="1">
        <w:r w:rsidRPr="00474E45">
          <w:rPr>
            <w:bCs/>
            <w:sz w:val="28"/>
            <w:szCs w:val="28"/>
          </w:rPr>
          <w:t>пунктах 2.10.1</w:t>
        </w:r>
      </w:hyperlink>
      <w:r w:rsidRPr="00474E45">
        <w:rPr>
          <w:bCs/>
          <w:sz w:val="28"/>
          <w:szCs w:val="28"/>
        </w:rPr>
        <w:t xml:space="preserve"> и </w:t>
      </w:r>
      <w:hyperlink r:id="rId30" w:history="1">
        <w:r w:rsidRPr="00474E45">
          <w:rPr>
            <w:bCs/>
            <w:sz w:val="28"/>
            <w:szCs w:val="28"/>
          </w:rPr>
          <w:t>2.10.2</w:t>
        </w:r>
      </w:hyperlink>
      <w:r w:rsidRPr="00474E45">
        <w:rPr>
          <w:bCs/>
          <w:sz w:val="28"/>
          <w:szCs w:val="28"/>
        </w:rPr>
        <w:t xml:space="preserve"> настоящего Административного регламента</w:t>
      </w:r>
      <w:r>
        <w:rPr>
          <w:bCs/>
          <w:sz w:val="28"/>
          <w:szCs w:val="28"/>
        </w:rPr>
        <w:t>,</w:t>
      </w:r>
      <w:r w:rsidRPr="00474E45">
        <w:rPr>
          <w:bCs/>
          <w:sz w:val="28"/>
          <w:szCs w:val="28"/>
        </w:rPr>
        <w:t xml:space="preserve"> в Уполномоченном органе осуществляется не позднее 1 (одного) рабочего дня, следующего за днем его поступления.</w:t>
      </w:r>
    </w:p>
    <w:p w:rsidR="00E17FC4" w:rsidRPr="00474E45" w:rsidRDefault="00E17FC4" w:rsidP="00E17FC4">
      <w:pPr>
        <w:autoSpaceDE w:val="0"/>
        <w:autoSpaceDN w:val="0"/>
        <w:adjustRightInd w:val="0"/>
        <w:ind w:firstLine="709"/>
        <w:contextualSpacing/>
        <w:jc w:val="both"/>
        <w:rPr>
          <w:bCs/>
          <w:sz w:val="28"/>
          <w:szCs w:val="28"/>
        </w:rPr>
      </w:pPr>
      <w:r w:rsidRPr="00474E45">
        <w:rPr>
          <w:bCs/>
          <w:sz w:val="28"/>
          <w:szCs w:val="28"/>
        </w:rPr>
        <w:t>2.22</w:t>
      </w:r>
      <w:r>
        <w:rPr>
          <w:bCs/>
          <w:sz w:val="28"/>
          <w:szCs w:val="28"/>
        </w:rPr>
        <w:t>. </w:t>
      </w:r>
      <w:r w:rsidRPr="00474E45">
        <w:rPr>
          <w:bCs/>
          <w:sz w:val="28"/>
          <w:szCs w:val="28"/>
        </w:rPr>
        <w:t xml:space="preserve">В случае направления Заявителем заявления о предоставлении муниципальной услуги способами, указанными в </w:t>
      </w:r>
      <w:hyperlink r:id="rId31" w:history="1">
        <w:r w:rsidRPr="00474E45">
          <w:rPr>
            <w:bCs/>
            <w:sz w:val="28"/>
            <w:szCs w:val="28"/>
          </w:rPr>
          <w:t>пунктах 2.10.1</w:t>
        </w:r>
      </w:hyperlink>
      <w:r w:rsidRPr="00474E45">
        <w:rPr>
          <w:bCs/>
          <w:sz w:val="28"/>
          <w:szCs w:val="28"/>
        </w:rPr>
        <w:t xml:space="preserve"> и </w:t>
      </w:r>
      <w:hyperlink r:id="rId32" w:history="1">
        <w:r w:rsidRPr="00474E45">
          <w:rPr>
            <w:bCs/>
            <w:sz w:val="28"/>
            <w:szCs w:val="28"/>
          </w:rPr>
          <w:t>2.10.2</w:t>
        </w:r>
      </w:hyperlink>
      <w:r w:rsidRPr="00474E45">
        <w:rPr>
          <w:bCs/>
          <w:sz w:val="28"/>
          <w:szCs w:val="28"/>
        </w:rPr>
        <w:t xml:space="preserve"> настоящего Административного регламента</w:t>
      </w:r>
      <w:r>
        <w:rPr>
          <w:bCs/>
          <w:sz w:val="28"/>
          <w:szCs w:val="28"/>
        </w:rPr>
        <w:t>,</w:t>
      </w:r>
      <w:r w:rsidRPr="00474E45">
        <w:rPr>
          <w:bCs/>
          <w:sz w:val="28"/>
          <w:szCs w:val="28"/>
        </w:rPr>
        <w:t xml:space="preserve">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E17FC4" w:rsidRPr="00474E45" w:rsidRDefault="00E17FC4" w:rsidP="00E17FC4">
      <w:pPr>
        <w:pStyle w:val="af3"/>
        <w:contextualSpacing/>
        <w:jc w:val="both"/>
        <w:rPr>
          <w:sz w:val="28"/>
          <w:szCs w:val="28"/>
          <w:lang w:val="ru-RU"/>
        </w:rPr>
      </w:pPr>
    </w:p>
    <w:p w:rsidR="00E17FC4" w:rsidRPr="00474E45" w:rsidRDefault="00E17FC4" w:rsidP="00E17FC4">
      <w:pPr>
        <w:pStyle w:val="Heading1"/>
        <w:ind w:left="0" w:firstLine="709"/>
        <w:contextualSpacing/>
      </w:pPr>
      <w:r w:rsidRPr="00474E45">
        <w:t>Требования к помещениям, в которых</w:t>
      </w:r>
    </w:p>
    <w:p w:rsidR="00E17FC4" w:rsidRPr="00474E45" w:rsidRDefault="00E17FC4" w:rsidP="00E17FC4">
      <w:pPr>
        <w:pStyle w:val="Heading1"/>
        <w:ind w:left="0" w:firstLine="709"/>
        <w:contextualSpacing/>
      </w:pPr>
      <w:r w:rsidRPr="00474E45">
        <w:t>предоставляется муниципальная услуга</w:t>
      </w:r>
    </w:p>
    <w:p w:rsidR="00E17FC4" w:rsidRPr="00474E45" w:rsidRDefault="00E17FC4" w:rsidP="00E17FC4">
      <w:pPr>
        <w:pStyle w:val="af6"/>
        <w:widowControl w:val="0"/>
        <w:numPr>
          <w:ilvl w:val="1"/>
          <w:numId w:val="38"/>
        </w:numPr>
        <w:tabs>
          <w:tab w:val="left" w:pos="1418"/>
        </w:tabs>
        <w:autoSpaceDE w:val="0"/>
        <w:autoSpaceDN w:val="0"/>
        <w:ind w:left="0" w:firstLine="709"/>
        <w:contextualSpacing/>
        <w:jc w:val="both"/>
        <w:rPr>
          <w:sz w:val="28"/>
          <w:szCs w:val="28"/>
        </w:rPr>
      </w:pPr>
      <w:r w:rsidRPr="00474E45">
        <w:rPr>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w:t>
      </w:r>
      <w:r>
        <w:rPr>
          <w:sz w:val="28"/>
          <w:szCs w:val="28"/>
        </w:rPr>
        <w:t>от </w:t>
      </w:r>
      <w:r w:rsidRPr="00474E45">
        <w:rPr>
          <w:sz w:val="28"/>
          <w:szCs w:val="28"/>
        </w:rPr>
        <w:t>остановок общественного транспорта.</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r>
        <w:rPr>
          <w:sz w:val="28"/>
          <w:szCs w:val="28"/>
        </w:rPr>
        <w:t>. </w:t>
      </w:r>
      <w:r w:rsidRPr="00474E45">
        <w:rPr>
          <w:sz w:val="28"/>
          <w:szCs w:val="28"/>
        </w:rPr>
        <w:t>За пользование стоянкой (парковкой) с заявителей плата не взимается.</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w:t>
      </w:r>
      <w:r w:rsidRPr="00474E45">
        <w:rPr>
          <w:sz w:val="28"/>
          <w:szCs w:val="28"/>
          <w:lang w:val="ru-RU"/>
        </w:rPr>
        <w:t xml:space="preserve"> </w:t>
      </w:r>
      <w:r w:rsidRPr="00474E45">
        <w:rPr>
          <w:sz w:val="28"/>
          <w:szCs w:val="28"/>
        </w:rPr>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наименование;</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местонахождение и юридический адрес; режим работы;</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график приема;</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номера телефонов для справок.</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Помещения, в которых предоставляется муниципальная услуга, оснащаются:</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противопожарной системой и средствами пожаротушения;</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системой оповещения о возникновении чрезвычайной ситуации; средствами оказания первой медицинской помощи;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туалетными комнатами для посетителей.</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Места для заполнения заявлений оборудуются стульями, столами (стойками), бланками заявлений, письменными принадлежностями.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Места приема Заявителей оборудуются информационными табличками (вывесками) с указанием:</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номера кабинета и наименования отдела;</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фамилии, имени и отчества (последнее – при наличии), должности ответственного лица за прием документов;</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графика приема Заявителей.</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При предоставлении муниципальной услуги инвалидам обеспечиваются:</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возможность беспрепятственного доступа к объекту (зданию, помещению), в котором предоставляется муниципальная услуга;</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сопровождение инвалидов, имеющих стойкие расстройства функции зрения и самостоятельного передвижения;</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допуск сурдопереводчика и тифлосурдопереводчика;</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17FC4" w:rsidRPr="00474E45" w:rsidRDefault="00E17FC4" w:rsidP="00E17FC4">
      <w:pPr>
        <w:pStyle w:val="af3"/>
        <w:ind w:firstLine="709"/>
        <w:contextualSpacing/>
        <w:jc w:val="both"/>
        <w:rPr>
          <w:sz w:val="28"/>
          <w:szCs w:val="28"/>
        </w:rPr>
      </w:pPr>
    </w:p>
    <w:p w:rsidR="00E17FC4" w:rsidRPr="00474E45" w:rsidRDefault="00E17FC4" w:rsidP="00E17FC4">
      <w:pPr>
        <w:pStyle w:val="Heading1"/>
        <w:ind w:left="0" w:firstLine="709"/>
        <w:contextualSpacing/>
      </w:pPr>
      <w:r w:rsidRPr="00474E45">
        <w:t>Показатели доступности и качества муниципальной услуги</w:t>
      </w:r>
    </w:p>
    <w:p w:rsidR="00E17FC4" w:rsidRPr="00474E45" w:rsidRDefault="00E17FC4" w:rsidP="00E17FC4">
      <w:pPr>
        <w:pStyle w:val="af6"/>
        <w:widowControl w:val="0"/>
        <w:numPr>
          <w:ilvl w:val="1"/>
          <w:numId w:val="38"/>
        </w:numPr>
        <w:tabs>
          <w:tab w:val="left" w:pos="1594"/>
        </w:tabs>
        <w:autoSpaceDE w:val="0"/>
        <w:autoSpaceDN w:val="0"/>
        <w:ind w:left="0" w:firstLine="709"/>
        <w:contextualSpacing/>
        <w:jc w:val="both"/>
        <w:rPr>
          <w:sz w:val="28"/>
          <w:szCs w:val="28"/>
        </w:rPr>
      </w:pPr>
      <w:r w:rsidRPr="00474E45">
        <w:rPr>
          <w:sz w:val="28"/>
          <w:szCs w:val="28"/>
        </w:rPr>
        <w:t>Основными показателями доступности предоставления муниципальной услуги являются:</w:t>
      </w:r>
    </w:p>
    <w:p w:rsidR="00E17FC4" w:rsidRPr="00474E45" w:rsidRDefault="00E17FC4" w:rsidP="00E17FC4">
      <w:pPr>
        <w:pStyle w:val="af6"/>
        <w:widowControl w:val="0"/>
        <w:numPr>
          <w:ilvl w:val="2"/>
          <w:numId w:val="38"/>
        </w:numPr>
        <w:tabs>
          <w:tab w:val="left" w:pos="1594"/>
          <w:tab w:val="left" w:pos="1860"/>
        </w:tabs>
        <w:autoSpaceDE w:val="0"/>
        <w:autoSpaceDN w:val="0"/>
        <w:ind w:left="0" w:firstLine="709"/>
        <w:contextualSpacing/>
        <w:jc w:val="both"/>
        <w:rPr>
          <w:sz w:val="28"/>
          <w:szCs w:val="28"/>
        </w:rPr>
      </w:pPr>
      <w:r w:rsidRPr="00474E45">
        <w:rPr>
          <w:sz w:val="28"/>
          <w:szCs w:val="28"/>
        </w:rPr>
        <w:lastRenderedPageBreak/>
        <w:t>Наличие полной и понятной информации о порядке, сроках и ходе предоставления муниципальной в информационно - телекоммуникационных сетях общего пользования (в том числе в сети «Интернет»), средствах массовой информации.</w:t>
      </w:r>
    </w:p>
    <w:p w:rsidR="00E17FC4" w:rsidRPr="00474E45" w:rsidRDefault="00E17FC4" w:rsidP="00E17FC4">
      <w:pPr>
        <w:pStyle w:val="af6"/>
        <w:widowControl w:val="0"/>
        <w:numPr>
          <w:ilvl w:val="2"/>
          <w:numId w:val="38"/>
        </w:numPr>
        <w:tabs>
          <w:tab w:val="left" w:pos="1594"/>
          <w:tab w:val="left" w:pos="1862"/>
        </w:tabs>
        <w:autoSpaceDE w:val="0"/>
        <w:autoSpaceDN w:val="0"/>
        <w:ind w:left="0" w:firstLine="709"/>
        <w:contextualSpacing/>
        <w:jc w:val="both"/>
        <w:rPr>
          <w:sz w:val="28"/>
          <w:szCs w:val="28"/>
        </w:rPr>
      </w:pPr>
      <w:r w:rsidRPr="00474E45">
        <w:rPr>
          <w:sz w:val="28"/>
          <w:szCs w:val="28"/>
        </w:rPr>
        <w:t>Возможность получения заявителем уведомлений о предоставлении муниципальной услуги с помощью ЕПГУ.</w:t>
      </w:r>
    </w:p>
    <w:p w:rsidR="00E17FC4" w:rsidRPr="00474E45" w:rsidRDefault="00E17FC4" w:rsidP="00E17FC4">
      <w:pPr>
        <w:pStyle w:val="af6"/>
        <w:widowControl w:val="0"/>
        <w:numPr>
          <w:ilvl w:val="2"/>
          <w:numId w:val="38"/>
        </w:numPr>
        <w:tabs>
          <w:tab w:val="left" w:pos="1594"/>
          <w:tab w:val="left" w:pos="2006"/>
        </w:tabs>
        <w:autoSpaceDE w:val="0"/>
        <w:autoSpaceDN w:val="0"/>
        <w:ind w:left="0" w:firstLine="709"/>
        <w:contextualSpacing/>
        <w:jc w:val="both"/>
        <w:rPr>
          <w:sz w:val="28"/>
          <w:szCs w:val="28"/>
        </w:rPr>
      </w:pPr>
      <w:r w:rsidRPr="00474E45">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17FC4" w:rsidRPr="00474E45" w:rsidRDefault="00E17FC4" w:rsidP="00E17FC4">
      <w:pPr>
        <w:pStyle w:val="af6"/>
        <w:widowControl w:val="0"/>
        <w:numPr>
          <w:ilvl w:val="1"/>
          <w:numId w:val="38"/>
        </w:numPr>
        <w:tabs>
          <w:tab w:val="left" w:pos="1594"/>
          <w:tab w:val="left" w:pos="1690"/>
        </w:tabs>
        <w:autoSpaceDE w:val="0"/>
        <w:autoSpaceDN w:val="0"/>
        <w:ind w:left="0" w:firstLine="709"/>
        <w:contextualSpacing/>
        <w:jc w:val="both"/>
        <w:rPr>
          <w:sz w:val="28"/>
          <w:szCs w:val="28"/>
        </w:rPr>
      </w:pPr>
      <w:r w:rsidRPr="00474E45">
        <w:rPr>
          <w:sz w:val="28"/>
          <w:szCs w:val="28"/>
        </w:rPr>
        <w:t>Основными показателями качества предоставления муниципальной услуги являются:</w:t>
      </w:r>
    </w:p>
    <w:p w:rsidR="00E17FC4" w:rsidRPr="00474E45" w:rsidRDefault="00E17FC4" w:rsidP="00E17FC4">
      <w:pPr>
        <w:pStyle w:val="af6"/>
        <w:widowControl w:val="0"/>
        <w:numPr>
          <w:ilvl w:val="2"/>
          <w:numId w:val="38"/>
        </w:numPr>
        <w:tabs>
          <w:tab w:val="left" w:pos="1594"/>
          <w:tab w:val="left" w:pos="1860"/>
        </w:tabs>
        <w:autoSpaceDE w:val="0"/>
        <w:autoSpaceDN w:val="0"/>
        <w:ind w:left="0" w:firstLine="709"/>
        <w:contextualSpacing/>
        <w:jc w:val="both"/>
        <w:rPr>
          <w:sz w:val="28"/>
          <w:szCs w:val="28"/>
        </w:rPr>
      </w:pPr>
      <w:r w:rsidRPr="00474E45">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17FC4" w:rsidRPr="00474E45" w:rsidRDefault="00E17FC4" w:rsidP="00E17FC4">
      <w:pPr>
        <w:pStyle w:val="af6"/>
        <w:widowControl w:val="0"/>
        <w:numPr>
          <w:ilvl w:val="2"/>
          <w:numId w:val="38"/>
        </w:numPr>
        <w:tabs>
          <w:tab w:val="left" w:pos="1594"/>
          <w:tab w:val="left" w:pos="1887"/>
        </w:tabs>
        <w:autoSpaceDE w:val="0"/>
        <w:autoSpaceDN w:val="0"/>
        <w:ind w:left="0" w:firstLine="709"/>
        <w:contextualSpacing/>
        <w:jc w:val="both"/>
        <w:rPr>
          <w:sz w:val="28"/>
          <w:szCs w:val="28"/>
        </w:rPr>
      </w:pPr>
      <w:r w:rsidRPr="00474E45">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E17FC4" w:rsidRPr="00474E45" w:rsidRDefault="00E17FC4" w:rsidP="00E17FC4">
      <w:pPr>
        <w:pStyle w:val="af6"/>
        <w:widowControl w:val="0"/>
        <w:numPr>
          <w:ilvl w:val="2"/>
          <w:numId w:val="38"/>
        </w:numPr>
        <w:tabs>
          <w:tab w:val="left" w:pos="1594"/>
          <w:tab w:val="left" w:pos="2033"/>
        </w:tabs>
        <w:autoSpaceDE w:val="0"/>
        <w:autoSpaceDN w:val="0"/>
        <w:ind w:left="0" w:firstLine="709"/>
        <w:contextualSpacing/>
        <w:jc w:val="both"/>
        <w:rPr>
          <w:sz w:val="28"/>
          <w:szCs w:val="28"/>
        </w:rPr>
      </w:pPr>
      <w:r w:rsidRPr="00474E45">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E17FC4" w:rsidRPr="00474E45" w:rsidRDefault="00E17FC4" w:rsidP="00E17FC4">
      <w:pPr>
        <w:pStyle w:val="af6"/>
        <w:widowControl w:val="0"/>
        <w:numPr>
          <w:ilvl w:val="2"/>
          <w:numId w:val="38"/>
        </w:numPr>
        <w:tabs>
          <w:tab w:val="left" w:pos="1594"/>
          <w:tab w:val="left" w:pos="2076"/>
        </w:tabs>
        <w:autoSpaceDE w:val="0"/>
        <w:autoSpaceDN w:val="0"/>
        <w:ind w:left="0" w:firstLine="709"/>
        <w:contextualSpacing/>
        <w:jc w:val="both"/>
        <w:rPr>
          <w:sz w:val="28"/>
          <w:szCs w:val="28"/>
        </w:rPr>
      </w:pPr>
      <w:r w:rsidRPr="00474E45">
        <w:rPr>
          <w:sz w:val="28"/>
          <w:szCs w:val="28"/>
        </w:rPr>
        <w:t>Отсутствие нарушений установленных сроков в процессе предоставления муниципальной услуги.</w:t>
      </w:r>
    </w:p>
    <w:p w:rsidR="00E17FC4" w:rsidRPr="00474E45" w:rsidRDefault="00E17FC4" w:rsidP="00E17FC4">
      <w:pPr>
        <w:pStyle w:val="af6"/>
        <w:widowControl w:val="0"/>
        <w:numPr>
          <w:ilvl w:val="2"/>
          <w:numId w:val="38"/>
        </w:numPr>
        <w:tabs>
          <w:tab w:val="left" w:pos="1594"/>
          <w:tab w:val="left" w:pos="2067"/>
        </w:tabs>
        <w:autoSpaceDE w:val="0"/>
        <w:autoSpaceDN w:val="0"/>
        <w:ind w:left="0" w:firstLine="709"/>
        <w:contextualSpacing/>
        <w:jc w:val="both"/>
        <w:rPr>
          <w:sz w:val="28"/>
          <w:szCs w:val="28"/>
        </w:rPr>
      </w:pPr>
      <w:r w:rsidRPr="00474E45">
        <w:rPr>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Heading1"/>
        <w:ind w:left="0" w:firstLine="709"/>
        <w:contextualSpacing/>
      </w:pPr>
      <w:r w:rsidRPr="00474E45">
        <w:t>Иные требования к предоставлению муниципальной услуги</w:t>
      </w:r>
    </w:p>
    <w:p w:rsidR="00E17FC4" w:rsidRPr="00474E45" w:rsidRDefault="00E17FC4" w:rsidP="00E17FC4">
      <w:pPr>
        <w:autoSpaceDE w:val="0"/>
        <w:autoSpaceDN w:val="0"/>
        <w:adjustRightInd w:val="0"/>
        <w:ind w:firstLine="709"/>
        <w:contextualSpacing/>
        <w:jc w:val="both"/>
        <w:rPr>
          <w:bCs/>
          <w:sz w:val="28"/>
          <w:szCs w:val="28"/>
        </w:rPr>
      </w:pPr>
      <w:r w:rsidRPr="00474E45">
        <w:rPr>
          <w:bCs/>
          <w:sz w:val="28"/>
          <w:szCs w:val="28"/>
        </w:rPr>
        <w:t>2.26</w:t>
      </w:r>
      <w:r>
        <w:rPr>
          <w:bCs/>
          <w:sz w:val="28"/>
          <w:szCs w:val="28"/>
        </w:rPr>
        <w:t>. </w:t>
      </w:r>
      <w:r w:rsidRPr="00474E45">
        <w:rPr>
          <w:bCs/>
          <w:sz w:val="28"/>
          <w:szCs w:val="28"/>
        </w:rPr>
        <w:t>Услуги, являющиеся обязательными и необходимыми для предоставления муниципальной услуги, отсутствуют.</w:t>
      </w:r>
    </w:p>
    <w:p w:rsidR="00E17FC4" w:rsidRPr="00474E45" w:rsidRDefault="00E17FC4" w:rsidP="00E17FC4">
      <w:pPr>
        <w:autoSpaceDE w:val="0"/>
        <w:autoSpaceDN w:val="0"/>
        <w:adjustRightInd w:val="0"/>
        <w:ind w:firstLine="709"/>
        <w:contextualSpacing/>
        <w:jc w:val="both"/>
        <w:rPr>
          <w:bCs/>
          <w:sz w:val="28"/>
          <w:szCs w:val="28"/>
        </w:rPr>
      </w:pPr>
      <w:r w:rsidRPr="00474E45">
        <w:rPr>
          <w:bCs/>
          <w:sz w:val="28"/>
          <w:szCs w:val="28"/>
        </w:rPr>
        <w:t>2.27</w:t>
      </w:r>
      <w:r>
        <w:rPr>
          <w:bCs/>
          <w:sz w:val="28"/>
          <w:szCs w:val="28"/>
        </w:rPr>
        <w:t>. </w:t>
      </w:r>
      <w:r w:rsidRPr="00474E45">
        <w:rPr>
          <w:bCs/>
          <w:sz w:val="28"/>
          <w:szCs w:val="28"/>
        </w:rPr>
        <w:t>Информационные системы, используемые для предоставления муниципальной услуги, не предусмотрены.</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Heading1"/>
        <w:tabs>
          <w:tab w:val="left" w:pos="1451"/>
        </w:tabs>
        <w:ind w:left="0" w:firstLine="709"/>
        <w:contextualSpacing/>
      </w:pPr>
      <w:r w:rsidRPr="00474E45">
        <w:rPr>
          <w:lang w:val="en-US"/>
        </w:rPr>
        <w:t>III</w:t>
      </w:r>
      <w:r>
        <w:t>. </w:t>
      </w:r>
      <w:r w:rsidRPr="00474E45">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17FC4" w:rsidRPr="00474E45" w:rsidRDefault="00E17FC4" w:rsidP="00E17FC4">
      <w:pPr>
        <w:pStyle w:val="Heading1"/>
        <w:tabs>
          <w:tab w:val="left" w:pos="1451"/>
        </w:tabs>
        <w:ind w:left="0" w:firstLine="709"/>
        <w:contextualSpacing/>
        <w:jc w:val="left"/>
      </w:pPr>
    </w:p>
    <w:p w:rsidR="00E17FC4" w:rsidRPr="00474E45" w:rsidRDefault="00E17FC4" w:rsidP="00E17FC4">
      <w:pPr>
        <w:pStyle w:val="Heading1"/>
        <w:tabs>
          <w:tab w:val="left" w:pos="1451"/>
        </w:tabs>
        <w:ind w:left="0" w:firstLine="709"/>
        <w:contextualSpacing/>
      </w:pPr>
      <w:r w:rsidRPr="00474E45">
        <w:t>Исчерпывающий перечень административных процедур</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3.1</w:t>
      </w:r>
      <w:r>
        <w:rPr>
          <w:sz w:val="28"/>
          <w:szCs w:val="28"/>
        </w:rPr>
        <w:t>. </w:t>
      </w:r>
      <w:r w:rsidRPr="00474E45">
        <w:rPr>
          <w:sz w:val="28"/>
          <w:szCs w:val="28"/>
        </w:rPr>
        <w:t>Предоставление муниципальной услуги включает в себя следующие административные процедуры:</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 прием и проверка комплектности документов на наличие/отсутствие оснований для отказа в приеме документов: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а) проверка направленного Заявителем Заявления и документов, представленных для получения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б) направление Заявителю уведомления о приеме заявления к рассмотрению либо отказа в приеме заявления к рассмотрению с обоснованием отказа;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lastRenderedPageBreak/>
        <w:t>2) получение сведений посредством межведомственного информационного взаимодействия, в том числе с использованием СМЭВ: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а) направление межведомственных запросов в органы и организации;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б) получение ответов на межведомственные запросы, формирование полного комплекта документов;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 рассмотрение документов и сведений:</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а) проверка соответствия документов и сведений требованиям нормативных правовых актов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4) принятие решения о предоставлении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б) направление Заявителю результата муниципальной услуги, подписанного уполномоченным должностным лицом Уполномоченного органа;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5) выдача результата (независимо </w:t>
      </w:r>
      <w:r>
        <w:rPr>
          <w:sz w:val="28"/>
          <w:szCs w:val="28"/>
        </w:rPr>
        <w:t>от </w:t>
      </w:r>
      <w:r w:rsidRPr="00474E45">
        <w:rPr>
          <w:sz w:val="28"/>
          <w:szCs w:val="28"/>
        </w:rPr>
        <w:t>выбора Заявителю):</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а) регистрация результата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3.2</w:t>
      </w:r>
      <w:r>
        <w:rPr>
          <w:sz w:val="28"/>
          <w:szCs w:val="28"/>
        </w:rPr>
        <w:t>. </w:t>
      </w:r>
      <w:r w:rsidRPr="00474E45">
        <w:rPr>
          <w:sz w:val="28"/>
          <w:szCs w:val="28"/>
        </w:rPr>
        <w:t xml:space="preserve">Описание административных процедур предоставления муниципальной услуги представлено в </w:t>
      </w:r>
      <w:hyperlink r:id="rId33" w:history="1">
        <w:r>
          <w:rPr>
            <w:sz w:val="28"/>
            <w:szCs w:val="28"/>
          </w:rPr>
          <w:t>приложении</w:t>
        </w:r>
      </w:hyperlink>
      <w:r>
        <w:rPr>
          <w:sz w:val="28"/>
          <w:szCs w:val="28"/>
        </w:rPr>
        <w:t xml:space="preserve"> № 2</w:t>
      </w:r>
      <w:r w:rsidRPr="00474E45">
        <w:rPr>
          <w:sz w:val="28"/>
          <w:szCs w:val="28"/>
        </w:rPr>
        <w:t xml:space="preserve"> к настоящему Административному регламенту.</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Heading1"/>
        <w:ind w:left="0" w:firstLine="709"/>
        <w:contextualSpacing/>
      </w:pPr>
      <w:r w:rsidRPr="00474E45">
        <w:t>Перечень административных процедур (действий) при предоставлении муниципальной услуги услуг в электронной форме</w:t>
      </w:r>
    </w:p>
    <w:p w:rsidR="00E17FC4" w:rsidRPr="00474E45" w:rsidRDefault="00E17FC4" w:rsidP="00E17FC4">
      <w:pPr>
        <w:pStyle w:val="af6"/>
        <w:widowControl w:val="0"/>
        <w:numPr>
          <w:ilvl w:val="1"/>
          <w:numId w:val="7"/>
        </w:numPr>
        <w:tabs>
          <w:tab w:val="left" w:pos="1418"/>
        </w:tabs>
        <w:autoSpaceDE w:val="0"/>
        <w:autoSpaceDN w:val="0"/>
        <w:ind w:left="0" w:firstLine="709"/>
        <w:contextualSpacing/>
        <w:jc w:val="both"/>
        <w:rPr>
          <w:sz w:val="28"/>
          <w:szCs w:val="28"/>
        </w:rPr>
      </w:pPr>
      <w:r w:rsidRPr="00474E45">
        <w:rPr>
          <w:sz w:val="28"/>
          <w:szCs w:val="28"/>
        </w:rPr>
        <w:t>При предоставлении муниципальной услуги в электронной форме заявителю обеспечиваются:</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получение информации о порядке и сроках предоставления муниципальной услуги;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формирование заявления;</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получение результата предоставления муниципальной услуги;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получение сведений о ходе рассмотрения заявления;</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осуществление оценки качества предоставления муниципальной услуги;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Heading1"/>
        <w:ind w:left="0" w:firstLine="709"/>
        <w:contextualSpacing/>
      </w:pPr>
      <w:r w:rsidRPr="00474E45">
        <w:t>Порядок осуществления административных процедур (действий)</w:t>
      </w:r>
    </w:p>
    <w:p w:rsidR="00E17FC4" w:rsidRPr="00474E45" w:rsidRDefault="00E17FC4" w:rsidP="00E17FC4">
      <w:pPr>
        <w:pStyle w:val="Heading1"/>
        <w:ind w:left="0" w:firstLine="709"/>
        <w:contextualSpacing/>
      </w:pPr>
      <w:r w:rsidRPr="00474E45">
        <w:t>в электронной форме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3.4</w:t>
      </w:r>
      <w:r>
        <w:rPr>
          <w:sz w:val="28"/>
          <w:szCs w:val="28"/>
        </w:rPr>
        <w:t>. </w:t>
      </w:r>
      <w:r w:rsidRPr="00474E45">
        <w:rPr>
          <w:sz w:val="28"/>
          <w:szCs w:val="28"/>
        </w:rPr>
        <w:t>Исчерпывающий порядок осуществления административных процедур (действий) в электронной форме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3.4.1</w:t>
      </w:r>
      <w:r>
        <w:rPr>
          <w:sz w:val="28"/>
          <w:szCs w:val="28"/>
        </w:rPr>
        <w:t>. </w:t>
      </w:r>
      <w:r w:rsidRPr="00474E45">
        <w:rPr>
          <w:sz w:val="28"/>
          <w:szCs w:val="28"/>
        </w:rPr>
        <w:t>Формирование заявления.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r>
        <w:rPr>
          <w:sz w:val="28"/>
          <w:szCs w:val="28"/>
        </w:rPr>
        <w:t>. </w:t>
      </w:r>
      <w:r w:rsidRPr="00474E45">
        <w:rPr>
          <w:sz w:val="28"/>
          <w:szCs w:val="28"/>
        </w:rPr>
        <w:t xml:space="preserve">При выявлении некорректно заполненного поля электронной формы заявления заявитель </w:t>
      </w:r>
      <w:r w:rsidRPr="00474E45">
        <w:rPr>
          <w:sz w:val="28"/>
          <w:szCs w:val="28"/>
        </w:rPr>
        <w:lastRenderedPageBreak/>
        <w:t>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При формировании заявления заявителю обеспечивается: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а) возможность копирования и сохранения заявления и иных документов, указанных в </w:t>
      </w:r>
      <w:hyperlink r:id="rId34" w:history="1">
        <w:r w:rsidRPr="00474E45">
          <w:rPr>
            <w:sz w:val="28"/>
            <w:szCs w:val="28"/>
          </w:rPr>
          <w:t>пункте 2.11</w:t>
        </w:r>
      </w:hyperlink>
      <w:r w:rsidRPr="00474E45">
        <w:rPr>
          <w:sz w:val="28"/>
          <w:szCs w:val="28"/>
        </w:rPr>
        <w:t xml:space="preserve"> настоящего Административного регламента, необходимых для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б) возможность печати на бумажном носителе копии электронной формы заявления;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3.4.2</w:t>
      </w:r>
      <w:r>
        <w:rPr>
          <w:sz w:val="28"/>
          <w:szCs w:val="28"/>
        </w:rPr>
        <w:t>. </w:t>
      </w:r>
      <w:r w:rsidRPr="00474E45">
        <w:rPr>
          <w:sz w:val="28"/>
          <w:szCs w:val="28"/>
        </w:rPr>
        <w:t xml:space="preserve">Уполномоченный орган обеспечивает в сроки, указанные в </w:t>
      </w:r>
      <w:hyperlink r:id="rId35" w:history="1">
        <w:r w:rsidRPr="00474E45">
          <w:rPr>
            <w:sz w:val="28"/>
            <w:szCs w:val="28"/>
          </w:rPr>
          <w:t>пунктах 2.21</w:t>
        </w:r>
      </w:hyperlink>
      <w:r w:rsidRPr="00474E45">
        <w:rPr>
          <w:sz w:val="28"/>
          <w:szCs w:val="28"/>
        </w:rPr>
        <w:t xml:space="preserve"> и </w:t>
      </w:r>
      <w:hyperlink r:id="rId36" w:history="1">
        <w:r w:rsidRPr="00474E45">
          <w:rPr>
            <w:sz w:val="28"/>
            <w:szCs w:val="28"/>
          </w:rPr>
          <w:t>2.22</w:t>
        </w:r>
      </w:hyperlink>
      <w:r w:rsidRPr="00474E45">
        <w:rPr>
          <w:sz w:val="28"/>
          <w:szCs w:val="28"/>
        </w:rPr>
        <w:t xml:space="preserve"> настоящего Административного регламента: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3.4.3</w:t>
      </w:r>
      <w:r>
        <w:rPr>
          <w:sz w:val="28"/>
          <w:szCs w:val="28"/>
        </w:rPr>
        <w:t>. </w:t>
      </w:r>
      <w:r w:rsidRPr="00474E45">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Pr>
          <w:sz w:val="28"/>
          <w:szCs w:val="28"/>
        </w:rPr>
        <w:t> </w:t>
      </w:r>
      <w:r w:rsidRPr="00474E45">
        <w:rPr>
          <w:sz w:val="28"/>
          <w:szCs w:val="28"/>
        </w:rPr>
        <w:t>-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Ответственное должностное лицо:</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проверяет наличие электронных заявлений, поступивших с ЕПГУ, с периодом не реже 2 (двух) раз в день;</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рассматривает поступившие заявления и приложенные образы документов (документы);</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производит действия в соответствии с </w:t>
      </w:r>
      <w:hyperlink r:id="rId37" w:history="1">
        <w:r w:rsidRPr="00474E45">
          <w:rPr>
            <w:sz w:val="28"/>
            <w:szCs w:val="28"/>
          </w:rPr>
          <w:t>пунктом</w:t>
        </w:r>
        <w:r>
          <w:rPr>
            <w:sz w:val="28"/>
            <w:szCs w:val="28"/>
          </w:rPr>
          <w:t> </w:t>
        </w:r>
        <w:r w:rsidRPr="00474E45">
          <w:rPr>
            <w:sz w:val="28"/>
            <w:szCs w:val="28"/>
          </w:rPr>
          <w:t>3.1</w:t>
        </w:r>
      </w:hyperlink>
      <w:r w:rsidRPr="00474E45">
        <w:rPr>
          <w:sz w:val="28"/>
          <w:szCs w:val="28"/>
        </w:rPr>
        <w:t xml:space="preserve"> настоящего Административного регламента.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3.4.4</w:t>
      </w:r>
      <w:r>
        <w:rPr>
          <w:sz w:val="28"/>
          <w:szCs w:val="28"/>
        </w:rPr>
        <w:t>. </w:t>
      </w:r>
      <w:r w:rsidRPr="00474E45">
        <w:rPr>
          <w:sz w:val="28"/>
          <w:szCs w:val="28"/>
        </w:rPr>
        <w:t>Заявителю в качестве результата предоставления муниципальной услуги обеспечивается возможность получения документа: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lastRenderedPageBreak/>
        <w:t>в виде бумажного документа, подтверждающего содержание электронного документа, который заявитель получает при личном обращении в МФЦ.</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3.4.5</w:t>
      </w:r>
      <w:r>
        <w:rPr>
          <w:sz w:val="28"/>
          <w:szCs w:val="28"/>
        </w:rPr>
        <w:t>. </w:t>
      </w:r>
      <w:r w:rsidRPr="00474E45">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r>
        <w:rPr>
          <w:sz w:val="28"/>
          <w:szCs w:val="28"/>
        </w:rPr>
        <w:t>. </w:t>
      </w:r>
      <w:r w:rsidRPr="00474E45">
        <w:rPr>
          <w:sz w:val="28"/>
          <w:szCs w:val="28"/>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При предоставлении муниципальной услуги в электронной форме заявителю направляется: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3.5</w:t>
      </w:r>
      <w:r>
        <w:rPr>
          <w:sz w:val="28"/>
          <w:szCs w:val="28"/>
        </w:rPr>
        <w:t>. </w:t>
      </w:r>
      <w:r w:rsidRPr="00474E45">
        <w:rPr>
          <w:sz w:val="28"/>
          <w:szCs w:val="28"/>
        </w:rPr>
        <w:t>Оценка качества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Оценка качества предоставления муниципальной услуги осуществляется в соответствии с </w:t>
      </w:r>
      <w:hyperlink r:id="rId38" w:history="1">
        <w:r w:rsidRPr="00474E45">
          <w:rPr>
            <w:sz w:val="28"/>
            <w:szCs w:val="28"/>
          </w:rPr>
          <w:t>Правилами</w:t>
        </w:r>
      </w:hyperlink>
      <w:r w:rsidRPr="00474E45">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Pr>
          <w:sz w:val="28"/>
          <w:szCs w:val="28"/>
        </w:rPr>
        <w:t>от </w:t>
      </w:r>
      <w:r w:rsidRPr="00474E45">
        <w:rPr>
          <w:sz w:val="28"/>
          <w:szCs w:val="28"/>
        </w:rPr>
        <w:t>12</w:t>
      </w:r>
      <w:r>
        <w:rPr>
          <w:sz w:val="28"/>
          <w:szCs w:val="28"/>
        </w:rPr>
        <w:t> </w:t>
      </w:r>
      <w:r w:rsidRPr="00474E45">
        <w:rPr>
          <w:sz w:val="28"/>
          <w:szCs w:val="28"/>
        </w:rPr>
        <w:t xml:space="preserve">декабря 2012 года </w:t>
      </w:r>
      <w:r>
        <w:rPr>
          <w:sz w:val="28"/>
          <w:szCs w:val="28"/>
        </w:rPr>
        <w:t>№ </w:t>
      </w:r>
      <w:r w:rsidRPr="00474E45">
        <w:rPr>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3.6</w:t>
      </w:r>
      <w:r>
        <w:rPr>
          <w:sz w:val="28"/>
          <w:szCs w:val="28"/>
        </w:rPr>
        <w:t>. </w:t>
      </w:r>
      <w:r w:rsidRPr="00474E45">
        <w:rPr>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9" w:history="1">
        <w:r w:rsidRPr="00474E45">
          <w:rPr>
            <w:sz w:val="28"/>
            <w:szCs w:val="28"/>
          </w:rPr>
          <w:t>статьей 11.2</w:t>
        </w:r>
      </w:hyperlink>
      <w:r w:rsidRPr="00474E45">
        <w:rPr>
          <w:sz w:val="28"/>
          <w:szCs w:val="28"/>
        </w:rPr>
        <w:t xml:space="preserve"> Федерального закона </w:t>
      </w:r>
      <w:r>
        <w:rPr>
          <w:sz w:val="28"/>
          <w:szCs w:val="28"/>
        </w:rPr>
        <w:t>от </w:t>
      </w:r>
      <w:r w:rsidRPr="00474E45">
        <w:rPr>
          <w:sz w:val="28"/>
          <w:szCs w:val="28"/>
        </w:rPr>
        <w:t xml:space="preserve">27 июля 2010 года </w:t>
      </w:r>
      <w:r>
        <w:rPr>
          <w:sz w:val="28"/>
          <w:szCs w:val="28"/>
        </w:rPr>
        <w:t>№ </w:t>
      </w:r>
      <w:r w:rsidRPr="00474E45">
        <w:rPr>
          <w:sz w:val="28"/>
          <w:szCs w:val="28"/>
        </w:rPr>
        <w:t xml:space="preserve">210-ФЗ «Об организации предоставления государственных и муниципальных услуг» (далее - Федеральный закон 210-ФЗ) и в порядке, установленном </w:t>
      </w:r>
      <w:hyperlink r:id="rId40" w:history="1">
        <w:r w:rsidRPr="00474E45">
          <w:rPr>
            <w:sz w:val="28"/>
            <w:szCs w:val="28"/>
          </w:rPr>
          <w:t>постановлением</w:t>
        </w:r>
      </w:hyperlink>
      <w:r w:rsidRPr="00474E45">
        <w:rPr>
          <w:sz w:val="28"/>
          <w:szCs w:val="28"/>
        </w:rPr>
        <w:t xml:space="preserve"> Правительства Российской Федерации </w:t>
      </w:r>
      <w:r>
        <w:rPr>
          <w:sz w:val="28"/>
          <w:szCs w:val="28"/>
        </w:rPr>
        <w:t>от </w:t>
      </w:r>
      <w:r w:rsidRPr="00474E45">
        <w:rPr>
          <w:sz w:val="28"/>
          <w:szCs w:val="28"/>
        </w:rPr>
        <w:t xml:space="preserve">20 ноября 2012 года </w:t>
      </w:r>
      <w:r>
        <w:rPr>
          <w:sz w:val="28"/>
          <w:szCs w:val="28"/>
        </w:rPr>
        <w:t>№ </w:t>
      </w:r>
      <w:r w:rsidRPr="00474E45">
        <w:rPr>
          <w:sz w:val="28"/>
          <w:szCs w:val="28"/>
        </w:rPr>
        <w:t xml:space="preserve">1198 «О федеральной </w:t>
      </w:r>
      <w:r w:rsidRPr="00474E45">
        <w:rPr>
          <w:sz w:val="28"/>
          <w:szCs w:val="28"/>
        </w:rPr>
        <w:lastRenderedPageBreak/>
        <w:t>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17FC4" w:rsidRPr="00474E45" w:rsidRDefault="00E17FC4" w:rsidP="00E17FC4">
      <w:pPr>
        <w:pStyle w:val="af3"/>
        <w:tabs>
          <w:tab w:val="left" w:pos="1458"/>
          <w:tab w:val="left" w:pos="1701"/>
        </w:tabs>
        <w:ind w:firstLine="709"/>
        <w:contextualSpacing/>
        <w:jc w:val="both"/>
        <w:rPr>
          <w:sz w:val="28"/>
          <w:szCs w:val="28"/>
          <w:lang w:val="ru-RU"/>
        </w:rPr>
      </w:pPr>
    </w:p>
    <w:p w:rsidR="00E17FC4" w:rsidRPr="00474E45" w:rsidRDefault="00E17FC4" w:rsidP="00E17FC4">
      <w:pPr>
        <w:autoSpaceDE w:val="0"/>
        <w:autoSpaceDN w:val="0"/>
        <w:adjustRightInd w:val="0"/>
        <w:ind w:firstLine="709"/>
        <w:contextualSpacing/>
        <w:jc w:val="center"/>
        <w:outlineLvl w:val="0"/>
        <w:rPr>
          <w:b/>
          <w:bCs/>
          <w:sz w:val="28"/>
          <w:szCs w:val="28"/>
        </w:rPr>
      </w:pPr>
      <w:r w:rsidRPr="00474E45">
        <w:rPr>
          <w:b/>
          <w:bCs/>
          <w:sz w:val="28"/>
          <w:szCs w:val="28"/>
        </w:rPr>
        <w:t xml:space="preserve">Перечень вариантов предоставления </w:t>
      </w:r>
      <w:r>
        <w:rPr>
          <w:b/>
          <w:bCs/>
          <w:sz w:val="28"/>
          <w:szCs w:val="28"/>
        </w:rPr>
        <w:t>муниципальной</w:t>
      </w:r>
      <w:r w:rsidRPr="00474E45">
        <w:rPr>
          <w:b/>
          <w:bCs/>
          <w:sz w:val="28"/>
          <w:szCs w:val="28"/>
        </w:rPr>
        <w:t>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3.7</w:t>
      </w:r>
      <w:r>
        <w:rPr>
          <w:sz w:val="28"/>
          <w:szCs w:val="28"/>
        </w:rPr>
        <w:t>. </w:t>
      </w:r>
      <w:r w:rsidRPr="00474E45">
        <w:rPr>
          <w:sz w:val="28"/>
          <w:szCs w:val="28"/>
        </w:rPr>
        <w:t>Предоставление муниципальной услуги включает в себя следующие варианты:</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3.7.1</w:t>
      </w:r>
      <w:r>
        <w:rPr>
          <w:sz w:val="28"/>
          <w:szCs w:val="28"/>
        </w:rPr>
        <w:t>. </w:t>
      </w:r>
      <w:r w:rsidRPr="00474E45">
        <w:rPr>
          <w:sz w:val="28"/>
          <w:szCs w:val="28"/>
        </w:rPr>
        <w:t>предварительное согласование предоставления земельного участка;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3.7.2</w:t>
      </w:r>
      <w:r>
        <w:rPr>
          <w:sz w:val="28"/>
          <w:szCs w:val="28"/>
        </w:rPr>
        <w:t>. </w:t>
      </w:r>
      <w:r w:rsidRPr="00474E45">
        <w:rPr>
          <w:sz w:val="28"/>
          <w:szCs w:val="28"/>
        </w:rPr>
        <w:t>отказ в предоставлении услуги.</w:t>
      </w:r>
    </w:p>
    <w:p w:rsidR="00E17FC4" w:rsidRPr="00474E45" w:rsidRDefault="00E17FC4" w:rsidP="00E17FC4">
      <w:pPr>
        <w:autoSpaceDE w:val="0"/>
        <w:autoSpaceDN w:val="0"/>
        <w:adjustRightInd w:val="0"/>
        <w:ind w:firstLine="709"/>
        <w:contextualSpacing/>
        <w:jc w:val="both"/>
        <w:rPr>
          <w:sz w:val="28"/>
          <w:szCs w:val="28"/>
        </w:rPr>
      </w:pPr>
    </w:p>
    <w:p w:rsidR="00E17FC4" w:rsidRPr="00474E45" w:rsidRDefault="00E17FC4" w:rsidP="00E17FC4">
      <w:pPr>
        <w:autoSpaceDE w:val="0"/>
        <w:autoSpaceDN w:val="0"/>
        <w:adjustRightInd w:val="0"/>
        <w:ind w:firstLine="709"/>
        <w:contextualSpacing/>
        <w:jc w:val="center"/>
        <w:outlineLvl w:val="0"/>
        <w:rPr>
          <w:sz w:val="28"/>
          <w:szCs w:val="28"/>
        </w:rPr>
      </w:pPr>
      <w:r w:rsidRPr="00474E45">
        <w:rPr>
          <w:b/>
          <w:bCs/>
          <w:sz w:val="28"/>
          <w:szCs w:val="28"/>
        </w:rPr>
        <w:t>Профилирование заявителя</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3.8</w:t>
      </w:r>
      <w:r>
        <w:rPr>
          <w:sz w:val="28"/>
          <w:szCs w:val="28"/>
        </w:rPr>
        <w:t>. </w:t>
      </w:r>
      <w:r w:rsidRPr="00474E45">
        <w:rPr>
          <w:sz w:val="28"/>
          <w:szCs w:val="28"/>
        </w:rPr>
        <w:t>Вариант предоставления муниципальной услуги определяется на основании ответов на вопросы анкетирования Заявителя посредством ЕПГУ.</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w:t>
      </w:r>
      <w:hyperlink r:id="rId41" w:history="1">
        <w:r>
          <w:rPr>
            <w:sz w:val="28"/>
            <w:szCs w:val="28"/>
          </w:rPr>
          <w:t>приложени</w:t>
        </w:r>
      </w:hyperlink>
      <w:r>
        <w:rPr>
          <w:sz w:val="28"/>
          <w:szCs w:val="28"/>
        </w:rPr>
        <w:t>и № 1</w:t>
      </w:r>
      <w:r w:rsidRPr="00474E45">
        <w:rPr>
          <w:sz w:val="28"/>
          <w:szCs w:val="28"/>
        </w:rPr>
        <w:t xml:space="preserve"> к настоящему Административному регламенту.</w:t>
      </w:r>
    </w:p>
    <w:p w:rsidR="00E17FC4" w:rsidRPr="00474E45" w:rsidRDefault="00E17FC4" w:rsidP="00E17FC4">
      <w:pPr>
        <w:autoSpaceDE w:val="0"/>
        <w:autoSpaceDN w:val="0"/>
        <w:adjustRightInd w:val="0"/>
        <w:ind w:firstLine="709"/>
        <w:contextualSpacing/>
        <w:jc w:val="both"/>
        <w:rPr>
          <w:sz w:val="28"/>
          <w:szCs w:val="28"/>
        </w:rPr>
      </w:pPr>
    </w:p>
    <w:p w:rsidR="00E17FC4" w:rsidRPr="00474E45" w:rsidRDefault="00E17FC4" w:rsidP="00E17FC4">
      <w:pPr>
        <w:pStyle w:val="Heading1"/>
        <w:tabs>
          <w:tab w:val="left" w:pos="1458"/>
          <w:tab w:val="left" w:pos="1701"/>
        </w:tabs>
        <w:ind w:left="0" w:firstLine="709"/>
        <w:contextualSpacing/>
      </w:pPr>
      <w:r w:rsidRPr="00474E45">
        <w:t>Порядок исправления допущенных опечаток и ошибок в выданных в результате предоставления муниципальной услуги документах</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3.9</w:t>
      </w:r>
      <w:r>
        <w:rPr>
          <w:sz w:val="28"/>
          <w:szCs w:val="28"/>
        </w:rPr>
        <w:t>. </w:t>
      </w:r>
      <w:r w:rsidRPr="00474E45">
        <w:rPr>
          <w:sz w:val="28"/>
          <w:szCs w:val="28"/>
        </w:rPr>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(далее - заявление) и приложением документов, указанных в </w:t>
      </w:r>
      <w:hyperlink r:id="rId42" w:history="1">
        <w:r w:rsidRPr="00474E45">
          <w:rPr>
            <w:sz w:val="28"/>
            <w:szCs w:val="28"/>
          </w:rPr>
          <w:t>пункте 2.11</w:t>
        </w:r>
      </w:hyperlink>
      <w:r w:rsidRPr="00474E45">
        <w:rPr>
          <w:sz w:val="28"/>
          <w:szCs w:val="28"/>
        </w:rPr>
        <w:t xml:space="preserve"> настоящего Административного регламента.</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3.10</w:t>
      </w:r>
      <w:r>
        <w:rPr>
          <w:sz w:val="28"/>
          <w:szCs w:val="28"/>
        </w:rPr>
        <w:t>. </w:t>
      </w:r>
      <w:r w:rsidRPr="00474E45">
        <w:rPr>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2)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E17FC4" w:rsidRPr="00474E45" w:rsidRDefault="00E17FC4" w:rsidP="00E17FC4">
      <w:pPr>
        <w:autoSpaceDE w:val="0"/>
        <w:autoSpaceDN w:val="0"/>
        <w:adjustRightInd w:val="0"/>
        <w:ind w:firstLine="709"/>
        <w:contextualSpacing/>
        <w:jc w:val="both"/>
        <w:rPr>
          <w:sz w:val="28"/>
          <w:szCs w:val="28"/>
        </w:rPr>
      </w:pPr>
      <w:r w:rsidRPr="00474E45">
        <w:rPr>
          <w:sz w:val="28"/>
          <w:szCs w:val="28"/>
        </w:rPr>
        <w:t>Срок устранения опечаток и ошибок не должен превышать 3 (трех) рабочих дней с даты регистрации заявления.</w:t>
      </w:r>
    </w:p>
    <w:p w:rsidR="00E17FC4" w:rsidRPr="00474E45" w:rsidRDefault="00E17FC4" w:rsidP="00E17FC4">
      <w:pPr>
        <w:pStyle w:val="af6"/>
        <w:widowControl w:val="0"/>
        <w:tabs>
          <w:tab w:val="left" w:pos="1418"/>
          <w:tab w:val="left" w:pos="1560"/>
          <w:tab w:val="left" w:pos="1851"/>
        </w:tabs>
        <w:autoSpaceDE w:val="0"/>
        <w:autoSpaceDN w:val="0"/>
        <w:ind w:left="0" w:firstLine="709"/>
        <w:contextualSpacing/>
        <w:jc w:val="both"/>
        <w:rPr>
          <w:sz w:val="28"/>
          <w:szCs w:val="28"/>
        </w:rPr>
      </w:pPr>
    </w:p>
    <w:p w:rsidR="00E17FC4" w:rsidRPr="00474E45" w:rsidRDefault="00E17FC4" w:rsidP="00E17FC4">
      <w:pPr>
        <w:pStyle w:val="Heading1"/>
        <w:numPr>
          <w:ilvl w:val="0"/>
          <w:numId w:val="13"/>
        </w:numPr>
        <w:tabs>
          <w:tab w:val="left" w:pos="1417"/>
        </w:tabs>
        <w:ind w:left="0" w:firstLine="709"/>
        <w:contextualSpacing/>
      </w:pPr>
      <w:r w:rsidRPr="00474E45">
        <w:t>Формы контроля за исполнением административного регламента</w:t>
      </w:r>
    </w:p>
    <w:p w:rsidR="00E17FC4" w:rsidRPr="00474E45" w:rsidRDefault="00E17FC4" w:rsidP="00E17FC4">
      <w:pPr>
        <w:pStyle w:val="Heading1"/>
        <w:tabs>
          <w:tab w:val="left" w:pos="1417"/>
        </w:tabs>
        <w:ind w:left="0" w:firstLine="709"/>
        <w:contextualSpacing/>
        <w:jc w:val="left"/>
      </w:pPr>
    </w:p>
    <w:p w:rsidR="00E17FC4" w:rsidRPr="00474E45" w:rsidRDefault="00E17FC4" w:rsidP="00E17FC4">
      <w:pPr>
        <w:pStyle w:val="Heading1"/>
        <w:tabs>
          <w:tab w:val="left" w:pos="1417"/>
        </w:tabs>
        <w:ind w:left="0" w:firstLine="709"/>
        <w:contextualSpacing/>
      </w:pPr>
      <w:r w:rsidRPr="00474E45">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17FC4" w:rsidRPr="00474E45" w:rsidRDefault="00E17FC4" w:rsidP="00E17FC4">
      <w:pPr>
        <w:pStyle w:val="af6"/>
        <w:widowControl w:val="0"/>
        <w:numPr>
          <w:ilvl w:val="1"/>
          <w:numId w:val="6"/>
        </w:numPr>
        <w:tabs>
          <w:tab w:val="left" w:pos="1276"/>
        </w:tabs>
        <w:autoSpaceDE w:val="0"/>
        <w:autoSpaceDN w:val="0"/>
        <w:ind w:left="0" w:firstLine="709"/>
        <w:contextualSpacing/>
        <w:jc w:val="both"/>
        <w:rPr>
          <w:sz w:val="28"/>
          <w:szCs w:val="28"/>
        </w:rPr>
      </w:pPr>
      <w:r w:rsidRPr="00474E45">
        <w:rPr>
          <w:sz w:val="28"/>
          <w:szCs w:val="28"/>
        </w:rPr>
        <w:t xml:space="preserve">Текущий контроль за соблюдением и исполнением настоящего Административного регламента, иных нормативных правовых актов, </w:t>
      </w:r>
      <w:r w:rsidRPr="00474E45">
        <w:rPr>
          <w:sz w:val="28"/>
          <w:szCs w:val="28"/>
        </w:rPr>
        <w:lastRenderedPageBreak/>
        <w:t>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Текущий контроль осуществляется путем проведения проверок:</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решений о предоставлении (об отказе в предоставлении) муниципальной услуги;</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выявления и устранения нарушений прав граждан;</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Heading1"/>
        <w:ind w:left="0" w:firstLine="709"/>
        <w:contextualSpacing/>
      </w:pPr>
      <w:r w:rsidRPr="00474E45">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17FC4" w:rsidRPr="00474E45" w:rsidRDefault="00E17FC4" w:rsidP="00E17FC4">
      <w:pPr>
        <w:pStyle w:val="af6"/>
        <w:widowControl w:val="0"/>
        <w:numPr>
          <w:ilvl w:val="1"/>
          <w:numId w:val="6"/>
        </w:numPr>
        <w:tabs>
          <w:tab w:val="left" w:pos="1418"/>
        </w:tabs>
        <w:autoSpaceDE w:val="0"/>
        <w:autoSpaceDN w:val="0"/>
        <w:ind w:left="0" w:firstLine="709"/>
        <w:contextualSpacing/>
        <w:jc w:val="both"/>
        <w:rPr>
          <w:sz w:val="28"/>
          <w:szCs w:val="28"/>
        </w:rPr>
      </w:pPr>
      <w:r w:rsidRPr="00474E45">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E17FC4" w:rsidRPr="00474E45" w:rsidRDefault="00E17FC4" w:rsidP="00E17FC4">
      <w:pPr>
        <w:pStyle w:val="af6"/>
        <w:widowControl w:val="0"/>
        <w:numPr>
          <w:ilvl w:val="1"/>
          <w:numId w:val="6"/>
        </w:numPr>
        <w:tabs>
          <w:tab w:val="left" w:pos="1294"/>
          <w:tab w:val="left" w:pos="1418"/>
        </w:tabs>
        <w:autoSpaceDE w:val="0"/>
        <w:autoSpaceDN w:val="0"/>
        <w:ind w:left="0" w:firstLine="709"/>
        <w:contextualSpacing/>
        <w:jc w:val="both"/>
        <w:rPr>
          <w:sz w:val="28"/>
          <w:szCs w:val="28"/>
        </w:rPr>
      </w:pPr>
      <w:r w:rsidRPr="00474E45">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r>
        <w:rPr>
          <w:sz w:val="28"/>
          <w:szCs w:val="28"/>
        </w:rPr>
        <w:t>. </w:t>
      </w:r>
      <w:r w:rsidRPr="00474E45">
        <w:rPr>
          <w:sz w:val="28"/>
          <w:szCs w:val="28"/>
        </w:rPr>
        <w:t>При плановой проверке полноты и качества предоставления муниципальной услуги контролю подлежат:</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соблюдение сроков предоставления муниципальной услуги; соблюдение положений настоящего Административного регламента;</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правильность и обоснованность принятого решения об отказе в предоставлении муниципальной услуги.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Основанием для проведения внеплановых проверок являются:</w:t>
      </w:r>
    </w:p>
    <w:p w:rsidR="00E17FC4" w:rsidRPr="00474E45" w:rsidRDefault="00E17FC4" w:rsidP="00E17FC4">
      <w:pPr>
        <w:tabs>
          <w:tab w:val="left" w:pos="1418"/>
        </w:tabs>
        <w:ind w:firstLine="709"/>
        <w:contextualSpacing/>
        <w:jc w:val="both"/>
        <w:rPr>
          <w:sz w:val="28"/>
          <w:szCs w:val="28"/>
        </w:rPr>
      </w:pPr>
      <w:r w:rsidRPr="00474E45">
        <w:rPr>
          <w:sz w:val="28"/>
          <w:szCs w:val="28"/>
        </w:rPr>
        <w:t xml:space="preserve">получение </w:t>
      </w:r>
      <w:r>
        <w:rPr>
          <w:sz w:val="28"/>
          <w:szCs w:val="28"/>
        </w:rPr>
        <w:t>от </w:t>
      </w:r>
      <w:r w:rsidRPr="00474E45">
        <w:rPr>
          <w:sz w:val="28"/>
          <w:szCs w:val="28"/>
        </w:rPr>
        <w:t>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муниципального образования «</w:t>
      </w:r>
      <w:r w:rsidRPr="009A63E0">
        <w:rPr>
          <w:sz w:val="28"/>
          <w:szCs w:val="28"/>
        </w:rPr>
        <w:t xml:space="preserve">Смоленский </w:t>
      </w:r>
      <w:r>
        <w:rPr>
          <w:sz w:val="28"/>
          <w:szCs w:val="28"/>
        </w:rPr>
        <w:t>муниципальный округ</w:t>
      </w:r>
      <w:r w:rsidRPr="00474E45">
        <w:rPr>
          <w:sz w:val="28"/>
          <w:szCs w:val="28"/>
        </w:rPr>
        <w:t>» Смоленской области;</w:t>
      </w:r>
    </w:p>
    <w:p w:rsidR="00E17FC4" w:rsidRPr="00474E45" w:rsidRDefault="00E17FC4" w:rsidP="00E17FC4">
      <w:pPr>
        <w:pStyle w:val="af3"/>
        <w:tabs>
          <w:tab w:val="left" w:pos="1418"/>
        </w:tabs>
        <w:ind w:firstLine="709"/>
        <w:contextualSpacing/>
        <w:jc w:val="both"/>
        <w:rPr>
          <w:sz w:val="28"/>
          <w:szCs w:val="28"/>
        </w:rPr>
      </w:pPr>
      <w:r w:rsidRPr="00474E45">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17FC4" w:rsidRPr="00474E45" w:rsidRDefault="00E17FC4" w:rsidP="00E17FC4">
      <w:pPr>
        <w:pStyle w:val="af3"/>
        <w:ind w:firstLine="709"/>
        <w:contextualSpacing/>
        <w:jc w:val="both"/>
        <w:rPr>
          <w:sz w:val="28"/>
          <w:szCs w:val="28"/>
        </w:rPr>
      </w:pPr>
    </w:p>
    <w:p w:rsidR="00E17FC4" w:rsidRPr="00474E45" w:rsidRDefault="00E17FC4" w:rsidP="00E17FC4">
      <w:pPr>
        <w:pStyle w:val="Heading1"/>
        <w:ind w:left="0" w:firstLine="709"/>
        <w:contextualSpacing/>
      </w:pPr>
      <w:r w:rsidRPr="00474E45">
        <w:t>Ответственность должностных лиц за решения и действия (бездействие), принимаемые (осуществляемые) ими в ходе</w:t>
      </w:r>
    </w:p>
    <w:p w:rsidR="00E17FC4" w:rsidRPr="00474E45" w:rsidRDefault="00E17FC4" w:rsidP="00E17FC4">
      <w:pPr>
        <w:pStyle w:val="Heading1"/>
        <w:ind w:left="0" w:firstLine="709"/>
        <w:contextualSpacing/>
      </w:pPr>
      <w:r w:rsidRPr="00474E45">
        <w:t>предоставления муниципальной услуги</w:t>
      </w:r>
    </w:p>
    <w:p w:rsidR="00E17FC4" w:rsidRPr="00474E45" w:rsidRDefault="00E17FC4" w:rsidP="00E17FC4">
      <w:pPr>
        <w:pStyle w:val="af6"/>
        <w:widowControl w:val="0"/>
        <w:numPr>
          <w:ilvl w:val="1"/>
          <w:numId w:val="5"/>
        </w:numPr>
        <w:tabs>
          <w:tab w:val="left" w:pos="1354"/>
        </w:tabs>
        <w:autoSpaceDE w:val="0"/>
        <w:autoSpaceDN w:val="0"/>
        <w:ind w:left="0" w:firstLine="709"/>
        <w:contextualSpacing/>
        <w:jc w:val="both"/>
        <w:rPr>
          <w:sz w:val="28"/>
          <w:szCs w:val="28"/>
        </w:rPr>
      </w:pPr>
      <w:r w:rsidRPr="00474E45">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муниципального образования «</w:t>
      </w:r>
      <w:r w:rsidRPr="009A63E0">
        <w:rPr>
          <w:sz w:val="28"/>
          <w:szCs w:val="28"/>
        </w:rPr>
        <w:t xml:space="preserve">Смоленский </w:t>
      </w:r>
      <w:r>
        <w:rPr>
          <w:sz w:val="28"/>
          <w:szCs w:val="28"/>
        </w:rPr>
        <w:t>муниципальный округ</w:t>
      </w:r>
      <w:r w:rsidRPr="00474E45">
        <w:rPr>
          <w:sz w:val="28"/>
          <w:szCs w:val="28"/>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E17FC4" w:rsidRPr="00474E45" w:rsidRDefault="00E17FC4" w:rsidP="00E17FC4">
      <w:pPr>
        <w:pStyle w:val="af3"/>
        <w:tabs>
          <w:tab w:val="left" w:pos="1354"/>
        </w:tabs>
        <w:ind w:firstLine="709"/>
        <w:contextualSpacing/>
        <w:jc w:val="both"/>
        <w:rPr>
          <w:sz w:val="28"/>
          <w:szCs w:val="28"/>
        </w:rPr>
      </w:pPr>
      <w:r w:rsidRPr="00474E45">
        <w:rPr>
          <w:sz w:val="28"/>
          <w:szCs w:val="28"/>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Heading1"/>
        <w:ind w:left="0" w:firstLine="709"/>
        <w:contextualSpacing/>
      </w:pPr>
      <w:r w:rsidRPr="00474E45">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17FC4" w:rsidRPr="00474E45" w:rsidRDefault="00E17FC4" w:rsidP="00E17FC4">
      <w:pPr>
        <w:pStyle w:val="af6"/>
        <w:widowControl w:val="0"/>
        <w:numPr>
          <w:ilvl w:val="1"/>
          <w:numId w:val="5"/>
        </w:numPr>
        <w:tabs>
          <w:tab w:val="left" w:pos="1276"/>
        </w:tabs>
        <w:autoSpaceDE w:val="0"/>
        <w:autoSpaceDN w:val="0"/>
        <w:ind w:left="0" w:firstLine="709"/>
        <w:contextualSpacing/>
        <w:jc w:val="both"/>
        <w:rPr>
          <w:sz w:val="28"/>
          <w:szCs w:val="28"/>
        </w:rPr>
      </w:pPr>
      <w:r w:rsidRPr="00474E45">
        <w:rPr>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Граждане, их объединения и организации также имеют право:</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направлять замечания и предложения по улучшению доступности и качества предоставления муниципальной услуги;</w:t>
      </w:r>
    </w:p>
    <w:p w:rsidR="00E17FC4" w:rsidRPr="00474E45" w:rsidRDefault="00E17FC4" w:rsidP="00E17FC4">
      <w:pPr>
        <w:pStyle w:val="af3"/>
        <w:tabs>
          <w:tab w:val="left" w:pos="1276"/>
          <w:tab w:val="left" w:pos="1986"/>
          <w:tab w:val="left" w:pos="3809"/>
          <w:tab w:val="left" w:pos="4193"/>
          <w:tab w:val="left" w:pos="5137"/>
          <w:tab w:val="left" w:pos="5669"/>
          <w:tab w:val="left" w:pos="7346"/>
          <w:tab w:val="left" w:pos="8931"/>
        </w:tabs>
        <w:ind w:firstLine="709"/>
        <w:contextualSpacing/>
        <w:jc w:val="both"/>
        <w:rPr>
          <w:sz w:val="28"/>
          <w:szCs w:val="28"/>
        </w:rPr>
      </w:pPr>
      <w:r w:rsidRPr="00474E45">
        <w:rPr>
          <w:sz w:val="28"/>
          <w:szCs w:val="28"/>
        </w:rPr>
        <w:t>вносить</w:t>
      </w:r>
      <w:r w:rsidRPr="00474E45">
        <w:rPr>
          <w:sz w:val="28"/>
          <w:szCs w:val="28"/>
          <w:lang w:val="ru-RU"/>
        </w:rPr>
        <w:t xml:space="preserve"> </w:t>
      </w:r>
      <w:r w:rsidRPr="00474E45">
        <w:rPr>
          <w:sz w:val="28"/>
          <w:szCs w:val="28"/>
        </w:rPr>
        <w:t>предложения</w:t>
      </w:r>
      <w:r w:rsidRPr="00474E45">
        <w:rPr>
          <w:sz w:val="28"/>
          <w:szCs w:val="28"/>
          <w:lang w:val="ru-RU"/>
        </w:rPr>
        <w:t xml:space="preserve"> </w:t>
      </w:r>
      <w:r w:rsidRPr="00474E45">
        <w:rPr>
          <w:sz w:val="28"/>
          <w:szCs w:val="28"/>
        </w:rPr>
        <w:t>о</w:t>
      </w:r>
      <w:r w:rsidRPr="00474E45">
        <w:rPr>
          <w:sz w:val="28"/>
          <w:szCs w:val="28"/>
          <w:lang w:val="ru-RU"/>
        </w:rPr>
        <w:t xml:space="preserve"> </w:t>
      </w:r>
      <w:r w:rsidRPr="00474E45">
        <w:rPr>
          <w:sz w:val="28"/>
          <w:szCs w:val="28"/>
        </w:rPr>
        <w:t>мерах</w:t>
      </w:r>
      <w:r w:rsidRPr="00474E45">
        <w:rPr>
          <w:sz w:val="28"/>
          <w:szCs w:val="28"/>
          <w:lang w:val="ru-RU"/>
        </w:rPr>
        <w:t xml:space="preserve"> </w:t>
      </w:r>
      <w:r w:rsidRPr="00474E45">
        <w:rPr>
          <w:sz w:val="28"/>
          <w:szCs w:val="28"/>
        </w:rPr>
        <w:t>по</w:t>
      </w:r>
      <w:r w:rsidRPr="00474E45">
        <w:rPr>
          <w:sz w:val="28"/>
          <w:szCs w:val="28"/>
          <w:lang w:val="ru-RU"/>
        </w:rPr>
        <w:t xml:space="preserve"> </w:t>
      </w:r>
      <w:r w:rsidRPr="00474E45">
        <w:rPr>
          <w:sz w:val="28"/>
          <w:szCs w:val="28"/>
        </w:rPr>
        <w:t>устранению</w:t>
      </w:r>
      <w:r w:rsidRPr="00474E45">
        <w:rPr>
          <w:sz w:val="28"/>
          <w:szCs w:val="28"/>
          <w:lang w:val="ru-RU"/>
        </w:rPr>
        <w:t xml:space="preserve"> </w:t>
      </w:r>
      <w:r w:rsidRPr="00474E45">
        <w:rPr>
          <w:sz w:val="28"/>
          <w:szCs w:val="28"/>
        </w:rPr>
        <w:t>нарушений</w:t>
      </w:r>
      <w:r w:rsidRPr="00474E45">
        <w:rPr>
          <w:sz w:val="28"/>
          <w:szCs w:val="28"/>
          <w:lang w:val="ru-RU"/>
        </w:rPr>
        <w:t xml:space="preserve"> </w:t>
      </w:r>
      <w:r w:rsidRPr="00474E45">
        <w:rPr>
          <w:sz w:val="28"/>
          <w:szCs w:val="28"/>
        </w:rPr>
        <w:t>настоящего Административного регламента.</w:t>
      </w:r>
    </w:p>
    <w:p w:rsidR="00E17FC4" w:rsidRPr="00474E45" w:rsidRDefault="00E17FC4" w:rsidP="00E17FC4">
      <w:pPr>
        <w:pStyle w:val="af6"/>
        <w:widowControl w:val="0"/>
        <w:numPr>
          <w:ilvl w:val="1"/>
          <w:numId w:val="5"/>
        </w:numPr>
        <w:tabs>
          <w:tab w:val="left" w:pos="1276"/>
          <w:tab w:val="left" w:pos="1469"/>
        </w:tabs>
        <w:autoSpaceDE w:val="0"/>
        <w:autoSpaceDN w:val="0"/>
        <w:ind w:left="0" w:firstLine="709"/>
        <w:contextualSpacing/>
        <w:jc w:val="both"/>
        <w:rPr>
          <w:sz w:val="28"/>
          <w:szCs w:val="28"/>
        </w:rPr>
      </w:pPr>
      <w:r w:rsidRPr="00474E45">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17FC4" w:rsidRPr="008045D8" w:rsidRDefault="00E17FC4" w:rsidP="00E17FC4">
      <w:pPr>
        <w:pStyle w:val="af3"/>
        <w:contextualSpacing/>
        <w:jc w:val="both"/>
        <w:rPr>
          <w:sz w:val="28"/>
          <w:szCs w:val="28"/>
          <w:lang w:val="ru-RU"/>
        </w:rPr>
      </w:pPr>
    </w:p>
    <w:p w:rsidR="00E17FC4" w:rsidRPr="00474E45" w:rsidRDefault="00E17FC4" w:rsidP="00E17FC4">
      <w:pPr>
        <w:pStyle w:val="Heading1"/>
        <w:numPr>
          <w:ilvl w:val="0"/>
          <w:numId w:val="13"/>
        </w:numPr>
        <w:tabs>
          <w:tab w:val="left" w:pos="1319"/>
        </w:tabs>
        <w:ind w:left="0" w:firstLine="709"/>
        <w:contextualSpacing/>
      </w:pPr>
      <w:r w:rsidRPr="00474E45">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17FC4" w:rsidRPr="00474E45" w:rsidRDefault="00E17FC4" w:rsidP="00E17FC4">
      <w:pPr>
        <w:pStyle w:val="af6"/>
        <w:widowControl w:val="0"/>
        <w:numPr>
          <w:ilvl w:val="1"/>
          <w:numId w:val="4"/>
        </w:numPr>
        <w:tabs>
          <w:tab w:val="left" w:pos="1276"/>
          <w:tab w:val="left" w:pos="1568"/>
        </w:tabs>
        <w:autoSpaceDE w:val="0"/>
        <w:autoSpaceDN w:val="0"/>
        <w:ind w:left="0" w:firstLine="709"/>
        <w:contextualSpacing/>
        <w:jc w:val="both"/>
        <w:rPr>
          <w:sz w:val="28"/>
          <w:szCs w:val="28"/>
        </w:rPr>
      </w:pPr>
      <w:r w:rsidRPr="00474E45">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Heading1"/>
        <w:tabs>
          <w:tab w:val="left" w:pos="1276"/>
        </w:tabs>
        <w:ind w:left="0" w:firstLine="709"/>
        <w:contextualSpacing/>
      </w:pPr>
      <w:r w:rsidRPr="00474E45">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17FC4" w:rsidRPr="00474E45" w:rsidRDefault="00E17FC4" w:rsidP="00E17FC4">
      <w:pPr>
        <w:pStyle w:val="af6"/>
        <w:widowControl w:val="0"/>
        <w:numPr>
          <w:ilvl w:val="1"/>
          <w:numId w:val="4"/>
        </w:numPr>
        <w:tabs>
          <w:tab w:val="left" w:pos="1276"/>
          <w:tab w:val="left" w:pos="1496"/>
        </w:tabs>
        <w:autoSpaceDE w:val="0"/>
        <w:autoSpaceDN w:val="0"/>
        <w:ind w:left="0" w:firstLine="709"/>
        <w:contextualSpacing/>
        <w:jc w:val="both"/>
        <w:rPr>
          <w:sz w:val="28"/>
          <w:szCs w:val="28"/>
        </w:rPr>
      </w:pPr>
      <w:r w:rsidRPr="00474E45">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17FC4" w:rsidRPr="00474E45" w:rsidRDefault="00E17FC4" w:rsidP="00E17FC4">
      <w:pPr>
        <w:pStyle w:val="af3"/>
        <w:tabs>
          <w:tab w:val="left" w:pos="1276"/>
        </w:tabs>
        <w:ind w:firstLine="709"/>
        <w:contextualSpacing/>
        <w:jc w:val="both"/>
        <w:rPr>
          <w:sz w:val="28"/>
          <w:szCs w:val="28"/>
          <w:lang w:val="ru-RU"/>
        </w:rPr>
      </w:pPr>
      <w:r w:rsidRPr="00474E45">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r w:rsidRPr="00474E45">
        <w:rPr>
          <w:sz w:val="28"/>
          <w:szCs w:val="28"/>
          <w:lang w:val="ru-RU"/>
        </w:rPr>
        <w:t>;</w:t>
      </w:r>
    </w:p>
    <w:p w:rsidR="00E17FC4" w:rsidRPr="00474E45" w:rsidRDefault="00E17FC4" w:rsidP="00E17FC4">
      <w:pPr>
        <w:pStyle w:val="af3"/>
        <w:tabs>
          <w:tab w:val="left" w:pos="1276"/>
        </w:tabs>
        <w:ind w:firstLine="709"/>
        <w:contextualSpacing/>
        <w:jc w:val="both"/>
        <w:rPr>
          <w:sz w:val="28"/>
          <w:szCs w:val="28"/>
          <w:lang w:val="ru-RU"/>
        </w:rPr>
      </w:pPr>
      <w:r w:rsidRPr="00474E45">
        <w:rPr>
          <w:sz w:val="28"/>
          <w:szCs w:val="28"/>
          <w:lang w:val="ru-RU"/>
        </w:rPr>
        <w:t xml:space="preserve">к руководителю многофункционального центра – на решения и действия </w:t>
      </w:r>
      <w:r w:rsidRPr="00474E45">
        <w:rPr>
          <w:sz w:val="28"/>
          <w:szCs w:val="28"/>
        </w:rPr>
        <w:t>(бездействие) </w:t>
      </w:r>
      <w:r w:rsidRPr="00474E45">
        <w:rPr>
          <w:sz w:val="28"/>
          <w:szCs w:val="28"/>
          <w:lang w:val="ru-RU"/>
        </w:rPr>
        <w:t>работника многофункционального центра;</w:t>
      </w:r>
    </w:p>
    <w:p w:rsidR="00E17FC4" w:rsidRPr="00474E45" w:rsidRDefault="00E17FC4" w:rsidP="00E17FC4">
      <w:pPr>
        <w:pStyle w:val="af3"/>
        <w:tabs>
          <w:tab w:val="left" w:pos="1276"/>
        </w:tabs>
        <w:ind w:firstLine="709"/>
        <w:contextualSpacing/>
        <w:jc w:val="both"/>
        <w:rPr>
          <w:sz w:val="28"/>
          <w:szCs w:val="28"/>
          <w:lang w:val="ru-RU"/>
        </w:rPr>
      </w:pPr>
      <w:r w:rsidRPr="00474E45">
        <w:rPr>
          <w:sz w:val="28"/>
          <w:szCs w:val="28"/>
          <w:lang w:val="ru-RU"/>
        </w:rPr>
        <w:t xml:space="preserve">к учредителю многофункционального центра – на решения и действия </w:t>
      </w:r>
      <w:r w:rsidRPr="00474E45">
        <w:rPr>
          <w:sz w:val="28"/>
          <w:szCs w:val="28"/>
        </w:rPr>
        <w:t>(бездействие) </w:t>
      </w:r>
      <w:r w:rsidRPr="00474E45">
        <w:rPr>
          <w:sz w:val="28"/>
          <w:szCs w:val="28"/>
          <w:lang w:val="ru-RU"/>
        </w:rPr>
        <w:t>многофункционального центра.</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lastRenderedPageBreak/>
        <w:t>В Уполномоченном органе</w:t>
      </w:r>
      <w:r w:rsidRPr="00474E45">
        <w:rPr>
          <w:sz w:val="28"/>
          <w:szCs w:val="28"/>
          <w:lang w:val="ru-RU"/>
        </w:rPr>
        <w:t xml:space="preserve">, многофункциональном центре, у учредителя многофункционального центра </w:t>
      </w:r>
      <w:r w:rsidRPr="00474E45">
        <w:rPr>
          <w:sz w:val="28"/>
          <w:szCs w:val="28"/>
        </w:rPr>
        <w:t>определяются уполномоченные на рассмотрение жалоб должностные лица.</w:t>
      </w:r>
    </w:p>
    <w:p w:rsidR="00E17FC4" w:rsidRPr="00474E45" w:rsidRDefault="00E17FC4" w:rsidP="00E17FC4">
      <w:pPr>
        <w:pStyle w:val="af3"/>
        <w:ind w:firstLine="709"/>
        <w:contextualSpacing/>
        <w:jc w:val="both"/>
        <w:rPr>
          <w:sz w:val="28"/>
          <w:szCs w:val="28"/>
        </w:rPr>
      </w:pPr>
    </w:p>
    <w:p w:rsidR="00E17FC4" w:rsidRPr="00474E45" w:rsidRDefault="00E17FC4" w:rsidP="00E17FC4">
      <w:pPr>
        <w:pStyle w:val="Heading1"/>
        <w:ind w:left="0" w:firstLine="709"/>
        <w:contextualSpacing/>
      </w:pPr>
      <w:r w:rsidRPr="00474E45">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17FC4" w:rsidRPr="00474E45" w:rsidRDefault="00E17FC4" w:rsidP="00E17FC4">
      <w:pPr>
        <w:pStyle w:val="af6"/>
        <w:widowControl w:val="0"/>
        <w:numPr>
          <w:ilvl w:val="1"/>
          <w:numId w:val="4"/>
        </w:numPr>
        <w:tabs>
          <w:tab w:val="left" w:pos="1276"/>
        </w:tabs>
        <w:autoSpaceDE w:val="0"/>
        <w:autoSpaceDN w:val="0"/>
        <w:ind w:left="0" w:firstLine="709"/>
        <w:contextualSpacing/>
        <w:jc w:val="both"/>
        <w:rPr>
          <w:sz w:val="28"/>
          <w:szCs w:val="28"/>
        </w:rPr>
      </w:pPr>
      <w:r w:rsidRPr="00474E45">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17FC4" w:rsidRPr="00474E45" w:rsidRDefault="00E17FC4" w:rsidP="00E17FC4">
      <w:pPr>
        <w:pStyle w:val="af3"/>
        <w:ind w:firstLine="709"/>
        <w:contextualSpacing/>
        <w:jc w:val="both"/>
        <w:rPr>
          <w:sz w:val="28"/>
          <w:szCs w:val="28"/>
        </w:rPr>
      </w:pPr>
    </w:p>
    <w:p w:rsidR="00E17FC4" w:rsidRPr="00474E45" w:rsidRDefault="00E17FC4" w:rsidP="00E17FC4">
      <w:pPr>
        <w:pStyle w:val="Heading1"/>
        <w:ind w:left="0" w:firstLine="709"/>
        <w:contextualSpacing/>
      </w:pPr>
      <w:r w:rsidRPr="00474E45">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17FC4" w:rsidRPr="00474E45" w:rsidRDefault="00E17FC4" w:rsidP="00E17FC4">
      <w:pPr>
        <w:pStyle w:val="af6"/>
        <w:widowControl w:val="0"/>
        <w:numPr>
          <w:ilvl w:val="1"/>
          <w:numId w:val="4"/>
        </w:numPr>
        <w:autoSpaceDE w:val="0"/>
        <w:autoSpaceDN w:val="0"/>
        <w:ind w:left="0" w:firstLine="709"/>
        <w:contextualSpacing/>
        <w:jc w:val="both"/>
        <w:rPr>
          <w:sz w:val="28"/>
          <w:szCs w:val="28"/>
        </w:rPr>
      </w:pPr>
      <w:r w:rsidRPr="00474E45">
        <w:rPr>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17FC4" w:rsidRPr="00474E45" w:rsidRDefault="00E17FC4" w:rsidP="00E17FC4">
      <w:pPr>
        <w:pStyle w:val="af3"/>
        <w:ind w:firstLine="709"/>
        <w:contextualSpacing/>
        <w:jc w:val="both"/>
        <w:rPr>
          <w:sz w:val="28"/>
          <w:szCs w:val="28"/>
        </w:rPr>
      </w:pPr>
      <w:r w:rsidRPr="00474E45">
        <w:rPr>
          <w:sz w:val="28"/>
          <w:szCs w:val="28"/>
        </w:rPr>
        <w:t xml:space="preserve">Федеральным </w:t>
      </w:r>
      <w:hyperlink r:id="rId43">
        <w:r w:rsidRPr="00474E45">
          <w:rPr>
            <w:sz w:val="28"/>
            <w:szCs w:val="28"/>
          </w:rPr>
          <w:t>законом</w:t>
        </w:r>
      </w:hyperlink>
      <w:r w:rsidRPr="00474E45">
        <w:rPr>
          <w:sz w:val="28"/>
          <w:szCs w:val="28"/>
        </w:rPr>
        <w:t xml:space="preserve"> «Об организации предоставления государственных и муниципальных услуг»;</w:t>
      </w:r>
    </w:p>
    <w:p w:rsidR="00E17FC4" w:rsidRPr="00474E45" w:rsidRDefault="00E17FC4" w:rsidP="00E17FC4">
      <w:pPr>
        <w:pStyle w:val="af3"/>
        <w:ind w:firstLine="709"/>
        <w:contextualSpacing/>
        <w:jc w:val="both"/>
        <w:rPr>
          <w:sz w:val="28"/>
          <w:szCs w:val="28"/>
          <w:lang w:val="ru-RU"/>
        </w:rPr>
      </w:pPr>
      <w:hyperlink r:id="rId44">
        <w:r w:rsidRPr="00474E45">
          <w:rPr>
            <w:sz w:val="28"/>
            <w:szCs w:val="28"/>
          </w:rPr>
          <w:t xml:space="preserve">постановлением </w:t>
        </w:r>
      </w:hyperlink>
      <w:r w:rsidRPr="00474E45">
        <w:rPr>
          <w:sz w:val="28"/>
          <w:szCs w:val="28"/>
        </w:rPr>
        <w:t xml:space="preserve">Правительства Российской Федерации </w:t>
      </w:r>
      <w:r>
        <w:rPr>
          <w:sz w:val="28"/>
          <w:szCs w:val="28"/>
        </w:rPr>
        <w:t>от </w:t>
      </w:r>
      <w:r w:rsidRPr="00474E45">
        <w:rPr>
          <w:sz w:val="28"/>
          <w:szCs w:val="28"/>
        </w:rPr>
        <w:t>20</w:t>
      </w:r>
      <w:r w:rsidRPr="00474E45">
        <w:rPr>
          <w:sz w:val="28"/>
          <w:szCs w:val="28"/>
          <w:lang w:val="ru-RU"/>
        </w:rPr>
        <w:t xml:space="preserve"> ноября </w:t>
      </w:r>
      <w:r w:rsidRPr="00474E45">
        <w:rPr>
          <w:sz w:val="28"/>
          <w:szCs w:val="28"/>
        </w:rPr>
        <w:t>2012</w:t>
      </w:r>
      <w:r w:rsidRPr="00474E45">
        <w:rPr>
          <w:sz w:val="28"/>
          <w:szCs w:val="28"/>
          <w:lang w:val="ru-RU"/>
        </w:rPr>
        <w:t xml:space="preserve"> года </w:t>
      </w:r>
      <w:r>
        <w:rPr>
          <w:sz w:val="28"/>
          <w:szCs w:val="28"/>
        </w:rPr>
        <w:t>№ </w:t>
      </w:r>
      <w:r w:rsidRPr="00474E45">
        <w:rPr>
          <w:sz w:val="28"/>
          <w:szCs w:val="28"/>
        </w:rPr>
        <w:t>1198</w:t>
      </w:r>
      <w:r w:rsidRPr="00474E45">
        <w:rPr>
          <w:sz w:val="28"/>
          <w:szCs w:val="28"/>
          <w:lang w:val="ru-RU"/>
        </w:rPr>
        <w:t xml:space="preserve"> </w:t>
      </w:r>
      <w:r w:rsidRPr="00474E45">
        <w:rPr>
          <w:sz w:val="28"/>
          <w:szCs w:val="28"/>
        </w:rPr>
        <w:t>«О</w:t>
      </w:r>
      <w:r w:rsidRPr="00474E45">
        <w:rPr>
          <w:sz w:val="28"/>
          <w:szCs w:val="28"/>
          <w:lang w:val="ru-RU"/>
        </w:rPr>
        <w:t xml:space="preserve"> </w:t>
      </w:r>
      <w:r w:rsidRPr="00474E45">
        <w:rPr>
          <w:sz w:val="28"/>
          <w:szCs w:val="28"/>
        </w:rPr>
        <w:t>федеральной</w:t>
      </w:r>
      <w:r w:rsidRPr="00474E45">
        <w:rPr>
          <w:sz w:val="28"/>
          <w:szCs w:val="28"/>
          <w:lang w:val="ru-RU"/>
        </w:rPr>
        <w:t xml:space="preserve"> </w:t>
      </w:r>
      <w:r w:rsidRPr="00474E45">
        <w:rPr>
          <w:sz w:val="28"/>
          <w:szCs w:val="28"/>
        </w:rPr>
        <w:t>государственной</w:t>
      </w:r>
      <w:r w:rsidRPr="00474E45">
        <w:rPr>
          <w:sz w:val="28"/>
          <w:szCs w:val="28"/>
          <w:lang w:val="ru-RU"/>
        </w:rPr>
        <w:t xml:space="preserve"> </w:t>
      </w:r>
      <w:r w:rsidRPr="00474E45">
        <w:rPr>
          <w:sz w:val="28"/>
          <w:szCs w:val="28"/>
        </w:rPr>
        <w:t>информационной</w:t>
      </w:r>
      <w:r w:rsidRPr="00474E45">
        <w:rPr>
          <w:sz w:val="28"/>
          <w:szCs w:val="28"/>
          <w:lang w:val="ru-RU"/>
        </w:rPr>
        <w:t xml:space="preserve"> </w:t>
      </w:r>
      <w:r w:rsidRPr="00474E45">
        <w:rPr>
          <w:sz w:val="28"/>
          <w:szCs w:val="28"/>
        </w:rPr>
        <w:t>системе,</w:t>
      </w:r>
      <w:r w:rsidRPr="00474E45">
        <w:rPr>
          <w:sz w:val="28"/>
          <w:szCs w:val="28"/>
          <w:lang w:val="ru-RU"/>
        </w:rPr>
        <w:t xml:space="preserve"> о</w:t>
      </w:r>
      <w:r w:rsidRPr="00474E45">
        <w:rPr>
          <w:sz w:val="28"/>
          <w:szCs w:val="28"/>
        </w:rPr>
        <w:t>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af3"/>
        <w:tabs>
          <w:tab w:val="left" w:pos="993"/>
          <w:tab w:val="left" w:pos="1276"/>
        </w:tabs>
        <w:ind w:firstLine="709"/>
        <w:contextualSpacing/>
        <w:rPr>
          <w:b/>
          <w:sz w:val="28"/>
          <w:szCs w:val="28"/>
          <w:lang w:val="ru-RU"/>
        </w:rPr>
      </w:pPr>
      <w:r w:rsidRPr="00474E45">
        <w:rPr>
          <w:b/>
          <w:sz w:val="28"/>
          <w:szCs w:val="28"/>
          <w:lang w:val="en-US"/>
        </w:rPr>
        <w:t>VI</w:t>
      </w:r>
      <w:r>
        <w:rPr>
          <w:b/>
          <w:sz w:val="28"/>
          <w:szCs w:val="28"/>
          <w:lang w:val="ru-RU"/>
        </w:rPr>
        <w:t>. </w:t>
      </w:r>
      <w:r w:rsidRPr="00474E45">
        <w:rPr>
          <w:b/>
          <w:sz w:val="28"/>
          <w:szCs w:val="28"/>
          <w:lang w:val="ru-RU"/>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Heading1"/>
        <w:ind w:left="0" w:firstLine="709"/>
        <w:contextualSpacing/>
      </w:pPr>
      <w:r w:rsidRPr="00474E45">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17FC4" w:rsidRPr="00474E45" w:rsidRDefault="00E17FC4" w:rsidP="00E17FC4">
      <w:pPr>
        <w:pStyle w:val="af3"/>
        <w:ind w:firstLine="709"/>
        <w:contextualSpacing/>
        <w:jc w:val="both"/>
        <w:rPr>
          <w:sz w:val="28"/>
          <w:szCs w:val="28"/>
        </w:rPr>
      </w:pPr>
      <w:r w:rsidRPr="00474E45">
        <w:rPr>
          <w:sz w:val="28"/>
          <w:szCs w:val="28"/>
        </w:rPr>
        <w:t>6.1</w:t>
      </w:r>
      <w:r>
        <w:rPr>
          <w:sz w:val="28"/>
          <w:szCs w:val="28"/>
          <w:lang w:val="ru-RU"/>
        </w:rPr>
        <w:t>. </w:t>
      </w:r>
      <w:r w:rsidRPr="00474E45">
        <w:rPr>
          <w:sz w:val="28"/>
          <w:szCs w:val="28"/>
        </w:rPr>
        <w:t>Многофункциональный центр осуществляет:</w:t>
      </w:r>
    </w:p>
    <w:p w:rsidR="00E17FC4" w:rsidRPr="00474E45" w:rsidRDefault="00E17FC4" w:rsidP="00E17FC4">
      <w:pPr>
        <w:pStyle w:val="af3"/>
        <w:ind w:firstLine="709"/>
        <w:contextualSpacing/>
        <w:jc w:val="both"/>
        <w:rPr>
          <w:sz w:val="28"/>
          <w:szCs w:val="28"/>
        </w:rPr>
      </w:pPr>
      <w:r w:rsidRPr="00474E45">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17FC4" w:rsidRPr="00474E45" w:rsidRDefault="00E17FC4" w:rsidP="00E17FC4">
      <w:pPr>
        <w:pStyle w:val="af3"/>
        <w:ind w:firstLine="709"/>
        <w:contextualSpacing/>
        <w:jc w:val="both"/>
        <w:rPr>
          <w:sz w:val="28"/>
          <w:szCs w:val="28"/>
        </w:rPr>
      </w:pPr>
      <w:r w:rsidRPr="00474E45">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E17FC4" w:rsidRPr="00474E45" w:rsidRDefault="00E17FC4" w:rsidP="00E17FC4">
      <w:pPr>
        <w:pStyle w:val="af3"/>
        <w:ind w:firstLine="709"/>
        <w:contextualSpacing/>
        <w:jc w:val="both"/>
        <w:rPr>
          <w:sz w:val="28"/>
          <w:szCs w:val="28"/>
        </w:rPr>
      </w:pPr>
      <w:r w:rsidRPr="00474E45">
        <w:rPr>
          <w:sz w:val="28"/>
          <w:szCs w:val="28"/>
        </w:rPr>
        <w:lastRenderedPageBreak/>
        <w:t xml:space="preserve">иные процедуры </w:t>
      </w:r>
      <w:r w:rsidRPr="00474E45">
        <w:rPr>
          <w:sz w:val="28"/>
          <w:szCs w:val="28"/>
          <w:lang w:val="ru-RU"/>
        </w:rPr>
        <w:t>и</w:t>
      </w:r>
      <w:r w:rsidRPr="00474E45">
        <w:rPr>
          <w:sz w:val="28"/>
          <w:szCs w:val="28"/>
        </w:rPr>
        <w:t xml:space="preserve"> действия, предусмотренные Федеральным законом</w:t>
      </w:r>
      <w:r w:rsidRPr="00474E45">
        <w:rPr>
          <w:sz w:val="28"/>
          <w:szCs w:val="28"/>
          <w:lang w:val="ru-RU"/>
        </w:rPr>
        <w:t xml:space="preserve"> </w:t>
      </w:r>
      <w:r>
        <w:rPr>
          <w:sz w:val="28"/>
          <w:szCs w:val="28"/>
        </w:rPr>
        <w:t>№ </w:t>
      </w:r>
      <w:r w:rsidRPr="00474E45">
        <w:rPr>
          <w:sz w:val="28"/>
          <w:szCs w:val="28"/>
        </w:rPr>
        <w:t>210-ФЗ.</w:t>
      </w:r>
    </w:p>
    <w:p w:rsidR="00E17FC4" w:rsidRPr="00474E45" w:rsidRDefault="00E17FC4" w:rsidP="00E17FC4">
      <w:pPr>
        <w:pStyle w:val="af3"/>
        <w:ind w:firstLine="709"/>
        <w:contextualSpacing/>
        <w:jc w:val="both"/>
        <w:rPr>
          <w:sz w:val="28"/>
          <w:szCs w:val="28"/>
        </w:rPr>
      </w:pPr>
      <w:r w:rsidRPr="00474E45">
        <w:rPr>
          <w:sz w:val="28"/>
          <w:szCs w:val="28"/>
        </w:rPr>
        <w:t xml:space="preserve">В соответствии с частью 1.1 статьи 16 Федерального закона </w:t>
      </w:r>
      <w:r>
        <w:rPr>
          <w:sz w:val="28"/>
          <w:szCs w:val="28"/>
        </w:rPr>
        <w:t>№ </w:t>
      </w:r>
      <w:r w:rsidRPr="00474E45">
        <w:rPr>
          <w:sz w:val="28"/>
          <w:szCs w:val="28"/>
        </w:rPr>
        <w:t>210-ФЗ для реализации своих функций многофункциональные центры вправе привлекать иные организации.</w:t>
      </w:r>
    </w:p>
    <w:p w:rsidR="00E17FC4" w:rsidRPr="00474E45" w:rsidRDefault="00E17FC4" w:rsidP="00E17FC4">
      <w:pPr>
        <w:pStyle w:val="af3"/>
        <w:ind w:firstLine="709"/>
        <w:contextualSpacing/>
        <w:jc w:val="both"/>
        <w:rPr>
          <w:sz w:val="28"/>
          <w:szCs w:val="28"/>
        </w:rPr>
      </w:pPr>
    </w:p>
    <w:p w:rsidR="00E17FC4" w:rsidRPr="00474E45" w:rsidRDefault="00E17FC4" w:rsidP="00E17FC4">
      <w:pPr>
        <w:pStyle w:val="Heading1"/>
        <w:ind w:left="0" w:firstLine="709"/>
        <w:contextualSpacing/>
      </w:pPr>
      <w:r w:rsidRPr="00474E45">
        <w:t>Информирование заявителей</w:t>
      </w:r>
    </w:p>
    <w:p w:rsidR="00E17FC4" w:rsidRPr="00474E45" w:rsidRDefault="00E17FC4" w:rsidP="00E17FC4">
      <w:pPr>
        <w:pStyle w:val="af6"/>
        <w:widowControl w:val="0"/>
        <w:numPr>
          <w:ilvl w:val="1"/>
          <w:numId w:val="22"/>
        </w:numPr>
        <w:tabs>
          <w:tab w:val="left" w:pos="1276"/>
        </w:tabs>
        <w:autoSpaceDE w:val="0"/>
        <w:autoSpaceDN w:val="0"/>
        <w:ind w:left="0" w:firstLine="709"/>
        <w:contextualSpacing/>
        <w:jc w:val="both"/>
        <w:rPr>
          <w:sz w:val="28"/>
          <w:szCs w:val="28"/>
        </w:rPr>
      </w:pPr>
      <w:r w:rsidRPr="00474E45">
        <w:rPr>
          <w:sz w:val="28"/>
          <w:szCs w:val="28"/>
        </w:rPr>
        <w:t>Информирование заявителя многофункциональными центрами осуществляется следующими способами:</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17FC4" w:rsidRPr="00474E45" w:rsidRDefault="00E17FC4" w:rsidP="00E17FC4">
      <w:pPr>
        <w:pStyle w:val="af3"/>
        <w:tabs>
          <w:tab w:val="left" w:pos="1276"/>
        </w:tabs>
        <w:ind w:firstLine="709"/>
        <w:contextualSpacing/>
        <w:jc w:val="both"/>
        <w:rPr>
          <w:sz w:val="28"/>
          <w:szCs w:val="28"/>
          <w:lang w:val="ru-RU"/>
        </w:rPr>
      </w:pPr>
      <w:r w:rsidRPr="00474E45">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w:t>
      </w:r>
      <w:r>
        <w:rPr>
          <w:sz w:val="28"/>
          <w:szCs w:val="28"/>
        </w:rPr>
        <w:t>. </w:t>
      </w:r>
      <w:r w:rsidRPr="00474E45">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w:t>
      </w:r>
      <w:r>
        <w:rPr>
          <w:sz w:val="28"/>
          <w:szCs w:val="28"/>
        </w:rPr>
        <w:t>. </w:t>
      </w:r>
      <w:r w:rsidRPr="00474E45">
        <w:rPr>
          <w:sz w:val="28"/>
          <w:szCs w:val="28"/>
        </w:rPr>
        <w:t>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изложить обращение в письменной форме (ответ направляется Заявителю в соответствии со способом, указанным в обращении);</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назначить другое время для консультаций.</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17FC4" w:rsidRPr="00474E45" w:rsidRDefault="00E17FC4" w:rsidP="00E17FC4">
      <w:pPr>
        <w:pStyle w:val="af3"/>
        <w:ind w:firstLine="709"/>
        <w:contextualSpacing/>
        <w:jc w:val="both"/>
        <w:rPr>
          <w:sz w:val="28"/>
          <w:szCs w:val="28"/>
          <w:lang w:val="ru-RU"/>
        </w:rPr>
      </w:pPr>
    </w:p>
    <w:p w:rsidR="00E17FC4" w:rsidRPr="00474E45" w:rsidRDefault="00E17FC4" w:rsidP="00E17FC4">
      <w:pPr>
        <w:pStyle w:val="Heading1"/>
        <w:ind w:left="0" w:firstLine="709"/>
        <w:contextualSpacing/>
      </w:pPr>
      <w:r w:rsidRPr="00474E45">
        <w:t>Выдача заявителю результата предоставления</w:t>
      </w:r>
    </w:p>
    <w:p w:rsidR="00E17FC4" w:rsidRPr="00474E45" w:rsidRDefault="00E17FC4" w:rsidP="00E17FC4">
      <w:pPr>
        <w:pStyle w:val="Heading1"/>
        <w:ind w:left="0" w:firstLine="709"/>
        <w:contextualSpacing/>
      </w:pPr>
      <w:r w:rsidRPr="00474E45">
        <w:t>муниципальной услуги</w:t>
      </w:r>
    </w:p>
    <w:p w:rsidR="00E17FC4" w:rsidRPr="00474E45" w:rsidRDefault="00E17FC4" w:rsidP="00E17FC4">
      <w:pPr>
        <w:pStyle w:val="af3"/>
        <w:ind w:firstLine="709"/>
        <w:contextualSpacing/>
        <w:jc w:val="both"/>
        <w:rPr>
          <w:b/>
          <w:sz w:val="28"/>
          <w:szCs w:val="28"/>
          <w:lang w:val="ru-RU"/>
        </w:rPr>
      </w:pPr>
    </w:p>
    <w:p w:rsidR="00E17FC4" w:rsidRPr="00474E45" w:rsidRDefault="00E17FC4" w:rsidP="00E17FC4">
      <w:pPr>
        <w:pStyle w:val="af6"/>
        <w:widowControl w:val="0"/>
        <w:numPr>
          <w:ilvl w:val="1"/>
          <w:numId w:val="22"/>
        </w:numPr>
        <w:tabs>
          <w:tab w:val="left" w:pos="1276"/>
        </w:tabs>
        <w:autoSpaceDE w:val="0"/>
        <w:autoSpaceDN w:val="0"/>
        <w:ind w:left="0" w:firstLine="709"/>
        <w:contextualSpacing/>
        <w:jc w:val="both"/>
        <w:rPr>
          <w:sz w:val="28"/>
          <w:szCs w:val="28"/>
        </w:rPr>
      </w:pPr>
      <w:r w:rsidRPr="00474E45">
        <w:rPr>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w:t>
      </w:r>
      <w:r w:rsidRPr="00474E45">
        <w:rPr>
          <w:sz w:val="28"/>
          <w:szCs w:val="28"/>
        </w:rPr>
        <w:lastRenderedPageBreak/>
        <w:t xml:space="preserve">многофункциональным центром, в порядке, утвержденном постановлением Правительства Российской Федерации </w:t>
      </w:r>
      <w:r>
        <w:rPr>
          <w:sz w:val="28"/>
          <w:szCs w:val="28"/>
        </w:rPr>
        <w:t>от </w:t>
      </w:r>
      <w:r w:rsidRPr="00474E45">
        <w:rPr>
          <w:sz w:val="28"/>
          <w:szCs w:val="28"/>
        </w:rPr>
        <w:t xml:space="preserve">27 сентября 2011 года </w:t>
      </w:r>
      <w:r>
        <w:rPr>
          <w:sz w:val="28"/>
          <w:szCs w:val="28"/>
        </w:rPr>
        <w:t>№ </w:t>
      </w:r>
      <w:r w:rsidRPr="00474E45">
        <w:rPr>
          <w:sz w:val="28"/>
          <w:szCs w:val="28"/>
        </w:rPr>
        <w:t xml:space="preserve">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w:t>
      </w:r>
      <w:r>
        <w:rPr>
          <w:sz w:val="28"/>
          <w:szCs w:val="28"/>
        </w:rPr>
        <w:t>№ </w:t>
      </w:r>
      <w:r w:rsidRPr="00474E45">
        <w:rPr>
          <w:sz w:val="28"/>
          <w:szCs w:val="28"/>
        </w:rPr>
        <w:t>797).</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45">
        <w:r w:rsidRPr="00474E45">
          <w:rPr>
            <w:sz w:val="28"/>
            <w:szCs w:val="28"/>
          </w:rPr>
          <w:t xml:space="preserve">Постановлением </w:t>
        </w:r>
      </w:hyperlink>
      <w:r>
        <w:rPr>
          <w:sz w:val="28"/>
          <w:szCs w:val="28"/>
        </w:rPr>
        <w:t>№ </w:t>
      </w:r>
      <w:r w:rsidRPr="00474E45">
        <w:rPr>
          <w:sz w:val="28"/>
          <w:szCs w:val="28"/>
        </w:rPr>
        <w:t>797.</w:t>
      </w:r>
    </w:p>
    <w:p w:rsidR="00E17FC4" w:rsidRPr="00474E45" w:rsidRDefault="00E17FC4" w:rsidP="00E17FC4">
      <w:pPr>
        <w:pStyle w:val="af6"/>
        <w:widowControl w:val="0"/>
        <w:tabs>
          <w:tab w:val="left" w:pos="1276"/>
          <w:tab w:val="left" w:pos="1546"/>
        </w:tabs>
        <w:autoSpaceDE w:val="0"/>
        <w:autoSpaceDN w:val="0"/>
        <w:ind w:left="0" w:firstLine="709"/>
        <w:contextualSpacing/>
        <w:jc w:val="both"/>
        <w:rPr>
          <w:sz w:val="28"/>
          <w:szCs w:val="28"/>
        </w:rPr>
      </w:pPr>
      <w:r w:rsidRPr="00474E45">
        <w:rPr>
          <w:sz w:val="28"/>
          <w:szCs w:val="28"/>
        </w:rPr>
        <w:t>6.4</w:t>
      </w:r>
      <w:r>
        <w:rPr>
          <w:sz w:val="28"/>
          <w:szCs w:val="28"/>
        </w:rPr>
        <w:t>. </w:t>
      </w:r>
      <w:r w:rsidRPr="00474E45">
        <w:rPr>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rsidR="00E17FC4" w:rsidRPr="00474E45" w:rsidRDefault="00E17FC4" w:rsidP="00E17FC4">
      <w:pPr>
        <w:pStyle w:val="af3"/>
        <w:tabs>
          <w:tab w:val="left" w:pos="1276"/>
        </w:tabs>
        <w:ind w:firstLine="709"/>
        <w:contextualSpacing/>
        <w:jc w:val="both"/>
        <w:rPr>
          <w:sz w:val="28"/>
          <w:szCs w:val="28"/>
          <w:lang w:val="ru-RU"/>
        </w:rPr>
      </w:pPr>
      <w:r w:rsidRPr="00474E45">
        <w:rPr>
          <w:sz w:val="28"/>
          <w:szCs w:val="28"/>
        </w:rPr>
        <w:t>личность в соответствии с законодательством Российской Федерации;</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проверяет полномочия представителя заявителя (в случае обращения представителя заявителя);</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определяет статус исполнения заявления заявителя в ГИС;</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17FC4" w:rsidRPr="00474E45" w:rsidRDefault="00E17FC4" w:rsidP="00E17FC4">
      <w:pPr>
        <w:pStyle w:val="af3"/>
        <w:tabs>
          <w:tab w:val="left" w:pos="1276"/>
        </w:tabs>
        <w:ind w:firstLine="709"/>
        <w:contextualSpacing/>
        <w:jc w:val="both"/>
        <w:rPr>
          <w:sz w:val="28"/>
          <w:szCs w:val="28"/>
        </w:rPr>
      </w:pPr>
      <w:r w:rsidRPr="00474E45">
        <w:rPr>
          <w:sz w:val="28"/>
          <w:szCs w:val="28"/>
        </w:rPr>
        <w:t>выдает документы заявителю, при необходимости запрашивает у заявителя подписи за каждый выданный документ;</w:t>
      </w:r>
    </w:p>
    <w:p w:rsidR="00E17FC4" w:rsidRPr="00474E45" w:rsidRDefault="00E17FC4" w:rsidP="00E17FC4">
      <w:pPr>
        <w:pStyle w:val="af3"/>
        <w:tabs>
          <w:tab w:val="left" w:pos="1276"/>
        </w:tabs>
        <w:ind w:firstLine="709"/>
        <w:contextualSpacing/>
        <w:jc w:val="both"/>
        <w:rPr>
          <w:sz w:val="28"/>
          <w:szCs w:val="28"/>
          <w:lang w:val="ru-RU"/>
        </w:rPr>
      </w:pPr>
      <w:r w:rsidRPr="00474E45">
        <w:rPr>
          <w:sz w:val="28"/>
          <w:szCs w:val="28"/>
        </w:rPr>
        <w:t>запрашивает согласие заявителя на участие в смс-опросе для оценки качества предоставленных услуг многофункциональным центром</w:t>
      </w:r>
      <w:r w:rsidRPr="00474E45">
        <w:rPr>
          <w:sz w:val="28"/>
          <w:szCs w:val="28"/>
          <w:lang w:val="ru-RU"/>
        </w:rPr>
        <w:t>.</w:t>
      </w:r>
    </w:p>
    <w:p w:rsidR="00E17FC4" w:rsidRPr="009A63E0" w:rsidRDefault="00E17FC4" w:rsidP="00E17FC4">
      <w:pPr>
        <w:ind w:firstLine="709"/>
        <w:contextualSpacing/>
        <w:jc w:val="both"/>
        <w:rPr>
          <w:sz w:val="28"/>
          <w:szCs w:val="28"/>
          <w:lang w:val="x-none"/>
        </w:rPr>
      </w:pPr>
    </w:p>
    <w:p w:rsidR="00E17FC4" w:rsidRPr="009A63E0" w:rsidRDefault="00E17FC4" w:rsidP="00E17FC4">
      <w:pPr>
        <w:ind w:left="5670"/>
        <w:contextualSpacing/>
        <w:jc w:val="both"/>
        <w:rPr>
          <w:sz w:val="28"/>
          <w:szCs w:val="28"/>
        </w:rPr>
      </w:pPr>
      <w:r w:rsidRPr="009A63E0">
        <w:rPr>
          <w:sz w:val="28"/>
          <w:szCs w:val="28"/>
        </w:rPr>
        <w:br w:type="column"/>
      </w:r>
      <w:r w:rsidRPr="009A63E0">
        <w:rPr>
          <w:sz w:val="28"/>
          <w:szCs w:val="28"/>
        </w:rPr>
        <w:lastRenderedPageBreak/>
        <w:t xml:space="preserve">Приложение </w:t>
      </w:r>
      <w:r>
        <w:rPr>
          <w:sz w:val="28"/>
          <w:szCs w:val="28"/>
        </w:rPr>
        <w:t>№ </w:t>
      </w:r>
      <w:r w:rsidRPr="009A63E0">
        <w:rPr>
          <w:sz w:val="28"/>
          <w:szCs w:val="28"/>
        </w:rPr>
        <w:t xml:space="preserve">1 к Административному регламенту предоставления Администрацией муниципального образования «Смоленский </w:t>
      </w:r>
      <w:r>
        <w:rPr>
          <w:sz w:val="28"/>
          <w:szCs w:val="28"/>
        </w:rPr>
        <w:t>муниципальный округ</w:t>
      </w:r>
      <w:r w:rsidRPr="009A63E0">
        <w:rPr>
          <w:sz w:val="28"/>
          <w:szCs w:val="28"/>
        </w:rPr>
        <w:t xml:space="preserve">» Смоленской области муниципальной услуги </w:t>
      </w:r>
      <w:r>
        <w:rPr>
          <w:sz w:val="28"/>
          <w:szCs w:val="28"/>
        </w:rPr>
        <w:t>«Предварительное согласование предоставления земельного участка»</w:t>
      </w:r>
    </w:p>
    <w:p w:rsidR="00E17FC4" w:rsidRDefault="00E17FC4" w:rsidP="00E17FC4">
      <w:pPr>
        <w:contextualSpacing/>
        <w:jc w:val="both"/>
        <w:rPr>
          <w:sz w:val="28"/>
          <w:szCs w:val="28"/>
        </w:rPr>
      </w:pPr>
    </w:p>
    <w:p w:rsidR="00E17FC4" w:rsidRDefault="00E17FC4" w:rsidP="00E17FC4">
      <w:pPr>
        <w:contextualSpacing/>
        <w:jc w:val="both"/>
        <w:rPr>
          <w:sz w:val="28"/>
          <w:szCs w:val="28"/>
        </w:rPr>
      </w:pPr>
    </w:p>
    <w:p w:rsidR="00E17FC4" w:rsidRPr="000278CD" w:rsidRDefault="00E17FC4" w:rsidP="00E17FC4">
      <w:pPr>
        <w:autoSpaceDE w:val="0"/>
        <w:autoSpaceDN w:val="0"/>
        <w:adjustRightInd w:val="0"/>
        <w:contextualSpacing/>
        <w:jc w:val="center"/>
        <w:rPr>
          <w:b/>
          <w:bCs/>
          <w:sz w:val="28"/>
          <w:szCs w:val="28"/>
        </w:rPr>
      </w:pPr>
      <w:r w:rsidRPr="000278CD">
        <w:rPr>
          <w:b/>
          <w:bCs/>
          <w:sz w:val="28"/>
          <w:szCs w:val="28"/>
        </w:rPr>
        <w:t>ПРИЗНАКИ,</w:t>
      </w:r>
    </w:p>
    <w:p w:rsidR="00E17FC4" w:rsidRPr="000278CD" w:rsidRDefault="00E17FC4" w:rsidP="00E17FC4">
      <w:pPr>
        <w:autoSpaceDE w:val="0"/>
        <w:autoSpaceDN w:val="0"/>
        <w:adjustRightInd w:val="0"/>
        <w:contextualSpacing/>
        <w:jc w:val="center"/>
        <w:rPr>
          <w:b/>
          <w:bCs/>
          <w:sz w:val="28"/>
          <w:szCs w:val="28"/>
        </w:rPr>
      </w:pPr>
      <w:r w:rsidRPr="000278CD">
        <w:rPr>
          <w:b/>
          <w:bCs/>
          <w:sz w:val="28"/>
          <w:szCs w:val="28"/>
        </w:rPr>
        <w:t xml:space="preserve">определяющие вариант предоставления муниципальной услуги </w:t>
      </w:r>
      <w:r w:rsidRPr="000278CD">
        <w:rPr>
          <w:b/>
          <w:sz w:val="28"/>
          <w:szCs w:val="28"/>
        </w:rPr>
        <w:t>«</w:t>
      </w:r>
      <w:r>
        <w:rPr>
          <w:b/>
          <w:sz w:val="28"/>
          <w:szCs w:val="28"/>
        </w:rPr>
        <w:t>Предварительное согласование предоставления земельного участка</w:t>
      </w:r>
      <w:r w:rsidRPr="000278CD">
        <w:rPr>
          <w:b/>
          <w:sz w:val="28"/>
          <w:szCs w:val="28"/>
        </w:rPr>
        <w:t>»</w:t>
      </w:r>
    </w:p>
    <w:p w:rsidR="00E17FC4" w:rsidRDefault="00E17FC4" w:rsidP="00E17FC4">
      <w:pPr>
        <w:autoSpaceDE w:val="0"/>
        <w:autoSpaceDN w:val="0"/>
        <w:adjustRightInd w:val="0"/>
        <w:contextualSpacing/>
        <w:jc w:val="both"/>
        <w:outlineLvl w:val="0"/>
        <w:rPr>
          <w:sz w:val="28"/>
          <w:szCs w:val="28"/>
        </w:rPr>
      </w:pPr>
    </w:p>
    <w:tbl>
      <w:tblPr>
        <w:tblW w:w="0" w:type="auto"/>
        <w:tblCellMar>
          <w:top w:w="102" w:type="dxa"/>
          <w:left w:w="62" w:type="dxa"/>
          <w:bottom w:w="102" w:type="dxa"/>
          <w:right w:w="62" w:type="dxa"/>
        </w:tblCellMar>
        <w:tblLook w:val="0000" w:firstRow="0" w:lastRow="0" w:firstColumn="0" w:lastColumn="0" w:noHBand="0" w:noVBand="0"/>
      </w:tblPr>
      <w:tblGrid>
        <w:gridCol w:w="769"/>
        <w:gridCol w:w="3319"/>
        <w:gridCol w:w="6241"/>
      </w:tblGrid>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rPr>
                <w:b/>
              </w:rPr>
            </w:pPr>
            <w:r>
              <w:rPr>
                <w:b/>
              </w:rPr>
              <w:t>№ </w:t>
            </w:r>
            <w:r w:rsidRPr="002066DA">
              <w:rPr>
                <w:b/>
              </w:rPr>
              <w:t>п/п</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rPr>
                <w:b/>
              </w:rPr>
            </w:pPr>
            <w:r w:rsidRPr="002066DA">
              <w:rPr>
                <w:b/>
              </w:rPr>
              <w:t>Наименование признака</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rPr>
                <w:b/>
              </w:rPr>
            </w:pPr>
            <w:r w:rsidRPr="002066DA">
              <w:rPr>
                <w:b/>
              </w:rPr>
              <w:t>Значения признака</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pPr>
            <w:r w:rsidRPr="002066DA">
              <w:t>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pPr>
            <w:r w:rsidRPr="002066DA">
              <w:t>2</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pPr>
            <w:r w:rsidRPr="002066DA">
              <w:t>3</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Цель обращения</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 Предварительное согласование предоставления земельного участка в аренду</w:t>
            </w:r>
          </w:p>
          <w:p w:rsidR="00E17FC4" w:rsidRPr="002066DA" w:rsidRDefault="00E17FC4" w:rsidP="00F66CAF">
            <w:pPr>
              <w:autoSpaceDE w:val="0"/>
              <w:autoSpaceDN w:val="0"/>
              <w:adjustRightInd w:val="0"/>
              <w:contextualSpacing/>
            </w:pPr>
            <w:r w:rsidRPr="002066DA">
              <w:t>- Предварительное согласование предоставления земельного участка в собственность за плату</w:t>
            </w:r>
          </w:p>
          <w:p w:rsidR="00E17FC4" w:rsidRPr="002066DA" w:rsidRDefault="00E17FC4" w:rsidP="00F66CAF">
            <w:pPr>
              <w:autoSpaceDE w:val="0"/>
              <w:autoSpaceDN w:val="0"/>
              <w:adjustRightInd w:val="0"/>
              <w:contextualSpacing/>
            </w:pPr>
            <w:r w:rsidRPr="002066DA">
              <w:t>- Предварительное согласование предоставления земельного участка в безвозмездное пользование</w:t>
            </w:r>
          </w:p>
          <w:p w:rsidR="00E17FC4" w:rsidRPr="002066DA" w:rsidRDefault="00E17FC4" w:rsidP="00F66CAF">
            <w:pPr>
              <w:autoSpaceDE w:val="0"/>
              <w:autoSpaceDN w:val="0"/>
              <w:adjustRightInd w:val="0"/>
              <w:contextualSpacing/>
            </w:pPr>
            <w:r w:rsidRPr="002066DA">
              <w:t>- Предварительное согласование предоставления земельного участка в постоянное (бессрочное) пользование</w:t>
            </w:r>
          </w:p>
          <w:p w:rsidR="00E17FC4" w:rsidRPr="002066DA" w:rsidRDefault="00E17FC4" w:rsidP="00F66CAF">
            <w:pPr>
              <w:autoSpaceDE w:val="0"/>
              <w:autoSpaceDN w:val="0"/>
              <w:adjustRightInd w:val="0"/>
              <w:contextualSpacing/>
            </w:pPr>
            <w:r w:rsidRPr="002066DA">
              <w:t>- Предварительное согласование предоставления земельного участка в собственность бесплатно</w:t>
            </w:r>
          </w:p>
        </w:tc>
      </w:tr>
      <w:tr w:rsidR="00E17FC4" w:rsidRPr="002066DA" w:rsidTr="00F66CAF">
        <w:tc>
          <w:tcPr>
            <w:tcW w:w="0" w:type="auto"/>
            <w:gridSpan w:val="3"/>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outlineLvl w:val="0"/>
            </w:pPr>
            <w:r w:rsidRPr="002066DA">
              <w:t xml:space="preserve">Критерии для формирования вариантов предоставления услуги для подуслуги </w:t>
            </w:r>
            <w:r>
              <w:t>«</w:t>
            </w:r>
            <w:r w:rsidRPr="002066DA">
              <w:t>Предварительное согласование предоставления земельного участка в аренду</w:t>
            </w:r>
            <w:r>
              <w:t>»</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 Кто обращается за услугой?</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 Заявитель</w:t>
            </w:r>
          </w:p>
          <w:p w:rsidR="00E17FC4" w:rsidRPr="002066DA" w:rsidRDefault="00E17FC4" w:rsidP="00F66CAF">
            <w:pPr>
              <w:autoSpaceDE w:val="0"/>
              <w:autoSpaceDN w:val="0"/>
              <w:adjustRightInd w:val="0"/>
              <w:contextualSpacing/>
            </w:pPr>
            <w:r w:rsidRPr="002066DA">
              <w:t>3. Представитель</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 К какой категории относится заявитель?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 Физическое лицо</w:t>
            </w:r>
          </w:p>
          <w:p w:rsidR="00E17FC4" w:rsidRPr="002066DA" w:rsidRDefault="00E17FC4" w:rsidP="00F66CAF">
            <w:pPr>
              <w:autoSpaceDE w:val="0"/>
              <w:autoSpaceDN w:val="0"/>
              <w:adjustRightInd w:val="0"/>
              <w:contextualSpacing/>
            </w:pPr>
            <w:r w:rsidRPr="002066DA">
              <w:t>6. Индивидуальный предприниматель</w:t>
            </w:r>
          </w:p>
          <w:p w:rsidR="00E17FC4" w:rsidRPr="002066DA" w:rsidRDefault="00E17FC4" w:rsidP="00F66CAF">
            <w:pPr>
              <w:autoSpaceDE w:val="0"/>
              <w:autoSpaceDN w:val="0"/>
              <w:adjustRightInd w:val="0"/>
              <w:contextualSpacing/>
            </w:pPr>
            <w:r w:rsidRPr="002066DA">
              <w:t>7. Юридическое лицо</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 Заявитель является иностранным юридическим лицом?</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 Юридическое лицо зарегистрировано в РФ</w:t>
            </w:r>
          </w:p>
          <w:p w:rsidR="00E17FC4" w:rsidRPr="002066DA" w:rsidRDefault="00E17FC4" w:rsidP="00F66CAF">
            <w:pPr>
              <w:autoSpaceDE w:val="0"/>
              <w:autoSpaceDN w:val="0"/>
              <w:adjustRightInd w:val="0"/>
              <w:contextualSpacing/>
            </w:pPr>
            <w:r w:rsidRPr="002066DA">
              <w:t>10. Иностранное юридическое лицо</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11. К какой категории относится заявитель (физическое лицо)?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12. Арендатор земельного участка</w:t>
            </w:r>
          </w:p>
          <w:p w:rsidR="00E17FC4" w:rsidRPr="002066DA" w:rsidRDefault="00E17FC4" w:rsidP="00F66CAF">
            <w:pPr>
              <w:autoSpaceDE w:val="0"/>
              <w:autoSpaceDN w:val="0"/>
              <w:adjustRightInd w:val="0"/>
              <w:contextualSpacing/>
            </w:pPr>
            <w:r w:rsidRPr="002066DA">
              <w:t>13. Лицо, у которого изъят арендованный участок</w:t>
            </w:r>
          </w:p>
          <w:p w:rsidR="00E17FC4" w:rsidRPr="002066DA" w:rsidRDefault="00E17FC4" w:rsidP="00F66CAF">
            <w:pPr>
              <w:autoSpaceDE w:val="0"/>
              <w:autoSpaceDN w:val="0"/>
              <w:adjustRightInd w:val="0"/>
              <w:contextualSpacing/>
            </w:pPr>
            <w:r w:rsidRPr="002066DA">
              <w:t>14. Гражданин, испрашивающий участок для сенокошения, выпаса животных, огородничества</w:t>
            </w:r>
          </w:p>
          <w:p w:rsidR="00E17FC4" w:rsidRPr="002066DA" w:rsidRDefault="00E17FC4" w:rsidP="00F66CAF">
            <w:pPr>
              <w:autoSpaceDE w:val="0"/>
              <w:autoSpaceDN w:val="0"/>
              <w:adjustRightInd w:val="0"/>
              <w:contextualSpacing/>
            </w:pPr>
            <w:r w:rsidRPr="002066DA">
              <w:t>15. Лицо, с которым заключен договор о развитии застроенной территории</w:t>
            </w:r>
          </w:p>
          <w:p w:rsidR="00E17FC4" w:rsidRPr="002066DA" w:rsidRDefault="00E17FC4" w:rsidP="00F66CAF">
            <w:pPr>
              <w:autoSpaceDE w:val="0"/>
              <w:autoSpaceDN w:val="0"/>
              <w:adjustRightInd w:val="0"/>
              <w:contextualSpacing/>
            </w:pPr>
            <w:r w:rsidRPr="002066DA">
              <w:t>16. Лицо, уполномоченное решением общего собрания членов садоводческого или огороднического товарищества</w:t>
            </w:r>
          </w:p>
          <w:p w:rsidR="00E17FC4" w:rsidRPr="002066DA" w:rsidRDefault="00E17FC4" w:rsidP="00F66CAF">
            <w:pPr>
              <w:autoSpaceDE w:val="0"/>
              <w:autoSpaceDN w:val="0"/>
              <w:adjustRightInd w:val="0"/>
              <w:contextualSpacing/>
            </w:pPr>
            <w:r w:rsidRPr="002066DA">
              <w:lastRenderedPageBreak/>
              <w:t>17. Член садоводческого или огороднического товарищества</w:t>
            </w:r>
          </w:p>
          <w:p w:rsidR="00E17FC4" w:rsidRPr="002066DA" w:rsidRDefault="00E17FC4" w:rsidP="00F66CAF">
            <w:pPr>
              <w:autoSpaceDE w:val="0"/>
              <w:autoSpaceDN w:val="0"/>
              <w:adjustRightInd w:val="0"/>
              <w:contextualSpacing/>
            </w:pPr>
            <w:r w:rsidRPr="002066DA">
              <w:t>18. Гражданин, имеющий право на первоочередное предоставление участка</w:t>
            </w:r>
          </w:p>
          <w:p w:rsidR="00E17FC4" w:rsidRPr="002066DA" w:rsidRDefault="00E17FC4" w:rsidP="00F66CAF">
            <w:pPr>
              <w:autoSpaceDE w:val="0"/>
              <w:autoSpaceDN w:val="0"/>
              <w:adjustRightInd w:val="0"/>
              <w:contextualSpacing/>
            </w:pPr>
            <w:r w:rsidRPr="002066DA">
              <w:t>19. Собственник здания, сооружения, расположенного на земельном участке, помещения в них</w:t>
            </w:r>
          </w:p>
          <w:p w:rsidR="00E17FC4" w:rsidRPr="002066DA" w:rsidRDefault="00E17FC4" w:rsidP="00F66CAF">
            <w:pPr>
              <w:autoSpaceDE w:val="0"/>
              <w:autoSpaceDN w:val="0"/>
              <w:adjustRightInd w:val="0"/>
              <w:contextualSpacing/>
            </w:pPr>
            <w:r w:rsidRPr="002066DA">
              <w:t>20. Собственник объекта незавершенного строительства</w:t>
            </w:r>
          </w:p>
          <w:p w:rsidR="00E17FC4" w:rsidRPr="002066DA" w:rsidRDefault="00E17FC4" w:rsidP="00F66CAF">
            <w:pPr>
              <w:autoSpaceDE w:val="0"/>
              <w:autoSpaceDN w:val="0"/>
              <w:adjustRightInd w:val="0"/>
              <w:contextualSpacing/>
            </w:pPr>
            <w:r w:rsidRPr="002066DA">
              <w:t>21. Лицо, имеющее право на приобретение в собственность участка без торгов</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6.</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22. К какой категории арендатора относится заявитель?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 Арендатор участка, имеющий право на заключение нового договора аренды</w:t>
            </w:r>
          </w:p>
          <w:p w:rsidR="00E17FC4" w:rsidRPr="002066DA" w:rsidRDefault="00E17FC4" w:rsidP="00F66CAF">
            <w:pPr>
              <w:autoSpaceDE w:val="0"/>
              <w:autoSpaceDN w:val="0"/>
              <w:adjustRightInd w:val="0"/>
              <w:contextualSpacing/>
            </w:pPr>
            <w:r w:rsidRPr="002066DA">
              <w:t>24. Арендатор участка, из которого образован испрашиваемый участок</w:t>
            </w:r>
          </w:p>
          <w:p w:rsidR="00E17FC4" w:rsidRPr="002066DA" w:rsidRDefault="00E17FC4" w:rsidP="00F66CAF">
            <w:pPr>
              <w:autoSpaceDE w:val="0"/>
              <w:autoSpaceDN w:val="0"/>
              <w:adjustRightInd w:val="0"/>
              <w:contextualSpacing/>
            </w:pPr>
            <w:r w:rsidRPr="002066DA">
              <w:t>25. Арендатор участка, предназначенного для ведения сельскохозяйственного производства</w:t>
            </w:r>
          </w:p>
          <w:p w:rsidR="00E17FC4" w:rsidRPr="002066DA" w:rsidRDefault="00E17FC4" w:rsidP="00F66CAF">
            <w:pPr>
              <w:autoSpaceDE w:val="0"/>
              <w:autoSpaceDN w:val="0"/>
              <w:adjustRightInd w:val="0"/>
              <w:contextualSpacing/>
            </w:pPr>
            <w:r w:rsidRPr="002066DA">
              <w:t>26. Арендатор участка, предоставленного для комплексного освоения территории, из которого образован испрашиваемый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27. Договор аренды земельного участка зарегистрирован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28. Договор зарегистрирован в ЕГРН</w:t>
            </w:r>
          </w:p>
          <w:p w:rsidR="00E17FC4" w:rsidRPr="002066DA" w:rsidRDefault="00E17FC4" w:rsidP="00F66CAF">
            <w:pPr>
              <w:autoSpaceDE w:val="0"/>
              <w:autoSpaceDN w:val="0"/>
              <w:adjustRightInd w:val="0"/>
              <w:contextualSpacing/>
            </w:pPr>
            <w:r w:rsidRPr="002066DA">
              <w:t>29. Договор не зарегистрирован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30. Договор аренды исходного земельного участка зарегистрирован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31. Договор зарегистрирован в ЕГРН</w:t>
            </w:r>
          </w:p>
          <w:p w:rsidR="00E17FC4" w:rsidRPr="002066DA" w:rsidRDefault="00E17FC4" w:rsidP="00F66CAF">
            <w:pPr>
              <w:autoSpaceDE w:val="0"/>
              <w:autoSpaceDN w:val="0"/>
              <w:adjustRightInd w:val="0"/>
              <w:contextualSpacing/>
            </w:pPr>
            <w:r w:rsidRPr="002066DA">
              <w:t>32. Договор не зарегистрирован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33. На основании какого документа был изъят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34. Соглашение об изъятии земельного участка</w:t>
            </w:r>
          </w:p>
          <w:p w:rsidR="00E17FC4" w:rsidRPr="002066DA" w:rsidRDefault="00E17FC4" w:rsidP="00F66CAF">
            <w:pPr>
              <w:autoSpaceDE w:val="0"/>
              <w:autoSpaceDN w:val="0"/>
              <w:adjustRightInd w:val="0"/>
              <w:contextualSpacing/>
            </w:pPr>
            <w:r w:rsidRPr="002066DA">
              <w:t>35. Решение суда, на основании которого изъят земельный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10.</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36. Право на исходный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37. Право зарегистрировано в ЕГРН</w:t>
            </w:r>
          </w:p>
          <w:p w:rsidR="00E17FC4" w:rsidRPr="002066DA" w:rsidRDefault="00E17FC4" w:rsidP="00F66CAF">
            <w:pPr>
              <w:autoSpaceDE w:val="0"/>
              <w:autoSpaceDN w:val="0"/>
              <w:adjustRightInd w:val="0"/>
              <w:contextualSpacing/>
            </w:pPr>
            <w:r w:rsidRPr="002066DA">
              <w:t>38.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39. Право на исходный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40. Право зарегистрировано в ЕГРН</w:t>
            </w:r>
          </w:p>
          <w:p w:rsidR="00E17FC4" w:rsidRPr="002066DA" w:rsidRDefault="00E17FC4" w:rsidP="00F66CAF">
            <w:pPr>
              <w:autoSpaceDE w:val="0"/>
              <w:autoSpaceDN w:val="0"/>
              <w:adjustRightInd w:val="0"/>
              <w:contextualSpacing/>
            </w:pPr>
            <w:r w:rsidRPr="002066DA">
              <w:t>41.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12.</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42. Право на здание, сооружение, объект незавершенного строительства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43. Право зарегистрировано в ЕГРН</w:t>
            </w:r>
          </w:p>
          <w:p w:rsidR="00E17FC4" w:rsidRPr="002066DA" w:rsidRDefault="00E17FC4" w:rsidP="00F66CAF">
            <w:pPr>
              <w:autoSpaceDE w:val="0"/>
              <w:autoSpaceDN w:val="0"/>
              <w:adjustRightInd w:val="0"/>
              <w:contextualSpacing/>
            </w:pPr>
            <w:r w:rsidRPr="002066DA">
              <w:t>44.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13.</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45. Право заявителя на испрашиваемый участок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46. Право зарегистрировано в ЕГРН</w:t>
            </w:r>
          </w:p>
          <w:p w:rsidR="00E17FC4" w:rsidRPr="002066DA" w:rsidRDefault="00E17FC4" w:rsidP="00F66CAF">
            <w:pPr>
              <w:autoSpaceDE w:val="0"/>
              <w:autoSpaceDN w:val="0"/>
              <w:adjustRightInd w:val="0"/>
              <w:contextualSpacing/>
            </w:pPr>
            <w:r w:rsidRPr="002066DA">
              <w:t>47.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14.</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48. К какой категории относится заявитель (индивидуальный предприниматель)?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49. Арендатор земельного участка</w:t>
            </w:r>
          </w:p>
          <w:p w:rsidR="00E17FC4" w:rsidRPr="002066DA" w:rsidRDefault="00E17FC4" w:rsidP="00F66CAF">
            <w:pPr>
              <w:autoSpaceDE w:val="0"/>
              <w:autoSpaceDN w:val="0"/>
              <w:adjustRightInd w:val="0"/>
              <w:contextualSpacing/>
            </w:pPr>
            <w:r w:rsidRPr="002066DA">
              <w:t>50. Крестьянское (фермерское) хозяйство, испрашивающее участок для осуществления своей деятельности</w:t>
            </w:r>
          </w:p>
          <w:p w:rsidR="00E17FC4" w:rsidRPr="002066DA" w:rsidRDefault="00E17FC4" w:rsidP="00F66CAF">
            <w:pPr>
              <w:autoSpaceDE w:val="0"/>
              <w:autoSpaceDN w:val="0"/>
              <w:adjustRightInd w:val="0"/>
              <w:contextualSpacing/>
            </w:pPr>
            <w:r w:rsidRPr="002066DA">
              <w:t>51. Собственник объекта незавершенного строительства</w:t>
            </w:r>
          </w:p>
          <w:p w:rsidR="00E17FC4" w:rsidRPr="002066DA" w:rsidRDefault="00E17FC4" w:rsidP="00F66CAF">
            <w:pPr>
              <w:autoSpaceDE w:val="0"/>
              <w:autoSpaceDN w:val="0"/>
              <w:adjustRightInd w:val="0"/>
              <w:contextualSpacing/>
            </w:pPr>
            <w:r w:rsidRPr="002066DA">
              <w:t>52. Крестьянское (фермерское) хозяйство, использующее участок сельскохозяйственного назначения</w:t>
            </w:r>
          </w:p>
          <w:p w:rsidR="00E17FC4" w:rsidRPr="002066DA" w:rsidRDefault="00E17FC4" w:rsidP="00F66CAF">
            <w:pPr>
              <w:autoSpaceDE w:val="0"/>
              <w:autoSpaceDN w:val="0"/>
              <w:adjustRightInd w:val="0"/>
              <w:contextualSpacing/>
            </w:pPr>
            <w:r w:rsidRPr="002066DA">
              <w:t xml:space="preserve">53. Лицо, с которым заключен договор о развитии </w:t>
            </w:r>
            <w:r w:rsidRPr="002066DA">
              <w:lastRenderedPageBreak/>
              <w:t>застроенной территории</w:t>
            </w:r>
          </w:p>
          <w:p w:rsidR="00E17FC4" w:rsidRPr="002066DA" w:rsidRDefault="00E17FC4" w:rsidP="00F66CAF">
            <w:pPr>
              <w:autoSpaceDE w:val="0"/>
              <w:autoSpaceDN w:val="0"/>
              <w:adjustRightInd w:val="0"/>
              <w:contextualSpacing/>
            </w:pPr>
            <w:r w:rsidRPr="002066DA">
              <w:t>54. Лицо, у которого изъят арендованный участок</w:t>
            </w:r>
          </w:p>
          <w:p w:rsidR="00E17FC4" w:rsidRPr="002066DA" w:rsidRDefault="00E17FC4" w:rsidP="00F66CAF">
            <w:pPr>
              <w:autoSpaceDE w:val="0"/>
              <w:autoSpaceDN w:val="0"/>
              <w:adjustRightInd w:val="0"/>
              <w:contextualSpacing/>
            </w:pPr>
            <w:r w:rsidRPr="002066DA">
              <w:t>55. Недропользователь</w:t>
            </w:r>
          </w:p>
          <w:p w:rsidR="00E17FC4" w:rsidRPr="002066DA" w:rsidRDefault="00E17FC4" w:rsidP="00F66CAF">
            <w:pPr>
              <w:autoSpaceDE w:val="0"/>
              <w:autoSpaceDN w:val="0"/>
              <w:adjustRightInd w:val="0"/>
              <w:contextualSpacing/>
            </w:pPr>
            <w:r w:rsidRPr="002066DA">
              <w:t>56. Резидент особой экономической зоны</w:t>
            </w:r>
          </w:p>
          <w:p w:rsidR="00E17FC4" w:rsidRPr="002066DA" w:rsidRDefault="00E17FC4" w:rsidP="00F66CAF">
            <w:pPr>
              <w:autoSpaceDE w:val="0"/>
              <w:autoSpaceDN w:val="0"/>
              <w:adjustRightInd w:val="0"/>
              <w:contextualSpacing/>
            </w:pPr>
            <w:r w:rsidRPr="002066DA">
              <w:t>57. Лицо, с которым заключено концессионное соглашение</w:t>
            </w:r>
          </w:p>
          <w:p w:rsidR="00E17FC4" w:rsidRPr="002066DA" w:rsidRDefault="00E17FC4" w:rsidP="00F66CAF">
            <w:pPr>
              <w:autoSpaceDE w:val="0"/>
              <w:autoSpaceDN w:val="0"/>
              <w:adjustRightInd w:val="0"/>
              <w:contextualSpacing/>
            </w:pPr>
            <w:r w:rsidRPr="002066DA">
              <w:t>58. Лицо, заключившее договор об освоении территории в целях строительства и эксплуатации наемного дома коммерческого использования</w:t>
            </w:r>
          </w:p>
          <w:p w:rsidR="00E17FC4" w:rsidRPr="002066DA" w:rsidRDefault="00E17FC4" w:rsidP="00F66CAF">
            <w:pPr>
              <w:autoSpaceDE w:val="0"/>
              <w:autoSpaceDN w:val="0"/>
              <w:adjustRightInd w:val="0"/>
              <w:contextualSpacing/>
            </w:pPr>
            <w:r w:rsidRPr="002066DA">
              <w:t>59. Лицо, с которым заключено охотхозяйственное соглашение</w:t>
            </w:r>
          </w:p>
          <w:p w:rsidR="00E17FC4" w:rsidRPr="002066DA" w:rsidRDefault="00E17FC4" w:rsidP="00F66CAF">
            <w:pPr>
              <w:autoSpaceDE w:val="0"/>
              <w:autoSpaceDN w:val="0"/>
              <w:adjustRightInd w:val="0"/>
              <w:contextualSpacing/>
            </w:pPr>
            <w:r w:rsidRPr="002066DA">
              <w:t>60. Лицо, испрашивающее участок для размещения водохранилища и (или) гидротехнического сооружения</w:t>
            </w:r>
          </w:p>
          <w:p w:rsidR="00E17FC4" w:rsidRPr="002066DA" w:rsidRDefault="00E17FC4" w:rsidP="00F66CAF">
            <w:pPr>
              <w:autoSpaceDE w:val="0"/>
              <w:autoSpaceDN w:val="0"/>
              <w:adjustRightInd w:val="0"/>
              <w:contextualSpacing/>
            </w:pPr>
            <w:r w:rsidRPr="002066DA">
              <w:t>61. Резидент зоны территориального развития, включенный в реестр резидентов такой зоны</w:t>
            </w:r>
          </w:p>
          <w:p w:rsidR="00E17FC4" w:rsidRPr="002066DA" w:rsidRDefault="00E17FC4" w:rsidP="00F66CAF">
            <w:pPr>
              <w:autoSpaceDE w:val="0"/>
              <w:autoSpaceDN w:val="0"/>
              <w:adjustRightInd w:val="0"/>
              <w:contextualSpacing/>
            </w:pPr>
            <w:r w:rsidRPr="002066DA">
              <w:t>62. Участник свободной экономической зоны на территориях Республики Крым и города федерального значения Севастополя</w:t>
            </w:r>
          </w:p>
          <w:p w:rsidR="00E17FC4" w:rsidRPr="002066DA" w:rsidRDefault="00E17FC4" w:rsidP="00F66CAF">
            <w:pPr>
              <w:autoSpaceDE w:val="0"/>
              <w:autoSpaceDN w:val="0"/>
              <w:adjustRightInd w:val="0"/>
              <w:contextualSpacing/>
            </w:pPr>
            <w:r w:rsidRPr="002066DA">
              <w:t>63. Лицо, имеющее право на добычу (вылов) водных биологических ресурсов</w:t>
            </w:r>
          </w:p>
          <w:p w:rsidR="00E17FC4" w:rsidRPr="002066DA" w:rsidRDefault="00E17FC4" w:rsidP="00F66CAF">
            <w:pPr>
              <w:autoSpaceDE w:val="0"/>
              <w:autoSpaceDN w:val="0"/>
              <w:adjustRightInd w:val="0"/>
              <w:contextualSpacing/>
            </w:pPr>
            <w:r w:rsidRPr="002066DA">
              <w:t>64. Лицо, осуществляющее товарную аквакультуру (товарное рыбоводство)</w:t>
            </w:r>
          </w:p>
          <w:p w:rsidR="00E17FC4" w:rsidRPr="002066DA" w:rsidRDefault="00E17FC4" w:rsidP="00F66CAF">
            <w:pPr>
              <w:autoSpaceDE w:val="0"/>
              <w:autoSpaceDN w:val="0"/>
              <w:adjustRightInd w:val="0"/>
              <w:contextualSpacing/>
            </w:pPr>
            <w:r w:rsidRPr="002066DA">
              <w:t>65. Лицо, имеющее право на приобретение в собственность участка без торгов</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15.</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66. К какой категории арендатора относится заявитель?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67. Арендатор участка, имеющий право на заключение нового договора аренды</w:t>
            </w:r>
          </w:p>
          <w:p w:rsidR="00E17FC4" w:rsidRPr="002066DA" w:rsidRDefault="00E17FC4" w:rsidP="00F66CAF">
            <w:pPr>
              <w:autoSpaceDE w:val="0"/>
              <w:autoSpaceDN w:val="0"/>
              <w:adjustRightInd w:val="0"/>
              <w:contextualSpacing/>
            </w:pPr>
            <w:r w:rsidRPr="002066DA">
              <w:t>68. Арендатор участка, из которого образован испрашиваемый участок</w:t>
            </w:r>
          </w:p>
          <w:p w:rsidR="00E17FC4" w:rsidRPr="002066DA" w:rsidRDefault="00E17FC4" w:rsidP="00F66CAF">
            <w:pPr>
              <w:autoSpaceDE w:val="0"/>
              <w:autoSpaceDN w:val="0"/>
              <w:adjustRightInd w:val="0"/>
              <w:contextualSpacing/>
            </w:pPr>
            <w:r w:rsidRPr="002066DA">
              <w:t>69. Арендатор участка, предназначенного для ведения сельскохозяйственного производства</w:t>
            </w:r>
          </w:p>
          <w:p w:rsidR="00E17FC4" w:rsidRPr="002066DA" w:rsidRDefault="00E17FC4" w:rsidP="00F66CAF">
            <w:pPr>
              <w:autoSpaceDE w:val="0"/>
              <w:autoSpaceDN w:val="0"/>
              <w:adjustRightInd w:val="0"/>
              <w:contextualSpacing/>
            </w:pPr>
            <w:r w:rsidRPr="002066DA">
              <w:t>70. Арендатор участка, предоставленного для комплексного освоения территории, из которого образован испрашиваемый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16.</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71. Договор аренды земельного участка зарегистрирован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72. Договор зарегистрирован в ЕГРН</w:t>
            </w:r>
          </w:p>
          <w:p w:rsidR="00E17FC4" w:rsidRPr="002066DA" w:rsidRDefault="00E17FC4" w:rsidP="00F66CAF">
            <w:pPr>
              <w:autoSpaceDE w:val="0"/>
              <w:autoSpaceDN w:val="0"/>
              <w:adjustRightInd w:val="0"/>
              <w:contextualSpacing/>
            </w:pPr>
            <w:r w:rsidRPr="002066DA">
              <w:t>73. Договор не зарегистрирован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17.</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74. Договор аренды исходного земельного участка зарегистрирован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75. Договор зарегистрирован в ЕГРН</w:t>
            </w:r>
          </w:p>
          <w:p w:rsidR="00E17FC4" w:rsidRPr="002066DA" w:rsidRDefault="00E17FC4" w:rsidP="00F66CAF">
            <w:pPr>
              <w:autoSpaceDE w:val="0"/>
              <w:autoSpaceDN w:val="0"/>
              <w:adjustRightInd w:val="0"/>
              <w:contextualSpacing/>
            </w:pPr>
            <w:r w:rsidRPr="002066DA">
              <w:t>76. Договор не зарегистрирован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18.</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77. Крестьянское (фермерское) хозяйство создано несколькими гражданами?</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78. Крестьянское (фермерское) хозяйство создано одним гражданином</w:t>
            </w:r>
          </w:p>
          <w:p w:rsidR="00E17FC4" w:rsidRPr="002066DA" w:rsidRDefault="00E17FC4" w:rsidP="00F66CAF">
            <w:pPr>
              <w:autoSpaceDE w:val="0"/>
              <w:autoSpaceDN w:val="0"/>
              <w:adjustRightInd w:val="0"/>
              <w:contextualSpacing/>
            </w:pPr>
            <w:r w:rsidRPr="002066DA">
              <w:t>79. Крестьянское (фермерское) хозяйство создано двумя или более гражданами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19.</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80. Право на объект незавершенного строительства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81. Право зарегистрировано в ЕГРН</w:t>
            </w:r>
          </w:p>
          <w:p w:rsidR="00E17FC4" w:rsidRPr="002066DA" w:rsidRDefault="00E17FC4" w:rsidP="00F66CAF">
            <w:pPr>
              <w:autoSpaceDE w:val="0"/>
              <w:autoSpaceDN w:val="0"/>
              <w:adjustRightInd w:val="0"/>
              <w:contextualSpacing/>
            </w:pPr>
            <w:r w:rsidRPr="002066DA">
              <w:t>82.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20.</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83. Право заявителя на испрашиваемый участок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84. Право зарегистрировано в ЕГРН</w:t>
            </w:r>
          </w:p>
          <w:p w:rsidR="00E17FC4" w:rsidRPr="002066DA" w:rsidRDefault="00E17FC4" w:rsidP="00F66CAF">
            <w:pPr>
              <w:autoSpaceDE w:val="0"/>
              <w:autoSpaceDN w:val="0"/>
              <w:adjustRightInd w:val="0"/>
              <w:contextualSpacing/>
            </w:pPr>
            <w:r w:rsidRPr="002066DA">
              <w:t>85.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21.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86. На основании какого документа был изъят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87. Соглашение об изъятии земельного участка</w:t>
            </w:r>
          </w:p>
          <w:p w:rsidR="00E17FC4" w:rsidRPr="002066DA" w:rsidRDefault="00E17FC4" w:rsidP="00F66CAF">
            <w:pPr>
              <w:autoSpaceDE w:val="0"/>
              <w:autoSpaceDN w:val="0"/>
              <w:adjustRightInd w:val="0"/>
              <w:contextualSpacing/>
            </w:pPr>
            <w:r w:rsidRPr="002066DA">
              <w:t>88. Решение суда, на основании которого изъят земельный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22.</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89. На основании какого документа заявитель осуществляет недропользование?</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90. Проектная документация на выполнение работ, связанных с пользованием недрами</w:t>
            </w:r>
          </w:p>
          <w:p w:rsidR="00E17FC4" w:rsidRPr="002066DA" w:rsidRDefault="00E17FC4" w:rsidP="00F66CAF">
            <w:pPr>
              <w:autoSpaceDE w:val="0"/>
              <w:autoSpaceDN w:val="0"/>
              <w:adjustRightInd w:val="0"/>
              <w:contextualSpacing/>
            </w:pPr>
            <w:r w:rsidRPr="002066DA">
              <w:t>91. Государственное задание, предусматривающее выполнение мероприятий по государственному геологическому изучению недр</w:t>
            </w:r>
          </w:p>
          <w:p w:rsidR="00E17FC4" w:rsidRPr="002066DA" w:rsidRDefault="00E17FC4" w:rsidP="00F66CAF">
            <w:pPr>
              <w:autoSpaceDE w:val="0"/>
              <w:autoSpaceDN w:val="0"/>
              <w:adjustRightInd w:val="0"/>
              <w:contextualSpacing/>
            </w:pPr>
            <w:r w:rsidRPr="002066DA">
              <w:t>92. Государственный контракт на выполнение раб</w:t>
            </w:r>
            <w:r>
              <w:t>от </w:t>
            </w:r>
            <w:r w:rsidRPr="002066DA">
              <w:t>по геологическому изучению недр</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93. На основании какого документа осуществляется добыча (вылов) водных биологических ресурсов?</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94. Решение о предоставлении в пользование водных биологических ресурсов</w:t>
            </w:r>
          </w:p>
          <w:p w:rsidR="00E17FC4" w:rsidRPr="002066DA" w:rsidRDefault="00E17FC4" w:rsidP="00F66CAF">
            <w:pPr>
              <w:autoSpaceDE w:val="0"/>
              <w:autoSpaceDN w:val="0"/>
              <w:adjustRightInd w:val="0"/>
              <w:contextualSpacing/>
            </w:pPr>
            <w:r w:rsidRPr="002066DA">
              <w:t>95. Договор о предоставлении рыбопромыслового участка</w:t>
            </w:r>
          </w:p>
          <w:p w:rsidR="00E17FC4" w:rsidRPr="002066DA" w:rsidRDefault="00E17FC4" w:rsidP="00F66CAF">
            <w:pPr>
              <w:autoSpaceDE w:val="0"/>
              <w:autoSpaceDN w:val="0"/>
              <w:adjustRightInd w:val="0"/>
              <w:contextualSpacing/>
            </w:pPr>
            <w:r w:rsidRPr="002066DA">
              <w:t>96. Договор пользования водными биологическими ресурсами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24.</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97. К какой категории относится заявитель (юридическое лицо)?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98. Арендатор земельного участка</w:t>
            </w:r>
          </w:p>
          <w:p w:rsidR="00E17FC4" w:rsidRPr="002066DA" w:rsidRDefault="00E17FC4" w:rsidP="00F66CAF">
            <w:pPr>
              <w:autoSpaceDE w:val="0"/>
              <w:autoSpaceDN w:val="0"/>
              <w:adjustRightInd w:val="0"/>
              <w:contextualSpacing/>
            </w:pPr>
            <w:r w:rsidRPr="002066DA">
              <w:t>99. Лицо, с которым заключен договор о развитии застроенной территории</w:t>
            </w:r>
          </w:p>
          <w:p w:rsidR="00E17FC4" w:rsidRPr="002066DA" w:rsidRDefault="00E17FC4" w:rsidP="00F66CAF">
            <w:pPr>
              <w:autoSpaceDE w:val="0"/>
              <w:autoSpaceDN w:val="0"/>
              <w:adjustRightInd w:val="0"/>
              <w:contextualSpacing/>
            </w:pPr>
            <w:r w:rsidRPr="002066DA">
              <w:t>100. Собственник или пользователь здания, сооружения, помещений в них</w:t>
            </w:r>
          </w:p>
          <w:p w:rsidR="00E17FC4" w:rsidRPr="002066DA" w:rsidRDefault="00E17FC4" w:rsidP="00F66CAF">
            <w:pPr>
              <w:autoSpaceDE w:val="0"/>
              <w:autoSpaceDN w:val="0"/>
              <w:adjustRightInd w:val="0"/>
              <w:contextualSpacing/>
            </w:pPr>
            <w:r w:rsidRPr="002066DA">
              <w:t>101. Собственник объекта незавершенного строительства</w:t>
            </w:r>
          </w:p>
          <w:p w:rsidR="00E17FC4" w:rsidRPr="002066DA" w:rsidRDefault="00E17FC4" w:rsidP="00F66CAF">
            <w:pPr>
              <w:autoSpaceDE w:val="0"/>
              <w:autoSpaceDN w:val="0"/>
              <w:adjustRightInd w:val="0"/>
              <w:contextualSpacing/>
            </w:pPr>
            <w:r w:rsidRPr="002066DA">
              <w:t>102. Лицо, испрашивающее участок для размещения объектов инженерно-технического обеспечения</w:t>
            </w:r>
          </w:p>
          <w:p w:rsidR="00E17FC4" w:rsidRPr="002066DA" w:rsidRDefault="00E17FC4" w:rsidP="00F66CAF">
            <w:pPr>
              <w:autoSpaceDE w:val="0"/>
              <w:autoSpaceDN w:val="0"/>
              <w:adjustRightInd w:val="0"/>
              <w:contextualSpacing/>
            </w:pPr>
            <w:r w:rsidRPr="002066DA">
              <w:t>103. Некоммерческая организация, которой участок предоставлен для комплексного освоения в целях индивидуального жилищного строительства</w:t>
            </w:r>
          </w:p>
          <w:p w:rsidR="00E17FC4" w:rsidRPr="002066DA" w:rsidRDefault="00E17FC4" w:rsidP="00F66CAF">
            <w:pPr>
              <w:autoSpaceDE w:val="0"/>
              <w:autoSpaceDN w:val="0"/>
              <w:adjustRightInd w:val="0"/>
              <w:contextualSpacing/>
            </w:pPr>
            <w:r w:rsidRPr="002066DA">
              <w:t>104. Лицо, с которым заключен договор об освоении территории в целях строительства стандартного жилья</w:t>
            </w:r>
          </w:p>
          <w:p w:rsidR="00E17FC4" w:rsidRPr="002066DA" w:rsidRDefault="00E17FC4" w:rsidP="00F66CAF">
            <w:pPr>
              <w:autoSpaceDE w:val="0"/>
              <w:autoSpaceDN w:val="0"/>
              <w:adjustRightInd w:val="0"/>
              <w:contextualSpacing/>
            </w:pPr>
            <w:r w:rsidRPr="002066DA">
              <w:t>105. Лицо, с которым заключен договор о комплексном освоении территории для строительства жилья</w:t>
            </w:r>
          </w:p>
          <w:p w:rsidR="00E17FC4" w:rsidRPr="002066DA" w:rsidRDefault="00E17FC4" w:rsidP="00F66CAF">
            <w:pPr>
              <w:autoSpaceDE w:val="0"/>
              <w:autoSpaceDN w:val="0"/>
              <w:adjustRightInd w:val="0"/>
              <w:contextualSpacing/>
            </w:pPr>
            <w:r w:rsidRPr="002066DA">
              <w:t>106. Лицо, с которым заключен договор о комплексном развитии территории</w:t>
            </w:r>
          </w:p>
          <w:p w:rsidR="00E17FC4" w:rsidRPr="002066DA" w:rsidRDefault="00E17FC4" w:rsidP="00F66CAF">
            <w:pPr>
              <w:autoSpaceDE w:val="0"/>
              <w:autoSpaceDN w:val="0"/>
              <w:adjustRightInd w:val="0"/>
              <w:contextualSpacing/>
            </w:pPr>
            <w:r w:rsidRPr="002066DA">
              <w:t>107. Лицо, использующее участок на праве постоянного (бессрочного) пользования</w:t>
            </w:r>
          </w:p>
          <w:p w:rsidR="00E17FC4" w:rsidRPr="002066DA" w:rsidRDefault="00E17FC4" w:rsidP="00F66CAF">
            <w:pPr>
              <w:autoSpaceDE w:val="0"/>
              <w:autoSpaceDN w:val="0"/>
              <w:adjustRightInd w:val="0"/>
              <w:contextualSpacing/>
            </w:pPr>
            <w:r w:rsidRPr="002066DA">
              <w:t>108. Крестьянское (фермерское) хозяйство, использующее участок сельскохозяйственного назначения</w:t>
            </w:r>
          </w:p>
          <w:p w:rsidR="00E17FC4" w:rsidRPr="002066DA" w:rsidRDefault="00E17FC4" w:rsidP="00F66CAF">
            <w:pPr>
              <w:autoSpaceDE w:val="0"/>
              <w:autoSpaceDN w:val="0"/>
              <w:adjustRightInd w:val="0"/>
              <w:contextualSpacing/>
            </w:pPr>
            <w:r w:rsidRPr="002066DA">
              <w:t>109. Крестьянское (фермерское) хозяйство, испрашивающее участок для осуществления своей деятельности</w:t>
            </w:r>
          </w:p>
          <w:p w:rsidR="00E17FC4" w:rsidRPr="002066DA" w:rsidRDefault="00E17FC4" w:rsidP="00F66CAF">
            <w:pPr>
              <w:autoSpaceDE w:val="0"/>
              <w:autoSpaceDN w:val="0"/>
              <w:adjustRightInd w:val="0"/>
              <w:contextualSpacing/>
            </w:pPr>
            <w:r w:rsidRPr="002066DA">
              <w:t>110. Лицо, испрашивающее участок для размещения социальных объектов</w:t>
            </w:r>
          </w:p>
          <w:p w:rsidR="00E17FC4" w:rsidRPr="002066DA" w:rsidRDefault="00E17FC4" w:rsidP="00F66CAF">
            <w:pPr>
              <w:autoSpaceDE w:val="0"/>
              <w:autoSpaceDN w:val="0"/>
              <w:adjustRightInd w:val="0"/>
              <w:contextualSpacing/>
            </w:pPr>
            <w:r w:rsidRPr="002066DA">
              <w:t>111. Лицо, испрашивающее участок для выполнения международных обязательств</w:t>
            </w:r>
          </w:p>
          <w:p w:rsidR="00E17FC4" w:rsidRPr="002066DA" w:rsidRDefault="00E17FC4" w:rsidP="00F66CAF">
            <w:pPr>
              <w:autoSpaceDE w:val="0"/>
              <w:autoSpaceDN w:val="0"/>
              <w:adjustRightInd w:val="0"/>
              <w:contextualSpacing/>
            </w:pPr>
            <w:r w:rsidRPr="002066DA">
              <w:t>112. Лицо, у которого изъят арендованный участок</w:t>
            </w:r>
          </w:p>
          <w:p w:rsidR="00E17FC4" w:rsidRPr="002066DA" w:rsidRDefault="00E17FC4" w:rsidP="00F66CAF">
            <w:pPr>
              <w:autoSpaceDE w:val="0"/>
              <w:autoSpaceDN w:val="0"/>
              <w:adjustRightInd w:val="0"/>
              <w:contextualSpacing/>
            </w:pPr>
            <w:r w:rsidRPr="002066DA">
              <w:t>113. Религиозная организация</w:t>
            </w:r>
          </w:p>
          <w:p w:rsidR="00E17FC4" w:rsidRPr="002066DA" w:rsidRDefault="00E17FC4" w:rsidP="00F66CAF">
            <w:pPr>
              <w:autoSpaceDE w:val="0"/>
              <w:autoSpaceDN w:val="0"/>
              <w:adjustRightInd w:val="0"/>
              <w:contextualSpacing/>
            </w:pPr>
            <w:r w:rsidRPr="002066DA">
              <w:t>114. Казачье общество</w:t>
            </w:r>
          </w:p>
          <w:p w:rsidR="00E17FC4" w:rsidRPr="002066DA" w:rsidRDefault="00E17FC4" w:rsidP="00F66CAF">
            <w:pPr>
              <w:autoSpaceDE w:val="0"/>
              <w:autoSpaceDN w:val="0"/>
              <w:adjustRightInd w:val="0"/>
              <w:contextualSpacing/>
            </w:pPr>
            <w:r w:rsidRPr="002066DA">
              <w:t>115. Лицо, имеющее право на приобретение в собственность участка без торгов</w:t>
            </w:r>
          </w:p>
          <w:p w:rsidR="00E17FC4" w:rsidRPr="002066DA" w:rsidRDefault="00E17FC4" w:rsidP="00F66CAF">
            <w:pPr>
              <w:autoSpaceDE w:val="0"/>
              <w:autoSpaceDN w:val="0"/>
              <w:adjustRightInd w:val="0"/>
              <w:contextualSpacing/>
            </w:pPr>
            <w:r w:rsidRPr="002066DA">
              <w:t>116. Недропользователь</w:t>
            </w:r>
          </w:p>
          <w:p w:rsidR="00E17FC4" w:rsidRPr="002066DA" w:rsidRDefault="00E17FC4" w:rsidP="00F66CAF">
            <w:pPr>
              <w:autoSpaceDE w:val="0"/>
              <w:autoSpaceDN w:val="0"/>
              <w:adjustRightInd w:val="0"/>
              <w:contextualSpacing/>
            </w:pPr>
            <w:r w:rsidRPr="002066DA">
              <w:t>117. Резидент особой экономической зоны</w:t>
            </w:r>
          </w:p>
          <w:p w:rsidR="00E17FC4" w:rsidRPr="002066DA" w:rsidRDefault="00E17FC4" w:rsidP="00F66CAF">
            <w:pPr>
              <w:autoSpaceDE w:val="0"/>
              <w:autoSpaceDN w:val="0"/>
              <w:adjustRightInd w:val="0"/>
              <w:contextualSpacing/>
            </w:pPr>
            <w:r w:rsidRPr="002066DA">
              <w:t xml:space="preserve">118. Управляющая компания, привлеченная для </w:t>
            </w:r>
            <w:r w:rsidRPr="002066DA">
              <w:lastRenderedPageBreak/>
              <w:t>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E17FC4" w:rsidRPr="002066DA" w:rsidRDefault="00E17FC4" w:rsidP="00F66CAF">
            <w:pPr>
              <w:autoSpaceDE w:val="0"/>
              <w:autoSpaceDN w:val="0"/>
              <w:adjustRightInd w:val="0"/>
              <w:contextualSpacing/>
            </w:pPr>
            <w:r w:rsidRPr="002066DA">
              <w:t>119. Лицо, с которым заключено соглашение о взаимодействии в сфере развития инфраструктуры особой экономической зоны</w:t>
            </w:r>
          </w:p>
          <w:p w:rsidR="00E17FC4" w:rsidRPr="002066DA" w:rsidRDefault="00E17FC4" w:rsidP="00F66CAF">
            <w:pPr>
              <w:autoSpaceDE w:val="0"/>
              <w:autoSpaceDN w:val="0"/>
              <w:adjustRightInd w:val="0"/>
              <w:contextualSpacing/>
            </w:pPr>
            <w:r w:rsidRPr="002066DA">
              <w:t>120. Лицо, с которым заключено концессионное</w:t>
            </w:r>
          </w:p>
          <w:p w:rsidR="00E17FC4" w:rsidRPr="002066DA" w:rsidRDefault="00E17FC4" w:rsidP="00F66CAF">
            <w:pPr>
              <w:autoSpaceDE w:val="0"/>
              <w:autoSpaceDN w:val="0"/>
              <w:adjustRightInd w:val="0"/>
              <w:contextualSpacing/>
            </w:pPr>
            <w:r w:rsidRPr="002066DA">
              <w:t>соглашение</w:t>
            </w:r>
          </w:p>
          <w:p w:rsidR="00E17FC4" w:rsidRPr="002066DA" w:rsidRDefault="00E17FC4" w:rsidP="00F66CAF">
            <w:pPr>
              <w:autoSpaceDE w:val="0"/>
              <w:autoSpaceDN w:val="0"/>
              <w:adjustRightInd w:val="0"/>
              <w:contextualSpacing/>
            </w:pPr>
            <w:r w:rsidRPr="002066DA">
              <w:t>121. Лицо, заключившее договор об освоении территории в целях строительства и эксплуатации наемного дома</w:t>
            </w:r>
          </w:p>
          <w:p w:rsidR="00E17FC4" w:rsidRPr="002066DA" w:rsidRDefault="00E17FC4" w:rsidP="00F66CAF">
            <w:pPr>
              <w:autoSpaceDE w:val="0"/>
              <w:autoSpaceDN w:val="0"/>
              <w:adjustRightInd w:val="0"/>
              <w:contextualSpacing/>
            </w:pPr>
            <w:r w:rsidRPr="002066DA">
              <w:t>122. Лицо, с которым заключен специальный инвестиционный контракт</w:t>
            </w:r>
          </w:p>
          <w:p w:rsidR="00E17FC4" w:rsidRPr="002066DA" w:rsidRDefault="00E17FC4" w:rsidP="00F66CAF">
            <w:pPr>
              <w:autoSpaceDE w:val="0"/>
              <w:autoSpaceDN w:val="0"/>
              <w:adjustRightInd w:val="0"/>
              <w:contextualSpacing/>
            </w:pPr>
            <w:r w:rsidRPr="002066DA">
              <w:t>123. Лицо, с которым заключено охотхозяйственное соглашение</w:t>
            </w:r>
          </w:p>
          <w:p w:rsidR="00E17FC4" w:rsidRPr="002066DA" w:rsidRDefault="00E17FC4" w:rsidP="00F66CAF">
            <w:pPr>
              <w:autoSpaceDE w:val="0"/>
              <w:autoSpaceDN w:val="0"/>
              <w:adjustRightInd w:val="0"/>
              <w:contextualSpacing/>
            </w:pPr>
            <w:r w:rsidRPr="002066DA">
              <w:t>124. Лицо, испрашивающее участок для размещения водохранилища или гидротехнического сооружения</w:t>
            </w:r>
          </w:p>
          <w:p w:rsidR="00E17FC4" w:rsidRPr="002066DA" w:rsidRDefault="00E17FC4" w:rsidP="00F66CAF">
            <w:pPr>
              <w:autoSpaceDE w:val="0"/>
              <w:autoSpaceDN w:val="0"/>
              <w:adjustRightInd w:val="0"/>
              <w:contextualSpacing/>
            </w:pPr>
            <w:r w:rsidRPr="002066DA">
              <w:t>125. Резидент зоны территориального развития, включенный в реестр резидентов такой зоны</w:t>
            </w:r>
          </w:p>
          <w:p w:rsidR="00E17FC4" w:rsidRPr="002066DA" w:rsidRDefault="00E17FC4" w:rsidP="00F66CAF">
            <w:pPr>
              <w:autoSpaceDE w:val="0"/>
              <w:autoSpaceDN w:val="0"/>
              <w:adjustRightInd w:val="0"/>
              <w:contextualSpacing/>
            </w:pPr>
            <w:r w:rsidRPr="002066DA">
              <w:t>126. Участник свободной экономической зоны на территориях Республики Крым и города федерального значения Севастополя</w:t>
            </w:r>
          </w:p>
          <w:p w:rsidR="00E17FC4" w:rsidRPr="002066DA" w:rsidRDefault="00E17FC4" w:rsidP="00F66CAF">
            <w:pPr>
              <w:autoSpaceDE w:val="0"/>
              <w:autoSpaceDN w:val="0"/>
              <w:adjustRightInd w:val="0"/>
              <w:contextualSpacing/>
            </w:pPr>
            <w:r w:rsidRPr="002066DA">
              <w:t>127. Лицо, имеющее право на добычу (вылов) водных биологических ресурсов</w:t>
            </w:r>
          </w:p>
          <w:p w:rsidR="00E17FC4" w:rsidRPr="002066DA" w:rsidRDefault="00E17FC4" w:rsidP="00F66CAF">
            <w:pPr>
              <w:autoSpaceDE w:val="0"/>
              <w:autoSpaceDN w:val="0"/>
              <w:adjustRightInd w:val="0"/>
              <w:contextualSpacing/>
            </w:pPr>
            <w:r w:rsidRPr="002066DA">
              <w:t>128. Лицо, осуществляющее товарную аквакультуру (товарное рыбоводство)</w:t>
            </w:r>
          </w:p>
          <w:p w:rsidR="00E17FC4" w:rsidRPr="002066DA" w:rsidRDefault="00E17FC4" w:rsidP="00F66CAF">
            <w:pPr>
              <w:autoSpaceDE w:val="0"/>
              <w:autoSpaceDN w:val="0"/>
              <w:adjustRightInd w:val="0"/>
              <w:contextualSpacing/>
            </w:pPr>
            <w:r w:rsidRPr="002066DA">
              <w:t>129. Научно-технологический центр или фонд</w:t>
            </w:r>
          </w:p>
          <w:p w:rsidR="00E17FC4" w:rsidRPr="002066DA" w:rsidRDefault="00E17FC4" w:rsidP="00F66CAF">
            <w:pPr>
              <w:autoSpaceDE w:val="0"/>
              <w:autoSpaceDN w:val="0"/>
              <w:adjustRightInd w:val="0"/>
              <w:contextualSpacing/>
            </w:pPr>
            <w:r w:rsidRPr="002066DA">
              <w:t xml:space="preserve">130. Публично-правовая компания </w:t>
            </w:r>
            <w:r>
              <w:t>«</w:t>
            </w:r>
            <w:r w:rsidRPr="002066DA">
              <w:t>Единый заказчик в сфере строительства</w:t>
            </w:r>
            <w:r>
              <w:t>»</w:t>
            </w:r>
          </w:p>
          <w:p w:rsidR="00E17FC4" w:rsidRPr="002066DA" w:rsidRDefault="00E17FC4" w:rsidP="00F66CAF">
            <w:pPr>
              <w:autoSpaceDE w:val="0"/>
              <w:autoSpaceDN w:val="0"/>
              <w:adjustRightInd w:val="0"/>
              <w:contextualSpacing/>
            </w:pPr>
            <w:r w:rsidRPr="002066DA">
              <w:t xml:space="preserve">131. Государственная компания </w:t>
            </w:r>
            <w:r>
              <w:t>«</w:t>
            </w:r>
            <w:r w:rsidRPr="002066DA">
              <w:t>Российские автомобильные дороги</w:t>
            </w:r>
            <w:r>
              <w:t>»</w:t>
            </w:r>
          </w:p>
          <w:p w:rsidR="00E17FC4" w:rsidRPr="002066DA" w:rsidRDefault="00E17FC4" w:rsidP="00F66CAF">
            <w:pPr>
              <w:autoSpaceDE w:val="0"/>
              <w:autoSpaceDN w:val="0"/>
              <w:adjustRightInd w:val="0"/>
              <w:contextualSpacing/>
            </w:pPr>
            <w:r w:rsidRPr="002066DA">
              <w:t xml:space="preserve">132. Открытое акционерное общество </w:t>
            </w:r>
            <w:r>
              <w:t>«</w:t>
            </w:r>
            <w:r w:rsidRPr="002066DA">
              <w:t>Российские железные дороги</w:t>
            </w:r>
            <w:r>
              <w:t>»</w:t>
            </w:r>
          </w:p>
          <w:p w:rsidR="00E17FC4" w:rsidRPr="002066DA" w:rsidRDefault="00E17FC4" w:rsidP="00F66CAF">
            <w:pPr>
              <w:autoSpaceDE w:val="0"/>
              <w:autoSpaceDN w:val="0"/>
              <w:adjustRightInd w:val="0"/>
              <w:contextualSpacing/>
            </w:pPr>
            <w:r w:rsidRPr="002066DA">
              <w:t>133. Лицо, испрашивающее участок в соответствии с указом или распоряжением Президента Российской Федерации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25.</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134. К какой категории арендатора относится заявитель?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135. Арендатор участка, имеющий право на заключение нового договора аренды</w:t>
            </w:r>
          </w:p>
          <w:p w:rsidR="00E17FC4" w:rsidRPr="002066DA" w:rsidRDefault="00E17FC4" w:rsidP="00F66CAF">
            <w:pPr>
              <w:autoSpaceDE w:val="0"/>
              <w:autoSpaceDN w:val="0"/>
              <w:adjustRightInd w:val="0"/>
              <w:contextualSpacing/>
            </w:pPr>
            <w:r w:rsidRPr="002066DA">
              <w:t>136. Арендатор участка, из которого образован испрашиваемый участок</w:t>
            </w:r>
          </w:p>
          <w:p w:rsidR="00E17FC4" w:rsidRPr="002066DA" w:rsidRDefault="00E17FC4" w:rsidP="00F66CAF">
            <w:pPr>
              <w:autoSpaceDE w:val="0"/>
              <w:autoSpaceDN w:val="0"/>
              <w:adjustRightInd w:val="0"/>
              <w:contextualSpacing/>
            </w:pPr>
            <w:r w:rsidRPr="002066DA">
              <w:t>137. Арендатор участка, предназначенного для ведения сельскохозяйственного производства</w:t>
            </w:r>
          </w:p>
          <w:p w:rsidR="00E17FC4" w:rsidRPr="002066DA" w:rsidRDefault="00E17FC4" w:rsidP="00F66CAF">
            <w:pPr>
              <w:autoSpaceDE w:val="0"/>
              <w:autoSpaceDN w:val="0"/>
              <w:adjustRightInd w:val="0"/>
              <w:contextualSpacing/>
            </w:pPr>
            <w:r w:rsidRPr="002066DA">
              <w:t>138. Арендатор участка, предоставленного для комплексного освоения территории, из которого образован испрашиваемый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26.</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139. Договор аренды земельного участка зарегистрирован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140. Договор зарегистрирован в ЕГРН</w:t>
            </w:r>
          </w:p>
          <w:p w:rsidR="00E17FC4" w:rsidRPr="002066DA" w:rsidRDefault="00E17FC4" w:rsidP="00F66CAF">
            <w:pPr>
              <w:autoSpaceDE w:val="0"/>
              <w:autoSpaceDN w:val="0"/>
              <w:adjustRightInd w:val="0"/>
              <w:contextualSpacing/>
            </w:pPr>
            <w:r w:rsidRPr="002066DA">
              <w:t>141. Договор не зарегистрирован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27.</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142. Договор аренды исходного земельного участка зарегистрирован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143. Договор зарегистрирован в ЕГРН</w:t>
            </w:r>
          </w:p>
          <w:p w:rsidR="00E17FC4" w:rsidRPr="002066DA" w:rsidRDefault="00E17FC4" w:rsidP="00F66CAF">
            <w:pPr>
              <w:autoSpaceDE w:val="0"/>
              <w:autoSpaceDN w:val="0"/>
              <w:adjustRightInd w:val="0"/>
              <w:contextualSpacing/>
            </w:pPr>
            <w:r w:rsidRPr="002066DA">
              <w:t>144. Договор не зарегистрирован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28.</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145. Право на здание, сооружение, помещение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146. Право зарегистрировано в ЕГРН</w:t>
            </w:r>
          </w:p>
          <w:p w:rsidR="00E17FC4" w:rsidRPr="002066DA" w:rsidRDefault="00E17FC4" w:rsidP="00F66CAF">
            <w:pPr>
              <w:autoSpaceDE w:val="0"/>
              <w:autoSpaceDN w:val="0"/>
              <w:adjustRightInd w:val="0"/>
              <w:contextualSpacing/>
            </w:pPr>
            <w:r w:rsidRPr="002066DA">
              <w:t>147.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29.</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148. Право на испрашиваемый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149. Право зарегистрировано в ЕГРН</w:t>
            </w:r>
          </w:p>
          <w:p w:rsidR="00E17FC4" w:rsidRPr="002066DA" w:rsidRDefault="00E17FC4" w:rsidP="00F66CAF">
            <w:pPr>
              <w:autoSpaceDE w:val="0"/>
              <w:autoSpaceDN w:val="0"/>
              <w:adjustRightInd w:val="0"/>
              <w:contextualSpacing/>
            </w:pPr>
            <w:r w:rsidRPr="002066DA">
              <w:t>150.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30.</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151. Право на объект незавершенного строительства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152. Право зарегистрировано в ЕГРН</w:t>
            </w:r>
          </w:p>
          <w:p w:rsidR="00E17FC4" w:rsidRPr="002066DA" w:rsidRDefault="00E17FC4" w:rsidP="00F66CAF">
            <w:pPr>
              <w:autoSpaceDE w:val="0"/>
              <w:autoSpaceDN w:val="0"/>
              <w:adjustRightInd w:val="0"/>
              <w:contextualSpacing/>
            </w:pPr>
            <w:r w:rsidRPr="002066DA">
              <w:t>153.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154. Право заявителя на испрашиваемый участок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155. Право зарегистрировано в ЕГРН</w:t>
            </w:r>
          </w:p>
          <w:p w:rsidR="00E17FC4" w:rsidRPr="002066DA" w:rsidRDefault="00E17FC4" w:rsidP="00F66CAF">
            <w:pPr>
              <w:autoSpaceDE w:val="0"/>
              <w:autoSpaceDN w:val="0"/>
              <w:adjustRightInd w:val="0"/>
              <w:contextualSpacing/>
            </w:pPr>
            <w:r w:rsidRPr="002066DA">
              <w:t>156.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32.</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157. Объект относится к объектам федерального, регионального или местного значения?</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158. Объект не относится к объектам федерального, регионального, местного значения</w:t>
            </w:r>
          </w:p>
          <w:p w:rsidR="00E17FC4" w:rsidRPr="002066DA" w:rsidRDefault="00E17FC4" w:rsidP="00F66CAF">
            <w:pPr>
              <w:autoSpaceDE w:val="0"/>
              <w:autoSpaceDN w:val="0"/>
              <w:adjustRightInd w:val="0"/>
              <w:contextualSpacing/>
            </w:pPr>
            <w:r w:rsidRPr="002066DA">
              <w:t>159. Объект относится к объектам федерального, регионального или местного значения</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33.</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160. Право заявителя на испрашиваемый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161. Право зарегистрировано в ЕГРН</w:t>
            </w:r>
          </w:p>
          <w:p w:rsidR="00E17FC4" w:rsidRPr="002066DA" w:rsidRDefault="00E17FC4" w:rsidP="00F66CAF">
            <w:pPr>
              <w:autoSpaceDE w:val="0"/>
              <w:autoSpaceDN w:val="0"/>
              <w:adjustRightInd w:val="0"/>
              <w:contextualSpacing/>
            </w:pPr>
            <w:r w:rsidRPr="002066DA">
              <w:t>162.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34.</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163. На основании какого документа заявитель обращается за получением участка?</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164. Распоряжение Правительства Российской</w:t>
            </w:r>
          </w:p>
          <w:p w:rsidR="00E17FC4" w:rsidRPr="002066DA" w:rsidRDefault="00E17FC4" w:rsidP="00F66CAF">
            <w:pPr>
              <w:autoSpaceDE w:val="0"/>
              <w:autoSpaceDN w:val="0"/>
              <w:adjustRightInd w:val="0"/>
              <w:contextualSpacing/>
            </w:pPr>
            <w:r w:rsidRPr="002066DA">
              <w:t>Федерации</w:t>
            </w:r>
          </w:p>
          <w:p w:rsidR="00E17FC4" w:rsidRPr="002066DA" w:rsidRDefault="00E17FC4" w:rsidP="00F66CAF">
            <w:pPr>
              <w:autoSpaceDE w:val="0"/>
              <w:autoSpaceDN w:val="0"/>
              <w:adjustRightInd w:val="0"/>
              <w:contextualSpacing/>
            </w:pPr>
            <w:r w:rsidRPr="002066DA">
              <w:t>165. Распоряжение высшего должностного лица субъекта Российской Федерации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35.</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166. На основании какого документа был изъят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167. Соглашение об изъятии земельного участка</w:t>
            </w:r>
          </w:p>
          <w:p w:rsidR="00E17FC4" w:rsidRPr="002066DA" w:rsidRDefault="00E17FC4" w:rsidP="00F66CAF">
            <w:pPr>
              <w:autoSpaceDE w:val="0"/>
              <w:autoSpaceDN w:val="0"/>
              <w:adjustRightInd w:val="0"/>
              <w:contextualSpacing/>
            </w:pPr>
            <w:r w:rsidRPr="002066DA">
              <w:t>168. Решение суда, на основании которого изъят земельный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36.</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169. На основании какого документа заявитель осуществляет недропользование?</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170. Проектная документация на выполнение работ, связанных с пользованием недрами</w:t>
            </w:r>
          </w:p>
          <w:p w:rsidR="00E17FC4" w:rsidRPr="002066DA" w:rsidRDefault="00E17FC4" w:rsidP="00F66CAF">
            <w:pPr>
              <w:autoSpaceDE w:val="0"/>
              <w:autoSpaceDN w:val="0"/>
              <w:adjustRightInd w:val="0"/>
              <w:contextualSpacing/>
            </w:pPr>
            <w:r w:rsidRPr="002066DA">
              <w:t>171. Государственное задание, предусматривающее выполнение мероприятий по государственному геологическому изучению недр</w:t>
            </w:r>
          </w:p>
          <w:p w:rsidR="00E17FC4" w:rsidRPr="002066DA" w:rsidRDefault="00E17FC4" w:rsidP="00F66CAF">
            <w:pPr>
              <w:autoSpaceDE w:val="0"/>
              <w:autoSpaceDN w:val="0"/>
              <w:adjustRightInd w:val="0"/>
              <w:contextualSpacing/>
            </w:pPr>
            <w:r w:rsidRPr="002066DA">
              <w:t>172. Государственный контракт на выполнение раб</w:t>
            </w:r>
            <w:r>
              <w:t>от </w:t>
            </w:r>
            <w:r w:rsidRPr="002066DA">
              <w:t>по геологическому изучению недр</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37.</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173. Какой вид использования наемного дома планируется осуществлять?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174. Коммерческое использование</w:t>
            </w:r>
          </w:p>
          <w:p w:rsidR="00E17FC4" w:rsidRPr="002066DA" w:rsidRDefault="00E17FC4" w:rsidP="00F66CAF">
            <w:pPr>
              <w:autoSpaceDE w:val="0"/>
              <w:autoSpaceDN w:val="0"/>
              <w:adjustRightInd w:val="0"/>
              <w:contextualSpacing/>
            </w:pPr>
            <w:r w:rsidRPr="002066DA">
              <w:t>175. Социальное использование</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38.</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176. На основании какого документа осуществляется добыча (вылов) водных биологических ресурсов?</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177. Решение о предоставлении в пользование водных биологических ресурсов</w:t>
            </w:r>
          </w:p>
          <w:p w:rsidR="00E17FC4" w:rsidRPr="002066DA" w:rsidRDefault="00E17FC4" w:rsidP="00F66CAF">
            <w:pPr>
              <w:autoSpaceDE w:val="0"/>
              <w:autoSpaceDN w:val="0"/>
              <w:adjustRightInd w:val="0"/>
              <w:contextualSpacing/>
            </w:pPr>
            <w:r w:rsidRPr="002066DA">
              <w:t>178. Договор о предоставлении рыбопромыслового участка</w:t>
            </w:r>
          </w:p>
          <w:p w:rsidR="00E17FC4" w:rsidRPr="002066DA" w:rsidRDefault="00E17FC4" w:rsidP="00F66CAF">
            <w:pPr>
              <w:autoSpaceDE w:val="0"/>
              <w:autoSpaceDN w:val="0"/>
              <w:adjustRightInd w:val="0"/>
              <w:contextualSpacing/>
            </w:pPr>
            <w:r w:rsidRPr="002066DA">
              <w:t>179. Договор пользования водными биологическими ресурсами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39.</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 xml:space="preserve">180. На основании какого документа заявитель обращается за получением </w:t>
            </w:r>
            <w:r w:rsidRPr="002066DA">
              <w:lastRenderedPageBreak/>
              <w:t>участка?</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181. Указ Президента Российской Федерации</w:t>
            </w:r>
          </w:p>
          <w:p w:rsidR="00E17FC4" w:rsidRPr="002066DA" w:rsidRDefault="00E17FC4" w:rsidP="00F66CAF">
            <w:pPr>
              <w:autoSpaceDE w:val="0"/>
              <w:autoSpaceDN w:val="0"/>
              <w:adjustRightInd w:val="0"/>
              <w:contextualSpacing/>
            </w:pPr>
            <w:r w:rsidRPr="002066DA">
              <w:t>182. Распоряжение Президента Российской Федерации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40.</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183. К какой категории относится заявитель (иностранное юридическое лицо)?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184. Арендатор земельного участка</w:t>
            </w:r>
          </w:p>
          <w:p w:rsidR="00E17FC4" w:rsidRPr="002066DA" w:rsidRDefault="00E17FC4" w:rsidP="00F66CAF">
            <w:pPr>
              <w:autoSpaceDE w:val="0"/>
              <w:autoSpaceDN w:val="0"/>
              <w:adjustRightInd w:val="0"/>
              <w:contextualSpacing/>
            </w:pPr>
            <w:r w:rsidRPr="002066DA">
              <w:t>185. Лицо, с которым заключен договор о развитии застроенной территории</w:t>
            </w:r>
          </w:p>
          <w:p w:rsidR="00E17FC4" w:rsidRPr="002066DA" w:rsidRDefault="00E17FC4" w:rsidP="00F66CAF">
            <w:pPr>
              <w:autoSpaceDE w:val="0"/>
              <w:autoSpaceDN w:val="0"/>
              <w:adjustRightInd w:val="0"/>
              <w:contextualSpacing/>
            </w:pPr>
            <w:r w:rsidRPr="002066DA">
              <w:t>186. Собственник или пользователь здания, сооружения, помещений в них</w:t>
            </w:r>
          </w:p>
          <w:p w:rsidR="00E17FC4" w:rsidRPr="002066DA" w:rsidRDefault="00E17FC4" w:rsidP="00F66CAF">
            <w:pPr>
              <w:autoSpaceDE w:val="0"/>
              <w:autoSpaceDN w:val="0"/>
              <w:adjustRightInd w:val="0"/>
              <w:contextualSpacing/>
            </w:pPr>
            <w:r w:rsidRPr="002066DA">
              <w:t>187. Собственник объекта незавершенного строительства</w:t>
            </w:r>
          </w:p>
          <w:p w:rsidR="00E17FC4" w:rsidRPr="002066DA" w:rsidRDefault="00E17FC4" w:rsidP="00F66CAF">
            <w:pPr>
              <w:autoSpaceDE w:val="0"/>
              <w:autoSpaceDN w:val="0"/>
              <w:adjustRightInd w:val="0"/>
              <w:contextualSpacing/>
            </w:pPr>
            <w:r w:rsidRPr="002066DA">
              <w:t>188. Лицо, испрашивающее участок для размещения объектов инженерно-технического обеспечения</w:t>
            </w:r>
          </w:p>
          <w:p w:rsidR="00E17FC4" w:rsidRPr="002066DA" w:rsidRDefault="00E17FC4" w:rsidP="00F66CAF">
            <w:pPr>
              <w:autoSpaceDE w:val="0"/>
              <w:autoSpaceDN w:val="0"/>
              <w:adjustRightInd w:val="0"/>
              <w:contextualSpacing/>
            </w:pPr>
            <w:r w:rsidRPr="002066DA">
              <w:t>189. Лицо, с которым заключен договор о комплексном развитии территории</w:t>
            </w:r>
          </w:p>
          <w:p w:rsidR="00E17FC4" w:rsidRPr="002066DA" w:rsidRDefault="00E17FC4" w:rsidP="00F66CAF">
            <w:pPr>
              <w:autoSpaceDE w:val="0"/>
              <w:autoSpaceDN w:val="0"/>
              <w:adjustRightInd w:val="0"/>
              <w:contextualSpacing/>
            </w:pPr>
            <w:r w:rsidRPr="002066DA">
              <w:t>190. Лицо, испрашивающее участок для размещения социальных объектов</w:t>
            </w:r>
          </w:p>
          <w:p w:rsidR="00E17FC4" w:rsidRPr="002066DA" w:rsidRDefault="00E17FC4" w:rsidP="00F66CAF">
            <w:pPr>
              <w:autoSpaceDE w:val="0"/>
              <w:autoSpaceDN w:val="0"/>
              <w:adjustRightInd w:val="0"/>
              <w:contextualSpacing/>
            </w:pPr>
            <w:r w:rsidRPr="002066DA">
              <w:t>191. Лицо, испрашивающее участок для выполнения международных обязательств</w:t>
            </w:r>
          </w:p>
          <w:p w:rsidR="00E17FC4" w:rsidRPr="002066DA" w:rsidRDefault="00E17FC4" w:rsidP="00F66CAF">
            <w:pPr>
              <w:autoSpaceDE w:val="0"/>
              <w:autoSpaceDN w:val="0"/>
              <w:adjustRightInd w:val="0"/>
              <w:contextualSpacing/>
            </w:pPr>
            <w:r w:rsidRPr="002066DA">
              <w:t>192. Лицо, у которого изъят арендованный участок</w:t>
            </w:r>
          </w:p>
          <w:p w:rsidR="00E17FC4" w:rsidRPr="002066DA" w:rsidRDefault="00E17FC4" w:rsidP="00F66CAF">
            <w:pPr>
              <w:autoSpaceDE w:val="0"/>
              <w:autoSpaceDN w:val="0"/>
              <w:adjustRightInd w:val="0"/>
              <w:contextualSpacing/>
            </w:pPr>
            <w:r w:rsidRPr="002066DA">
              <w:t>193. Лицо, имеющее право на приобретение в собственность участка без торгов</w:t>
            </w:r>
          </w:p>
          <w:p w:rsidR="00E17FC4" w:rsidRPr="002066DA" w:rsidRDefault="00E17FC4" w:rsidP="00F66CAF">
            <w:pPr>
              <w:autoSpaceDE w:val="0"/>
              <w:autoSpaceDN w:val="0"/>
              <w:adjustRightInd w:val="0"/>
              <w:contextualSpacing/>
            </w:pPr>
            <w:r w:rsidRPr="002066DA">
              <w:t>194. Недропользователь</w:t>
            </w:r>
          </w:p>
          <w:p w:rsidR="00E17FC4" w:rsidRPr="002066DA" w:rsidRDefault="00E17FC4" w:rsidP="00F66CAF">
            <w:pPr>
              <w:autoSpaceDE w:val="0"/>
              <w:autoSpaceDN w:val="0"/>
              <w:adjustRightInd w:val="0"/>
              <w:contextualSpacing/>
            </w:pPr>
            <w:r w:rsidRPr="002066DA">
              <w:t>195. Резидент особой экономической зоны</w:t>
            </w:r>
          </w:p>
          <w:p w:rsidR="00E17FC4" w:rsidRPr="002066DA" w:rsidRDefault="00E17FC4" w:rsidP="00F66CAF">
            <w:pPr>
              <w:autoSpaceDE w:val="0"/>
              <w:autoSpaceDN w:val="0"/>
              <w:adjustRightInd w:val="0"/>
              <w:contextualSpacing/>
            </w:pPr>
            <w:r w:rsidRPr="002066DA">
              <w:t>196. Лицо, с которым заключено соглашение о взаимодействии в сфере развития инфраструктуры особой экономической зоны</w:t>
            </w:r>
          </w:p>
          <w:p w:rsidR="00E17FC4" w:rsidRPr="002066DA" w:rsidRDefault="00E17FC4" w:rsidP="00F66CAF">
            <w:pPr>
              <w:autoSpaceDE w:val="0"/>
              <w:autoSpaceDN w:val="0"/>
              <w:adjustRightInd w:val="0"/>
              <w:contextualSpacing/>
            </w:pPr>
            <w:r w:rsidRPr="002066DA">
              <w:t>197. Лицо, с которым заключено концессионное соглашение</w:t>
            </w:r>
          </w:p>
          <w:p w:rsidR="00E17FC4" w:rsidRPr="002066DA" w:rsidRDefault="00E17FC4" w:rsidP="00F66CAF">
            <w:pPr>
              <w:autoSpaceDE w:val="0"/>
              <w:autoSpaceDN w:val="0"/>
              <w:adjustRightInd w:val="0"/>
              <w:contextualSpacing/>
            </w:pPr>
            <w:r w:rsidRPr="002066DA">
              <w:t>198. Лицо, заключившее договор об освоении территории в целях строительства и эксплуатации наемного дома</w:t>
            </w:r>
          </w:p>
          <w:p w:rsidR="00E17FC4" w:rsidRPr="002066DA" w:rsidRDefault="00E17FC4" w:rsidP="00F66CAF">
            <w:pPr>
              <w:autoSpaceDE w:val="0"/>
              <w:autoSpaceDN w:val="0"/>
              <w:adjustRightInd w:val="0"/>
              <w:contextualSpacing/>
            </w:pPr>
            <w:r w:rsidRPr="002066DA">
              <w:t>199. Лицо, с которым заключен специальный инвестиционный контракт</w:t>
            </w:r>
          </w:p>
          <w:p w:rsidR="00E17FC4" w:rsidRPr="002066DA" w:rsidRDefault="00E17FC4" w:rsidP="00F66CAF">
            <w:pPr>
              <w:autoSpaceDE w:val="0"/>
              <w:autoSpaceDN w:val="0"/>
              <w:adjustRightInd w:val="0"/>
              <w:contextualSpacing/>
            </w:pPr>
            <w:r w:rsidRPr="002066DA">
              <w:t>200. Лицо, с которым заключено охотхозяйственное соглашение</w:t>
            </w:r>
          </w:p>
          <w:p w:rsidR="00E17FC4" w:rsidRPr="002066DA" w:rsidRDefault="00E17FC4" w:rsidP="00F66CAF">
            <w:pPr>
              <w:autoSpaceDE w:val="0"/>
              <w:autoSpaceDN w:val="0"/>
              <w:adjustRightInd w:val="0"/>
              <w:contextualSpacing/>
            </w:pPr>
            <w:r w:rsidRPr="002066DA">
              <w:t>201. Лицо, испрашивающее участок для размещения водохранилища или гидротехнического сооружения</w:t>
            </w:r>
          </w:p>
          <w:p w:rsidR="00E17FC4" w:rsidRPr="002066DA" w:rsidRDefault="00E17FC4" w:rsidP="00F66CAF">
            <w:pPr>
              <w:autoSpaceDE w:val="0"/>
              <w:autoSpaceDN w:val="0"/>
              <w:adjustRightInd w:val="0"/>
              <w:contextualSpacing/>
            </w:pPr>
            <w:r w:rsidRPr="002066DA">
              <w:t>202. Резидент зоны территориального развития, включенный в реестр резидентов такой зоны</w:t>
            </w:r>
          </w:p>
          <w:p w:rsidR="00E17FC4" w:rsidRPr="002066DA" w:rsidRDefault="00E17FC4" w:rsidP="00F66CAF">
            <w:pPr>
              <w:autoSpaceDE w:val="0"/>
              <w:autoSpaceDN w:val="0"/>
              <w:adjustRightInd w:val="0"/>
              <w:contextualSpacing/>
            </w:pPr>
            <w:r w:rsidRPr="002066DA">
              <w:t>203. Лицо, имеющее право на добычу (вылов) водных биологических ресурсов</w:t>
            </w:r>
          </w:p>
          <w:p w:rsidR="00E17FC4" w:rsidRPr="002066DA" w:rsidRDefault="00E17FC4" w:rsidP="00F66CAF">
            <w:pPr>
              <w:autoSpaceDE w:val="0"/>
              <w:autoSpaceDN w:val="0"/>
              <w:adjustRightInd w:val="0"/>
              <w:contextualSpacing/>
            </w:pPr>
            <w:r w:rsidRPr="002066DA">
              <w:t>204. Лицо, осуществляющее товарную аквакультуру (товарное рыбоводство)</w:t>
            </w:r>
          </w:p>
          <w:p w:rsidR="00E17FC4" w:rsidRPr="002066DA" w:rsidRDefault="00E17FC4" w:rsidP="00F66CAF">
            <w:pPr>
              <w:autoSpaceDE w:val="0"/>
              <w:autoSpaceDN w:val="0"/>
              <w:adjustRightInd w:val="0"/>
              <w:contextualSpacing/>
            </w:pPr>
            <w:r w:rsidRPr="002066DA">
              <w:t>205. Лицо, испрашивающее участок в соответствии с указом или распоряжением Президента Российской Федерации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206. К какой категории арендатора относится заявитель?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207. Арендатор участка, имеющий право на заключение нового договора аренды</w:t>
            </w:r>
          </w:p>
          <w:p w:rsidR="00E17FC4" w:rsidRPr="002066DA" w:rsidRDefault="00E17FC4" w:rsidP="00F66CAF">
            <w:pPr>
              <w:autoSpaceDE w:val="0"/>
              <w:autoSpaceDN w:val="0"/>
              <w:adjustRightInd w:val="0"/>
              <w:contextualSpacing/>
            </w:pPr>
            <w:r w:rsidRPr="002066DA">
              <w:t>208. Арендатор участка, из которого образован испрашиваемый участок</w:t>
            </w:r>
          </w:p>
          <w:p w:rsidR="00E17FC4" w:rsidRPr="002066DA" w:rsidRDefault="00E17FC4" w:rsidP="00F66CAF">
            <w:pPr>
              <w:autoSpaceDE w:val="0"/>
              <w:autoSpaceDN w:val="0"/>
              <w:adjustRightInd w:val="0"/>
              <w:contextualSpacing/>
            </w:pPr>
            <w:r w:rsidRPr="002066DA">
              <w:t>209. Арендатор участка, предназначенного для ведения сельскохозяйственного производства</w:t>
            </w:r>
          </w:p>
          <w:p w:rsidR="00E17FC4" w:rsidRPr="002066DA" w:rsidRDefault="00E17FC4" w:rsidP="00F66CAF">
            <w:pPr>
              <w:autoSpaceDE w:val="0"/>
              <w:autoSpaceDN w:val="0"/>
              <w:adjustRightInd w:val="0"/>
              <w:contextualSpacing/>
            </w:pPr>
            <w:r w:rsidRPr="002066DA">
              <w:t>210. Арендатор участка, предоставленного для комплексного освоения территории, из которого образован испрашиваемый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42.</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211. Договор аренды земельного участка зарегистрирован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212. Договор зарегистрирован в ЕГРН</w:t>
            </w:r>
          </w:p>
          <w:p w:rsidR="00E17FC4" w:rsidRPr="002066DA" w:rsidRDefault="00E17FC4" w:rsidP="00F66CAF">
            <w:pPr>
              <w:autoSpaceDE w:val="0"/>
              <w:autoSpaceDN w:val="0"/>
              <w:adjustRightInd w:val="0"/>
              <w:contextualSpacing/>
            </w:pPr>
            <w:r w:rsidRPr="002066DA">
              <w:t>213. Договор не зарегистрирован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43.</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214. Договор аренды исходного земельного участка зарегистрирован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215. Договор зарегистрирован в ЕГРН</w:t>
            </w:r>
          </w:p>
          <w:p w:rsidR="00E17FC4" w:rsidRPr="002066DA" w:rsidRDefault="00E17FC4" w:rsidP="00F66CAF">
            <w:pPr>
              <w:autoSpaceDE w:val="0"/>
              <w:autoSpaceDN w:val="0"/>
              <w:adjustRightInd w:val="0"/>
              <w:contextualSpacing/>
            </w:pPr>
            <w:r w:rsidRPr="002066DA">
              <w:t>216. Договор не зарегистрирован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44.</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217. Право на здание, сооружение, помещение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218. Право зарегистрировано в ЕГРН</w:t>
            </w:r>
          </w:p>
          <w:p w:rsidR="00E17FC4" w:rsidRPr="002066DA" w:rsidRDefault="00E17FC4" w:rsidP="00F66CAF">
            <w:pPr>
              <w:autoSpaceDE w:val="0"/>
              <w:autoSpaceDN w:val="0"/>
              <w:adjustRightInd w:val="0"/>
              <w:contextualSpacing/>
            </w:pPr>
            <w:r w:rsidRPr="002066DA">
              <w:t>219.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45.</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220. Право на испрашиваемый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221. Право зарегистрировано в ЕГРН</w:t>
            </w:r>
          </w:p>
          <w:p w:rsidR="00E17FC4" w:rsidRPr="002066DA" w:rsidRDefault="00E17FC4" w:rsidP="00F66CAF">
            <w:pPr>
              <w:autoSpaceDE w:val="0"/>
              <w:autoSpaceDN w:val="0"/>
              <w:adjustRightInd w:val="0"/>
              <w:contextualSpacing/>
            </w:pPr>
            <w:r w:rsidRPr="002066DA">
              <w:t>222.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46.</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223. Право на объект незавершенного строительства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224. Право зарегистрировано в ЕГРН</w:t>
            </w:r>
          </w:p>
          <w:p w:rsidR="00E17FC4" w:rsidRPr="002066DA" w:rsidRDefault="00E17FC4" w:rsidP="00F66CAF">
            <w:pPr>
              <w:autoSpaceDE w:val="0"/>
              <w:autoSpaceDN w:val="0"/>
              <w:adjustRightInd w:val="0"/>
              <w:contextualSpacing/>
            </w:pPr>
            <w:r w:rsidRPr="002066DA">
              <w:t>225.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47.</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226. Право заявителя на испрашиваемый участок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227. Право зарегистрировано в ЕГРН</w:t>
            </w:r>
          </w:p>
          <w:p w:rsidR="00E17FC4" w:rsidRPr="002066DA" w:rsidRDefault="00E17FC4" w:rsidP="00F66CAF">
            <w:pPr>
              <w:autoSpaceDE w:val="0"/>
              <w:autoSpaceDN w:val="0"/>
              <w:adjustRightInd w:val="0"/>
              <w:contextualSpacing/>
            </w:pPr>
            <w:r w:rsidRPr="002066DA">
              <w:t>228.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48.</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229. Объект относится к объектам федерального, регионального или местного значения?</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230. Объект не относится к объектам федерального, регионального, местного значения</w:t>
            </w:r>
          </w:p>
          <w:p w:rsidR="00E17FC4" w:rsidRPr="002066DA" w:rsidRDefault="00E17FC4" w:rsidP="00F66CAF">
            <w:pPr>
              <w:autoSpaceDE w:val="0"/>
              <w:autoSpaceDN w:val="0"/>
              <w:adjustRightInd w:val="0"/>
              <w:contextualSpacing/>
            </w:pPr>
            <w:r w:rsidRPr="002066DA">
              <w:t>231. Объект относится к объектам федерального, регионального или местного значения</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49.</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232</w:t>
            </w:r>
            <w:r>
              <w:t>.</w:t>
            </w:r>
            <w:r w:rsidRPr="002066DA">
              <w:t xml:space="preserve"> На основании какого документа заявитель обращается за предоставлением земельного участка?</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233. Распоряжение Правительства Российской</w:t>
            </w:r>
          </w:p>
          <w:p w:rsidR="00E17FC4" w:rsidRPr="002066DA" w:rsidRDefault="00E17FC4" w:rsidP="00F66CAF">
            <w:pPr>
              <w:autoSpaceDE w:val="0"/>
              <w:autoSpaceDN w:val="0"/>
              <w:adjustRightInd w:val="0"/>
              <w:contextualSpacing/>
            </w:pPr>
            <w:r w:rsidRPr="002066DA">
              <w:t>Федерации</w:t>
            </w:r>
          </w:p>
          <w:p w:rsidR="00E17FC4" w:rsidRPr="002066DA" w:rsidRDefault="00E17FC4" w:rsidP="00F66CAF">
            <w:pPr>
              <w:autoSpaceDE w:val="0"/>
              <w:autoSpaceDN w:val="0"/>
              <w:adjustRightInd w:val="0"/>
              <w:contextualSpacing/>
            </w:pPr>
            <w:r w:rsidRPr="002066DA">
              <w:t>234. Распоряжение высшего должностного лица субъекта Российской Федерации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50.</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234. На основании какого документа был изъят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236. Соглашение об изъятии земельного участка</w:t>
            </w:r>
          </w:p>
          <w:p w:rsidR="00E17FC4" w:rsidRPr="002066DA" w:rsidRDefault="00E17FC4" w:rsidP="00F66CAF">
            <w:pPr>
              <w:autoSpaceDE w:val="0"/>
              <w:autoSpaceDN w:val="0"/>
              <w:adjustRightInd w:val="0"/>
              <w:contextualSpacing/>
            </w:pPr>
            <w:r w:rsidRPr="002066DA">
              <w:t>237. Решение суда, на основании которого изъят земельный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238. На основании какого документа заявитель осуществляет недропользование?</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239. Проектная документация на выполнение работ, связанных с пользованием недрами</w:t>
            </w:r>
          </w:p>
          <w:p w:rsidR="00E17FC4" w:rsidRPr="002066DA" w:rsidRDefault="00E17FC4" w:rsidP="00F66CAF">
            <w:pPr>
              <w:autoSpaceDE w:val="0"/>
              <w:autoSpaceDN w:val="0"/>
              <w:adjustRightInd w:val="0"/>
              <w:contextualSpacing/>
            </w:pPr>
            <w:r w:rsidRPr="002066DA">
              <w:t>240. Государственное задание, предусматривающее выполнение мероприятий по государственному геологическому изучению недр</w:t>
            </w:r>
          </w:p>
          <w:p w:rsidR="00E17FC4" w:rsidRPr="002066DA" w:rsidRDefault="00E17FC4" w:rsidP="00F66CAF">
            <w:pPr>
              <w:autoSpaceDE w:val="0"/>
              <w:autoSpaceDN w:val="0"/>
              <w:adjustRightInd w:val="0"/>
              <w:contextualSpacing/>
            </w:pPr>
            <w:r w:rsidRPr="002066DA">
              <w:t>241. Государственный контракт на выполнение раб</w:t>
            </w:r>
            <w:r>
              <w:t>от </w:t>
            </w:r>
            <w:r w:rsidRPr="002066DA">
              <w:t>по геологическому изучению недр</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52.</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242. Какой вид использования наемного дома планируется осуществлять?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243. Коммерческое использование</w:t>
            </w:r>
          </w:p>
          <w:p w:rsidR="00E17FC4" w:rsidRPr="002066DA" w:rsidRDefault="00E17FC4" w:rsidP="00F66CAF">
            <w:pPr>
              <w:autoSpaceDE w:val="0"/>
              <w:autoSpaceDN w:val="0"/>
              <w:adjustRightInd w:val="0"/>
              <w:contextualSpacing/>
            </w:pPr>
            <w:r w:rsidRPr="002066DA">
              <w:t>244. Социальное использование</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53.</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245. На основании какого документа осуществляется добыча (вылов) водных биологических ресурсов?</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246. Решение о предоставлении в пользование водных биологических ресурсов</w:t>
            </w:r>
          </w:p>
          <w:p w:rsidR="00E17FC4" w:rsidRPr="002066DA" w:rsidRDefault="00E17FC4" w:rsidP="00F66CAF">
            <w:pPr>
              <w:autoSpaceDE w:val="0"/>
              <w:autoSpaceDN w:val="0"/>
              <w:adjustRightInd w:val="0"/>
              <w:contextualSpacing/>
            </w:pPr>
            <w:r w:rsidRPr="002066DA">
              <w:t>247. Договор о предоставлении рыбопромыслового участка</w:t>
            </w:r>
          </w:p>
          <w:p w:rsidR="00E17FC4" w:rsidRPr="002066DA" w:rsidRDefault="00E17FC4" w:rsidP="00F66CAF">
            <w:pPr>
              <w:autoSpaceDE w:val="0"/>
              <w:autoSpaceDN w:val="0"/>
              <w:adjustRightInd w:val="0"/>
              <w:contextualSpacing/>
            </w:pPr>
            <w:r w:rsidRPr="002066DA">
              <w:t xml:space="preserve">248. Договор пользования водными биологическими </w:t>
            </w:r>
            <w:r w:rsidRPr="002066DA">
              <w:lastRenderedPageBreak/>
              <w:t>ресурсами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54.</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249. На основании какого документа заявитель обращается за получением участка?</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250. Указ Президента Российской Федерации</w:t>
            </w:r>
          </w:p>
          <w:p w:rsidR="00E17FC4" w:rsidRPr="002066DA" w:rsidRDefault="00E17FC4" w:rsidP="00F66CAF">
            <w:pPr>
              <w:autoSpaceDE w:val="0"/>
              <w:autoSpaceDN w:val="0"/>
              <w:adjustRightInd w:val="0"/>
              <w:contextualSpacing/>
            </w:pPr>
            <w:r w:rsidRPr="002066DA">
              <w:t>251. Распоряжение Президента Российской Федерации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55.</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252. На основании какого документа формируется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253. Схема расположения земельного участка</w:t>
            </w:r>
          </w:p>
          <w:p w:rsidR="00E17FC4" w:rsidRPr="002066DA" w:rsidRDefault="00E17FC4" w:rsidP="00F66CAF">
            <w:pPr>
              <w:autoSpaceDE w:val="0"/>
              <w:autoSpaceDN w:val="0"/>
              <w:adjustRightInd w:val="0"/>
              <w:contextualSpacing/>
            </w:pPr>
            <w:r w:rsidRPr="002066DA">
              <w:t>254. Утвержденный проект межевания территории</w:t>
            </w:r>
          </w:p>
          <w:p w:rsidR="00E17FC4" w:rsidRPr="002066DA" w:rsidRDefault="00E17FC4" w:rsidP="00F66CAF">
            <w:pPr>
              <w:autoSpaceDE w:val="0"/>
              <w:autoSpaceDN w:val="0"/>
              <w:adjustRightInd w:val="0"/>
              <w:contextualSpacing/>
            </w:pPr>
            <w:r w:rsidRPr="002066DA">
              <w:t>255. Проектная документация лесных участков</w:t>
            </w:r>
          </w:p>
        </w:tc>
      </w:tr>
      <w:tr w:rsidR="00E17FC4" w:rsidRPr="002066DA" w:rsidTr="00F66CAF">
        <w:tc>
          <w:tcPr>
            <w:tcW w:w="0" w:type="auto"/>
            <w:gridSpan w:val="3"/>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outlineLvl w:val="0"/>
            </w:pPr>
            <w:r w:rsidRPr="002066DA">
              <w:t xml:space="preserve">Критерии для формирования вариантов предоставления услуги для подуслуги </w:t>
            </w:r>
            <w:r>
              <w:t>«</w:t>
            </w:r>
            <w:r w:rsidRPr="002066DA">
              <w:t>Предварительное согласование предоставления земельного участка в собственность за плату</w:t>
            </w:r>
            <w:r>
              <w:t>»</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56.</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 Кто обращается за услугой?</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 Заявитель</w:t>
            </w:r>
          </w:p>
          <w:p w:rsidR="00E17FC4" w:rsidRPr="002066DA" w:rsidRDefault="00E17FC4" w:rsidP="00F66CAF">
            <w:pPr>
              <w:autoSpaceDE w:val="0"/>
              <w:autoSpaceDN w:val="0"/>
              <w:adjustRightInd w:val="0"/>
              <w:contextualSpacing/>
            </w:pPr>
            <w:r w:rsidRPr="002066DA">
              <w:t>3. Представитель</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57.</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 К какой категории относится заявитель?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 Физическое лицо</w:t>
            </w:r>
          </w:p>
          <w:p w:rsidR="00E17FC4" w:rsidRPr="002066DA" w:rsidRDefault="00E17FC4" w:rsidP="00F66CAF">
            <w:pPr>
              <w:autoSpaceDE w:val="0"/>
              <w:autoSpaceDN w:val="0"/>
              <w:adjustRightInd w:val="0"/>
              <w:contextualSpacing/>
            </w:pPr>
            <w:r w:rsidRPr="002066DA">
              <w:t>6. Индивидуальный предприниматель</w:t>
            </w:r>
          </w:p>
          <w:p w:rsidR="00E17FC4" w:rsidRPr="002066DA" w:rsidRDefault="00E17FC4" w:rsidP="00F66CAF">
            <w:pPr>
              <w:autoSpaceDE w:val="0"/>
              <w:autoSpaceDN w:val="0"/>
              <w:adjustRightInd w:val="0"/>
              <w:contextualSpacing/>
            </w:pPr>
            <w:r w:rsidRPr="002066DA">
              <w:t>7. Юридическое лицо</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58.</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 Заявитель является иностранным юридическим лицом?</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 Юридическое лицо зарегистрировано в Российской Федерации</w:t>
            </w:r>
          </w:p>
          <w:p w:rsidR="00E17FC4" w:rsidRPr="002066DA" w:rsidRDefault="00E17FC4" w:rsidP="00F66CAF">
            <w:pPr>
              <w:autoSpaceDE w:val="0"/>
              <w:autoSpaceDN w:val="0"/>
              <w:adjustRightInd w:val="0"/>
              <w:contextualSpacing/>
            </w:pPr>
            <w:r w:rsidRPr="002066DA">
              <w:t>10 Иностранное юридическое лицо</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59.</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11. К какой категории относится заявитель (физическое лицо)?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12. Собственник здания, сооружения либо помещения в здании, сооружении</w:t>
            </w:r>
          </w:p>
          <w:p w:rsidR="00E17FC4" w:rsidRPr="002066DA" w:rsidRDefault="00E17FC4" w:rsidP="00F66CAF">
            <w:pPr>
              <w:autoSpaceDE w:val="0"/>
              <w:autoSpaceDN w:val="0"/>
              <w:adjustRightInd w:val="0"/>
              <w:contextualSpacing/>
            </w:pPr>
            <w:r w:rsidRPr="002066DA">
              <w:t>13. Член садоводческого или огороднического некоммерческого товарищества</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60.</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14. Право на здание, сооружение, помещение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15. Право зарегистрировано в ЕГРН</w:t>
            </w:r>
          </w:p>
          <w:p w:rsidR="00E17FC4" w:rsidRPr="002066DA" w:rsidRDefault="00E17FC4" w:rsidP="00F66CAF">
            <w:pPr>
              <w:autoSpaceDE w:val="0"/>
              <w:autoSpaceDN w:val="0"/>
              <w:adjustRightInd w:val="0"/>
              <w:contextualSpacing/>
            </w:pPr>
            <w:r w:rsidRPr="002066DA">
              <w:t>16.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17. Право на испрашиваемый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18. Право зарегистрировано в ЕГРН</w:t>
            </w:r>
          </w:p>
          <w:p w:rsidR="00E17FC4" w:rsidRPr="002066DA" w:rsidRDefault="00E17FC4" w:rsidP="00F66CAF">
            <w:pPr>
              <w:autoSpaceDE w:val="0"/>
              <w:autoSpaceDN w:val="0"/>
              <w:adjustRightInd w:val="0"/>
              <w:contextualSpacing/>
            </w:pPr>
            <w:r w:rsidRPr="002066DA">
              <w:t>19.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62.</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20. Право садоводческого или огороднического товарищества на исходный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21. Право зарегистрировано в ЕГРН</w:t>
            </w:r>
          </w:p>
          <w:p w:rsidR="00E17FC4" w:rsidRPr="002066DA" w:rsidRDefault="00E17FC4" w:rsidP="00F66CAF">
            <w:pPr>
              <w:autoSpaceDE w:val="0"/>
              <w:autoSpaceDN w:val="0"/>
              <w:adjustRightInd w:val="0"/>
              <w:contextualSpacing/>
            </w:pPr>
            <w:r w:rsidRPr="002066DA">
              <w:t>22.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63.</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 К какой категории относится заявитель (индивидуальный предприниматель)?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24. Собственник здания, сооружения, либо помещения в здании, сооружении</w:t>
            </w:r>
          </w:p>
          <w:p w:rsidR="00E17FC4" w:rsidRPr="002066DA" w:rsidRDefault="00E17FC4" w:rsidP="00F66CAF">
            <w:pPr>
              <w:autoSpaceDE w:val="0"/>
              <w:autoSpaceDN w:val="0"/>
              <w:adjustRightInd w:val="0"/>
              <w:contextualSpacing/>
            </w:pPr>
            <w:r w:rsidRPr="002066DA">
              <w:t>25. Лицо, с которым заключен договор о комплексном освоении территории</w:t>
            </w:r>
          </w:p>
          <w:p w:rsidR="00E17FC4" w:rsidRPr="002066DA" w:rsidRDefault="00E17FC4" w:rsidP="00F66CAF">
            <w:pPr>
              <w:autoSpaceDE w:val="0"/>
              <w:autoSpaceDN w:val="0"/>
              <w:adjustRightInd w:val="0"/>
              <w:contextualSpacing/>
            </w:pPr>
            <w:r w:rsidRPr="002066DA">
              <w:t>26. Арендатор участка для ведения сельскохозяйственного производства</w:t>
            </w:r>
          </w:p>
          <w:p w:rsidR="00E17FC4" w:rsidRPr="002066DA" w:rsidRDefault="00E17FC4" w:rsidP="00F66CAF">
            <w:pPr>
              <w:autoSpaceDE w:val="0"/>
              <w:autoSpaceDN w:val="0"/>
              <w:adjustRightInd w:val="0"/>
              <w:contextualSpacing/>
            </w:pPr>
            <w:r w:rsidRPr="002066DA">
              <w:t>27. Крестьянское (фермерское) хозяйство, использующее участок сельскохозяйственного назначения</w:t>
            </w:r>
          </w:p>
          <w:p w:rsidR="00E17FC4" w:rsidRPr="002066DA" w:rsidRDefault="00E17FC4" w:rsidP="00F66CAF">
            <w:pPr>
              <w:autoSpaceDE w:val="0"/>
              <w:autoSpaceDN w:val="0"/>
              <w:adjustRightInd w:val="0"/>
              <w:contextualSpacing/>
            </w:pPr>
            <w:r w:rsidRPr="002066DA">
              <w:t>28. Крестьянское (фермерское) хозяйство, испрашивающее участок для осуществления своей деятельности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64.</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 xml:space="preserve">29. Право на здание, </w:t>
            </w:r>
            <w:r w:rsidRPr="002066DA">
              <w:lastRenderedPageBreak/>
              <w:t>сооружение, помещение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30. Право зарегистрировано в ЕГРН</w:t>
            </w:r>
          </w:p>
          <w:p w:rsidR="00E17FC4" w:rsidRPr="002066DA" w:rsidRDefault="00E17FC4" w:rsidP="00F66CAF">
            <w:pPr>
              <w:autoSpaceDE w:val="0"/>
              <w:autoSpaceDN w:val="0"/>
              <w:adjustRightInd w:val="0"/>
              <w:contextualSpacing/>
            </w:pPr>
            <w:r w:rsidRPr="002066DA">
              <w:lastRenderedPageBreak/>
              <w:t>31.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65.</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32. Право на испрашиваемый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33. Право зарегистрировано в ЕГРН</w:t>
            </w:r>
          </w:p>
          <w:p w:rsidR="00E17FC4" w:rsidRPr="002066DA" w:rsidRDefault="00E17FC4" w:rsidP="00F66CAF">
            <w:pPr>
              <w:autoSpaceDE w:val="0"/>
              <w:autoSpaceDN w:val="0"/>
              <w:adjustRightInd w:val="0"/>
              <w:contextualSpacing/>
            </w:pPr>
            <w:r w:rsidRPr="002066DA">
              <w:t>34.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66.</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35. Крестьянское (фермерское) хозяйство создано несколькими гражданами?</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36. Крестьянское (фермерское) хозяйство создано двумя или более гражданами</w:t>
            </w:r>
          </w:p>
          <w:p w:rsidR="00E17FC4" w:rsidRPr="002066DA" w:rsidRDefault="00E17FC4" w:rsidP="00F66CAF">
            <w:pPr>
              <w:autoSpaceDE w:val="0"/>
              <w:autoSpaceDN w:val="0"/>
              <w:adjustRightInd w:val="0"/>
              <w:contextualSpacing/>
            </w:pPr>
            <w:r w:rsidRPr="002066DA">
              <w:t>37. Крестьянское (фермерское) хозяйство создано одним гражданином</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67.</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38. К какой категории относится заявитель (юридическое лицо)?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39. Собственник здания, сооружения либо помещения в здании, сооружении</w:t>
            </w:r>
          </w:p>
          <w:p w:rsidR="00E17FC4" w:rsidRPr="002066DA" w:rsidRDefault="00E17FC4" w:rsidP="00F66CAF">
            <w:pPr>
              <w:autoSpaceDE w:val="0"/>
              <w:autoSpaceDN w:val="0"/>
              <w:adjustRightInd w:val="0"/>
              <w:contextualSpacing/>
            </w:pPr>
            <w:r w:rsidRPr="002066DA">
              <w:t>40. Арендатор участка для ведения сельскохозяйственного производства</w:t>
            </w:r>
          </w:p>
          <w:p w:rsidR="00E17FC4" w:rsidRPr="002066DA" w:rsidRDefault="00E17FC4" w:rsidP="00F66CAF">
            <w:pPr>
              <w:autoSpaceDE w:val="0"/>
              <w:autoSpaceDN w:val="0"/>
              <w:adjustRightInd w:val="0"/>
              <w:contextualSpacing/>
            </w:pPr>
            <w:r w:rsidRPr="002066DA">
              <w:t>41. Лицо, с которым заключен договор о комплексном освоении территории</w:t>
            </w:r>
          </w:p>
          <w:p w:rsidR="00E17FC4" w:rsidRPr="002066DA" w:rsidRDefault="00E17FC4" w:rsidP="00F66CAF">
            <w:pPr>
              <w:autoSpaceDE w:val="0"/>
              <w:autoSpaceDN w:val="0"/>
              <w:adjustRightInd w:val="0"/>
              <w:contextualSpacing/>
            </w:pPr>
            <w:r w:rsidRPr="002066DA">
              <w:t>42. Лицо, использующее земельный участок на праве постоянного (бессрочного) пользования</w:t>
            </w:r>
          </w:p>
          <w:p w:rsidR="00E17FC4" w:rsidRPr="002066DA" w:rsidRDefault="00E17FC4" w:rsidP="00F66CAF">
            <w:pPr>
              <w:autoSpaceDE w:val="0"/>
              <w:autoSpaceDN w:val="0"/>
              <w:adjustRightInd w:val="0"/>
              <w:contextualSpacing/>
            </w:pPr>
            <w:r w:rsidRPr="002066DA">
              <w:t>43. Крестьянское (фермерское) хозяйство, использующее участок сельскохозяйственного назначения</w:t>
            </w:r>
          </w:p>
          <w:p w:rsidR="00E17FC4" w:rsidRPr="002066DA" w:rsidRDefault="00E17FC4" w:rsidP="00F66CAF">
            <w:pPr>
              <w:autoSpaceDE w:val="0"/>
              <w:autoSpaceDN w:val="0"/>
              <w:adjustRightInd w:val="0"/>
              <w:contextualSpacing/>
            </w:pPr>
            <w:r w:rsidRPr="002066DA">
              <w:t>44. Крестьянское (фермерское) хозяйство, испрашивающее участок для осуществления своей деятельности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68.</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45. Право на здание, сооружение, помещение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46. Право зарегистрировано в ЕГРН</w:t>
            </w:r>
          </w:p>
          <w:p w:rsidR="00E17FC4" w:rsidRPr="002066DA" w:rsidRDefault="00E17FC4" w:rsidP="00F66CAF">
            <w:pPr>
              <w:autoSpaceDE w:val="0"/>
              <w:autoSpaceDN w:val="0"/>
              <w:adjustRightInd w:val="0"/>
              <w:contextualSpacing/>
            </w:pPr>
            <w:r w:rsidRPr="002066DA">
              <w:t>47.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69.</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48. Право на испрашиваемый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49. Право зарегистрировано в ЕГРН</w:t>
            </w:r>
          </w:p>
          <w:p w:rsidR="00E17FC4" w:rsidRPr="002066DA" w:rsidRDefault="00E17FC4" w:rsidP="00F66CAF">
            <w:pPr>
              <w:autoSpaceDE w:val="0"/>
              <w:autoSpaceDN w:val="0"/>
              <w:adjustRightInd w:val="0"/>
              <w:contextualSpacing/>
            </w:pPr>
            <w:r w:rsidRPr="002066DA">
              <w:t>50.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70.</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51. Право на испрашиваемый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52. Право зарегистрировано в ЕГРН</w:t>
            </w:r>
          </w:p>
          <w:p w:rsidR="00E17FC4" w:rsidRPr="002066DA" w:rsidRDefault="00E17FC4" w:rsidP="00F66CAF">
            <w:pPr>
              <w:autoSpaceDE w:val="0"/>
              <w:autoSpaceDN w:val="0"/>
              <w:adjustRightInd w:val="0"/>
              <w:contextualSpacing/>
            </w:pPr>
            <w:r w:rsidRPr="002066DA">
              <w:t>53.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54. К какой категории относится заявитель (иностранное юридическое лицо)?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55. Лицо, с которым заключен договор о комплексном освоении территории</w:t>
            </w:r>
          </w:p>
          <w:p w:rsidR="00E17FC4" w:rsidRPr="002066DA" w:rsidRDefault="00E17FC4" w:rsidP="00F66CAF">
            <w:pPr>
              <w:autoSpaceDE w:val="0"/>
              <w:autoSpaceDN w:val="0"/>
              <w:adjustRightInd w:val="0"/>
              <w:contextualSpacing/>
            </w:pPr>
            <w:r w:rsidRPr="002066DA">
              <w:t>56. Собственник здания, сооружения либо помещения в здании, сооружении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72.</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57. Право на здание, сооружение, помещение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58. Право зарегистрировано в ЕГРН</w:t>
            </w:r>
          </w:p>
          <w:p w:rsidR="00E17FC4" w:rsidRPr="002066DA" w:rsidRDefault="00E17FC4" w:rsidP="00F66CAF">
            <w:pPr>
              <w:autoSpaceDE w:val="0"/>
              <w:autoSpaceDN w:val="0"/>
              <w:adjustRightInd w:val="0"/>
              <w:contextualSpacing/>
            </w:pPr>
            <w:r w:rsidRPr="002066DA">
              <w:t>59.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73.</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60. Право на испрашиваемый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61. Право зарегистрировано в ЕГРН</w:t>
            </w:r>
          </w:p>
          <w:p w:rsidR="00E17FC4" w:rsidRPr="002066DA" w:rsidRDefault="00E17FC4" w:rsidP="00F66CAF">
            <w:pPr>
              <w:autoSpaceDE w:val="0"/>
              <w:autoSpaceDN w:val="0"/>
              <w:adjustRightInd w:val="0"/>
              <w:contextualSpacing/>
            </w:pPr>
            <w:r w:rsidRPr="002066DA">
              <w:t>62.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74.</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63. На основании какого документа формируется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64. Схема расположения земельного участка</w:t>
            </w:r>
          </w:p>
          <w:p w:rsidR="00E17FC4" w:rsidRPr="002066DA" w:rsidRDefault="00E17FC4" w:rsidP="00F66CAF">
            <w:pPr>
              <w:autoSpaceDE w:val="0"/>
              <w:autoSpaceDN w:val="0"/>
              <w:adjustRightInd w:val="0"/>
              <w:contextualSpacing/>
            </w:pPr>
            <w:r w:rsidRPr="002066DA">
              <w:t>65. Утвержденный проект межевания территории</w:t>
            </w:r>
          </w:p>
        </w:tc>
      </w:tr>
      <w:tr w:rsidR="00E17FC4" w:rsidRPr="002066DA" w:rsidTr="00F66CAF">
        <w:tc>
          <w:tcPr>
            <w:tcW w:w="0" w:type="auto"/>
            <w:gridSpan w:val="3"/>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outlineLvl w:val="0"/>
            </w:pPr>
            <w:r w:rsidRPr="002066DA">
              <w:t xml:space="preserve">Критерии для формирования вариантов предоставления услуги для подуслуги </w:t>
            </w:r>
            <w:r>
              <w:t>«</w:t>
            </w:r>
            <w:r w:rsidRPr="002066DA">
              <w:t>Предварительное согласование предоставления земельного участка в безвозмездное пользование</w:t>
            </w:r>
            <w:r>
              <w:t>»</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75.</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 Кто обращается за услугой?</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 Заявитель</w:t>
            </w:r>
          </w:p>
          <w:p w:rsidR="00E17FC4" w:rsidRPr="002066DA" w:rsidRDefault="00E17FC4" w:rsidP="00F66CAF">
            <w:pPr>
              <w:autoSpaceDE w:val="0"/>
              <w:autoSpaceDN w:val="0"/>
              <w:adjustRightInd w:val="0"/>
              <w:contextualSpacing/>
            </w:pPr>
            <w:r w:rsidRPr="002066DA">
              <w:t>3. Представитель</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76.</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 К какой категории относится заявитель?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 Физическое лицо</w:t>
            </w:r>
          </w:p>
          <w:p w:rsidR="00E17FC4" w:rsidRPr="002066DA" w:rsidRDefault="00E17FC4" w:rsidP="00F66CAF">
            <w:pPr>
              <w:autoSpaceDE w:val="0"/>
              <w:autoSpaceDN w:val="0"/>
              <w:adjustRightInd w:val="0"/>
              <w:contextualSpacing/>
            </w:pPr>
            <w:r w:rsidRPr="002066DA">
              <w:t>6. Индивидуальный предприниматель</w:t>
            </w:r>
          </w:p>
          <w:p w:rsidR="00E17FC4" w:rsidRPr="002066DA" w:rsidRDefault="00E17FC4" w:rsidP="00F66CAF">
            <w:pPr>
              <w:autoSpaceDE w:val="0"/>
              <w:autoSpaceDN w:val="0"/>
              <w:adjustRightInd w:val="0"/>
              <w:contextualSpacing/>
            </w:pPr>
            <w:r w:rsidRPr="002066DA">
              <w:t>7. Юридическое лицо</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77.</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 К какой категории относится заявитель (физическое лицо)?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 Гражданин, испрашивающий участок для индивидуального жилищного строительства, личного подсобного хозяйства</w:t>
            </w:r>
          </w:p>
          <w:p w:rsidR="00E17FC4" w:rsidRPr="002066DA" w:rsidRDefault="00E17FC4" w:rsidP="00F66CAF">
            <w:pPr>
              <w:autoSpaceDE w:val="0"/>
              <w:autoSpaceDN w:val="0"/>
              <w:adjustRightInd w:val="0"/>
              <w:contextualSpacing/>
            </w:pPr>
            <w:r w:rsidRPr="002066DA">
              <w:t>10. Работник организации, которой участок предоставлен в постоянное (бессрочное) пользование</w:t>
            </w:r>
          </w:p>
          <w:p w:rsidR="00E17FC4" w:rsidRPr="002066DA" w:rsidRDefault="00E17FC4" w:rsidP="00F66CAF">
            <w:pPr>
              <w:autoSpaceDE w:val="0"/>
              <w:autoSpaceDN w:val="0"/>
              <w:adjustRightInd w:val="0"/>
              <w:contextualSpacing/>
            </w:pPr>
            <w:r w:rsidRPr="002066DA">
              <w:t>11. Работник в муниципальном образовании и по установленной законодательством специальности</w:t>
            </w:r>
          </w:p>
          <w:p w:rsidR="00E17FC4" w:rsidRPr="002066DA" w:rsidRDefault="00E17FC4" w:rsidP="00F66CAF">
            <w:pPr>
              <w:autoSpaceDE w:val="0"/>
              <w:autoSpaceDN w:val="0"/>
              <w:adjustRightInd w:val="0"/>
              <w:contextualSpacing/>
            </w:pPr>
            <w:r w:rsidRPr="002066DA">
              <w:t>12. Гражданин, которому предоставлено служебное помещение в виде жилого дома</w:t>
            </w:r>
          </w:p>
          <w:p w:rsidR="00E17FC4" w:rsidRPr="002066DA" w:rsidRDefault="00E17FC4" w:rsidP="00F66CAF">
            <w:pPr>
              <w:autoSpaceDE w:val="0"/>
              <w:autoSpaceDN w:val="0"/>
              <w:adjustRightInd w:val="0"/>
              <w:contextualSpacing/>
            </w:pPr>
            <w:r w:rsidRPr="002066DA">
              <w:t>13. Гражданин, испрашивающий участок для сельскохозяйственной деятельности</w:t>
            </w:r>
          </w:p>
          <w:p w:rsidR="00E17FC4" w:rsidRPr="002066DA" w:rsidRDefault="00E17FC4" w:rsidP="00F66CAF">
            <w:pPr>
              <w:autoSpaceDE w:val="0"/>
              <w:autoSpaceDN w:val="0"/>
              <w:adjustRightInd w:val="0"/>
              <w:contextualSpacing/>
            </w:pPr>
            <w:r w:rsidRPr="002066DA">
              <w:t>14. Лицо, у которого изъят участок, который был предоставлен на праве безвозмездного пользования</w:t>
            </w:r>
          </w:p>
          <w:p w:rsidR="00E17FC4" w:rsidRPr="002066DA" w:rsidRDefault="00E17FC4" w:rsidP="00F66CAF">
            <w:pPr>
              <w:autoSpaceDE w:val="0"/>
              <w:autoSpaceDN w:val="0"/>
              <w:adjustRightInd w:val="0"/>
              <w:contextualSpacing/>
            </w:pPr>
            <w:r w:rsidRPr="002066DA">
              <w:t>15. Лицо, относящееся к коренным малочисленным народам Севера, Сибири и Дальнего Востока Российской Федерации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78.</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16. На основании какого документа был изъят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17. Соглашение об изъятии земельного участка</w:t>
            </w:r>
          </w:p>
          <w:p w:rsidR="00E17FC4" w:rsidRPr="002066DA" w:rsidRDefault="00E17FC4" w:rsidP="00F66CAF">
            <w:pPr>
              <w:autoSpaceDE w:val="0"/>
              <w:autoSpaceDN w:val="0"/>
              <w:adjustRightInd w:val="0"/>
              <w:contextualSpacing/>
            </w:pPr>
            <w:r w:rsidRPr="002066DA">
              <w:t>18. Решение суда, на основании которого изъят земельный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79.</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19. К какой категории относится заявитель (индивидуальный предприниматель)?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20. 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E17FC4" w:rsidRPr="002066DA" w:rsidRDefault="00E17FC4" w:rsidP="00F66CAF">
            <w:pPr>
              <w:autoSpaceDE w:val="0"/>
              <w:autoSpaceDN w:val="0"/>
              <w:adjustRightInd w:val="0"/>
              <w:contextualSpacing/>
            </w:pPr>
            <w:r w:rsidRPr="002066DA">
              <w:t>21. Лицо, испрашивающее участок для сельскохозяйственного, охотхозяйственного, лесохозяйственного использования</w:t>
            </w:r>
          </w:p>
          <w:p w:rsidR="00E17FC4" w:rsidRPr="002066DA" w:rsidRDefault="00E17FC4" w:rsidP="00F66CAF">
            <w:pPr>
              <w:autoSpaceDE w:val="0"/>
              <w:autoSpaceDN w:val="0"/>
              <w:adjustRightInd w:val="0"/>
              <w:contextualSpacing/>
            </w:pPr>
            <w:r w:rsidRPr="002066DA">
              <w:t>22. Крестьянское (фермерское) хозяйство, испрашивающее участок для осуществления своей деятельности</w:t>
            </w:r>
          </w:p>
          <w:p w:rsidR="00E17FC4" w:rsidRPr="002066DA" w:rsidRDefault="00E17FC4" w:rsidP="00F66CAF">
            <w:pPr>
              <w:autoSpaceDE w:val="0"/>
              <w:autoSpaceDN w:val="0"/>
              <w:adjustRightInd w:val="0"/>
              <w:contextualSpacing/>
            </w:pPr>
            <w:r w:rsidRPr="002066DA">
              <w:t>23. Лицо, у которого изъят участок, предоставленный в безвозмездное пользование</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80.</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24. Крестьянское (фермерское) хозяйство создано несколькими гражданами?</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25. Крестьянское (фермерское) хозяйство создано одним гражданином</w:t>
            </w:r>
          </w:p>
          <w:p w:rsidR="00E17FC4" w:rsidRPr="002066DA" w:rsidRDefault="00E17FC4" w:rsidP="00F66CAF">
            <w:pPr>
              <w:autoSpaceDE w:val="0"/>
              <w:autoSpaceDN w:val="0"/>
              <w:adjustRightInd w:val="0"/>
              <w:contextualSpacing/>
            </w:pPr>
            <w:r w:rsidRPr="002066DA">
              <w:t>26. Крестьянское (фермерское) хозяйство создано 2 и более гражданами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27. На основании какого документа был изъят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28. Соглашение об изъятии земельного участка</w:t>
            </w:r>
          </w:p>
          <w:p w:rsidR="00E17FC4" w:rsidRPr="002066DA" w:rsidRDefault="00E17FC4" w:rsidP="00F66CAF">
            <w:pPr>
              <w:autoSpaceDE w:val="0"/>
              <w:autoSpaceDN w:val="0"/>
              <w:adjustRightInd w:val="0"/>
              <w:contextualSpacing/>
            </w:pPr>
            <w:r w:rsidRPr="002066DA">
              <w:t>29. Решение суда, на основании которого изъят земельный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82.</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30. К какой категории относится заявитель (юридическое лицо)?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31. Религиозная организация</w:t>
            </w:r>
          </w:p>
          <w:p w:rsidR="00E17FC4" w:rsidRPr="002066DA" w:rsidRDefault="00E17FC4" w:rsidP="00F66CAF">
            <w:pPr>
              <w:autoSpaceDE w:val="0"/>
              <w:autoSpaceDN w:val="0"/>
              <w:adjustRightInd w:val="0"/>
              <w:contextualSpacing/>
            </w:pPr>
            <w:r w:rsidRPr="002066DA">
              <w:t>32. Религиозная организация, которой предоставлены в безвозмездное пользование здания, сооружения</w:t>
            </w:r>
          </w:p>
          <w:p w:rsidR="00E17FC4" w:rsidRPr="002066DA" w:rsidRDefault="00E17FC4" w:rsidP="00F66CAF">
            <w:pPr>
              <w:autoSpaceDE w:val="0"/>
              <w:autoSpaceDN w:val="0"/>
              <w:adjustRightInd w:val="0"/>
              <w:contextualSpacing/>
            </w:pPr>
            <w:r w:rsidRPr="002066DA">
              <w:t>33. Крестьянское (фермерское) хозяйство, испрашивающее земельный участок для осуществления своей деятельности</w:t>
            </w:r>
          </w:p>
          <w:p w:rsidR="00E17FC4" w:rsidRPr="002066DA" w:rsidRDefault="00E17FC4" w:rsidP="00F66CAF">
            <w:pPr>
              <w:autoSpaceDE w:val="0"/>
              <w:autoSpaceDN w:val="0"/>
              <w:adjustRightInd w:val="0"/>
              <w:contextualSpacing/>
            </w:pPr>
            <w:r w:rsidRPr="002066DA">
              <w:t xml:space="preserve">34. Лицо, испрашивающее участок для сельскохозяйственного, охотхозяйственного, </w:t>
            </w:r>
            <w:r w:rsidRPr="002066DA">
              <w:lastRenderedPageBreak/>
              <w:t>лесохозяйственного использования</w:t>
            </w:r>
          </w:p>
          <w:p w:rsidR="00E17FC4" w:rsidRPr="002066DA" w:rsidRDefault="00E17FC4" w:rsidP="00F66CAF">
            <w:pPr>
              <w:autoSpaceDE w:val="0"/>
              <w:autoSpaceDN w:val="0"/>
              <w:adjustRightInd w:val="0"/>
              <w:contextualSpacing/>
            </w:pPr>
            <w:r w:rsidRPr="002066DA">
              <w:t>35. Садовое или огородническое некоммерческое товарищество</w:t>
            </w:r>
          </w:p>
          <w:p w:rsidR="00E17FC4" w:rsidRPr="002066DA" w:rsidRDefault="00E17FC4" w:rsidP="00F66CAF">
            <w:pPr>
              <w:autoSpaceDE w:val="0"/>
              <w:autoSpaceDN w:val="0"/>
              <w:adjustRightInd w:val="0"/>
              <w:contextualSpacing/>
            </w:pPr>
            <w:r w:rsidRPr="002066DA">
              <w:t>36. Некоммерческая организация, созданная гражданами в целях жилищного строительства</w:t>
            </w:r>
          </w:p>
          <w:p w:rsidR="00E17FC4" w:rsidRPr="002066DA" w:rsidRDefault="00E17FC4" w:rsidP="00F66CAF">
            <w:pPr>
              <w:autoSpaceDE w:val="0"/>
              <w:autoSpaceDN w:val="0"/>
              <w:adjustRightInd w:val="0"/>
              <w:contextualSpacing/>
            </w:pPr>
            <w:r w:rsidRPr="002066DA">
              <w:t>37.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E17FC4" w:rsidRPr="002066DA" w:rsidRDefault="00E17FC4" w:rsidP="00F66CAF">
            <w:pPr>
              <w:autoSpaceDE w:val="0"/>
              <w:autoSpaceDN w:val="0"/>
              <w:adjustRightInd w:val="0"/>
              <w:contextualSpacing/>
            </w:pPr>
            <w:r w:rsidRPr="002066DA">
              <w:t>38. Община лиц, относящихся к коренным малочисленным народам Севера, Сибири и Дальнего Востока Российской Федерации</w:t>
            </w:r>
          </w:p>
          <w:p w:rsidR="00E17FC4" w:rsidRPr="002066DA" w:rsidRDefault="00E17FC4" w:rsidP="00F66CAF">
            <w:pPr>
              <w:autoSpaceDE w:val="0"/>
              <w:autoSpaceDN w:val="0"/>
              <w:adjustRightInd w:val="0"/>
              <w:contextualSpacing/>
            </w:pPr>
            <w:r w:rsidRPr="002066DA">
              <w:t>39. Лицо, у которого изъят участок, предоставленный в безвозмездное пользование</w:t>
            </w:r>
          </w:p>
          <w:p w:rsidR="00E17FC4" w:rsidRPr="002066DA" w:rsidRDefault="00E17FC4" w:rsidP="00F66CAF">
            <w:pPr>
              <w:autoSpaceDE w:val="0"/>
              <w:autoSpaceDN w:val="0"/>
              <w:adjustRightInd w:val="0"/>
              <w:contextualSpacing/>
            </w:pPr>
            <w:r w:rsidRPr="002066DA">
              <w:t>40. Государственное или муниципальное учреждение</w:t>
            </w:r>
          </w:p>
          <w:p w:rsidR="00E17FC4" w:rsidRPr="002066DA" w:rsidRDefault="00E17FC4" w:rsidP="00F66CAF">
            <w:pPr>
              <w:autoSpaceDE w:val="0"/>
              <w:autoSpaceDN w:val="0"/>
              <w:adjustRightInd w:val="0"/>
              <w:contextualSpacing/>
            </w:pPr>
            <w:r w:rsidRPr="002066DA">
              <w:t>41. Казенное предприятие</w:t>
            </w:r>
          </w:p>
          <w:p w:rsidR="00E17FC4" w:rsidRPr="002066DA" w:rsidRDefault="00E17FC4" w:rsidP="00F66CAF">
            <w:pPr>
              <w:autoSpaceDE w:val="0"/>
              <w:autoSpaceDN w:val="0"/>
              <w:adjustRightInd w:val="0"/>
              <w:contextualSpacing/>
            </w:pPr>
            <w:r w:rsidRPr="002066DA">
              <w:t>42. Центр исторического наследия Президента Российской Федерации</w:t>
            </w:r>
          </w:p>
          <w:p w:rsidR="00E17FC4" w:rsidRPr="002066DA" w:rsidRDefault="00E17FC4" w:rsidP="00F66CAF">
            <w:pPr>
              <w:autoSpaceDE w:val="0"/>
              <w:autoSpaceDN w:val="0"/>
              <w:adjustRightInd w:val="0"/>
              <w:contextualSpacing/>
            </w:pPr>
            <w:r w:rsidRPr="002066DA">
              <w:t xml:space="preserve">43. АО </w:t>
            </w:r>
            <w:r>
              <w:t>«</w:t>
            </w:r>
            <w:r w:rsidRPr="002066DA">
              <w:t>Почта России</w:t>
            </w:r>
            <w:r>
              <w:t>»</w:t>
            </w:r>
          </w:p>
          <w:p w:rsidR="00E17FC4" w:rsidRPr="002066DA" w:rsidRDefault="00E17FC4" w:rsidP="00F66CAF">
            <w:pPr>
              <w:autoSpaceDE w:val="0"/>
              <w:autoSpaceDN w:val="0"/>
              <w:adjustRightInd w:val="0"/>
              <w:contextualSpacing/>
            </w:pPr>
            <w:r w:rsidRPr="002066DA">
              <w:t xml:space="preserve">44. Публично-правовая компания </w:t>
            </w:r>
            <w:r>
              <w:t>«</w:t>
            </w:r>
            <w:r w:rsidRPr="002066DA">
              <w:t>Единый заказчик в сфере строительства</w:t>
            </w:r>
            <w:r>
              <w:t>»</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83.</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45. Строительство объекта недвижимости на испрашиваемом участке завершено?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46. Строительство объекта недвижимости завершено</w:t>
            </w:r>
          </w:p>
          <w:p w:rsidR="00E17FC4" w:rsidRPr="002066DA" w:rsidRDefault="00E17FC4" w:rsidP="00F66CAF">
            <w:pPr>
              <w:autoSpaceDE w:val="0"/>
              <w:autoSpaceDN w:val="0"/>
              <w:adjustRightInd w:val="0"/>
              <w:contextualSpacing/>
            </w:pPr>
            <w:r w:rsidRPr="002066DA">
              <w:t>47. Строительство объекта недвижимости не завершено</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84.</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48. Право на объект недвижимости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49. Право зарегистрировано в ЕГРН</w:t>
            </w:r>
          </w:p>
          <w:p w:rsidR="00E17FC4" w:rsidRPr="002066DA" w:rsidRDefault="00E17FC4" w:rsidP="00F66CAF">
            <w:pPr>
              <w:autoSpaceDE w:val="0"/>
              <w:autoSpaceDN w:val="0"/>
              <w:adjustRightInd w:val="0"/>
              <w:contextualSpacing/>
            </w:pPr>
            <w:r w:rsidRPr="002066DA">
              <w:t>50.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85.</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51. Право заявителя на объект недвижимости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52. Право зарегистрировано в ЕГРН</w:t>
            </w:r>
          </w:p>
          <w:p w:rsidR="00E17FC4" w:rsidRPr="002066DA" w:rsidRDefault="00E17FC4" w:rsidP="00F66CAF">
            <w:pPr>
              <w:autoSpaceDE w:val="0"/>
              <w:autoSpaceDN w:val="0"/>
              <w:adjustRightInd w:val="0"/>
              <w:contextualSpacing/>
            </w:pPr>
            <w:r w:rsidRPr="002066DA">
              <w:t>53.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86.</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54. Зарегистрировано ли право на испрашиваемый земельный участок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55. Право зарегистрировано в ЕГРН</w:t>
            </w:r>
          </w:p>
          <w:p w:rsidR="00E17FC4" w:rsidRPr="002066DA" w:rsidRDefault="00E17FC4" w:rsidP="00F66CAF">
            <w:pPr>
              <w:autoSpaceDE w:val="0"/>
              <w:autoSpaceDN w:val="0"/>
              <w:adjustRightInd w:val="0"/>
              <w:contextualSpacing/>
            </w:pPr>
            <w:r w:rsidRPr="002066DA">
              <w:t>56.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87.</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57. На основании какого документа был изъят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58. Соглашение об изъятии земельного участка</w:t>
            </w:r>
          </w:p>
          <w:p w:rsidR="00E17FC4" w:rsidRPr="002066DA" w:rsidRDefault="00E17FC4" w:rsidP="00F66CAF">
            <w:pPr>
              <w:autoSpaceDE w:val="0"/>
              <w:autoSpaceDN w:val="0"/>
              <w:adjustRightInd w:val="0"/>
              <w:contextualSpacing/>
            </w:pPr>
            <w:r w:rsidRPr="002066DA">
              <w:t>59. Решение суда, на основании которого изъят земельный участок</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88.</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60. На основании какого документа формируется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61. Схема расположения земельного участка</w:t>
            </w:r>
          </w:p>
          <w:p w:rsidR="00E17FC4" w:rsidRPr="002066DA" w:rsidRDefault="00E17FC4" w:rsidP="00F66CAF">
            <w:pPr>
              <w:autoSpaceDE w:val="0"/>
              <w:autoSpaceDN w:val="0"/>
              <w:adjustRightInd w:val="0"/>
              <w:contextualSpacing/>
            </w:pPr>
            <w:r w:rsidRPr="002066DA">
              <w:t>62. Утвержденный проект межевания территории</w:t>
            </w:r>
          </w:p>
          <w:p w:rsidR="00E17FC4" w:rsidRPr="002066DA" w:rsidRDefault="00E17FC4" w:rsidP="00F66CAF">
            <w:pPr>
              <w:autoSpaceDE w:val="0"/>
              <w:autoSpaceDN w:val="0"/>
              <w:adjustRightInd w:val="0"/>
              <w:contextualSpacing/>
            </w:pPr>
            <w:r w:rsidRPr="002066DA">
              <w:t>63. Проектная документация лесных участков</w:t>
            </w:r>
          </w:p>
        </w:tc>
      </w:tr>
      <w:tr w:rsidR="00E17FC4" w:rsidRPr="002066DA" w:rsidTr="00F66CAF">
        <w:tc>
          <w:tcPr>
            <w:tcW w:w="0" w:type="auto"/>
            <w:gridSpan w:val="3"/>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outlineLvl w:val="0"/>
            </w:pPr>
            <w:r w:rsidRPr="002066DA">
              <w:t xml:space="preserve">Критерии для формирования вариантов предоставления услуги для подуслуги </w:t>
            </w:r>
            <w:r>
              <w:t>«</w:t>
            </w:r>
            <w:r w:rsidRPr="002066DA">
              <w:t>Предварительное согласование предоставления земельного участка в постоянное (бессрочное пользование)</w:t>
            </w:r>
            <w:r>
              <w:t>»</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89.</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 Кто обращается за услугой?</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 Заявитель</w:t>
            </w:r>
          </w:p>
          <w:p w:rsidR="00E17FC4" w:rsidRPr="002066DA" w:rsidRDefault="00E17FC4" w:rsidP="00F66CAF">
            <w:pPr>
              <w:autoSpaceDE w:val="0"/>
              <w:autoSpaceDN w:val="0"/>
              <w:adjustRightInd w:val="0"/>
              <w:contextualSpacing/>
            </w:pPr>
            <w:r w:rsidRPr="002066DA">
              <w:t>3. Представитель</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90.</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 К какой категории относится заявитель?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 Государственное или муниципальное учреждение</w:t>
            </w:r>
          </w:p>
          <w:p w:rsidR="00E17FC4" w:rsidRPr="002066DA" w:rsidRDefault="00E17FC4" w:rsidP="00F66CAF">
            <w:pPr>
              <w:autoSpaceDE w:val="0"/>
              <w:autoSpaceDN w:val="0"/>
              <w:adjustRightInd w:val="0"/>
              <w:contextualSpacing/>
            </w:pPr>
            <w:r w:rsidRPr="002066DA">
              <w:t>6. Казенное предприятие</w:t>
            </w:r>
          </w:p>
          <w:p w:rsidR="00E17FC4" w:rsidRPr="002066DA" w:rsidRDefault="00E17FC4" w:rsidP="00F66CAF">
            <w:pPr>
              <w:autoSpaceDE w:val="0"/>
              <w:autoSpaceDN w:val="0"/>
              <w:adjustRightInd w:val="0"/>
              <w:contextualSpacing/>
            </w:pPr>
            <w:r w:rsidRPr="002066DA">
              <w:t xml:space="preserve">7. Центр исторического наследия Президента Российской </w:t>
            </w:r>
            <w:r w:rsidRPr="002066DA">
              <w:lastRenderedPageBreak/>
              <w:t>Федерации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91.</w:t>
            </w:r>
          </w:p>
        </w:tc>
        <w:tc>
          <w:tcPr>
            <w:tcW w:w="2573"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 На основании какого документа формируется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 Схема расположения земельного участка</w:t>
            </w:r>
          </w:p>
          <w:p w:rsidR="00E17FC4" w:rsidRPr="002066DA" w:rsidRDefault="00E17FC4" w:rsidP="00F66CAF">
            <w:pPr>
              <w:autoSpaceDE w:val="0"/>
              <w:autoSpaceDN w:val="0"/>
              <w:adjustRightInd w:val="0"/>
              <w:contextualSpacing/>
            </w:pPr>
            <w:r w:rsidRPr="002066DA">
              <w:t>10. Утвержденный проект межевания территории</w:t>
            </w:r>
          </w:p>
          <w:p w:rsidR="00E17FC4" w:rsidRPr="002066DA" w:rsidRDefault="00E17FC4" w:rsidP="00F66CAF">
            <w:pPr>
              <w:autoSpaceDE w:val="0"/>
              <w:autoSpaceDN w:val="0"/>
              <w:adjustRightInd w:val="0"/>
              <w:contextualSpacing/>
            </w:pPr>
            <w:r w:rsidRPr="002066DA">
              <w:t>11. Проектная документация лесных участков</w:t>
            </w:r>
          </w:p>
        </w:tc>
      </w:tr>
      <w:tr w:rsidR="00E17FC4" w:rsidRPr="002066DA" w:rsidTr="00F66CAF">
        <w:tc>
          <w:tcPr>
            <w:tcW w:w="0" w:type="auto"/>
            <w:gridSpan w:val="3"/>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jc w:val="center"/>
              <w:outlineLvl w:val="0"/>
            </w:pPr>
            <w:r w:rsidRPr="002066DA">
              <w:t>Критерии для формирования вариантов предос</w:t>
            </w:r>
            <w:r>
              <w:t>тавления услуги для подуслуги «</w:t>
            </w:r>
            <w:r w:rsidRPr="002066DA">
              <w:t>Предварительное согласование предоставления земельного участка в собственность бесплатно)</w:t>
            </w:r>
            <w:r>
              <w:t>»</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92.</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 Кто обращается за услугой?</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 Заявитель</w:t>
            </w:r>
          </w:p>
          <w:p w:rsidR="00E17FC4" w:rsidRPr="002066DA" w:rsidRDefault="00E17FC4" w:rsidP="00F66CAF">
            <w:pPr>
              <w:autoSpaceDE w:val="0"/>
              <w:autoSpaceDN w:val="0"/>
              <w:adjustRightInd w:val="0"/>
              <w:contextualSpacing/>
            </w:pPr>
            <w:r w:rsidRPr="002066DA">
              <w:t>3. Представитель</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93.</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 К какой категории относится заявитель?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5. Физическое лицо (ФЛ)</w:t>
            </w:r>
          </w:p>
          <w:p w:rsidR="00E17FC4" w:rsidRPr="002066DA" w:rsidRDefault="00E17FC4" w:rsidP="00F66CAF">
            <w:pPr>
              <w:autoSpaceDE w:val="0"/>
              <w:autoSpaceDN w:val="0"/>
              <w:adjustRightInd w:val="0"/>
              <w:contextualSpacing/>
            </w:pPr>
            <w:r w:rsidRPr="002066DA">
              <w:t>6. Индивидуальный предприниматель (ИП)</w:t>
            </w:r>
          </w:p>
          <w:p w:rsidR="00E17FC4" w:rsidRPr="002066DA" w:rsidRDefault="00E17FC4" w:rsidP="00F66CAF">
            <w:pPr>
              <w:autoSpaceDE w:val="0"/>
              <w:autoSpaceDN w:val="0"/>
              <w:adjustRightInd w:val="0"/>
              <w:contextualSpacing/>
            </w:pPr>
            <w:r w:rsidRPr="002066DA">
              <w:t>7. Юридическое лицо (ЮЛ)</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94.</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8. Заявитель является иностранным юридическим лицом?</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 Юридическое лицо зарегистрировано в РФ</w:t>
            </w:r>
          </w:p>
          <w:p w:rsidR="00E17FC4" w:rsidRPr="002066DA" w:rsidRDefault="00E17FC4" w:rsidP="00F66CAF">
            <w:pPr>
              <w:autoSpaceDE w:val="0"/>
              <w:autoSpaceDN w:val="0"/>
              <w:adjustRightInd w:val="0"/>
              <w:contextualSpacing/>
            </w:pPr>
            <w:r w:rsidRPr="002066DA">
              <w:t>10. Иностранное юридическое лицо</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95.</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11. К какой категории относится заявитель (физическое лицо)?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12. Гражданин, которому участок предоставлен в безвозмездное пользование</w:t>
            </w:r>
          </w:p>
          <w:p w:rsidR="00E17FC4" w:rsidRPr="002066DA" w:rsidRDefault="00E17FC4" w:rsidP="00F66CAF">
            <w:pPr>
              <w:autoSpaceDE w:val="0"/>
              <w:autoSpaceDN w:val="0"/>
              <w:adjustRightInd w:val="0"/>
              <w:contextualSpacing/>
            </w:pPr>
            <w:r w:rsidRPr="002066DA">
              <w:t>13. Граждане, имеющие трех и более детей</w:t>
            </w:r>
          </w:p>
          <w:p w:rsidR="00E17FC4" w:rsidRPr="002066DA" w:rsidRDefault="00E17FC4" w:rsidP="00F66CAF">
            <w:pPr>
              <w:autoSpaceDE w:val="0"/>
              <w:autoSpaceDN w:val="0"/>
              <w:adjustRightInd w:val="0"/>
              <w:contextualSpacing/>
            </w:pPr>
            <w:r w:rsidRPr="002066DA">
              <w:t>14. Лицо, уполномоченное садовым или огородническим товариществом</w:t>
            </w:r>
          </w:p>
          <w:p w:rsidR="00E17FC4" w:rsidRPr="002066DA" w:rsidRDefault="00E17FC4" w:rsidP="00F66CAF">
            <w:pPr>
              <w:autoSpaceDE w:val="0"/>
              <w:autoSpaceDN w:val="0"/>
              <w:adjustRightInd w:val="0"/>
              <w:contextualSpacing/>
            </w:pPr>
            <w:r w:rsidRPr="002066DA">
              <w:t>15. Работник по установленной законодательством специальности</w:t>
            </w:r>
          </w:p>
          <w:p w:rsidR="00E17FC4" w:rsidRPr="002066DA" w:rsidRDefault="00E17FC4" w:rsidP="00F66CAF">
            <w:pPr>
              <w:autoSpaceDE w:val="0"/>
              <w:autoSpaceDN w:val="0"/>
              <w:adjustRightInd w:val="0"/>
              <w:contextualSpacing/>
            </w:pPr>
            <w:r w:rsidRPr="002066DA">
              <w:t>16. Иные категории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96.</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17. Право на исходный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18. Право зарегистрировано в ЕГРН</w:t>
            </w:r>
          </w:p>
          <w:p w:rsidR="00E17FC4" w:rsidRPr="002066DA" w:rsidRDefault="00E17FC4" w:rsidP="00F66CAF">
            <w:pPr>
              <w:autoSpaceDE w:val="0"/>
              <w:autoSpaceDN w:val="0"/>
              <w:adjustRightInd w:val="0"/>
              <w:contextualSpacing/>
            </w:pPr>
            <w:r w:rsidRPr="002066DA">
              <w:t>19.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97.</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20. К какой категории относится заявитель (индивидуальный предприниматель)?</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21. Лицо, с которым заключен договор о развитии застроенной территории</w:t>
            </w:r>
          </w:p>
          <w:p w:rsidR="00E17FC4" w:rsidRPr="002066DA" w:rsidRDefault="00E17FC4" w:rsidP="00F66CAF">
            <w:pPr>
              <w:autoSpaceDE w:val="0"/>
              <w:autoSpaceDN w:val="0"/>
              <w:adjustRightInd w:val="0"/>
              <w:contextualSpacing/>
            </w:pPr>
            <w:r w:rsidRPr="002066DA">
              <w:t>22. Иные категории</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98.</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23. К какой категории относится заявитель (юридическое лицо)?</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24. Лицо, с которым заключен договор о развитии застроенной территории</w:t>
            </w:r>
          </w:p>
          <w:p w:rsidR="00E17FC4" w:rsidRPr="002066DA" w:rsidRDefault="00E17FC4" w:rsidP="00F66CAF">
            <w:pPr>
              <w:autoSpaceDE w:val="0"/>
              <w:autoSpaceDN w:val="0"/>
              <w:adjustRightInd w:val="0"/>
              <w:contextualSpacing/>
            </w:pPr>
            <w:r w:rsidRPr="002066DA">
              <w:t>25. Религиозная организация - собственник здания или сооружения</w:t>
            </w:r>
          </w:p>
          <w:p w:rsidR="00E17FC4" w:rsidRPr="002066DA" w:rsidRDefault="00E17FC4" w:rsidP="00F66CAF">
            <w:pPr>
              <w:autoSpaceDE w:val="0"/>
              <w:autoSpaceDN w:val="0"/>
              <w:adjustRightInd w:val="0"/>
              <w:contextualSpacing/>
            </w:pPr>
            <w:r w:rsidRPr="002066DA">
              <w:t>26. Лицо, уполномоченное садовым или огородническим товариществом</w:t>
            </w:r>
          </w:p>
          <w:p w:rsidR="00E17FC4" w:rsidRPr="002066DA" w:rsidRDefault="00E17FC4" w:rsidP="00F66CAF">
            <w:pPr>
              <w:autoSpaceDE w:val="0"/>
              <w:autoSpaceDN w:val="0"/>
              <w:adjustRightInd w:val="0"/>
              <w:contextualSpacing/>
            </w:pPr>
            <w:r w:rsidRPr="002066DA">
              <w:t>27. Некоммерческая организация, созданная гражданами</w:t>
            </w:r>
          </w:p>
          <w:p w:rsidR="00E17FC4" w:rsidRPr="002066DA" w:rsidRDefault="00E17FC4" w:rsidP="00F66CAF">
            <w:pPr>
              <w:autoSpaceDE w:val="0"/>
              <w:autoSpaceDN w:val="0"/>
              <w:adjustRightInd w:val="0"/>
              <w:contextualSpacing/>
            </w:pPr>
            <w:r w:rsidRPr="002066DA">
              <w:t>28. Религиозная организация - землепользователь участка для сельскохозяйственного производства</w:t>
            </w:r>
          </w:p>
          <w:p w:rsidR="00E17FC4" w:rsidRPr="002066DA" w:rsidRDefault="00E17FC4" w:rsidP="00F66CAF">
            <w:pPr>
              <w:autoSpaceDE w:val="0"/>
              <w:autoSpaceDN w:val="0"/>
              <w:adjustRightInd w:val="0"/>
              <w:contextualSpacing/>
            </w:pPr>
            <w:r w:rsidRPr="002066DA">
              <w:t>29. Научно-технологический центр (фонд)</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99.</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30. Право на здание или сооружение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31. Право зарегистрировано в ЕГРН</w:t>
            </w:r>
          </w:p>
          <w:p w:rsidR="00E17FC4" w:rsidRPr="002066DA" w:rsidRDefault="00E17FC4" w:rsidP="00F66CAF">
            <w:pPr>
              <w:autoSpaceDE w:val="0"/>
              <w:autoSpaceDN w:val="0"/>
              <w:adjustRightInd w:val="0"/>
              <w:contextualSpacing/>
            </w:pPr>
            <w:r w:rsidRPr="002066DA">
              <w:t>32.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100.</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33. Право на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34. Право зарегистрировано в ЕГРН</w:t>
            </w:r>
          </w:p>
          <w:p w:rsidR="00E17FC4" w:rsidRPr="002066DA" w:rsidRDefault="00E17FC4" w:rsidP="00F66CAF">
            <w:pPr>
              <w:autoSpaceDE w:val="0"/>
              <w:autoSpaceDN w:val="0"/>
              <w:adjustRightInd w:val="0"/>
              <w:contextualSpacing/>
            </w:pPr>
            <w:r w:rsidRPr="002066DA">
              <w:t>35.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lastRenderedPageBreak/>
              <w:t>101.</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36. Право на исходный земельный участок зарегистрировано в ЕГРН?</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37. Право зарегистрировано в ЕГРН</w:t>
            </w:r>
          </w:p>
          <w:p w:rsidR="00E17FC4" w:rsidRPr="002066DA" w:rsidRDefault="00E17FC4" w:rsidP="00F66CAF">
            <w:pPr>
              <w:autoSpaceDE w:val="0"/>
              <w:autoSpaceDN w:val="0"/>
              <w:adjustRightInd w:val="0"/>
              <w:contextualSpacing/>
            </w:pPr>
            <w:r w:rsidRPr="002066DA">
              <w:t>38. Право не зарегистрировано в ЕГРН</w:t>
            </w:r>
          </w:p>
        </w:tc>
      </w:tr>
      <w:tr w:rsidR="00E17FC4" w:rsidRPr="002066DA" w:rsidTr="00F66CAF">
        <w:tc>
          <w:tcPr>
            <w:tcW w:w="0" w:type="auto"/>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102.</w:t>
            </w:r>
          </w:p>
        </w:tc>
        <w:tc>
          <w:tcPr>
            <w:tcW w:w="805"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39. На основании какого документа формируется земельный участок?</w:t>
            </w:r>
          </w:p>
        </w:tc>
        <w:tc>
          <w:tcPr>
            <w:tcW w:w="6979" w:type="dxa"/>
            <w:tcBorders>
              <w:top w:val="single" w:sz="4" w:space="0" w:color="auto"/>
              <w:left w:val="single" w:sz="4" w:space="0" w:color="auto"/>
              <w:bottom w:val="single" w:sz="4" w:space="0" w:color="auto"/>
              <w:right w:val="single" w:sz="4" w:space="0" w:color="auto"/>
            </w:tcBorders>
          </w:tcPr>
          <w:p w:rsidR="00E17FC4" w:rsidRPr="002066DA" w:rsidRDefault="00E17FC4" w:rsidP="00F66CAF">
            <w:pPr>
              <w:autoSpaceDE w:val="0"/>
              <w:autoSpaceDN w:val="0"/>
              <w:adjustRightInd w:val="0"/>
              <w:contextualSpacing/>
            </w:pPr>
            <w:r w:rsidRPr="002066DA">
              <w:t>40. Схема расположения земельного участка</w:t>
            </w:r>
          </w:p>
          <w:p w:rsidR="00E17FC4" w:rsidRPr="002066DA" w:rsidRDefault="00E17FC4" w:rsidP="00F66CAF">
            <w:pPr>
              <w:autoSpaceDE w:val="0"/>
              <w:autoSpaceDN w:val="0"/>
              <w:adjustRightInd w:val="0"/>
              <w:contextualSpacing/>
            </w:pPr>
            <w:r w:rsidRPr="002066DA">
              <w:t>41. Утвержденный проект межевания территории</w:t>
            </w:r>
          </w:p>
        </w:tc>
      </w:tr>
    </w:tbl>
    <w:p w:rsidR="00E17FC4" w:rsidRDefault="00E17FC4" w:rsidP="00E17FC4">
      <w:pPr>
        <w:autoSpaceDE w:val="0"/>
        <w:autoSpaceDN w:val="0"/>
        <w:adjustRightInd w:val="0"/>
        <w:contextualSpacing/>
        <w:jc w:val="both"/>
        <w:rPr>
          <w:sz w:val="28"/>
          <w:szCs w:val="28"/>
        </w:rPr>
      </w:pPr>
    </w:p>
    <w:p w:rsidR="00E17FC4" w:rsidRPr="005903C2" w:rsidRDefault="00E17FC4" w:rsidP="00E17FC4">
      <w:pPr>
        <w:contextualSpacing/>
        <w:jc w:val="both"/>
        <w:rPr>
          <w:sz w:val="20"/>
          <w:szCs w:val="20"/>
        </w:rPr>
      </w:pPr>
    </w:p>
    <w:p w:rsidR="00E17FC4" w:rsidRDefault="00E17FC4" w:rsidP="00E17FC4">
      <w:pPr>
        <w:ind w:left="5670"/>
        <w:contextualSpacing/>
        <w:jc w:val="both"/>
        <w:rPr>
          <w:sz w:val="28"/>
          <w:szCs w:val="28"/>
        </w:rPr>
      </w:pPr>
    </w:p>
    <w:p w:rsidR="00E17FC4" w:rsidRDefault="00E17FC4" w:rsidP="00E17FC4">
      <w:pPr>
        <w:ind w:left="5670"/>
        <w:contextualSpacing/>
        <w:jc w:val="both"/>
        <w:rPr>
          <w:sz w:val="28"/>
          <w:szCs w:val="28"/>
        </w:rPr>
      </w:pPr>
    </w:p>
    <w:p w:rsidR="00E17FC4" w:rsidRPr="009A63E0" w:rsidRDefault="00E17FC4" w:rsidP="00E17FC4">
      <w:pPr>
        <w:contextualSpacing/>
        <w:jc w:val="both"/>
        <w:rPr>
          <w:sz w:val="28"/>
          <w:szCs w:val="28"/>
        </w:rPr>
        <w:sectPr w:rsidR="00E17FC4" w:rsidRPr="009A63E0" w:rsidSect="00323600">
          <w:headerReference w:type="default" r:id="rId46"/>
          <w:pgSz w:w="11906" w:h="16838"/>
          <w:pgMar w:top="1134" w:right="567" w:bottom="567" w:left="1134" w:header="709" w:footer="709" w:gutter="0"/>
          <w:cols w:space="708"/>
          <w:titlePg/>
          <w:docGrid w:linePitch="360"/>
        </w:sectPr>
      </w:pPr>
    </w:p>
    <w:p w:rsidR="00E17FC4" w:rsidRPr="009A63E0" w:rsidRDefault="00E17FC4" w:rsidP="00E17FC4">
      <w:pPr>
        <w:ind w:left="10206"/>
        <w:contextualSpacing/>
        <w:jc w:val="both"/>
        <w:rPr>
          <w:sz w:val="28"/>
          <w:szCs w:val="28"/>
        </w:rPr>
      </w:pPr>
      <w:r w:rsidRPr="009A63E0">
        <w:rPr>
          <w:sz w:val="28"/>
          <w:szCs w:val="28"/>
        </w:rPr>
        <w:lastRenderedPageBreak/>
        <w:t xml:space="preserve">Приложение </w:t>
      </w:r>
      <w:r>
        <w:rPr>
          <w:sz w:val="28"/>
          <w:szCs w:val="28"/>
        </w:rPr>
        <w:t>№ 2</w:t>
      </w:r>
      <w:r w:rsidRPr="009A63E0">
        <w:rPr>
          <w:sz w:val="28"/>
          <w:szCs w:val="28"/>
        </w:rPr>
        <w:t xml:space="preserve"> к Административному регламенту предоставления Администрацией муниципального образования «Смоленский </w:t>
      </w:r>
      <w:r>
        <w:rPr>
          <w:sz w:val="28"/>
          <w:szCs w:val="28"/>
        </w:rPr>
        <w:t>муниципальный округ</w:t>
      </w:r>
      <w:r w:rsidRPr="009A63E0">
        <w:rPr>
          <w:sz w:val="28"/>
          <w:szCs w:val="28"/>
        </w:rPr>
        <w:t xml:space="preserve">» Смоленской области муниципальной услуги </w:t>
      </w:r>
      <w:r>
        <w:rPr>
          <w:sz w:val="28"/>
          <w:szCs w:val="28"/>
        </w:rPr>
        <w:t>«Предварительное согласование предоставления земельного участка»</w:t>
      </w:r>
    </w:p>
    <w:p w:rsidR="00E17FC4" w:rsidRPr="009A63E0" w:rsidRDefault="00E17FC4" w:rsidP="00E17FC4">
      <w:pPr>
        <w:contextualSpacing/>
        <w:jc w:val="both"/>
        <w:rPr>
          <w:sz w:val="28"/>
          <w:szCs w:val="28"/>
        </w:rPr>
      </w:pPr>
    </w:p>
    <w:p w:rsidR="00E17FC4" w:rsidRPr="009A63E0" w:rsidRDefault="00E17FC4" w:rsidP="00E17FC4">
      <w:pPr>
        <w:contextualSpacing/>
        <w:jc w:val="both"/>
        <w:rPr>
          <w:sz w:val="28"/>
          <w:szCs w:val="28"/>
        </w:rPr>
      </w:pPr>
    </w:p>
    <w:p w:rsidR="00E17FC4" w:rsidRPr="009A63E0" w:rsidRDefault="00E17FC4" w:rsidP="00E17FC4">
      <w:pPr>
        <w:ind w:left="909" w:right="647"/>
        <w:contextualSpacing/>
        <w:jc w:val="center"/>
        <w:rPr>
          <w:b/>
          <w:sz w:val="28"/>
          <w:szCs w:val="28"/>
        </w:rPr>
      </w:pPr>
      <w:r w:rsidRPr="009A63E0">
        <w:rPr>
          <w:b/>
          <w:sz w:val="28"/>
          <w:szCs w:val="28"/>
        </w:rPr>
        <w:t>Состав, последовательность и сроки выполнения административных процедур (действий)</w:t>
      </w:r>
    </w:p>
    <w:p w:rsidR="00E17FC4" w:rsidRPr="009A63E0" w:rsidRDefault="00E17FC4" w:rsidP="00E17FC4">
      <w:pPr>
        <w:ind w:left="909" w:right="647"/>
        <w:contextualSpacing/>
        <w:jc w:val="center"/>
        <w:rPr>
          <w:b/>
          <w:sz w:val="28"/>
          <w:szCs w:val="28"/>
        </w:rPr>
      </w:pPr>
      <w:r w:rsidRPr="009A63E0">
        <w:rPr>
          <w:b/>
          <w:sz w:val="28"/>
          <w:szCs w:val="28"/>
        </w:rPr>
        <w:t>при предоставлении муниципальной услуги</w:t>
      </w:r>
    </w:p>
    <w:p w:rsidR="00E17FC4" w:rsidRDefault="00E17FC4" w:rsidP="00E17FC4">
      <w:pPr>
        <w:autoSpaceDE w:val="0"/>
        <w:autoSpaceDN w:val="0"/>
        <w:adjustRightInd w:val="0"/>
        <w:contextualSpacing/>
        <w:jc w:val="both"/>
        <w:outlineLvl w:val="0"/>
        <w:rPr>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898"/>
        <w:gridCol w:w="2115"/>
        <w:gridCol w:w="2134"/>
        <w:gridCol w:w="1799"/>
        <w:gridCol w:w="2108"/>
        <w:gridCol w:w="2115"/>
        <w:gridCol w:w="3092"/>
      </w:tblGrid>
      <w:tr w:rsidR="00E17FC4" w:rsidRPr="00417D48" w:rsidTr="00F66CAF">
        <w:tc>
          <w:tcPr>
            <w:tcW w:w="71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Основание для начала административной процедуры</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Содержание административных действий</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Срок выполнения административных действий</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Должностное лицо, ответственное за выполнение административного действия</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Место выполнения административного действия/используемая информационная система</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Критерии принятия решения</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Результат административного действия, способ фиксации</w:t>
            </w:r>
          </w:p>
        </w:tc>
      </w:tr>
      <w:tr w:rsidR="00E17FC4" w:rsidRPr="00417D48" w:rsidTr="00F66CAF">
        <w:tc>
          <w:tcPr>
            <w:tcW w:w="71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1</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2</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3</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4</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5</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6</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7</w:t>
            </w:r>
          </w:p>
        </w:tc>
      </w:tr>
      <w:tr w:rsidR="00E17FC4" w:rsidRPr="00417D48" w:rsidTr="00F66CAF">
        <w:tc>
          <w:tcPr>
            <w:tcW w:w="5000" w:type="pct"/>
            <w:gridSpan w:val="7"/>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outlineLvl w:val="0"/>
              <w:rPr>
                <w:sz w:val="20"/>
                <w:szCs w:val="20"/>
              </w:rPr>
            </w:pPr>
            <w:r w:rsidRPr="00417D48">
              <w:rPr>
                <w:sz w:val="20"/>
                <w:szCs w:val="20"/>
              </w:rPr>
              <w:t>1. Проверка документов и регистрация заявления</w:t>
            </w:r>
          </w:p>
        </w:tc>
      </w:tr>
      <w:tr w:rsidR="00E17FC4" w:rsidRPr="00417D48" w:rsidTr="00F66CAF">
        <w:tc>
          <w:tcPr>
            <w:tcW w:w="714"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Поступление заявления и документов для предоставления муниципальной услуги в Уполномоченный орган</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Прием и проверка комплектности документов на наличие/отсутствие оснований для отказа в приеме документов, предусмотренных </w:t>
            </w:r>
            <w:hyperlink r:id="rId47" w:history="1">
              <w:r w:rsidRPr="00417D48">
                <w:rPr>
                  <w:sz w:val="20"/>
                  <w:szCs w:val="20"/>
                </w:rPr>
                <w:t>пунктом 2.15</w:t>
              </w:r>
            </w:hyperlink>
            <w:r w:rsidRPr="00417D48">
              <w:rPr>
                <w:sz w:val="20"/>
                <w:szCs w:val="20"/>
              </w:rPr>
              <w:t xml:space="preserve"> Административного регламента</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1 рабочий день</w:t>
            </w:r>
          </w:p>
        </w:tc>
        <w:tc>
          <w:tcPr>
            <w:tcW w:w="639"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должностное лицо Уполномоченного органа, ответственное за предоставление муниципальной услуги</w:t>
            </w:r>
          </w:p>
        </w:tc>
        <w:tc>
          <w:tcPr>
            <w:tcW w:w="545"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Уполномоченный орган/ГИС</w:t>
            </w:r>
          </w:p>
        </w:tc>
        <w:tc>
          <w:tcPr>
            <w:tcW w:w="564"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w:t>
            </w:r>
          </w:p>
        </w:tc>
        <w:tc>
          <w:tcPr>
            <w:tcW w:w="1148"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E17FC4" w:rsidRPr="00417D48" w:rsidTr="00F66CAF">
        <w:tc>
          <w:tcPr>
            <w:tcW w:w="714"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В случае выявления оснований для отказа в </w:t>
            </w:r>
            <w:r w:rsidRPr="00417D48">
              <w:rPr>
                <w:sz w:val="20"/>
                <w:szCs w:val="20"/>
              </w:rPr>
              <w:lastRenderedPageBreak/>
              <w:t>приеме документов, направление заявителю в электронной форме в личный кабинет на ЕПГУ уведомления</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lastRenderedPageBreak/>
              <w:t>1 рабочий день</w:t>
            </w:r>
          </w:p>
        </w:tc>
        <w:tc>
          <w:tcPr>
            <w:tcW w:w="639"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545"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564"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1148"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r>
      <w:tr w:rsidR="00E17FC4" w:rsidRPr="00417D48" w:rsidTr="00F66CAF">
        <w:tc>
          <w:tcPr>
            <w:tcW w:w="714"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В случае отсутствия оснований для отказа в приеме документов, предусмотренных </w:t>
            </w:r>
            <w:hyperlink r:id="rId48" w:history="1">
              <w:r w:rsidRPr="00417D48">
                <w:rPr>
                  <w:sz w:val="20"/>
                  <w:szCs w:val="20"/>
                </w:rPr>
                <w:t>пунктом 2.15</w:t>
              </w:r>
            </w:hyperlink>
            <w:r w:rsidRPr="00417D48">
              <w:rPr>
                <w:sz w:val="20"/>
                <w:szCs w:val="20"/>
              </w:rPr>
              <w:t xml:space="preserve"> Административного регламента, регистрация заявления в электронной базе данных по учету документов</w:t>
            </w:r>
          </w:p>
        </w:tc>
        <w:tc>
          <w:tcPr>
            <w:tcW w:w="695"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1 рабочий день</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должностное лицо Уполномоченного органа, ответственное за регистрацию корреспонденции</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Уполномоченный орган/ГИС</w:t>
            </w:r>
          </w:p>
        </w:tc>
        <w:tc>
          <w:tcPr>
            <w:tcW w:w="564"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1148"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r>
      <w:tr w:rsidR="00E17FC4" w:rsidRPr="00417D48" w:rsidTr="00F66CAF">
        <w:tc>
          <w:tcPr>
            <w:tcW w:w="714"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Проверка заявления и документов, представленных для получения муниципальной услуги</w:t>
            </w:r>
          </w:p>
        </w:tc>
        <w:tc>
          <w:tcPr>
            <w:tcW w:w="695"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должностное лицо Уполномоченного органа, ответственное за предоставление муниципальной услуги</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Уполномоченный орган/ГИС</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Направленное заявителю электронное уведомление о приеме заявления к рассмотрению либо отказа в приеме заявления к рассмотрению</w:t>
            </w:r>
          </w:p>
        </w:tc>
      </w:tr>
      <w:tr w:rsidR="00E17FC4" w:rsidRPr="00417D48" w:rsidTr="00F66CAF">
        <w:tc>
          <w:tcPr>
            <w:tcW w:w="71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Проверка заявления и документов представленных для получения муниципальной услуги</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ind w:left="5"/>
              <w:contextualSpacing/>
              <w:rPr>
                <w:sz w:val="20"/>
                <w:szCs w:val="20"/>
              </w:rPr>
            </w:pPr>
            <w:r w:rsidRPr="00417D48">
              <w:rPr>
                <w:sz w:val="20"/>
                <w:szCs w:val="20"/>
              </w:rPr>
              <w:t>3 рабочих дня</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ind w:left="5"/>
              <w:contextualSpacing/>
              <w:rPr>
                <w:sz w:val="20"/>
                <w:szCs w:val="20"/>
              </w:rPr>
            </w:pPr>
            <w:r w:rsidRPr="00417D48">
              <w:rPr>
                <w:sz w:val="20"/>
                <w:szCs w:val="20"/>
              </w:rPr>
              <w:t>должностное лицо Уполномоченного органа, ответственное за предоставление муниципальной услуги</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ind w:left="5"/>
              <w:contextualSpacing/>
              <w:rPr>
                <w:sz w:val="20"/>
                <w:szCs w:val="20"/>
              </w:rPr>
            </w:pPr>
            <w:r w:rsidRPr="00417D48">
              <w:rPr>
                <w:sz w:val="20"/>
                <w:szCs w:val="20"/>
              </w:rPr>
              <w:t>Уполномоченный орган/ГИС</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Наличие оснований для приостановления рассмотрения заявления об оказании государственной (муниципальной услуги), указанных в </w:t>
            </w:r>
            <w:hyperlink r:id="rId49" w:history="1">
              <w:r w:rsidRPr="00417D48">
                <w:rPr>
                  <w:sz w:val="20"/>
                  <w:szCs w:val="20"/>
                </w:rPr>
                <w:t>пункте 2.18</w:t>
              </w:r>
            </w:hyperlink>
            <w:r w:rsidRPr="00417D48">
              <w:rPr>
                <w:sz w:val="20"/>
                <w:szCs w:val="20"/>
              </w:rPr>
              <w:t xml:space="preserve"> настоящего Административного регламента</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Направленное заявителю решения о приостановлении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E17FC4" w:rsidRPr="00417D48" w:rsidTr="00F66CAF">
        <w:tc>
          <w:tcPr>
            <w:tcW w:w="5000" w:type="pct"/>
            <w:gridSpan w:val="7"/>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rPr>
                <w:sz w:val="20"/>
                <w:szCs w:val="20"/>
              </w:rPr>
            </w:pPr>
            <w:r w:rsidRPr="00417D48">
              <w:rPr>
                <w:sz w:val="20"/>
                <w:szCs w:val="20"/>
              </w:rPr>
              <w:t>2. Получение сведений посредством СМЭВ</w:t>
            </w:r>
          </w:p>
        </w:tc>
      </w:tr>
      <w:tr w:rsidR="00E17FC4" w:rsidRPr="00417D48" w:rsidTr="00F66CAF">
        <w:tc>
          <w:tcPr>
            <w:tcW w:w="714"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направление межведомственных запросов в органы и организации, указанные в </w:t>
            </w:r>
            <w:hyperlink r:id="rId50" w:history="1">
              <w:r w:rsidRPr="00417D48">
                <w:rPr>
                  <w:sz w:val="20"/>
                  <w:szCs w:val="20"/>
                </w:rPr>
                <w:t>пункте 2.3</w:t>
              </w:r>
            </w:hyperlink>
            <w:r w:rsidRPr="00417D48">
              <w:rPr>
                <w:sz w:val="20"/>
                <w:szCs w:val="20"/>
              </w:rPr>
              <w:t xml:space="preserve"> Административного регламента</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в день регистрации заявления и документов</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должностное лицо Уполномоченного органа, ответственное за предоставление муниципальной услуги</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Уполномоченный орган/ГИС/СМЭВ</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направление межведомственного запроса в органы (организации), предоставляющие документы (сведения), предусмотренные </w:t>
            </w:r>
            <w:hyperlink r:id="rId51" w:history="1">
              <w:r w:rsidRPr="00417D48">
                <w:rPr>
                  <w:sz w:val="20"/>
                  <w:szCs w:val="20"/>
                </w:rPr>
                <w:t>пунктами 2.12</w:t>
              </w:r>
            </w:hyperlink>
            <w:r w:rsidRPr="00417D48">
              <w:rPr>
                <w:sz w:val="20"/>
                <w:szCs w:val="20"/>
              </w:rPr>
              <w:t xml:space="preserve"> Административного регламента, в том числе с использованием СМЭВ</w:t>
            </w:r>
          </w:p>
        </w:tc>
      </w:tr>
      <w:tr w:rsidR="00E17FC4" w:rsidRPr="00417D48" w:rsidTr="00F66CAF">
        <w:tc>
          <w:tcPr>
            <w:tcW w:w="714"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получение ответов на межведомственные запросы, формирование полного комплекта документов</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должностное лицо Уполномоченного органа, ответственное за предоставление муниципальной услуги</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Уполномоченный орган)/ГИС/СМЭВ</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получение документов (сведений), необходимых для предоставления муниципальной услуги</w:t>
            </w:r>
          </w:p>
        </w:tc>
      </w:tr>
      <w:tr w:rsidR="00E17FC4" w:rsidRPr="00417D48" w:rsidTr="00F66CAF">
        <w:tc>
          <w:tcPr>
            <w:tcW w:w="5000" w:type="pct"/>
            <w:gridSpan w:val="7"/>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outlineLvl w:val="0"/>
              <w:rPr>
                <w:sz w:val="20"/>
                <w:szCs w:val="20"/>
              </w:rPr>
            </w:pPr>
            <w:r w:rsidRPr="00417D48">
              <w:rPr>
                <w:sz w:val="20"/>
                <w:szCs w:val="20"/>
              </w:rPr>
              <w:t>3. Рассмотрение документов и сведений</w:t>
            </w:r>
          </w:p>
        </w:tc>
      </w:tr>
      <w:tr w:rsidR="00E17FC4" w:rsidRPr="00417D48" w:rsidTr="00F66CAF">
        <w:tc>
          <w:tcPr>
            <w:tcW w:w="71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Проведение соответствия документов и сведений требованиям нормативных правовых актов предоставления муниципальной услуги</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1 рабочий день</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должностное лицо Уполномоченного органа, ответственное за предоставление муниципальной услуги</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Уполномоченный орган)/ГИС</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основания отказа в предоставлении муниципальной услуги, предусмотренной </w:t>
            </w:r>
            <w:hyperlink r:id="rId52" w:history="1">
              <w:r w:rsidRPr="00417D48">
                <w:rPr>
                  <w:sz w:val="20"/>
                  <w:szCs w:val="20"/>
                </w:rPr>
                <w:t>пунктом 2.19</w:t>
              </w:r>
            </w:hyperlink>
            <w:r w:rsidRPr="00417D48">
              <w:rPr>
                <w:sz w:val="20"/>
                <w:szCs w:val="20"/>
              </w:rPr>
              <w:t xml:space="preserve"> Административного регламента</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проект результата предоставления муниципальной услуги </w:t>
            </w:r>
          </w:p>
        </w:tc>
      </w:tr>
      <w:tr w:rsidR="00E17FC4" w:rsidRPr="00417D48" w:rsidTr="00F66CAF">
        <w:tc>
          <w:tcPr>
            <w:tcW w:w="5000" w:type="pct"/>
            <w:gridSpan w:val="7"/>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outlineLvl w:val="0"/>
              <w:rPr>
                <w:sz w:val="20"/>
                <w:szCs w:val="20"/>
              </w:rPr>
            </w:pPr>
            <w:r w:rsidRPr="00417D48">
              <w:rPr>
                <w:sz w:val="20"/>
                <w:szCs w:val="20"/>
              </w:rPr>
              <w:t>4. Принятие решения</w:t>
            </w:r>
          </w:p>
        </w:tc>
      </w:tr>
      <w:tr w:rsidR="00E17FC4" w:rsidRPr="00417D48" w:rsidTr="00F66CAF">
        <w:tc>
          <w:tcPr>
            <w:tcW w:w="714"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проект результата предоставления муниципальной услуги по форме </w:t>
            </w:r>
            <w:r w:rsidRPr="00417D48">
              <w:rPr>
                <w:sz w:val="20"/>
                <w:szCs w:val="20"/>
              </w:rPr>
              <w:lastRenderedPageBreak/>
              <w:t xml:space="preserve">согласно </w:t>
            </w:r>
            <w:hyperlink r:id="rId53" w:history="1">
              <w:r w:rsidRPr="00417D48">
                <w:rPr>
                  <w:sz w:val="20"/>
                  <w:szCs w:val="20"/>
                </w:rPr>
                <w:t xml:space="preserve">приложениям </w:t>
              </w:r>
              <w:r>
                <w:rPr>
                  <w:sz w:val="20"/>
                  <w:szCs w:val="20"/>
                </w:rPr>
                <w:t>№ </w:t>
              </w:r>
              <w:r w:rsidRPr="00417D48">
                <w:rPr>
                  <w:sz w:val="20"/>
                  <w:szCs w:val="20"/>
                </w:rPr>
                <w:t>2</w:t>
              </w:r>
            </w:hyperlink>
            <w:r w:rsidRPr="00417D48">
              <w:rPr>
                <w:sz w:val="20"/>
                <w:szCs w:val="20"/>
              </w:rPr>
              <w:t xml:space="preserve">, </w:t>
            </w:r>
            <w:hyperlink r:id="rId54" w:history="1">
              <w:r>
                <w:rPr>
                  <w:sz w:val="20"/>
                  <w:szCs w:val="20"/>
                </w:rPr>
                <w:t>№ </w:t>
              </w:r>
              <w:r w:rsidRPr="00417D48">
                <w:rPr>
                  <w:sz w:val="20"/>
                  <w:szCs w:val="20"/>
                </w:rPr>
                <w:t>3</w:t>
              </w:r>
            </w:hyperlink>
            <w:r w:rsidRPr="00417D48">
              <w:rPr>
                <w:sz w:val="20"/>
                <w:szCs w:val="20"/>
              </w:rPr>
              <w:t xml:space="preserve"> к Административному регламенту</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lastRenderedPageBreak/>
              <w:t xml:space="preserve">Принятие решения о предоставления муниципальной услуги или об отказе в </w:t>
            </w:r>
            <w:r w:rsidRPr="00417D48">
              <w:rPr>
                <w:sz w:val="20"/>
                <w:szCs w:val="20"/>
              </w:rPr>
              <w:lastRenderedPageBreak/>
              <w:t>предоставлении услуги</w:t>
            </w:r>
          </w:p>
        </w:tc>
        <w:tc>
          <w:tcPr>
            <w:tcW w:w="695"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lastRenderedPageBreak/>
              <w:t>5 рабочий день</w:t>
            </w:r>
          </w:p>
        </w:tc>
        <w:tc>
          <w:tcPr>
            <w:tcW w:w="639"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должностное лицо Уполномоченного органа, ответственное за </w:t>
            </w:r>
            <w:r w:rsidRPr="00417D48">
              <w:rPr>
                <w:sz w:val="20"/>
                <w:szCs w:val="20"/>
              </w:rPr>
              <w:lastRenderedPageBreak/>
              <w:t>предоставление муниципальной услуги; Руководитель Уполномоченного органа) или иное уполномоченное им лицо</w:t>
            </w:r>
          </w:p>
        </w:tc>
        <w:tc>
          <w:tcPr>
            <w:tcW w:w="545"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lastRenderedPageBreak/>
              <w:t>Уполномоченный орган)/ГИС</w:t>
            </w:r>
          </w:p>
        </w:tc>
        <w:tc>
          <w:tcPr>
            <w:tcW w:w="564"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w:t>
            </w:r>
          </w:p>
        </w:tc>
        <w:tc>
          <w:tcPr>
            <w:tcW w:w="1148"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Результат предоставления муниципальной услуги, подписанный усиленной квалифицированной подписью </w:t>
            </w:r>
            <w:r w:rsidRPr="00417D48">
              <w:rPr>
                <w:sz w:val="20"/>
                <w:szCs w:val="20"/>
              </w:rPr>
              <w:lastRenderedPageBreak/>
              <w:t>руководителем Уполномоченного органа или иного уполномоченного им лица</w:t>
            </w:r>
          </w:p>
        </w:tc>
      </w:tr>
      <w:tr w:rsidR="00E17FC4" w:rsidRPr="00417D48" w:rsidTr="00F66CAF">
        <w:tc>
          <w:tcPr>
            <w:tcW w:w="714"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Формирование решения о предоставлении муниципальной услуги или об отказе в предоставлении муниципальной услуги</w:t>
            </w:r>
          </w:p>
        </w:tc>
        <w:tc>
          <w:tcPr>
            <w:tcW w:w="695"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639"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545"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564"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1148"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r>
      <w:tr w:rsidR="00E17FC4" w:rsidRPr="00417D48" w:rsidTr="00F66CAF">
        <w:tc>
          <w:tcPr>
            <w:tcW w:w="5000" w:type="pct"/>
            <w:gridSpan w:val="7"/>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outlineLvl w:val="0"/>
              <w:rPr>
                <w:sz w:val="20"/>
                <w:szCs w:val="20"/>
              </w:rPr>
            </w:pPr>
            <w:r w:rsidRPr="00417D48">
              <w:rPr>
                <w:sz w:val="20"/>
                <w:szCs w:val="20"/>
              </w:rPr>
              <w:t>5. Выдача результата</w:t>
            </w:r>
          </w:p>
        </w:tc>
      </w:tr>
      <w:tr w:rsidR="00E17FC4" w:rsidRPr="00417D48" w:rsidTr="00F66CAF">
        <w:tc>
          <w:tcPr>
            <w:tcW w:w="714" w:type="pct"/>
            <w:vMerge w:val="restar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формирование и регистрация результата муниципальной услуги, указанного в </w:t>
            </w:r>
            <w:hyperlink r:id="rId55" w:history="1">
              <w:r w:rsidRPr="00417D48">
                <w:rPr>
                  <w:sz w:val="20"/>
                  <w:szCs w:val="20"/>
                </w:rPr>
                <w:t>пункте 2.5</w:t>
              </w:r>
            </w:hyperlink>
            <w:r w:rsidRPr="00417D48">
              <w:rPr>
                <w:sz w:val="20"/>
                <w:szCs w:val="20"/>
              </w:rPr>
              <w:t xml:space="preserve"> Административного регламента, в форме электронного документа в ГИС</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Регистрация результата предоставления муниципальной услуги</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после окончания процедуры принятия решения (в общий срок предоставления муниципальной услуги не включается)</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должностное лицо Уполномоченного органа, ответственное за предоставление муниципальной услуги</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Уполномоченный орган)/ГИС</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Внесение сведений о конечном результате предоставления муниципальной услуги</w:t>
            </w:r>
          </w:p>
        </w:tc>
      </w:tr>
      <w:tr w:rsidR="00E17FC4" w:rsidRPr="00417D48" w:rsidTr="00F66CAF">
        <w:tc>
          <w:tcPr>
            <w:tcW w:w="714"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Направление в многофункциональный центр результата муниципальной услуги, указанного в </w:t>
            </w:r>
            <w:hyperlink r:id="rId56" w:history="1">
              <w:r w:rsidRPr="00417D48">
                <w:rPr>
                  <w:sz w:val="20"/>
                  <w:szCs w:val="20"/>
                </w:rPr>
                <w:t>пункте 2.5</w:t>
              </w:r>
            </w:hyperlink>
            <w:r w:rsidRPr="00417D48">
              <w:rPr>
                <w:sz w:val="20"/>
                <w:szCs w:val="20"/>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в сроки, установленные соглашением о взаимодействии между Уполномоченным органом и многофункциональным центром</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должностное лицо Уполномоченного органа, ответственное за предоставление муниципальной услуги</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Уполномоченный орган)/АИС МФЦ</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E17FC4" w:rsidRPr="00417D48" w:rsidTr="00F66CAF">
        <w:tc>
          <w:tcPr>
            <w:tcW w:w="714" w:type="pct"/>
            <w:vMerge/>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Направление </w:t>
            </w:r>
            <w:r w:rsidRPr="00417D48">
              <w:rPr>
                <w:sz w:val="20"/>
                <w:szCs w:val="20"/>
              </w:rPr>
              <w:lastRenderedPageBreak/>
              <w:t>заявителю результата предоставления муниципальной услуги в личный кабинет на ЕПГУ</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lastRenderedPageBreak/>
              <w:t xml:space="preserve">В день регистрации </w:t>
            </w:r>
            <w:r w:rsidRPr="00417D48">
              <w:rPr>
                <w:sz w:val="20"/>
                <w:szCs w:val="20"/>
              </w:rPr>
              <w:lastRenderedPageBreak/>
              <w:t>результата предоставления муниципальной услуги</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lastRenderedPageBreak/>
              <w:t xml:space="preserve">должностное лицо </w:t>
            </w:r>
            <w:r w:rsidRPr="00417D48">
              <w:rPr>
                <w:sz w:val="20"/>
                <w:szCs w:val="20"/>
              </w:rPr>
              <w:lastRenderedPageBreak/>
              <w:t>Уполномоченного органа, ответственное за предоставление муниципальной услуги</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lastRenderedPageBreak/>
              <w:t>ГИС</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Результат муниципальной услуги, </w:t>
            </w:r>
            <w:r w:rsidRPr="00417D48">
              <w:rPr>
                <w:sz w:val="20"/>
                <w:szCs w:val="20"/>
              </w:rPr>
              <w:lastRenderedPageBreak/>
              <w:t>направленный заявителю на личный кабинет на ЕПГУ</w:t>
            </w:r>
          </w:p>
        </w:tc>
      </w:tr>
      <w:tr w:rsidR="00E17FC4" w:rsidRPr="00417D48" w:rsidTr="00F66CAF">
        <w:tc>
          <w:tcPr>
            <w:tcW w:w="5000" w:type="pct"/>
            <w:gridSpan w:val="7"/>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jc w:val="center"/>
              <w:outlineLvl w:val="0"/>
              <w:rPr>
                <w:sz w:val="20"/>
                <w:szCs w:val="20"/>
              </w:rPr>
            </w:pPr>
            <w:r w:rsidRPr="00417D48">
              <w:rPr>
                <w:sz w:val="20"/>
                <w:szCs w:val="20"/>
              </w:rPr>
              <w:lastRenderedPageBreak/>
              <w:t>6. Внесение результата муниципальной услуги в реестр решений</w:t>
            </w:r>
          </w:p>
        </w:tc>
      </w:tr>
      <w:tr w:rsidR="00E17FC4" w:rsidRPr="00417D48" w:rsidTr="00F66CAF">
        <w:tc>
          <w:tcPr>
            <w:tcW w:w="71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Формирование и регистрация результата муниципальной услуги, указанного в </w:t>
            </w:r>
            <w:hyperlink r:id="rId57" w:history="1">
              <w:r w:rsidRPr="00417D48">
                <w:rPr>
                  <w:sz w:val="20"/>
                  <w:szCs w:val="20"/>
                </w:rPr>
                <w:t>пункте 2.5</w:t>
              </w:r>
            </w:hyperlink>
            <w:r w:rsidRPr="00417D48">
              <w:rPr>
                <w:sz w:val="20"/>
                <w:szCs w:val="20"/>
              </w:rPr>
              <w:t xml:space="preserve"> Административного регламента, в форме электронного документа в ГИС</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Внесение сведений о результате предоставления муниципальной услуги, указанном в </w:t>
            </w:r>
            <w:hyperlink r:id="rId58" w:history="1">
              <w:r w:rsidRPr="00417D48">
                <w:rPr>
                  <w:sz w:val="20"/>
                  <w:szCs w:val="20"/>
                </w:rPr>
                <w:t>пункте 2.5</w:t>
              </w:r>
            </w:hyperlink>
            <w:r w:rsidRPr="00417D48">
              <w:rPr>
                <w:sz w:val="20"/>
                <w:szCs w:val="20"/>
              </w:rPr>
              <w:t xml:space="preserve"> Административного регламента, в реестр решений</w:t>
            </w:r>
          </w:p>
        </w:tc>
        <w:tc>
          <w:tcPr>
            <w:tcW w:w="69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1 рабочий день</w:t>
            </w:r>
          </w:p>
        </w:tc>
        <w:tc>
          <w:tcPr>
            <w:tcW w:w="639"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должностное лицо Уполномоченного органа, ответственное за предоставление муниципальной услуги</w:t>
            </w:r>
          </w:p>
        </w:tc>
        <w:tc>
          <w:tcPr>
            <w:tcW w:w="545"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ГИС</w:t>
            </w:r>
          </w:p>
        </w:tc>
        <w:tc>
          <w:tcPr>
            <w:tcW w:w="564"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w:t>
            </w:r>
          </w:p>
        </w:tc>
        <w:tc>
          <w:tcPr>
            <w:tcW w:w="1148" w:type="pct"/>
            <w:tcBorders>
              <w:top w:val="single" w:sz="4" w:space="0" w:color="auto"/>
              <w:left w:val="single" w:sz="4" w:space="0" w:color="auto"/>
              <w:bottom w:val="single" w:sz="4" w:space="0" w:color="auto"/>
              <w:right w:val="single" w:sz="4" w:space="0" w:color="auto"/>
            </w:tcBorders>
          </w:tcPr>
          <w:p w:rsidR="00E17FC4" w:rsidRPr="00417D48" w:rsidRDefault="00E17FC4" w:rsidP="00F66CAF">
            <w:pPr>
              <w:autoSpaceDE w:val="0"/>
              <w:autoSpaceDN w:val="0"/>
              <w:adjustRightInd w:val="0"/>
              <w:contextualSpacing/>
              <w:rPr>
                <w:sz w:val="20"/>
                <w:szCs w:val="20"/>
              </w:rPr>
            </w:pPr>
            <w:r w:rsidRPr="00417D48">
              <w:rPr>
                <w:sz w:val="20"/>
                <w:szCs w:val="20"/>
              </w:rPr>
              <w:t xml:space="preserve">Результат предоставления (государственной) муниципальной услуги, указанный в </w:t>
            </w:r>
            <w:hyperlink r:id="rId59" w:history="1">
              <w:r w:rsidRPr="00417D48">
                <w:rPr>
                  <w:sz w:val="20"/>
                  <w:szCs w:val="20"/>
                </w:rPr>
                <w:t>пункте 2.5</w:t>
              </w:r>
            </w:hyperlink>
            <w:r w:rsidRPr="00417D48">
              <w:rPr>
                <w:sz w:val="20"/>
                <w:szCs w:val="20"/>
              </w:rPr>
              <w:t xml:space="preserve"> Административного регламента, внесен в реестр</w:t>
            </w:r>
          </w:p>
        </w:tc>
      </w:tr>
    </w:tbl>
    <w:p w:rsidR="00E17FC4" w:rsidRDefault="00E17FC4" w:rsidP="00E17FC4">
      <w:pPr>
        <w:contextualSpacing/>
        <w:jc w:val="both"/>
        <w:rPr>
          <w:sz w:val="28"/>
          <w:szCs w:val="28"/>
        </w:rPr>
      </w:pPr>
    </w:p>
    <w:p w:rsidR="00E17FC4" w:rsidRPr="009A63E0" w:rsidRDefault="00E17FC4" w:rsidP="00E17FC4">
      <w:pPr>
        <w:contextualSpacing/>
        <w:jc w:val="both"/>
        <w:rPr>
          <w:sz w:val="28"/>
          <w:szCs w:val="28"/>
        </w:rPr>
      </w:pPr>
    </w:p>
    <w:p w:rsidR="00E17FC4" w:rsidRPr="009A63E0" w:rsidRDefault="00E17FC4" w:rsidP="00E17FC4">
      <w:pPr>
        <w:contextualSpacing/>
        <w:jc w:val="both"/>
        <w:rPr>
          <w:sz w:val="28"/>
          <w:szCs w:val="28"/>
        </w:rPr>
        <w:sectPr w:rsidR="00E17FC4" w:rsidRPr="009A63E0" w:rsidSect="00227924">
          <w:headerReference w:type="default" r:id="rId60"/>
          <w:pgSz w:w="16838" w:h="11906" w:orient="landscape"/>
          <w:pgMar w:top="1134" w:right="567" w:bottom="1134" w:left="1134" w:header="709" w:footer="709" w:gutter="0"/>
          <w:cols w:space="708"/>
          <w:docGrid w:linePitch="360"/>
        </w:sectPr>
      </w:pPr>
    </w:p>
    <w:p w:rsidR="00E17FC4" w:rsidRDefault="00E17FC4" w:rsidP="00E17FC4">
      <w:pPr>
        <w:ind w:firstLine="709"/>
        <w:rPr>
          <w:b/>
          <w:sz w:val="28"/>
          <w:szCs w:val="28"/>
        </w:rPr>
      </w:pPr>
    </w:p>
    <w:p w:rsidR="00727E14" w:rsidRDefault="00727E14">
      <w:bookmarkStart w:id="4" w:name="_GoBack"/>
      <w:bookmarkEnd w:id="4"/>
    </w:p>
    <w:sectPr w:rsidR="00727E14" w:rsidSect="00323600">
      <w:headerReference w:type="default" r:id="rId61"/>
      <w:pgSz w:w="11906" w:h="16838"/>
      <w:pgMar w:top="1134" w:right="567"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00" w:rsidRDefault="00E17FC4">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9264" behindDoc="1" locked="0" layoutInCell="1" allowOverlap="1" wp14:anchorId="2A5A2629" wp14:editId="5F76C085">
              <wp:simplePos x="0" y="0"/>
              <wp:positionH relativeFrom="page">
                <wp:posOffset>3943350</wp:posOffset>
              </wp:positionH>
              <wp:positionV relativeFrom="page">
                <wp:posOffset>438150</wp:posOffset>
              </wp:positionV>
              <wp:extent cx="216535" cy="18097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600" w:rsidRDefault="00E17FC4" w:rsidP="00227924">
                          <w:pPr>
                            <w:spacing w:before="11"/>
                            <w:ind w:left="60"/>
                            <w:jc w:val="center"/>
                          </w:pPr>
                          <w:r>
                            <w:fldChar w:fldCharType="begin"/>
                          </w:r>
                          <w:r>
                            <w:instrText xml:space="preserve"> PAGE </w:instrText>
                          </w:r>
                          <w:r>
                            <w:fldChar w:fldCharType="separate"/>
                          </w:r>
                          <w:r>
                            <w:rPr>
                              <w:noProof/>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310.5pt;margin-top:34.5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" filled="f" stroked="f">
              <v:textbox inset="0,0,0,0">
                <w:txbxContent>
                  <w:p w:rsidR="00323600" w:rsidRDefault="00E17FC4" w:rsidP="00227924">
                    <w:pPr>
                      <w:spacing w:before="11"/>
                      <w:ind w:left="60"/>
                      <w:jc w:val="center"/>
                    </w:pPr>
                    <w:r>
                      <w:fldChar w:fldCharType="begin"/>
                    </w:r>
                    <w:r>
                      <w:instrText xml:space="preserve"> PAGE </w:instrText>
                    </w:r>
                    <w:r>
                      <w:fldChar w:fldCharType="separate"/>
                    </w:r>
                    <w:r>
                      <w:rPr>
                        <w:noProof/>
                      </w:rPr>
                      <w:t>46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00" w:rsidRDefault="00E17FC4">
    <w:pPr>
      <w:pStyle w:val="af3"/>
      <w:spacing w:line="14" w:lineRule="auto"/>
      <w:jc w:val="left"/>
      <w:rPr>
        <w:sz w:val="20"/>
      </w:rPr>
    </w:pPr>
    <w:r>
      <w:rPr>
        <w:noProof/>
        <w:sz w:val="28"/>
        <w:lang w:val="ru-RU" w:eastAsia="ru-RU"/>
      </w:rPr>
      <mc:AlternateContent>
        <mc:Choice Requires="wps">
          <w:drawing>
            <wp:anchor distT="0" distB="0" distL="114300" distR="114300" simplePos="0" relativeHeight="251660288" behindDoc="1" locked="0" layoutInCell="1" allowOverlap="1" wp14:anchorId="24A6788D" wp14:editId="216B879A">
              <wp:simplePos x="0" y="0"/>
              <wp:positionH relativeFrom="page">
                <wp:posOffset>5109845</wp:posOffset>
              </wp:positionH>
              <wp:positionV relativeFrom="page">
                <wp:posOffset>220980</wp:posOffset>
              </wp:positionV>
              <wp:extent cx="216535" cy="18097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600" w:rsidRDefault="00E17FC4" w:rsidP="00227924">
                          <w:pPr>
                            <w:spacing w:before="11"/>
                            <w:ind w:left="60"/>
                            <w:jc w:val="center"/>
                          </w:pPr>
                          <w:r>
                            <w:fldChar w:fldCharType="begin"/>
                          </w:r>
                          <w:r>
                            <w:instrText xml:space="preserve"> PAGE </w:instrText>
                          </w:r>
                          <w:r>
                            <w:fldChar w:fldCharType="separate"/>
                          </w:r>
                          <w:r>
                            <w:rPr>
                              <w:noProof/>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402.35pt;margin-top:17.4pt;width:17.05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" filled="f" stroked="f">
              <v:textbox inset="0,0,0,0">
                <w:txbxContent>
                  <w:p w:rsidR="00323600" w:rsidRDefault="00E17FC4" w:rsidP="00227924">
                    <w:pPr>
                      <w:spacing w:before="11"/>
                      <w:ind w:left="60"/>
                      <w:jc w:val="center"/>
                    </w:pPr>
                    <w:r>
                      <w:fldChar w:fldCharType="begin"/>
                    </w:r>
                    <w:r>
                      <w:instrText xml:space="preserve"> PAGE </w:instrText>
                    </w:r>
                    <w:r>
                      <w:fldChar w:fldCharType="separate"/>
                    </w:r>
                    <w:r>
                      <w:rPr>
                        <w:noProof/>
                      </w:rPr>
                      <w:t>50</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Default="00E17FC4">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9264" behindDoc="1" locked="0" layoutInCell="1" allowOverlap="1" wp14:anchorId="02C7C135" wp14:editId="444BB571">
              <wp:simplePos x="0" y="0"/>
              <wp:positionH relativeFrom="page">
                <wp:posOffset>3943350</wp:posOffset>
              </wp:positionH>
              <wp:positionV relativeFrom="page">
                <wp:posOffset>438150</wp:posOffset>
              </wp:positionV>
              <wp:extent cx="216535" cy="180975"/>
              <wp:effectExtent l="0" t="0" r="254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C7B" w:rsidRDefault="00E17FC4">
                          <w:pPr>
                            <w:spacing w:before="11"/>
                            <w:ind w:left="60"/>
                          </w:pPr>
                          <w:r>
                            <w:fldChar w:fldCharType="begin"/>
                          </w:r>
                          <w:r>
                            <w:instrText xml:space="preserve"> PAGE </w:instrText>
                          </w:r>
                          <w:r>
                            <w:fldChar w:fldCharType="separate"/>
                          </w:r>
                          <w:r>
                            <w:rPr>
                              <w:noProof/>
                            </w:rPr>
                            <w:t>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8" type="#_x0000_t202" style="position:absolute;margin-left:310.5pt;margin-top:34.5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lvQIAAK8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" filled="f" stroked="f">
              <v:textbox inset="0,0,0,0">
                <w:txbxContent>
                  <w:p w:rsidR="001B7C7B" w:rsidRDefault="00E17FC4">
                    <w:pPr>
                      <w:spacing w:before="11"/>
                      <w:ind w:left="60"/>
                    </w:pPr>
                    <w:r>
                      <w:fldChar w:fldCharType="begin"/>
                    </w:r>
                    <w:r>
                      <w:instrText xml:space="preserve"> PAGE </w:instrText>
                    </w:r>
                    <w:r>
                      <w:fldChar w:fldCharType="separate"/>
                    </w:r>
                    <w:r>
                      <w:rPr>
                        <w:noProof/>
                      </w:rPr>
                      <w:t>71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B86"/>
    <w:multiLevelType w:val="multilevel"/>
    <w:tmpl w:val="BC5CAAC8"/>
    <w:lvl w:ilvl="0">
      <w:start w:val="2"/>
      <w:numFmt w:val="decimal"/>
      <w:lvlText w:val="%1"/>
      <w:lvlJc w:val="left"/>
      <w:pPr>
        <w:ind w:left="112" w:hanging="889"/>
      </w:pPr>
      <w:rPr>
        <w:rFonts w:hint="default"/>
        <w:lang w:val="ru-RU" w:eastAsia="en-US" w:bidi="ar-SA"/>
      </w:rPr>
    </w:lvl>
    <w:lvl w:ilvl="1">
      <w:start w:val="13"/>
      <w:numFmt w:val="decimal"/>
      <w:lvlText w:val="%1.%2"/>
      <w:lvlJc w:val="left"/>
      <w:pPr>
        <w:ind w:left="112" w:hanging="889"/>
      </w:pPr>
      <w:rPr>
        <w:rFonts w:hint="default"/>
        <w:lang w:val="ru-RU" w:eastAsia="en-US" w:bidi="ar-SA"/>
      </w:rPr>
    </w:lvl>
    <w:lvl w:ilvl="2">
      <w:start w:val="5"/>
      <w:numFmt w:val="decimal"/>
      <w:lvlText w:val="%1.%2.%3."/>
      <w:lvlJc w:val="left"/>
      <w:pPr>
        <w:ind w:left="112" w:hanging="889"/>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89"/>
      </w:pPr>
      <w:rPr>
        <w:rFonts w:hint="default"/>
        <w:lang w:val="ru-RU" w:eastAsia="en-US" w:bidi="ar-SA"/>
      </w:rPr>
    </w:lvl>
    <w:lvl w:ilvl="4">
      <w:numFmt w:val="bullet"/>
      <w:lvlText w:val="•"/>
      <w:lvlJc w:val="left"/>
      <w:pPr>
        <w:ind w:left="4250" w:hanging="889"/>
      </w:pPr>
      <w:rPr>
        <w:rFonts w:hint="default"/>
        <w:lang w:val="ru-RU" w:eastAsia="en-US" w:bidi="ar-SA"/>
      </w:rPr>
    </w:lvl>
    <w:lvl w:ilvl="5">
      <w:numFmt w:val="bullet"/>
      <w:lvlText w:val="•"/>
      <w:lvlJc w:val="left"/>
      <w:pPr>
        <w:ind w:left="5282" w:hanging="889"/>
      </w:pPr>
      <w:rPr>
        <w:rFonts w:hint="default"/>
        <w:lang w:val="ru-RU" w:eastAsia="en-US" w:bidi="ar-SA"/>
      </w:rPr>
    </w:lvl>
    <w:lvl w:ilvl="6">
      <w:numFmt w:val="bullet"/>
      <w:lvlText w:val="•"/>
      <w:lvlJc w:val="left"/>
      <w:pPr>
        <w:ind w:left="6315" w:hanging="889"/>
      </w:pPr>
      <w:rPr>
        <w:rFonts w:hint="default"/>
        <w:lang w:val="ru-RU" w:eastAsia="en-US" w:bidi="ar-SA"/>
      </w:rPr>
    </w:lvl>
    <w:lvl w:ilvl="7">
      <w:numFmt w:val="bullet"/>
      <w:lvlText w:val="•"/>
      <w:lvlJc w:val="left"/>
      <w:pPr>
        <w:ind w:left="7347" w:hanging="889"/>
      </w:pPr>
      <w:rPr>
        <w:rFonts w:hint="default"/>
        <w:lang w:val="ru-RU" w:eastAsia="en-US" w:bidi="ar-SA"/>
      </w:rPr>
    </w:lvl>
    <w:lvl w:ilvl="8">
      <w:numFmt w:val="bullet"/>
      <w:lvlText w:val="•"/>
      <w:lvlJc w:val="left"/>
      <w:pPr>
        <w:ind w:left="8380" w:hanging="889"/>
      </w:pPr>
      <w:rPr>
        <w:rFonts w:hint="default"/>
        <w:lang w:val="ru-RU" w:eastAsia="en-US" w:bidi="ar-SA"/>
      </w:rPr>
    </w:lvl>
  </w:abstractNum>
  <w:abstractNum w:abstractNumId="1">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2">
    <w:nsid w:val="08915337"/>
    <w:multiLevelType w:val="hybridMultilevel"/>
    <w:tmpl w:val="4D3414A2"/>
    <w:lvl w:ilvl="0" w:tplc="C88066AA">
      <w:start w:val="1"/>
      <w:numFmt w:val="decimal"/>
      <w:lvlText w:val="%1."/>
      <w:lvlJc w:val="left"/>
      <w:pPr>
        <w:ind w:left="562" w:hanging="326"/>
      </w:pPr>
      <w:rPr>
        <w:rFonts w:ascii="Times New Roman" w:eastAsia="Times New Roman" w:hAnsi="Times New Roman" w:cs="Times New Roman" w:hint="default"/>
        <w:w w:val="100"/>
        <w:sz w:val="28"/>
        <w:szCs w:val="28"/>
        <w:lang w:val="ru-RU" w:eastAsia="en-US" w:bidi="ar-SA"/>
      </w:rPr>
    </w:lvl>
    <w:lvl w:ilvl="1" w:tplc="F956E4B6">
      <w:start w:val="1"/>
      <w:numFmt w:val="upperRoman"/>
      <w:lvlText w:val="%2."/>
      <w:lvlJc w:val="left"/>
      <w:pPr>
        <w:ind w:left="4637" w:hanging="720"/>
        <w:jc w:val="right"/>
      </w:pPr>
      <w:rPr>
        <w:rFonts w:ascii="Times New Roman" w:eastAsia="Times New Roman" w:hAnsi="Times New Roman" w:cs="Times New Roman" w:hint="default"/>
        <w:b/>
        <w:bCs/>
        <w:spacing w:val="0"/>
        <w:w w:val="100"/>
        <w:sz w:val="28"/>
        <w:szCs w:val="28"/>
        <w:lang w:val="ru-RU" w:eastAsia="en-US" w:bidi="ar-SA"/>
      </w:rPr>
    </w:lvl>
    <w:lvl w:ilvl="2" w:tplc="969C637E">
      <w:numFmt w:val="bullet"/>
      <w:lvlText w:val="•"/>
      <w:lvlJc w:val="left"/>
      <w:pPr>
        <w:ind w:left="5274" w:hanging="720"/>
      </w:pPr>
      <w:rPr>
        <w:rFonts w:hint="default"/>
        <w:lang w:val="ru-RU" w:eastAsia="en-US" w:bidi="ar-SA"/>
      </w:rPr>
    </w:lvl>
    <w:lvl w:ilvl="3" w:tplc="3EC8FA48">
      <w:numFmt w:val="bullet"/>
      <w:lvlText w:val="•"/>
      <w:lvlJc w:val="left"/>
      <w:pPr>
        <w:ind w:left="5908" w:hanging="720"/>
      </w:pPr>
      <w:rPr>
        <w:rFonts w:hint="default"/>
        <w:lang w:val="ru-RU" w:eastAsia="en-US" w:bidi="ar-SA"/>
      </w:rPr>
    </w:lvl>
    <w:lvl w:ilvl="4" w:tplc="3B66308A">
      <w:numFmt w:val="bullet"/>
      <w:lvlText w:val="•"/>
      <w:lvlJc w:val="left"/>
      <w:pPr>
        <w:ind w:left="6542" w:hanging="720"/>
      </w:pPr>
      <w:rPr>
        <w:rFonts w:hint="default"/>
        <w:lang w:val="ru-RU" w:eastAsia="en-US" w:bidi="ar-SA"/>
      </w:rPr>
    </w:lvl>
    <w:lvl w:ilvl="5" w:tplc="7E643C1E">
      <w:numFmt w:val="bullet"/>
      <w:lvlText w:val="•"/>
      <w:lvlJc w:val="left"/>
      <w:pPr>
        <w:ind w:left="7176" w:hanging="720"/>
      </w:pPr>
      <w:rPr>
        <w:rFonts w:hint="default"/>
        <w:lang w:val="ru-RU" w:eastAsia="en-US" w:bidi="ar-SA"/>
      </w:rPr>
    </w:lvl>
    <w:lvl w:ilvl="6" w:tplc="93C0A93E">
      <w:numFmt w:val="bullet"/>
      <w:lvlText w:val="•"/>
      <w:lvlJc w:val="left"/>
      <w:pPr>
        <w:ind w:left="7810" w:hanging="720"/>
      </w:pPr>
      <w:rPr>
        <w:rFonts w:hint="default"/>
        <w:lang w:val="ru-RU" w:eastAsia="en-US" w:bidi="ar-SA"/>
      </w:rPr>
    </w:lvl>
    <w:lvl w:ilvl="7" w:tplc="33887626">
      <w:numFmt w:val="bullet"/>
      <w:lvlText w:val="•"/>
      <w:lvlJc w:val="left"/>
      <w:pPr>
        <w:ind w:left="8444" w:hanging="720"/>
      </w:pPr>
      <w:rPr>
        <w:rFonts w:hint="default"/>
        <w:lang w:val="ru-RU" w:eastAsia="en-US" w:bidi="ar-SA"/>
      </w:rPr>
    </w:lvl>
    <w:lvl w:ilvl="8" w:tplc="1D70BBD2">
      <w:numFmt w:val="bullet"/>
      <w:lvlText w:val="•"/>
      <w:lvlJc w:val="left"/>
      <w:pPr>
        <w:ind w:left="9078" w:hanging="720"/>
      </w:pPr>
      <w:rPr>
        <w:rFonts w:hint="default"/>
        <w:lang w:val="ru-RU" w:eastAsia="en-US" w:bidi="ar-SA"/>
      </w:rPr>
    </w:lvl>
  </w:abstractNum>
  <w:abstractNum w:abstractNumId="3">
    <w:nsid w:val="09401EB2"/>
    <w:multiLevelType w:val="multilevel"/>
    <w:tmpl w:val="4FACCA4C"/>
    <w:lvl w:ilvl="0">
      <w:start w:val="2"/>
      <w:numFmt w:val="decimal"/>
      <w:lvlText w:val="%1"/>
      <w:lvlJc w:val="left"/>
      <w:pPr>
        <w:ind w:left="112" w:hanging="629"/>
      </w:pPr>
      <w:rPr>
        <w:rFonts w:hint="default"/>
        <w:lang w:val="ru-RU" w:eastAsia="en-US" w:bidi="ar-SA"/>
      </w:rPr>
    </w:lvl>
    <w:lvl w:ilvl="1">
      <w:start w:val="1"/>
      <w:numFmt w:val="decimal"/>
      <w:lvlText w:val="%1.%2."/>
      <w:lvlJc w:val="left"/>
      <w:pPr>
        <w:ind w:left="112" w:hanging="629"/>
        <w:jc w:val="right"/>
      </w:pPr>
      <w:rPr>
        <w:rFonts w:ascii="Times New Roman" w:eastAsia="Times New Roman" w:hAnsi="Times New Roman" w:cs="Times New Roman" w:hint="default"/>
        <w:spacing w:val="0"/>
        <w:w w:val="100"/>
        <w:sz w:val="28"/>
        <w:szCs w:val="28"/>
        <w:lang w:val="ru-RU" w:eastAsia="en-US" w:bidi="ar-SA"/>
      </w:rPr>
    </w:lvl>
    <w:lvl w:ilvl="2">
      <w:start w:val="1"/>
      <w:numFmt w:val="decimal"/>
      <w:lvlText w:val="%1.%2.%3."/>
      <w:lvlJc w:val="left"/>
      <w:pPr>
        <w:ind w:left="112" w:hanging="829"/>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217" w:hanging="829"/>
      </w:pPr>
      <w:rPr>
        <w:rFonts w:hint="default"/>
        <w:lang w:val="ru-RU" w:eastAsia="en-US" w:bidi="ar-SA"/>
      </w:rPr>
    </w:lvl>
    <w:lvl w:ilvl="4">
      <w:numFmt w:val="bullet"/>
      <w:lvlText w:val="•"/>
      <w:lvlJc w:val="left"/>
      <w:pPr>
        <w:ind w:left="4250" w:hanging="829"/>
      </w:pPr>
      <w:rPr>
        <w:rFonts w:hint="default"/>
        <w:lang w:val="ru-RU" w:eastAsia="en-US" w:bidi="ar-SA"/>
      </w:rPr>
    </w:lvl>
    <w:lvl w:ilvl="5">
      <w:numFmt w:val="bullet"/>
      <w:lvlText w:val="•"/>
      <w:lvlJc w:val="left"/>
      <w:pPr>
        <w:ind w:left="5282" w:hanging="829"/>
      </w:pPr>
      <w:rPr>
        <w:rFonts w:hint="default"/>
        <w:lang w:val="ru-RU" w:eastAsia="en-US" w:bidi="ar-SA"/>
      </w:rPr>
    </w:lvl>
    <w:lvl w:ilvl="6">
      <w:numFmt w:val="bullet"/>
      <w:lvlText w:val="•"/>
      <w:lvlJc w:val="left"/>
      <w:pPr>
        <w:ind w:left="6315" w:hanging="829"/>
      </w:pPr>
      <w:rPr>
        <w:rFonts w:hint="default"/>
        <w:lang w:val="ru-RU" w:eastAsia="en-US" w:bidi="ar-SA"/>
      </w:rPr>
    </w:lvl>
    <w:lvl w:ilvl="7">
      <w:numFmt w:val="bullet"/>
      <w:lvlText w:val="•"/>
      <w:lvlJc w:val="left"/>
      <w:pPr>
        <w:ind w:left="7347" w:hanging="829"/>
      </w:pPr>
      <w:rPr>
        <w:rFonts w:hint="default"/>
        <w:lang w:val="ru-RU" w:eastAsia="en-US" w:bidi="ar-SA"/>
      </w:rPr>
    </w:lvl>
    <w:lvl w:ilvl="8">
      <w:numFmt w:val="bullet"/>
      <w:lvlText w:val="•"/>
      <w:lvlJc w:val="left"/>
      <w:pPr>
        <w:ind w:left="8380" w:hanging="829"/>
      </w:pPr>
      <w:rPr>
        <w:rFonts w:hint="default"/>
        <w:lang w:val="ru-RU" w:eastAsia="en-US" w:bidi="ar-SA"/>
      </w:rPr>
    </w:lvl>
  </w:abstractNum>
  <w:abstractNum w:abstractNumId="4">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5">
    <w:nsid w:val="0CAE107D"/>
    <w:multiLevelType w:val="hybridMultilevel"/>
    <w:tmpl w:val="803E5E5A"/>
    <w:lvl w:ilvl="0" w:tplc="2A962CAE">
      <w:start w:val="1"/>
      <w:numFmt w:val="decimal"/>
      <w:lvlText w:val="%1)"/>
      <w:lvlJc w:val="left"/>
      <w:pPr>
        <w:ind w:left="147" w:hanging="454"/>
      </w:pPr>
      <w:rPr>
        <w:rFonts w:ascii="Times New Roman" w:eastAsia="Times New Roman" w:hAnsi="Times New Roman" w:cs="Times New Roman" w:hint="default"/>
        <w:spacing w:val="0"/>
        <w:w w:val="100"/>
        <w:sz w:val="28"/>
        <w:szCs w:val="28"/>
        <w:lang w:val="ru-RU" w:eastAsia="en-US" w:bidi="ar-SA"/>
      </w:rPr>
    </w:lvl>
    <w:lvl w:ilvl="1" w:tplc="576E9468">
      <w:numFmt w:val="bullet"/>
      <w:lvlText w:val="•"/>
      <w:lvlJc w:val="left"/>
      <w:pPr>
        <w:ind w:left="1185" w:hanging="454"/>
      </w:pPr>
      <w:rPr>
        <w:rFonts w:hint="default"/>
        <w:lang w:val="ru-RU" w:eastAsia="en-US" w:bidi="ar-SA"/>
      </w:rPr>
    </w:lvl>
    <w:lvl w:ilvl="2" w:tplc="06C62EA6">
      <w:numFmt w:val="bullet"/>
      <w:lvlText w:val="•"/>
      <w:lvlJc w:val="left"/>
      <w:pPr>
        <w:ind w:left="2231" w:hanging="454"/>
      </w:pPr>
      <w:rPr>
        <w:rFonts w:hint="default"/>
        <w:lang w:val="ru-RU" w:eastAsia="en-US" w:bidi="ar-SA"/>
      </w:rPr>
    </w:lvl>
    <w:lvl w:ilvl="3" w:tplc="FA9CD400">
      <w:numFmt w:val="bullet"/>
      <w:lvlText w:val="•"/>
      <w:lvlJc w:val="left"/>
      <w:pPr>
        <w:ind w:left="3277" w:hanging="454"/>
      </w:pPr>
      <w:rPr>
        <w:rFonts w:hint="default"/>
        <w:lang w:val="ru-RU" w:eastAsia="en-US" w:bidi="ar-SA"/>
      </w:rPr>
    </w:lvl>
    <w:lvl w:ilvl="4" w:tplc="9D0419F0">
      <w:numFmt w:val="bullet"/>
      <w:lvlText w:val="•"/>
      <w:lvlJc w:val="left"/>
      <w:pPr>
        <w:ind w:left="4323" w:hanging="454"/>
      </w:pPr>
      <w:rPr>
        <w:rFonts w:hint="default"/>
        <w:lang w:val="ru-RU" w:eastAsia="en-US" w:bidi="ar-SA"/>
      </w:rPr>
    </w:lvl>
    <w:lvl w:ilvl="5" w:tplc="6DA82E92">
      <w:numFmt w:val="bullet"/>
      <w:lvlText w:val="•"/>
      <w:lvlJc w:val="left"/>
      <w:pPr>
        <w:ind w:left="5369" w:hanging="454"/>
      </w:pPr>
      <w:rPr>
        <w:rFonts w:hint="default"/>
        <w:lang w:val="ru-RU" w:eastAsia="en-US" w:bidi="ar-SA"/>
      </w:rPr>
    </w:lvl>
    <w:lvl w:ilvl="6" w:tplc="F1D2A5C8">
      <w:numFmt w:val="bullet"/>
      <w:lvlText w:val="•"/>
      <w:lvlJc w:val="left"/>
      <w:pPr>
        <w:ind w:left="6415" w:hanging="454"/>
      </w:pPr>
      <w:rPr>
        <w:rFonts w:hint="default"/>
        <w:lang w:val="ru-RU" w:eastAsia="en-US" w:bidi="ar-SA"/>
      </w:rPr>
    </w:lvl>
    <w:lvl w:ilvl="7" w:tplc="8CCE3852">
      <w:numFmt w:val="bullet"/>
      <w:lvlText w:val="•"/>
      <w:lvlJc w:val="left"/>
      <w:pPr>
        <w:ind w:left="7461" w:hanging="454"/>
      </w:pPr>
      <w:rPr>
        <w:rFonts w:hint="default"/>
        <w:lang w:val="ru-RU" w:eastAsia="en-US" w:bidi="ar-SA"/>
      </w:rPr>
    </w:lvl>
    <w:lvl w:ilvl="8" w:tplc="298C3AEA">
      <w:numFmt w:val="bullet"/>
      <w:lvlText w:val="•"/>
      <w:lvlJc w:val="left"/>
      <w:pPr>
        <w:ind w:left="8507" w:hanging="454"/>
      </w:pPr>
      <w:rPr>
        <w:rFonts w:hint="default"/>
        <w:lang w:val="ru-RU" w:eastAsia="en-US" w:bidi="ar-SA"/>
      </w:rPr>
    </w:lvl>
  </w:abstractNum>
  <w:abstractNum w:abstractNumId="6">
    <w:nsid w:val="0D9535AC"/>
    <w:multiLevelType w:val="hybridMultilevel"/>
    <w:tmpl w:val="ADA04672"/>
    <w:lvl w:ilvl="0" w:tplc="DF208A66">
      <w:numFmt w:val="bullet"/>
      <w:lvlText w:val="–"/>
      <w:lvlJc w:val="left"/>
      <w:pPr>
        <w:ind w:left="112" w:hanging="212"/>
      </w:pPr>
      <w:rPr>
        <w:rFonts w:ascii="Times New Roman" w:eastAsia="Times New Roman" w:hAnsi="Times New Roman" w:cs="Times New Roman" w:hint="default"/>
        <w:w w:val="100"/>
        <w:sz w:val="28"/>
        <w:szCs w:val="28"/>
        <w:lang w:val="ru-RU" w:eastAsia="en-US" w:bidi="ar-SA"/>
      </w:rPr>
    </w:lvl>
    <w:lvl w:ilvl="1" w:tplc="D41E1DAA">
      <w:numFmt w:val="bullet"/>
      <w:lvlText w:val="•"/>
      <w:lvlJc w:val="left"/>
      <w:pPr>
        <w:ind w:left="1152" w:hanging="212"/>
      </w:pPr>
      <w:rPr>
        <w:rFonts w:hint="default"/>
        <w:lang w:val="ru-RU" w:eastAsia="en-US" w:bidi="ar-SA"/>
      </w:rPr>
    </w:lvl>
    <w:lvl w:ilvl="2" w:tplc="46BC1B46">
      <w:numFmt w:val="bullet"/>
      <w:lvlText w:val="•"/>
      <w:lvlJc w:val="left"/>
      <w:pPr>
        <w:ind w:left="2185" w:hanging="212"/>
      </w:pPr>
      <w:rPr>
        <w:rFonts w:hint="default"/>
        <w:lang w:val="ru-RU" w:eastAsia="en-US" w:bidi="ar-SA"/>
      </w:rPr>
    </w:lvl>
    <w:lvl w:ilvl="3" w:tplc="C0BA2DDC">
      <w:numFmt w:val="bullet"/>
      <w:lvlText w:val="•"/>
      <w:lvlJc w:val="left"/>
      <w:pPr>
        <w:ind w:left="3217" w:hanging="212"/>
      </w:pPr>
      <w:rPr>
        <w:rFonts w:hint="default"/>
        <w:lang w:val="ru-RU" w:eastAsia="en-US" w:bidi="ar-SA"/>
      </w:rPr>
    </w:lvl>
    <w:lvl w:ilvl="4" w:tplc="D238585E">
      <w:numFmt w:val="bullet"/>
      <w:lvlText w:val="•"/>
      <w:lvlJc w:val="left"/>
      <w:pPr>
        <w:ind w:left="4250" w:hanging="212"/>
      </w:pPr>
      <w:rPr>
        <w:rFonts w:hint="default"/>
        <w:lang w:val="ru-RU" w:eastAsia="en-US" w:bidi="ar-SA"/>
      </w:rPr>
    </w:lvl>
    <w:lvl w:ilvl="5" w:tplc="94D06768">
      <w:numFmt w:val="bullet"/>
      <w:lvlText w:val="•"/>
      <w:lvlJc w:val="left"/>
      <w:pPr>
        <w:ind w:left="5282" w:hanging="212"/>
      </w:pPr>
      <w:rPr>
        <w:rFonts w:hint="default"/>
        <w:lang w:val="ru-RU" w:eastAsia="en-US" w:bidi="ar-SA"/>
      </w:rPr>
    </w:lvl>
    <w:lvl w:ilvl="6" w:tplc="90A6D702">
      <w:numFmt w:val="bullet"/>
      <w:lvlText w:val="•"/>
      <w:lvlJc w:val="left"/>
      <w:pPr>
        <w:ind w:left="6315" w:hanging="212"/>
      </w:pPr>
      <w:rPr>
        <w:rFonts w:hint="default"/>
        <w:lang w:val="ru-RU" w:eastAsia="en-US" w:bidi="ar-SA"/>
      </w:rPr>
    </w:lvl>
    <w:lvl w:ilvl="7" w:tplc="1BEA59B0">
      <w:numFmt w:val="bullet"/>
      <w:lvlText w:val="•"/>
      <w:lvlJc w:val="left"/>
      <w:pPr>
        <w:ind w:left="7347" w:hanging="212"/>
      </w:pPr>
      <w:rPr>
        <w:rFonts w:hint="default"/>
        <w:lang w:val="ru-RU" w:eastAsia="en-US" w:bidi="ar-SA"/>
      </w:rPr>
    </w:lvl>
    <w:lvl w:ilvl="8" w:tplc="4B464608">
      <w:numFmt w:val="bullet"/>
      <w:lvlText w:val="•"/>
      <w:lvlJc w:val="left"/>
      <w:pPr>
        <w:ind w:left="8380" w:hanging="212"/>
      </w:pPr>
      <w:rPr>
        <w:rFonts w:hint="default"/>
        <w:lang w:val="ru-RU" w:eastAsia="en-US" w:bidi="ar-SA"/>
      </w:rPr>
    </w:lvl>
  </w:abstractNum>
  <w:abstractNum w:abstractNumId="7">
    <w:nsid w:val="13BF3900"/>
    <w:multiLevelType w:val="hybridMultilevel"/>
    <w:tmpl w:val="FDFE92DE"/>
    <w:lvl w:ilvl="0" w:tplc="D08AC938">
      <w:start w:val="1"/>
      <w:numFmt w:val="decimal"/>
      <w:lvlText w:val="%1."/>
      <w:lvlJc w:val="left"/>
      <w:pPr>
        <w:ind w:left="112" w:hanging="281"/>
      </w:pPr>
      <w:rPr>
        <w:rFonts w:ascii="Times New Roman" w:eastAsia="Times New Roman" w:hAnsi="Times New Roman" w:cs="Times New Roman" w:hint="default"/>
        <w:spacing w:val="0"/>
        <w:w w:val="100"/>
        <w:sz w:val="28"/>
        <w:szCs w:val="28"/>
        <w:lang w:val="ru-RU" w:eastAsia="en-US" w:bidi="ar-SA"/>
      </w:rPr>
    </w:lvl>
    <w:lvl w:ilvl="1" w:tplc="F190B856">
      <w:numFmt w:val="bullet"/>
      <w:lvlText w:val="•"/>
      <w:lvlJc w:val="left"/>
      <w:pPr>
        <w:ind w:left="1152" w:hanging="281"/>
      </w:pPr>
      <w:rPr>
        <w:rFonts w:hint="default"/>
        <w:lang w:val="ru-RU" w:eastAsia="en-US" w:bidi="ar-SA"/>
      </w:rPr>
    </w:lvl>
    <w:lvl w:ilvl="2" w:tplc="64161FB0">
      <w:numFmt w:val="bullet"/>
      <w:lvlText w:val="•"/>
      <w:lvlJc w:val="left"/>
      <w:pPr>
        <w:ind w:left="2185" w:hanging="281"/>
      </w:pPr>
      <w:rPr>
        <w:rFonts w:hint="default"/>
        <w:lang w:val="ru-RU" w:eastAsia="en-US" w:bidi="ar-SA"/>
      </w:rPr>
    </w:lvl>
    <w:lvl w:ilvl="3" w:tplc="13A873D0">
      <w:numFmt w:val="bullet"/>
      <w:lvlText w:val="•"/>
      <w:lvlJc w:val="left"/>
      <w:pPr>
        <w:ind w:left="3217" w:hanging="281"/>
      </w:pPr>
      <w:rPr>
        <w:rFonts w:hint="default"/>
        <w:lang w:val="ru-RU" w:eastAsia="en-US" w:bidi="ar-SA"/>
      </w:rPr>
    </w:lvl>
    <w:lvl w:ilvl="4" w:tplc="64AEE664">
      <w:numFmt w:val="bullet"/>
      <w:lvlText w:val="•"/>
      <w:lvlJc w:val="left"/>
      <w:pPr>
        <w:ind w:left="4250" w:hanging="281"/>
      </w:pPr>
      <w:rPr>
        <w:rFonts w:hint="default"/>
        <w:lang w:val="ru-RU" w:eastAsia="en-US" w:bidi="ar-SA"/>
      </w:rPr>
    </w:lvl>
    <w:lvl w:ilvl="5" w:tplc="501A7BC4">
      <w:numFmt w:val="bullet"/>
      <w:lvlText w:val="•"/>
      <w:lvlJc w:val="left"/>
      <w:pPr>
        <w:ind w:left="5282" w:hanging="281"/>
      </w:pPr>
      <w:rPr>
        <w:rFonts w:hint="default"/>
        <w:lang w:val="ru-RU" w:eastAsia="en-US" w:bidi="ar-SA"/>
      </w:rPr>
    </w:lvl>
    <w:lvl w:ilvl="6" w:tplc="6B061F7C">
      <w:numFmt w:val="bullet"/>
      <w:lvlText w:val="•"/>
      <w:lvlJc w:val="left"/>
      <w:pPr>
        <w:ind w:left="6315" w:hanging="281"/>
      </w:pPr>
      <w:rPr>
        <w:rFonts w:hint="default"/>
        <w:lang w:val="ru-RU" w:eastAsia="en-US" w:bidi="ar-SA"/>
      </w:rPr>
    </w:lvl>
    <w:lvl w:ilvl="7" w:tplc="3F4A8F80">
      <w:numFmt w:val="bullet"/>
      <w:lvlText w:val="•"/>
      <w:lvlJc w:val="left"/>
      <w:pPr>
        <w:ind w:left="7347" w:hanging="281"/>
      </w:pPr>
      <w:rPr>
        <w:rFonts w:hint="default"/>
        <w:lang w:val="ru-RU" w:eastAsia="en-US" w:bidi="ar-SA"/>
      </w:rPr>
    </w:lvl>
    <w:lvl w:ilvl="8" w:tplc="83FCF7E0">
      <w:numFmt w:val="bullet"/>
      <w:lvlText w:val="•"/>
      <w:lvlJc w:val="left"/>
      <w:pPr>
        <w:ind w:left="8380" w:hanging="281"/>
      </w:pPr>
      <w:rPr>
        <w:rFonts w:hint="default"/>
        <w:lang w:val="ru-RU" w:eastAsia="en-US" w:bidi="ar-SA"/>
      </w:rPr>
    </w:lvl>
  </w:abstractNum>
  <w:abstractNum w:abstractNumId="8">
    <w:nsid w:val="147C1E6D"/>
    <w:multiLevelType w:val="multilevel"/>
    <w:tmpl w:val="13FE34FA"/>
    <w:lvl w:ilvl="0">
      <w:start w:val="6"/>
      <w:numFmt w:val="decimal"/>
      <w:lvlText w:val="%1"/>
      <w:lvlJc w:val="left"/>
      <w:pPr>
        <w:ind w:left="257" w:hanging="581"/>
      </w:pPr>
      <w:rPr>
        <w:rFonts w:hint="default"/>
        <w:lang w:val="ru-RU" w:eastAsia="en-US" w:bidi="ar-SA"/>
      </w:rPr>
    </w:lvl>
    <w:lvl w:ilvl="1">
      <w:start w:val="8"/>
      <w:numFmt w:val="decimal"/>
      <w:lvlText w:val="%1.%2."/>
      <w:lvlJc w:val="left"/>
      <w:pPr>
        <w:ind w:left="257" w:hanging="58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047" w:hanging="281"/>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5472" w:hanging="281"/>
      </w:pPr>
      <w:rPr>
        <w:rFonts w:hint="default"/>
        <w:lang w:val="ru-RU" w:eastAsia="en-US" w:bidi="ar-SA"/>
      </w:rPr>
    </w:lvl>
    <w:lvl w:ilvl="4">
      <w:numFmt w:val="bullet"/>
      <w:lvlText w:val="•"/>
      <w:lvlJc w:val="left"/>
      <w:pPr>
        <w:ind w:left="6188" w:hanging="281"/>
      </w:pPr>
      <w:rPr>
        <w:rFonts w:hint="default"/>
        <w:lang w:val="ru-RU" w:eastAsia="en-US" w:bidi="ar-SA"/>
      </w:rPr>
    </w:lvl>
    <w:lvl w:ilvl="5">
      <w:numFmt w:val="bullet"/>
      <w:lvlText w:val="•"/>
      <w:lvlJc w:val="left"/>
      <w:pPr>
        <w:ind w:left="6905" w:hanging="281"/>
      </w:pPr>
      <w:rPr>
        <w:rFonts w:hint="default"/>
        <w:lang w:val="ru-RU" w:eastAsia="en-US" w:bidi="ar-SA"/>
      </w:rPr>
    </w:lvl>
    <w:lvl w:ilvl="6">
      <w:numFmt w:val="bullet"/>
      <w:lvlText w:val="•"/>
      <w:lvlJc w:val="left"/>
      <w:pPr>
        <w:ind w:left="7621" w:hanging="281"/>
      </w:pPr>
      <w:rPr>
        <w:rFonts w:hint="default"/>
        <w:lang w:val="ru-RU" w:eastAsia="en-US" w:bidi="ar-SA"/>
      </w:rPr>
    </w:lvl>
    <w:lvl w:ilvl="7">
      <w:numFmt w:val="bullet"/>
      <w:lvlText w:val="•"/>
      <w:lvlJc w:val="left"/>
      <w:pPr>
        <w:ind w:left="8337" w:hanging="281"/>
      </w:pPr>
      <w:rPr>
        <w:rFonts w:hint="default"/>
        <w:lang w:val="ru-RU" w:eastAsia="en-US" w:bidi="ar-SA"/>
      </w:rPr>
    </w:lvl>
    <w:lvl w:ilvl="8">
      <w:numFmt w:val="bullet"/>
      <w:lvlText w:val="•"/>
      <w:lvlJc w:val="left"/>
      <w:pPr>
        <w:ind w:left="9053" w:hanging="281"/>
      </w:pPr>
      <w:rPr>
        <w:rFonts w:hint="default"/>
        <w:lang w:val="ru-RU" w:eastAsia="en-US" w:bidi="ar-SA"/>
      </w:rPr>
    </w:lvl>
  </w:abstractNum>
  <w:abstractNum w:abstractNumId="9">
    <w:nsid w:val="188C777A"/>
    <w:multiLevelType w:val="hybridMultilevel"/>
    <w:tmpl w:val="860015DE"/>
    <w:lvl w:ilvl="0" w:tplc="3F1A365A">
      <w:start w:val="1"/>
      <w:numFmt w:val="decimal"/>
      <w:lvlText w:val="%1."/>
      <w:lvlJc w:val="left"/>
      <w:pPr>
        <w:ind w:left="257" w:hanging="334"/>
      </w:pPr>
      <w:rPr>
        <w:rFonts w:ascii="Times New Roman" w:eastAsia="Times New Roman" w:hAnsi="Times New Roman" w:cs="Times New Roman" w:hint="default"/>
        <w:w w:val="100"/>
        <w:sz w:val="28"/>
        <w:szCs w:val="28"/>
        <w:lang w:val="ru-RU" w:eastAsia="en-US" w:bidi="ar-SA"/>
      </w:rPr>
    </w:lvl>
    <w:lvl w:ilvl="1" w:tplc="6BEEE374">
      <w:numFmt w:val="bullet"/>
      <w:lvlText w:val="•"/>
      <w:lvlJc w:val="left"/>
      <w:pPr>
        <w:ind w:left="1282" w:hanging="334"/>
      </w:pPr>
      <w:rPr>
        <w:rFonts w:hint="default"/>
        <w:lang w:val="ru-RU" w:eastAsia="en-US" w:bidi="ar-SA"/>
      </w:rPr>
    </w:lvl>
    <w:lvl w:ilvl="2" w:tplc="72DE3CEA">
      <w:numFmt w:val="bullet"/>
      <w:lvlText w:val="•"/>
      <w:lvlJc w:val="left"/>
      <w:pPr>
        <w:ind w:left="2305" w:hanging="334"/>
      </w:pPr>
      <w:rPr>
        <w:rFonts w:hint="default"/>
        <w:lang w:val="ru-RU" w:eastAsia="en-US" w:bidi="ar-SA"/>
      </w:rPr>
    </w:lvl>
    <w:lvl w:ilvl="3" w:tplc="2EF2604E">
      <w:numFmt w:val="bullet"/>
      <w:lvlText w:val="•"/>
      <w:lvlJc w:val="left"/>
      <w:pPr>
        <w:ind w:left="3327" w:hanging="334"/>
      </w:pPr>
      <w:rPr>
        <w:rFonts w:hint="default"/>
        <w:lang w:val="ru-RU" w:eastAsia="en-US" w:bidi="ar-SA"/>
      </w:rPr>
    </w:lvl>
    <w:lvl w:ilvl="4" w:tplc="0DCCC4C0">
      <w:numFmt w:val="bullet"/>
      <w:lvlText w:val="•"/>
      <w:lvlJc w:val="left"/>
      <w:pPr>
        <w:ind w:left="4350" w:hanging="334"/>
      </w:pPr>
      <w:rPr>
        <w:rFonts w:hint="default"/>
        <w:lang w:val="ru-RU" w:eastAsia="en-US" w:bidi="ar-SA"/>
      </w:rPr>
    </w:lvl>
    <w:lvl w:ilvl="5" w:tplc="B45A8266">
      <w:numFmt w:val="bullet"/>
      <w:lvlText w:val="•"/>
      <w:lvlJc w:val="left"/>
      <w:pPr>
        <w:ind w:left="5373" w:hanging="334"/>
      </w:pPr>
      <w:rPr>
        <w:rFonts w:hint="default"/>
        <w:lang w:val="ru-RU" w:eastAsia="en-US" w:bidi="ar-SA"/>
      </w:rPr>
    </w:lvl>
    <w:lvl w:ilvl="6" w:tplc="01045B90">
      <w:numFmt w:val="bullet"/>
      <w:lvlText w:val="•"/>
      <w:lvlJc w:val="left"/>
      <w:pPr>
        <w:ind w:left="6395" w:hanging="334"/>
      </w:pPr>
      <w:rPr>
        <w:rFonts w:hint="default"/>
        <w:lang w:val="ru-RU" w:eastAsia="en-US" w:bidi="ar-SA"/>
      </w:rPr>
    </w:lvl>
    <w:lvl w:ilvl="7" w:tplc="376C94D4">
      <w:numFmt w:val="bullet"/>
      <w:lvlText w:val="•"/>
      <w:lvlJc w:val="left"/>
      <w:pPr>
        <w:ind w:left="7418" w:hanging="334"/>
      </w:pPr>
      <w:rPr>
        <w:rFonts w:hint="default"/>
        <w:lang w:val="ru-RU" w:eastAsia="en-US" w:bidi="ar-SA"/>
      </w:rPr>
    </w:lvl>
    <w:lvl w:ilvl="8" w:tplc="F4D638E4">
      <w:numFmt w:val="bullet"/>
      <w:lvlText w:val="•"/>
      <w:lvlJc w:val="left"/>
      <w:pPr>
        <w:ind w:left="8441" w:hanging="334"/>
      </w:pPr>
      <w:rPr>
        <w:rFonts w:hint="default"/>
        <w:lang w:val="ru-RU" w:eastAsia="en-US" w:bidi="ar-SA"/>
      </w:rPr>
    </w:lvl>
  </w:abstractNum>
  <w:abstractNum w:abstractNumId="10">
    <w:nsid w:val="194A5EB8"/>
    <w:multiLevelType w:val="multilevel"/>
    <w:tmpl w:val="6CD6A554"/>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25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11">
    <w:nsid w:val="223D3F81"/>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12">
    <w:nsid w:val="24A762FF"/>
    <w:multiLevelType w:val="multilevel"/>
    <w:tmpl w:val="1E561518"/>
    <w:lvl w:ilvl="0">
      <w:start w:val="3"/>
      <w:numFmt w:val="decimal"/>
      <w:lvlText w:val="%1"/>
      <w:lvlJc w:val="left"/>
      <w:pPr>
        <w:ind w:left="797" w:hanging="480"/>
      </w:pPr>
      <w:rPr>
        <w:rFonts w:hint="default"/>
        <w:lang w:val="ru-RU" w:eastAsia="en-US" w:bidi="ar-SA"/>
      </w:rPr>
    </w:lvl>
    <w:lvl w:ilvl="1">
      <w:start w:val="1"/>
      <w:numFmt w:val="decimal"/>
      <w:lvlText w:val="%1.%2."/>
      <w:lvlJc w:val="left"/>
      <w:pPr>
        <w:ind w:left="797" w:hanging="48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37" w:hanging="480"/>
      </w:pPr>
      <w:rPr>
        <w:rFonts w:hint="default"/>
        <w:lang w:val="ru-RU" w:eastAsia="en-US" w:bidi="ar-SA"/>
      </w:rPr>
    </w:lvl>
    <w:lvl w:ilvl="3">
      <w:numFmt w:val="bullet"/>
      <w:lvlText w:val="•"/>
      <w:lvlJc w:val="left"/>
      <w:pPr>
        <w:ind w:left="3705" w:hanging="480"/>
      </w:pPr>
      <w:rPr>
        <w:rFonts w:hint="default"/>
        <w:lang w:val="ru-RU" w:eastAsia="en-US" w:bidi="ar-SA"/>
      </w:rPr>
    </w:lvl>
    <w:lvl w:ilvl="4">
      <w:numFmt w:val="bullet"/>
      <w:lvlText w:val="•"/>
      <w:lvlJc w:val="left"/>
      <w:pPr>
        <w:ind w:left="4674" w:hanging="480"/>
      </w:pPr>
      <w:rPr>
        <w:rFonts w:hint="default"/>
        <w:lang w:val="ru-RU" w:eastAsia="en-US" w:bidi="ar-SA"/>
      </w:rPr>
    </w:lvl>
    <w:lvl w:ilvl="5">
      <w:numFmt w:val="bullet"/>
      <w:lvlText w:val="•"/>
      <w:lvlJc w:val="left"/>
      <w:pPr>
        <w:ind w:left="5643" w:hanging="480"/>
      </w:pPr>
      <w:rPr>
        <w:rFonts w:hint="default"/>
        <w:lang w:val="ru-RU" w:eastAsia="en-US" w:bidi="ar-SA"/>
      </w:rPr>
    </w:lvl>
    <w:lvl w:ilvl="6">
      <w:numFmt w:val="bullet"/>
      <w:lvlText w:val="•"/>
      <w:lvlJc w:val="left"/>
      <w:pPr>
        <w:ind w:left="6611" w:hanging="480"/>
      </w:pPr>
      <w:rPr>
        <w:rFonts w:hint="default"/>
        <w:lang w:val="ru-RU" w:eastAsia="en-US" w:bidi="ar-SA"/>
      </w:rPr>
    </w:lvl>
    <w:lvl w:ilvl="7">
      <w:numFmt w:val="bullet"/>
      <w:lvlText w:val="•"/>
      <w:lvlJc w:val="left"/>
      <w:pPr>
        <w:ind w:left="7580" w:hanging="480"/>
      </w:pPr>
      <w:rPr>
        <w:rFonts w:hint="default"/>
        <w:lang w:val="ru-RU" w:eastAsia="en-US" w:bidi="ar-SA"/>
      </w:rPr>
    </w:lvl>
    <w:lvl w:ilvl="8">
      <w:numFmt w:val="bullet"/>
      <w:lvlText w:val="•"/>
      <w:lvlJc w:val="left"/>
      <w:pPr>
        <w:ind w:left="8549" w:hanging="480"/>
      </w:pPr>
      <w:rPr>
        <w:rFonts w:hint="default"/>
        <w:lang w:val="ru-RU" w:eastAsia="en-US" w:bidi="ar-SA"/>
      </w:rPr>
    </w:lvl>
  </w:abstractNum>
  <w:abstractNum w:abstractNumId="13">
    <w:nsid w:val="26596D7E"/>
    <w:multiLevelType w:val="multilevel"/>
    <w:tmpl w:val="F66E8754"/>
    <w:lvl w:ilvl="0">
      <w:start w:val="2"/>
      <w:numFmt w:val="decimal"/>
      <w:lvlText w:val="%1"/>
      <w:lvlJc w:val="left"/>
      <w:pPr>
        <w:ind w:left="112" w:hanging="703"/>
      </w:pPr>
      <w:rPr>
        <w:rFonts w:hint="default"/>
        <w:lang w:val="ru-RU" w:eastAsia="en-US" w:bidi="ar-SA"/>
      </w:rPr>
    </w:lvl>
    <w:lvl w:ilvl="1">
      <w:start w:val="8"/>
      <w:numFmt w:val="decimal"/>
      <w:lvlText w:val="%1.%2"/>
      <w:lvlJc w:val="left"/>
      <w:pPr>
        <w:ind w:left="112" w:hanging="703"/>
      </w:pPr>
      <w:rPr>
        <w:rFonts w:hint="default"/>
        <w:lang w:val="ru-RU" w:eastAsia="en-US" w:bidi="ar-SA"/>
      </w:rPr>
    </w:lvl>
    <w:lvl w:ilvl="2">
      <w:start w:val="4"/>
      <w:numFmt w:val="decimal"/>
      <w:lvlText w:val="%1.%2.%3."/>
      <w:lvlJc w:val="left"/>
      <w:pPr>
        <w:ind w:left="112" w:hanging="703"/>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217" w:hanging="703"/>
      </w:pPr>
      <w:rPr>
        <w:rFonts w:hint="default"/>
        <w:lang w:val="ru-RU" w:eastAsia="en-US" w:bidi="ar-SA"/>
      </w:rPr>
    </w:lvl>
    <w:lvl w:ilvl="4">
      <w:numFmt w:val="bullet"/>
      <w:lvlText w:val="•"/>
      <w:lvlJc w:val="left"/>
      <w:pPr>
        <w:ind w:left="4250" w:hanging="703"/>
      </w:pPr>
      <w:rPr>
        <w:rFonts w:hint="default"/>
        <w:lang w:val="ru-RU" w:eastAsia="en-US" w:bidi="ar-SA"/>
      </w:rPr>
    </w:lvl>
    <w:lvl w:ilvl="5">
      <w:numFmt w:val="bullet"/>
      <w:lvlText w:val="•"/>
      <w:lvlJc w:val="left"/>
      <w:pPr>
        <w:ind w:left="5282" w:hanging="703"/>
      </w:pPr>
      <w:rPr>
        <w:rFonts w:hint="default"/>
        <w:lang w:val="ru-RU" w:eastAsia="en-US" w:bidi="ar-SA"/>
      </w:rPr>
    </w:lvl>
    <w:lvl w:ilvl="6">
      <w:numFmt w:val="bullet"/>
      <w:lvlText w:val="•"/>
      <w:lvlJc w:val="left"/>
      <w:pPr>
        <w:ind w:left="6315" w:hanging="703"/>
      </w:pPr>
      <w:rPr>
        <w:rFonts w:hint="default"/>
        <w:lang w:val="ru-RU" w:eastAsia="en-US" w:bidi="ar-SA"/>
      </w:rPr>
    </w:lvl>
    <w:lvl w:ilvl="7">
      <w:numFmt w:val="bullet"/>
      <w:lvlText w:val="•"/>
      <w:lvlJc w:val="left"/>
      <w:pPr>
        <w:ind w:left="7347" w:hanging="703"/>
      </w:pPr>
      <w:rPr>
        <w:rFonts w:hint="default"/>
        <w:lang w:val="ru-RU" w:eastAsia="en-US" w:bidi="ar-SA"/>
      </w:rPr>
    </w:lvl>
    <w:lvl w:ilvl="8">
      <w:numFmt w:val="bullet"/>
      <w:lvlText w:val="•"/>
      <w:lvlJc w:val="left"/>
      <w:pPr>
        <w:ind w:left="8380" w:hanging="703"/>
      </w:pPr>
      <w:rPr>
        <w:rFonts w:hint="default"/>
        <w:lang w:val="ru-RU" w:eastAsia="en-US" w:bidi="ar-SA"/>
      </w:rPr>
    </w:lvl>
  </w:abstractNum>
  <w:abstractNum w:abstractNumId="14">
    <w:nsid w:val="267F2205"/>
    <w:multiLevelType w:val="hybridMultilevel"/>
    <w:tmpl w:val="89B21906"/>
    <w:lvl w:ilvl="0" w:tplc="75CCAE46">
      <w:start w:val="1"/>
      <w:numFmt w:val="decimal"/>
      <w:lvlText w:val="%1."/>
      <w:lvlJc w:val="left"/>
      <w:pPr>
        <w:ind w:left="147" w:hanging="341"/>
      </w:pPr>
      <w:rPr>
        <w:rFonts w:ascii="Times New Roman" w:eastAsia="Times New Roman" w:hAnsi="Times New Roman" w:cs="Times New Roman" w:hint="default"/>
        <w:spacing w:val="0"/>
        <w:w w:val="100"/>
        <w:sz w:val="28"/>
        <w:szCs w:val="28"/>
        <w:lang w:val="ru-RU" w:eastAsia="en-US" w:bidi="ar-SA"/>
      </w:rPr>
    </w:lvl>
    <w:lvl w:ilvl="1" w:tplc="35209DC6">
      <w:numFmt w:val="bullet"/>
      <w:lvlText w:val="•"/>
      <w:lvlJc w:val="left"/>
      <w:pPr>
        <w:ind w:left="1185" w:hanging="341"/>
      </w:pPr>
      <w:rPr>
        <w:rFonts w:hint="default"/>
        <w:lang w:val="ru-RU" w:eastAsia="en-US" w:bidi="ar-SA"/>
      </w:rPr>
    </w:lvl>
    <w:lvl w:ilvl="2" w:tplc="47C60F02">
      <w:numFmt w:val="bullet"/>
      <w:lvlText w:val="•"/>
      <w:lvlJc w:val="left"/>
      <w:pPr>
        <w:ind w:left="2231" w:hanging="341"/>
      </w:pPr>
      <w:rPr>
        <w:rFonts w:hint="default"/>
        <w:lang w:val="ru-RU" w:eastAsia="en-US" w:bidi="ar-SA"/>
      </w:rPr>
    </w:lvl>
    <w:lvl w:ilvl="3" w:tplc="08808506">
      <w:numFmt w:val="bullet"/>
      <w:lvlText w:val="•"/>
      <w:lvlJc w:val="left"/>
      <w:pPr>
        <w:ind w:left="3277" w:hanging="341"/>
      </w:pPr>
      <w:rPr>
        <w:rFonts w:hint="default"/>
        <w:lang w:val="ru-RU" w:eastAsia="en-US" w:bidi="ar-SA"/>
      </w:rPr>
    </w:lvl>
    <w:lvl w:ilvl="4" w:tplc="C0E001C6">
      <w:numFmt w:val="bullet"/>
      <w:lvlText w:val="•"/>
      <w:lvlJc w:val="left"/>
      <w:pPr>
        <w:ind w:left="4323" w:hanging="341"/>
      </w:pPr>
      <w:rPr>
        <w:rFonts w:hint="default"/>
        <w:lang w:val="ru-RU" w:eastAsia="en-US" w:bidi="ar-SA"/>
      </w:rPr>
    </w:lvl>
    <w:lvl w:ilvl="5" w:tplc="58DEC35E">
      <w:numFmt w:val="bullet"/>
      <w:lvlText w:val="•"/>
      <w:lvlJc w:val="left"/>
      <w:pPr>
        <w:ind w:left="5369" w:hanging="341"/>
      </w:pPr>
      <w:rPr>
        <w:rFonts w:hint="default"/>
        <w:lang w:val="ru-RU" w:eastAsia="en-US" w:bidi="ar-SA"/>
      </w:rPr>
    </w:lvl>
    <w:lvl w:ilvl="6" w:tplc="87928A1C">
      <w:numFmt w:val="bullet"/>
      <w:lvlText w:val="•"/>
      <w:lvlJc w:val="left"/>
      <w:pPr>
        <w:ind w:left="6415" w:hanging="341"/>
      </w:pPr>
      <w:rPr>
        <w:rFonts w:hint="default"/>
        <w:lang w:val="ru-RU" w:eastAsia="en-US" w:bidi="ar-SA"/>
      </w:rPr>
    </w:lvl>
    <w:lvl w:ilvl="7" w:tplc="E6BECBF6">
      <w:numFmt w:val="bullet"/>
      <w:lvlText w:val="•"/>
      <w:lvlJc w:val="left"/>
      <w:pPr>
        <w:ind w:left="7461" w:hanging="341"/>
      </w:pPr>
      <w:rPr>
        <w:rFonts w:hint="default"/>
        <w:lang w:val="ru-RU" w:eastAsia="en-US" w:bidi="ar-SA"/>
      </w:rPr>
    </w:lvl>
    <w:lvl w:ilvl="8" w:tplc="47006094">
      <w:numFmt w:val="bullet"/>
      <w:lvlText w:val="•"/>
      <w:lvlJc w:val="left"/>
      <w:pPr>
        <w:ind w:left="8507" w:hanging="341"/>
      </w:pPr>
      <w:rPr>
        <w:rFonts w:hint="default"/>
        <w:lang w:val="ru-RU" w:eastAsia="en-US" w:bidi="ar-SA"/>
      </w:rPr>
    </w:lvl>
  </w:abstractNum>
  <w:abstractNum w:abstractNumId="15">
    <w:nsid w:val="278C5602"/>
    <w:multiLevelType w:val="multilevel"/>
    <w:tmpl w:val="A492F840"/>
    <w:lvl w:ilvl="0">
      <w:start w:val="5"/>
      <w:numFmt w:val="decimal"/>
      <w:lvlText w:val="%1"/>
      <w:lvlJc w:val="left"/>
      <w:pPr>
        <w:ind w:left="257" w:hanging="602"/>
      </w:pPr>
      <w:rPr>
        <w:rFonts w:hint="default"/>
        <w:lang w:val="ru-RU" w:eastAsia="en-US" w:bidi="ar-SA"/>
      </w:rPr>
    </w:lvl>
    <w:lvl w:ilvl="1">
      <w:start w:val="1"/>
      <w:numFmt w:val="decimal"/>
      <w:lvlText w:val="%1.%2."/>
      <w:lvlJc w:val="left"/>
      <w:pPr>
        <w:ind w:left="25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2"/>
      </w:pPr>
      <w:rPr>
        <w:rFonts w:hint="default"/>
        <w:lang w:val="ru-RU" w:eastAsia="en-US" w:bidi="ar-SA"/>
      </w:rPr>
    </w:lvl>
    <w:lvl w:ilvl="3">
      <w:numFmt w:val="bullet"/>
      <w:lvlText w:val="•"/>
      <w:lvlJc w:val="left"/>
      <w:pPr>
        <w:ind w:left="3327" w:hanging="602"/>
      </w:pPr>
      <w:rPr>
        <w:rFonts w:hint="default"/>
        <w:lang w:val="ru-RU" w:eastAsia="en-US" w:bidi="ar-SA"/>
      </w:rPr>
    </w:lvl>
    <w:lvl w:ilvl="4">
      <w:numFmt w:val="bullet"/>
      <w:lvlText w:val="•"/>
      <w:lvlJc w:val="left"/>
      <w:pPr>
        <w:ind w:left="4350"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95" w:hanging="602"/>
      </w:pPr>
      <w:rPr>
        <w:rFonts w:hint="default"/>
        <w:lang w:val="ru-RU" w:eastAsia="en-US" w:bidi="ar-SA"/>
      </w:rPr>
    </w:lvl>
    <w:lvl w:ilvl="7">
      <w:numFmt w:val="bullet"/>
      <w:lvlText w:val="•"/>
      <w:lvlJc w:val="left"/>
      <w:pPr>
        <w:ind w:left="7418" w:hanging="602"/>
      </w:pPr>
      <w:rPr>
        <w:rFonts w:hint="default"/>
        <w:lang w:val="ru-RU" w:eastAsia="en-US" w:bidi="ar-SA"/>
      </w:rPr>
    </w:lvl>
    <w:lvl w:ilvl="8">
      <w:numFmt w:val="bullet"/>
      <w:lvlText w:val="•"/>
      <w:lvlJc w:val="left"/>
      <w:pPr>
        <w:ind w:left="8441" w:hanging="602"/>
      </w:pPr>
      <w:rPr>
        <w:rFonts w:hint="default"/>
        <w:lang w:val="ru-RU" w:eastAsia="en-US" w:bidi="ar-SA"/>
      </w:rPr>
    </w:lvl>
  </w:abstractNum>
  <w:abstractNum w:abstractNumId="16">
    <w:nsid w:val="2ED735A4"/>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17">
    <w:nsid w:val="3038187A"/>
    <w:multiLevelType w:val="multilevel"/>
    <w:tmpl w:val="0E4A8E66"/>
    <w:lvl w:ilvl="0">
      <w:start w:val="6"/>
      <w:numFmt w:val="decimal"/>
      <w:lvlText w:val="%1"/>
      <w:lvlJc w:val="left"/>
      <w:pPr>
        <w:ind w:left="257" w:hanging="811"/>
      </w:pPr>
      <w:rPr>
        <w:rFonts w:hint="default"/>
        <w:lang w:val="ru-RU" w:eastAsia="en-US" w:bidi="ar-SA"/>
      </w:rPr>
    </w:lvl>
    <w:lvl w:ilvl="1">
      <w:start w:val="2"/>
      <w:numFmt w:val="decimal"/>
      <w:lvlText w:val="%1.%2."/>
      <w:lvlJc w:val="left"/>
      <w:pPr>
        <w:ind w:left="25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11"/>
      </w:pPr>
      <w:rPr>
        <w:rFonts w:hint="default"/>
        <w:lang w:val="ru-RU" w:eastAsia="en-US" w:bidi="ar-SA"/>
      </w:rPr>
    </w:lvl>
    <w:lvl w:ilvl="3">
      <w:numFmt w:val="bullet"/>
      <w:lvlText w:val="•"/>
      <w:lvlJc w:val="left"/>
      <w:pPr>
        <w:ind w:left="3327" w:hanging="811"/>
      </w:pPr>
      <w:rPr>
        <w:rFonts w:hint="default"/>
        <w:lang w:val="ru-RU" w:eastAsia="en-US" w:bidi="ar-SA"/>
      </w:rPr>
    </w:lvl>
    <w:lvl w:ilvl="4">
      <w:numFmt w:val="bullet"/>
      <w:lvlText w:val="•"/>
      <w:lvlJc w:val="left"/>
      <w:pPr>
        <w:ind w:left="4350" w:hanging="811"/>
      </w:pPr>
      <w:rPr>
        <w:rFonts w:hint="default"/>
        <w:lang w:val="ru-RU" w:eastAsia="en-US" w:bidi="ar-SA"/>
      </w:rPr>
    </w:lvl>
    <w:lvl w:ilvl="5">
      <w:numFmt w:val="bullet"/>
      <w:lvlText w:val="•"/>
      <w:lvlJc w:val="left"/>
      <w:pPr>
        <w:ind w:left="5373" w:hanging="811"/>
      </w:pPr>
      <w:rPr>
        <w:rFonts w:hint="default"/>
        <w:lang w:val="ru-RU" w:eastAsia="en-US" w:bidi="ar-SA"/>
      </w:rPr>
    </w:lvl>
    <w:lvl w:ilvl="6">
      <w:numFmt w:val="bullet"/>
      <w:lvlText w:val="•"/>
      <w:lvlJc w:val="left"/>
      <w:pPr>
        <w:ind w:left="6395" w:hanging="811"/>
      </w:pPr>
      <w:rPr>
        <w:rFonts w:hint="default"/>
        <w:lang w:val="ru-RU" w:eastAsia="en-US" w:bidi="ar-SA"/>
      </w:rPr>
    </w:lvl>
    <w:lvl w:ilvl="7">
      <w:numFmt w:val="bullet"/>
      <w:lvlText w:val="•"/>
      <w:lvlJc w:val="left"/>
      <w:pPr>
        <w:ind w:left="7418" w:hanging="811"/>
      </w:pPr>
      <w:rPr>
        <w:rFonts w:hint="default"/>
        <w:lang w:val="ru-RU" w:eastAsia="en-US" w:bidi="ar-SA"/>
      </w:rPr>
    </w:lvl>
    <w:lvl w:ilvl="8">
      <w:numFmt w:val="bullet"/>
      <w:lvlText w:val="•"/>
      <w:lvlJc w:val="left"/>
      <w:pPr>
        <w:ind w:left="8441" w:hanging="811"/>
      </w:pPr>
      <w:rPr>
        <w:rFonts w:hint="default"/>
        <w:lang w:val="ru-RU" w:eastAsia="en-US" w:bidi="ar-SA"/>
      </w:rPr>
    </w:lvl>
  </w:abstractNum>
  <w:abstractNum w:abstractNumId="18">
    <w:nsid w:val="33156339"/>
    <w:multiLevelType w:val="multilevel"/>
    <w:tmpl w:val="F4527C9A"/>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19">
    <w:nsid w:val="386B11D6"/>
    <w:multiLevelType w:val="multilevel"/>
    <w:tmpl w:val="F43C2A72"/>
    <w:lvl w:ilvl="0">
      <w:start w:val="1"/>
      <w:numFmt w:val="decimal"/>
      <w:lvlText w:val="%1"/>
      <w:lvlJc w:val="left"/>
      <w:pPr>
        <w:ind w:left="112" w:hanging="860"/>
      </w:pPr>
      <w:rPr>
        <w:rFonts w:hint="default"/>
        <w:lang w:val="ru-RU" w:eastAsia="en-US" w:bidi="ar-SA"/>
      </w:rPr>
    </w:lvl>
    <w:lvl w:ilvl="1">
      <w:start w:val="1"/>
      <w:numFmt w:val="decimal"/>
      <w:lvlText w:val="%1.%2."/>
      <w:lvlJc w:val="left"/>
      <w:pPr>
        <w:ind w:left="112" w:hanging="860"/>
        <w:jc w:val="right"/>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185" w:hanging="860"/>
      </w:pPr>
      <w:rPr>
        <w:rFonts w:hint="default"/>
        <w:lang w:val="ru-RU" w:eastAsia="en-US" w:bidi="ar-SA"/>
      </w:rPr>
    </w:lvl>
    <w:lvl w:ilvl="3">
      <w:numFmt w:val="bullet"/>
      <w:lvlText w:val="•"/>
      <w:lvlJc w:val="left"/>
      <w:pPr>
        <w:ind w:left="3217" w:hanging="860"/>
      </w:pPr>
      <w:rPr>
        <w:rFonts w:hint="default"/>
        <w:lang w:val="ru-RU" w:eastAsia="en-US" w:bidi="ar-SA"/>
      </w:rPr>
    </w:lvl>
    <w:lvl w:ilvl="4">
      <w:numFmt w:val="bullet"/>
      <w:lvlText w:val="•"/>
      <w:lvlJc w:val="left"/>
      <w:pPr>
        <w:ind w:left="4250" w:hanging="860"/>
      </w:pPr>
      <w:rPr>
        <w:rFonts w:hint="default"/>
        <w:lang w:val="ru-RU" w:eastAsia="en-US" w:bidi="ar-SA"/>
      </w:rPr>
    </w:lvl>
    <w:lvl w:ilvl="5">
      <w:numFmt w:val="bullet"/>
      <w:lvlText w:val="•"/>
      <w:lvlJc w:val="left"/>
      <w:pPr>
        <w:ind w:left="5282" w:hanging="860"/>
      </w:pPr>
      <w:rPr>
        <w:rFonts w:hint="default"/>
        <w:lang w:val="ru-RU" w:eastAsia="en-US" w:bidi="ar-SA"/>
      </w:rPr>
    </w:lvl>
    <w:lvl w:ilvl="6">
      <w:numFmt w:val="bullet"/>
      <w:lvlText w:val="•"/>
      <w:lvlJc w:val="left"/>
      <w:pPr>
        <w:ind w:left="6315" w:hanging="860"/>
      </w:pPr>
      <w:rPr>
        <w:rFonts w:hint="default"/>
        <w:lang w:val="ru-RU" w:eastAsia="en-US" w:bidi="ar-SA"/>
      </w:rPr>
    </w:lvl>
    <w:lvl w:ilvl="7">
      <w:numFmt w:val="bullet"/>
      <w:lvlText w:val="•"/>
      <w:lvlJc w:val="left"/>
      <w:pPr>
        <w:ind w:left="7347" w:hanging="860"/>
      </w:pPr>
      <w:rPr>
        <w:rFonts w:hint="default"/>
        <w:lang w:val="ru-RU" w:eastAsia="en-US" w:bidi="ar-SA"/>
      </w:rPr>
    </w:lvl>
    <w:lvl w:ilvl="8">
      <w:numFmt w:val="bullet"/>
      <w:lvlText w:val="•"/>
      <w:lvlJc w:val="left"/>
      <w:pPr>
        <w:ind w:left="8380" w:hanging="860"/>
      </w:pPr>
      <w:rPr>
        <w:rFonts w:hint="default"/>
        <w:lang w:val="ru-RU" w:eastAsia="en-US" w:bidi="ar-SA"/>
      </w:rPr>
    </w:lvl>
  </w:abstractNum>
  <w:abstractNum w:abstractNumId="20">
    <w:nsid w:val="3C0D6E75"/>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21">
    <w:nsid w:val="3D8F4D3B"/>
    <w:multiLevelType w:val="hybridMultilevel"/>
    <w:tmpl w:val="485C7FA4"/>
    <w:lvl w:ilvl="0" w:tplc="45A2CFF8">
      <w:start w:val="1"/>
      <w:numFmt w:val="decimal"/>
      <w:lvlText w:val="%1."/>
      <w:lvlJc w:val="left"/>
      <w:pPr>
        <w:ind w:left="1553" w:hanging="850"/>
        <w:jc w:val="right"/>
      </w:pPr>
      <w:rPr>
        <w:rFonts w:ascii="Times New Roman" w:eastAsia="Times New Roman" w:hAnsi="Times New Roman" w:cs="Times New Roman" w:hint="default"/>
        <w:w w:val="99"/>
        <w:sz w:val="26"/>
        <w:szCs w:val="26"/>
        <w:lang w:val="ru-RU" w:eastAsia="en-US" w:bidi="ar-SA"/>
      </w:rPr>
    </w:lvl>
    <w:lvl w:ilvl="1" w:tplc="F8765710">
      <w:numFmt w:val="bullet"/>
      <w:lvlText w:val="•"/>
      <w:lvlJc w:val="left"/>
      <w:pPr>
        <w:ind w:left="2438" w:hanging="850"/>
      </w:pPr>
      <w:rPr>
        <w:rFonts w:hint="default"/>
        <w:lang w:val="ru-RU" w:eastAsia="en-US" w:bidi="ar-SA"/>
      </w:rPr>
    </w:lvl>
    <w:lvl w:ilvl="2" w:tplc="528419B2">
      <w:numFmt w:val="bullet"/>
      <w:lvlText w:val="•"/>
      <w:lvlJc w:val="left"/>
      <w:pPr>
        <w:ind w:left="3317" w:hanging="850"/>
      </w:pPr>
      <w:rPr>
        <w:rFonts w:hint="default"/>
        <w:lang w:val="ru-RU" w:eastAsia="en-US" w:bidi="ar-SA"/>
      </w:rPr>
    </w:lvl>
    <w:lvl w:ilvl="3" w:tplc="24A2AA12">
      <w:numFmt w:val="bullet"/>
      <w:lvlText w:val="•"/>
      <w:lvlJc w:val="left"/>
      <w:pPr>
        <w:ind w:left="4195" w:hanging="850"/>
      </w:pPr>
      <w:rPr>
        <w:rFonts w:hint="default"/>
        <w:lang w:val="ru-RU" w:eastAsia="en-US" w:bidi="ar-SA"/>
      </w:rPr>
    </w:lvl>
    <w:lvl w:ilvl="4" w:tplc="0360E31E">
      <w:numFmt w:val="bullet"/>
      <w:lvlText w:val="•"/>
      <w:lvlJc w:val="left"/>
      <w:pPr>
        <w:ind w:left="5074" w:hanging="850"/>
      </w:pPr>
      <w:rPr>
        <w:rFonts w:hint="default"/>
        <w:lang w:val="ru-RU" w:eastAsia="en-US" w:bidi="ar-SA"/>
      </w:rPr>
    </w:lvl>
    <w:lvl w:ilvl="5" w:tplc="BA803CF0">
      <w:numFmt w:val="bullet"/>
      <w:lvlText w:val="•"/>
      <w:lvlJc w:val="left"/>
      <w:pPr>
        <w:ind w:left="5953" w:hanging="850"/>
      </w:pPr>
      <w:rPr>
        <w:rFonts w:hint="default"/>
        <w:lang w:val="ru-RU" w:eastAsia="en-US" w:bidi="ar-SA"/>
      </w:rPr>
    </w:lvl>
    <w:lvl w:ilvl="6" w:tplc="43628E08">
      <w:numFmt w:val="bullet"/>
      <w:lvlText w:val="•"/>
      <w:lvlJc w:val="left"/>
      <w:pPr>
        <w:ind w:left="6831" w:hanging="850"/>
      </w:pPr>
      <w:rPr>
        <w:rFonts w:hint="default"/>
        <w:lang w:val="ru-RU" w:eastAsia="en-US" w:bidi="ar-SA"/>
      </w:rPr>
    </w:lvl>
    <w:lvl w:ilvl="7" w:tplc="642C59C4">
      <w:numFmt w:val="bullet"/>
      <w:lvlText w:val="•"/>
      <w:lvlJc w:val="left"/>
      <w:pPr>
        <w:ind w:left="7710" w:hanging="850"/>
      </w:pPr>
      <w:rPr>
        <w:rFonts w:hint="default"/>
        <w:lang w:val="ru-RU" w:eastAsia="en-US" w:bidi="ar-SA"/>
      </w:rPr>
    </w:lvl>
    <w:lvl w:ilvl="8" w:tplc="3C8ACAA4">
      <w:numFmt w:val="bullet"/>
      <w:lvlText w:val="•"/>
      <w:lvlJc w:val="left"/>
      <w:pPr>
        <w:ind w:left="8589" w:hanging="850"/>
      </w:pPr>
      <w:rPr>
        <w:rFonts w:hint="default"/>
        <w:lang w:val="ru-RU" w:eastAsia="en-US" w:bidi="ar-SA"/>
      </w:rPr>
    </w:lvl>
  </w:abstractNum>
  <w:abstractNum w:abstractNumId="22">
    <w:nsid w:val="419C5279"/>
    <w:multiLevelType w:val="multilevel"/>
    <w:tmpl w:val="F4527C9A"/>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23">
    <w:nsid w:val="434456F2"/>
    <w:multiLevelType w:val="hybridMultilevel"/>
    <w:tmpl w:val="876E1124"/>
    <w:lvl w:ilvl="0" w:tplc="FFA27C4C">
      <w:start w:val="1"/>
      <w:numFmt w:val="decimal"/>
      <w:lvlText w:val="%1)"/>
      <w:lvlJc w:val="left"/>
      <w:pPr>
        <w:ind w:left="147" w:hanging="420"/>
      </w:pPr>
      <w:rPr>
        <w:rFonts w:ascii="Times New Roman" w:eastAsia="Times New Roman" w:hAnsi="Times New Roman" w:cs="Times New Roman" w:hint="default"/>
        <w:spacing w:val="0"/>
        <w:w w:val="100"/>
        <w:sz w:val="28"/>
        <w:szCs w:val="28"/>
        <w:lang w:val="ru-RU" w:eastAsia="en-US" w:bidi="ar-SA"/>
      </w:rPr>
    </w:lvl>
    <w:lvl w:ilvl="1" w:tplc="F5EE44D2">
      <w:numFmt w:val="bullet"/>
      <w:lvlText w:val="•"/>
      <w:lvlJc w:val="left"/>
      <w:pPr>
        <w:ind w:left="1185" w:hanging="420"/>
      </w:pPr>
      <w:rPr>
        <w:rFonts w:hint="default"/>
        <w:lang w:val="ru-RU" w:eastAsia="en-US" w:bidi="ar-SA"/>
      </w:rPr>
    </w:lvl>
    <w:lvl w:ilvl="2" w:tplc="B78CE974">
      <w:numFmt w:val="bullet"/>
      <w:lvlText w:val="•"/>
      <w:lvlJc w:val="left"/>
      <w:pPr>
        <w:ind w:left="2231" w:hanging="420"/>
      </w:pPr>
      <w:rPr>
        <w:rFonts w:hint="default"/>
        <w:lang w:val="ru-RU" w:eastAsia="en-US" w:bidi="ar-SA"/>
      </w:rPr>
    </w:lvl>
    <w:lvl w:ilvl="3" w:tplc="CD805EC0">
      <w:numFmt w:val="bullet"/>
      <w:lvlText w:val="•"/>
      <w:lvlJc w:val="left"/>
      <w:pPr>
        <w:ind w:left="3277" w:hanging="420"/>
      </w:pPr>
      <w:rPr>
        <w:rFonts w:hint="default"/>
        <w:lang w:val="ru-RU" w:eastAsia="en-US" w:bidi="ar-SA"/>
      </w:rPr>
    </w:lvl>
    <w:lvl w:ilvl="4" w:tplc="6B10B750">
      <w:numFmt w:val="bullet"/>
      <w:lvlText w:val="•"/>
      <w:lvlJc w:val="left"/>
      <w:pPr>
        <w:ind w:left="4323" w:hanging="420"/>
      </w:pPr>
      <w:rPr>
        <w:rFonts w:hint="default"/>
        <w:lang w:val="ru-RU" w:eastAsia="en-US" w:bidi="ar-SA"/>
      </w:rPr>
    </w:lvl>
    <w:lvl w:ilvl="5" w:tplc="ED9AD756">
      <w:numFmt w:val="bullet"/>
      <w:lvlText w:val="•"/>
      <w:lvlJc w:val="left"/>
      <w:pPr>
        <w:ind w:left="5369" w:hanging="420"/>
      </w:pPr>
      <w:rPr>
        <w:rFonts w:hint="default"/>
        <w:lang w:val="ru-RU" w:eastAsia="en-US" w:bidi="ar-SA"/>
      </w:rPr>
    </w:lvl>
    <w:lvl w:ilvl="6" w:tplc="AA7854C8">
      <w:numFmt w:val="bullet"/>
      <w:lvlText w:val="•"/>
      <w:lvlJc w:val="left"/>
      <w:pPr>
        <w:ind w:left="6415" w:hanging="420"/>
      </w:pPr>
      <w:rPr>
        <w:rFonts w:hint="default"/>
        <w:lang w:val="ru-RU" w:eastAsia="en-US" w:bidi="ar-SA"/>
      </w:rPr>
    </w:lvl>
    <w:lvl w:ilvl="7" w:tplc="E314128E">
      <w:numFmt w:val="bullet"/>
      <w:lvlText w:val="•"/>
      <w:lvlJc w:val="left"/>
      <w:pPr>
        <w:ind w:left="7461" w:hanging="420"/>
      </w:pPr>
      <w:rPr>
        <w:rFonts w:hint="default"/>
        <w:lang w:val="ru-RU" w:eastAsia="en-US" w:bidi="ar-SA"/>
      </w:rPr>
    </w:lvl>
    <w:lvl w:ilvl="8" w:tplc="26FE324E">
      <w:numFmt w:val="bullet"/>
      <w:lvlText w:val="•"/>
      <w:lvlJc w:val="left"/>
      <w:pPr>
        <w:ind w:left="8507" w:hanging="420"/>
      </w:pPr>
      <w:rPr>
        <w:rFonts w:hint="default"/>
        <w:lang w:val="ru-RU" w:eastAsia="en-US" w:bidi="ar-SA"/>
      </w:rPr>
    </w:lvl>
  </w:abstractNum>
  <w:abstractNum w:abstractNumId="24">
    <w:nsid w:val="46C53F84"/>
    <w:multiLevelType w:val="hybridMultilevel"/>
    <w:tmpl w:val="898AE8AA"/>
    <w:lvl w:ilvl="0" w:tplc="03DEBA16">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8080EF1"/>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26">
    <w:nsid w:val="49AE4DE7"/>
    <w:multiLevelType w:val="multilevel"/>
    <w:tmpl w:val="D41AA8A6"/>
    <w:lvl w:ilvl="0">
      <w:start w:val="4"/>
      <w:numFmt w:val="decimal"/>
      <w:lvlText w:val="%1"/>
      <w:lvlJc w:val="left"/>
      <w:pPr>
        <w:ind w:left="257" w:hanging="557"/>
      </w:pPr>
      <w:rPr>
        <w:rFonts w:hint="default"/>
        <w:lang w:val="ru-RU" w:eastAsia="en-US" w:bidi="ar-SA"/>
      </w:rPr>
    </w:lvl>
    <w:lvl w:ilvl="1">
      <w:start w:val="4"/>
      <w:numFmt w:val="decimal"/>
      <w:lvlText w:val="%1.%2."/>
      <w:lvlJc w:val="left"/>
      <w:pPr>
        <w:ind w:left="25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27">
    <w:nsid w:val="4AA60CE5"/>
    <w:multiLevelType w:val="hybridMultilevel"/>
    <w:tmpl w:val="A8ECD18A"/>
    <w:lvl w:ilvl="0" w:tplc="26E0DDEE">
      <w:start w:val="1"/>
      <w:numFmt w:val="decimal"/>
      <w:lvlText w:val="%1)"/>
      <w:lvlJc w:val="left"/>
      <w:pPr>
        <w:ind w:left="257" w:hanging="341"/>
      </w:pPr>
      <w:rPr>
        <w:rFonts w:ascii="Times New Roman" w:eastAsia="Times New Roman" w:hAnsi="Times New Roman" w:cs="Times New Roman" w:hint="default"/>
        <w:w w:val="100"/>
        <w:sz w:val="28"/>
        <w:szCs w:val="28"/>
        <w:lang w:val="ru-RU" w:eastAsia="en-US" w:bidi="ar-SA"/>
      </w:rPr>
    </w:lvl>
    <w:lvl w:ilvl="1" w:tplc="7612EDDA">
      <w:numFmt w:val="bullet"/>
      <w:lvlText w:val="•"/>
      <w:lvlJc w:val="left"/>
      <w:pPr>
        <w:ind w:left="1282" w:hanging="341"/>
      </w:pPr>
      <w:rPr>
        <w:rFonts w:hint="default"/>
        <w:lang w:val="ru-RU" w:eastAsia="en-US" w:bidi="ar-SA"/>
      </w:rPr>
    </w:lvl>
    <w:lvl w:ilvl="2" w:tplc="5524B974">
      <w:numFmt w:val="bullet"/>
      <w:lvlText w:val="•"/>
      <w:lvlJc w:val="left"/>
      <w:pPr>
        <w:ind w:left="2305" w:hanging="341"/>
      </w:pPr>
      <w:rPr>
        <w:rFonts w:hint="default"/>
        <w:lang w:val="ru-RU" w:eastAsia="en-US" w:bidi="ar-SA"/>
      </w:rPr>
    </w:lvl>
    <w:lvl w:ilvl="3" w:tplc="18EC6CC0">
      <w:numFmt w:val="bullet"/>
      <w:lvlText w:val="•"/>
      <w:lvlJc w:val="left"/>
      <w:pPr>
        <w:ind w:left="3327" w:hanging="341"/>
      </w:pPr>
      <w:rPr>
        <w:rFonts w:hint="default"/>
        <w:lang w:val="ru-RU" w:eastAsia="en-US" w:bidi="ar-SA"/>
      </w:rPr>
    </w:lvl>
    <w:lvl w:ilvl="4" w:tplc="9A1A5CE6">
      <w:numFmt w:val="bullet"/>
      <w:lvlText w:val="•"/>
      <w:lvlJc w:val="left"/>
      <w:pPr>
        <w:ind w:left="4350" w:hanging="341"/>
      </w:pPr>
      <w:rPr>
        <w:rFonts w:hint="default"/>
        <w:lang w:val="ru-RU" w:eastAsia="en-US" w:bidi="ar-SA"/>
      </w:rPr>
    </w:lvl>
    <w:lvl w:ilvl="5" w:tplc="469651D0">
      <w:numFmt w:val="bullet"/>
      <w:lvlText w:val="•"/>
      <w:lvlJc w:val="left"/>
      <w:pPr>
        <w:ind w:left="5373" w:hanging="341"/>
      </w:pPr>
      <w:rPr>
        <w:rFonts w:hint="default"/>
        <w:lang w:val="ru-RU" w:eastAsia="en-US" w:bidi="ar-SA"/>
      </w:rPr>
    </w:lvl>
    <w:lvl w:ilvl="6" w:tplc="12AEE33A">
      <w:numFmt w:val="bullet"/>
      <w:lvlText w:val="•"/>
      <w:lvlJc w:val="left"/>
      <w:pPr>
        <w:ind w:left="6395" w:hanging="341"/>
      </w:pPr>
      <w:rPr>
        <w:rFonts w:hint="default"/>
        <w:lang w:val="ru-RU" w:eastAsia="en-US" w:bidi="ar-SA"/>
      </w:rPr>
    </w:lvl>
    <w:lvl w:ilvl="7" w:tplc="B3AC6A26">
      <w:numFmt w:val="bullet"/>
      <w:lvlText w:val="•"/>
      <w:lvlJc w:val="left"/>
      <w:pPr>
        <w:ind w:left="7418" w:hanging="341"/>
      </w:pPr>
      <w:rPr>
        <w:rFonts w:hint="default"/>
        <w:lang w:val="ru-RU" w:eastAsia="en-US" w:bidi="ar-SA"/>
      </w:rPr>
    </w:lvl>
    <w:lvl w:ilvl="8" w:tplc="C13ED996">
      <w:numFmt w:val="bullet"/>
      <w:lvlText w:val="•"/>
      <w:lvlJc w:val="left"/>
      <w:pPr>
        <w:ind w:left="8441" w:hanging="341"/>
      </w:pPr>
      <w:rPr>
        <w:rFonts w:hint="default"/>
        <w:lang w:val="ru-RU" w:eastAsia="en-US" w:bidi="ar-SA"/>
      </w:rPr>
    </w:lvl>
  </w:abstractNum>
  <w:abstractNum w:abstractNumId="28">
    <w:nsid w:val="4C36702B"/>
    <w:multiLevelType w:val="hybridMultilevel"/>
    <w:tmpl w:val="BCC69474"/>
    <w:lvl w:ilvl="0" w:tplc="95464A00">
      <w:numFmt w:val="bullet"/>
      <w:lvlText w:val="-"/>
      <w:lvlJc w:val="left"/>
      <w:pPr>
        <w:ind w:left="112" w:hanging="164"/>
      </w:pPr>
      <w:rPr>
        <w:rFonts w:ascii="Times New Roman" w:eastAsia="Times New Roman" w:hAnsi="Times New Roman" w:cs="Times New Roman" w:hint="default"/>
        <w:w w:val="100"/>
        <w:sz w:val="28"/>
        <w:szCs w:val="28"/>
        <w:lang w:val="ru-RU" w:eastAsia="en-US" w:bidi="ar-SA"/>
      </w:rPr>
    </w:lvl>
    <w:lvl w:ilvl="1" w:tplc="57BC3FD2">
      <w:numFmt w:val="bullet"/>
      <w:lvlText w:val="•"/>
      <w:lvlJc w:val="left"/>
      <w:pPr>
        <w:ind w:left="1152" w:hanging="164"/>
      </w:pPr>
      <w:rPr>
        <w:rFonts w:hint="default"/>
        <w:lang w:val="ru-RU" w:eastAsia="en-US" w:bidi="ar-SA"/>
      </w:rPr>
    </w:lvl>
    <w:lvl w:ilvl="2" w:tplc="A5788282">
      <w:numFmt w:val="bullet"/>
      <w:lvlText w:val="•"/>
      <w:lvlJc w:val="left"/>
      <w:pPr>
        <w:ind w:left="2185" w:hanging="164"/>
      </w:pPr>
      <w:rPr>
        <w:rFonts w:hint="default"/>
        <w:lang w:val="ru-RU" w:eastAsia="en-US" w:bidi="ar-SA"/>
      </w:rPr>
    </w:lvl>
    <w:lvl w:ilvl="3" w:tplc="26BEC3AC">
      <w:numFmt w:val="bullet"/>
      <w:lvlText w:val="•"/>
      <w:lvlJc w:val="left"/>
      <w:pPr>
        <w:ind w:left="3217" w:hanging="164"/>
      </w:pPr>
      <w:rPr>
        <w:rFonts w:hint="default"/>
        <w:lang w:val="ru-RU" w:eastAsia="en-US" w:bidi="ar-SA"/>
      </w:rPr>
    </w:lvl>
    <w:lvl w:ilvl="4" w:tplc="567E9D3E">
      <w:numFmt w:val="bullet"/>
      <w:lvlText w:val="•"/>
      <w:lvlJc w:val="left"/>
      <w:pPr>
        <w:ind w:left="4250" w:hanging="164"/>
      </w:pPr>
      <w:rPr>
        <w:rFonts w:hint="default"/>
        <w:lang w:val="ru-RU" w:eastAsia="en-US" w:bidi="ar-SA"/>
      </w:rPr>
    </w:lvl>
    <w:lvl w:ilvl="5" w:tplc="CB34069A">
      <w:numFmt w:val="bullet"/>
      <w:lvlText w:val="•"/>
      <w:lvlJc w:val="left"/>
      <w:pPr>
        <w:ind w:left="5282" w:hanging="164"/>
      </w:pPr>
      <w:rPr>
        <w:rFonts w:hint="default"/>
        <w:lang w:val="ru-RU" w:eastAsia="en-US" w:bidi="ar-SA"/>
      </w:rPr>
    </w:lvl>
    <w:lvl w:ilvl="6" w:tplc="96548E94">
      <w:numFmt w:val="bullet"/>
      <w:lvlText w:val="•"/>
      <w:lvlJc w:val="left"/>
      <w:pPr>
        <w:ind w:left="6315" w:hanging="164"/>
      </w:pPr>
      <w:rPr>
        <w:rFonts w:hint="default"/>
        <w:lang w:val="ru-RU" w:eastAsia="en-US" w:bidi="ar-SA"/>
      </w:rPr>
    </w:lvl>
    <w:lvl w:ilvl="7" w:tplc="59DA51EE">
      <w:numFmt w:val="bullet"/>
      <w:lvlText w:val="•"/>
      <w:lvlJc w:val="left"/>
      <w:pPr>
        <w:ind w:left="7347" w:hanging="164"/>
      </w:pPr>
      <w:rPr>
        <w:rFonts w:hint="default"/>
        <w:lang w:val="ru-RU" w:eastAsia="en-US" w:bidi="ar-SA"/>
      </w:rPr>
    </w:lvl>
    <w:lvl w:ilvl="8" w:tplc="93942FEE">
      <w:numFmt w:val="bullet"/>
      <w:lvlText w:val="•"/>
      <w:lvlJc w:val="left"/>
      <w:pPr>
        <w:ind w:left="8380" w:hanging="164"/>
      </w:pPr>
      <w:rPr>
        <w:rFonts w:hint="default"/>
        <w:lang w:val="ru-RU" w:eastAsia="en-US" w:bidi="ar-SA"/>
      </w:rPr>
    </w:lvl>
  </w:abstractNum>
  <w:abstractNum w:abstractNumId="29">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30">
    <w:nsid w:val="5016255F"/>
    <w:multiLevelType w:val="multilevel"/>
    <w:tmpl w:val="7918100A"/>
    <w:lvl w:ilvl="0">
      <w:start w:val="2"/>
      <w:numFmt w:val="decimal"/>
      <w:lvlText w:val="%1"/>
      <w:lvlJc w:val="left"/>
      <w:pPr>
        <w:ind w:left="257" w:hanging="526"/>
      </w:pPr>
      <w:rPr>
        <w:rFonts w:hint="default"/>
      </w:rPr>
    </w:lvl>
    <w:lvl w:ilvl="1">
      <w:start w:val="23"/>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31">
    <w:nsid w:val="51EE4C17"/>
    <w:multiLevelType w:val="hybridMultilevel"/>
    <w:tmpl w:val="BF26A986"/>
    <w:lvl w:ilvl="0" w:tplc="04BAC6DC">
      <w:start w:val="1"/>
      <w:numFmt w:val="decimal"/>
      <w:lvlText w:val="%1)"/>
      <w:lvlJc w:val="left"/>
      <w:pPr>
        <w:ind w:left="112" w:hanging="372"/>
      </w:pPr>
      <w:rPr>
        <w:rFonts w:ascii="Times New Roman" w:eastAsia="Times New Roman" w:hAnsi="Times New Roman" w:cs="Times New Roman" w:hint="default"/>
        <w:spacing w:val="0"/>
        <w:w w:val="100"/>
        <w:sz w:val="28"/>
        <w:szCs w:val="28"/>
        <w:lang w:val="ru-RU" w:eastAsia="en-US" w:bidi="ar-SA"/>
      </w:rPr>
    </w:lvl>
    <w:lvl w:ilvl="1" w:tplc="7B18BF52">
      <w:numFmt w:val="bullet"/>
      <w:lvlText w:val="•"/>
      <w:lvlJc w:val="left"/>
      <w:pPr>
        <w:ind w:left="1152" w:hanging="372"/>
      </w:pPr>
      <w:rPr>
        <w:rFonts w:hint="default"/>
        <w:lang w:val="ru-RU" w:eastAsia="en-US" w:bidi="ar-SA"/>
      </w:rPr>
    </w:lvl>
    <w:lvl w:ilvl="2" w:tplc="36AE1F90">
      <w:numFmt w:val="bullet"/>
      <w:lvlText w:val="•"/>
      <w:lvlJc w:val="left"/>
      <w:pPr>
        <w:ind w:left="2185" w:hanging="372"/>
      </w:pPr>
      <w:rPr>
        <w:rFonts w:hint="default"/>
        <w:lang w:val="ru-RU" w:eastAsia="en-US" w:bidi="ar-SA"/>
      </w:rPr>
    </w:lvl>
    <w:lvl w:ilvl="3" w:tplc="2DD8FE36">
      <w:numFmt w:val="bullet"/>
      <w:lvlText w:val="•"/>
      <w:lvlJc w:val="left"/>
      <w:pPr>
        <w:ind w:left="3217" w:hanging="372"/>
      </w:pPr>
      <w:rPr>
        <w:rFonts w:hint="default"/>
        <w:lang w:val="ru-RU" w:eastAsia="en-US" w:bidi="ar-SA"/>
      </w:rPr>
    </w:lvl>
    <w:lvl w:ilvl="4" w:tplc="1A80F9F2">
      <w:numFmt w:val="bullet"/>
      <w:lvlText w:val="•"/>
      <w:lvlJc w:val="left"/>
      <w:pPr>
        <w:ind w:left="4250" w:hanging="372"/>
      </w:pPr>
      <w:rPr>
        <w:rFonts w:hint="default"/>
        <w:lang w:val="ru-RU" w:eastAsia="en-US" w:bidi="ar-SA"/>
      </w:rPr>
    </w:lvl>
    <w:lvl w:ilvl="5" w:tplc="7AC09FAC">
      <w:numFmt w:val="bullet"/>
      <w:lvlText w:val="•"/>
      <w:lvlJc w:val="left"/>
      <w:pPr>
        <w:ind w:left="5282" w:hanging="372"/>
      </w:pPr>
      <w:rPr>
        <w:rFonts w:hint="default"/>
        <w:lang w:val="ru-RU" w:eastAsia="en-US" w:bidi="ar-SA"/>
      </w:rPr>
    </w:lvl>
    <w:lvl w:ilvl="6" w:tplc="1F240D4E">
      <w:numFmt w:val="bullet"/>
      <w:lvlText w:val="•"/>
      <w:lvlJc w:val="left"/>
      <w:pPr>
        <w:ind w:left="6315" w:hanging="372"/>
      </w:pPr>
      <w:rPr>
        <w:rFonts w:hint="default"/>
        <w:lang w:val="ru-RU" w:eastAsia="en-US" w:bidi="ar-SA"/>
      </w:rPr>
    </w:lvl>
    <w:lvl w:ilvl="7" w:tplc="EE5E52BE">
      <w:numFmt w:val="bullet"/>
      <w:lvlText w:val="•"/>
      <w:lvlJc w:val="left"/>
      <w:pPr>
        <w:ind w:left="7347" w:hanging="372"/>
      </w:pPr>
      <w:rPr>
        <w:rFonts w:hint="default"/>
        <w:lang w:val="ru-RU" w:eastAsia="en-US" w:bidi="ar-SA"/>
      </w:rPr>
    </w:lvl>
    <w:lvl w:ilvl="8" w:tplc="9FFE7906">
      <w:numFmt w:val="bullet"/>
      <w:lvlText w:val="•"/>
      <w:lvlJc w:val="left"/>
      <w:pPr>
        <w:ind w:left="8380" w:hanging="372"/>
      </w:pPr>
      <w:rPr>
        <w:rFonts w:hint="default"/>
        <w:lang w:val="ru-RU" w:eastAsia="en-US" w:bidi="ar-SA"/>
      </w:rPr>
    </w:lvl>
  </w:abstractNum>
  <w:abstractNum w:abstractNumId="32">
    <w:nsid w:val="52EE49FC"/>
    <w:multiLevelType w:val="multilevel"/>
    <w:tmpl w:val="53B82288"/>
    <w:lvl w:ilvl="0">
      <w:start w:val="4"/>
      <w:numFmt w:val="decimal"/>
      <w:lvlText w:val="%1"/>
      <w:lvlJc w:val="left"/>
      <w:pPr>
        <w:ind w:left="1289" w:hanging="493"/>
      </w:pPr>
      <w:rPr>
        <w:rFonts w:hint="default"/>
        <w:lang w:val="ru-RU" w:eastAsia="en-US" w:bidi="ar-SA"/>
      </w:rPr>
    </w:lvl>
    <w:lvl w:ilvl="1">
      <w:start w:val="1"/>
      <w:numFmt w:val="decimal"/>
      <w:lvlText w:val="%1.%2."/>
      <w:lvlJc w:val="left"/>
      <w:pPr>
        <w:ind w:left="1289"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746"/>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5" w:hanging="746"/>
      </w:pPr>
      <w:rPr>
        <w:rFonts w:hint="default"/>
        <w:lang w:val="ru-RU" w:eastAsia="en-US" w:bidi="ar-SA"/>
      </w:rPr>
    </w:lvl>
    <w:lvl w:ilvl="4">
      <w:numFmt w:val="bullet"/>
      <w:lvlText w:val="•"/>
      <w:lvlJc w:val="left"/>
      <w:pPr>
        <w:ind w:left="4348" w:hanging="746"/>
      </w:pPr>
      <w:rPr>
        <w:rFonts w:hint="default"/>
        <w:lang w:val="ru-RU" w:eastAsia="en-US" w:bidi="ar-SA"/>
      </w:rPr>
    </w:lvl>
    <w:lvl w:ilvl="5">
      <w:numFmt w:val="bullet"/>
      <w:lvlText w:val="•"/>
      <w:lvlJc w:val="left"/>
      <w:pPr>
        <w:ind w:left="5371" w:hanging="746"/>
      </w:pPr>
      <w:rPr>
        <w:rFonts w:hint="default"/>
        <w:lang w:val="ru-RU" w:eastAsia="en-US" w:bidi="ar-SA"/>
      </w:rPr>
    </w:lvl>
    <w:lvl w:ilvl="6">
      <w:numFmt w:val="bullet"/>
      <w:lvlText w:val="•"/>
      <w:lvlJc w:val="left"/>
      <w:pPr>
        <w:ind w:left="6394" w:hanging="746"/>
      </w:pPr>
      <w:rPr>
        <w:rFonts w:hint="default"/>
        <w:lang w:val="ru-RU" w:eastAsia="en-US" w:bidi="ar-SA"/>
      </w:rPr>
    </w:lvl>
    <w:lvl w:ilvl="7">
      <w:numFmt w:val="bullet"/>
      <w:lvlText w:val="•"/>
      <w:lvlJc w:val="left"/>
      <w:pPr>
        <w:ind w:left="7417" w:hanging="746"/>
      </w:pPr>
      <w:rPr>
        <w:rFonts w:hint="default"/>
        <w:lang w:val="ru-RU" w:eastAsia="en-US" w:bidi="ar-SA"/>
      </w:rPr>
    </w:lvl>
    <w:lvl w:ilvl="8">
      <w:numFmt w:val="bullet"/>
      <w:lvlText w:val="•"/>
      <w:lvlJc w:val="left"/>
      <w:pPr>
        <w:ind w:left="8440" w:hanging="746"/>
      </w:pPr>
      <w:rPr>
        <w:rFonts w:hint="default"/>
        <w:lang w:val="ru-RU" w:eastAsia="en-US" w:bidi="ar-SA"/>
      </w:rPr>
    </w:lvl>
  </w:abstractNum>
  <w:abstractNum w:abstractNumId="33">
    <w:nsid w:val="534554D9"/>
    <w:multiLevelType w:val="multilevel"/>
    <w:tmpl w:val="08BC68C0"/>
    <w:lvl w:ilvl="0">
      <w:start w:val="1"/>
      <w:numFmt w:val="decimal"/>
      <w:lvlText w:val="%1"/>
      <w:lvlJc w:val="left"/>
      <w:pPr>
        <w:ind w:left="257" w:hanging="824"/>
      </w:pPr>
      <w:rPr>
        <w:rFonts w:hint="default"/>
        <w:lang w:val="ru-RU" w:eastAsia="en-US" w:bidi="ar-SA"/>
      </w:rPr>
    </w:lvl>
    <w:lvl w:ilvl="1">
      <w:start w:val="1"/>
      <w:numFmt w:val="decimal"/>
      <w:lvlText w:val="%1.%2."/>
      <w:lvlJc w:val="left"/>
      <w:pPr>
        <w:ind w:left="257" w:hanging="82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24"/>
      </w:pPr>
      <w:rPr>
        <w:rFonts w:hint="default"/>
        <w:lang w:val="ru-RU" w:eastAsia="en-US" w:bidi="ar-SA"/>
      </w:rPr>
    </w:lvl>
    <w:lvl w:ilvl="3">
      <w:numFmt w:val="bullet"/>
      <w:lvlText w:val="•"/>
      <w:lvlJc w:val="left"/>
      <w:pPr>
        <w:ind w:left="3327" w:hanging="824"/>
      </w:pPr>
      <w:rPr>
        <w:rFonts w:hint="default"/>
        <w:lang w:val="ru-RU" w:eastAsia="en-US" w:bidi="ar-SA"/>
      </w:rPr>
    </w:lvl>
    <w:lvl w:ilvl="4">
      <w:numFmt w:val="bullet"/>
      <w:lvlText w:val="•"/>
      <w:lvlJc w:val="left"/>
      <w:pPr>
        <w:ind w:left="4350" w:hanging="824"/>
      </w:pPr>
      <w:rPr>
        <w:rFonts w:hint="default"/>
        <w:lang w:val="ru-RU" w:eastAsia="en-US" w:bidi="ar-SA"/>
      </w:rPr>
    </w:lvl>
    <w:lvl w:ilvl="5">
      <w:numFmt w:val="bullet"/>
      <w:lvlText w:val="•"/>
      <w:lvlJc w:val="left"/>
      <w:pPr>
        <w:ind w:left="5373" w:hanging="824"/>
      </w:pPr>
      <w:rPr>
        <w:rFonts w:hint="default"/>
        <w:lang w:val="ru-RU" w:eastAsia="en-US" w:bidi="ar-SA"/>
      </w:rPr>
    </w:lvl>
    <w:lvl w:ilvl="6">
      <w:numFmt w:val="bullet"/>
      <w:lvlText w:val="•"/>
      <w:lvlJc w:val="left"/>
      <w:pPr>
        <w:ind w:left="6395" w:hanging="824"/>
      </w:pPr>
      <w:rPr>
        <w:rFonts w:hint="default"/>
        <w:lang w:val="ru-RU" w:eastAsia="en-US" w:bidi="ar-SA"/>
      </w:rPr>
    </w:lvl>
    <w:lvl w:ilvl="7">
      <w:numFmt w:val="bullet"/>
      <w:lvlText w:val="•"/>
      <w:lvlJc w:val="left"/>
      <w:pPr>
        <w:ind w:left="7418" w:hanging="824"/>
      </w:pPr>
      <w:rPr>
        <w:rFonts w:hint="default"/>
        <w:lang w:val="ru-RU" w:eastAsia="en-US" w:bidi="ar-SA"/>
      </w:rPr>
    </w:lvl>
    <w:lvl w:ilvl="8">
      <w:numFmt w:val="bullet"/>
      <w:lvlText w:val="•"/>
      <w:lvlJc w:val="left"/>
      <w:pPr>
        <w:ind w:left="8441" w:hanging="824"/>
      </w:pPr>
      <w:rPr>
        <w:rFonts w:hint="default"/>
        <w:lang w:val="ru-RU" w:eastAsia="en-US" w:bidi="ar-SA"/>
      </w:rPr>
    </w:lvl>
  </w:abstractNum>
  <w:abstractNum w:abstractNumId="34">
    <w:nsid w:val="5BD4304D"/>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35">
    <w:nsid w:val="5D124380"/>
    <w:multiLevelType w:val="multilevel"/>
    <w:tmpl w:val="D5F003A8"/>
    <w:lvl w:ilvl="0">
      <w:start w:val="1"/>
      <w:numFmt w:val="decimal"/>
      <w:lvlText w:val="%1"/>
      <w:lvlJc w:val="left"/>
      <w:pPr>
        <w:ind w:left="257" w:hanging="824"/>
      </w:pPr>
      <w:rPr>
        <w:rFonts w:hint="default"/>
      </w:rPr>
    </w:lvl>
    <w:lvl w:ilvl="1">
      <w:start w:val="4"/>
      <w:numFmt w:val="decimal"/>
      <w:lvlText w:val="%1.%2."/>
      <w:lvlJc w:val="left"/>
      <w:pPr>
        <w:ind w:left="257" w:hanging="824"/>
      </w:pPr>
      <w:rPr>
        <w:rFonts w:ascii="Times New Roman" w:eastAsia="Times New Roman" w:hAnsi="Times New Roman" w:cs="Times New Roman" w:hint="default"/>
        <w:w w:val="100"/>
        <w:sz w:val="28"/>
        <w:szCs w:val="28"/>
      </w:rPr>
    </w:lvl>
    <w:lvl w:ilvl="2">
      <w:numFmt w:val="bullet"/>
      <w:lvlText w:val="•"/>
      <w:lvlJc w:val="left"/>
      <w:pPr>
        <w:ind w:left="2305" w:hanging="824"/>
      </w:pPr>
      <w:rPr>
        <w:rFonts w:hint="default"/>
      </w:rPr>
    </w:lvl>
    <w:lvl w:ilvl="3">
      <w:numFmt w:val="bullet"/>
      <w:lvlText w:val="•"/>
      <w:lvlJc w:val="left"/>
      <w:pPr>
        <w:ind w:left="3327" w:hanging="824"/>
      </w:pPr>
      <w:rPr>
        <w:rFonts w:hint="default"/>
      </w:rPr>
    </w:lvl>
    <w:lvl w:ilvl="4">
      <w:numFmt w:val="bullet"/>
      <w:lvlText w:val="•"/>
      <w:lvlJc w:val="left"/>
      <w:pPr>
        <w:ind w:left="4350" w:hanging="824"/>
      </w:pPr>
      <w:rPr>
        <w:rFonts w:hint="default"/>
      </w:rPr>
    </w:lvl>
    <w:lvl w:ilvl="5">
      <w:numFmt w:val="bullet"/>
      <w:lvlText w:val="•"/>
      <w:lvlJc w:val="left"/>
      <w:pPr>
        <w:ind w:left="5373" w:hanging="824"/>
      </w:pPr>
      <w:rPr>
        <w:rFonts w:hint="default"/>
      </w:rPr>
    </w:lvl>
    <w:lvl w:ilvl="6">
      <w:numFmt w:val="bullet"/>
      <w:lvlText w:val="•"/>
      <w:lvlJc w:val="left"/>
      <w:pPr>
        <w:ind w:left="6395" w:hanging="824"/>
      </w:pPr>
      <w:rPr>
        <w:rFonts w:hint="default"/>
      </w:rPr>
    </w:lvl>
    <w:lvl w:ilvl="7">
      <w:numFmt w:val="bullet"/>
      <w:lvlText w:val="•"/>
      <w:lvlJc w:val="left"/>
      <w:pPr>
        <w:ind w:left="7418" w:hanging="824"/>
      </w:pPr>
      <w:rPr>
        <w:rFonts w:hint="default"/>
      </w:rPr>
    </w:lvl>
    <w:lvl w:ilvl="8">
      <w:numFmt w:val="bullet"/>
      <w:lvlText w:val="•"/>
      <w:lvlJc w:val="left"/>
      <w:pPr>
        <w:ind w:left="8441" w:hanging="824"/>
      </w:pPr>
      <w:rPr>
        <w:rFonts w:hint="default"/>
      </w:rPr>
    </w:lvl>
  </w:abstractNum>
  <w:abstractNum w:abstractNumId="36">
    <w:nsid w:val="5E6352B7"/>
    <w:multiLevelType w:val="multilevel"/>
    <w:tmpl w:val="183E6CC2"/>
    <w:lvl w:ilvl="0">
      <w:start w:val="1"/>
      <w:numFmt w:val="decimal"/>
      <w:lvlText w:val="%1"/>
      <w:lvlJc w:val="left"/>
      <w:pPr>
        <w:ind w:left="147" w:hanging="886"/>
      </w:pPr>
      <w:rPr>
        <w:rFonts w:hint="default"/>
        <w:lang w:val="ru-RU" w:eastAsia="en-US" w:bidi="ar-SA"/>
      </w:rPr>
    </w:lvl>
    <w:lvl w:ilvl="1">
      <w:start w:val="1"/>
      <w:numFmt w:val="decimal"/>
      <w:lvlText w:val="%1.%2."/>
      <w:lvlJc w:val="left"/>
      <w:pPr>
        <w:ind w:left="147" w:hanging="88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31" w:hanging="886"/>
      </w:pPr>
      <w:rPr>
        <w:rFonts w:hint="default"/>
        <w:lang w:val="ru-RU" w:eastAsia="en-US" w:bidi="ar-SA"/>
      </w:rPr>
    </w:lvl>
    <w:lvl w:ilvl="3">
      <w:numFmt w:val="bullet"/>
      <w:lvlText w:val="•"/>
      <w:lvlJc w:val="left"/>
      <w:pPr>
        <w:ind w:left="3277" w:hanging="886"/>
      </w:pPr>
      <w:rPr>
        <w:rFonts w:hint="default"/>
        <w:lang w:val="ru-RU" w:eastAsia="en-US" w:bidi="ar-SA"/>
      </w:rPr>
    </w:lvl>
    <w:lvl w:ilvl="4">
      <w:numFmt w:val="bullet"/>
      <w:lvlText w:val="•"/>
      <w:lvlJc w:val="left"/>
      <w:pPr>
        <w:ind w:left="4323" w:hanging="886"/>
      </w:pPr>
      <w:rPr>
        <w:rFonts w:hint="default"/>
        <w:lang w:val="ru-RU" w:eastAsia="en-US" w:bidi="ar-SA"/>
      </w:rPr>
    </w:lvl>
    <w:lvl w:ilvl="5">
      <w:numFmt w:val="bullet"/>
      <w:lvlText w:val="•"/>
      <w:lvlJc w:val="left"/>
      <w:pPr>
        <w:ind w:left="5369" w:hanging="886"/>
      </w:pPr>
      <w:rPr>
        <w:rFonts w:hint="default"/>
        <w:lang w:val="ru-RU" w:eastAsia="en-US" w:bidi="ar-SA"/>
      </w:rPr>
    </w:lvl>
    <w:lvl w:ilvl="6">
      <w:numFmt w:val="bullet"/>
      <w:lvlText w:val="•"/>
      <w:lvlJc w:val="left"/>
      <w:pPr>
        <w:ind w:left="6415" w:hanging="886"/>
      </w:pPr>
      <w:rPr>
        <w:rFonts w:hint="default"/>
        <w:lang w:val="ru-RU" w:eastAsia="en-US" w:bidi="ar-SA"/>
      </w:rPr>
    </w:lvl>
    <w:lvl w:ilvl="7">
      <w:numFmt w:val="bullet"/>
      <w:lvlText w:val="•"/>
      <w:lvlJc w:val="left"/>
      <w:pPr>
        <w:ind w:left="7461" w:hanging="886"/>
      </w:pPr>
      <w:rPr>
        <w:rFonts w:hint="default"/>
        <w:lang w:val="ru-RU" w:eastAsia="en-US" w:bidi="ar-SA"/>
      </w:rPr>
    </w:lvl>
    <w:lvl w:ilvl="8">
      <w:numFmt w:val="bullet"/>
      <w:lvlText w:val="•"/>
      <w:lvlJc w:val="left"/>
      <w:pPr>
        <w:ind w:left="8507" w:hanging="886"/>
      </w:pPr>
      <w:rPr>
        <w:rFonts w:hint="default"/>
        <w:lang w:val="ru-RU" w:eastAsia="en-US" w:bidi="ar-SA"/>
      </w:rPr>
    </w:lvl>
  </w:abstractNum>
  <w:abstractNum w:abstractNumId="37">
    <w:nsid w:val="612B031D"/>
    <w:multiLevelType w:val="multilevel"/>
    <w:tmpl w:val="5F1643C2"/>
    <w:lvl w:ilvl="0">
      <w:start w:val="2"/>
      <w:numFmt w:val="decimal"/>
      <w:lvlText w:val="%1"/>
      <w:lvlJc w:val="left"/>
      <w:pPr>
        <w:ind w:left="257" w:hanging="526"/>
      </w:pPr>
      <w:rPr>
        <w:rFonts w:hint="default"/>
      </w:rPr>
    </w:lvl>
    <w:lvl w:ilvl="1">
      <w:start w:val="8"/>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38">
    <w:nsid w:val="68AA1BE9"/>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39">
    <w:nsid w:val="692B7371"/>
    <w:multiLevelType w:val="multilevel"/>
    <w:tmpl w:val="761A4AC8"/>
    <w:lvl w:ilvl="0">
      <w:start w:val="1"/>
      <w:numFmt w:val="upperRoman"/>
      <w:pStyle w:val="4"/>
      <w:lvlText w:val="%1."/>
      <w:lvlJc w:val="left"/>
      <w:pPr>
        <w:tabs>
          <w:tab w:val="num" w:pos="1485"/>
        </w:tabs>
        <w:ind w:left="1485" w:hanging="1125"/>
      </w:pPr>
      <w:rPr>
        <w:rFonts w:cs="Times New Roman" w:hint="default"/>
      </w:rPr>
    </w:lvl>
    <w:lvl w:ilvl="1">
      <w:start w:val="5"/>
      <w:numFmt w:val="decimal"/>
      <w:isLgl/>
      <w:lvlText w:val="%1.%2."/>
      <w:lvlJc w:val="left"/>
      <w:pPr>
        <w:ind w:left="3990" w:hanging="720"/>
      </w:pPr>
      <w:rPr>
        <w:rFonts w:cs="Times New Roman" w:hint="default"/>
      </w:rPr>
    </w:lvl>
    <w:lvl w:ilvl="2">
      <w:start w:val="1"/>
      <w:numFmt w:val="decimal"/>
      <w:isLgl/>
      <w:lvlText w:val="%1.%2.%3."/>
      <w:lvlJc w:val="left"/>
      <w:pPr>
        <w:ind w:left="6900" w:hanging="720"/>
      </w:pPr>
      <w:rPr>
        <w:rFonts w:cs="Times New Roman" w:hint="default"/>
      </w:rPr>
    </w:lvl>
    <w:lvl w:ilvl="3">
      <w:start w:val="1"/>
      <w:numFmt w:val="decimal"/>
      <w:isLgl/>
      <w:lvlText w:val="%1.%2.%3.%4."/>
      <w:lvlJc w:val="left"/>
      <w:pPr>
        <w:ind w:left="10170" w:hanging="1080"/>
      </w:pPr>
      <w:rPr>
        <w:rFonts w:cs="Times New Roman" w:hint="default"/>
      </w:rPr>
    </w:lvl>
    <w:lvl w:ilvl="4">
      <w:start w:val="1"/>
      <w:numFmt w:val="decimal"/>
      <w:isLgl/>
      <w:lvlText w:val="%1.%2.%3.%4.%5."/>
      <w:lvlJc w:val="left"/>
      <w:pPr>
        <w:ind w:left="13080" w:hanging="1080"/>
      </w:pPr>
      <w:rPr>
        <w:rFonts w:cs="Times New Roman" w:hint="default"/>
      </w:rPr>
    </w:lvl>
    <w:lvl w:ilvl="5">
      <w:start w:val="1"/>
      <w:numFmt w:val="decimal"/>
      <w:isLgl/>
      <w:lvlText w:val="%1.%2.%3.%4.%5.%6."/>
      <w:lvlJc w:val="left"/>
      <w:pPr>
        <w:ind w:left="16350" w:hanging="1440"/>
      </w:pPr>
      <w:rPr>
        <w:rFonts w:cs="Times New Roman" w:hint="default"/>
      </w:rPr>
    </w:lvl>
    <w:lvl w:ilvl="6">
      <w:start w:val="1"/>
      <w:numFmt w:val="decimal"/>
      <w:isLgl/>
      <w:lvlText w:val="%1.%2.%3.%4.%5.%6.%7."/>
      <w:lvlJc w:val="left"/>
      <w:pPr>
        <w:ind w:left="19620" w:hanging="1800"/>
      </w:pPr>
      <w:rPr>
        <w:rFonts w:cs="Times New Roman" w:hint="default"/>
      </w:rPr>
    </w:lvl>
    <w:lvl w:ilvl="7">
      <w:start w:val="1"/>
      <w:numFmt w:val="decimal"/>
      <w:isLgl/>
      <w:lvlText w:val="%1.%2.%3.%4.%5.%6.%7.%8."/>
      <w:lvlJc w:val="left"/>
      <w:pPr>
        <w:ind w:left="22530" w:hanging="1800"/>
      </w:pPr>
      <w:rPr>
        <w:rFonts w:cs="Times New Roman" w:hint="default"/>
      </w:rPr>
    </w:lvl>
    <w:lvl w:ilvl="8">
      <w:start w:val="1"/>
      <w:numFmt w:val="decimal"/>
      <w:isLgl/>
      <w:lvlText w:val="%1.%2.%3.%4.%5.%6.%7.%8.%9."/>
      <w:lvlJc w:val="left"/>
      <w:pPr>
        <w:ind w:left="25800" w:hanging="2160"/>
      </w:pPr>
      <w:rPr>
        <w:rFonts w:cs="Times New Roman" w:hint="default"/>
      </w:rPr>
    </w:lvl>
  </w:abstractNum>
  <w:abstractNum w:abstractNumId="40">
    <w:nsid w:val="69872435"/>
    <w:multiLevelType w:val="hybridMultilevel"/>
    <w:tmpl w:val="A198C8BA"/>
    <w:lvl w:ilvl="0" w:tplc="0A641B3C">
      <w:numFmt w:val="bullet"/>
      <w:lvlText w:val="-"/>
      <w:lvlJc w:val="left"/>
      <w:pPr>
        <w:ind w:left="112" w:hanging="190"/>
      </w:pPr>
      <w:rPr>
        <w:rFonts w:ascii="Times New Roman" w:eastAsia="Times New Roman" w:hAnsi="Times New Roman" w:cs="Times New Roman" w:hint="default"/>
        <w:w w:val="100"/>
        <w:sz w:val="28"/>
        <w:szCs w:val="28"/>
        <w:lang w:val="ru-RU" w:eastAsia="en-US" w:bidi="ar-SA"/>
      </w:rPr>
    </w:lvl>
    <w:lvl w:ilvl="1" w:tplc="4F4EEBC8">
      <w:numFmt w:val="bullet"/>
      <w:lvlText w:val="•"/>
      <w:lvlJc w:val="left"/>
      <w:pPr>
        <w:ind w:left="1152" w:hanging="190"/>
      </w:pPr>
      <w:rPr>
        <w:rFonts w:hint="default"/>
        <w:lang w:val="ru-RU" w:eastAsia="en-US" w:bidi="ar-SA"/>
      </w:rPr>
    </w:lvl>
    <w:lvl w:ilvl="2" w:tplc="02D87D9E">
      <w:numFmt w:val="bullet"/>
      <w:lvlText w:val="•"/>
      <w:lvlJc w:val="left"/>
      <w:pPr>
        <w:ind w:left="2185" w:hanging="190"/>
      </w:pPr>
      <w:rPr>
        <w:rFonts w:hint="default"/>
        <w:lang w:val="ru-RU" w:eastAsia="en-US" w:bidi="ar-SA"/>
      </w:rPr>
    </w:lvl>
    <w:lvl w:ilvl="3" w:tplc="8ADCC456">
      <w:numFmt w:val="bullet"/>
      <w:lvlText w:val="•"/>
      <w:lvlJc w:val="left"/>
      <w:pPr>
        <w:ind w:left="3217" w:hanging="190"/>
      </w:pPr>
      <w:rPr>
        <w:rFonts w:hint="default"/>
        <w:lang w:val="ru-RU" w:eastAsia="en-US" w:bidi="ar-SA"/>
      </w:rPr>
    </w:lvl>
    <w:lvl w:ilvl="4" w:tplc="9BB4D366">
      <w:numFmt w:val="bullet"/>
      <w:lvlText w:val="•"/>
      <w:lvlJc w:val="left"/>
      <w:pPr>
        <w:ind w:left="4250" w:hanging="190"/>
      </w:pPr>
      <w:rPr>
        <w:rFonts w:hint="default"/>
        <w:lang w:val="ru-RU" w:eastAsia="en-US" w:bidi="ar-SA"/>
      </w:rPr>
    </w:lvl>
    <w:lvl w:ilvl="5" w:tplc="708E4FFC">
      <w:numFmt w:val="bullet"/>
      <w:lvlText w:val="•"/>
      <w:lvlJc w:val="left"/>
      <w:pPr>
        <w:ind w:left="5282" w:hanging="190"/>
      </w:pPr>
      <w:rPr>
        <w:rFonts w:hint="default"/>
        <w:lang w:val="ru-RU" w:eastAsia="en-US" w:bidi="ar-SA"/>
      </w:rPr>
    </w:lvl>
    <w:lvl w:ilvl="6" w:tplc="F4980136">
      <w:numFmt w:val="bullet"/>
      <w:lvlText w:val="•"/>
      <w:lvlJc w:val="left"/>
      <w:pPr>
        <w:ind w:left="6315" w:hanging="190"/>
      </w:pPr>
      <w:rPr>
        <w:rFonts w:hint="default"/>
        <w:lang w:val="ru-RU" w:eastAsia="en-US" w:bidi="ar-SA"/>
      </w:rPr>
    </w:lvl>
    <w:lvl w:ilvl="7" w:tplc="BF08388E">
      <w:numFmt w:val="bullet"/>
      <w:lvlText w:val="•"/>
      <w:lvlJc w:val="left"/>
      <w:pPr>
        <w:ind w:left="7347" w:hanging="190"/>
      </w:pPr>
      <w:rPr>
        <w:rFonts w:hint="default"/>
        <w:lang w:val="ru-RU" w:eastAsia="en-US" w:bidi="ar-SA"/>
      </w:rPr>
    </w:lvl>
    <w:lvl w:ilvl="8" w:tplc="026E82DC">
      <w:numFmt w:val="bullet"/>
      <w:lvlText w:val="•"/>
      <w:lvlJc w:val="left"/>
      <w:pPr>
        <w:ind w:left="8380" w:hanging="190"/>
      </w:pPr>
      <w:rPr>
        <w:rFonts w:hint="default"/>
        <w:lang w:val="ru-RU" w:eastAsia="en-US" w:bidi="ar-SA"/>
      </w:rPr>
    </w:lvl>
  </w:abstractNum>
  <w:abstractNum w:abstractNumId="41">
    <w:nsid w:val="6B7F4545"/>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42">
    <w:nsid w:val="6C193BE2"/>
    <w:multiLevelType w:val="multilevel"/>
    <w:tmpl w:val="75E8AA7E"/>
    <w:lvl w:ilvl="0">
      <w:start w:val="3"/>
      <w:numFmt w:val="decimal"/>
      <w:lvlText w:val="%1"/>
      <w:lvlJc w:val="left"/>
      <w:pPr>
        <w:ind w:left="257" w:hanging="559"/>
      </w:pPr>
      <w:rPr>
        <w:rFonts w:hint="default"/>
        <w:lang w:val="ru-RU" w:eastAsia="en-US" w:bidi="ar-SA"/>
      </w:rPr>
    </w:lvl>
    <w:lvl w:ilvl="1">
      <w:start w:val="1"/>
      <w:numFmt w:val="decimal"/>
      <w:lvlText w:val="%1.%2."/>
      <w:lvlJc w:val="left"/>
      <w:pPr>
        <w:ind w:left="25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27" w:hanging="971"/>
      </w:pPr>
      <w:rPr>
        <w:rFonts w:hint="default"/>
        <w:lang w:val="ru-RU" w:eastAsia="en-US" w:bidi="ar-SA"/>
      </w:rPr>
    </w:lvl>
    <w:lvl w:ilvl="4">
      <w:numFmt w:val="bullet"/>
      <w:lvlText w:val="•"/>
      <w:lvlJc w:val="left"/>
      <w:pPr>
        <w:ind w:left="4350" w:hanging="971"/>
      </w:pPr>
      <w:rPr>
        <w:rFonts w:hint="default"/>
        <w:lang w:val="ru-RU" w:eastAsia="en-US" w:bidi="ar-SA"/>
      </w:rPr>
    </w:lvl>
    <w:lvl w:ilvl="5">
      <w:numFmt w:val="bullet"/>
      <w:lvlText w:val="•"/>
      <w:lvlJc w:val="left"/>
      <w:pPr>
        <w:ind w:left="5373" w:hanging="971"/>
      </w:pPr>
      <w:rPr>
        <w:rFonts w:hint="default"/>
        <w:lang w:val="ru-RU" w:eastAsia="en-US" w:bidi="ar-SA"/>
      </w:rPr>
    </w:lvl>
    <w:lvl w:ilvl="6">
      <w:numFmt w:val="bullet"/>
      <w:lvlText w:val="•"/>
      <w:lvlJc w:val="left"/>
      <w:pPr>
        <w:ind w:left="6395" w:hanging="971"/>
      </w:pPr>
      <w:rPr>
        <w:rFonts w:hint="default"/>
        <w:lang w:val="ru-RU" w:eastAsia="en-US" w:bidi="ar-SA"/>
      </w:rPr>
    </w:lvl>
    <w:lvl w:ilvl="7">
      <w:numFmt w:val="bullet"/>
      <w:lvlText w:val="•"/>
      <w:lvlJc w:val="left"/>
      <w:pPr>
        <w:ind w:left="7418" w:hanging="971"/>
      </w:pPr>
      <w:rPr>
        <w:rFonts w:hint="default"/>
        <w:lang w:val="ru-RU" w:eastAsia="en-US" w:bidi="ar-SA"/>
      </w:rPr>
    </w:lvl>
    <w:lvl w:ilvl="8">
      <w:numFmt w:val="bullet"/>
      <w:lvlText w:val="•"/>
      <w:lvlJc w:val="left"/>
      <w:pPr>
        <w:ind w:left="8441" w:hanging="971"/>
      </w:pPr>
      <w:rPr>
        <w:rFonts w:hint="default"/>
        <w:lang w:val="ru-RU" w:eastAsia="en-US" w:bidi="ar-SA"/>
      </w:rPr>
    </w:lvl>
  </w:abstractNum>
  <w:abstractNum w:abstractNumId="43">
    <w:nsid w:val="6F945927"/>
    <w:multiLevelType w:val="hybridMultilevel"/>
    <w:tmpl w:val="E38AD848"/>
    <w:lvl w:ilvl="0" w:tplc="E2B4C160">
      <w:numFmt w:val="bullet"/>
      <w:lvlText w:val="-"/>
      <w:lvlJc w:val="left"/>
      <w:pPr>
        <w:ind w:left="257" w:hanging="212"/>
      </w:pPr>
      <w:rPr>
        <w:rFonts w:ascii="Times New Roman" w:eastAsia="Times New Roman" w:hAnsi="Times New Roman" w:cs="Times New Roman" w:hint="default"/>
        <w:w w:val="100"/>
        <w:sz w:val="28"/>
        <w:szCs w:val="28"/>
        <w:lang w:val="ru-RU" w:eastAsia="en-US" w:bidi="ar-SA"/>
      </w:rPr>
    </w:lvl>
    <w:lvl w:ilvl="1" w:tplc="3AB25314">
      <w:numFmt w:val="bullet"/>
      <w:lvlText w:val="•"/>
      <w:lvlJc w:val="left"/>
      <w:pPr>
        <w:ind w:left="1282" w:hanging="212"/>
      </w:pPr>
      <w:rPr>
        <w:rFonts w:hint="default"/>
        <w:lang w:val="ru-RU" w:eastAsia="en-US" w:bidi="ar-SA"/>
      </w:rPr>
    </w:lvl>
    <w:lvl w:ilvl="2" w:tplc="986AAA7C">
      <w:numFmt w:val="bullet"/>
      <w:lvlText w:val="•"/>
      <w:lvlJc w:val="left"/>
      <w:pPr>
        <w:ind w:left="2305" w:hanging="212"/>
      </w:pPr>
      <w:rPr>
        <w:rFonts w:hint="default"/>
        <w:lang w:val="ru-RU" w:eastAsia="en-US" w:bidi="ar-SA"/>
      </w:rPr>
    </w:lvl>
    <w:lvl w:ilvl="3" w:tplc="CDAA83DE">
      <w:numFmt w:val="bullet"/>
      <w:lvlText w:val="•"/>
      <w:lvlJc w:val="left"/>
      <w:pPr>
        <w:ind w:left="3327" w:hanging="212"/>
      </w:pPr>
      <w:rPr>
        <w:rFonts w:hint="default"/>
        <w:lang w:val="ru-RU" w:eastAsia="en-US" w:bidi="ar-SA"/>
      </w:rPr>
    </w:lvl>
    <w:lvl w:ilvl="4" w:tplc="75302C2A">
      <w:numFmt w:val="bullet"/>
      <w:lvlText w:val="•"/>
      <w:lvlJc w:val="left"/>
      <w:pPr>
        <w:ind w:left="4350" w:hanging="212"/>
      </w:pPr>
      <w:rPr>
        <w:rFonts w:hint="default"/>
        <w:lang w:val="ru-RU" w:eastAsia="en-US" w:bidi="ar-SA"/>
      </w:rPr>
    </w:lvl>
    <w:lvl w:ilvl="5" w:tplc="99FCE536">
      <w:numFmt w:val="bullet"/>
      <w:lvlText w:val="•"/>
      <w:lvlJc w:val="left"/>
      <w:pPr>
        <w:ind w:left="5373" w:hanging="212"/>
      </w:pPr>
      <w:rPr>
        <w:rFonts w:hint="default"/>
        <w:lang w:val="ru-RU" w:eastAsia="en-US" w:bidi="ar-SA"/>
      </w:rPr>
    </w:lvl>
    <w:lvl w:ilvl="6" w:tplc="D4882402">
      <w:numFmt w:val="bullet"/>
      <w:lvlText w:val="•"/>
      <w:lvlJc w:val="left"/>
      <w:pPr>
        <w:ind w:left="6395" w:hanging="212"/>
      </w:pPr>
      <w:rPr>
        <w:rFonts w:hint="default"/>
        <w:lang w:val="ru-RU" w:eastAsia="en-US" w:bidi="ar-SA"/>
      </w:rPr>
    </w:lvl>
    <w:lvl w:ilvl="7" w:tplc="BA1C4560">
      <w:numFmt w:val="bullet"/>
      <w:lvlText w:val="•"/>
      <w:lvlJc w:val="left"/>
      <w:pPr>
        <w:ind w:left="7418" w:hanging="212"/>
      </w:pPr>
      <w:rPr>
        <w:rFonts w:hint="default"/>
        <w:lang w:val="ru-RU" w:eastAsia="en-US" w:bidi="ar-SA"/>
      </w:rPr>
    </w:lvl>
    <w:lvl w:ilvl="8" w:tplc="DFF2C280">
      <w:numFmt w:val="bullet"/>
      <w:lvlText w:val="•"/>
      <w:lvlJc w:val="left"/>
      <w:pPr>
        <w:ind w:left="8441" w:hanging="212"/>
      </w:pPr>
      <w:rPr>
        <w:rFonts w:hint="default"/>
        <w:lang w:val="ru-RU" w:eastAsia="en-US" w:bidi="ar-SA"/>
      </w:rPr>
    </w:lvl>
  </w:abstractNum>
  <w:abstractNum w:abstractNumId="44">
    <w:nsid w:val="70385A6A"/>
    <w:multiLevelType w:val="multilevel"/>
    <w:tmpl w:val="D01EB0F2"/>
    <w:lvl w:ilvl="0">
      <w:start w:val="2"/>
      <w:numFmt w:val="decimal"/>
      <w:lvlText w:val="%1"/>
      <w:lvlJc w:val="left"/>
      <w:pPr>
        <w:ind w:left="257" w:hanging="526"/>
      </w:pPr>
      <w:rPr>
        <w:rFonts w:hint="default"/>
      </w:rPr>
    </w:lvl>
    <w:lvl w:ilvl="1">
      <w:start w:val="15"/>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45">
    <w:nsid w:val="72933EF8"/>
    <w:multiLevelType w:val="multilevel"/>
    <w:tmpl w:val="8FCC1B9C"/>
    <w:lvl w:ilvl="0">
      <w:start w:val="2"/>
      <w:numFmt w:val="decimal"/>
      <w:lvlText w:val="%1"/>
      <w:lvlJc w:val="left"/>
      <w:pPr>
        <w:ind w:left="112" w:hanging="629"/>
      </w:pPr>
      <w:rPr>
        <w:rFonts w:hint="default"/>
        <w:lang w:val="ru-RU" w:eastAsia="en-US" w:bidi="ar-SA"/>
      </w:rPr>
    </w:lvl>
    <w:lvl w:ilvl="1">
      <w:start w:val="13"/>
      <w:numFmt w:val="decimal"/>
      <w:lvlText w:val="%1.%2."/>
      <w:lvlJc w:val="left"/>
      <w:pPr>
        <w:ind w:left="112" w:hanging="629"/>
      </w:pPr>
      <w:rPr>
        <w:rFonts w:ascii="Times New Roman" w:eastAsia="Times New Roman" w:hAnsi="Times New Roman" w:cs="Times New Roman" w:hint="default"/>
        <w:spacing w:val="0"/>
        <w:w w:val="100"/>
        <w:sz w:val="28"/>
        <w:szCs w:val="28"/>
        <w:lang w:val="ru-RU" w:eastAsia="en-US" w:bidi="ar-SA"/>
      </w:rPr>
    </w:lvl>
    <w:lvl w:ilvl="2">
      <w:start w:val="1"/>
      <w:numFmt w:val="decimal"/>
      <w:lvlText w:val="%1.%2.%3."/>
      <w:lvlJc w:val="left"/>
      <w:pPr>
        <w:ind w:left="112" w:hanging="829"/>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217" w:hanging="829"/>
      </w:pPr>
      <w:rPr>
        <w:rFonts w:hint="default"/>
        <w:lang w:val="ru-RU" w:eastAsia="en-US" w:bidi="ar-SA"/>
      </w:rPr>
    </w:lvl>
    <w:lvl w:ilvl="4">
      <w:numFmt w:val="bullet"/>
      <w:lvlText w:val="•"/>
      <w:lvlJc w:val="left"/>
      <w:pPr>
        <w:ind w:left="4250" w:hanging="829"/>
      </w:pPr>
      <w:rPr>
        <w:rFonts w:hint="default"/>
        <w:lang w:val="ru-RU" w:eastAsia="en-US" w:bidi="ar-SA"/>
      </w:rPr>
    </w:lvl>
    <w:lvl w:ilvl="5">
      <w:numFmt w:val="bullet"/>
      <w:lvlText w:val="•"/>
      <w:lvlJc w:val="left"/>
      <w:pPr>
        <w:ind w:left="5282" w:hanging="829"/>
      </w:pPr>
      <w:rPr>
        <w:rFonts w:hint="default"/>
        <w:lang w:val="ru-RU" w:eastAsia="en-US" w:bidi="ar-SA"/>
      </w:rPr>
    </w:lvl>
    <w:lvl w:ilvl="6">
      <w:numFmt w:val="bullet"/>
      <w:lvlText w:val="•"/>
      <w:lvlJc w:val="left"/>
      <w:pPr>
        <w:ind w:left="6315" w:hanging="829"/>
      </w:pPr>
      <w:rPr>
        <w:rFonts w:hint="default"/>
        <w:lang w:val="ru-RU" w:eastAsia="en-US" w:bidi="ar-SA"/>
      </w:rPr>
    </w:lvl>
    <w:lvl w:ilvl="7">
      <w:numFmt w:val="bullet"/>
      <w:lvlText w:val="•"/>
      <w:lvlJc w:val="left"/>
      <w:pPr>
        <w:ind w:left="7347" w:hanging="829"/>
      </w:pPr>
      <w:rPr>
        <w:rFonts w:hint="default"/>
        <w:lang w:val="ru-RU" w:eastAsia="en-US" w:bidi="ar-SA"/>
      </w:rPr>
    </w:lvl>
    <w:lvl w:ilvl="8">
      <w:numFmt w:val="bullet"/>
      <w:lvlText w:val="•"/>
      <w:lvlJc w:val="left"/>
      <w:pPr>
        <w:ind w:left="8380" w:hanging="829"/>
      </w:pPr>
      <w:rPr>
        <w:rFonts w:hint="default"/>
        <w:lang w:val="ru-RU" w:eastAsia="en-US" w:bidi="ar-SA"/>
      </w:rPr>
    </w:lvl>
  </w:abstractNum>
  <w:abstractNum w:abstractNumId="46">
    <w:nsid w:val="75B208AD"/>
    <w:multiLevelType w:val="multilevel"/>
    <w:tmpl w:val="F1D6519E"/>
    <w:lvl w:ilvl="0">
      <w:start w:val="2"/>
      <w:numFmt w:val="decimal"/>
      <w:lvlText w:val="%1"/>
      <w:lvlJc w:val="left"/>
      <w:pPr>
        <w:ind w:left="257" w:hanging="571"/>
      </w:pPr>
      <w:rPr>
        <w:rFonts w:hint="default"/>
        <w:lang w:val="ru-RU" w:eastAsia="en-US" w:bidi="ar-SA"/>
      </w:rPr>
    </w:lvl>
    <w:lvl w:ilvl="1">
      <w:start w:val="1"/>
      <w:numFmt w:val="decimal"/>
      <w:lvlText w:val="%1.%2."/>
      <w:lvlJc w:val="left"/>
      <w:pPr>
        <w:ind w:left="257" w:hanging="57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71"/>
      </w:pPr>
      <w:rPr>
        <w:rFonts w:hint="default"/>
        <w:lang w:val="ru-RU" w:eastAsia="en-US" w:bidi="ar-SA"/>
      </w:rPr>
    </w:lvl>
    <w:lvl w:ilvl="3">
      <w:numFmt w:val="bullet"/>
      <w:lvlText w:val="•"/>
      <w:lvlJc w:val="left"/>
      <w:pPr>
        <w:ind w:left="3327" w:hanging="571"/>
      </w:pPr>
      <w:rPr>
        <w:rFonts w:hint="default"/>
        <w:lang w:val="ru-RU" w:eastAsia="en-US" w:bidi="ar-SA"/>
      </w:rPr>
    </w:lvl>
    <w:lvl w:ilvl="4">
      <w:numFmt w:val="bullet"/>
      <w:lvlText w:val="•"/>
      <w:lvlJc w:val="left"/>
      <w:pPr>
        <w:ind w:left="4350" w:hanging="571"/>
      </w:pPr>
      <w:rPr>
        <w:rFonts w:hint="default"/>
        <w:lang w:val="ru-RU" w:eastAsia="en-US" w:bidi="ar-SA"/>
      </w:rPr>
    </w:lvl>
    <w:lvl w:ilvl="5">
      <w:numFmt w:val="bullet"/>
      <w:lvlText w:val="•"/>
      <w:lvlJc w:val="left"/>
      <w:pPr>
        <w:ind w:left="5373" w:hanging="571"/>
      </w:pPr>
      <w:rPr>
        <w:rFonts w:hint="default"/>
        <w:lang w:val="ru-RU" w:eastAsia="en-US" w:bidi="ar-SA"/>
      </w:rPr>
    </w:lvl>
    <w:lvl w:ilvl="6">
      <w:numFmt w:val="bullet"/>
      <w:lvlText w:val="•"/>
      <w:lvlJc w:val="left"/>
      <w:pPr>
        <w:ind w:left="6395" w:hanging="571"/>
      </w:pPr>
      <w:rPr>
        <w:rFonts w:hint="default"/>
        <w:lang w:val="ru-RU" w:eastAsia="en-US" w:bidi="ar-SA"/>
      </w:rPr>
    </w:lvl>
    <w:lvl w:ilvl="7">
      <w:numFmt w:val="bullet"/>
      <w:lvlText w:val="•"/>
      <w:lvlJc w:val="left"/>
      <w:pPr>
        <w:ind w:left="7418" w:hanging="571"/>
      </w:pPr>
      <w:rPr>
        <w:rFonts w:hint="default"/>
        <w:lang w:val="ru-RU" w:eastAsia="en-US" w:bidi="ar-SA"/>
      </w:rPr>
    </w:lvl>
    <w:lvl w:ilvl="8">
      <w:numFmt w:val="bullet"/>
      <w:lvlText w:val="•"/>
      <w:lvlJc w:val="left"/>
      <w:pPr>
        <w:ind w:left="8441" w:hanging="571"/>
      </w:pPr>
      <w:rPr>
        <w:rFonts w:hint="default"/>
        <w:lang w:val="ru-RU" w:eastAsia="en-US" w:bidi="ar-SA"/>
      </w:rPr>
    </w:lvl>
  </w:abstractNum>
  <w:abstractNum w:abstractNumId="47">
    <w:nsid w:val="7B385484"/>
    <w:multiLevelType w:val="multilevel"/>
    <w:tmpl w:val="7156734E"/>
    <w:lvl w:ilvl="0">
      <w:start w:val="7"/>
      <w:numFmt w:val="decimal"/>
      <w:lvlText w:val="%1"/>
      <w:lvlJc w:val="left"/>
      <w:pPr>
        <w:ind w:left="1403" w:hanging="607"/>
      </w:pPr>
      <w:rPr>
        <w:rFonts w:hint="default"/>
        <w:lang w:val="ru-RU" w:eastAsia="en-US" w:bidi="ar-SA"/>
      </w:rPr>
    </w:lvl>
    <w:lvl w:ilvl="1">
      <w:start w:val="1"/>
      <w:numFmt w:val="decimal"/>
      <w:lvlText w:val="%1.%2."/>
      <w:lvlJc w:val="left"/>
      <w:pPr>
        <w:ind w:left="1403" w:hanging="60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217" w:hanging="607"/>
      </w:pPr>
      <w:rPr>
        <w:rFonts w:hint="default"/>
        <w:lang w:val="ru-RU" w:eastAsia="en-US" w:bidi="ar-SA"/>
      </w:rPr>
    </w:lvl>
    <w:lvl w:ilvl="3">
      <w:numFmt w:val="bullet"/>
      <w:lvlText w:val="•"/>
      <w:lvlJc w:val="left"/>
      <w:pPr>
        <w:ind w:left="4125" w:hanging="607"/>
      </w:pPr>
      <w:rPr>
        <w:rFonts w:hint="default"/>
        <w:lang w:val="ru-RU" w:eastAsia="en-US" w:bidi="ar-SA"/>
      </w:rPr>
    </w:lvl>
    <w:lvl w:ilvl="4">
      <w:numFmt w:val="bullet"/>
      <w:lvlText w:val="•"/>
      <w:lvlJc w:val="left"/>
      <w:pPr>
        <w:ind w:left="5034" w:hanging="607"/>
      </w:pPr>
      <w:rPr>
        <w:rFonts w:hint="default"/>
        <w:lang w:val="ru-RU" w:eastAsia="en-US" w:bidi="ar-SA"/>
      </w:rPr>
    </w:lvl>
    <w:lvl w:ilvl="5">
      <w:numFmt w:val="bullet"/>
      <w:lvlText w:val="•"/>
      <w:lvlJc w:val="left"/>
      <w:pPr>
        <w:ind w:left="5943" w:hanging="607"/>
      </w:pPr>
      <w:rPr>
        <w:rFonts w:hint="default"/>
        <w:lang w:val="ru-RU" w:eastAsia="en-US" w:bidi="ar-SA"/>
      </w:rPr>
    </w:lvl>
    <w:lvl w:ilvl="6">
      <w:numFmt w:val="bullet"/>
      <w:lvlText w:val="•"/>
      <w:lvlJc w:val="left"/>
      <w:pPr>
        <w:ind w:left="6851" w:hanging="607"/>
      </w:pPr>
      <w:rPr>
        <w:rFonts w:hint="default"/>
        <w:lang w:val="ru-RU" w:eastAsia="en-US" w:bidi="ar-SA"/>
      </w:rPr>
    </w:lvl>
    <w:lvl w:ilvl="7">
      <w:numFmt w:val="bullet"/>
      <w:lvlText w:val="•"/>
      <w:lvlJc w:val="left"/>
      <w:pPr>
        <w:ind w:left="7760" w:hanging="607"/>
      </w:pPr>
      <w:rPr>
        <w:rFonts w:hint="default"/>
        <w:lang w:val="ru-RU" w:eastAsia="en-US" w:bidi="ar-SA"/>
      </w:rPr>
    </w:lvl>
    <w:lvl w:ilvl="8">
      <w:numFmt w:val="bullet"/>
      <w:lvlText w:val="•"/>
      <w:lvlJc w:val="left"/>
      <w:pPr>
        <w:ind w:left="8669" w:hanging="607"/>
      </w:pPr>
      <w:rPr>
        <w:rFonts w:hint="default"/>
        <w:lang w:val="ru-RU" w:eastAsia="en-US" w:bidi="ar-SA"/>
      </w:rPr>
    </w:lvl>
  </w:abstractNum>
  <w:abstractNum w:abstractNumId="48">
    <w:nsid w:val="7DF4567C"/>
    <w:multiLevelType w:val="hybridMultilevel"/>
    <w:tmpl w:val="37DC6194"/>
    <w:lvl w:ilvl="0" w:tplc="FFCCE7A8">
      <w:numFmt w:val="bullet"/>
      <w:lvlText w:val="-"/>
      <w:lvlJc w:val="left"/>
      <w:pPr>
        <w:ind w:left="257" w:hanging="291"/>
      </w:pPr>
      <w:rPr>
        <w:rFonts w:ascii="Times New Roman" w:eastAsia="Times New Roman" w:hAnsi="Times New Roman" w:cs="Times New Roman" w:hint="default"/>
        <w:w w:val="100"/>
        <w:sz w:val="28"/>
        <w:szCs w:val="28"/>
        <w:lang w:val="ru-RU" w:eastAsia="en-US" w:bidi="ar-SA"/>
      </w:rPr>
    </w:lvl>
    <w:lvl w:ilvl="1" w:tplc="9A68025C">
      <w:numFmt w:val="bullet"/>
      <w:lvlText w:val="•"/>
      <w:lvlJc w:val="left"/>
      <w:pPr>
        <w:ind w:left="1282" w:hanging="291"/>
      </w:pPr>
      <w:rPr>
        <w:rFonts w:hint="default"/>
        <w:lang w:val="ru-RU" w:eastAsia="en-US" w:bidi="ar-SA"/>
      </w:rPr>
    </w:lvl>
    <w:lvl w:ilvl="2" w:tplc="EDB8358A">
      <w:numFmt w:val="bullet"/>
      <w:lvlText w:val="•"/>
      <w:lvlJc w:val="left"/>
      <w:pPr>
        <w:ind w:left="2305" w:hanging="291"/>
      </w:pPr>
      <w:rPr>
        <w:rFonts w:hint="default"/>
        <w:lang w:val="ru-RU" w:eastAsia="en-US" w:bidi="ar-SA"/>
      </w:rPr>
    </w:lvl>
    <w:lvl w:ilvl="3" w:tplc="709EBEA6">
      <w:numFmt w:val="bullet"/>
      <w:lvlText w:val="•"/>
      <w:lvlJc w:val="left"/>
      <w:pPr>
        <w:ind w:left="3327" w:hanging="291"/>
      </w:pPr>
      <w:rPr>
        <w:rFonts w:hint="default"/>
        <w:lang w:val="ru-RU" w:eastAsia="en-US" w:bidi="ar-SA"/>
      </w:rPr>
    </w:lvl>
    <w:lvl w:ilvl="4" w:tplc="9080FDCA">
      <w:numFmt w:val="bullet"/>
      <w:lvlText w:val="•"/>
      <w:lvlJc w:val="left"/>
      <w:pPr>
        <w:ind w:left="4350" w:hanging="291"/>
      </w:pPr>
      <w:rPr>
        <w:rFonts w:hint="default"/>
        <w:lang w:val="ru-RU" w:eastAsia="en-US" w:bidi="ar-SA"/>
      </w:rPr>
    </w:lvl>
    <w:lvl w:ilvl="5" w:tplc="D1E0201A">
      <w:numFmt w:val="bullet"/>
      <w:lvlText w:val="•"/>
      <w:lvlJc w:val="left"/>
      <w:pPr>
        <w:ind w:left="5373" w:hanging="291"/>
      </w:pPr>
      <w:rPr>
        <w:rFonts w:hint="default"/>
        <w:lang w:val="ru-RU" w:eastAsia="en-US" w:bidi="ar-SA"/>
      </w:rPr>
    </w:lvl>
    <w:lvl w:ilvl="6" w:tplc="D2FCCBBE">
      <w:numFmt w:val="bullet"/>
      <w:lvlText w:val="•"/>
      <w:lvlJc w:val="left"/>
      <w:pPr>
        <w:ind w:left="6395" w:hanging="291"/>
      </w:pPr>
      <w:rPr>
        <w:rFonts w:hint="default"/>
        <w:lang w:val="ru-RU" w:eastAsia="en-US" w:bidi="ar-SA"/>
      </w:rPr>
    </w:lvl>
    <w:lvl w:ilvl="7" w:tplc="C9707494">
      <w:numFmt w:val="bullet"/>
      <w:lvlText w:val="•"/>
      <w:lvlJc w:val="left"/>
      <w:pPr>
        <w:ind w:left="7418" w:hanging="291"/>
      </w:pPr>
      <w:rPr>
        <w:rFonts w:hint="default"/>
        <w:lang w:val="ru-RU" w:eastAsia="en-US" w:bidi="ar-SA"/>
      </w:rPr>
    </w:lvl>
    <w:lvl w:ilvl="8" w:tplc="D5E8B498">
      <w:numFmt w:val="bullet"/>
      <w:lvlText w:val="•"/>
      <w:lvlJc w:val="left"/>
      <w:pPr>
        <w:ind w:left="8441" w:hanging="291"/>
      </w:pPr>
      <w:rPr>
        <w:rFonts w:hint="default"/>
        <w:lang w:val="ru-RU" w:eastAsia="en-US" w:bidi="ar-SA"/>
      </w:rPr>
    </w:lvl>
  </w:abstractNum>
  <w:abstractNum w:abstractNumId="49">
    <w:nsid w:val="7F3F60C9"/>
    <w:multiLevelType w:val="hybridMultilevel"/>
    <w:tmpl w:val="AED48B68"/>
    <w:lvl w:ilvl="0" w:tplc="885A566A">
      <w:start w:val="1"/>
      <w:numFmt w:val="decimal"/>
      <w:lvlText w:val="%1."/>
      <w:lvlJc w:val="left"/>
      <w:pPr>
        <w:ind w:left="112" w:hanging="343"/>
      </w:pPr>
      <w:rPr>
        <w:rFonts w:ascii="Times New Roman" w:eastAsia="Times New Roman" w:hAnsi="Times New Roman" w:cs="Times New Roman" w:hint="default"/>
        <w:w w:val="99"/>
        <w:sz w:val="26"/>
        <w:szCs w:val="26"/>
        <w:lang w:val="ru-RU" w:eastAsia="en-US" w:bidi="ar-SA"/>
      </w:rPr>
    </w:lvl>
    <w:lvl w:ilvl="1" w:tplc="AE1AAD8E">
      <w:numFmt w:val="bullet"/>
      <w:lvlText w:val="•"/>
      <w:lvlJc w:val="left"/>
      <w:pPr>
        <w:ind w:left="1156" w:hanging="343"/>
      </w:pPr>
      <w:rPr>
        <w:rFonts w:hint="default"/>
        <w:lang w:val="ru-RU" w:eastAsia="en-US" w:bidi="ar-SA"/>
      </w:rPr>
    </w:lvl>
    <w:lvl w:ilvl="2" w:tplc="998AE77A">
      <w:numFmt w:val="bullet"/>
      <w:lvlText w:val="•"/>
      <w:lvlJc w:val="left"/>
      <w:pPr>
        <w:ind w:left="2193" w:hanging="343"/>
      </w:pPr>
      <w:rPr>
        <w:rFonts w:hint="default"/>
        <w:lang w:val="ru-RU" w:eastAsia="en-US" w:bidi="ar-SA"/>
      </w:rPr>
    </w:lvl>
    <w:lvl w:ilvl="3" w:tplc="CC740034">
      <w:numFmt w:val="bullet"/>
      <w:lvlText w:val="•"/>
      <w:lvlJc w:val="left"/>
      <w:pPr>
        <w:ind w:left="3229" w:hanging="343"/>
      </w:pPr>
      <w:rPr>
        <w:rFonts w:hint="default"/>
        <w:lang w:val="ru-RU" w:eastAsia="en-US" w:bidi="ar-SA"/>
      </w:rPr>
    </w:lvl>
    <w:lvl w:ilvl="4" w:tplc="2292AB0E">
      <w:numFmt w:val="bullet"/>
      <w:lvlText w:val="•"/>
      <w:lvlJc w:val="left"/>
      <w:pPr>
        <w:ind w:left="4266" w:hanging="343"/>
      </w:pPr>
      <w:rPr>
        <w:rFonts w:hint="default"/>
        <w:lang w:val="ru-RU" w:eastAsia="en-US" w:bidi="ar-SA"/>
      </w:rPr>
    </w:lvl>
    <w:lvl w:ilvl="5" w:tplc="D64CA63C">
      <w:numFmt w:val="bullet"/>
      <w:lvlText w:val="•"/>
      <w:lvlJc w:val="left"/>
      <w:pPr>
        <w:ind w:left="5303" w:hanging="343"/>
      </w:pPr>
      <w:rPr>
        <w:rFonts w:hint="default"/>
        <w:lang w:val="ru-RU" w:eastAsia="en-US" w:bidi="ar-SA"/>
      </w:rPr>
    </w:lvl>
    <w:lvl w:ilvl="6" w:tplc="FFA2B416">
      <w:numFmt w:val="bullet"/>
      <w:lvlText w:val="•"/>
      <w:lvlJc w:val="left"/>
      <w:pPr>
        <w:ind w:left="6339" w:hanging="343"/>
      </w:pPr>
      <w:rPr>
        <w:rFonts w:hint="default"/>
        <w:lang w:val="ru-RU" w:eastAsia="en-US" w:bidi="ar-SA"/>
      </w:rPr>
    </w:lvl>
    <w:lvl w:ilvl="7" w:tplc="3B64D8D8">
      <w:numFmt w:val="bullet"/>
      <w:lvlText w:val="•"/>
      <w:lvlJc w:val="left"/>
      <w:pPr>
        <w:ind w:left="7376" w:hanging="343"/>
      </w:pPr>
      <w:rPr>
        <w:rFonts w:hint="default"/>
        <w:lang w:val="ru-RU" w:eastAsia="en-US" w:bidi="ar-SA"/>
      </w:rPr>
    </w:lvl>
    <w:lvl w:ilvl="8" w:tplc="7BC23142">
      <w:numFmt w:val="bullet"/>
      <w:lvlText w:val="•"/>
      <w:lvlJc w:val="left"/>
      <w:pPr>
        <w:ind w:left="8413" w:hanging="343"/>
      </w:pPr>
      <w:rPr>
        <w:rFonts w:hint="default"/>
        <w:lang w:val="ru-RU" w:eastAsia="en-US" w:bidi="ar-SA"/>
      </w:rPr>
    </w:lvl>
  </w:abstractNum>
  <w:num w:numId="1">
    <w:abstractNumId w:val="39"/>
  </w:num>
  <w:num w:numId="2">
    <w:abstractNumId w:val="1"/>
  </w:num>
  <w:num w:numId="3">
    <w:abstractNumId w:val="43"/>
  </w:num>
  <w:num w:numId="4">
    <w:abstractNumId w:val="15"/>
  </w:num>
  <w:num w:numId="5">
    <w:abstractNumId w:val="26"/>
  </w:num>
  <w:num w:numId="6">
    <w:abstractNumId w:val="10"/>
  </w:num>
  <w:num w:numId="7">
    <w:abstractNumId w:val="42"/>
  </w:num>
  <w:num w:numId="8">
    <w:abstractNumId w:val="9"/>
  </w:num>
  <w:num w:numId="9">
    <w:abstractNumId w:val="48"/>
  </w:num>
  <w:num w:numId="10">
    <w:abstractNumId w:val="29"/>
  </w:num>
  <w:num w:numId="11">
    <w:abstractNumId w:val="27"/>
  </w:num>
  <w:num w:numId="12">
    <w:abstractNumId w:val="38"/>
  </w:num>
  <w:num w:numId="13">
    <w:abstractNumId w:val="24"/>
  </w:num>
  <w:num w:numId="14">
    <w:abstractNumId w:val="47"/>
  </w:num>
  <w:num w:numId="15">
    <w:abstractNumId w:val="32"/>
  </w:num>
  <w:num w:numId="16">
    <w:abstractNumId w:val="12"/>
  </w:num>
  <w:num w:numId="17">
    <w:abstractNumId w:val="46"/>
  </w:num>
  <w:num w:numId="18">
    <w:abstractNumId w:val="33"/>
  </w:num>
  <w:num w:numId="19">
    <w:abstractNumId w:val="49"/>
  </w:num>
  <w:num w:numId="20">
    <w:abstractNumId w:val="2"/>
  </w:num>
  <w:num w:numId="21">
    <w:abstractNumId w:val="41"/>
  </w:num>
  <w:num w:numId="22">
    <w:abstractNumId w:val="17"/>
  </w:num>
  <w:num w:numId="23">
    <w:abstractNumId w:val="8"/>
  </w:num>
  <w:num w:numId="24">
    <w:abstractNumId w:val="18"/>
  </w:num>
  <w:num w:numId="25">
    <w:abstractNumId w:val="22"/>
  </w:num>
  <w:num w:numId="26">
    <w:abstractNumId w:val="21"/>
  </w:num>
  <w:num w:numId="27">
    <w:abstractNumId w:val="16"/>
  </w:num>
  <w:num w:numId="28">
    <w:abstractNumId w:val="14"/>
  </w:num>
  <w:num w:numId="29">
    <w:abstractNumId w:val="11"/>
  </w:num>
  <w:num w:numId="30">
    <w:abstractNumId w:val="23"/>
  </w:num>
  <w:num w:numId="31">
    <w:abstractNumId w:val="25"/>
  </w:num>
  <w:num w:numId="32">
    <w:abstractNumId w:val="5"/>
  </w:num>
  <w:num w:numId="33">
    <w:abstractNumId w:val="20"/>
  </w:num>
  <w:num w:numId="34">
    <w:abstractNumId w:val="34"/>
  </w:num>
  <w:num w:numId="35">
    <w:abstractNumId w:val="36"/>
  </w:num>
  <w:num w:numId="36">
    <w:abstractNumId w:val="4"/>
  </w:num>
  <w:num w:numId="37">
    <w:abstractNumId w:val="37"/>
  </w:num>
  <w:num w:numId="38">
    <w:abstractNumId w:val="30"/>
  </w:num>
  <w:num w:numId="39">
    <w:abstractNumId w:val="35"/>
  </w:num>
  <w:num w:numId="40">
    <w:abstractNumId w:val="19"/>
  </w:num>
  <w:num w:numId="41">
    <w:abstractNumId w:val="6"/>
  </w:num>
  <w:num w:numId="42">
    <w:abstractNumId w:val="7"/>
  </w:num>
  <w:num w:numId="43">
    <w:abstractNumId w:val="45"/>
  </w:num>
  <w:num w:numId="44">
    <w:abstractNumId w:val="13"/>
  </w:num>
  <w:num w:numId="45">
    <w:abstractNumId w:val="31"/>
  </w:num>
  <w:num w:numId="46">
    <w:abstractNumId w:val="28"/>
  </w:num>
  <w:num w:numId="47">
    <w:abstractNumId w:val="0"/>
  </w:num>
  <w:num w:numId="48">
    <w:abstractNumId w:val="3"/>
  </w:num>
  <w:num w:numId="49">
    <w:abstractNumId w:val="44"/>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FC4"/>
    <w:rsid w:val="00727E14"/>
    <w:rsid w:val="00E1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F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17FC4"/>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E17FC4"/>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E17FC4"/>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E17FC4"/>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E17FC4"/>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E17FC4"/>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E17FC4"/>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E17FC4"/>
    <w:pPr>
      <w:keepNext/>
      <w:numPr>
        <w:numId w:val="2"/>
      </w:numPr>
      <w:jc w:val="center"/>
      <w:outlineLvl w:val="7"/>
    </w:pPr>
    <w:rPr>
      <w:b/>
      <w:lang w:val="x-none" w:eastAsia="x-none"/>
    </w:rPr>
  </w:style>
  <w:style w:type="paragraph" w:styleId="9">
    <w:name w:val="heading 9"/>
    <w:basedOn w:val="a"/>
    <w:next w:val="a"/>
    <w:link w:val="90"/>
    <w:uiPriority w:val="9"/>
    <w:qFormat/>
    <w:rsid w:val="00E17FC4"/>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FC4"/>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E17FC4"/>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E17FC4"/>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E17FC4"/>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E17FC4"/>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E17FC4"/>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E17FC4"/>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E17FC4"/>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E17FC4"/>
    <w:rPr>
      <w:rFonts w:ascii="Cambria" w:eastAsia="Times New Roman" w:hAnsi="Cambria" w:cs="Times New Roman"/>
      <w:szCs w:val="20"/>
      <w:lang w:val="x-none" w:eastAsia="x-none"/>
    </w:rPr>
  </w:style>
  <w:style w:type="character" w:styleId="a3">
    <w:name w:val="line number"/>
    <w:uiPriority w:val="99"/>
    <w:semiHidden/>
    <w:rsid w:val="00E17FC4"/>
    <w:rPr>
      <w:rFonts w:cs="Times New Roman"/>
    </w:rPr>
  </w:style>
  <w:style w:type="paragraph" w:styleId="a4">
    <w:name w:val="footer"/>
    <w:basedOn w:val="a"/>
    <w:link w:val="a5"/>
    <w:uiPriority w:val="99"/>
    <w:rsid w:val="00E17FC4"/>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E17FC4"/>
    <w:rPr>
      <w:rFonts w:ascii="Times New Roman" w:eastAsia="Times New Roman" w:hAnsi="Times New Roman" w:cs="Times New Roman"/>
      <w:sz w:val="24"/>
      <w:szCs w:val="20"/>
      <w:lang w:val="x-none" w:eastAsia="x-none"/>
    </w:rPr>
  </w:style>
  <w:style w:type="character" w:styleId="a6">
    <w:name w:val="page number"/>
    <w:uiPriority w:val="99"/>
    <w:semiHidden/>
    <w:rsid w:val="00E17FC4"/>
    <w:rPr>
      <w:rFonts w:cs="Times New Roman"/>
    </w:rPr>
  </w:style>
  <w:style w:type="paragraph" w:customStyle="1" w:styleId="ConsPlusNormal">
    <w:name w:val="ConsPlusNormal"/>
    <w:link w:val="ConsPlusNormal0"/>
    <w:rsid w:val="00E17FC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E17FC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E17FC4"/>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E17FC4"/>
    <w:rPr>
      <w:rFonts w:ascii="Times New Roman" w:eastAsia="Times New Roman" w:hAnsi="Times New Roman" w:cs="Times New Roman"/>
      <w:sz w:val="24"/>
      <w:szCs w:val="20"/>
      <w:lang w:val="x-none" w:eastAsia="x-none"/>
    </w:rPr>
  </w:style>
  <w:style w:type="character" w:styleId="a9">
    <w:name w:val="annotation reference"/>
    <w:uiPriority w:val="99"/>
    <w:semiHidden/>
    <w:rsid w:val="00E17FC4"/>
    <w:rPr>
      <w:rFonts w:cs="Times New Roman"/>
      <w:sz w:val="16"/>
    </w:rPr>
  </w:style>
  <w:style w:type="paragraph" w:styleId="aa">
    <w:name w:val="annotation text"/>
    <w:basedOn w:val="a"/>
    <w:link w:val="ab"/>
    <w:uiPriority w:val="99"/>
    <w:semiHidden/>
    <w:rsid w:val="00E17FC4"/>
    <w:rPr>
      <w:sz w:val="20"/>
      <w:szCs w:val="20"/>
      <w:lang w:val="x-none" w:eastAsia="x-none"/>
    </w:rPr>
  </w:style>
  <w:style w:type="character" w:customStyle="1" w:styleId="ab">
    <w:name w:val="Текст примечания Знак"/>
    <w:basedOn w:val="a0"/>
    <w:link w:val="aa"/>
    <w:uiPriority w:val="99"/>
    <w:semiHidden/>
    <w:rsid w:val="00E17FC4"/>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E17FC4"/>
    <w:rPr>
      <w:b/>
    </w:rPr>
  </w:style>
  <w:style w:type="character" w:customStyle="1" w:styleId="ad">
    <w:name w:val="Тема примечания Знак"/>
    <w:basedOn w:val="ab"/>
    <w:link w:val="ac"/>
    <w:uiPriority w:val="99"/>
    <w:semiHidden/>
    <w:rsid w:val="00E17FC4"/>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E17FC4"/>
    <w:rPr>
      <w:rFonts w:ascii="Tahoma" w:hAnsi="Tahoma"/>
      <w:sz w:val="16"/>
      <w:szCs w:val="20"/>
      <w:lang w:val="x-none" w:eastAsia="x-none"/>
    </w:rPr>
  </w:style>
  <w:style w:type="character" w:customStyle="1" w:styleId="af">
    <w:name w:val="Текст выноски Знак"/>
    <w:basedOn w:val="a0"/>
    <w:link w:val="ae"/>
    <w:uiPriority w:val="99"/>
    <w:semiHidden/>
    <w:rsid w:val="00E17FC4"/>
    <w:rPr>
      <w:rFonts w:ascii="Tahoma" w:eastAsia="Times New Roman" w:hAnsi="Tahoma" w:cs="Times New Roman"/>
      <w:sz w:val="16"/>
      <w:szCs w:val="20"/>
      <w:lang w:val="x-none" w:eastAsia="x-none"/>
    </w:rPr>
  </w:style>
  <w:style w:type="paragraph" w:styleId="af0">
    <w:name w:val="Body Text Indent"/>
    <w:basedOn w:val="a"/>
    <w:link w:val="af1"/>
    <w:uiPriority w:val="99"/>
    <w:rsid w:val="00E17FC4"/>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E17FC4"/>
    <w:rPr>
      <w:rFonts w:ascii="Times New Roman" w:eastAsia="Times New Roman" w:hAnsi="Times New Roman" w:cs="Times New Roman"/>
      <w:sz w:val="24"/>
      <w:szCs w:val="20"/>
      <w:lang w:val="x-none" w:eastAsia="x-none"/>
    </w:rPr>
  </w:style>
  <w:style w:type="character" w:customStyle="1" w:styleId="af2">
    <w:name w:val="Знак Знак"/>
    <w:rsid w:val="00E17FC4"/>
    <w:rPr>
      <w:sz w:val="24"/>
      <w:lang w:val="ru-RU" w:eastAsia="ru-RU"/>
    </w:rPr>
  </w:style>
  <w:style w:type="paragraph" w:styleId="af3">
    <w:name w:val="Body Text"/>
    <w:basedOn w:val="a"/>
    <w:link w:val="af4"/>
    <w:uiPriority w:val="99"/>
    <w:qFormat/>
    <w:rsid w:val="00E17FC4"/>
    <w:pPr>
      <w:jc w:val="center"/>
    </w:pPr>
    <w:rPr>
      <w:szCs w:val="20"/>
      <w:lang w:val="x-none" w:eastAsia="x-none"/>
    </w:rPr>
  </w:style>
  <w:style w:type="character" w:customStyle="1" w:styleId="af4">
    <w:name w:val="Основной текст Знак"/>
    <w:basedOn w:val="a0"/>
    <w:link w:val="af3"/>
    <w:uiPriority w:val="99"/>
    <w:rsid w:val="00E17FC4"/>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E17FC4"/>
    <w:pPr>
      <w:spacing w:line="360" w:lineRule="auto"/>
    </w:pPr>
    <w:rPr>
      <w:szCs w:val="20"/>
      <w:lang w:val="x-none" w:eastAsia="x-none"/>
    </w:rPr>
  </w:style>
  <w:style w:type="character" w:customStyle="1" w:styleId="22">
    <w:name w:val="Основной текст 2 Знак"/>
    <w:basedOn w:val="a0"/>
    <w:link w:val="21"/>
    <w:uiPriority w:val="99"/>
    <w:semiHidden/>
    <w:rsid w:val="00E17FC4"/>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E17FC4"/>
    <w:pPr>
      <w:tabs>
        <w:tab w:val="num" w:pos="643"/>
      </w:tabs>
      <w:ind w:left="643" w:hanging="360"/>
    </w:pPr>
    <w:rPr>
      <w:sz w:val="20"/>
    </w:rPr>
  </w:style>
  <w:style w:type="paragraph" w:styleId="31">
    <w:name w:val="Body Text Indent 3"/>
    <w:basedOn w:val="a"/>
    <w:link w:val="32"/>
    <w:uiPriority w:val="99"/>
    <w:semiHidden/>
    <w:rsid w:val="00E17FC4"/>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E17FC4"/>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E17FC4"/>
    <w:pPr>
      <w:spacing w:after="120"/>
    </w:pPr>
    <w:rPr>
      <w:sz w:val="16"/>
      <w:szCs w:val="20"/>
      <w:lang w:val="x-none" w:eastAsia="x-none"/>
    </w:rPr>
  </w:style>
  <w:style w:type="character" w:customStyle="1" w:styleId="34">
    <w:name w:val="Основной текст 3 Знак"/>
    <w:basedOn w:val="a0"/>
    <w:link w:val="33"/>
    <w:uiPriority w:val="99"/>
    <w:semiHidden/>
    <w:rsid w:val="00E17FC4"/>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E17FC4"/>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E17FC4"/>
    <w:rPr>
      <w:rFonts w:ascii="Times New Roman" w:eastAsia="Times New Roman" w:hAnsi="Times New Roman" w:cs="Times New Roman"/>
      <w:sz w:val="24"/>
      <w:szCs w:val="20"/>
      <w:lang w:val="x-none" w:eastAsia="x-none"/>
    </w:rPr>
  </w:style>
  <w:style w:type="paragraph" w:customStyle="1" w:styleId="ConsPlusNonformat">
    <w:name w:val="ConsPlusNonformat"/>
    <w:uiPriority w:val="99"/>
    <w:rsid w:val="00E17FC4"/>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E17FC4"/>
    <w:pPr>
      <w:spacing w:before="100" w:after="100"/>
    </w:pPr>
  </w:style>
  <w:style w:type="paragraph" w:styleId="af6">
    <w:name w:val="List Paragraph"/>
    <w:basedOn w:val="a"/>
    <w:uiPriority w:val="1"/>
    <w:qFormat/>
    <w:rsid w:val="00E17FC4"/>
    <w:pPr>
      <w:ind w:left="708"/>
    </w:pPr>
  </w:style>
  <w:style w:type="table" w:styleId="af7">
    <w:name w:val="Table Grid"/>
    <w:basedOn w:val="a1"/>
    <w:uiPriority w:val="59"/>
    <w:rsid w:val="00E17F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E17FC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E17FC4"/>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E17FC4"/>
    <w:rPr>
      <w:rFonts w:ascii="Arial" w:hAnsi="Arial"/>
      <w:sz w:val="22"/>
    </w:rPr>
  </w:style>
  <w:style w:type="paragraph" w:customStyle="1" w:styleId="Style3">
    <w:name w:val="Style3"/>
    <w:basedOn w:val="a"/>
    <w:uiPriority w:val="99"/>
    <w:rsid w:val="00E17FC4"/>
    <w:pPr>
      <w:widowControl w:val="0"/>
      <w:autoSpaceDE w:val="0"/>
      <w:autoSpaceDN w:val="0"/>
      <w:adjustRightInd w:val="0"/>
      <w:spacing w:line="480" w:lineRule="exact"/>
      <w:ind w:firstLine="686"/>
      <w:jc w:val="both"/>
    </w:pPr>
  </w:style>
  <w:style w:type="paragraph" w:customStyle="1" w:styleId="Style9">
    <w:name w:val="Style9"/>
    <w:basedOn w:val="a"/>
    <w:uiPriority w:val="99"/>
    <w:rsid w:val="00E17FC4"/>
    <w:pPr>
      <w:widowControl w:val="0"/>
      <w:autoSpaceDE w:val="0"/>
      <w:autoSpaceDN w:val="0"/>
      <w:adjustRightInd w:val="0"/>
      <w:spacing w:line="480" w:lineRule="exact"/>
      <w:ind w:firstLine="725"/>
      <w:jc w:val="both"/>
    </w:pPr>
  </w:style>
  <w:style w:type="paragraph" w:customStyle="1" w:styleId="Style13">
    <w:name w:val="Style13"/>
    <w:basedOn w:val="a"/>
    <w:uiPriority w:val="99"/>
    <w:rsid w:val="00E17FC4"/>
    <w:pPr>
      <w:widowControl w:val="0"/>
      <w:autoSpaceDE w:val="0"/>
      <w:autoSpaceDN w:val="0"/>
      <w:adjustRightInd w:val="0"/>
      <w:spacing w:line="230" w:lineRule="exact"/>
      <w:jc w:val="both"/>
    </w:pPr>
  </w:style>
  <w:style w:type="paragraph" w:customStyle="1" w:styleId="Style15">
    <w:name w:val="Style15"/>
    <w:basedOn w:val="a"/>
    <w:uiPriority w:val="99"/>
    <w:rsid w:val="00E17FC4"/>
    <w:pPr>
      <w:widowControl w:val="0"/>
      <w:autoSpaceDE w:val="0"/>
      <w:autoSpaceDN w:val="0"/>
      <w:adjustRightInd w:val="0"/>
      <w:spacing w:line="235" w:lineRule="exact"/>
      <w:jc w:val="right"/>
    </w:pPr>
  </w:style>
  <w:style w:type="paragraph" w:customStyle="1" w:styleId="Style16">
    <w:name w:val="Style16"/>
    <w:basedOn w:val="a"/>
    <w:uiPriority w:val="99"/>
    <w:rsid w:val="00E17FC4"/>
    <w:pPr>
      <w:widowControl w:val="0"/>
      <w:autoSpaceDE w:val="0"/>
      <w:autoSpaceDN w:val="0"/>
      <w:adjustRightInd w:val="0"/>
      <w:jc w:val="center"/>
    </w:pPr>
  </w:style>
  <w:style w:type="character" w:customStyle="1" w:styleId="FontStyle40">
    <w:name w:val="Font Style40"/>
    <w:uiPriority w:val="99"/>
    <w:rsid w:val="00E17FC4"/>
    <w:rPr>
      <w:rFonts w:ascii="Times New Roman" w:hAnsi="Times New Roman"/>
      <w:sz w:val="26"/>
    </w:rPr>
  </w:style>
  <w:style w:type="character" w:customStyle="1" w:styleId="FontStyle42">
    <w:name w:val="Font Style42"/>
    <w:uiPriority w:val="99"/>
    <w:rsid w:val="00E17FC4"/>
    <w:rPr>
      <w:rFonts w:ascii="Times New Roman" w:hAnsi="Times New Roman"/>
      <w:b/>
      <w:sz w:val="18"/>
    </w:rPr>
  </w:style>
  <w:style w:type="character" w:customStyle="1" w:styleId="FontStyle49">
    <w:name w:val="Font Style49"/>
    <w:uiPriority w:val="99"/>
    <w:rsid w:val="00E17FC4"/>
    <w:rPr>
      <w:rFonts w:ascii="Times New Roman" w:hAnsi="Times New Roman"/>
      <w:sz w:val="22"/>
    </w:rPr>
  </w:style>
  <w:style w:type="character" w:customStyle="1" w:styleId="12">
    <w:name w:val="Текст выноски Знак1"/>
    <w:uiPriority w:val="99"/>
    <w:semiHidden/>
    <w:rsid w:val="00E17FC4"/>
    <w:rPr>
      <w:rFonts w:ascii="Segoe UI" w:hAnsi="Segoe UI"/>
      <w:sz w:val="18"/>
    </w:rPr>
  </w:style>
  <w:style w:type="character" w:customStyle="1" w:styleId="13">
    <w:name w:val="Тема примечания Знак1"/>
    <w:uiPriority w:val="99"/>
    <w:semiHidden/>
    <w:rsid w:val="00E17FC4"/>
    <w:rPr>
      <w:b/>
      <w:sz w:val="20"/>
    </w:rPr>
  </w:style>
  <w:style w:type="character" w:customStyle="1" w:styleId="af8">
    <w:name w:val="Текст сноски Знак"/>
    <w:link w:val="af9"/>
    <w:uiPriority w:val="99"/>
    <w:semiHidden/>
    <w:locked/>
    <w:rsid w:val="00E17FC4"/>
  </w:style>
  <w:style w:type="paragraph" w:styleId="af9">
    <w:name w:val="footnote text"/>
    <w:basedOn w:val="a"/>
    <w:link w:val="af8"/>
    <w:uiPriority w:val="99"/>
    <w:semiHidden/>
    <w:unhideWhenUsed/>
    <w:rsid w:val="00E17FC4"/>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E17FC4"/>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E17FC4"/>
    <w:rPr>
      <w:rFonts w:cs="Times New Roman"/>
    </w:rPr>
  </w:style>
  <w:style w:type="character" w:customStyle="1" w:styleId="114">
    <w:name w:val="Текст сноски Знак114"/>
    <w:uiPriority w:val="99"/>
    <w:semiHidden/>
    <w:rsid w:val="00E17FC4"/>
    <w:rPr>
      <w:rFonts w:cs="Times New Roman"/>
    </w:rPr>
  </w:style>
  <w:style w:type="character" w:customStyle="1" w:styleId="113">
    <w:name w:val="Текст сноски Знак113"/>
    <w:uiPriority w:val="99"/>
    <w:semiHidden/>
    <w:rsid w:val="00E17FC4"/>
  </w:style>
  <w:style w:type="character" w:customStyle="1" w:styleId="112">
    <w:name w:val="Текст сноски Знак112"/>
    <w:uiPriority w:val="99"/>
    <w:semiHidden/>
    <w:rsid w:val="00E17FC4"/>
  </w:style>
  <w:style w:type="character" w:customStyle="1" w:styleId="111">
    <w:name w:val="Текст сноски Знак111"/>
    <w:uiPriority w:val="99"/>
    <w:semiHidden/>
    <w:rsid w:val="00E17FC4"/>
  </w:style>
  <w:style w:type="character" w:customStyle="1" w:styleId="110">
    <w:name w:val="Текст сноски Знак110"/>
    <w:uiPriority w:val="99"/>
    <w:semiHidden/>
    <w:rsid w:val="00E17FC4"/>
  </w:style>
  <w:style w:type="character" w:customStyle="1" w:styleId="19">
    <w:name w:val="Текст сноски Знак19"/>
    <w:uiPriority w:val="99"/>
    <w:semiHidden/>
    <w:rsid w:val="00E17FC4"/>
  </w:style>
  <w:style w:type="character" w:customStyle="1" w:styleId="18">
    <w:name w:val="Текст сноски Знак18"/>
    <w:uiPriority w:val="99"/>
    <w:semiHidden/>
    <w:rsid w:val="00E17FC4"/>
  </w:style>
  <w:style w:type="character" w:customStyle="1" w:styleId="17">
    <w:name w:val="Текст сноски Знак17"/>
    <w:uiPriority w:val="99"/>
    <w:semiHidden/>
    <w:rsid w:val="00E17FC4"/>
  </w:style>
  <w:style w:type="character" w:customStyle="1" w:styleId="16">
    <w:name w:val="Текст сноски Знак16"/>
    <w:uiPriority w:val="99"/>
    <w:semiHidden/>
    <w:rsid w:val="00E17FC4"/>
  </w:style>
  <w:style w:type="character" w:customStyle="1" w:styleId="15">
    <w:name w:val="Текст сноски Знак15"/>
    <w:uiPriority w:val="99"/>
    <w:semiHidden/>
    <w:rsid w:val="00E17FC4"/>
  </w:style>
  <w:style w:type="character" w:customStyle="1" w:styleId="140">
    <w:name w:val="Текст сноски Знак14"/>
    <w:uiPriority w:val="99"/>
    <w:semiHidden/>
    <w:rsid w:val="00E17FC4"/>
  </w:style>
  <w:style w:type="character" w:customStyle="1" w:styleId="130">
    <w:name w:val="Текст сноски Знак13"/>
    <w:uiPriority w:val="99"/>
    <w:semiHidden/>
    <w:rsid w:val="00E17FC4"/>
  </w:style>
  <w:style w:type="character" w:customStyle="1" w:styleId="120">
    <w:name w:val="Текст сноски Знак12"/>
    <w:uiPriority w:val="99"/>
    <w:semiHidden/>
    <w:rsid w:val="00E17FC4"/>
  </w:style>
  <w:style w:type="character" w:customStyle="1" w:styleId="116">
    <w:name w:val="Текст сноски Знак11"/>
    <w:uiPriority w:val="99"/>
    <w:semiHidden/>
    <w:rsid w:val="00E17FC4"/>
  </w:style>
  <w:style w:type="paragraph" w:styleId="afa">
    <w:name w:val="TOC Heading"/>
    <w:basedOn w:val="1"/>
    <w:next w:val="a"/>
    <w:uiPriority w:val="39"/>
    <w:unhideWhenUsed/>
    <w:qFormat/>
    <w:rsid w:val="00E17FC4"/>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E17FC4"/>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E17FC4"/>
    <w:rPr>
      <w:color w:val="0563C1"/>
      <w:u w:val="single"/>
    </w:rPr>
  </w:style>
  <w:style w:type="character" w:customStyle="1" w:styleId="afb">
    <w:name w:val="Текст концевой сноски Знак"/>
    <w:link w:val="afc"/>
    <w:uiPriority w:val="99"/>
    <w:semiHidden/>
    <w:locked/>
    <w:rsid w:val="00E17FC4"/>
  </w:style>
  <w:style w:type="paragraph" w:styleId="afc">
    <w:name w:val="endnote text"/>
    <w:basedOn w:val="a"/>
    <w:link w:val="afb"/>
    <w:uiPriority w:val="99"/>
    <w:semiHidden/>
    <w:unhideWhenUsed/>
    <w:rsid w:val="00E17FC4"/>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E17FC4"/>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E17FC4"/>
    <w:rPr>
      <w:rFonts w:cs="Times New Roman"/>
    </w:rPr>
  </w:style>
  <w:style w:type="character" w:customStyle="1" w:styleId="1140">
    <w:name w:val="Текст концевой сноски Знак114"/>
    <w:uiPriority w:val="99"/>
    <w:semiHidden/>
    <w:rsid w:val="00E17FC4"/>
    <w:rPr>
      <w:rFonts w:cs="Times New Roman"/>
    </w:rPr>
  </w:style>
  <w:style w:type="character" w:customStyle="1" w:styleId="1130">
    <w:name w:val="Текст концевой сноски Знак113"/>
    <w:uiPriority w:val="99"/>
    <w:semiHidden/>
    <w:rsid w:val="00E17FC4"/>
  </w:style>
  <w:style w:type="character" w:customStyle="1" w:styleId="1120">
    <w:name w:val="Текст концевой сноски Знак112"/>
    <w:uiPriority w:val="99"/>
    <w:semiHidden/>
    <w:rsid w:val="00E17FC4"/>
  </w:style>
  <w:style w:type="character" w:customStyle="1" w:styleId="1110">
    <w:name w:val="Текст концевой сноски Знак111"/>
    <w:uiPriority w:val="99"/>
    <w:semiHidden/>
    <w:rsid w:val="00E17FC4"/>
  </w:style>
  <w:style w:type="character" w:customStyle="1" w:styleId="1100">
    <w:name w:val="Текст концевой сноски Знак110"/>
    <w:uiPriority w:val="99"/>
    <w:semiHidden/>
    <w:rsid w:val="00E17FC4"/>
  </w:style>
  <w:style w:type="character" w:customStyle="1" w:styleId="190">
    <w:name w:val="Текст концевой сноски Знак19"/>
    <w:uiPriority w:val="99"/>
    <w:semiHidden/>
    <w:rsid w:val="00E17FC4"/>
  </w:style>
  <w:style w:type="character" w:customStyle="1" w:styleId="180">
    <w:name w:val="Текст концевой сноски Знак18"/>
    <w:uiPriority w:val="99"/>
    <w:semiHidden/>
    <w:rsid w:val="00E17FC4"/>
  </w:style>
  <w:style w:type="character" w:customStyle="1" w:styleId="170">
    <w:name w:val="Текст концевой сноски Знак17"/>
    <w:uiPriority w:val="99"/>
    <w:semiHidden/>
    <w:rsid w:val="00E17FC4"/>
  </w:style>
  <w:style w:type="character" w:customStyle="1" w:styleId="160">
    <w:name w:val="Текст концевой сноски Знак16"/>
    <w:uiPriority w:val="99"/>
    <w:semiHidden/>
    <w:rsid w:val="00E17FC4"/>
  </w:style>
  <w:style w:type="character" w:customStyle="1" w:styleId="150">
    <w:name w:val="Текст концевой сноски Знак15"/>
    <w:uiPriority w:val="99"/>
    <w:semiHidden/>
    <w:rsid w:val="00E17FC4"/>
  </w:style>
  <w:style w:type="character" w:customStyle="1" w:styleId="141">
    <w:name w:val="Текст концевой сноски Знак14"/>
    <w:uiPriority w:val="99"/>
    <w:semiHidden/>
    <w:rsid w:val="00E17FC4"/>
  </w:style>
  <w:style w:type="character" w:customStyle="1" w:styleId="131">
    <w:name w:val="Текст концевой сноски Знак13"/>
    <w:uiPriority w:val="99"/>
    <w:semiHidden/>
    <w:rsid w:val="00E17FC4"/>
  </w:style>
  <w:style w:type="character" w:customStyle="1" w:styleId="121">
    <w:name w:val="Текст концевой сноски Знак12"/>
    <w:uiPriority w:val="99"/>
    <w:semiHidden/>
    <w:rsid w:val="00E17FC4"/>
  </w:style>
  <w:style w:type="character" w:customStyle="1" w:styleId="117">
    <w:name w:val="Текст концевой сноски Знак11"/>
    <w:uiPriority w:val="99"/>
    <w:semiHidden/>
    <w:rsid w:val="00E17FC4"/>
  </w:style>
  <w:style w:type="character" w:customStyle="1" w:styleId="1c">
    <w:name w:val="Основной текст Знак1"/>
    <w:uiPriority w:val="99"/>
    <w:semiHidden/>
    <w:rsid w:val="00E17FC4"/>
  </w:style>
  <w:style w:type="paragraph" w:customStyle="1" w:styleId="3CBD5A742C28424DA5172AD252E32316">
    <w:name w:val="3CBD5A742C28424DA5172AD252E32316"/>
    <w:rsid w:val="00E17FC4"/>
    <w:rPr>
      <w:rFonts w:ascii="Calibri" w:eastAsia="Times New Roman" w:hAnsi="Calibri" w:cs="Times New Roman"/>
      <w:lang w:eastAsia="ru-RU"/>
    </w:rPr>
  </w:style>
  <w:style w:type="paragraph" w:customStyle="1" w:styleId="1d">
    <w:name w:val="Абзац списка1"/>
    <w:basedOn w:val="a"/>
    <w:uiPriority w:val="99"/>
    <w:rsid w:val="00E17FC4"/>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17FC4"/>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E17FC4"/>
    <w:pPr>
      <w:widowControl w:val="0"/>
      <w:autoSpaceDE w:val="0"/>
      <w:autoSpaceDN w:val="0"/>
      <w:adjustRightInd w:val="0"/>
      <w:spacing w:line="230" w:lineRule="exact"/>
    </w:pPr>
  </w:style>
  <w:style w:type="character" w:customStyle="1" w:styleId="FontStyle11">
    <w:name w:val="Font Style11"/>
    <w:uiPriority w:val="99"/>
    <w:rsid w:val="00E17FC4"/>
    <w:rPr>
      <w:rFonts w:ascii="Times New Roman" w:hAnsi="Times New Roman"/>
      <w:i/>
      <w:sz w:val="18"/>
    </w:rPr>
  </w:style>
  <w:style w:type="paragraph" w:customStyle="1" w:styleId="Style2">
    <w:name w:val="Style2"/>
    <w:basedOn w:val="a"/>
    <w:uiPriority w:val="99"/>
    <w:rsid w:val="00E17FC4"/>
    <w:pPr>
      <w:widowControl w:val="0"/>
      <w:autoSpaceDE w:val="0"/>
      <w:autoSpaceDN w:val="0"/>
      <w:adjustRightInd w:val="0"/>
      <w:spacing w:line="234" w:lineRule="exact"/>
    </w:pPr>
  </w:style>
  <w:style w:type="character" w:customStyle="1" w:styleId="FontStyle13">
    <w:name w:val="Font Style13"/>
    <w:uiPriority w:val="99"/>
    <w:rsid w:val="00E17FC4"/>
    <w:rPr>
      <w:rFonts w:ascii="Times New Roman" w:hAnsi="Times New Roman"/>
      <w:sz w:val="18"/>
    </w:rPr>
  </w:style>
  <w:style w:type="character" w:styleId="afd">
    <w:name w:val="footnote reference"/>
    <w:aliases w:val="Знак сноски-FN,Знак сноски 1"/>
    <w:uiPriority w:val="99"/>
    <w:unhideWhenUsed/>
    <w:rsid w:val="00E17FC4"/>
    <w:rPr>
      <w:rFonts w:cs="Times New Roman"/>
      <w:vertAlign w:val="superscript"/>
    </w:rPr>
  </w:style>
  <w:style w:type="character" w:customStyle="1" w:styleId="blk">
    <w:name w:val="blk"/>
    <w:rsid w:val="00E17FC4"/>
  </w:style>
  <w:style w:type="paragraph" w:customStyle="1" w:styleId="ConsPlusTitle">
    <w:name w:val="ConsPlusTitle"/>
    <w:rsid w:val="00E17FC4"/>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E17FC4"/>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E17FC4"/>
    <w:rPr>
      <w:shd w:val="clear" w:color="auto" w:fill="FFFFFF"/>
    </w:rPr>
  </w:style>
  <w:style w:type="paragraph" w:customStyle="1" w:styleId="27">
    <w:name w:val="Основной текст2"/>
    <w:basedOn w:val="a"/>
    <w:link w:val="afe"/>
    <w:uiPriority w:val="99"/>
    <w:rsid w:val="00E17FC4"/>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E17FC4"/>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E17FC4"/>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E17FC4"/>
    <w:rPr>
      <w:rFonts w:ascii="Times New Roman" w:hAnsi="Times New Roman"/>
      <w:b/>
      <w:color w:val="000000"/>
      <w:spacing w:val="0"/>
      <w:w w:val="100"/>
      <w:position w:val="0"/>
      <w:sz w:val="18"/>
      <w:u w:val="none"/>
      <w:lang w:val="ru-RU" w:eastAsia="ru-RU"/>
    </w:rPr>
  </w:style>
  <w:style w:type="character" w:customStyle="1" w:styleId="FontStyle47">
    <w:name w:val="Font Style47"/>
    <w:rsid w:val="00E17FC4"/>
    <w:rPr>
      <w:rFonts w:ascii="Times New Roman" w:hAnsi="Times New Roman"/>
      <w:i/>
      <w:sz w:val="22"/>
    </w:rPr>
  </w:style>
  <w:style w:type="character" w:styleId="aff0">
    <w:name w:val="Hyperlink"/>
    <w:uiPriority w:val="99"/>
    <w:unhideWhenUsed/>
    <w:rsid w:val="00E17FC4"/>
    <w:rPr>
      <w:rFonts w:cs="Times New Roman"/>
      <w:color w:val="0000FF"/>
      <w:u w:val="single"/>
    </w:rPr>
  </w:style>
  <w:style w:type="paragraph" w:customStyle="1" w:styleId="119">
    <w:name w:val="Заголовок 11"/>
    <w:basedOn w:val="a"/>
    <w:uiPriority w:val="1"/>
    <w:qFormat/>
    <w:rsid w:val="00E17FC4"/>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E17FC4"/>
    <w:pPr>
      <w:widowControl w:val="0"/>
      <w:autoSpaceDE w:val="0"/>
      <w:autoSpaceDN w:val="0"/>
    </w:pPr>
    <w:rPr>
      <w:sz w:val="22"/>
      <w:szCs w:val="22"/>
      <w:lang w:eastAsia="en-US"/>
    </w:rPr>
  </w:style>
  <w:style w:type="table" w:customStyle="1" w:styleId="TableNormal">
    <w:name w:val="Table Normal"/>
    <w:uiPriority w:val="2"/>
    <w:semiHidden/>
    <w:unhideWhenUsed/>
    <w:qFormat/>
    <w:rsid w:val="00E17F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E17FC4"/>
    <w:pPr>
      <w:widowControl w:val="0"/>
      <w:autoSpaceDE w:val="0"/>
      <w:autoSpaceDN w:val="0"/>
      <w:ind w:left="187"/>
      <w:jc w:val="center"/>
      <w:outlineLvl w:val="1"/>
    </w:pPr>
    <w:rPr>
      <w:b/>
      <w:bCs/>
      <w:sz w:val="28"/>
      <w:szCs w:val="28"/>
      <w:lang w:eastAsia="en-US"/>
    </w:rPr>
  </w:style>
  <w:style w:type="character" w:customStyle="1" w:styleId="ConsPlusNormal0">
    <w:name w:val="ConsPlusNormal Знак"/>
    <w:link w:val="ConsPlusNormal"/>
    <w:locked/>
    <w:rsid w:val="00E17FC4"/>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F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17FC4"/>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E17FC4"/>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E17FC4"/>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E17FC4"/>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E17FC4"/>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E17FC4"/>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E17FC4"/>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E17FC4"/>
    <w:pPr>
      <w:keepNext/>
      <w:numPr>
        <w:numId w:val="2"/>
      </w:numPr>
      <w:jc w:val="center"/>
      <w:outlineLvl w:val="7"/>
    </w:pPr>
    <w:rPr>
      <w:b/>
      <w:lang w:val="x-none" w:eastAsia="x-none"/>
    </w:rPr>
  </w:style>
  <w:style w:type="paragraph" w:styleId="9">
    <w:name w:val="heading 9"/>
    <w:basedOn w:val="a"/>
    <w:next w:val="a"/>
    <w:link w:val="90"/>
    <w:uiPriority w:val="9"/>
    <w:qFormat/>
    <w:rsid w:val="00E17FC4"/>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FC4"/>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E17FC4"/>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E17FC4"/>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E17FC4"/>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E17FC4"/>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E17FC4"/>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E17FC4"/>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E17FC4"/>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E17FC4"/>
    <w:rPr>
      <w:rFonts w:ascii="Cambria" w:eastAsia="Times New Roman" w:hAnsi="Cambria" w:cs="Times New Roman"/>
      <w:szCs w:val="20"/>
      <w:lang w:val="x-none" w:eastAsia="x-none"/>
    </w:rPr>
  </w:style>
  <w:style w:type="character" w:styleId="a3">
    <w:name w:val="line number"/>
    <w:uiPriority w:val="99"/>
    <w:semiHidden/>
    <w:rsid w:val="00E17FC4"/>
    <w:rPr>
      <w:rFonts w:cs="Times New Roman"/>
    </w:rPr>
  </w:style>
  <w:style w:type="paragraph" w:styleId="a4">
    <w:name w:val="footer"/>
    <w:basedOn w:val="a"/>
    <w:link w:val="a5"/>
    <w:uiPriority w:val="99"/>
    <w:rsid w:val="00E17FC4"/>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E17FC4"/>
    <w:rPr>
      <w:rFonts w:ascii="Times New Roman" w:eastAsia="Times New Roman" w:hAnsi="Times New Roman" w:cs="Times New Roman"/>
      <w:sz w:val="24"/>
      <w:szCs w:val="20"/>
      <w:lang w:val="x-none" w:eastAsia="x-none"/>
    </w:rPr>
  </w:style>
  <w:style w:type="character" w:styleId="a6">
    <w:name w:val="page number"/>
    <w:uiPriority w:val="99"/>
    <w:semiHidden/>
    <w:rsid w:val="00E17FC4"/>
    <w:rPr>
      <w:rFonts w:cs="Times New Roman"/>
    </w:rPr>
  </w:style>
  <w:style w:type="paragraph" w:customStyle="1" w:styleId="ConsPlusNormal">
    <w:name w:val="ConsPlusNormal"/>
    <w:link w:val="ConsPlusNormal0"/>
    <w:rsid w:val="00E17FC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E17FC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E17FC4"/>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E17FC4"/>
    <w:rPr>
      <w:rFonts w:ascii="Times New Roman" w:eastAsia="Times New Roman" w:hAnsi="Times New Roman" w:cs="Times New Roman"/>
      <w:sz w:val="24"/>
      <w:szCs w:val="20"/>
      <w:lang w:val="x-none" w:eastAsia="x-none"/>
    </w:rPr>
  </w:style>
  <w:style w:type="character" w:styleId="a9">
    <w:name w:val="annotation reference"/>
    <w:uiPriority w:val="99"/>
    <w:semiHidden/>
    <w:rsid w:val="00E17FC4"/>
    <w:rPr>
      <w:rFonts w:cs="Times New Roman"/>
      <w:sz w:val="16"/>
    </w:rPr>
  </w:style>
  <w:style w:type="paragraph" w:styleId="aa">
    <w:name w:val="annotation text"/>
    <w:basedOn w:val="a"/>
    <w:link w:val="ab"/>
    <w:uiPriority w:val="99"/>
    <w:semiHidden/>
    <w:rsid w:val="00E17FC4"/>
    <w:rPr>
      <w:sz w:val="20"/>
      <w:szCs w:val="20"/>
      <w:lang w:val="x-none" w:eastAsia="x-none"/>
    </w:rPr>
  </w:style>
  <w:style w:type="character" w:customStyle="1" w:styleId="ab">
    <w:name w:val="Текст примечания Знак"/>
    <w:basedOn w:val="a0"/>
    <w:link w:val="aa"/>
    <w:uiPriority w:val="99"/>
    <w:semiHidden/>
    <w:rsid w:val="00E17FC4"/>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E17FC4"/>
    <w:rPr>
      <w:b/>
    </w:rPr>
  </w:style>
  <w:style w:type="character" w:customStyle="1" w:styleId="ad">
    <w:name w:val="Тема примечания Знак"/>
    <w:basedOn w:val="ab"/>
    <w:link w:val="ac"/>
    <w:uiPriority w:val="99"/>
    <w:semiHidden/>
    <w:rsid w:val="00E17FC4"/>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E17FC4"/>
    <w:rPr>
      <w:rFonts w:ascii="Tahoma" w:hAnsi="Tahoma"/>
      <w:sz w:val="16"/>
      <w:szCs w:val="20"/>
      <w:lang w:val="x-none" w:eastAsia="x-none"/>
    </w:rPr>
  </w:style>
  <w:style w:type="character" w:customStyle="1" w:styleId="af">
    <w:name w:val="Текст выноски Знак"/>
    <w:basedOn w:val="a0"/>
    <w:link w:val="ae"/>
    <w:uiPriority w:val="99"/>
    <w:semiHidden/>
    <w:rsid w:val="00E17FC4"/>
    <w:rPr>
      <w:rFonts w:ascii="Tahoma" w:eastAsia="Times New Roman" w:hAnsi="Tahoma" w:cs="Times New Roman"/>
      <w:sz w:val="16"/>
      <w:szCs w:val="20"/>
      <w:lang w:val="x-none" w:eastAsia="x-none"/>
    </w:rPr>
  </w:style>
  <w:style w:type="paragraph" w:styleId="af0">
    <w:name w:val="Body Text Indent"/>
    <w:basedOn w:val="a"/>
    <w:link w:val="af1"/>
    <w:uiPriority w:val="99"/>
    <w:rsid w:val="00E17FC4"/>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E17FC4"/>
    <w:rPr>
      <w:rFonts w:ascii="Times New Roman" w:eastAsia="Times New Roman" w:hAnsi="Times New Roman" w:cs="Times New Roman"/>
      <w:sz w:val="24"/>
      <w:szCs w:val="20"/>
      <w:lang w:val="x-none" w:eastAsia="x-none"/>
    </w:rPr>
  </w:style>
  <w:style w:type="character" w:customStyle="1" w:styleId="af2">
    <w:name w:val="Знак Знак"/>
    <w:rsid w:val="00E17FC4"/>
    <w:rPr>
      <w:sz w:val="24"/>
      <w:lang w:val="ru-RU" w:eastAsia="ru-RU"/>
    </w:rPr>
  </w:style>
  <w:style w:type="paragraph" w:styleId="af3">
    <w:name w:val="Body Text"/>
    <w:basedOn w:val="a"/>
    <w:link w:val="af4"/>
    <w:uiPriority w:val="99"/>
    <w:qFormat/>
    <w:rsid w:val="00E17FC4"/>
    <w:pPr>
      <w:jc w:val="center"/>
    </w:pPr>
    <w:rPr>
      <w:szCs w:val="20"/>
      <w:lang w:val="x-none" w:eastAsia="x-none"/>
    </w:rPr>
  </w:style>
  <w:style w:type="character" w:customStyle="1" w:styleId="af4">
    <w:name w:val="Основной текст Знак"/>
    <w:basedOn w:val="a0"/>
    <w:link w:val="af3"/>
    <w:uiPriority w:val="99"/>
    <w:rsid w:val="00E17FC4"/>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E17FC4"/>
    <w:pPr>
      <w:spacing w:line="360" w:lineRule="auto"/>
    </w:pPr>
    <w:rPr>
      <w:szCs w:val="20"/>
      <w:lang w:val="x-none" w:eastAsia="x-none"/>
    </w:rPr>
  </w:style>
  <w:style w:type="character" w:customStyle="1" w:styleId="22">
    <w:name w:val="Основной текст 2 Знак"/>
    <w:basedOn w:val="a0"/>
    <w:link w:val="21"/>
    <w:uiPriority w:val="99"/>
    <w:semiHidden/>
    <w:rsid w:val="00E17FC4"/>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E17FC4"/>
    <w:pPr>
      <w:tabs>
        <w:tab w:val="num" w:pos="643"/>
      </w:tabs>
      <w:ind w:left="643" w:hanging="360"/>
    </w:pPr>
    <w:rPr>
      <w:sz w:val="20"/>
    </w:rPr>
  </w:style>
  <w:style w:type="paragraph" w:styleId="31">
    <w:name w:val="Body Text Indent 3"/>
    <w:basedOn w:val="a"/>
    <w:link w:val="32"/>
    <w:uiPriority w:val="99"/>
    <w:semiHidden/>
    <w:rsid w:val="00E17FC4"/>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E17FC4"/>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E17FC4"/>
    <w:pPr>
      <w:spacing w:after="120"/>
    </w:pPr>
    <w:rPr>
      <w:sz w:val="16"/>
      <w:szCs w:val="20"/>
      <w:lang w:val="x-none" w:eastAsia="x-none"/>
    </w:rPr>
  </w:style>
  <w:style w:type="character" w:customStyle="1" w:styleId="34">
    <w:name w:val="Основной текст 3 Знак"/>
    <w:basedOn w:val="a0"/>
    <w:link w:val="33"/>
    <w:uiPriority w:val="99"/>
    <w:semiHidden/>
    <w:rsid w:val="00E17FC4"/>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E17FC4"/>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E17FC4"/>
    <w:rPr>
      <w:rFonts w:ascii="Times New Roman" w:eastAsia="Times New Roman" w:hAnsi="Times New Roman" w:cs="Times New Roman"/>
      <w:sz w:val="24"/>
      <w:szCs w:val="20"/>
      <w:lang w:val="x-none" w:eastAsia="x-none"/>
    </w:rPr>
  </w:style>
  <w:style w:type="paragraph" w:customStyle="1" w:styleId="ConsPlusNonformat">
    <w:name w:val="ConsPlusNonformat"/>
    <w:uiPriority w:val="99"/>
    <w:rsid w:val="00E17FC4"/>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E17FC4"/>
    <w:pPr>
      <w:spacing w:before="100" w:after="100"/>
    </w:pPr>
  </w:style>
  <w:style w:type="paragraph" w:styleId="af6">
    <w:name w:val="List Paragraph"/>
    <w:basedOn w:val="a"/>
    <w:uiPriority w:val="1"/>
    <w:qFormat/>
    <w:rsid w:val="00E17FC4"/>
    <w:pPr>
      <w:ind w:left="708"/>
    </w:pPr>
  </w:style>
  <w:style w:type="table" w:styleId="af7">
    <w:name w:val="Table Grid"/>
    <w:basedOn w:val="a1"/>
    <w:uiPriority w:val="59"/>
    <w:rsid w:val="00E17F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E17FC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E17FC4"/>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E17FC4"/>
    <w:rPr>
      <w:rFonts w:ascii="Arial" w:hAnsi="Arial"/>
      <w:sz w:val="22"/>
    </w:rPr>
  </w:style>
  <w:style w:type="paragraph" w:customStyle="1" w:styleId="Style3">
    <w:name w:val="Style3"/>
    <w:basedOn w:val="a"/>
    <w:uiPriority w:val="99"/>
    <w:rsid w:val="00E17FC4"/>
    <w:pPr>
      <w:widowControl w:val="0"/>
      <w:autoSpaceDE w:val="0"/>
      <w:autoSpaceDN w:val="0"/>
      <w:adjustRightInd w:val="0"/>
      <w:spacing w:line="480" w:lineRule="exact"/>
      <w:ind w:firstLine="686"/>
      <w:jc w:val="both"/>
    </w:pPr>
  </w:style>
  <w:style w:type="paragraph" w:customStyle="1" w:styleId="Style9">
    <w:name w:val="Style9"/>
    <w:basedOn w:val="a"/>
    <w:uiPriority w:val="99"/>
    <w:rsid w:val="00E17FC4"/>
    <w:pPr>
      <w:widowControl w:val="0"/>
      <w:autoSpaceDE w:val="0"/>
      <w:autoSpaceDN w:val="0"/>
      <w:adjustRightInd w:val="0"/>
      <w:spacing w:line="480" w:lineRule="exact"/>
      <w:ind w:firstLine="725"/>
      <w:jc w:val="both"/>
    </w:pPr>
  </w:style>
  <w:style w:type="paragraph" w:customStyle="1" w:styleId="Style13">
    <w:name w:val="Style13"/>
    <w:basedOn w:val="a"/>
    <w:uiPriority w:val="99"/>
    <w:rsid w:val="00E17FC4"/>
    <w:pPr>
      <w:widowControl w:val="0"/>
      <w:autoSpaceDE w:val="0"/>
      <w:autoSpaceDN w:val="0"/>
      <w:adjustRightInd w:val="0"/>
      <w:spacing w:line="230" w:lineRule="exact"/>
      <w:jc w:val="both"/>
    </w:pPr>
  </w:style>
  <w:style w:type="paragraph" w:customStyle="1" w:styleId="Style15">
    <w:name w:val="Style15"/>
    <w:basedOn w:val="a"/>
    <w:uiPriority w:val="99"/>
    <w:rsid w:val="00E17FC4"/>
    <w:pPr>
      <w:widowControl w:val="0"/>
      <w:autoSpaceDE w:val="0"/>
      <w:autoSpaceDN w:val="0"/>
      <w:adjustRightInd w:val="0"/>
      <w:spacing w:line="235" w:lineRule="exact"/>
      <w:jc w:val="right"/>
    </w:pPr>
  </w:style>
  <w:style w:type="paragraph" w:customStyle="1" w:styleId="Style16">
    <w:name w:val="Style16"/>
    <w:basedOn w:val="a"/>
    <w:uiPriority w:val="99"/>
    <w:rsid w:val="00E17FC4"/>
    <w:pPr>
      <w:widowControl w:val="0"/>
      <w:autoSpaceDE w:val="0"/>
      <w:autoSpaceDN w:val="0"/>
      <w:adjustRightInd w:val="0"/>
      <w:jc w:val="center"/>
    </w:pPr>
  </w:style>
  <w:style w:type="character" w:customStyle="1" w:styleId="FontStyle40">
    <w:name w:val="Font Style40"/>
    <w:uiPriority w:val="99"/>
    <w:rsid w:val="00E17FC4"/>
    <w:rPr>
      <w:rFonts w:ascii="Times New Roman" w:hAnsi="Times New Roman"/>
      <w:sz w:val="26"/>
    </w:rPr>
  </w:style>
  <w:style w:type="character" w:customStyle="1" w:styleId="FontStyle42">
    <w:name w:val="Font Style42"/>
    <w:uiPriority w:val="99"/>
    <w:rsid w:val="00E17FC4"/>
    <w:rPr>
      <w:rFonts w:ascii="Times New Roman" w:hAnsi="Times New Roman"/>
      <w:b/>
      <w:sz w:val="18"/>
    </w:rPr>
  </w:style>
  <w:style w:type="character" w:customStyle="1" w:styleId="FontStyle49">
    <w:name w:val="Font Style49"/>
    <w:uiPriority w:val="99"/>
    <w:rsid w:val="00E17FC4"/>
    <w:rPr>
      <w:rFonts w:ascii="Times New Roman" w:hAnsi="Times New Roman"/>
      <w:sz w:val="22"/>
    </w:rPr>
  </w:style>
  <w:style w:type="character" w:customStyle="1" w:styleId="12">
    <w:name w:val="Текст выноски Знак1"/>
    <w:uiPriority w:val="99"/>
    <w:semiHidden/>
    <w:rsid w:val="00E17FC4"/>
    <w:rPr>
      <w:rFonts w:ascii="Segoe UI" w:hAnsi="Segoe UI"/>
      <w:sz w:val="18"/>
    </w:rPr>
  </w:style>
  <w:style w:type="character" w:customStyle="1" w:styleId="13">
    <w:name w:val="Тема примечания Знак1"/>
    <w:uiPriority w:val="99"/>
    <w:semiHidden/>
    <w:rsid w:val="00E17FC4"/>
    <w:rPr>
      <w:b/>
      <w:sz w:val="20"/>
    </w:rPr>
  </w:style>
  <w:style w:type="character" w:customStyle="1" w:styleId="af8">
    <w:name w:val="Текст сноски Знак"/>
    <w:link w:val="af9"/>
    <w:uiPriority w:val="99"/>
    <w:semiHidden/>
    <w:locked/>
    <w:rsid w:val="00E17FC4"/>
  </w:style>
  <w:style w:type="paragraph" w:styleId="af9">
    <w:name w:val="footnote text"/>
    <w:basedOn w:val="a"/>
    <w:link w:val="af8"/>
    <w:uiPriority w:val="99"/>
    <w:semiHidden/>
    <w:unhideWhenUsed/>
    <w:rsid w:val="00E17FC4"/>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E17FC4"/>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E17FC4"/>
    <w:rPr>
      <w:rFonts w:cs="Times New Roman"/>
    </w:rPr>
  </w:style>
  <w:style w:type="character" w:customStyle="1" w:styleId="114">
    <w:name w:val="Текст сноски Знак114"/>
    <w:uiPriority w:val="99"/>
    <w:semiHidden/>
    <w:rsid w:val="00E17FC4"/>
    <w:rPr>
      <w:rFonts w:cs="Times New Roman"/>
    </w:rPr>
  </w:style>
  <w:style w:type="character" w:customStyle="1" w:styleId="113">
    <w:name w:val="Текст сноски Знак113"/>
    <w:uiPriority w:val="99"/>
    <w:semiHidden/>
    <w:rsid w:val="00E17FC4"/>
  </w:style>
  <w:style w:type="character" w:customStyle="1" w:styleId="112">
    <w:name w:val="Текст сноски Знак112"/>
    <w:uiPriority w:val="99"/>
    <w:semiHidden/>
    <w:rsid w:val="00E17FC4"/>
  </w:style>
  <w:style w:type="character" w:customStyle="1" w:styleId="111">
    <w:name w:val="Текст сноски Знак111"/>
    <w:uiPriority w:val="99"/>
    <w:semiHidden/>
    <w:rsid w:val="00E17FC4"/>
  </w:style>
  <w:style w:type="character" w:customStyle="1" w:styleId="110">
    <w:name w:val="Текст сноски Знак110"/>
    <w:uiPriority w:val="99"/>
    <w:semiHidden/>
    <w:rsid w:val="00E17FC4"/>
  </w:style>
  <w:style w:type="character" w:customStyle="1" w:styleId="19">
    <w:name w:val="Текст сноски Знак19"/>
    <w:uiPriority w:val="99"/>
    <w:semiHidden/>
    <w:rsid w:val="00E17FC4"/>
  </w:style>
  <w:style w:type="character" w:customStyle="1" w:styleId="18">
    <w:name w:val="Текст сноски Знак18"/>
    <w:uiPriority w:val="99"/>
    <w:semiHidden/>
    <w:rsid w:val="00E17FC4"/>
  </w:style>
  <w:style w:type="character" w:customStyle="1" w:styleId="17">
    <w:name w:val="Текст сноски Знак17"/>
    <w:uiPriority w:val="99"/>
    <w:semiHidden/>
    <w:rsid w:val="00E17FC4"/>
  </w:style>
  <w:style w:type="character" w:customStyle="1" w:styleId="16">
    <w:name w:val="Текст сноски Знак16"/>
    <w:uiPriority w:val="99"/>
    <w:semiHidden/>
    <w:rsid w:val="00E17FC4"/>
  </w:style>
  <w:style w:type="character" w:customStyle="1" w:styleId="15">
    <w:name w:val="Текст сноски Знак15"/>
    <w:uiPriority w:val="99"/>
    <w:semiHidden/>
    <w:rsid w:val="00E17FC4"/>
  </w:style>
  <w:style w:type="character" w:customStyle="1" w:styleId="140">
    <w:name w:val="Текст сноски Знак14"/>
    <w:uiPriority w:val="99"/>
    <w:semiHidden/>
    <w:rsid w:val="00E17FC4"/>
  </w:style>
  <w:style w:type="character" w:customStyle="1" w:styleId="130">
    <w:name w:val="Текст сноски Знак13"/>
    <w:uiPriority w:val="99"/>
    <w:semiHidden/>
    <w:rsid w:val="00E17FC4"/>
  </w:style>
  <w:style w:type="character" w:customStyle="1" w:styleId="120">
    <w:name w:val="Текст сноски Знак12"/>
    <w:uiPriority w:val="99"/>
    <w:semiHidden/>
    <w:rsid w:val="00E17FC4"/>
  </w:style>
  <w:style w:type="character" w:customStyle="1" w:styleId="116">
    <w:name w:val="Текст сноски Знак11"/>
    <w:uiPriority w:val="99"/>
    <w:semiHidden/>
    <w:rsid w:val="00E17FC4"/>
  </w:style>
  <w:style w:type="paragraph" w:styleId="afa">
    <w:name w:val="TOC Heading"/>
    <w:basedOn w:val="1"/>
    <w:next w:val="a"/>
    <w:uiPriority w:val="39"/>
    <w:unhideWhenUsed/>
    <w:qFormat/>
    <w:rsid w:val="00E17FC4"/>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E17FC4"/>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E17FC4"/>
    <w:rPr>
      <w:color w:val="0563C1"/>
      <w:u w:val="single"/>
    </w:rPr>
  </w:style>
  <w:style w:type="character" w:customStyle="1" w:styleId="afb">
    <w:name w:val="Текст концевой сноски Знак"/>
    <w:link w:val="afc"/>
    <w:uiPriority w:val="99"/>
    <w:semiHidden/>
    <w:locked/>
    <w:rsid w:val="00E17FC4"/>
  </w:style>
  <w:style w:type="paragraph" w:styleId="afc">
    <w:name w:val="endnote text"/>
    <w:basedOn w:val="a"/>
    <w:link w:val="afb"/>
    <w:uiPriority w:val="99"/>
    <w:semiHidden/>
    <w:unhideWhenUsed/>
    <w:rsid w:val="00E17FC4"/>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E17FC4"/>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E17FC4"/>
    <w:rPr>
      <w:rFonts w:cs="Times New Roman"/>
    </w:rPr>
  </w:style>
  <w:style w:type="character" w:customStyle="1" w:styleId="1140">
    <w:name w:val="Текст концевой сноски Знак114"/>
    <w:uiPriority w:val="99"/>
    <w:semiHidden/>
    <w:rsid w:val="00E17FC4"/>
    <w:rPr>
      <w:rFonts w:cs="Times New Roman"/>
    </w:rPr>
  </w:style>
  <w:style w:type="character" w:customStyle="1" w:styleId="1130">
    <w:name w:val="Текст концевой сноски Знак113"/>
    <w:uiPriority w:val="99"/>
    <w:semiHidden/>
    <w:rsid w:val="00E17FC4"/>
  </w:style>
  <w:style w:type="character" w:customStyle="1" w:styleId="1120">
    <w:name w:val="Текст концевой сноски Знак112"/>
    <w:uiPriority w:val="99"/>
    <w:semiHidden/>
    <w:rsid w:val="00E17FC4"/>
  </w:style>
  <w:style w:type="character" w:customStyle="1" w:styleId="1110">
    <w:name w:val="Текст концевой сноски Знак111"/>
    <w:uiPriority w:val="99"/>
    <w:semiHidden/>
    <w:rsid w:val="00E17FC4"/>
  </w:style>
  <w:style w:type="character" w:customStyle="1" w:styleId="1100">
    <w:name w:val="Текст концевой сноски Знак110"/>
    <w:uiPriority w:val="99"/>
    <w:semiHidden/>
    <w:rsid w:val="00E17FC4"/>
  </w:style>
  <w:style w:type="character" w:customStyle="1" w:styleId="190">
    <w:name w:val="Текст концевой сноски Знак19"/>
    <w:uiPriority w:val="99"/>
    <w:semiHidden/>
    <w:rsid w:val="00E17FC4"/>
  </w:style>
  <w:style w:type="character" w:customStyle="1" w:styleId="180">
    <w:name w:val="Текст концевой сноски Знак18"/>
    <w:uiPriority w:val="99"/>
    <w:semiHidden/>
    <w:rsid w:val="00E17FC4"/>
  </w:style>
  <w:style w:type="character" w:customStyle="1" w:styleId="170">
    <w:name w:val="Текст концевой сноски Знак17"/>
    <w:uiPriority w:val="99"/>
    <w:semiHidden/>
    <w:rsid w:val="00E17FC4"/>
  </w:style>
  <w:style w:type="character" w:customStyle="1" w:styleId="160">
    <w:name w:val="Текст концевой сноски Знак16"/>
    <w:uiPriority w:val="99"/>
    <w:semiHidden/>
    <w:rsid w:val="00E17FC4"/>
  </w:style>
  <w:style w:type="character" w:customStyle="1" w:styleId="150">
    <w:name w:val="Текст концевой сноски Знак15"/>
    <w:uiPriority w:val="99"/>
    <w:semiHidden/>
    <w:rsid w:val="00E17FC4"/>
  </w:style>
  <w:style w:type="character" w:customStyle="1" w:styleId="141">
    <w:name w:val="Текст концевой сноски Знак14"/>
    <w:uiPriority w:val="99"/>
    <w:semiHidden/>
    <w:rsid w:val="00E17FC4"/>
  </w:style>
  <w:style w:type="character" w:customStyle="1" w:styleId="131">
    <w:name w:val="Текст концевой сноски Знак13"/>
    <w:uiPriority w:val="99"/>
    <w:semiHidden/>
    <w:rsid w:val="00E17FC4"/>
  </w:style>
  <w:style w:type="character" w:customStyle="1" w:styleId="121">
    <w:name w:val="Текст концевой сноски Знак12"/>
    <w:uiPriority w:val="99"/>
    <w:semiHidden/>
    <w:rsid w:val="00E17FC4"/>
  </w:style>
  <w:style w:type="character" w:customStyle="1" w:styleId="117">
    <w:name w:val="Текст концевой сноски Знак11"/>
    <w:uiPriority w:val="99"/>
    <w:semiHidden/>
    <w:rsid w:val="00E17FC4"/>
  </w:style>
  <w:style w:type="character" w:customStyle="1" w:styleId="1c">
    <w:name w:val="Основной текст Знак1"/>
    <w:uiPriority w:val="99"/>
    <w:semiHidden/>
    <w:rsid w:val="00E17FC4"/>
  </w:style>
  <w:style w:type="paragraph" w:customStyle="1" w:styleId="3CBD5A742C28424DA5172AD252E32316">
    <w:name w:val="3CBD5A742C28424DA5172AD252E32316"/>
    <w:rsid w:val="00E17FC4"/>
    <w:rPr>
      <w:rFonts w:ascii="Calibri" w:eastAsia="Times New Roman" w:hAnsi="Calibri" w:cs="Times New Roman"/>
      <w:lang w:eastAsia="ru-RU"/>
    </w:rPr>
  </w:style>
  <w:style w:type="paragraph" w:customStyle="1" w:styleId="1d">
    <w:name w:val="Абзац списка1"/>
    <w:basedOn w:val="a"/>
    <w:uiPriority w:val="99"/>
    <w:rsid w:val="00E17FC4"/>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17FC4"/>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E17FC4"/>
    <w:pPr>
      <w:widowControl w:val="0"/>
      <w:autoSpaceDE w:val="0"/>
      <w:autoSpaceDN w:val="0"/>
      <w:adjustRightInd w:val="0"/>
      <w:spacing w:line="230" w:lineRule="exact"/>
    </w:pPr>
  </w:style>
  <w:style w:type="character" w:customStyle="1" w:styleId="FontStyle11">
    <w:name w:val="Font Style11"/>
    <w:uiPriority w:val="99"/>
    <w:rsid w:val="00E17FC4"/>
    <w:rPr>
      <w:rFonts w:ascii="Times New Roman" w:hAnsi="Times New Roman"/>
      <w:i/>
      <w:sz w:val="18"/>
    </w:rPr>
  </w:style>
  <w:style w:type="paragraph" w:customStyle="1" w:styleId="Style2">
    <w:name w:val="Style2"/>
    <w:basedOn w:val="a"/>
    <w:uiPriority w:val="99"/>
    <w:rsid w:val="00E17FC4"/>
    <w:pPr>
      <w:widowControl w:val="0"/>
      <w:autoSpaceDE w:val="0"/>
      <w:autoSpaceDN w:val="0"/>
      <w:adjustRightInd w:val="0"/>
      <w:spacing w:line="234" w:lineRule="exact"/>
    </w:pPr>
  </w:style>
  <w:style w:type="character" w:customStyle="1" w:styleId="FontStyle13">
    <w:name w:val="Font Style13"/>
    <w:uiPriority w:val="99"/>
    <w:rsid w:val="00E17FC4"/>
    <w:rPr>
      <w:rFonts w:ascii="Times New Roman" w:hAnsi="Times New Roman"/>
      <w:sz w:val="18"/>
    </w:rPr>
  </w:style>
  <w:style w:type="character" w:styleId="afd">
    <w:name w:val="footnote reference"/>
    <w:aliases w:val="Знак сноски-FN,Знак сноски 1"/>
    <w:uiPriority w:val="99"/>
    <w:unhideWhenUsed/>
    <w:rsid w:val="00E17FC4"/>
    <w:rPr>
      <w:rFonts w:cs="Times New Roman"/>
      <w:vertAlign w:val="superscript"/>
    </w:rPr>
  </w:style>
  <w:style w:type="character" w:customStyle="1" w:styleId="blk">
    <w:name w:val="blk"/>
    <w:rsid w:val="00E17FC4"/>
  </w:style>
  <w:style w:type="paragraph" w:customStyle="1" w:styleId="ConsPlusTitle">
    <w:name w:val="ConsPlusTitle"/>
    <w:rsid w:val="00E17FC4"/>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E17FC4"/>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E17FC4"/>
    <w:rPr>
      <w:shd w:val="clear" w:color="auto" w:fill="FFFFFF"/>
    </w:rPr>
  </w:style>
  <w:style w:type="paragraph" w:customStyle="1" w:styleId="27">
    <w:name w:val="Основной текст2"/>
    <w:basedOn w:val="a"/>
    <w:link w:val="afe"/>
    <w:uiPriority w:val="99"/>
    <w:rsid w:val="00E17FC4"/>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E17FC4"/>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E17FC4"/>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E17FC4"/>
    <w:rPr>
      <w:rFonts w:ascii="Times New Roman" w:hAnsi="Times New Roman"/>
      <w:b/>
      <w:color w:val="000000"/>
      <w:spacing w:val="0"/>
      <w:w w:val="100"/>
      <w:position w:val="0"/>
      <w:sz w:val="18"/>
      <w:u w:val="none"/>
      <w:lang w:val="ru-RU" w:eastAsia="ru-RU"/>
    </w:rPr>
  </w:style>
  <w:style w:type="character" w:customStyle="1" w:styleId="FontStyle47">
    <w:name w:val="Font Style47"/>
    <w:rsid w:val="00E17FC4"/>
    <w:rPr>
      <w:rFonts w:ascii="Times New Roman" w:hAnsi="Times New Roman"/>
      <w:i/>
      <w:sz w:val="22"/>
    </w:rPr>
  </w:style>
  <w:style w:type="character" w:styleId="aff0">
    <w:name w:val="Hyperlink"/>
    <w:uiPriority w:val="99"/>
    <w:unhideWhenUsed/>
    <w:rsid w:val="00E17FC4"/>
    <w:rPr>
      <w:rFonts w:cs="Times New Roman"/>
      <w:color w:val="0000FF"/>
      <w:u w:val="single"/>
    </w:rPr>
  </w:style>
  <w:style w:type="paragraph" w:customStyle="1" w:styleId="119">
    <w:name w:val="Заголовок 11"/>
    <w:basedOn w:val="a"/>
    <w:uiPriority w:val="1"/>
    <w:qFormat/>
    <w:rsid w:val="00E17FC4"/>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E17FC4"/>
    <w:pPr>
      <w:widowControl w:val="0"/>
      <w:autoSpaceDE w:val="0"/>
      <w:autoSpaceDN w:val="0"/>
    </w:pPr>
    <w:rPr>
      <w:sz w:val="22"/>
      <w:szCs w:val="22"/>
      <w:lang w:eastAsia="en-US"/>
    </w:rPr>
  </w:style>
  <w:style w:type="table" w:customStyle="1" w:styleId="TableNormal">
    <w:name w:val="Table Normal"/>
    <w:uiPriority w:val="2"/>
    <w:semiHidden/>
    <w:unhideWhenUsed/>
    <w:qFormat/>
    <w:rsid w:val="00E17F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E17FC4"/>
    <w:pPr>
      <w:widowControl w:val="0"/>
      <w:autoSpaceDE w:val="0"/>
      <w:autoSpaceDN w:val="0"/>
      <w:ind w:left="187"/>
      <w:jc w:val="center"/>
      <w:outlineLvl w:val="1"/>
    </w:pPr>
    <w:rPr>
      <w:b/>
      <w:bCs/>
      <w:sz w:val="28"/>
      <w:szCs w:val="28"/>
      <w:lang w:eastAsia="en-US"/>
    </w:rPr>
  </w:style>
  <w:style w:type="character" w:customStyle="1" w:styleId="ConsPlusNormal0">
    <w:name w:val="ConsPlusNormal Знак"/>
    <w:link w:val="ConsPlusNormal"/>
    <w:locked/>
    <w:rsid w:val="00E17FC4"/>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376F42331BE4CD97583D7EE07373EF726D79C63FEA4952596CA808A32004DE6A3A4826C8812683E740C9289CD5BCD6F15ED775B9F1B5A9x5l1M" TargetMode="External"/><Relationship Id="rId18" Type="http://schemas.openxmlformats.org/officeDocument/2006/relationships/hyperlink" Target="consultantplus://offline/ref=2D469FE1BC3F6814936C98D80A4D88A33C07A311E4719B89B1AA732E1DB90172583111284E3FB95B93A8C89DED78672D1B5272B3D821U4mBM" TargetMode="External"/><Relationship Id="rId26" Type="http://schemas.openxmlformats.org/officeDocument/2006/relationships/hyperlink" Target="consultantplus://offline/ref=2D469FE1BC3F6814936C98D80A4D88A33C06A514E4749B89B1AA732E1DB901725831112B4E36B85B93A8C89DED78672D1B5272B3D821U4mBM" TargetMode="External"/><Relationship Id="rId39" Type="http://schemas.openxmlformats.org/officeDocument/2006/relationships/hyperlink" Target="consultantplus://offline/ref=A88DF9CDF9711A42CF24F843C0B1B02951322F7AD2608E8E17C79C2407605C25272D8FD02F7AEC1EE5B5E47CB2F16408AA543FDABEo9s1M" TargetMode="External"/><Relationship Id="rId21" Type="http://schemas.openxmlformats.org/officeDocument/2006/relationships/hyperlink" Target="consultantplus://offline/ref=2D469FE1BC3F6814936C98D80A4D88A33C06A514E4749B89B1AA732E1DB901725831112C4835BA0496BDD9C5E17070331A4D6EB1DAU2m0M" TargetMode="External"/><Relationship Id="rId34" Type="http://schemas.openxmlformats.org/officeDocument/2006/relationships/hyperlink" Target="consultantplus://offline/ref=A88DF9CDF9711A42CF24F15AC7B1B0295D332075D16E8E8E17C79C2407605C25272D8FD02F7CE04EB1FAE520F7AD7709A2543DDBA290F4BBo0s5M" TargetMode="External"/><Relationship Id="rId42" Type="http://schemas.openxmlformats.org/officeDocument/2006/relationships/hyperlink" Target="consultantplus://offline/ref=7EBE392240589FBCDD1EADF5A141B9BDC3F73D54E34315557DCE96CD88DC163C272ACEEB0DD1825C06002FBE23C36D7EA8AF167C9B23F51BoFtFM" TargetMode="External"/><Relationship Id="rId47" Type="http://schemas.openxmlformats.org/officeDocument/2006/relationships/hyperlink" Target="consultantplus://offline/ref=BBC7572BB843AF4E7285879ADE740398FD1439E41B3805E0B605DFDC9FBA56AF48A7E8E1E9DAEB79A6DF35B0894EF756691D95E7C490CABDQ1D5N" TargetMode="External"/><Relationship Id="rId50" Type="http://schemas.openxmlformats.org/officeDocument/2006/relationships/hyperlink" Target="consultantplus://offline/ref=BBC7572BB843AF4E7285879ADE740398FD1439E41B3805E0B605DFDC9FBA56AF48A7E8E1E9DAE478A6DF35B0894EF756691D95E7C490CABDQ1D5N" TargetMode="External"/><Relationship Id="rId55" Type="http://schemas.openxmlformats.org/officeDocument/2006/relationships/hyperlink" Target="consultantplus://offline/ref=BBC7572BB843AF4E7285879ADE740398FD1439E41B3805E0B605DFDC9FBA56AF48A7E8E1E9DAE478AFDF35B0894EF756691D95E7C490CABDQ1D5N" TargetMode="External"/><Relationship Id="rId63" Type="http://schemas.openxmlformats.org/officeDocument/2006/relationships/theme" Target="theme/theme1.xml"/><Relationship Id="rId7" Type="http://schemas.openxmlformats.org/officeDocument/2006/relationships/hyperlink" Target="consultantplus://offline/ref=0531E0D9DE6D3EBC3E95EA619B80E0631331562BD76546FED0A4DB0DBD90FD3DF12513BC4A06014CF5441F43C8HDuBL" TargetMode="External"/><Relationship Id="rId2" Type="http://schemas.openxmlformats.org/officeDocument/2006/relationships/styles" Target="styles.xml"/><Relationship Id="rId16" Type="http://schemas.openxmlformats.org/officeDocument/2006/relationships/hyperlink" Target="consultantplus://offline/ref=2D469FE1BC3F6814936C98D80A4D88A33C07A412E5709B89B1AA732E1DB901725831112B4131BA0496BDD9C5E17070331A4D6EB1DAU2m0M" TargetMode="External"/><Relationship Id="rId20" Type="http://schemas.openxmlformats.org/officeDocument/2006/relationships/hyperlink" Target="consultantplus://offline/ref=2D469FE1BC3F6814936C98D80A4D88A33C06A514E4749B89B1AA732E1DB901725831112C4C34BA0496BDD9C5E17070331A4D6EB1DAU2m0M" TargetMode="External"/><Relationship Id="rId29" Type="http://schemas.openxmlformats.org/officeDocument/2006/relationships/hyperlink" Target="consultantplus://offline/ref=AB42FA4828B1D5570DB4167FD095191EE977FA7CBCF8DE1BF921746851D7A891FEE161235F3F839DC85055B44C5A949839C2D1EDDEFA6C624FoFM" TargetMode="External"/><Relationship Id="rId41" Type="http://schemas.openxmlformats.org/officeDocument/2006/relationships/hyperlink" Target="consultantplus://offline/ref=3550C8421C80C62F00265614A7B9E13B984B9734B5826AC670AFFF06690B03457A0F3F8B2A1A7295D1BC082D31043B29C84D9A286CE32B83Z4tCM" TargetMode="External"/><Relationship Id="rId54" Type="http://schemas.openxmlformats.org/officeDocument/2006/relationships/hyperlink" Target="consultantplus://offline/ref=BBC7572BB843AF4E7285879ADE740398FD1439E41B3805E0B605DFDC9FBA56AF48A7E8E1E9D9E77EA4DF35B0894EF756691D95E7C490CABDQ1D5N"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9715935D4AFA451360F6DCE48269278322FA08D694C22D00E3A3F594E5F2D3C7181DC8A3344E41CA14055D987081BD1B63B4B5BAF1F32E76fAX6M" TargetMode="External"/><Relationship Id="rId24" Type="http://schemas.openxmlformats.org/officeDocument/2006/relationships/hyperlink" Target="consultantplus://offline/ref=2D469FE1BC3F6814936C98D80A4D88A33C06A514E4749B89B1AA732E1DB90172583111224F36BA0496BDD9C5E17070331A4D6EB1DAU2m0M" TargetMode="External"/><Relationship Id="rId32" Type="http://schemas.openxmlformats.org/officeDocument/2006/relationships/hyperlink" Target="consultantplus://offline/ref=AB42FA4828B1D5570DB4167FD095191EE977FA7CBCF8DE1BF921746851D7A891FEE161235F3F839DCD5055B44C5A949839C2D1EDDEFA6C624FoFM" TargetMode="External"/><Relationship Id="rId37" Type="http://schemas.openxmlformats.org/officeDocument/2006/relationships/hyperlink" Target="consultantplus://offline/ref=A88DF9CDF9711A42CF24F15AC7B1B0295D332075D16E8E8E17C79C2407605C25272D8FD02F7CEE49B3FAE520F7AD7709A2543DDBA290F4BBo0s5M" TargetMode="External"/><Relationship Id="rId40" Type="http://schemas.openxmlformats.org/officeDocument/2006/relationships/hyperlink" Target="consultantplus://offline/ref=A88DF9CDF9711A42CF24F843C0B1B02956322974DE698E8E17C79C2407605C25352DD7DC2E74F94AB5EFB371B1oFsBM" TargetMode="External"/><Relationship Id="rId45" Type="http://schemas.openxmlformats.org/officeDocument/2006/relationships/hyperlink" Target="consultantplus://offline/ref%3D23EC67E212900D61DF019C582AF16CFD0DA970E2B8885F37380B4F535B64WEF" TargetMode="External"/><Relationship Id="rId53" Type="http://schemas.openxmlformats.org/officeDocument/2006/relationships/hyperlink" Target="consultantplus://offline/ref=BBC7572BB843AF4E7285879ADE740398FD1439E41B3805E0B605DFDC9FBA56AF48A7E8E1E9D9E073AFDF35B0894EF756691D95E7C490CABDQ1D5N" TargetMode="External"/><Relationship Id="rId58" Type="http://schemas.openxmlformats.org/officeDocument/2006/relationships/hyperlink" Target="consultantplus://offline/ref=BBC7572BB843AF4E7285879ADE740398FD1439E41B3805E0B605DFDC9FBA56AF48A7E8E1E9DAE478AFDF35B0894EF756691D95E7C490CABDQ1D5N" TargetMode="External"/><Relationship Id="rId5" Type="http://schemas.openxmlformats.org/officeDocument/2006/relationships/webSettings" Target="webSettings.xml"/><Relationship Id="rId15" Type="http://schemas.openxmlformats.org/officeDocument/2006/relationships/hyperlink" Target="consultantplus://offline/ref=2D469FE1BC3F6814936C98D80A4D88A33C06A514E4749B89B1AA732E1DB901725831112B4F33BA0496BDD9C5E17070331A4D6EB1DAU2m0M" TargetMode="External"/><Relationship Id="rId23" Type="http://schemas.openxmlformats.org/officeDocument/2006/relationships/hyperlink" Target="consultantplus://offline/ref=2D469FE1BC3F6814936C98D80A4D88A33C06A514E4749B89B1AA732E1DB901725831112C4B36BA0496BDD9C5E17070331A4D6EB1DAU2m0M" TargetMode="External"/><Relationship Id="rId28" Type="http://schemas.openxmlformats.org/officeDocument/2006/relationships/hyperlink" Target="consultantplus://offline/ref=2D469FE1BC3F6814936C98D80A4D88A33C07A311E3769B89B1AA732E1DB901724A314927483FAF50C6E78EC8E2U7mAM" TargetMode="External"/><Relationship Id="rId36" Type="http://schemas.openxmlformats.org/officeDocument/2006/relationships/hyperlink" Target="consultantplus://offline/ref=A88DF9CDF9711A42CF24F15AC7B1B0295D332075D16E8E8E17C79C2407605C25272D8FD02F7CEF42B4FAE520F7AD7709A2543DDBA290F4BBo0s5M" TargetMode="External"/><Relationship Id="rId49" Type="http://schemas.openxmlformats.org/officeDocument/2006/relationships/hyperlink" Target="consultantplus://offline/ref=BBC7572BB843AF4E7285879ADE740398FD1439E41B3805E0B605DFDC9FBA56AF48A7E8E1E9DAEB7EA7DF35B0894EF756691D95E7C490CABDQ1D5N" TargetMode="External"/><Relationship Id="rId57" Type="http://schemas.openxmlformats.org/officeDocument/2006/relationships/hyperlink" Target="consultantplus://offline/ref=BBC7572BB843AF4E7285879ADE740398FD1439E41B3805E0B605DFDC9FBA56AF48A7E8E1E9DAE478AFDF35B0894EF756691D95E7C490CABDQ1D5N" TargetMode="External"/><Relationship Id="rId61" Type="http://schemas.openxmlformats.org/officeDocument/2006/relationships/header" Target="header3.xml"/><Relationship Id="rId10" Type="http://schemas.openxmlformats.org/officeDocument/2006/relationships/hyperlink" Target="consultantplus://offline/ref=9715935D4AFA451360F6DCE48269278325F30AD691C12D00E3A3F594E5F2D3C7181DC8A3344E41CA17055D987081BD1B63B4B5BAF1F32E76fAX6M" TargetMode="External"/><Relationship Id="rId19" Type="http://schemas.openxmlformats.org/officeDocument/2006/relationships/hyperlink" Target="consultantplus://offline/ref=2D469FE1BC3F6814936C98D80A4D88A33C06A514E4749B89B1AA732E1DB901725831112B493FB45B93A8C89DED78672D1B5272B3D821U4mBM" TargetMode="External"/><Relationship Id="rId31" Type="http://schemas.openxmlformats.org/officeDocument/2006/relationships/hyperlink" Target="consultantplus://offline/ref=AB42FA4828B1D5570DB4167FD095191EE977FA7CBCF8DE1BF921746851D7A891FEE161235F3F839DC85055B44C5A949839C2D1EDDEFA6C624FoFM" TargetMode="External"/><Relationship Id="rId44" Type="http://schemas.openxmlformats.org/officeDocument/2006/relationships/hyperlink" Target="consultantplus://offline/ref%3DA397FE100A04CF436DCCCECBCB31C68B42BE200191B8B806F655A1EE54601F0A8CDCC862B6B13B1233FA6C374EFDx9G" TargetMode="External"/><Relationship Id="rId52" Type="http://schemas.openxmlformats.org/officeDocument/2006/relationships/hyperlink" Target="consultantplus://offline/ref=BBC7572BB843AF4E7285879ADE740398FD1439E41B3805E0B605DFDC9FBA56AF48A7E8E1E9DAEB7EA3DF35B0894EF756691D95E7C490CABDQ1D5N"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9715935D4AFA451360F6DCE48269278325F109D194C42D00E3A3F594E5F2D3C7181DC8A3344E41CD1D055D987081BD1B63B4B5BAF1F32E76fAX6M" TargetMode="External"/><Relationship Id="rId14" Type="http://schemas.openxmlformats.org/officeDocument/2006/relationships/hyperlink" Target="consultantplus://offline/ref=2D469FE1BC3F6814936C98D80A4D88A33C06A514E4749B89B1AA732E1DB90172583111294F36BA0496BDD9C5E17070331A4D6EB1DAU2m0M" TargetMode="External"/><Relationship Id="rId22" Type="http://schemas.openxmlformats.org/officeDocument/2006/relationships/hyperlink" Target="consultantplus://offline/ref=2D469FE1BC3F6814936C98D80A4D88A33C06A514E4749B89B1AA732E1DB901725831112C4837BA0496BDD9C5E17070331A4D6EB1DAU2m0M" TargetMode="External"/><Relationship Id="rId27" Type="http://schemas.openxmlformats.org/officeDocument/2006/relationships/hyperlink" Target="consultantplus://offline/ref=2D469FE1BC3F6814936C98D80A4D88A33C07A311E3769B89B1AA732E1DB901724A314927483FAF50C6E78EC8E2U7mAM" TargetMode="External"/><Relationship Id="rId30" Type="http://schemas.openxmlformats.org/officeDocument/2006/relationships/hyperlink" Target="consultantplus://offline/ref=AB42FA4828B1D5570DB4167FD095191EE977FA7CBCF8DE1BF921746851D7A891FEE161235F3F839DCD5055B44C5A949839C2D1EDDEFA6C624FoFM" TargetMode="External"/><Relationship Id="rId35" Type="http://schemas.openxmlformats.org/officeDocument/2006/relationships/hyperlink" Target="consultantplus://offline/ref=A88DF9CDF9711A42CF24F15AC7B1B0295D332075D16E8E8E17C79C2407605C25272D8FD02F7CEF4DBDFAE520F7AD7709A2543DDBA290F4BBo0s5M" TargetMode="External"/><Relationship Id="rId43" Type="http://schemas.openxmlformats.org/officeDocument/2006/relationships/hyperlink" Target="consultantplus://offline/ref%3DA397FE100A04CF436DCCCECBCB31C68B42BB23069BBDB806F655A1EE54601F0A9EDC906DB7BA2E4666A03B3A4CDA072EB6A14582EAF0xAG" TargetMode="External"/><Relationship Id="rId48" Type="http://schemas.openxmlformats.org/officeDocument/2006/relationships/hyperlink" Target="consultantplus://offline/ref=BBC7572BB843AF4E7285879ADE740398FD1439E41B3805E0B605DFDC9FBA56AF48A7E8E1E9DAEB79A6DF35B0894EF756691D95E7C490CABDQ1D5N" TargetMode="External"/><Relationship Id="rId56" Type="http://schemas.openxmlformats.org/officeDocument/2006/relationships/hyperlink" Target="consultantplus://offline/ref=BBC7572BB843AF4E7285879ADE740398FD1439E41B3805E0B605DFDC9FBA56AF48A7E8E1E9DAE478AFDF35B0894EF756691D95E7C490CABDQ1D5N" TargetMode="External"/><Relationship Id="rId8" Type="http://schemas.openxmlformats.org/officeDocument/2006/relationships/hyperlink" Target="consultantplus://offline/ref=BCF13ABF897D4980BD6C1928B253B50BEA1A172553E894BF06095AEA2795218DDEB463256F60510E55F61CC90BE78D940FC4C14F3A87BA9CV6SBM" TargetMode="External"/><Relationship Id="rId51" Type="http://schemas.openxmlformats.org/officeDocument/2006/relationships/hyperlink" Target="consultantplus://offline/ref=BBC7572BB843AF4E7285879ADE740398FD1439E41B3805E0B605DFDC9FBA56AF48A7E8E1E9DAEB7AA6DF35B0894EF756691D95E7C490CABDQ1D5N" TargetMode="External"/><Relationship Id="rId3" Type="http://schemas.microsoft.com/office/2007/relationships/stylesWithEffects" Target="stylesWithEffects.xml"/><Relationship Id="rId12" Type="http://schemas.openxmlformats.org/officeDocument/2006/relationships/hyperlink" Target="consultantplus://offline/ref=9715935D4AFA451360F6DCE48269278323F20CDE96C62D00E3A3F594E5F2D3C70A1D90AF35475FCB15100BC936fDX7M" TargetMode="External"/><Relationship Id="rId17" Type="http://schemas.openxmlformats.org/officeDocument/2006/relationships/hyperlink" Target="consultantplus://offline/ref=2D469FE1BC3F6814936C98D80A4D88A33C06A514E4749B89B1AA732E1DB901725831112B493FB45B93A8C89DED78672D1B5272B3D821U4mBM" TargetMode="External"/><Relationship Id="rId25" Type="http://schemas.openxmlformats.org/officeDocument/2006/relationships/hyperlink" Target="consultantplus://offline/ref=2D469FE1BC3F6814936C98D80A4D88A33C07A311E3769B89B1AA732E1DB901724A314927483FAF50C6E78EC8E2U7mAM" TargetMode="External"/><Relationship Id="rId33" Type="http://schemas.openxmlformats.org/officeDocument/2006/relationships/hyperlink" Target="consultantplus://offline/ref=1F8BFA83EEDE81D149120779A673C425FC3AED22CFB4D28147959452E4F22C6855BCA0A500C71F56A9853301FE9AA913BBB85D5C88E76E7BiFr7M" TargetMode="External"/><Relationship Id="rId38" Type="http://schemas.openxmlformats.org/officeDocument/2006/relationships/hyperlink" Target="consultantplus://offline/ref=A88DF9CDF9711A42CF24F843C0B1B02951322F72DE6A8E8E17C79C2407605C25272D8FD52676B31BF0A4BC70BAE67A09B5483DD8oBsFM" TargetMode="External"/><Relationship Id="rId46" Type="http://schemas.openxmlformats.org/officeDocument/2006/relationships/header" Target="header1.xml"/><Relationship Id="rId59" Type="http://schemas.openxmlformats.org/officeDocument/2006/relationships/hyperlink" Target="consultantplus://offline/ref=BBC7572BB843AF4E7285879ADE740398FD1439E41B3805E0B605DFDC9FBA56AF48A7E8E1E9DAE478AFDF35B0894EF756691D95E7C490CABDQ1D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19938</Words>
  <Characters>113648</Characters>
  <Application>Microsoft Office Word</Application>
  <DocSecurity>0</DocSecurity>
  <Lines>947</Lines>
  <Paragraphs>266</Paragraphs>
  <ScaleCrop>false</ScaleCrop>
  <Company/>
  <LinksUpToDate>false</LinksUpToDate>
  <CharactersWithSpaces>133320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ZEM-305</dc:creator>
  <cp:lastModifiedBy>ZEM-305</cp:lastModifiedBy>
  <cp:revision>1</cp:revision>
  <dcterms:created xsi:type="dcterms:W3CDTF">2026-01-15T08:15:00Z</dcterms:created>
  <dcterms:modified xsi:type="dcterms:W3CDTF">2026-01-15T08:16:00Z</dcterms:modified>
</cp:coreProperties>
</file>