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1D" w:rsidRPr="00547971" w:rsidRDefault="00346B1D" w:rsidP="00346B1D">
      <w:pPr>
        <w:jc w:val="center"/>
        <w:rPr>
          <w:noProof/>
          <w:sz w:val="20"/>
          <w:szCs w:val="20"/>
        </w:rPr>
      </w:pPr>
    </w:p>
    <w:p w:rsidR="00346B1D" w:rsidRPr="00547971" w:rsidRDefault="00346B1D" w:rsidP="00346B1D">
      <w:pPr>
        <w:jc w:val="center"/>
        <w:rPr>
          <w:noProof/>
          <w:sz w:val="20"/>
          <w:szCs w:val="20"/>
        </w:rPr>
      </w:pPr>
    </w:p>
    <w:tbl>
      <w:tblPr>
        <w:tblW w:w="0" w:type="auto"/>
        <w:jc w:val="center"/>
        <w:tblLook w:val="0000"/>
      </w:tblPr>
      <w:tblGrid>
        <w:gridCol w:w="9571"/>
      </w:tblGrid>
      <w:tr w:rsidR="00346B1D" w:rsidRPr="00547971" w:rsidTr="00B361E9">
        <w:trPr>
          <w:jc w:val="center"/>
        </w:trPr>
        <w:tc>
          <w:tcPr>
            <w:tcW w:w="10055" w:type="dxa"/>
          </w:tcPr>
          <w:p w:rsidR="00863C68" w:rsidRDefault="00346B1D" w:rsidP="00B361E9">
            <w:pPr>
              <w:jc w:val="center"/>
              <w:rPr>
                <w:b/>
                <w:sz w:val="28"/>
                <w:szCs w:val="28"/>
              </w:rPr>
            </w:pPr>
            <w:r w:rsidRPr="00547971">
              <w:rPr>
                <w:b/>
                <w:sz w:val="28"/>
                <w:szCs w:val="28"/>
              </w:rPr>
              <w:t xml:space="preserve">МУНИЦИПАЛЬНОЕ ОБРАЗОВАНИЕ </w:t>
            </w:r>
          </w:p>
          <w:p w:rsidR="00863C68" w:rsidRDefault="00346B1D" w:rsidP="00B361E9">
            <w:pPr>
              <w:jc w:val="center"/>
              <w:rPr>
                <w:b/>
                <w:sz w:val="28"/>
                <w:szCs w:val="28"/>
              </w:rPr>
            </w:pPr>
            <w:r w:rsidRPr="00547971">
              <w:rPr>
                <w:b/>
                <w:sz w:val="28"/>
                <w:szCs w:val="28"/>
              </w:rPr>
              <w:t xml:space="preserve">«СМОЛЕНСКИЙ </w:t>
            </w:r>
            <w:r>
              <w:rPr>
                <w:b/>
                <w:sz w:val="28"/>
                <w:szCs w:val="28"/>
              </w:rPr>
              <w:t>МУНИЦИПАЛЬНЫЙ ОКРУГ</w:t>
            </w:r>
            <w:r w:rsidRPr="00547971">
              <w:rPr>
                <w:b/>
                <w:sz w:val="28"/>
                <w:szCs w:val="28"/>
              </w:rPr>
              <w:t xml:space="preserve">» </w:t>
            </w:r>
          </w:p>
          <w:p w:rsidR="00346B1D" w:rsidRPr="00547971" w:rsidRDefault="00346B1D" w:rsidP="00B361E9">
            <w:pPr>
              <w:jc w:val="center"/>
              <w:rPr>
                <w:b/>
                <w:sz w:val="28"/>
                <w:szCs w:val="28"/>
              </w:rPr>
            </w:pPr>
            <w:r w:rsidRPr="00547971">
              <w:rPr>
                <w:b/>
                <w:sz w:val="28"/>
                <w:szCs w:val="28"/>
              </w:rPr>
              <w:t>СМОЛЕНСКОЙ ОБЛАСТИ</w:t>
            </w:r>
          </w:p>
          <w:p w:rsidR="00346B1D" w:rsidRPr="00547971" w:rsidRDefault="00346B1D" w:rsidP="00B361E9">
            <w:pPr>
              <w:jc w:val="center"/>
              <w:rPr>
                <w:b/>
                <w:sz w:val="28"/>
                <w:szCs w:val="28"/>
              </w:rPr>
            </w:pPr>
            <w:r w:rsidRPr="00547971">
              <w:rPr>
                <w:b/>
                <w:sz w:val="28"/>
                <w:szCs w:val="28"/>
              </w:rPr>
              <w:t xml:space="preserve"> </w:t>
            </w:r>
          </w:p>
        </w:tc>
      </w:tr>
      <w:tr w:rsidR="00346B1D" w:rsidRPr="00547971" w:rsidTr="00B361E9">
        <w:trPr>
          <w:jc w:val="center"/>
        </w:trPr>
        <w:tc>
          <w:tcPr>
            <w:tcW w:w="10055" w:type="dxa"/>
          </w:tcPr>
          <w:p w:rsidR="00346B1D" w:rsidRPr="00547971" w:rsidRDefault="00346B1D" w:rsidP="00B361E9">
            <w:pPr>
              <w:spacing w:before="120"/>
              <w:jc w:val="center"/>
              <w:rPr>
                <w:b/>
                <w:sz w:val="28"/>
                <w:szCs w:val="28"/>
              </w:rPr>
            </w:pPr>
            <w:r w:rsidRPr="00547971">
              <w:rPr>
                <w:b/>
                <w:sz w:val="28"/>
                <w:szCs w:val="28"/>
              </w:rPr>
              <w:t xml:space="preserve">СМОЛЕНСКАЯ </w:t>
            </w:r>
            <w:r>
              <w:rPr>
                <w:b/>
                <w:sz w:val="28"/>
                <w:szCs w:val="28"/>
              </w:rPr>
              <w:t>ОКРУЖНАЯ</w:t>
            </w:r>
            <w:r w:rsidRPr="00547971">
              <w:rPr>
                <w:b/>
                <w:sz w:val="28"/>
                <w:szCs w:val="28"/>
              </w:rPr>
              <w:t xml:space="preserve"> ДУМА</w:t>
            </w:r>
          </w:p>
        </w:tc>
      </w:tr>
      <w:tr w:rsidR="00346B1D" w:rsidRPr="00547971" w:rsidTr="00B361E9">
        <w:trPr>
          <w:jc w:val="center"/>
        </w:trPr>
        <w:tc>
          <w:tcPr>
            <w:tcW w:w="10055" w:type="dxa"/>
          </w:tcPr>
          <w:p w:rsidR="00346B1D" w:rsidRPr="00547971" w:rsidRDefault="00346B1D" w:rsidP="00B361E9">
            <w:pPr>
              <w:spacing w:before="360"/>
              <w:jc w:val="center"/>
              <w:rPr>
                <w:b/>
                <w:sz w:val="28"/>
                <w:szCs w:val="28"/>
              </w:rPr>
            </w:pPr>
            <w:r w:rsidRPr="00547971">
              <w:rPr>
                <w:b/>
                <w:sz w:val="28"/>
                <w:szCs w:val="28"/>
              </w:rPr>
              <w:t>Р Е Ш Е Н И Е</w:t>
            </w:r>
            <w:r>
              <w:rPr>
                <w:b/>
                <w:sz w:val="28"/>
                <w:szCs w:val="28"/>
              </w:rPr>
              <w:t xml:space="preserve">                </w:t>
            </w:r>
          </w:p>
        </w:tc>
      </w:tr>
    </w:tbl>
    <w:p w:rsidR="00346B1D" w:rsidRPr="00547971" w:rsidRDefault="00346B1D" w:rsidP="00346B1D">
      <w:pPr>
        <w:jc w:val="right"/>
        <w:rPr>
          <w:b/>
          <w:bCs/>
          <w:sz w:val="28"/>
          <w:szCs w:val="28"/>
        </w:rPr>
      </w:pPr>
    </w:p>
    <w:tbl>
      <w:tblPr>
        <w:tblStyle w:val="af"/>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3969"/>
        <w:gridCol w:w="1701"/>
      </w:tblGrid>
      <w:tr w:rsidR="00346B1D" w:rsidRPr="00547971" w:rsidTr="00B361E9">
        <w:tc>
          <w:tcPr>
            <w:tcW w:w="4644" w:type="dxa"/>
          </w:tcPr>
          <w:p w:rsidR="00346B1D" w:rsidRPr="00547971" w:rsidRDefault="00346B1D" w:rsidP="00B361E9">
            <w:pPr>
              <w:tabs>
                <w:tab w:val="left" w:pos="4962"/>
              </w:tabs>
              <w:jc w:val="both"/>
              <w:rPr>
                <w:sz w:val="28"/>
                <w:szCs w:val="28"/>
              </w:rPr>
            </w:pPr>
            <w:r w:rsidRPr="00547971">
              <w:rPr>
                <w:sz w:val="28"/>
                <w:szCs w:val="28"/>
              </w:rPr>
              <w:t>от</w:t>
            </w:r>
            <w:r>
              <w:rPr>
                <w:sz w:val="28"/>
                <w:szCs w:val="28"/>
              </w:rPr>
              <w:t xml:space="preserve"> </w:t>
            </w:r>
            <w:r w:rsidR="00863C68">
              <w:rPr>
                <w:sz w:val="28"/>
                <w:szCs w:val="28"/>
              </w:rPr>
              <w:t xml:space="preserve">24 октября </w:t>
            </w:r>
            <w:r>
              <w:rPr>
                <w:sz w:val="28"/>
                <w:szCs w:val="28"/>
              </w:rPr>
              <w:t>2024</w:t>
            </w:r>
            <w:r w:rsidRPr="00547971">
              <w:rPr>
                <w:sz w:val="28"/>
                <w:szCs w:val="28"/>
              </w:rPr>
              <w:t xml:space="preserve"> года   </w:t>
            </w:r>
            <w:r w:rsidR="00863C68">
              <w:rPr>
                <w:sz w:val="28"/>
                <w:szCs w:val="28"/>
              </w:rPr>
              <w:t xml:space="preserve">          </w:t>
            </w:r>
            <w:r w:rsidRPr="00547971">
              <w:rPr>
                <w:sz w:val="28"/>
                <w:szCs w:val="28"/>
              </w:rPr>
              <w:t>№</w:t>
            </w:r>
            <w:r w:rsidR="00863C68">
              <w:rPr>
                <w:sz w:val="28"/>
                <w:szCs w:val="28"/>
              </w:rPr>
              <w:t xml:space="preserve"> 11</w:t>
            </w:r>
          </w:p>
          <w:p w:rsidR="00346B1D" w:rsidRPr="00547971" w:rsidRDefault="00346B1D" w:rsidP="00B361E9">
            <w:pPr>
              <w:tabs>
                <w:tab w:val="left" w:pos="4962"/>
              </w:tabs>
              <w:jc w:val="both"/>
              <w:rPr>
                <w:sz w:val="28"/>
                <w:szCs w:val="28"/>
              </w:rPr>
            </w:pPr>
          </w:p>
        </w:tc>
        <w:tc>
          <w:tcPr>
            <w:tcW w:w="3969" w:type="dxa"/>
          </w:tcPr>
          <w:p w:rsidR="00346B1D" w:rsidRPr="00547971" w:rsidRDefault="00346B1D" w:rsidP="00B361E9">
            <w:pPr>
              <w:rPr>
                <w:sz w:val="28"/>
                <w:szCs w:val="28"/>
              </w:rPr>
            </w:pPr>
          </w:p>
        </w:tc>
        <w:tc>
          <w:tcPr>
            <w:tcW w:w="1701" w:type="dxa"/>
          </w:tcPr>
          <w:p w:rsidR="00346B1D" w:rsidRPr="00547971" w:rsidRDefault="00346B1D" w:rsidP="00B361E9">
            <w:pPr>
              <w:rPr>
                <w:sz w:val="28"/>
                <w:szCs w:val="28"/>
              </w:rPr>
            </w:pPr>
          </w:p>
        </w:tc>
      </w:tr>
    </w:tbl>
    <w:p w:rsidR="003E5AAD" w:rsidRPr="00A8602E" w:rsidRDefault="003E5AAD" w:rsidP="00962BE7">
      <w:pPr>
        <w:shd w:val="clear" w:color="auto" w:fill="FFFFFF"/>
        <w:ind w:firstLine="709"/>
        <w:jc w:val="center"/>
        <w:rPr>
          <w:b/>
          <w:bCs/>
          <w:spacing w:val="40"/>
          <w:sz w:val="28"/>
          <w:szCs w:val="28"/>
        </w:rPr>
      </w:pPr>
    </w:p>
    <w:p w:rsidR="00CE1416" w:rsidRPr="00927998" w:rsidRDefault="00CE1416" w:rsidP="00CE1416">
      <w:pPr>
        <w:pStyle w:val="af0"/>
        <w:ind w:right="4818"/>
        <w:jc w:val="both"/>
        <w:rPr>
          <w:sz w:val="28"/>
          <w:szCs w:val="28"/>
        </w:rPr>
      </w:pPr>
      <w:r w:rsidRPr="00927998">
        <w:rPr>
          <w:sz w:val="28"/>
          <w:szCs w:val="28"/>
        </w:rPr>
        <w:t>Об утверждении Положения о постоянных</w:t>
      </w:r>
      <w:r>
        <w:rPr>
          <w:sz w:val="28"/>
          <w:szCs w:val="28"/>
        </w:rPr>
        <w:t xml:space="preserve"> и временных </w:t>
      </w:r>
      <w:r w:rsidRPr="00927998">
        <w:rPr>
          <w:sz w:val="28"/>
          <w:szCs w:val="28"/>
        </w:rPr>
        <w:t>комиссиях</w:t>
      </w:r>
      <w:r>
        <w:rPr>
          <w:sz w:val="28"/>
          <w:szCs w:val="28"/>
        </w:rPr>
        <w:t xml:space="preserve"> </w:t>
      </w:r>
      <w:r w:rsidRPr="00927998">
        <w:rPr>
          <w:sz w:val="28"/>
          <w:szCs w:val="28"/>
        </w:rPr>
        <w:t xml:space="preserve">Смоленской </w:t>
      </w:r>
      <w:r>
        <w:rPr>
          <w:sz w:val="28"/>
          <w:szCs w:val="28"/>
        </w:rPr>
        <w:t>окружной</w:t>
      </w:r>
      <w:r w:rsidRPr="00927998">
        <w:rPr>
          <w:sz w:val="28"/>
          <w:szCs w:val="28"/>
        </w:rPr>
        <w:t xml:space="preserve"> Думы</w:t>
      </w:r>
    </w:p>
    <w:p w:rsidR="00CE1416" w:rsidRPr="00927998" w:rsidRDefault="00CE1416" w:rsidP="00CE1416">
      <w:pPr>
        <w:pStyle w:val="af0"/>
        <w:jc w:val="both"/>
        <w:rPr>
          <w:sz w:val="28"/>
          <w:szCs w:val="28"/>
        </w:rPr>
      </w:pPr>
      <w:r w:rsidRPr="00927998">
        <w:rPr>
          <w:sz w:val="28"/>
          <w:szCs w:val="28"/>
        </w:rPr>
        <w:tab/>
      </w:r>
    </w:p>
    <w:p w:rsidR="00CE1416" w:rsidRPr="00927998" w:rsidRDefault="00CE1416" w:rsidP="00CE1416">
      <w:pPr>
        <w:pStyle w:val="af0"/>
        <w:jc w:val="both"/>
        <w:rPr>
          <w:sz w:val="28"/>
          <w:szCs w:val="28"/>
        </w:rPr>
      </w:pPr>
    </w:p>
    <w:p w:rsidR="00CE1416" w:rsidRPr="00927998" w:rsidRDefault="00CE1416" w:rsidP="00CE1416">
      <w:pPr>
        <w:pStyle w:val="af0"/>
        <w:ind w:firstLine="708"/>
        <w:jc w:val="both"/>
        <w:rPr>
          <w:sz w:val="28"/>
          <w:szCs w:val="28"/>
        </w:rPr>
      </w:pPr>
      <w:r w:rsidRPr="00A8602E">
        <w:rPr>
          <w:sz w:val="28"/>
          <w:szCs w:val="28"/>
        </w:rPr>
        <w:t>В соответствии с Федеральн</w:t>
      </w:r>
      <w:r>
        <w:rPr>
          <w:sz w:val="28"/>
          <w:szCs w:val="28"/>
        </w:rPr>
        <w:t>ым</w:t>
      </w:r>
      <w:r w:rsidRPr="00A8602E">
        <w:rPr>
          <w:sz w:val="28"/>
          <w:szCs w:val="28"/>
        </w:rPr>
        <w:t xml:space="preserve"> закон</w:t>
      </w:r>
      <w:r>
        <w:rPr>
          <w:sz w:val="28"/>
          <w:szCs w:val="28"/>
        </w:rPr>
        <w:t>ом</w:t>
      </w:r>
      <w:r w:rsidRPr="00A8602E">
        <w:rPr>
          <w:sz w:val="28"/>
          <w:szCs w:val="28"/>
        </w:rPr>
        <w:t xml:space="preserve"> от </w:t>
      </w:r>
      <w:r>
        <w:rPr>
          <w:sz w:val="28"/>
          <w:szCs w:val="28"/>
        </w:rPr>
        <w:t>0</w:t>
      </w:r>
      <w:r w:rsidRPr="00A8602E">
        <w:rPr>
          <w:sz w:val="28"/>
          <w:szCs w:val="28"/>
        </w:rPr>
        <w:t>6</w:t>
      </w:r>
      <w:r>
        <w:rPr>
          <w:sz w:val="28"/>
          <w:szCs w:val="28"/>
        </w:rPr>
        <w:t>.10.</w:t>
      </w:r>
      <w:r w:rsidRPr="00A8602E">
        <w:rPr>
          <w:sz w:val="28"/>
          <w:szCs w:val="28"/>
        </w:rPr>
        <w:t xml:space="preserve">2003 № 131-ФЗ «Об общих принципах организации местного самоуправления в Российской Федерации», </w:t>
      </w:r>
      <w:r>
        <w:rPr>
          <w:sz w:val="28"/>
          <w:szCs w:val="28"/>
        </w:rPr>
        <w:t>областным законом</w:t>
      </w:r>
      <w:r w:rsidRPr="00F4542E">
        <w:rPr>
          <w:sz w:val="28"/>
          <w:szCs w:val="28"/>
        </w:rPr>
        <w:t xml:space="preserve"> от 10</w:t>
      </w:r>
      <w:r>
        <w:rPr>
          <w:sz w:val="28"/>
          <w:szCs w:val="28"/>
        </w:rPr>
        <w:t>.06.</w:t>
      </w:r>
      <w:r w:rsidRPr="00F4542E">
        <w:rPr>
          <w:sz w:val="28"/>
          <w:szCs w:val="28"/>
        </w:rPr>
        <w:t>2024</w:t>
      </w:r>
      <w:r>
        <w:rPr>
          <w:sz w:val="28"/>
          <w:szCs w:val="28"/>
        </w:rPr>
        <w:t xml:space="preserve"> №</w:t>
      </w:r>
      <w:r w:rsidRPr="00F4542E">
        <w:rPr>
          <w:sz w:val="28"/>
          <w:szCs w:val="28"/>
        </w:rPr>
        <w:t xml:space="preserve"> </w:t>
      </w:r>
      <w:r>
        <w:rPr>
          <w:sz w:val="28"/>
          <w:szCs w:val="28"/>
        </w:rPr>
        <w:t>133</w:t>
      </w:r>
      <w:r w:rsidRPr="00F4542E">
        <w:rPr>
          <w:sz w:val="28"/>
          <w:szCs w:val="28"/>
        </w:rPr>
        <w:t xml:space="preserve">-з </w:t>
      </w:r>
      <w:r>
        <w:rPr>
          <w:sz w:val="28"/>
          <w:szCs w:val="28"/>
        </w:rPr>
        <w:t>«</w:t>
      </w:r>
      <w:r w:rsidRPr="005F5FE9">
        <w:rPr>
          <w:sz w:val="28"/>
          <w:szCs w:val="28"/>
        </w:rPr>
        <w:t>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sz w:val="28"/>
          <w:szCs w:val="28"/>
        </w:rPr>
        <w:t>» Смоленская окружная Дума</w:t>
      </w:r>
    </w:p>
    <w:p w:rsidR="00CE1416" w:rsidRPr="00927998" w:rsidRDefault="00CE1416" w:rsidP="00CE1416">
      <w:pPr>
        <w:pStyle w:val="af0"/>
        <w:jc w:val="both"/>
        <w:rPr>
          <w:sz w:val="28"/>
          <w:szCs w:val="28"/>
        </w:rPr>
      </w:pPr>
    </w:p>
    <w:p w:rsidR="00CE1416" w:rsidRPr="00927998" w:rsidRDefault="00CE1416" w:rsidP="00CE1416">
      <w:pPr>
        <w:pStyle w:val="af0"/>
        <w:ind w:firstLine="708"/>
        <w:jc w:val="both"/>
        <w:outlineLvl w:val="0"/>
        <w:rPr>
          <w:b/>
          <w:sz w:val="28"/>
          <w:szCs w:val="28"/>
        </w:rPr>
      </w:pPr>
      <w:r w:rsidRPr="00927998">
        <w:rPr>
          <w:b/>
          <w:sz w:val="28"/>
          <w:szCs w:val="28"/>
        </w:rPr>
        <w:t>РЕШИЛА:</w:t>
      </w:r>
    </w:p>
    <w:p w:rsidR="00CE1416" w:rsidRPr="00927998" w:rsidRDefault="00CE1416" w:rsidP="00CE1416">
      <w:pPr>
        <w:pStyle w:val="af0"/>
        <w:jc w:val="both"/>
        <w:rPr>
          <w:sz w:val="28"/>
          <w:szCs w:val="28"/>
        </w:rPr>
      </w:pPr>
    </w:p>
    <w:p w:rsidR="00CE1416" w:rsidRPr="00927998" w:rsidRDefault="00CE1416" w:rsidP="00CE1416">
      <w:pPr>
        <w:pStyle w:val="af0"/>
        <w:ind w:firstLine="709"/>
        <w:jc w:val="both"/>
        <w:rPr>
          <w:sz w:val="28"/>
          <w:szCs w:val="28"/>
        </w:rPr>
      </w:pPr>
      <w:r w:rsidRPr="00927998">
        <w:rPr>
          <w:sz w:val="28"/>
          <w:szCs w:val="28"/>
        </w:rPr>
        <w:t>1. Утвердить прилагаемое Положение о постоянных</w:t>
      </w:r>
      <w:r>
        <w:rPr>
          <w:sz w:val="28"/>
          <w:szCs w:val="28"/>
        </w:rPr>
        <w:t xml:space="preserve"> и временных </w:t>
      </w:r>
      <w:r w:rsidRPr="00927998">
        <w:rPr>
          <w:sz w:val="28"/>
          <w:szCs w:val="28"/>
        </w:rPr>
        <w:t xml:space="preserve">комиссиях Смоленской </w:t>
      </w:r>
      <w:r>
        <w:rPr>
          <w:sz w:val="28"/>
          <w:szCs w:val="28"/>
        </w:rPr>
        <w:t>окружной</w:t>
      </w:r>
      <w:r w:rsidRPr="00927998">
        <w:rPr>
          <w:sz w:val="28"/>
          <w:szCs w:val="28"/>
        </w:rPr>
        <w:t xml:space="preserve"> Думы.</w:t>
      </w:r>
    </w:p>
    <w:p w:rsidR="00CE1416" w:rsidRPr="00927998" w:rsidRDefault="00CE1416" w:rsidP="00CE1416">
      <w:pPr>
        <w:pStyle w:val="af0"/>
        <w:ind w:firstLine="709"/>
        <w:jc w:val="both"/>
        <w:rPr>
          <w:sz w:val="28"/>
          <w:szCs w:val="28"/>
        </w:rPr>
      </w:pPr>
      <w:r w:rsidRPr="00927998">
        <w:rPr>
          <w:sz w:val="28"/>
          <w:szCs w:val="28"/>
        </w:rPr>
        <w:t>2.     Настоящее решение вступает в силу с</w:t>
      </w:r>
      <w:r>
        <w:rPr>
          <w:sz w:val="28"/>
          <w:szCs w:val="28"/>
        </w:rPr>
        <w:t>о дня</w:t>
      </w:r>
      <w:r w:rsidRPr="00927998">
        <w:rPr>
          <w:sz w:val="28"/>
          <w:szCs w:val="28"/>
        </w:rPr>
        <w:t xml:space="preserve"> его принятия.</w:t>
      </w:r>
    </w:p>
    <w:p w:rsidR="00CE1416" w:rsidRPr="00927998" w:rsidRDefault="00CE1416" w:rsidP="00CE1416">
      <w:pPr>
        <w:pStyle w:val="af0"/>
        <w:ind w:firstLine="709"/>
        <w:jc w:val="both"/>
        <w:rPr>
          <w:sz w:val="28"/>
          <w:szCs w:val="28"/>
        </w:rPr>
      </w:pPr>
      <w:r w:rsidRPr="00927998">
        <w:rPr>
          <w:sz w:val="28"/>
          <w:szCs w:val="28"/>
        </w:rPr>
        <w:t xml:space="preserve">3. </w:t>
      </w:r>
      <w:r w:rsidRPr="00B2168B">
        <w:rPr>
          <w:sz w:val="28"/>
          <w:szCs w:val="28"/>
        </w:rPr>
        <w:t>Опубликовать настоящее решение в газете «Сельская правда Смоленский район» и разместить на официальном сайте Администрации муниципального образования «Смоленский район» Смоленской области в информационно-телекоммуникационной сети «Интернет»</w:t>
      </w:r>
      <w:r w:rsidRPr="00927998">
        <w:rPr>
          <w:sz w:val="28"/>
          <w:szCs w:val="28"/>
        </w:rPr>
        <w:t>.</w:t>
      </w:r>
    </w:p>
    <w:p w:rsidR="00CE1416" w:rsidRPr="00927998" w:rsidRDefault="00CE1416" w:rsidP="00CE1416">
      <w:pPr>
        <w:pStyle w:val="af0"/>
        <w:jc w:val="both"/>
        <w:rPr>
          <w:sz w:val="28"/>
          <w:szCs w:val="28"/>
        </w:rPr>
      </w:pPr>
    </w:p>
    <w:p w:rsidR="00CE1416" w:rsidRPr="00927998" w:rsidRDefault="00CE1416" w:rsidP="00CE1416">
      <w:pPr>
        <w:pStyle w:val="af0"/>
        <w:jc w:val="both"/>
        <w:rPr>
          <w:sz w:val="28"/>
          <w:szCs w:val="28"/>
        </w:rPr>
      </w:pPr>
    </w:p>
    <w:p w:rsidR="00CE1416" w:rsidRPr="00927998" w:rsidRDefault="00CE1416" w:rsidP="00CE1416">
      <w:pPr>
        <w:pStyle w:val="af0"/>
        <w:jc w:val="both"/>
        <w:outlineLvl w:val="0"/>
        <w:rPr>
          <w:sz w:val="28"/>
          <w:szCs w:val="28"/>
        </w:rPr>
      </w:pPr>
      <w:r w:rsidRPr="00927998">
        <w:rPr>
          <w:sz w:val="28"/>
          <w:szCs w:val="28"/>
        </w:rPr>
        <w:t xml:space="preserve">Председатель </w:t>
      </w:r>
    </w:p>
    <w:p w:rsidR="00CE1416" w:rsidRPr="00927998" w:rsidRDefault="00CE1416" w:rsidP="00CE1416">
      <w:pPr>
        <w:pStyle w:val="af0"/>
        <w:jc w:val="both"/>
        <w:rPr>
          <w:sz w:val="28"/>
          <w:szCs w:val="28"/>
        </w:rPr>
      </w:pPr>
      <w:r w:rsidRPr="00927998">
        <w:rPr>
          <w:sz w:val="28"/>
          <w:szCs w:val="28"/>
        </w:rPr>
        <w:t xml:space="preserve">Смоленской </w:t>
      </w:r>
      <w:r>
        <w:rPr>
          <w:sz w:val="28"/>
          <w:szCs w:val="28"/>
        </w:rPr>
        <w:t xml:space="preserve">окружной Думы            </w:t>
      </w:r>
      <w:r w:rsidRPr="00927998">
        <w:rPr>
          <w:sz w:val="28"/>
          <w:szCs w:val="28"/>
        </w:rPr>
        <w:t xml:space="preserve">                              </w:t>
      </w:r>
      <w:r w:rsidR="00863C68">
        <w:rPr>
          <w:sz w:val="28"/>
          <w:szCs w:val="28"/>
        </w:rPr>
        <w:t xml:space="preserve">    </w:t>
      </w:r>
      <w:r w:rsidR="00863C68" w:rsidRPr="00863C68">
        <w:rPr>
          <w:b/>
          <w:sz w:val="28"/>
          <w:szCs w:val="28"/>
        </w:rPr>
        <w:t xml:space="preserve">Ю.Г. </w:t>
      </w:r>
      <w:proofErr w:type="spellStart"/>
      <w:r w:rsidR="00863C68" w:rsidRPr="00863C68">
        <w:rPr>
          <w:b/>
          <w:sz w:val="28"/>
          <w:szCs w:val="28"/>
        </w:rPr>
        <w:t>Давыдовский</w:t>
      </w:r>
      <w:proofErr w:type="spellEnd"/>
      <w:r w:rsidRPr="00927998">
        <w:rPr>
          <w:sz w:val="28"/>
          <w:szCs w:val="28"/>
        </w:rPr>
        <w:t xml:space="preserve">               </w:t>
      </w:r>
    </w:p>
    <w:p w:rsidR="007D39D9" w:rsidRDefault="007D39D9" w:rsidP="00CE1416">
      <w:pPr>
        <w:ind w:right="5670"/>
        <w:jc w:val="both"/>
        <w:rPr>
          <w:bCs/>
          <w:sz w:val="28"/>
          <w:szCs w:val="28"/>
        </w:rPr>
      </w:pPr>
    </w:p>
    <w:p w:rsidR="00863C68" w:rsidRDefault="00863C68" w:rsidP="00CE1416">
      <w:pPr>
        <w:ind w:right="5670"/>
        <w:jc w:val="both"/>
        <w:rPr>
          <w:bCs/>
          <w:sz w:val="28"/>
          <w:szCs w:val="28"/>
        </w:rPr>
      </w:pPr>
    </w:p>
    <w:p w:rsidR="002B1302" w:rsidRPr="009D56B3" w:rsidRDefault="002B1302" w:rsidP="002B1302">
      <w:pPr>
        <w:ind w:left="5387"/>
        <w:jc w:val="both"/>
        <w:outlineLvl w:val="0"/>
        <w:rPr>
          <w:sz w:val="28"/>
          <w:szCs w:val="28"/>
        </w:rPr>
      </w:pPr>
      <w:r w:rsidRPr="009D56B3">
        <w:rPr>
          <w:sz w:val="28"/>
          <w:szCs w:val="28"/>
        </w:rPr>
        <w:lastRenderedPageBreak/>
        <w:t>УТВЕРЖДЕНО</w:t>
      </w:r>
    </w:p>
    <w:p w:rsidR="002B1302" w:rsidRPr="005643DB" w:rsidRDefault="002B1302" w:rsidP="002B1302">
      <w:pPr>
        <w:ind w:left="5387"/>
        <w:jc w:val="both"/>
        <w:rPr>
          <w:sz w:val="28"/>
          <w:szCs w:val="28"/>
        </w:rPr>
      </w:pPr>
      <w:r w:rsidRPr="005643DB">
        <w:rPr>
          <w:sz w:val="28"/>
          <w:szCs w:val="28"/>
        </w:rPr>
        <w:t xml:space="preserve">решением Смоленской </w:t>
      </w:r>
      <w:r>
        <w:rPr>
          <w:sz w:val="28"/>
          <w:szCs w:val="28"/>
        </w:rPr>
        <w:t>окружной</w:t>
      </w:r>
      <w:r w:rsidRPr="005643DB">
        <w:rPr>
          <w:sz w:val="28"/>
          <w:szCs w:val="28"/>
        </w:rPr>
        <w:t xml:space="preserve"> Думы </w:t>
      </w:r>
    </w:p>
    <w:p w:rsidR="00863C68" w:rsidRPr="00547971" w:rsidRDefault="00863C68" w:rsidP="00863C68">
      <w:pPr>
        <w:tabs>
          <w:tab w:val="left" w:pos="4962"/>
        </w:tabs>
        <w:ind w:left="5387"/>
        <w:jc w:val="both"/>
        <w:rPr>
          <w:sz w:val="28"/>
          <w:szCs w:val="28"/>
        </w:rPr>
      </w:pPr>
      <w:r>
        <w:rPr>
          <w:sz w:val="28"/>
          <w:szCs w:val="28"/>
        </w:rPr>
        <w:t>от 24 октября 2024</w:t>
      </w:r>
      <w:r w:rsidRPr="00547971">
        <w:rPr>
          <w:sz w:val="28"/>
          <w:szCs w:val="28"/>
        </w:rPr>
        <w:t xml:space="preserve"> года №</w:t>
      </w:r>
      <w:r>
        <w:rPr>
          <w:sz w:val="28"/>
          <w:szCs w:val="28"/>
        </w:rPr>
        <w:t xml:space="preserve"> 11</w:t>
      </w:r>
    </w:p>
    <w:p w:rsidR="002B1302" w:rsidRDefault="002B1302" w:rsidP="002B1302">
      <w:pPr>
        <w:ind w:right="-1" w:firstLine="709"/>
        <w:jc w:val="center"/>
        <w:rPr>
          <w:b/>
          <w:sz w:val="28"/>
          <w:szCs w:val="28"/>
        </w:rPr>
      </w:pPr>
    </w:p>
    <w:p w:rsidR="002B1302" w:rsidRDefault="002B1302" w:rsidP="002B1302">
      <w:pPr>
        <w:ind w:right="-1" w:firstLine="709"/>
        <w:jc w:val="center"/>
        <w:outlineLvl w:val="0"/>
        <w:rPr>
          <w:b/>
          <w:sz w:val="28"/>
          <w:szCs w:val="28"/>
        </w:rPr>
      </w:pPr>
      <w:r w:rsidRPr="00705D33">
        <w:rPr>
          <w:b/>
          <w:sz w:val="28"/>
          <w:szCs w:val="28"/>
        </w:rPr>
        <w:t>ПОЛОЖЕНИЕ</w:t>
      </w:r>
    </w:p>
    <w:p w:rsidR="002B1302" w:rsidRDefault="002B1302" w:rsidP="002B1302">
      <w:pPr>
        <w:ind w:right="-1" w:firstLine="709"/>
        <w:jc w:val="center"/>
        <w:rPr>
          <w:sz w:val="28"/>
          <w:szCs w:val="28"/>
        </w:rPr>
      </w:pPr>
      <w:r w:rsidRPr="00705D33">
        <w:rPr>
          <w:b/>
          <w:sz w:val="28"/>
          <w:szCs w:val="28"/>
        </w:rPr>
        <w:t>о постоянных</w:t>
      </w:r>
      <w:r>
        <w:rPr>
          <w:b/>
          <w:sz w:val="28"/>
          <w:szCs w:val="28"/>
        </w:rPr>
        <w:t xml:space="preserve"> и временных </w:t>
      </w:r>
      <w:r w:rsidRPr="00705D33">
        <w:rPr>
          <w:b/>
          <w:sz w:val="28"/>
          <w:szCs w:val="28"/>
        </w:rPr>
        <w:t xml:space="preserve">комиссиях </w:t>
      </w:r>
      <w:r w:rsidRPr="00A63723">
        <w:rPr>
          <w:b/>
          <w:sz w:val="28"/>
          <w:szCs w:val="28"/>
        </w:rPr>
        <w:t xml:space="preserve">Смоленской </w:t>
      </w:r>
      <w:r>
        <w:rPr>
          <w:b/>
          <w:sz w:val="28"/>
          <w:szCs w:val="28"/>
        </w:rPr>
        <w:t>окружной</w:t>
      </w:r>
      <w:r w:rsidRPr="00A63723">
        <w:rPr>
          <w:b/>
          <w:sz w:val="28"/>
          <w:szCs w:val="28"/>
        </w:rPr>
        <w:t xml:space="preserve"> Думы</w:t>
      </w:r>
    </w:p>
    <w:p w:rsidR="002B1302" w:rsidRDefault="002B1302" w:rsidP="002B1302">
      <w:pPr>
        <w:ind w:right="-1" w:firstLine="709"/>
        <w:jc w:val="center"/>
        <w:rPr>
          <w:b/>
          <w:sz w:val="28"/>
          <w:szCs w:val="28"/>
        </w:rPr>
      </w:pPr>
    </w:p>
    <w:p w:rsidR="002B1302" w:rsidRPr="00FD2B2B" w:rsidRDefault="002B1302" w:rsidP="002B1302">
      <w:pPr>
        <w:ind w:right="-1" w:firstLine="709"/>
        <w:jc w:val="center"/>
        <w:rPr>
          <w:b/>
          <w:sz w:val="28"/>
          <w:szCs w:val="28"/>
        </w:rPr>
      </w:pPr>
    </w:p>
    <w:p w:rsidR="002B1302" w:rsidRDefault="002B1302" w:rsidP="002B1302">
      <w:pPr>
        <w:ind w:right="-1" w:firstLine="709"/>
        <w:jc w:val="center"/>
        <w:outlineLvl w:val="0"/>
        <w:rPr>
          <w:b/>
          <w:sz w:val="28"/>
          <w:szCs w:val="28"/>
        </w:rPr>
      </w:pPr>
      <w:r w:rsidRPr="00C244E2">
        <w:rPr>
          <w:b/>
          <w:sz w:val="28"/>
          <w:szCs w:val="28"/>
        </w:rPr>
        <w:t>1. Общие положения</w:t>
      </w:r>
    </w:p>
    <w:p w:rsidR="002B1302" w:rsidRPr="00FD2B2B" w:rsidRDefault="002B1302" w:rsidP="002B1302">
      <w:pPr>
        <w:ind w:right="-1" w:firstLine="709"/>
        <w:jc w:val="center"/>
        <w:rPr>
          <w:b/>
          <w:sz w:val="28"/>
          <w:szCs w:val="28"/>
        </w:rPr>
      </w:pPr>
    </w:p>
    <w:p w:rsidR="002B1302" w:rsidRPr="00A71626" w:rsidRDefault="002B1302" w:rsidP="002B1302">
      <w:pPr>
        <w:pStyle w:val="af0"/>
        <w:ind w:firstLine="709"/>
        <w:jc w:val="both"/>
        <w:rPr>
          <w:sz w:val="28"/>
          <w:szCs w:val="28"/>
        </w:rPr>
      </w:pPr>
      <w:r w:rsidRPr="00A71626">
        <w:rPr>
          <w:sz w:val="28"/>
          <w:szCs w:val="28"/>
        </w:rPr>
        <w:t xml:space="preserve">1.1. В соответствии с Уставом муниципального образования «Смоленский </w:t>
      </w:r>
      <w:r>
        <w:rPr>
          <w:sz w:val="28"/>
          <w:szCs w:val="28"/>
        </w:rPr>
        <w:t>муниципальный округ</w:t>
      </w:r>
      <w:r w:rsidRPr="00A71626">
        <w:rPr>
          <w:sz w:val="28"/>
          <w:szCs w:val="28"/>
        </w:rPr>
        <w:t xml:space="preserve">» Смоленской области и Регламентом Смоленская </w:t>
      </w:r>
      <w:r>
        <w:rPr>
          <w:sz w:val="28"/>
          <w:szCs w:val="28"/>
        </w:rPr>
        <w:t>окружная</w:t>
      </w:r>
      <w:r w:rsidRPr="00A71626">
        <w:rPr>
          <w:sz w:val="28"/>
          <w:szCs w:val="28"/>
        </w:rPr>
        <w:t xml:space="preserve"> Дума (далее – Дума) образует из своего состава постоянные</w:t>
      </w:r>
      <w:r>
        <w:rPr>
          <w:sz w:val="28"/>
          <w:szCs w:val="28"/>
        </w:rPr>
        <w:t xml:space="preserve"> и временные</w:t>
      </w:r>
      <w:r w:rsidRPr="00A71626">
        <w:rPr>
          <w:sz w:val="28"/>
          <w:szCs w:val="28"/>
        </w:rPr>
        <w:t xml:space="preserve"> ком</w:t>
      </w:r>
      <w:r>
        <w:rPr>
          <w:sz w:val="28"/>
          <w:szCs w:val="28"/>
        </w:rPr>
        <w:t xml:space="preserve">иссии Смоленской окружной Думы. </w:t>
      </w:r>
      <w:r w:rsidRPr="00A71626">
        <w:rPr>
          <w:sz w:val="28"/>
          <w:szCs w:val="28"/>
        </w:rPr>
        <w:t>Постоянные комиссии образуются из числа депутатов Думы для предварительного рассмотрения вопросов, относящихся к ведению Думы, р</w:t>
      </w:r>
      <w:r>
        <w:rPr>
          <w:sz w:val="28"/>
          <w:szCs w:val="28"/>
        </w:rPr>
        <w:t>азработки проектов решений Думы.</w:t>
      </w:r>
    </w:p>
    <w:p w:rsidR="002B1302" w:rsidRPr="00A71626" w:rsidRDefault="002B1302" w:rsidP="002B1302">
      <w:pPr>
        <w:pStyle w:val="af0"/>
        <w:ind w:firstLine="709"/>
        <w:jc w:val="both"/>
        <w:rPr>
          <w:sz w:val="28"/>
          <w:szCs w:val="28"/>
        </w:rPr>
      </w:pPr>
      <w:r w:rsidRPr="00A71626">
        <w:rPr>
          <w:sz w:val="28"/>
          <w:szCs w:val="28"/>
        </w:rPr>
        <w:t>Полномочия, структура и организация работы постоянных</w:t>
      </w:r>
      <w:r>
        <w:rPr>
          <w:sz w:val="28"/>
          <w:szCs w:val="28"/>
        </w:rPr>
        <w:t xml:space="preserve"> и временных</w:t>
      </w:r>
      <w:r w:rsidRPr="00A71626">
        <w:rPr>
          <w:sz w:val="28"/>
          <w:szCs w:val="28"/>
        </w:rPr>
        <w:t xml:space="preserve"> комиссий определяются Регламентом Смоленской </w:t>
      </w:r>
      <w:r>
        <w:rPr>
          <w:sz w:val="28"/>
          <w:szCs w:val="28"/>
        </w:rPr>
        <w:t>окружной</w:t>
      </w:r>
      <w:r w:rsidRPr="00A71626">
        <w:rPr>
          <w:sz w:val="28"/>
          <w:szCs w:val="28"/>
        </w:rPr>
        <w:t xml:space="preserve"> Думы и Положением о постоянных </w:t>
      </w:r>
      <w:r>
        <w:rPr>
          <w:sz w:val="28"/>
          <w:szCs w:val="28"/>
        </w:rPr>
        <w:t xml:space="preserve">и временных </w:t>
      </w:r>
      <w:r w:rsidRPr="00A71626">
        <w:rPr>
          <w:sz w:val="28"/>
          <w:szCs w:val="28"/>
        </w:rPr>
        <w:t>комиссиях, которое утверждается Думой.</w:t>
      </w:r>
    </w:p>
    <w:p w:rsidR="002B1302" w:rsidRPr="00A71626" w:rsidRDefault="002B1302" w:rsidP="002B1302">
      <w:pPr>
        <w:pStyle w:val="af0"/>
        <w:ind w:firstLine="709"/>
        <w:jc w:val="both"/>
        <w:rPr>
          <w:sz w:val="28"/>
          <w:szCs w:val="28"/>
        </w:rPr>
      </w:pPr>
      <w:r w:rsidRPr="00A71626">
        <w:rPr>
          <w:sz w:val="28"/>
          <w:szCs w:val="28"/>
        </w:rPr>
        <w:t>1.2. Решение об образовании постоянных комиссий и их составе принимается большинством голосов от уста</w:t>
      </w:r>
      <w:r>
        <w:rPr>
          <w:sz w:val="28"/>
          <w:szCs w:val="28"/>
        </w:rPr>
        <w:t>новленного числа депутатов Думы (далее – постоянные комиссии).</w:t>
      </w:r>
    </w:p>
    <w:p w:rsidR="002B1302" w:rsidRPr="00A71626" w:rsidRDefault="002B1302" w:rsidP="002B1302">
      <w:pPr>
        <w:pStyle w:val="af0"/>
        <w:ind w:firstLine="709"/>
        <w:jc w:val="both"/>
        <w:rPr>
          <w:sz w:val="28"/>
          <w:szCs w:val="28"/>
        </w:rPr>
      </w:pPr>
      <w:r w:rsidRPr="00A71626">
        <w:rPr>
          <w:sz w:val="28"/>
          <w:szCs w:val="28"/>
        </w:rPr>
        <w:t>1.3. Председатель Думы н</w:t>
      </w:r>
      <w:r w:rsidR="005510CC">
        <w:rPr>
          <w:sz w:val="28"/>
          <w:szCs w:val="28"/>
        </w:rPr>
        <w:t>е</w:t>
      </w:r>
      <w:r w:rsidRPr="00A71626">
        <w:rPr>
          <w:sz w:val="28"/>
          <w:szCs w:val="28"/>
        </w:rPr>
        <w:t xml:space="preserve"> мо</w:t>
      </w:r>
      <w:r w:rsidR="005510CC">
        <w:rPr>
          <w:sz w:val="28"/>
          <w:szCs w:val="28"/>
        </w:rPr>
        <w:t>жет</w:t>
      </w:r>
      <w:r w:rsidRPr="00A71626">
        <w:rPr>
          <w:sz w:val="28"/>
          <w:szCs w:val="28"/>
        </w:rPr>
        <w:t xml:space="preserve"> входить в состав постоянных комиссий и возглавлять их.</w:t>
      </w:r>
    </w:p>
    <w:p w:rsidR="002B1302" w:rsidRPr="00A71626" w:rsidRDefault="002B1302" w:rsidP="002B1302">
      <w:pPr>
        <w:pStyle w:val="af0"/>
        <w:ind w:firstLine="709"/>
        <w:jc w:val="both"/>
        <w:rPr>
          <w:sz w:val="28"/>
          <w:szCs w:val="28"/>
        </w:rPr>
      </w:pPr>
      <w:r w:rsidRPr="00A71626">
        <w:rPr>
          <w:sz w:val="28"/>
          <w:szCs w:val="28"/>
        </w:rPr>
        <w:t>1.4. При избрании членов постоянной комиссии голосование возможно как в целом за список, так и по каждой кандидатуре отдельно.</w:t>
      </w:r>
    </w:p>
    <w:p w:rsidR="002B1302" w:rsidRPr="00A71626" w:rsidRDefault="002B1302" w:rsidP="002B1302">
      <w:pPr>
        <w:pStyle w:val="af0"/>
        <w:ind w:firstLine="709"/>
        <w:jc w:val="both"/>
        <w:rPr>
          <w:sz w:val="28"/>
          <w:szCs w:val="28"/>
        </w:rPr>
      </w:pPr>
      <w:r w:rsidRPr="00A71626">
        <w:rPr>
          <w:sz w:val="28"/>
          <w:szCs w:val="28"/>
        </w:rPr>
        <w:t>1.5.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Думы в этих случаях не требуется.</w:t>
      </w:r>
    </w:p>
    <w:p w:rsidR="002B1302" w:rsidRPr="00A71626" w:rsidRDefault="002B1302" w:rsidP="002B1302">
      <w:pPr>
        <w:pStyle w:val="af0"/>
        <w:ind w:firstLine="709"/>
        <w:jc w:val="both"/>
        <w:rPr>
          <w:sz w:val="28"/>
          <w:szCs w:val="28"/>
        </w:rPr>
      </w:pPr>
      <w:r w:rsidRPr="00A71626">
        <w:rPr>
          <w:sz w:val="28"/>
          <w:szCs w:val="28"/>
        </w:rPr>
        <w:t>1.6.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Думы. Постоянные комиссии вправе проводить совместные заседания. Решения на таких заседаниях принимаются постоянными комиссиями раздельно.</w:t>
      </w:r>
    </w:p>
    <w:p w:rsidR="002B1302" w:rsidRPr="00A71626" w:rsidRDefault="002B1302" w:rsidP="002B1302">
      <w:pPr>
        <w:pStyle w:val="af0"/>
        <w:ind w:firstLine="709"/>
        <w:jc w:val="both"/>
        <w:rPr>
          <w:sz w:val="28"/>
          <w:szCs w:val="28"/>
        </w:rPr>
      </w:pPr>
      <w:r w:rsidRPr="00A71626">
        <w:rPr>
          <w:sz w:val="28"/>
          <w:szCs w:val="28"/>
        </w:rPr>
        <w:t xml:space="preserve">1.7.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w:t>
      </w:r>
    </w:p>
    <w:p w:rsidR="002B1302" w:rsidRPr="00A71626" w:rsidRDefault="002B1302" w:rsidP="002B1302">
      <w:pPr>
        <w:pStyle w:val="af0"/>
        <w:ind w:firstLine="709"/>
        <w:jc w:val="both"/>
        <w:rPr>
          <w:sz w:val="28"/>
          <w:szCs w:val="28"/>
        </w:rPr>
      </w:pPr>
      <w:r w:rsidRPr="00A71626">
        <w:rPr>
          <w:sz w:val="28"/>
          <w:szCs w:val="28"/>
        </w:rPr>
        <w:t xml:space="preserve">1.8. Постоянные комиссии подотчетны Думе, выполняют поручения Думы, председателя Думы и заместителя председателя Думы, принимают </w:t>
      </w:r>
      <w:r w:rsidRPr="00A71626">
        <w:rPr>
          <w:sz w:val="28"/>
          <w:szCs w:val="28"/>
        </w:rPr>
        <w:lastRenderedPageBreak/>
        <w:t>участие в рассмотрении поступивших в Думу предложений, заявлений, обращений граждан, предприятий и организаций.</w:t>
      </w:r>
    </w:p>
    <w:p w:rsidR="002B1302" w:rsidRPr="00A71626" w:rsidRDefault="002B1302" w:rsidP="002B1302">
      <w:pPr>
        <w:pStyle w:val="af0"/>
        <w:ind w:firstLine="709"/>
        <w:jc w:val="both"/>
        <w:rPr>
          <w:sz w:val="28"/>
          <w:szCs w:val="28"/>
        </w:rPr>
      </w:pPr>
      <w:r w:rsidRPr="00A71626">
        <w:rPr>
          <w:sz w:val="28"/>
          <w:szCs w:val="28"/>
        </w:rPr>
        <w:t>1.9.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2B1302" w:rsidRPr="00A71626" w:rsidRDefault="002B1302" w:rsidP="002B1302">
      <w:pPr>
        <w:pStyle w:val="af0"/>
        <w:ind w:firstLine="709"/>
        <w:jc w:val="both"/>
        <w:rPr>
          <w:sz w:val="28"/>
          <w:szCs w:val="28"/>
        </w:rPr>
      </w:pPr>
      <w:r w:rsidRPr="00A71626">
        <w:rPr>
          <w:sz w:val="28"/>
          <w:szCs w:val="28"/>
        </w:rPr>
        <w:t>1.10. Дума в случае необходимости может образовывать новые постоянные комиссии, реорганизовывать и упразднять ранее созданные.</w:t>
      </w:r>
    </w:p>
    <w:p w:rsidR="002B1302" w:rsidRPr="00A71626" w:rsidRDefault="002B1302" w:rsidP="002B1302">
      <w:pPr>
        <w:pStyle w:val="af0"/>
        <w:ind w:firstLine="709"/>
        <w:jc w:val="both"/>
        <w:rPr>
          <w:sz w:val="28"/>
          <w:szCs w:val="28"/>
        </w:rPr>
      </w:pPr>
      <w:r w:rsidRPr="00A71626">
        <w:rPr>
          <w:sz w:val="28"/>
          <w:szCs w:val="28"/>
        </w:rPr>
        <w:t>1.11. Дума непосредственно на заседании Думы не реже одного раза в полугодие заслушивает председателей постоянных комиссий о результатах работы постоянных комиссий.</w:t>
      </w:r>
    </w:p>
    <w:p w:rsidR="002B1302" w:rsidRPr="00A71626" w:rsidRDefault="002B1302" w:rsidP="002B1302">
      <w:pPr>
        <w:pStyle w:val="af0"/>
        <w:ind w:firstLine="709"/>
        <w:jc w:val="both"/>
        <w:rPr>
          <w:sz w:val="28"/>
          <w:szCs w:val="28"/>
        </w:rPr>
      </w:pPr>
      <w:r w:rsidRPr="00A71626">
        <w:rPr>
          <w:color w:val="000000"/>
          <w:sz w:val="28"/>
          <w:szCs w:val="28"/>
        </w:rPr>
        <w:t>1.12. Постоянные комиссии образуются по определенным направлениям деятельности Думы на срок ее полномочий в составе председателя постоянной комиссии, заместителя председателя постоянной ком</w:t>
      </w:r>
      <w:r>
        <w:rPr>
          <w:color w:val="000000"/>
          <w:sz w:val="28"/>
          <w:szCs w:val="28"/>
        </w:rPr>
        <w:t xml:space="preserve">иссии, секретаря </w:t>
      </w:r>
      <w:r w:rsidRPr="00A71626">
        <w:rPr>
          <w:color w:val="000000"/>
          <w:sz w:val="28"/>
          <w:szCs w:val="28"/>
        </w:rPr>
        <w:t xml:space="preserve">и членов постоянной комиссии, Председатель Думы </w:t>
      </w:r>
      <w:r w:rsidRPr="00A71626">
        <w:rPr>
          <w:sz w:val="28"/>
          <w:szCs w:val="28"/>
        </w:rPr>
        <w:t>координирует деятельность постоянных и временных комиссий Думы, дает поручения по вопросам их ведения.</w:t>
      </w:r>
    </w:p>
    <w:p w:rsidR="002B1302" w:rsidRPr="00A71626" w:rsidRDefault="002B1302" w:rsidP="002B1302">
      <w:pPr>
        <w:pStyle w:val="af0"/>
        <w:ind w:firstLine="709"/>
        <w:jc w:val="both"/>
        <w:rPr>
          <w:color w:val="000000"/>
          <w:sz w:val="28"/>
          <w:szCs w:val="28"/>
        </w:rPr>
      </w:pPr>
      <w:r w:rsidRPr="00A71626">
        <w:rPr>
          <w:color w:val="000000"/>
          <w:sz w:val="28"/>
          <w:szCs w:val="28"/>
        </w:rPr>
        <w:t>1.13. Перечень постоянных комиссий утверждается Думой. Наименование, количественный и персональный состав постоянных комиссий определяется Думой.</w:t>
      </w:r>
    </w:p>
    <w:p w:rsidR="002B1302" w:rsidRPr="00A71626" w:rsidRDefault="002B1302" w:rsidP="002B1302">
      <w:pPr>
        <w:pStyle w:val="af0"/>
        <w:ind w:firstLine="709"/>
        <w:jc w:val="both"/>
        <w:rPr>
          <w:color w:val="000000"/>
          <w:sz w:val="28"/>
          <w:szCs w:val="28"/>
        </w:rPr>
      </w:pPr>
      <w:r w:rsidRPr="00A71626">
        <w:rPr>
          <w:color w:val="000000"/>
          <w:sz w:val="28"/>
          <w:szCs w:val="28"/>
        </w:rPr>
        <w:t xml:space="preserve">1.14. Формирование постоянных комиссий производится на основе предложений депутатов Думы решением Думы. </w:t>
      </w:r>
    </w:p>
    <w:p w:rsidR="002B1302" w:rsidRPr="00A71626" w:rsidRDefault="002B1302" w:rsidP="002B1302">
      <w:pPr>
        <w:pStyle w:val="af0"/>
        <w:ind w:firstLine="709"/>
        <w:jc w:val="both"/>
        <w:rPr>
          <w:sz w:val="28"/>
          <w:szCs w:val="28"/>
        </w:rPr>
      </w:pPr>
      <w:r w:rsidRPr="00A71626">
        <w:rPr>
          <w:sz w:val="28"/>
          <w:szCs w:val="28"/>
        </w:rPr>
        <w:t>В состав Думы входят следующие постоянные комиссии:</w:t>
      </w:r>
    </w:p>
    <w:p w:rsidR="002B1302" w:rsidRPr="00A71626" w:rsidRDefault="002B1302" w:rsidP="002B1302">
      <w:pPr>
        <w:pStyle w:val="af0"/>
        <w:ind w:firstLine="709"/>
        <w:jc w:val="both"/>
        <w:rPr>
          <w:sz w:val="28"/>
          <w:szCs w:val="28"/>
        </w:rPr>
      </w:pPr>
      <w:r w:rsidRPr="00A71626">
        <w:rPr>
          <w:sz w:val="28"/>
          <w:szCs w:val="28"/>
        </w:rPr>
        <w:t xml:space="preserve">- </w:t>
      </w:r>
      <w:r w:rsidR="00671312">
        <w:rPr>
          <w:sz w:val="28"/>
          <w:szCs w:val="28"/>
        </w:rPr>
        <w:t>постоянная к</w:t>
      </w:r>
      <w:r w:rsidR="00671312" w:rsidRPr="00671312">
        <w:rPr>
          <w:sz w:val="28"/>
          <w:szCs w:val="28"/>
        </w:rPr>
        <w:t>омиссия по бюджету, налогам и финансам</w:t>
      </w:r>
      <w:r w:rsidR="00671312">
        <w:rPr>
          <w:sz w:val="28"/>
          <w:szCs w:val="28"/>
        </w:rPr>
        <w:t>;</w:t>
      </w:r>
    </w:p>
    <w:p w:rsidR="002B1302" w:rsidRPr="00A71626" w:rsidRDefault="002B1302" w:rsidP="00671312">
      <w:pPr>
        <w:pStyle w:val="af0"/>
        <w:ind w:firstLine="709"/>
        <w:jc w:val="both"/>
        <w:rPr>
          <w:sz w:val="28"/>
          <w:szCs w:val="28"/>
        </w:rPr>
      </w:pPr>
      <w:r w:rsidRPr="00A71626">
        <w:rPr>
          <w:sz w:val="28"/>
          <w:szCs w:val="28"/>
        </w:rPr>
        <w:t xml:space="preserve">- </w:t>
      </w:r>
      <w:bookmarkStart w:id="0" w:name="_Hlk180514815"/>
      <w:r w:rsidRPr="00A71626">
        <w:rPr>
          <w:sz w:val="28"/>
          <w:szCs w:val="28"/>
        </w:rPr>
        <w:t xml:space="preserve">постоянная </w:t>
      </w:r>
      <w:r w:rsidR="00671312">
        <w:rPr>
          <w:sz w:val="28"/>
          <w:szCs w:val="28"/>
        </w:rPr>
        <w:t>к</w:t>
      </w:r>
      <w:r w:rsidR="00671312" w:rsidRPr="00671312">
        <w:rPr>
          <w:sz w:val="28"/>
          <w:szCs w:val="28"/>
        </w:rPr>
        <w:t xml:space="preserve">омиссия по строительству, </w:t>
      </w:r>
      <w:r w:rsidR="0091718E">
        <w:rPr>
          <w:sz w:val="28"/>
          <w:szCs w:val="28"/>
        </w:rPr>
        <w:t>жилищно-коммунальному хозяйству</w:t>
      </w:r>
      <w:r w:rsidR="00671312" w:rsidRPr="00671312">
        <w:rPr>
          <w:sz w:val="28"/>
          <w:szCs w:val="28"/>
        </w:rPr>
        <w:t>, транспорту и энергетике</w:t>
      </w:r>
      <w:bookmarkEnd w:id="0"/>
      <w:r w:rsidRPr="00A71626">
        <w:rPr>
          <w:sz w:val="28"/>
          <w:szCs w:val="28"/>
        </w:rPr>
        <w:t xml:space="preserve">; </w:t>
      </w:r>
    </w:p>
    <w:p w:rsidR="002B1302" w:rsidRDefault="002B1302" w:rsidP="00671312">
      <w:pPr>
        <w:pStyle w:val="af0"/>
        <w:ind w:firstLine="709"/>
        <w:jc w:val="both"/>
        <w:rPr>
          <w:sz w:val="28"/>
          <w:szCs w:val="28"/>
        </w:rPr>
      </w:pPr>
      <w:r w:rsidRPr="00A71626">
        <w:rPr>
          <w:sz w:val="28"/>
          <w:szCs w:val="28"/>
        </w:rPr>
        <w:t>-</w:t>
      </w:r>
      <w:r>
        <w:rPr>
          <w:sz w:val="28"/>
          <w:szCs w:val="28"/>
        </w:rPr>
        <w:t xml:space="preserve"> </w:t>
      </w:r>
      <w:r w:rsidRPr="00A71626">
        <w:rPr>
          <w:sz w:val="28"/>
          <w:szCs w:val="28"/>
        </w:rPr>
        <w:t xml:space="preserve">постоянная комиссия </w:t>
      </w:r>
      <w:r w:rsidR="00671312" w:rsidRPr="00671312">
        <w:rPr>
          <w:sz w:val="28"/>
          <w:szCs w:val="28"/>
        </w:rPr>
        <w:t>по</w:t>
      </w:r>
      <w:r w:rsidR="00671312">
        <w:rPr>
          <w:sz w:val="28"/>
          <w:szCs w:val="28"/>
        </w:rPr>
        <w:t xml:space="preserve"> </w:t>
      </w:r>
      <w:r w:rsidR="00671312" w:rsidRPr="00671312">
        <w:rPr>
          <w:sz w:val="28"/>
          <w:szCs w:val="28"/>
        </w:rPr>
        <w:t>социальной политике</w:t>
      </w:r>
      <w:r>
        <w:rPr>
          <w:sz w:val="28"/>
          <w:szCs w:val="28"/>
        </w:rPr>
        <w:t>;</w:t>
      </w:r>
    </w:p>
    <w:p w:rsidR="00671312" w:rsidRDefault="002B1302" w:rsidP="00671312">
      <w:pPr>
        <w:pStyle w:val="af0"/>
        <w:ind w:firstLine="709"/>
        <w:jc w:val="both"/>
        <w:rPr>
          <w:sz w:val="28"/>
          <w:szCs w:val="28"/>
        </w:rPr>
      </w:pPr>
      <w:r>
        <w:rPr>
          <w:sz w:val="28"/>
          <w:szCs w:val="28"/>
        </w:rPr>
        <w:t xml:space="preserve">- </w:t>
      </w:r>
      <w:bookmarkStart w:id="1" w:name="_Hlk180514961"/>
      <w:r>
        <w:rPr>
          <w:sz w:val="28"/>
          <w:szCs w:val="28"/>
        </w:rPr>
        <w:t>постоянная комиссия</w:t>
      </w:r>
      <w:r w:rsidR="00671312">
        <w:rPr>
          <w:sz w:val="28"/>
          <w:szCs w:val="28"/>
        </w:rPr>
        <w:t xml:space="preserve"> </w:t>
      </w:r>
      <w:r w:rsidR="00671312" w:rsidRPr="00671312">
        <w:rPr>
          <w:sz w:val="28"/>
          <w:szCs w:val="28"/>
        </w:rPr>
        <w:t>по вопросам законности, правопорядка и депутатской этики</w:t>
      </w:r>
      <w:r w:rsidR="00671312">
        <w:rPr>
          <w:sz w:val="28"/>
          <w:szCs w:val="28"/>
        </w:rPr>
        <w:t>;</w:t>
      </w:r>
    </w:p>
    <w:p w:rsidR="002B1302" w:rsidRPr="00A71626" w:rsidRDefault="00671312" w:rsidP="00671312">
      <w:pPr>
        <w:pStyle w:val="af0"/>
        <w:ind w:firstLine="709"/>
        <w:jc w:val="both"/>
        <w:rPr>
          <w:sz w:val="28"/>
          <w:szCs w:val="28"/>
        </w:rPr>
      </w:pPr>
      <w:r>
        <w:rPr>
          <w:sz w:val="28"/>
          <w:szCs w:val="28"/>
        </w:rPr>
        <w:t xml:space="preserve">- постоянная комиссия </w:t>
      </w:r>
      <w:r w:rsidRPr="00671312">
        <w:rPr>
          <w:sz w:val="28"/>
          <w:szCs w:val="28"/>
        </w:rPr>
        <w:t>по имущественным и земельным отношениям, вопросам агропромышленного комплекса, природопользованию и экологии, малому и среднему предпринимательству</w:t>
      </w:r>
      <w:bookmarkEnd w:id="1"/>
      <w:r w:rsidR="002B1302" w:rsidRPr="00A71626">
        <w:rPr>
          <w:sz w:val="28"/>
          <w:szCs w:val="28"/>
        </w:rPr>
        <w:t>.</w:t>
      </w:r>
    </w:p>
    <w:p w:rsidR="002B1302" w:rsidRPr="00A71626" w:rsidRDefault="002B1302" w:rsidP="002B1302">
      <w:pPr>
        <w:pStyle w:val="af0"/>
        <w:ind w:firstLine="709"/>
        <w:jc w:val="both"/>
        <w:rPr>
          <w:sz w:val="28"/>
          <w:szCs w:val="28"/>
        </w:rPr>
      </w:pPr>
      <w:r w:rsidRPr="00A71626">
        <w:rPr>
          <w:sz w:val="28"/>
          <w:szCs w:val="28"/>
        </w:rPr>
        <w:t xml:space="preserve">1.15. Постоянные комиссии ответственны перед Думой и ей подотчетны. </w:t>
      </w:r>
    </w:p>
    <w:p w:rsidR="002B1302" w:rsidRPr="00A71626" w:rsidRDefault="002B1302" w:rsidP="002B1302">
      <w:pPr>
        <w:pStyle w:val="af0"/>
        <w:ind w:firstLine="709"/>
        <w:jc w:val="both"/>
        <w:rPr>
          <w:sz w:val="28"/>
          <w:szCs w:val="28"/>
        </w:rPr>
      </w:pPr>
    </w:p>
    <w:p w:rsidR="002B1302" w:rsidRDefault="002B1302" w:rsidP="002B1302">
      <w:pPr>
        <w:pStyle w:val="af0"/>
        <w:ind w:firstLine="709"/>
        <w:jc w:val="center"/>
        <w:outlineLvl w:val="0"/>
        <w:rPr>
          <w:b/>
          <w:sz w:val="28"/>
          <w:szCs w:val="28"/>
        </w:rPr>
      </w:pPr>
      <w:r w:rsidRPr="00A71626">
        <w:rPr>
          <w:b/>
          <w:sz w:val="28"/>
          <w:szCs w:val="28"/>
        </w:rPr>
        <w:t>2. Функции, права и обязанности постоянных комиссий</w:t>
      </w:r>
    </w:p>
    <w:p w:rsidR="002B1302" w:rsidRPr="00A71626" w:rsidRDefault="002B1302" w:rsidP="002B1302">
      <w:pPr>
        <w:pStyle w:val="af0"/>
        <w:ind w:firstLine="709"/>
        <w:jc w:val="center"/>
        <w:rPr>
          <w:b/>
          <w:sz w:val="28"/>
          <w:szCs w:val="28"/>
        </w:rPr>
      </w:pPr>
    </w:p>
    <w:p w:rsidR="002B1302" w:rsidRPr="00A71626" w:rsidRDefault="002B1302" w:rsidP="002B1302">
      <w:pPr>
        <w:pStyle w:val="af0"/>
        <w:ind w:firstLine="709"/>
        <w:jc w:val="both"/>
        <w:rPr>
          <w:sz w:val="28"/>
          <w:szCs w:val="28"/>
        </w:rPr>
      </w:pPr>
      <w:r w:rsidRPr="00A71626">
        <w:rPr>
          <w:sz w:val="28"/>
          <w:szCs w:val="28"/>
        </w:rPr>
        <w:t>2.1. Постоянные комиссии по вопросам их ведения осуществляют следующие функции:</w:t>
      </w:r>
    </w:p>
    <w:p w:rsidR="002B1302" w:rsidRPr="00A71626" w:rsidRDefault="002B1302" w:rsidP="002B1302">
      <w:pPr>
        <w:pStyle w:val="af0"/>
        <w:ind w:firstLine="709"/>
        <w:jc w:val="both"/>
        <w:rPr>
          <w:sz w:val="28"/>
          <w:szCs w:val="28"/>
        </w:rPr>
      </w:pPr>
      <w:r w:rsidRPr="00A71626">
        <w:rPr>
          <w:sz w:val="28"/>
          <w:szCs w:val="28"/>
        </w:rPr>
        <w:t>2.1.1. Разработку по поручению Думы или по собственной инициативе проектов нормативных правовых актов и решений, относящихся к вопросам ведения постоянной комиссии.</w:t>
      </w:r>
    </w:p>
    <w:p w:rsidR="002B1302" w:rsidRPr="00A71626" w:rsidRDefault="002B1302" w:rsidP="002B1302">
      <w:pPr>
        <w:pStyle w:val="af0"/>
        <w:ind w:firstLine="709"/>
        <w:jc w:val="both"/>
        <w:rPr>
          <w:sz w:val="28"/>
          <w:szCs w:val="28"/>
        </w:rPr>
      </w:pPr>
      <w:r w:rsidRPr="00A71626">
        <w:rPr>
          <w:sz w:val="28"/>
          <w:szCs w:val="28"/>
        </w:rPr>
        <w:t xml:space="preserve">2.1.2. Осуществление предварительного или дополнительного рассмотрения проектов правовых актов, переданных Думой на рассмотрение </w:t>
      </w:r>
      <w:r w:rsidRPr="00A71626">
        <w:rPr>
          <w:sz w:val="28"/>
          <w:szCs w:val="28"/>
        </w:rPr>
        <w:lastRenderedPageBreak/>
        <w:t>постоянным комиссиям, подготовки заключений по ним, в том числе внесение предложений по ним.</w:t>
      </w:r>
    </w:p>
    <w:p w:rsidR="002B1302" w:rsidRPr="00A71626" w:rsidRDefault="002B1302" w:rsidP="002B1302">
      <w:pPr>
        <w:pStyle w:val="af0"/>
        <w:ind w:firstLine="709"/>
        <w:jc w:val="both"/>
        <w:rPr>
          <w:sz w:val="28"/>
          <w:szCs w:val="28"/>
        </w:rPr>
      </w:pPr>
      <w:r w:rsidRPr="00A71626">
        <w:rPr>
          <w:sz w:val="28"/>
          <w:szCs w:val="28"/>
        </w:rPr>
        <w:t>2.1.3. Подготовку по собственной инициативе или по поручению Думы заключений и рекомендаций по переданным на рассмотрение постоянных комиссий вопросам.</w:t>
      </w:r>
    </w:p>
    <w:p w:rsidR="002B1302" w:rsidRPr="00A71626" w:rsidRDefault="002B1302" w:rsidP="002B1302">
      <w:pPr>
        <w:pStyle w:val="af0"/>
        <w:ind w:firstLine="709"/>
        <w:jc w:val="both"/>
        <w:rPr>
          <w:sz w:val="28"/>
          <w:szCs w:val="28"/>
        </w:rPr>
      </w:pPr>
      <w:r w:rsidRPr="00A71626">
        <w:rPr>
          <w:sz w:val="28"/>
          <w:szCs w:val="28"/>
        </w:rPr>
        <w:t xml:space="preserve">2.1.4. Участие в разработке проектов планов и программ экономического и социального развития, бюджета, проектов решений по иным вопросам. </w:t>
      </w:r>
    </w:p>
    <w:p w:rsidR="002B1302" w:rsidRPr="00A71626" w:rsidRDefault="002B1302" w:rsidP="002B1302">
      <w:pPr>
        <w:pStyle w:val="af0"/>
        <w:ind w:firstLine="709"/>
        <w:jc w:val="both"/>
        <w:rPr>
          <w:sz w:val="28"/>
          <w:szCs w:val="28"/>
        </w:rPr>
      </w:pPr>
      <w:r w:rsidRPr="00A71626">
        <w:rPr>
          <w:sz w:val="28"/>
          <w:szCs w:val="28"/>
        </w:rPr>
        <w:t>2.1.5. Контроль за исполнением принятых Думой решений органами местного самоуправления, должностными лицами органов местного самоуправления, муниципальными предприятиями и учреждениями.</w:t>
      </w:r>
    </w:p>
    <w:p w:rsidR="002B1302" w:rsidRPr="00A71626" w:rsidRDefault="002B1302" w:rsidP="002B1302">
      <w:pPr>
        <w:pStyle w:val="af0"/>
        <w:ind w:firstLine="709"/>
        <w:jc w:val="both"/>
        <w:rPr>
          <w:sz w:val="28"/>
          <w:szCs w:val="28"/>
        </w:rPr>
      </w:pPr>
      <w:r w:rsidRPr="00A71626">
        <w:rPr>
          <w:sz w:val="28"/>
          <w:szCs w:val="28"/>
        </w:rPr>
        <w:t>2.1.6. Разработку по поручению Думы предложений и рекомендаций по вопросам применения правовых актов, принятых Думой.</w:t>
      </w:r>
    </w:p>
    <w:p w:rsidR="002B1302" w:rsidRPr="00A71626" w:rsidRDefault="002B1302" w:rsidP="002B1302">
      <w:pPr>
        <w:pStyle w:val="af0"/>
        <w:ind w:firstLine="709"/>
        <w:jc w:val="both"/>
        <w:rPr>
          <w:sz w:val="28"/>
          <w:szCs w:val="28"/>
        </w:rPr>
      </w:pPr>
      <w:r w:rsidRPr="00A71626">
        <w:rPr>
          <w:sz w:val="28"/>
          <w:szCs w:val="28"/>
        </w:rPr>
        <w:t>2.1.7. Рассмотрение поступивших и переданных постоянным комиссиям обращений и предложений от организаций и граждан.</w:t>
      </w:r>
    </w:p>
    <w:p w:rsidR="002B1302" w:rsidRPr="00A71626" w:rsidRDefault="002B1302" w:rsidP="002B1302">
      <w:pPr>
        <w:pStyle w:val="af0"/>
        <w:ind w:firstLine="709"/>
        <w:jc w:val="both"/>
        <w:rPr>
          <w:sz w:val="28"/>
          <w:szCs w:val="28"/>
        </w:rPr>
      </w:pPr>
      <w:r w:rsidRPr="00A71626">
        <w:rPr>
          <w:sz w:val="28"/>
          <w:szCs w:val="28"/>
        </w:rPr>
        <w:t>2.1.8. Осуществление иных функций, которые могут быть возложены на них соответствующими решениями Думы или по собственной инициативе по вопросам компетенции постоянной комиссии.</w:t>
      </w:r>
    </w:p>
    <w:p w:rsidR="002B1302" w:rsidRPr="00A71626" w:rsidRDefault="002B1302" w:rsidP="002B1302">
      <w:pPr>
        <w:pStyle w:val="af0"/>
        <w:ind w:firstLine="709"/>
        <w:jc w:val="both"/>
        <w:rPr>
          <w:sz w:val="28"/>
          <w:szCs w:val="28"/>
        </w:rPr>
      </w:pPr>
      <w:r w:rsidRPr="00A71626">
        <w:rPr>
          <w:sz w:val="28"/>
          <w:szCs w:val="28"/>
        </w:rPr>
        <w:t>2.2. Комиссии для осуществления вышеизложенных функций по вопросам, относящимся к их ведению, вправе:</w:t>
      </w:r>
    </w:p>
    <w:p w:rsidR="002B1302" w:rsidRPr="00A71626" w:rsidRDefault="002B1302" w:rsidP="002B1302">
      <w:pPr>
        <w:pStyle w:val="af0"/>
        <w:ind w:firstLine="709"/>
        <w:jc w:val="both"/>
        <w:rPr>
          <w:sz w:val="28"/>
          <w:szCs w:val="28"/>
        </w:rPr>
      </w:pPr>
      <w:r w:rsidRPr="00A71626">
        <w:rPr>
          <w:sz w:val="28"/>
          <w:szCs w:val="28"/>
        </w:rPr>
        <w:t>2.2.1. Подготавливать проекты правовых актов Думы и вносить предложения на ее заседания.</w:t>
      </w:r>
    </w:p>
    <w:p w:rsidR="002B1302" w:rsidRPr="00A71626" w:rsidRDefault="002B1302" w:rsidP="002B1302">
      <w:pPr>
        <w:pStyle w:val="af0"/>
        <w:ind w:firstLine="709"/>
        <w:jc w:val="both"/>
        <w:rPr>
          <w:sz w:val="28"/>
          <w:szCs w:val="28"/>
        </w:rPr>
      </w:pPr>
      <w:r w:rsidRPr="00A71626">
        <w:rPr>
          <w:sz w:val="28"/>
          <w:szCs w:val="28"/>
        </w:rPr>
        <w:t>2.2.2. Представлять на заседания Думы доклады и содоклады.</w:t>
      </w:r>
    </w:p>
    <w:p w:rsidR="002B1302" w:rsidRPr="00A71626" w:rsidRDefault="002B1302" w:rsidP="002B1302">
      <w:pPr>
        <w:pStyle w:val="af0"/>
        <w:ind w:firstLine="709"/>
        <w:jc w:val="both"/>
        <w:rPr>
          <w:sz w:val="28"/>
          <w:szCs w:val="28"/>
        </w:rPr>
      </w:pPr>
      <w:r w:rsidRPr="00A71626">
        <w:rPr>
          <w:sz w:val="28"/>
          <w:szCs w:val="28"/>
        </w:rPr>
        <w:t>2.2.3. Запрашивать от должностных лиц органов местного самоуправления, муниципальных предприятий и учреждений необходимые материалы и документы.</w:t>
      </w:r>
    </w:p>
    <w:p w:rsidR="002B1302" w:rsidRPr="00A71626" w:rsidRDefault="002B1302" w:rsidP="002B1302">
      <w:pPr>
        <w:pStyle w:val="af0"/>
        <w:ind w:firstLine="709"/>
        <w:jc w:val="both"/>
        <w:rPr>
          <w:sz w:val="28"/>
          <w:szCs w:val="28"/>
        </w:rPr>
      </w:pPr>
      <w:r w:rsidRPr="00A71626">
        <w:rPr>
          <w:sz w:val="28"/>
          <w:szCs w:val="28"/>
        </w:rPr>
        <w:t>2.2.4. Давать заключения по проектам правовых актов Думы, подготовленных другими постоянными комиссиями или Администрацией муниципального образования</w:t>
      </w:r>
      <w:r>
        <w:rPr>
          <w:sz w:val="28"/>
          <w:szCs w:val="28"/>
        </w:rPr>
        <w:t xml:space="preserve"> «Смоленский муниципальный округ» Смоленской области</w:t>
      </w:r>
      <w:r w:rsidRPr="00A71626">
        <w:rPr>
          <w:sz w:val="28"/>
          <w:szCs w:val="28"/>
        </w:rPr>
        <w:t>.</w:t>
      </w:r>
    </w:p>
    <w:p w:rsidR="002B1302" w:rsidRPr="00A71626" w:rsidRDefault="002B1302" w:rsidP="002B1302">
      <w:pPr>
        <w:pStyle w:val="af0"/>
        <w:ind w:firstLine="709"/>
        <w:jc w:val="both"/>
        <w:rPr>
          <w:sz w:val="28"/>
          <w:szCs w:val="28"/>
        </w:rPr>
      </w:pPr>
      <w:r w:rsidRPr="00A71626">
        <w:rPr>
          <w:sz w:val="28"/>
          <w:szCs w:val="28"/>
        </w:rPr>
        <w:t>2.2.5. Вносить предложения по повестке дня заседаний Думы.</w:t>
      </w:r>
    </w:p>
    <w:p w:rsidR="002B1302" w:rsidRPr="00A71626" w:rsidRDefault="002B1302" w:rsidP="002B1302">
      <w:pPr>
        <w:pStyle w:val="af0"/>
        <w:ind w:firstLine="709"/>
        <w:jc w:val="both"/>
        <w:rPr>
          <w:sz w:val="28"/>
          <w:szCs w:val="28"/>
        </w:rPr>
      </w:pPr>
      <w:r w:rsidRPr="00A71626">
        <w:rPr>
          <w:sz w:val="28"/>
          <w:szCs w:val="28"/>
        </w:rPr>
        <w:t>2.3. Решения постоянных комиссий носят исключительно рекомендательный характер и вносятся на рассмотрение Думы для принятия соответствующего решения Думой или могут быть направлены Главе муниципального образования для рассмотрения по существу изложенных вопросов, если они не относятся к компетенции Думы.</w:t>
      </w:r>
    </w:p>
    <w:p w:rsidR="002B1302" w:rsidRPr="00A71626" w:rsidRDefault="002B1302" w:rsidP="002B1302">
      <w:pPr>
        <w:pStyle w:val="af0"/>
        <w:ind w:firstLine="709"/>
        <w:jc w:val="both"/>
        <w:rPr>
          <w:sz w:val="28"/>
          <w:szCs w:val="28"/>
        </w:rPr>
      </w:pPr>
      <w:r w:rsidRPr="00A71626">
        <w:rPr>
          <w:sz w:val="28"/>
          <w:szCs w:val="28"/>
        </w:rPr>
        <w:t>2.4. Каждая постоянная комиссия разрабатывает и утверждает годовой план работы постоянной комиссии и передает его Председателю Думы в качестве предложений для подготовки плана работы Думы.</w:t>
      </w:r>
    </w:p>
    <w:p w:rsidR="002B1302" w:rsidRPr="00A71626" w:rsidRDefault="002B1302" w:rsidP="002B1302">
      <w:pPr>
        <w:pStyle w:val="af0"/>
        <w:ind w:firstLine="709"/>
        <w:jc w:val="both"/>
        <w:rPr>
          <w:sz w:val="28"/>
          <w:szCs w:val="28"/>
        </w:rPr>
      </w:pPr>
    </w:p>
    <w:p w:rsidR="002B1302" w:rsidRPr="00A71626" w:rsidRDefault="002B1302" w:rsidP="002B1302">
      <w:pPr>
        <w:pStyle w:val="af0"/>
        <w:ind w:firstLine="709"/>
        <w:jc w:val="center"/>
        <w:outlineLvl w:val="0"/>
        <w:rPr>
          <w:b/>
          <w:sz w:val="28"/>
          <w:szCs w:val="28"/>
        </w:rPr>
      </w:pPr>
      <w:r w:rsidRPr="00A71626">
        <w:rPr>
          <w:b/>
          <w:sz w:val="28"/>
          <w:szCs w:val="28"/>
        </w:rPr>
        <w:t>3. Вопросы ведения постоянных комиссий</w:t>
      </w:r>
    </w:p>
    <w:p w:rsidR="002B1302" w:rsidRPr="00A71626" w:rsidRDefault="002B1302" w:rsidP="002B1302">
      <w:pPr>
        <w:pStyle w:val="af0"/>
        <w:ind w:firstLine="709"/>
        <w:jc w:val="both"/>
        <w:rPr>
          <w:sz w:val="28"/>
          <w:szCs w:val="28"/>
        </w:rPr>
      </w:pPr>
    </w:p>
    <w:p w:rsidR="002B1302" w:rsidRPr="003C6FA1" w:rsidRDefault="002B1302" w:rsidP="002B1302">
      <w:pPr>
        <w:pStyle w:val="af0"/>
        <w:ind w:firstLine="709"/>
        <w:jc w:val="both"/>
        <w:rPr>
          <w:sz w:val="28"/>
          <w:szCs w:val="28"/>
        </w:rPr>
      </w:pPr>
      <w:r w:rsidRPr="003C6FA1">
        <w:rPr>
          <w:sz w:val="28"/>
          <w:szCs w:val="28"/>
        </w:rPr>
        <w:t>3.1. Постоянная комиссия по бюджету</w:t>
      </w:r>
      <w:r w:rsidR="00AA7E4E" w:rsidRPr="003C6FA1">
        <w:rPr>
          <w:sz w:val="28"/>
          <w:szCs w:val="28"/>
        </w:rPr>
        <w:t>, налогам</w:t>
      </w:r>
      <w:r w:rsidRPr="003C6FA1">
        <w:rPr>
          <w:sz w:val="28"/>
          <w:szCs w:val="28"/>
        </w:rPr>
        <w:t xml:space="preserve"> и финансам осуществляет рассмотрение вопросов: </w:t>
      </w:r>
    </w:p>
    <w:p w:rsidR="00406EAE" w:rsidRPr="003C6FA1" w:rsidRDefault="00406EAE" w:rsidP="00406EAE">
      <w:pPr>
        <w:pStyle w:val="af0"/>
        <w:ind w:firstLine="709"/>
        <w:jc w:val="both"/>
        <w:rPr>
          <w:sz w:val="28"/>
          <w:szCs w:val="28"/>
        </w:rPr>
      </w:pPr>
      <w:r w:rsidRPr="003C6FA1">
        <w:rPr>
          <w:sz w:val="28"/>
          <w:szCs w:val="28"/>
        </w:rPr>
        <w:lastRenderedPageBreak/>
        <w:t>- об утверждении местного бюджета и отчета о его исполнении;</w:t>
      </w:r>
    </w:p>
    <w:p w:rsidR="00406EAE" w:rsidRPr="003C6FA1" w:rsidRDefault="00406EAE" w:rsidP="00406EAE">
      <w:pPr>
        <w:pStyle w:val="af0"/>
        <w:ind w:firstLine="709"/>
        <w:jc w:val="both"/>
        <w:rPr>
          <w:sz w:val="28"/>
          <w:szCs w:val="28"/>
        </w:rPr>
      </w:pPr>
      <w:r w:rsidRPr="003C6FA1">
        <w:rPr>
          <w:sz w:val="28"/>
          <w:szCs w:val="28"/>
        </w:rPr>
        <w:t>- контроль за исполнением местного бюджета;</w:t>
      </w:r>
    </w:p>
    <w:p w:rsidR="00406EAE" w:rsidRPr="003C6FA1" w:rsidRDefault="00406EAE" w:rsidP="00406EAE">
      <w:pPr>
        <w:pStyle w:val="af0"/>
        <w:ind w:firstLine="709"/>
        <w:jc w:val="both"/>
        <w:rPr>
          <w:sz w:val="28"/>
          <w:szCs w:val="28"/>
        </w:rPr>
      </w:pPr>
      <w:r w:rsidRPr="003C6FA1">
        <w:rPr>
          <w:sz w:val="28"/>
          <w:szCs w:val="28"/>
        </w:rPr>
        <w:t>- об установлении, изменении и отмене местных налогов и сборов, порядке их взимания;</w:t>
      </w:r>
    </w:p>
    <w:p w:rsidR="00406EAE" w:rsidRPr="003C6FA1" w:rsidRDefault="00406EAE" w:rsidP="00406EAE">
      <w:pPr>
        <w:pStyle w:val="af0"/>
        <w:ind w:firstLine="709"/>
        <w:jc w:val="both"/>
        <w:rPr>
          <w:sz w:val="28"/>
          <w:szCs w:val="28"/>
        </w:rPr>
      </w:pPr>
      <w:r w:rsidRPr="003C6FA1">
        <w:rPr>
          <w:sz w:val="28"/>
          <w:szCs w:val="28"/>
        </w:rPr>
        <w:t xml:space="preserve">- </w:t>
      </w:r>
      <w:r w:rsidR="003C6FA1" w:rsidRPr="003C6FA1">
        <w:rPr>
          <w:sz w:val="28"/>
          <w:szCs w:val="28"/>
        </w:rPr>
        <w:t xml:space="preserve">об </w:t>
      </w:r>
      <w:r w:rsidR="003C6FA1" w:rsidRPr="003C6FA1">
        <w:rPr>
          <w:color w:val="000000"/>
          <w:sz w:val="28"/>
          <w:szCs w:val="28"/>
        </w:rPr>
        <w:t>установление льгот и преимуществ, в том числе налоговых в соответствии с налоговым и антимонопольным законодательством</w:t>
      </w:r>
      <w:r w:rsidRPr="003C6FA1">
        <w:rPr>
          <w:sz w:val="28"/>
          <w:szCs w:val="28"/>
        </w:rPr>
        <w:t>;</w:t>
      </w:r>
    </w:p>
    <w:p w:rsidR="00406EAE" w:rsidRPr="0075239A" w:rsidRDefault="00406EAE" w:rsidP="00406EAE">
      <w:pPr>
        <w:pStyle w:val="af0"/>
        <w:ind w:firstLine="709"/>
        <w:jc w:val="both"/>
        <w:rPr>
          <w:sz w:val="28"/>
          <w:szCs w:val="28"/>
        </w:rPr>
      </w:pPr>
      <w:r w:rsidRPr="0075239A">
        <w:rPr>
          <w:sz w:val="28"/>
          <w:szCs w:val="28"/>
        </w:rPr>
        <w:t>- о принятии планов и программ социально-экономического развития муниципального образования, утверждении отчетов об их исполнении;</w:t>
      </w:r>
    </w:p>
    <w:p w:rsidR="00406EAE" w:rsidRPr="0075239A" w:rsidRDefault="00406EAE" w:rsidP="00406EAE">
      <w:pPr>
        <w:pStyle w:val="af0"/>
        <w:ind w:firstLine="709"/>
        <w:jc w:val="both"/>
        <w:rPr>
          <w:sz w:val="28"/>
          <w:szCs w:val="28"/>
        </w:rPr>
      </w:pPr>
      <w:r w:rsidRPr="0075239A">
        <w:rPr>
          <w:sz w:val="28"/>
          <w:szCs w:val="28"/>
        </w:rPr>
        <w:t>- об утверждении структуры Администрации муниципального образования;</w:t>
      </w:r>
    </w:p>
    <w:p w:rsidR="00406EAE" w:rsidRPr="0075239A" w:rsidRDefault="00406EAE" w:rsidP="00406EAE">
      <w:pPr>
        <w:pStyle w:val="af0"/>
        <w:ind w:firstLine="709"/>
        <w:jc w:val="both"/>
        <w:rPr>
          <w:sz w:val="28"/>
          <w:szCs w:val="28"/>
        </w:rPr>
      </w:pPr>
      <w:r w:rsidRPr="0075239A">
        <w:rPr>
          <w:sz w:val="28"/>
          <w:szCs w:val="28"/>
        </w:rPr>
        <w:t>- об установлении порядка определения арендной платы за землю, условиях и сроках ее внесения;</w:t>
      </w:r>
    </w:p>
    <w:p w:rsidR="00406EAE" w:rsidRPr="0075239A" w:rsidRDefault="00406EAE" w:rsidP="00406EAE">
      <w:pPr>
        <w:pStyle w:val="af0"/>
        <w:ind w:firstLine="709"/>
        <w:jc w:val="both"/>
        <w:rPr>
          <w:sz w:val="28"/>
          <w:szCs w:val="28"/>
        </w:rPr>
      </w:pPr>
      <w:r w:rsidRPr="0075239A">
        <w:rPr>
          <w:sz w:val="28"/>
          <w:szCs w:val="28"/>
        </w:rPr>
        <w:t>- об учреждении межмуниципальных хозяйственных обществ, создании некоммерческих организаций в форме автономных некоммерческих организаций и фондов;</w:t>
      </w:r>
    </w:p>
    <w:p w:rsidR="00406EAE" w:rsidRPr="0075239A" w:rsidRDefault="00406EAE" w:rsidP="00406EAE">
      <w:pPr>
        <w:pStyle w:val="af0"/>
        <w:ind w:firstLine="709"/>
        <w:jc w:val="both"/>
        <w:rPr>
          <w:sz w:val="28"/>
          <w:szCs w:val="28"/>
        </w:rPr>
      </w:pPr>
      <w:r w:rsidRPr="0075239A">
        <w:rPr>
          <w:sz w:val="28"/>
          <w:szCs w:val="28"/>
        </w:rPr>
        <w:t>- об утверждении порядка формирования, размещения, исполнения и контроля за исполнением муниципального заказа по представлению Главы муниципального образования;</w:t>
      </w:r>
    </w:p>
    <w:p w:rsidR="00406EAE" w:rsidRPr="0075239A" w:rsidRDefault="00406EAE" w:rsidP="00406EAE">
      <w:pPr>
        <w:pStyle w:val="af0"/>
        <w:ind w:firstLine="709"/>
        <w:jc w:val="both"/>
        <w:rPr>
          <w:sz w:val="28"/>
          <w:szCs w:val="28"/>
        </w:rPr>
      </w:pPr>
      <w:r w:rsidRPr="0075239A">
        <w:rPr>
          <w:sz w:val="28"/>
          <w:szCs w:val="28"/>
        </w:rPr>
        <w:t>- об утверждении структуры и объема муниципального заказа, цен и нормативов работ и услуг по муниципальному заказу по представлению органов местного самоуправления, контроль за его размещением и исполнением;</w:t>
      </w:r>
    </w:p>
    <w:p w:rsidR="00406EAE" w:rsidRPr="0075239A" w:rsidRDefault="00406EAE" w:rsidP="00406EAE">
      <w:pPr>
        <w:pStyle w:val="af0"/>
        <w:ind w:firstLine="709"/>
        <w:jc w:val="both"/>
        <w:rPr>
          <w:sz w:val="28"/>
          <w:szCs w:val="28"/>
        </w:rPr>
      </w:pPr>
      <w:r w:rsidRPr="0075239A">
        <w:rPr>
          <w:sz w:val="28"/>
          <w:szCs w:val="28"/>
        </w:rPr>
        <w:t>- об утверждении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06EAE" w:rsidRPr="00F939D6" w:rsidRDefault="00406EAE" w:rsidP="00406EAE">
      <w:pPr>
        <w:pStyle w:val="af0"/>
        <w:ind w:firstLine="709"/>
        <w:jc w:val="both"/>
        <w:rPr>
          <w:sz w:val="28"/>
          <w:szCs w:val="28"/>
        </w:rPr>
      </w:pPr>
      <w:r w:rsidRPr="00F939D6">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06EAE" w:rsidRDefault="00406EAE" w:rsidP="00406EAE">
      <w:pPr>
        <w:pStyle w:val="af0"/>
        <w:ind w:firstLine="709"/>
        <w:jc w:val="both"/>
        <w:rPr>
          <w:sz w:val="28"/>
          <w:szCs w:val="28"/>
        </w:rPr>
      </w:pPr>
      <w:r w:rsidRPr="00F939D6">
        <w:rPr>
          <w:sz w:val="28"/>
          <w:szCs w:val="28"/>
        </w:rPr>
        <w:t xml:space="preserve">- </w:t>
      </w:r>
      <w:proofErr w:type="gramStart"/>
      <w:r w:rsidRPr="00F939D6">
        <w:rPr>
          <w:sz w:val="28"/>
          <w:szCs w:val="28"/>
        </w:rPr>
        <w:t>контроль за</w:t>
      </w:r>
      <w:proofErr w:type="gramEnd"/>
      <w:r w:rsidRPr="00F939D6">
        <w:rPr>
          <w:sz w:val="28"/>
          <w:szCs w:val="28"/>
        </w:rPr>
        <w:t xml:space="preserve"> исполнением правовых актов, принятых Смоленской окружной Думой;</w:t>
      </w:r>
    </w:p>
    <w:p w:rsidR="002B1302" w:rsidRPr="00F939D6" w:rsidRDefault="00F04432" w:rsidP="00406EAE">
      <w:pPr>
        <w:pStyle w:val="af0"/>
        <w:ind w:firstLine="709"/>
        <w:jc w:val="both"/>
        <w:rPr>
          <w:sz w:val="28"/>
          <w:szCs w:val="28"/>
        </w:rPr>
      </w:pPr>
      <w:r>
        <w:rPr>
          <w:sz w:val="28"/>
          <w:szCs w:val="28"/>
        </w:rPr>
        <w:t>-</w:t>
      </w:r>
      <w:r w:rsidR="00406EAE" w:rsidRPr="00F939D6">
        <w:rPr>
          <w:sz w:val="28"/>
          <w:szCs w:val="28"/>
        </w:rPr>
        <w:t xml:space="preserve"> иные вопросы, непосредственно связанные с бюджетом, налогами и финансами.</w:t>
      </w:r>
    </w:p>
    <w:p w:rsidR="006E7480" w:rsidRPr="003C6FA1" w:rsidRDefault="006E7480" w:rsidP="00406EAE">
      <w:pPr>
        <w:pStyle w:val="af0"/>
        <w:ind w:firstLine="709"/>
        <w:jc w:val="both"/>
        <w:rPr>
          <w:sz w:val="28"/>
          <w:szCs w:val="28"/>
        </w:rPr>
      </w:pPr>
      <w:r w:rsidRPr="003C6FA1">
        <w:rPr>
          <w:sz w:val="28"/>
          <w:szCs w:val="28"/>
        </w:rPr>
        <w:t xml:space="preserve">3.2. Постоянная комиссия по строительству, </w:t>
      </w:r>
      <w:r w:rsidR="0091718E" w:rsidRPr="003C6FA1">
        <w:rPr>
          <w:sz w:val="28"/>
          <w:szCs w:val="28"/>
        </w:rPr>
        <w:t>жилищно-коммунальному хозяйству</w:t>
      </w:r>
      <w:r w:rsidRPr="003C6FA1">
        <w:rPr>
          <w:sz w:val="28"/>
          <w:szCs w:val="28"/>
        </w:rPr>
        <w:t>, транспорту и энергетике</w:t>
      </w:r>
      <w:r w:rsidRPr="003C6FA1">
        <w:t xml:space="preserve"> </w:t>
      </w:r>
      <w:r w:rsidRPr="003C6FA1">
        <w:rPr>
          <w:sz w:val="28"/>
          <w:szCs w:val="28"/>
        </w:rPr>
        <w:t>осуществляет рассмотрение вопросов:</w:t>
      </w:r>
    </w:p>
    <w:p w:rsidR="00E26C56" w:rsidRPr="00452905" w:rsidRDefault="00E26C56" w:rsidP="00452905">
      <w:pPr>
        <w:shd w:val="clear" w:color="auto" w:fill="FFFFFF"/>
        <w:ind w:firstLine="709"/>
        <w:jc w:val="both"/>
        <w:rPr>
          <w:sz w:val="28"/>
          <w:szCs w:val="28"/>
        </w:rPr>
      </w:pPr>
      <w:r w:rsidRPr="00452905">
        <w:rPr>
          <w:sz w:val="28"/>
          <w:szCs w:val="28"/>
        </w:rPr>
        <w:t xml:space="preserve">- </w:t>
      </w:r>
      <w:r w:rsidR="00452905" w:rsidRPr="00452905">
        <w:rPr>
          <w:bCs/>
          <w:sz w:val="28"/>
          <w:szCs w:val="28"/>
        </w:rPr>
        <w:t xml:space="preserve">по организации теплоснабжения, водоснабжения и водоотведения, </w:t>
      </w:r>
      <w:r w:rsidRPr="00452905">
        <w:rPr>
          <w:sz w:val="28"/>
          <w:szCs w:val="28"/>
        </w:rPr>
        <w:t xml:space="preserve"> в границах муниципального образования;</w:t>
      </w:r>
    </w:p>
    <w:p w:rsidR="00E26C56" w:rsidRPr="005510CC" w:rsidRDefault="00E26C56" w:rsidP="00E26C56">
      <w:pPr>
        <w:pStyle w:val="af0"/>
        <w:ind w:firstLine="709"/>
        <w:jc w:val="both"/>
        <w:rPr>
          <w:sz w:val="28"/>
          <w:szCs w:val="28"/>
        </w:rPr>
      </w:pPr>
      <w:r w:rsidRPr="005510CC">
        <w:rPr>
          <w:sz w:val="28"/>
          <w:szCs w:val="28"/>
        </w:rPr>
        <w:t>- дорожн</w:t>
      </w:r>
      <w:r w:rsidR="005510CC" w:rsidRPr="005510CC">
        <w:rPr>
          <w:sz w:val="28"/>
          <w:szCs w:val="28"/>
        </w:rPr>
        <w:t>ая</w:t>
      </w:r>
      <w:r w:rsidRPr="005510CC">
        <w:rPr>
          <w:sz w:val="28"/>
          <w:szCs w:val="28"/>
        </w:rPr>
        <w:t xml:space="preserve"> деятельност</w:t>
      </w:r>
      <w:r w:rsidR="005510CC" w:rsidRPr="005510CC">
        <w:rPr>
          <w:sz w:val="28"/>
          <w:szCs w:val="28"/>
        </w:rPr>
        <w:t>ь</w:t>
      </w:r>
      <w:r w:rsidRPr="005510CC">
        <w:rPr>
          <w:sz w:val="28"/>
          <w:szCs w:val="28"/>
        </w:rPr>
        <w:t>;</w:t>
      </w:r>
    </w:p>
    <w:p w:rsidR="00E26C56" w:rsidRPr="005510CC" w:rsidRDefault="00E26C56" w:rsidP="00E26C56">
      <w:pPr>
        <w:pStyle w:val="af0"/>
        <w:ind w:firstLine="709"/>
        <w:jc w:val="both"/>
        <w:rPr>
          <w:sz w:val="28"/>
          <w:szCs w:val="28"/>
        </w:rPr>
      </w:pPr>
      <w:r w:rsidRPr="005510CC">
        <w:rPr>
          <w:sz w:val="28"/>
          <w:szCs w:val="28"/>
        </w:rPr>
        <w:t>- транспортные услуги населению и транспортное обслуживание населения;</w:t>
      </w:r>
    </w:p>
    <w:p w:rsidR="00E26C56" w:rsidRPr="005510CC" w:rsidRDefault="00E26C56" w:rsidP="00E26C56">
      <w:pPr>
        <w:pStyle w:val="af0"/>
        <w:ind w:firstLine="709"/>
        <w:jc w:val="both"/>
        <w:rPr>
          <w:sz w:val="28"/>
          <w:szCs w:val="28"/>
        </w:rPr>
      </w:pPr>
      <w:r w:rsidRPr="005510CC">
        <w:rPr>
          <w:sz w:val="28"/>
          <w:szCs w:val="28"/>
        </w:rPr>
        <w:lastRenderedPageBreak/>
        <w:t>- предупреждение и ликвидация последствий чрезвычайных ситуаций на территории муниципального образования;</w:t>
      </w:r>
    </w:p>
    <w:p w:rsidR="00E26C56" w:rsidRPr="005510CC" w:rsidRDefault="00E26C56" w:rsidP="00E26C56">
      <w:pPr>
        <w:pStyle w:val="af0"/>
        <w:ind w:firstLine="709"/>
        <w:jc w:val="both"/>
        <w:rPr>
          <w:sz w:val="28"/>
          <w:szCs w:val="28"/>
        </w:rPr>
      </w:pPr>
      <w:r w:rsidRPr="005510CC">
        <w:rPr>
          <w:sz w:val="28"/>
          <w:szCs w:val="28"/>
        </w:rPr>
        <w:t>- сбор, транспортировка, обработка, утилизация, обезвреживание, захоронение твердых коммунальных отходов;</w:t>
      </w:r>
    </w:p>
    <w:p w:rsidR="00E26C56" w:rsidRPr="005510CC" w:rsidRDefault="00E26C56" w:rsidP="00E26C56">
      <w:pPr>
        <w:pStyle w:val="af0"/>
        <w:ind w:firstLine="709"/>
        <w:jc w:val="both"/>
        <w:rPr>
          <w:sz w:val="28"/>
          <w:szCs w:val="28"/>
        </w:rPr>
      </w:pPr>
      <w:r w:rsidRPr="005510CC">
        <w:rPr>
          <w:sz w:val="28"/>
          <w:szCs w:val="28"/>
        </w:rPr>
        <w:t xml:space="preserve">- </w:t>
      </w:r>
      <w:r w:rsidR="003C6FA1" w:rsidRPr="005510CC">
        <w:rPr>
          <w:color w:val="000000" w:themeColor="text1"/>
          <w:sz w:val="28"/>
          <w:szCs w:val="28"/>
        </w:rPr>
        <w:t xml:space="preserve">утверждение документов территориального планирования </w:t>
      </w:r>
      <w:r w:rsidR="003C6FA1" w:rsidRPr="005510CC">
        <w:rPr>
          <w:color w:val="000000"/>
          <w:sz w:val="28"/>
          <w:szCs w:val="28"/>
        </w:rPr>
        <w:t>Смоленского</w:t>
      </w:r>
      <w:r w:rsidR="003C6FA1" w:rsidRPr="005510CC">
        <w:rPr>
          <w:color w:val="000000" w:themeColor="text1"/>
          <w:sz w:val="28"/>
          <w:szCs w:val="28"/>
        </w:rPr>
        <w:t xml:space="preserve"> муниципального округа</w:t>
      </w:r>
      <w:r w:rsidRPr="005510CC">
        <w:rPr>
          <w:sz w:val="28"/>
          <w:szCs w:val="28"/>
        </w:rPr>
        <w:t>;</w:t>
      </w:r>
    </w:p>
    <w:p w:rsidR="00E26C56" w:rsidRPr="005510CC" w:rsidRDefault="00E26C56" w:rsidP="00E26C56">
      <w:pPr>
        <w:pStyle w:val="af0"/>
        <w:ind w:firstLine="709"/>
        <w:jc w:val="both"/>
        <w:rPr>
          <w:sz w:val="28"/>
          <w:szCs w:val="28"/>
        </w:rPr>
      </w:pPr>
      <w:r w:rsidRPr="005510CC">
        <w:rPr>
          <w:sz w:val="28"/>
          <w:szCs w:val="28"/>
        </w:rPr>
        <w:t>- услуги связи;</w:t>
      </w:r>
    </w:p>
    <w:p w:rsidR="00E26C56" w:rsidRPr="005510CC" w:rsidRDefault="00E26C56" w:rsidP="00E26C56">
      <w:pPr>
        <w:pStyle w:val="af0"/>
        <w:ind w:firstLine="709"/>
        <w:jc w:val="both"/>
        <w:rPr>
          <w:sz w:val="28"/>
          <w:szCs w:val="28"/>
        </w:rPr>
      </w:pPr>
      <w:r w:rsidRPr="005510CC">
        <w:rPr>
          <w:sz w:val="28"/>
          <w:szCs w:val="28"/>
        </w:rPr>
        <w:t>- территориальная оборона и гражданская оборона, защита населения и территории муниципального образования от чрезвычайных ситуаций природного и техногенного характера;</w:t>
      </w:r>
    </w:p>
    <w:p w:rsidR="00E26C56" w:rsidRPr="005510CC" w:rsidRDefault="00E26C56" w:rsidP="00E26C56">
      <w:pPr>
        <w:pStyle w:val="af0"/>
        <w:ind w:firstLine="709"/>
        <w:jc w:val="both"/>
        <w:rPr>
          <w:sz w:val="28"/>
          <w:szCs w:val="28"/>
        </w:rPr>
      </w:pPr>
      <w:r w:rsidRPr="005510CC">
        <w:rPr>
          <w:sz w:val="28"/>
          <w:szCs w:val="28"/>
        </w:rPr>
        <w:t>- мобилизационная подготовка муниципальных предприятий и учреждений, находящихся на территории муниципального образования;</w:t>
      </w:r>
    </w:p>
    <w:p w:rsidR="00B2480D" w:rsidRDefault="00B2480D" w:rsidP="00E26C56">
      <w:pPr>
        <w:pStyle w:val="af0"/>
        <w:ind w:firstLine="709"/>
        <w:jc w:val="both"/>
        <w:rPr>
          <w:sz w:val="28"/>
          <w:szCs w:val="28"/>
        </w:rPr>
      </w:pPr>
      <w:r w:rsidRPr="005510CC">
        <w:rPr>
          <w:sz w:val="28"/>
          <w:szCs w:val="28"/>
        </w:rPr>
        <w:t xml:space="preserve">- </w:t>
      </w:r>
      <w:proofErr w:type="gramStart"/>
      <w:r w:rsidRPr="005510CC">
        <w:rPr>
          <w:sz w:val="28"/>
          <w:szCs w:val="28"/>
        </w:rPr>
        <w:t>контроль за</w:t>
      </w:r>
      <w:proofErr w:type="gramEnd"/>
      <w:r w:rsidRPr="005510CC">
        <w:rPr>
          <w:sz w:val="28"/>
          <w:szCs w:val="28"/>
        </w:rPr>
        <w:t xml:space="preserve"> исполнением органами местного самоуправления</w:t>
      </w:r>
      <w:r w:rsidRPr="00A469E5">
        <w:rPr>
          <w:sz w:val="28"/>
          <w:szCs w:val="28"/>
        </w:rPr>
        <w:t xml:space="preserve"> и должностными лицами местного самоуправления полномочий по решению вопросов местного значения;</w:t>
      </w:r>
    </w:p>
    <w:p w:rsidR="00F939D6" w:rsidRPr="00F939D6" w:rsidRDefault="00F939D6" w:rsidP="00F939D6">
      <w:pPr>
        <w:pStyle w:val="af0"/>
        <w:ind w:firstLine="709"/>
        <w:jc w:val="both"/>
        <w:rPr>
          <w:sz w:val="28"/>
          <w:szCs w:val="28"/>
        </w:rPr>
      </w:pPr>
      <w:r w:rsidRPr="00F939D6">
        <w:rPr>
          <w:sz w:val="28"/>
          <w:szCs w:val="28"/>
        </w:rPr>
        <w:t xml:space="preserve">- </w:t>
      </w:r>
      <w:proofErr w:type="gramStart"/>
      <w:r w:rsidRPr="00F939D6">
        <w:rPr>
          <w:sz w:val="28"/>
          <w:szCs w:val="28"/>
        </w:rPr>
        <w:t>контроль за</w:t>
      </w:r>
      <w:proofErr w:type="gramEnd"/>
      <w:r w:rsidRPr="00F939D6">
        <w:rPr>
          <w:sz w:val="28"/>
          <w:szCs w:val="28"/>
        </w:rPr>
        <w:t xml:space="preserve"> исполнением правовых актов, принятых Смоленской окружной Думой;</w:t>
      </w:r>
    </w:p>
    <w:p w:rsidR="00E26C56" w:rsidRPr="00A469E5" w:rsidRDefault="00E26C56" w:rsidP="00E26C56">
      <w:pPr>
        <w:pStyle w:val="af0"/>
        <w:ind w:firstLine="709"/>
        <w:jc w:val="both"/>
        <w:rPr>
          <w:sz w:val="28"/>
          <w:szCs w:val="28"/>
        </w:rPr>
      </w:pPr>
      <w:r w:rsidRPr="00A469E5">
        <w:rPr>
          <w:sz w:val="28"/>
          <w:szCs w:val="28"/>
        </w:rPr>
        <w:t>- иные направления деятельности, отнесенные к ее ведению Смоленской окружной Думой.</w:t>
      </w:r>
    </w:p>
    <w:p w:rsidR="006E7480" w:rsidRPr="00C80E73" w:rsidRDefault="006E7480" w:rsidP="00406EAE">
      <w:pPr>
        <w:pStyle w:val="af0"/>
        <w:ind w:firstLine="709"/>
        <w:jc w:val="both"/>
        <w:rPr>
          <w:sz w:val="28"/>
          <w:szCs w:val="28"/>
          <w:highlight w:val="yellow"/>
        </w:rPr>
      </w:pPr>
    </w:p>
    <w:p w:rsidR="006E7480" w:rsidRPr="00B3107A" w:rsidRDefault="006E7480" w:rsidP="006E7480">
      <w:pPr>
        <w:pStyle w:val="af0"/>
        <w:ind w:firstLine="709"/>
        <w:jc w:val="both"/>
        <w:rPr>
          <w:rStyle w:val="af1"/>
          <w:b w:val="0"/>
          <w:color w:val="000000"/>
          <w:sz w:val="28"/>
          <w:szCs w:val="28"/>
          <w:shd w:val="clear" w:color="auto" w:fill="FFFFFF"/>
        </w:rPr>
      </w:pPr>
      <w:r w:rsidRPr="00B3107A">
        <w:rPr>
          <w:rStyle w:val="af1"/>
          <w:b w:val="0"/>
          <w:color w:val="000000"/>
          <w:sz w:val="28"/>
          <w:szCs w:val="28"/>
          <w:shd w:val="clear" w:color="auto" w:fill="FFFFFF"/>
        </w:rPr>
        <w:t xml:space="preserve">3.3. Постоянная комиссия по социальной политике </w:t>
      </w:r>
      <w:r w:rsidRPr="00B3107A">
        <w:rPr>
          <w:sz w:val="28"/>
          <w:szCs w:val="28"/>
        </w:rPr>
        <w:t>осуществляет рассмотрение вопросов:</w:t>
      </w:r>
    </w:p>
    <w:p w:rsidR="006E7480" w:rsidRPr="00B3107A" w:rsidRDefault="006E7480" w:rsidP="006E7480">
      <w:pPr>
        <w:pStyle w:val="af0"/>
        <w:ind w:firstLine="709"/>
        <w:jc w:val="both"/>
        <w:rPr>
          <w:sz w:val="28"/>
          <w:szCs w:val="28"/>
        </w:rPr>
      </w:pPr>
      <w:r w:rsidRPr="00B3107A">
        <w:rPr>
          <w:sz w:val="28"/>
          <w:szCs w:val="28"/>
        </w:rPr>
        <w:t>- о защите трудовых и социально-экономических прав граждан;</w:t>
      </w:r>
    </w:p>
    <w:p w:rsidR="006E7480" w:rsidRPr="00B3107A" w:rsidRDefault="006E7480" w:rsidP="006E7480">
      <w:pPr>
        <w:pStyle w:val="af0"/>
        <w:ind w:firstLine="709"/>
        <w:jc w:val="both"/>
        <w:rPr>
          <w:sz w:val="28"/>
          <w:szCs w:val="28"/>
        </w:rPr>
      </w:pPr>
      <w:r w:rsidRPr="00B3107A">
        <w:rPr>
          <w:sz w:val="28"/>
          <w:szCs w:val="28"/>
        </w:rPr>
        <w:t>- об образовании, культуре и искусстве, туризме;</w:t>
      </w:r>
    </w:p>
    <w:p w:rsidR="006E7480" w:rsidRPr="00B3107A" w:rsidRDefault="006E7480" w:rsidP="006E7480">
      <w:pPr>
        <w:pStyle w:val="af0"/>
        <w:ind w:firstLine="709"/>
        <w:jc w:val="both"/>
        <w:rPr>
          <w:sz w:val="28"/>
          <w:szCs w:val="28"/>
        </w:rPr>
      </w:pPr>
      <w:r w:rsidRPr="00B3107A">
        <w:rPr>
          <w:sz w:val="28"/>
          <w:szCs w:val="28"/>
        </w:rPr>
        <w:t>- о защите прав и законных интересов детей, профилактике детской безнадзорности и правонарушений несовершеннолетних;</w:t>
      </w:r>
    </w:p>
    <w:p w:rsidR="006E7480" w:rsidRPr="00B3107A" w:rsidRDefault="006E7480" w:rsidP="006E7480">
      <w:pPr>
        <w:pStyle w:val="af0"/>
        <w:ind w:firstLine="709"/>
        <w:jc w:val="both"/>
        <w:rPr>
          <w:sz w:val="28"/>
          <w:szCs w:val="28"/>
        </w:rPr>
      </w:pPr>
      <w:r w:rsidRPr="00B3107A">
        <w:rPr>
          <w:sz w:val="28"/>
          <w:szCs w:val="28"/>
        </w:rPr>
        <w:t>- о пенсионном обеспечении;</w:t>
      </w:r>
    </w:p>
    <w:p w:rsidR="006E7480" w:rsidRPr="00B3107A" w:rsidRDefault="006E7480" w:rsidP="006E7480">
      <w:pPr>
        <w:pStyle w:val="af0"/>
        <w:ind w:firstLine="709"/>
        <w:jc w:val="both"/>
        <w:rPr>
          <w:sz w:val="28"/>
          <w:szCs w:val="28"/>
        </w:rPr>
      </w:pPr>
      <w:r w:rsidRPr="00B3107A">
        <w:rPr>
          <w:sz w:val="28"/>
          <w:szCs w:val="28"/>
        </w:rPr>
        <w:t>- о социальной защите ветеранов, инвалидов, малообеспеченных семей;</w:t>
      </w:r>
    </w:p>
    <w:p w:rsidR="006E7480" w:rsidRPr="00B3107A" w:rsidRDefault="006E7480" w:rsidP="006E7480">
      <w:pPr>
        <w:pStyle w:val="af0"/>
        <w:ind w:firstLine="709"/>
        <w:jc w:val="both"/>
        <w:rPr>
          <w:sz w:val="28"/>
          <w:szCs w:val="28"/>
        </w:rPr>
      </w:pPr>
      <w:r w:rsidRPr="00B3107A">
        <w:rPr>
          <w:sz w:val="28"/>
          <w:szCs w:val="28"/>
        </w:rPr>
        <w:t>- о физической культуре и спорте;</w:t>
      </w:r>
    </w:p>
    <w:p w:rsidR="006E7480" w:rsidRPr="00B3107A" w:rsidRDefault="006E7480" w:rsidP="006E7480">
      <w:pPr>
        <w:pStyle w:val="af0"/>
        <w:ind w:firstLine="709"/>
        <w:jc w:val="both"/>
        <w:rPr>
          <w:sz w:val="28"/>
          <w:szCs w:val="28"/>
        </w:rPr>
      </w:pPr>
      <w:r w:rsidRPr="00B3107A">
        <w:rPr>
          <w:sz w:val="28"/>
          <w:szCs w:val="28"/>
        </w:rPr>
        <w:t>- об утверждении и реализации целевых программ в сфере социальной политики;</w:t>
      </w:r>
    </w:p>
    <w:p w:rsidR="006E7480" w:rsidRDefault="006E7480" w:rsidP="006E7480">
      <w:pPr>
        <w:pStyle w:val="af0"/>
        <w:ind w:firstLine="709"/>
        <w:jc w:val="both"/>
        <w:rPr>
          <w:sz w:val="28"/>
          <w:szCs w:val="28"/>
        </w:rPr>
      </w:pPr>
      <w:r w:rsidRPr="00A469E5">
        <w:rPr>
          <w:sz w:val="28"/>
          <w:szCs w:val="28"/>
        </w:rPr>
        <w:t>- об утверждении местного бюджета и отчете о его исполнении;</w:t>
      </w:r>
    </w:p>
    <w:p w:rsidR="00F939D6" w:rsidRPr="00F939D6" w:rsidRDefault="00F939D6" w:rsidP="00F939D6">
      <w:pPr>
        <w:pStyle w:val="af0"/>
        <w:ind w:firstLine="709"/>
        <w:jc w:val="both"/>
        <w:rPr>
          <w:sz w:val="28"/>
          <w:szCs w:val="28"/>
        </w:rPr>
      </w:pPr>
      <w:r w:rsidRPr="00F939D6">
        <w:rPr>
          <w:sz w:val="28"/>
          <w:szCs w:val="28"/>
        </w:rPr>
        <w:t xml:space="preserve">- </w:t>
      </w:r>
      <w:proofErr w:type="gramStart"/>
      <w:r w:rsidRPr="00F939D6">
        <w:rPr>
          <w:sz w:val="28"/>
          <w:szCs w:val="28"/>
        </w:rPr>
        <w:t>контроль за</w:t>
      </w:r>
      <w:proofErr w:type="gramEnd"/>
      <w:r w:rsidRPr="00F939D6">
        <w:rPr>
          <w:sz w:val="28"/>
          <w:szCs w:val="28"/>
        </w:rPr>
        <w:t xml:space="preserve"> исполнением правовых актов, принятых Смоленской окружной Думой;</w:t>
      </w:r>
    </w:p>
    <w:p w:rsidR="006E7480" w:rsidRPr="00A469E5" w:rsidRDefault="006E7480" w:rsidP="006E7480">
      <w:pPr>
        <w:pStyle w:val="af0"/>
        <w:ind w:firstLine="709"/>
        <w:jc w:val="both"/>
        <w:rPr>
          <w:sz w:val="28"/>
          <w:szCs w:val="28"/>
        </w:rPr>
      </w:pPr>
      <w:r w:rsidRPr="00A469E5">
        <w:rPr>
          <w:sz w:val="28"/>
          <w:szCs w:val="28"/>
        </w:rPr>
        <w:t xml:space="preserve">- </w:t>
      </w:r>
      <w:proofErr w:type="gramStart"/>
      <w:r w:rsidRPr="00A469E5">
        <w:rPr>
          <w:sz w:val="28"/>
          <w:szCs w:val="28"/>
        </w:rPr>
        <w:t>контроль за</w:t>
      </w:r>
      <w:proofErr w:type="gramEnd"/>
      <w:r w:rsidRPr="00A469E5">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7480" w:rsidRPr="00F939D6" w:rsidRDefault="006E7480" w:rsidP="006E7480">
      <w:pPr>
        <w:pStyle w:val="af0"/>
        <w:ind w:firstLine="709"/>
        <w:jc w:val="both"/>
        <w:rPr>
          <w:sz w:val="28"/>
          <w:szCs w:val="28"/>
        </w:rPr>
      </w:pPr>
      <w:r w:rsidRPr="00A469E5">
        <w:rPr>
          <w:sz w:val="28"/>
          <w:szCs w:val="28"/>
        </w:rPr>
        <w:t xml:space="preserve">- иные вопросы, непосредственно связанные с социальной </w:t>
      </w:r>
      <w:r w:rsidRPr="00F939D6">
        <w:rPr>
          <w:sz w:val="28"/>
          <w:szCs w:val="28"/>
        </w:rPr>
        <w:t>политикой.</w:t>
      </w:r>
    </w:p>
    <w:p w:rsidR="006E7480" w:rsidRPr="00C80E73" w:rsidRDefault="006E7480" w:rsidP="002B1302">
      <w:pPr>
        <w:pStyle w:val="af0"/>
        <w:ind w:firstLine="709"/>
        <w:jc w:val="both"/>
        <w:rPr>
          <w:sz w:val="28"/>
          <w:szCs w:val="28"/>
          <w:highlight w:val="yellow"/>
        </w:rPr>
      </w:pPr>
    </w:p>
    <w:p w:rsidR="006E7480" w:rsidRPr="003C6FA1" w:rsidRDefault="006E7480" w:rsidP="006E7480">
      <w:pPr>
        <w:pStyle w:val="af0"/>
        <w:ind w:firstLine="709"/>
        <w:jc w:val="both"/>
        <w:rPr>
          <w:sz w:val="28"/>
          <w:szCs w:val="28"/>
        </w:rPr>
      </w:pPr>
      <w:r w:rsidRPr="003C6FA1">
        <w:rPr>
          <w:sz w:val="28"/>
          <w:szCs w:val="28"/>
        </w:rPr>
        <w:t>3.4. Постоянная комиссия по вопросам законности, правопорядка и депутатской этики</w:t>
      </w:r>
      <w:r w:rsidR="000E6B2E" w:rsidRPr="003C6FA1">
        <w:rPr>
          <w:sz w:val="28"/>
          <w:szCs w:val="28"/>
        </w:rPr>
        <w:t xml:space="preserve"> осуществляет рассмотрение вопросов:</w:t>
      </w:r>
    </w:p>
    <w:p w:rsidR="000E6B2E" w:rsidRPr="003C6FA1" w:rsidRDefault="000E6B2E" w:rsidP="000E6B2E">
      <w:pPr>
        <w:pStyle w:val="af0"/>
        <w:ind w:firstLine="709"/>
        <w:jc w:val="both"/>
        <w:rPr>
          <w:sz w:val="28"/>
          <w:szCs w:val="28"/>
        </w:rPr>
      </w:pPr>
      <w:r w:rsidRPr="003C6FA1">
        <w:rPr>
          <w:sz w:val="28"/>
          <w:szCs w:val="28"/>
        </w:rPr>
        <w:t>- о принятии Устава муниципального образования и внесении изменений в него, о Регламенте Смоленской окружной Думы;</w:t>
      </w:r>
    </w:p>
    <w:p w:rsidR="000E6B2E" w:rsidRPr="003C6FA1" w:rsidRDefault="000E6B2E" w:rsidP="000E6B2E">
      <w:pPr>
        <w:pStyle w:val="af0"/>
        <w:ind w:firstLine="709"/>
        <w:jc w:val="both"/>
        <w:rPr>
          <w:sz w:val="28"/>
          <w:szCs w:val="28"/>
        </w:rPr>
      </w:pPr>
      <w:r w:rsidRPr="003C6FA1">
        <w:rPr>
          <w:sz w:val="28"/>
          <w:szCs w:val="28"/>
        </w:rPr>
        <w:lastRenderedPageBreak/>
        <w:t xml:space="preserve">- </w:t>
      </w:r>
      <w:r w:rsidR="003C6FA1" w:rsidRPr="003C6FA1">
        <w:rPr>
          <w:sz w:val="28"/>
          <w:szCs w:val="28"/>
        </w:rPr>
        <w:t xml:space="preserve">об </w:t>
      </w:r>
      <w:r w:rsidR="003C6FA1" w:rsidRPr="003C6FA1">
        <w:rPr>
          <w:color w:val="000000"/>
          <w:sz w:val="28"/>
          <w:szCs w:val="28"/>
        </w:rPr>
        <w:t>установлении официальных символов Смоленского муниципального округа и порядка их официального использования</w:t>
      </w:r>
      <w:r w:rsidRPr="003C6FA1">
        <w:rPr>
          <w:sz w:val="28"/>
          <w:szCs w:val="28"/>
        </w:rPr>
        <w:t>;</w:t>
      </w:r>
    </w:p>
    <w:p w:rsidR="000E6B2E" w:rsidRPr="003C6FA1" w:rsidRDefault="000E6B2E" w:rsidP="000E6B2E">
      <w:pPr>
        <w:pStyle w:val="af0"/>
        <w:ind w:firstLine="709"/>
        <w:jc w:val="both"/>
        <w:rPr>
          <w:sz w:val="28"/>
          <w:szCs w:val="28"/>
        </w:rPr>
      </w:pPr>
      <w:r w:rsidRPr="003C6FA1">
        <w:rPr>
          <w:sz w:val="28"/>
          <w:szCs w:val="28"/>
        </w:rPr>
        <w:t>- об утверждении структуры Администрации муниципального образования по представлению Главы муниципального образования;</w:t>
      </w:r>
    </w:p>
    <w:p w:rsidR="00883A76" w:rsidRPr="001E27A2" w:rsidRDefault="000E6B2E" w:rsidP="00883A76">
      <w:pPr>
        <w:pStyle w:val="af0"/>
        <w:ind w:firstLine="709"/>
        <w:jc w:val="both"/>
        <w:rPr>
          <w:sz w:val="28"/>
          <w:szCs w:val="28"/>
        </w:rPr>
      </w:pPr>
      <w:r w:rsidRPr="00B3107A">
        <w:rPr>
          <w:sz w:val="28"/>
          <w:szCs w:val="28"/>
        </w:rPr>
        <w:t xml:space="preserve">- </w:t>
      </w:r>
      <w:r w:rsidR="00883A76" w:rsidRPr="001E27A2">
        <w:rPr>
          <w:sz w:val="28"/>
          <w:szCs w:val="28"/>
        </w:rPr>
        <w:t xml:space="preserve">об обеспечении </w:t>
      </w:r>
      <w:proofErr w:type="gramStart"/>
      <w:r w:rsidR="00883A76" w:rsidRPr="001E27A2">
        <w:rPr>
          <w:sz w:val="28"/>
          <w:szCs w:val="28"/>
        </w:rPr>
        <w:t>соответствия правовых актов Совета депутатов Конституции</w:t>
      </w:r>
      <w:proofErr w:type="gramEnd"/>
      <w:r w:rsidR="00883A76" w:rsidRPr="001E27A2">
        <w:rPr>
          <w:sz w:val="28"/>
          <w:szCs w:val="28"/>
        </w:rPr>
        <w:t xml:space="preserve"> РФ, федеральным и областным законам, Уставу муниципального образования;</w:t>
      </w:r>
    </w:p>
    <w:p w:rsidR="000E6B2E" w:rsidRPr="00B3107A" w:rsidRDefault="000E6B2E" w:rsidP="000E6B2E">
      <w:pPr>
        <w:pStyle w:val="af0"/>
        <w:ind w:firstLine="709"/>
        <w:jc w:val="both"/>
        <w:rPr>
          <w:sz w:val="28"/>
          <w:szCs w:val="28"/>
        </w:rPr>
      </w:pPr>
      <w:r w:rsidRPr="00B3107A">
        <w:rPr>
          <w:sz w:val="28"/>
          <w:szCs w:val="28"/>
        </w:rPr>
        <w:t>- об административно-территориальном устройстве муниципального образования;</w:t>
      </w:r>
    </w:p>
    <w:p w:rsidR="000E6B2E" w:rsidRPr="00B3107A" w:rsidRDefault="000E6B2E" w:rsidP="000E6B2E">
      <w:pPr>
        <w:pStyle w:val="af0"/>
        <w:ind w:firstLine="709"/>
        <w:jc w:val="both"/>
        <w:rPr>
          <w:sz w:val="28"/>
          <w:szCs w:val="28"/>
        </w:rPr>
      </w:pPr>
      <w:r w:rsidRPr="00B3107A">
        <w:rPr>
          <w:sz w:val="28"/>
          <w:szCs w:val="28"/>
        </w:rPr>
        <w:t>- об определении порядка управления и распоряжения имуществом, находящимся в муниципальной собственности;</w:t>
      </w:r>
    </w:p>
    <w:p w:rsidR="000E6B2E" w:rsidRPr="00B3107A" w:rsidRDefault="000E6B2E" w:rsidP="000E6B2E">
      <w:pPr>
        <w:pStyle w:val="af0"/>
        <w:ind w:firstLine="709"/>
        <w:jc w:val="both"/>
        <w:rPr>
          <w:sz w:val="28"/>
          <w:szCs w:val="28"/>
        </w:rPr>
      </w:pPr>
      <w:r w:rsidRPr="00B3107A">
        <w:rPr>
          <w:sz w:val="28"/>
          <w:szCs w:val="28"/>
        </w:rPr>
        <w:t>- об определении порядка участия муниципального образования в организациях межмуниципального сотрудничества;</w:t>
      </w:r>
    </w:p>
    <w:p w:rsidR="000E6B2E" w:rsidRPr="00B3107A" w:rsidRDefault="000E6B2E" w:rsidP="000E6B2E">
      <w:pPr>
        <w:pStyle w:val="af0"/>
        <w:ind w:firstLine="709"/>
        <w:jc w:val="both"/>
        <w:rPr>
          <w:sz w:val="28"/>
          <w:szCs w:val="28"/>
        </w:rPr>
      </w:pPr>
      <w:r w:rsidRPr="00B3107A">
        <w:rPr>
          <w:sz w:val="28"/>
          <w:szCs w:val="28"/>
        </w:rPr>
        <w:t>- об определении порядка материально-технического и организационного обеспечения деятельности органов местного самоуправления;</w:t>
      </w:r>
    </w:p>
    <w:p w:rsidR="009041C8" w:rsidRPr="009041C8" w:rsidRDefault="009041C8" w:rsidP="000E6B2E">
      <w:pPr>
        <w:pStyle w:val="af0"/>
        <w:ind w:firstLine="709"/>
        <w:jc w:val="both"/>
        <w:rPr>
          <w:sz w:val="28"/>
          <w:szCs w:val="28"/>
        </w:rPr>
      </w:pPr>
      <w:r w:rsidRPr="009041C8">
        <w:rPr>
          <w:sz w:val="28"/>
          <w:szCs w:val="28"/>
        </w:rPr>
        <w:t xml:space="preserve">- </w:t>
      </w:r>
      <w:r w:rsidR="007303E4">
        <w:rPr>
          <w:sz w:val="28"/>
          <w:szCs w:val="28"/>
        </w:rPr>
        <w:t xml:space="preserve">об </w:t>
      </w:r>
      <w:r w:rsidRPr="009041C8">
        <w:rPr>
          <w:sz w:val="28"/>
          <w:szCs w:val="28"/>
        </w:rPr>
        <w:t>организаци</w:t>
      </w:r>
      <w:r w:rsidR="007303E4">
        <w:rPr>
          <w:sz w:val="28"/>
          <w:szCs w:val="28"/>
        </w:rPr>
        <w:t>и</w:t>
      </w:r>
      <w:r w:rsidRPr="009041C8">
        <w:rPr>
          <w:sz w:val="28"/>
          <w:szCs w:val="28"/>
        </w:rPr>
        <w:t xml:space="preserve">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Pr="009041C8">
        <w:rPr>
          <w:color w:val="000000"/>
          <w:sz w:val="28"/>
          <w:szCs w:val="28"/>
        </w:rPr>
        <w:t xml:space="preserve"> Федерации об образовании и законодательством Российской Федерации о муниципальной службе</w:t>
      </w:r>
      <w:r>
        <w:rPr>
          <w:color w:val="000000"/>
          <w:sz w:val="28"/>
          <w:szCs w:val="28"/>
        </w:rPr>
        <w:t>;</w:t>
      </w:r>
    </w:p>
    <w:p w:rsidR="0069266B" w:rsidRPr="00F32518" w:rsidRDefault="0069266B" w:rsidP="000E6B2E">
      <w:pPr>
        <w:pStyle w:val="af0"/>
        <w:ind w:firstLine="709"/>
        <w:jc w:val="both"/>
        <w:rPr>
          <w:sz w:val="28"/>
          <w:szCs w:val="28"/>
        </w:rPr>
      </w:pPr>
      <w:r w:rsidRPr="0069266B">
        <w:rPr>
          <w:sz w:val="28"/>
          <w:szCs w:val="28"/>
        </w:rPr>
        <w:t xml:space="preserve">- </w:t>
      </w:r>
      <w:r w:rsidRPr="0069266B">
        <w:rPr>
          <w:color w:val="000000"/>
          <w:sz w:val="28"/>
          <w:szCs w:val="28"/>
        </w:rPr>
        <w:t>учреждение хозяйственных обществ, в том числе межмуниципальных, некоммерческих организаций в форме автономных некоммерческих организаций и фондов</w:t>
      </w:r>
      <w:r>
        <w:rPr>
          <w:color w:val="000000"/>
          <w:sz w:val="28"/>
          <w:szCs w:val="28"/>
        </w:rPr>
        <w:t>;</w:t>
      </w:r>
    </w:p>
    <w:p w:rsidR="000E6B2E" w:rsidRPr="00B3107A" w:rsidRDefault="000E6B2E" w:rsidP="000E6B2E">
      <w:pPr>
        <w:pStyle w:val="af0"/>
        <w:ind w:firstLine="709"/>
        <w:jc w:val="both"/>
        <w:rPr>
          <w:sz w:val="28"/>
          <w:szCs w:val="28"/>
        </w:rPr>
      </w:pPr>
      <w:r w:rsidRPr="00B3107A">
        <w:rPr>
          <w:sz w:val="28"/>
          <w:szCs w:val="28"/>
        </w:rPr>
        <w:t>- о формировании избирательной комиссии муниципального образования;</w:t>
      </w:r>
    </w:p>
    <w:p w:rsidR="000E6B2E" w:rsidRPr="0069266B" w:rsidRDefault="000E6B2E" w:rsidP="000E6B2E">
      <w:pPr>
        <w:pStyle w:val="af0"/>
        <w:ind w:firstLine="709"/>
        <w:jc w:val="both"/>
        <w:rPr>
          <w:sz w:val="28"/>
          <w:szCs w:val="28"/>
        </w:rPr>
      </w:pPr>
      <w:r w:rsidRPr="0069266B">
        <w:rPr>
          <w:sz w:val="28"/>
          <w:szCs w:val="28"/>
        </w:rPr>
        <w:t xml:space="preserve">- о </w:t>
      </w:r>
      <w:r w:rsidR="0069266B" w:rsidRPr="0069266B">
        <w:rPr>
          <w:color w:val="000000"/>
          <w:sz w:val="28"/>
          <w:szCs w:val="28"/>
        </w:rPr>
        <w:t xml:space="preserve">назначении муниципальных выборов, местного референдума и </w:t>
      </w:r>
      <w:r w:rsidR="0069266B" w:rsidRPr="0069266B">
        <w:rPr>
          <w:sz w:val="28"/>
          <w:szCs w:val="28"/>
        </w:rPr>
        <w:t>голосования по отзыву депутата, Главы муниципального образования</w:t>
      </w:r>
      <w:r w:rsidRPr="0069266B">
        <w:rPr>
          <w:sz w:val="28"/>
          <w:szCs w:val="28"/>
        </w:rPr>
        <w:t>;</w:t>
      </w:r>
    </w:p>
    <w:p w:rsidR="00745E90" w:rsidRPr="00745E90" w:rsidRDefault="00745E90" w:rsidP="00745E90">
      <w:pPr>
        <w:shd w:val="clear" w:color="auto" w:fill="FFFFFF"/>
        <w:ind w:firstLine="709"/>
        <w:jc w:val="both"/>
        <w:rPr>
          <w:color w:val="000000"/>
          <w:sz w:val="28"/>
          <w:szCs w:val="28"/>
        </w:rPr>
      </w:pPr>
      <w:r w:rsidRPr="00745E90">
        <w:rPr>
          <w:color w:val="000000"/>
          <w:sz w:val="28"/>
          <w:szCs w:val="28"/>
        </w:rPr>
        <w:t>- утверждение схемы избирательных округов на территории Смоленского муниципального округа;</w:t>
      </w:r>
    </w:p>
    <w:p w:rsidR="00745E90" w:rsidRPr="00745E90" w:rsidRDefault="00745E90" w:rsidP="00745E90">
      <w:pPr>
        <w:shd w:val="clear" w:color="auto" w:fill="FFFFFF"/>
        <w:ind w:firstLine="709"/>
        <w:jc w:val="both"/>
        <w:rPr>
          <w:color w:val="000000"/>
          <w:sz w:val="28"/>
          <w:szCs w:val="28"/>
        </w:rPr>
      </w:pPr>
      <w:r w:rsidRPr="00745E90">
        <w:rPr>
          <w:color w:val="000000"/>
          <w:sz w:val="28"/>
          <w:szCs w:val="28"/>
        </w:rPr>
        <w:t>- осуществление права законодательной инициативы в Смоленской областной Думе;</w:t>
      </w:r>
    </w:p>
    <w:p w:rsidR="000E6B2E" w:rsidRPr="001E27A2" w:rsidRDefault="000E6B2E" w:rsidP="000E6B2E">
      <w:pPr>
        <w:pStyle w:val="af0"/>
        <w:ind w:firstLine="709"/>
        <w:jc w:val="both"/>
        <w:rPr>
          <w:sz w:val="28"/>
          <w:szCs w:val="28"/>
        </w:rPr>
      </w:pPr>
      <w:r w:rsidRPr="001E27A2">
        <w:rPr>
          <w:sz w:val="28"/>
          <w:szCs w:val="28"/>
        </w:rPr>
        <w:t>- о награждении и присвоении почетных званий;</w:t>
      </w:r>
    </w:p>
    <w:p w:rsidR="000E6B2E" w:rsidRPr="001E27A2" w:rsidRDefault="000E6B2E" w:rsidP="000E6B2E">
      <w:pPr>
        <w:pStyle w:val="af0"/>
        <w:ind w:firstLine="709"/>
        <w:jc w:val="both"/>
        <w:rPr>
          <w:sz w:val="28"/>
          <w:szCs w:val="28"/>
        </w:rPr>
      </w:pPr>
      <w:r w:rsidRPr="001E27A2">
        <w:rPr>
          <w:sz w:val="28"/>
          <w:szCs w:val="28"/>
        </w:rPr>
        <w:t>- об утверждении и реализации целевых программ в сфере законности и правопорядка;</w:t>
      </w:r>
    </w:p>
    <w:p w:rsidR="000E6B2E" w:rsidRPr="001E27A2" w:rsidRDefault="000E6B2E" w:rsidP="000E6B2E">
      <w:pPr>
        <w:pStyle w:val="af0"/>
        <w:ind w:firstLine="709"/>
        <w:jc w:val="both"/>
        <w:rPr>
          <w:sz w:val="28"/>
          <w:szCs w:val="28"/>
        </w:rPr>
      </w:pPr>
      <w:r w:rsidRPr="001E27A2">
        <w:rPr>
          <w:sz w:val="28"/>
          <w:szCs w:val="28"/>
        </w:rPr>
        <w:t>- об утверждении местного бюджета и отчета о его исполнении;</w:t>
      </w:r>
    </w:p>
    <w:p w:rsidR="000E6B2E" w:rsidRPr="001E27A2" w:rsidRDefault="000E6B2E" w:rsidP="000E6B2E">
      <w:pPr>
        <w:pStyle w:val="af0"/>
        <w:ind w:firstLine="709"/>
        <w:jc w:val="both"/>
        <w:rPr>
          <w:sz w:val="28"/>
          <w:szCs w:val="28"/>
        </w:rPr>
      </w:pPr>
      <w:r w:rsidRPr="001E27A2">
        <w:rPr>
          <w:sz w:val="28"/>
          <w:szCs w:val="28"/>
        </w:rPr>
        <w:t>- о регистрации депутатских объединений;</w:t>
      </w:r>
    </w:p>
    <w:p w:rsidR="000E6B2E" w:rsidRDefault="000E6B2E" w:rsidP="000E6B2E">
      <w:pPr>
        <w:pStyle w:val="af0"/>
        <w:ind w:firstLine="709"/>
        <w:jc w:val="both"/>
        <w:rPr>
          <w:sz w:val="28"/>
          <w:szCs w:val="28"/>
        </w:rPr>
      </w:pPr>
      <w:r w:rsidRPr="00A469E5">
        <w:rPr>
          <w:sz w:val="28"/>
          <w:szCs w:val="28"/>
        </w:rPr>
        <w:t xml:space="preserve">- </w:t>
      </w:r>
      <w:proofErr w:type="gramStart"/>
      <w:r w:rsidRPr="00A469E5">
        <w:rPr>
          <w:sz w:val="28"/>
          <w:szCs w:val="28"/>
        </w:rPr>
        <w:t>контроль за</w:t>
      </w:r>
      <w:proofErr w:type="gramEnd"/>
      <w:r w:rsidRPr="00A469E5">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939D6" w:rsidRPr="00F939D6" w:rsidRDefault="00F939D6" w:rsidP="00F939D6">
      <w:pPr>
        <w:pStyle w:val="af0"/>
        <w:ind w:firstLine="709"/>
        <w:jc w:val="both"/>
        <w:rPr>
          <w:sz w:val="28"/>
          <w:szCs w:val="28"/>
        </w:rPr>
      </w:pPr>
      <w:r w:rsidRPr="00F939D6">
        <w:rPr>
          <w:sz w:val="28"/>
          <w:szCs w:val="28"/>
        </w:rPr>
        <w:t xml:space="preserve">- </w:t>
      </w:r>
      <w:proofErr w:type="gramStart"/>
      <w:r w:rsidRPr="00F939D6">
        <w:rPr>
          <w:sz w:val="28"/>
          <w:szCs w:val="28"/>
        </w:rPr>
        <w:t>контроль за</w:t>
      </w:r>
      <w:proofErr w:type="gramEnd"/>
      <w:r w:rsidRPr="00F939D6">
        <w:rPr>
          <w:sz w:val="28"/>
          <w:szCs w:val="28"/>
        </w:rPr>
        <w:t xml:space="preserve"> исполнением правовых актов, принятых Смоленской окружной Думой;</w:t>
      </w:r>
    </w:p>
    <w:p w:rsidR="000E6B2E" w:rsidRPr="00A469E5" w:rsidRDefault="000E6B2E" w:rsidP="000E6B2E">
      <w:pPr>
        <w:pStyle w:val="af0"/>
        <w:ind w:firstLine="709"/>
        <w:jc w:val="both"/>
        <w:rPr>
          <w:sz w:val="28"/>
          <w:szCs w:val="28"/>
        </w:rPr>
      </w:pPr>
      <w:r w:rsidRPr="00A469E5">
        <w:rPr>
          <w:sz w:val="28"/>
          <w:szCs w:val="28"/>
        </w:rPr>
        <w:lastRenderedPageBreak/>
        <w:t>- иные вопросы, непосредственно связанные с законностью, правопорядком и депутатской этикой.</w:t>
      </w:r>
    </w:p>
    <w:p w:rsidR="000E6B2E" w:rsidRPr="00C80E73" w:rsidRDefault="000E6B2E" w:rsidP="006E7480">
      <w:pPr>
        <w:pStyle w:val="af0"/>
        <w:ind w:firstLine="709"/>
        <w:jc w:val="both"/>
        <w:rPr>
          <w:sz w:val="28"/>
          <w:szCs w:val="28"/>
          <w:highlight w:val="yellow"/>
        </w:rPr>
      </w:pPr>
    </w:p>
    <w:p w:rsidR="006E7480" w:rsidRPr="00210B47" w:rsidRDefault="006E7480" w:rsidP="006E7480">
      <w:pPr>
        <w:pStyle w:val="af0"/>
        <w:ind w:firstLine="709"/>
        <w:jc w:val="both"/>
        <w:rPr>
          <w:sz w:val="28"/>
          <w:szCs w:val="28"/>
        </w:rPr>
      </w:pPr>
      <w:r w:rsidRPr="00210B47">
        <w:rPr>
          <w:sz w:val="28"/>
          <w:szCs w:val="28"/>
        </w:rPr>
        <w:t>3.5. Постоянная комиссия по имущественным и земельным отношениям, вопросам агропромышленного комплекса, природопользованию и экологии, малому и среднему предпринимательству</w:t>
      </w:r>
      <w:r w:rsidR="000E6B2E" w:rsidRPr="00210B47">
        <w:t xml:space="preserve"> </w:t>
      </w:r>
      <w:r w:rsidR="000E6B2E" w:rsidRPr="00210B47">
        <w:rPr>
          <w:sz w:val="28"/>
          <w:szCs w:val="28"/>
        </w:rPr>
        <w:t>осуществляет рассмотрение вопросов:</w:t>
      </w:r>
    </w:p>
    <w:p w:rsidR="000E6B2E" w:rsidRPr="00B3107A" w:rsidRDefault="000E6B2E" w:rsidP="000E6B2E">
      <w:pPr>
        <w:pStyle w:val="af0"/>
        <w:ind w:firstLine="709"/>
        <w:jc w:val="both"/>
        <w:rPr>
          <w:sz w:val="28"/>
          <w:szCs w:val="28"/>
        </w:rPr>
      </w:pPr>
      <w:r w:rsidRPr="00B3107A">
        <w:rPr>
          <w:sz w:val="28"/>
          <w:szCs w:val="28"/>
        </w:rPr>
        <w:t>- о владении, пользовании и распоряжении землей, недрами и другими природными ресурсами в муниципальном образовании;</w:t>
      </w:r>
    </w:p>
    <w:p w:rsidR="000E6B2E" w:rsidRPr="00B3107A" w:rsidRDefault="000E6B2E" w:rsidP="000E6B2E">
      <w:pPr>
        <w:pStyle w:val="af0"/>
        <w:ind w:firstLine="709"/>
        <w:jc w:val="both"/>
        <w:rPr>
          <w:sz w:val="28"/>
          <w:szCs w:val="28"/>
        </w:rPr>
      </w:pPr>
      <w:r w:rsidRPr="00B3107A">
        <w:rPr>
          <w:sz w:val="28"/>
          <w:szCs w:val="28"/>
        </w:rPr>
        <w:t>- о природопользовании;</w:t>
      </w:r>
    </w:p>
    <w:p w:rsidR="000E6B2E" w:rsidRPr="00B3107A" w:rsidRDefault="000E6B2E" w:rsidP="000E6B2E">
      <w:pPr>
        <w:pStyle w:val="af0"/>
        <w:ind w:firstLine="709"/>
        <w:jc w:val="both"/>
        <w:rPr>
          <w:sz w:val="28"/>
          <w:szCs w:val="28"/>
        </w:rPr>
      </w:pPr>
      <w:r w:rsidRPr="00B3107A">
        <w:rPr>
          <w:sz w:val="28"/>
          <w:szCs w:val="28"/>
        </w:rPr>
        <w:t>- об охране окружающей среды;</w:t>
      </w:r>
    </w:p>
    <w:p w:rsidR="000E6B2E" w:rsidRPr="00B3107A" w:rsidRDefault="000E6B2E" w:rsidP="000E6B2E">
      <w:pPr>
        <w:pStyle w:val="af0"/>
        <w:ind w:firstLine="709"/>
        <w:jc w:val="both"/>
        <w:rPr>
          <w:sz w:val="28"/>
          <w:szCs w:val="28"/>
        </w:rPr>
      </w:pPr>
      <w:r w:rsidRPr="00B3107A">
        <w:rPr>
          <w:sz w:val="28"/>
          <w:szCs w:val="28"/>
        </w:rPr>
        <w:t>- о создании условий для развития сельскохозяйственного производства, расширении рынка сельскохозяйственной продукции, сырья и продовольствия;</w:t>
      </w:r>
    </w:p>
    <w:p w:rsidR="000E6B2E" w:rsidRPr="00B3107A" w:rsidRDefault="000E6B2E" w:rsidP="000E6B2E">
      <w:pPr>
        <w:pStyle w:val="af0"/>
        <w:ind w:firstLine="709"/>
        <w:jc w:val="both"/>
        <w:rPr>
          <w:sz w:val="28"/>
          <w:szCs w:val="28"/>
        </w:rPr>
      </w:pPr>
      <w:r w:rsidRPr="00B3107A">
        <w:rPr>
          <w:sz w:val="28"/>
          <w:szCs w:val="28"/>
        </w:rPr>
        <w:t>- о развитии пищевой и перерабатывающей промышленности, потребительской кооперации;</w:t>
      </w:r>
    </w:p>
    <w:p w:rsidR="000E6B2E" w:rsidRPr="00B3107A" w:rsidRDefault="000E6B2E" w:rsidP="000E6B2E">
      <w:pPr>
        <w:pStyle w:val="af0"/>
        <w:ind w:firstLine="709"/>
        <w:jc w:val="both"/>
        <w:rPr>
          <w:sz w:val="28"/>
          <w:szCs w:val="28"/>
        </w:rPr>
      </w:pPr>
      <w:r w:rsidRPr="00B3107A">
        <w:rPr>
          <w:sz w:val="28"/>
          <w:szCs w:val="28"/>
        </w:rPr>
        <w:t>- о развитии малого и среднего предпринимательства;</w:t>
      </w:r>
    </w:p>
    <w:p w:rsidR="00B3107A" w:rsidRDefault="00B3107A" w:rsidP="00B3107A">
      <w:pPr>
        <w:pStyle w:val="af0"/>
        <w:ind w:firstLine="709"/>
        <w:jc w:val="both"/>
        <w:rPr>
          <w:sz w:val="28"/>
          <w:szCs w:val="28"/>
        </w:rPr>
      </w:pPr>
      <w:r w:rsidRPr="00B3107A">
        <w:rPr>
          <w:sz w:val="28"/>
          <w:szCs w:val="28"/>
        </w:rPr>
        <w:t>- об утверждении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 либо уполномоченного органа местного самоуправления;</w:t>
      </w:r>
    </w:p>
    <w:p w:rsidR="007303E4" w:rsidRPr="00BD3EC4" w:rsidRDefault="007303E4" w:rsidP="007303E4">
      <w:pPr>
        <w:pStyle w:val="af0"/>
        <w:ind w:firstLine="709"/>
        <w:jc w:val="both"/>
        <w:rPr>
          <w:sz w:val="28"/>
          <w:szCs w:val="28"/>
        </w:rPr>
      </w:pPr>
      <w:r w:rsidRPr="00BD3EC4">
        <w:rPr>
          <w:color w:val="000000"/>
          <w:sz w:val="28"/>
          <w:szCs w:val="28"/>
        </w:rPr>
        <w:t>- установление порядка осуществления муниципального земельного контроля в соответствии с федеральным законодательством</w:t>
      </w:r>
      <w:r>
        <w:rPr>
          <w:color w:val="000000"/>
          <w:sz w:val="28"/>
          <w:szCs w:val="28"/>
        </w:rPr>
        <w:t>;</w:t>
      </w:r>
    </w:p>
    <w:p w:rsidR="007303E4" w:rsidRPr="00F32518" w:rsidRDefault="007303E4" w:rsidP="007303E4">
      <w:pPr>
        <w:pStyle w:val="af0"/>
        <w:ind w:firstLine="709"/>
        <w:jc w:val="both"/>
        <w:rPr>
          <w:sz w:val="28"/>
          <w:szCs w:val="28"/>
        </w:rPr>
      </w:pPr>
      <w:r w:rsidRPr="00F32518">
        <w:rPr>
          <w:sz w:val="28"/>
          <w:szCs w:val="28"/>
        </w:rPr>
        <w:t xml:space="preserve">- </w:t>
      </w:r>
      <w:r w:rsidRPr="00F32518">
        <w:rPr>
          <w:color w:val="000000"/>
          <w:sz w:val="28"/>
          <w:szCs w:val="28"/>
        </w:rPr>
        <w:t>установление порядка определения арендной платы за землю, порядок, условия и сроки ее внесения</w:t>
      </w:r>
      <w:r w:rsidRPr="00F32518">
        <w:rPr>
          <w:sz w:val="28"/>
          <w:szCs w:val="28"/>
        </w:rPr>
        <w:t>;</w:t>
      </w:r>
    </w:p>
    <w:p w:rsidR="007303E4" w:rsidRDefault="007303E4" w:rsidP="007303E4">
      <w:pPr>
        <w:pStyle w:val="af0"/>
        <w:ind w:firstLine="709"/>
        <w:jc w:val="both"/>
        <w:rPr>
          <w:sz w:val="28"/>
          <w:szCs w:val="28"/>
        </w:rPr>
      </w:pPr>
      <w:r w:rsidRPr="00F32518">
        <w:rPr>
          <w:sz w:val="28"/>
          <w:szCs w:val="28"/>
        </w:rPr>
        <w:t xml:space="preserve">- </w:t>
      </w:r>
      <w:r w:rsidRPr="00F32518">
        <w:rPr>
          <w:color w:val="000000"/>
          <w:sz w:val="28"/>
          <w:szCs w:val="28"/>
        </w:rPr>
        <w:t>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r w:rsidRPr="00F32518">
        <w:rPr>
          <w:sz w:val="28"/>
          <w:szCs w:val="28"/>
        </w:rPr>
        <w:t>;</w:t>
      </w:r>
    </w:p>
    <w:p w:rsidR="000E6B2E" w:rsidRPr="00B90D3C" w:rsidRDefault="000E6B2E" w:rsidP="000E6B2E">
      <w:pPr>
        <w:pStyle w:val="af0"/>
        <w:ind w:firstLine="709"/>
        <w:jc w:val="both"/>
        <w:rPr>
          <w:sz w:val="28"/>
          <w:szCs w:val="28"/>
        </w:rPr>
      </w:pPr>
      <w:r w:rsidRPr="00B90D3C">
        <w:rPr>
          <w:sz w:val="28"/>
          <w:szCs w:val="28"/>
        </w:rPr>
        <w:t>- об утверждении местного бюджета и отчета о его исполнении;</w:t>
      </w:r>
    </w:p>
    <w:p w:rsidR="000E6B2E" w:rsidRPr="00B90D3C" w:rsidRDefault="000E6B2E" w:rsidP="000E6B2E">
      <w:pPr>
        <w:pStyle w:val="af0"/>
        <w:ind w:firstLine="709"/>
        <w:jc w:val="both"/>
        <w:rPr>
          <w:sz w:val="28"/>
          <w:szCs w:val="28"/>
        </w:rPr>
      </w:pPr>
      <w:r w:rsidRPr="00B90D3C">
        <w:rPr>
          <w:sz w:val="28"/>
          <w:szCs w:val="28"/>
        </w:rPr>
        <w:t>- об установлении порядка осуществления муниципального земельного контроля в соответствии с федеральным законодательством;</w:t>
      </w:r>
    </w:p>
    <w:p w:rsidR="000E6B2E" w:rsidRPr="00B90D3C" w:rsidRDefault="000E6B2E" w:rsidP="000E6B2E">
      <w:pPr>
        <w:pStyle w:val="af0"/>
        <w:ind w:firstLine="709"/>
        <w:jc w:val="both"/>
        <w:rPr>
          <w:sz w:val="28"/>
          <w:szCs w:val="28"/>
        </w:rPr>
      </w:pPr>
      <w:r w:rsidRPr="00B90D3C">
        <w:rPr>
          <w:sz w:val="28"/>
          <w:szCs w:val="28"/>
        </w:rPr>
        <w:t>- об установлении порядка отнесения муниципальных земель к землям особо охраняемых территорий местного значения, порядок их использования и охраны;</w:t>
      </w:r>
    </w:p>
    <w:p w:rsidR="000E6B2E" w:rsidRPr="00F939D6" w:rsidRDefault="000E6B2E" w:rsidP="000E6B2E">
      <w:pPr>
        <w:pStyle w:val="af0"/>
        <w:ind w:firstLine="709"/>
        <w:jc w:val="both"/>
        <w:rPr>
          <w:sz w:val="28"/>
          <w:szCs w:val="28"/>
        </w:rPr>
      </w:pPr>
      <w:r w:rsidRPr="00F939D6">
        <w:rPr>
          <w:sz w:val="28"/>
          <w:szCs w:val="28"/>
        </w:rPr>
        <w:t xml:space="preserve">- </w:t>
      </w:r>
      <w:proofErr w:type="gramStart"/>
      <w:r w:rsidRPr="00F939D6">
        <w:rPr>
          <w:sz w:val="28"/>
          <w:szCs w:val="28"/>
        </w:rPr>
        <w:t>контроль за</w:t>
      </w:r>
      <w:proofErr w:type="gramEnd"/>
      <w:r w:rsidRPr="00F939D6">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939D6" w:rsidRPr="00F939D6" w:rsidRDefault="00F939D6" w:rsidP="00F939D6">
      <w:pPr>
        <w:pStyle w:val="af0"/>
        <w:ind w:firstLine="709"/>
        <w:jc w:val="both"/>
        <w:rPr>
          <w:sz w:val="28"/>
          <w:szCs w:val="28"/>
        </w:rPr>
      </w:pPr>
      <w:r w:rsidRPr="00F939D6">
        <w:rPr>
          <w:sz w:val="28"/>
          <w:szCs w:val="28"/>
        </w:rPr>
        <w:t xml:space="preserve">- </w:t>
      </w:r>
      <w:proofErr w:type="gramStart"/>
      <w:r w:rsidRPr="00F939D6">
        <w:rPr>
          <w:sz w:val="28"/>
          <w:szCs w:val="28"/>
        </w:rPr>
        <w:t>контроль за</w:t>
      </w:r>
      <w:proofErr w:type="gramEnd"/>
      <w:r w:rsidRPr="00F939D6">
        <w:rPr>
          <w:sz w:val="28"/>
          <w:szCs w:val="28"/>
        </w:rPr>
        <w:t xml:space="preserve"> исполнением правовых актов, принятых Смоленской окружной Думой;</w:t>
      </w:r>
    </w:p>
    <w:p w:rsidR="000E6B2E" w:rsidRDefault="000E6B2E" w:rsidP="000E6B2E">
      <w:pPr>
        <w:pStyle w:val="af0"/>
        <w:ind w:firstLine="709"/>
        <w:jc w:val="both"/>
        <w:rPr>
          <w:sz w:val="28"/>
          <w:szCs w:val="28"/>
        </w:rPr>
      </w:pPr>
      <w:r w:rsidRPr="00F939D6">
        <w:rPr>
          <w:sz w:val="28"/>
          <w:szCs w:val="28"/>
        </w:rPr>
        <w:t>- иные вопросы, непосредственно связанные с имущественными и земельными отношениями, сельским хозяйством, экологией, малым и средним предпринимательством.</w:t>
      </w:r>
    </w:p>
    <w:p w:rsidR="002B1302" w:rsidRPr="00A71626" w:rsidRDefault="002B1302" w:rsidP="002B1302">
      <w:pPr>
        <w:pStyle w:val="af0"/>
        <w:ind w:firstLine="709"/>
        <w:jc w:val="both"/>
        <w:rPr>
          <w:b/>
          <w:sz w:val="28"/>
          <w:szCs w:val="28"/>
          <w:u w:val="single"/>
        </w:rPr>
      </w:pPr>
    </w:p>
    <w:p w:rsidR="002B1302" w:rsidRPr="00A71626" w:rsidRDefault="002B1302" w:rsidP="002B1302">
      <w:pPr>
        <w:pStyle w:val="af0"/>
        <w:ind w:firstLine="709"/>
        <w:jc w:val="center"/>
        <w:outlineLvl w:val="0"/>
        <w:rPr>
          <w:b/>
          <w:sz w:val="28"/>
          <w:szCs w:val="28"/>
        </w:rPr>
      </w:pPr>
      <w:r w:rsidRPr="00A71626">
        <w:rPr>
          <w:b/>
          <w:sz w:val="28"/>
          <w:szCs w:val="28"/>
        </w:rPr>
        <w:lastRenderedPageBreak/>
        <w:t>4. Структура постоянных комиссий</w:t>
      </w:r>
    </w:p>
    <w:p w:rsidR="002B1302" w:rsidRDefault="002B1302" w:rsidP="002B1302">
      <w:pPr>
        <w:pStyle w:val="af0"/>
        <w:ind w:firstLine="709"/>
        <w:jc w:val="both"/>
        <w:rPr>
          <w:sz w:val="28"/>
          <w:szCs w:val="28"/>
        </w:rPr>
      </w:pPr>
    </w:p>
    <w:p w:rsidR="002B1302" w:rsidRPr="00A71626" w:rsidRDefault="002B1302" w:rsidP="002B1302">
      <w:pPr>
        <w:pStyle w:val="af0"/>
        <w:ind w:firstLine="709"/>
        <w:jc w:val="both"/>
        <w:rPr>
          <w:sz w:val="28"/>
          <w:szCs w:val="28"/>
        </w:rPr>
      </w:pPr>
      <w:r w:rsidRPr="00A71626">
        <w:rPr>
          <w:sz w:val="28"/>
          <w:szCs w:val="28"/>
        </w:rPr>
        <w:t>4.1. Участие в работе постоянных комиссий является обязательной формой деятельности депутата Думы.</w:t>
      </w:r>
    </w:p>
    <w:p w:rsidR="002B1302" w:rsidRPr="00A71626" w:rsidRDefault="002B1302" w:rsidP="002B1302">
      <w:pPr>
        <w:pStyle w:val="af0"/>
        <w:ind w:firstLine="709"/>
        <w:jc w:val="both"/>
        <w:rPr>
          <w:sz w:val="28"/>
          <w:szCs w:val="28"/>
        </w:rPr>
      </w:pPr>
      <w:r w:rsidRPr="00A71626">
        <w:rPr>
          <w:sz w:val="28"/>
          <w:szCs w:val="28"/>
        </w:rPr>
        <w:t>4.2. Численность постоянной комиссии не может быть менее трех депутатов.</w:t>
      </w:r>
    </w:p>
    <w:p w:rsidR="002B1302" w:rsidRPr="00A71626" w:rsidRDefault="002B1302" w:rsidP="002B1302">
      <w:pPr>
        <w:pStyle w:val="af0"/>
        <w:ind w:firstLine="709"/>
        <w:jc w:val="both"/>
        <w:rPr>
          <w:sz w:val="28"/>
          <w:szCs w:val="28"/>
        </w:rPr>
      </w:pPr>
      <w:r w:rsidRPr="00A71626">
        <w:rPr>
          <w:sz w:val="28"/>
          <w:szCs w:val="28"/>
        </w:rPr>
        <w:t xml:space="preserve">4.3. Работой постоянной комиссии руководит председатель постоянной комиссии. </w:t>
      </w:r>
    </w:p>
    <w:p w:rsidR="002B1302" w:rsidRPr="00A71626" w:rsidRDefault="002B1302" w:rsidP="002B1302">
      <w:pPr>
        <w:pStyle w:val="af0"/>
        <w:ind w:firstLine="709"/>
        <w:jc w:val="both"/>
        <w:rPr>
          <w:sz w:val="28"/>
          <w:szCs w:val="28"/>
        </w:rPr>
      </w:pPr>
      <w:r w:rsidRPr="00A71626">
        <w:rPr>
          <w:sz w:val="28"/>
          <w:szCs w:val="28"/>
        </w:rPr>
        <w:t>4.4. Председатель постоянной комиссии избирается на заседании Думы из числа членов постоянной комиссии открытым голосованием большинством от установленного числа депутатов Думы по предложениям председателя Думы или членов данной комиссии.</w:t>
      </w:r>
    </w:p>
    <w:p w:rsidR="002B1302" w:rsidRPr="00A71626" w:rsidRDefault="002B1302" w:rsidP="002B1302">
      <w:pPr>
        <w:pStyle w:val="af0"/>
        <w:ind w:firstLine="709"/>
        <w:jc w:val="both"/>
        <w:rPr>
          <w:sz w:val="28"/>
          <w:szCs w:val="28"/>
        </w:rPr>
      </w:pPr>
      <w:r w:rsidRPr="00A71626">
        <w:rPr>
          <w:sz w:val="28"/>
          <w:szCs w:val="28"/>
        </w:rPr>
        <w:t>4.5. Председатель постоянной комиссии:</w:t>
      </w:r>
    </w:p>
    <w:p w:rsidR="002B1302" w:rsidRPr="00A71626" w:rsidRDefault="002B1302" w:rsidP="002B1302">
      <w:pPr>
        <w:pStyle w:val="af0"/>
        <w:ind w:firstLine="709"/>
        <w:jc w:val="both"/>
        <w:rPr>
          <w:sz w:val="28"/>
          <w:szCs w:val="28"/>
        </w:rPr>
      </w:pPr>
      <w:r w:rsidRPr="00A71626">
        <w:rPr>
          <w:sz w:val="28"/>
          <w:szCs w:val="28"/>
        </w:rPr>
        <w:t>- организует работу постоянной комиссии;</w:t>
      </w:r>
    </w:p>
    <w:p w:rsidR="002B1302" w:rsidRPr="00A71626" w:rsidRDefault="002B1302" w:rsidP="002B1302">
      <w:pPr>
        <w:pStyle w:val="af0"/>
        <w:ind w:firstLine="709"/>
        <w:jc w:val="both"/>
        <w:rPr>
          <w:sz w:val="28"/>
          <w:szCs w:val="28"/>
        </w:rPr>
      </w:pPr>
      <w:r w:rsidRPr="00A71626">
        <w:rPr>
          <w:sz w:val="28"/>
          <w:szCs w:val="28"/>
        </w:rPr>
        <w:t>- распределяет работу между членами постоянной комиссии, дает им поручения;</w:t>
      </w:r>
    </w:p>
    <w:p w:rsidR="002B1302" w:rsidRPr="00A71626" w:rsidRDefault="002B1302" w:rsidP="002B1302">
      <w:pPr>
        <w:pStyle w:val="af0"/>
        <w:ind w:firstLine="709"/>
        <w:jc w:val="both"/>
        <w:rPr>
          <w:sz w:val="28"/>
          <w:szCs w:val="28"/>
        </w:rPr>
      </w:pPr>
      <w:r w:rsidRPr="00A71626">
        <w:rPr>
          <w:sz w:val="28"/>
          <w:szCs w:val="28"/>
        </w:rPr>
        <w:t>- составляет план работы постоянной комиссии, проект повестки дня заседаний;</w:t>
      </w:r>
    </w:p>
    <w:p w:rsidR="002B1302" w:rsidRPr="00A71626" w:rsidRDefault="002B1302" w:rsidP="002B1302">
      <w:pPr>
        <w:pStyle w:val="af0"/>
        <w:ind w:firstLine="709"/>
        <w:jc w:val="both"/>
        <w:rPr>
          <w:sz w:val="28"/>
          <w:szCs w:val="28"/>
        </w:rPr>
      </w:pPr>
      <w:r w:rsidRPr="00A71626">
        <w:rPr>
          <w:sz w:val="28"/>
          <w:szCs w:val="28"/>
        </w:rPr>
        <w:t>- подписывает протоколы, решения постоянной комиссии и другие документы постоянной комиссии;</w:t>
      </w:r>
    </w:p>
    <w:p w:rsidR="002B1302" w:rsidRPr="00A71626" w:rsidRDefault="002B1302" w:rsidP="002B1302">
      <w:pPr>
        <w:pStyle w:val="af0"/>
        <w:ind w:firstLine="709"/>
        <w:jc w:val="both"/>
        <w:rPr>
          <w:sz w:val="28"/>
          <w:szCs w:val="28"/>
        </w:rPr>
      </w:pPr>
      <w:r w:rsidRPr="00A71626">
        <w:rPr>
          <w:sz w:val="28"/>
          <w:szCs w:val="28"/>
        </w:rPr>
        <w:t>- представляет в Думу проекты решений, замечания и предложения, подготовленные постоянной комиссией;</w:t>
      </w:r>
    </w:p>
    <w:p w:rsidR="002B1302" w:rsidRPr="00A71626" w:rsidRDefault="002B1302" w:rsidP="002B1302">
      <w:pPr>
        <w:pStyle w:val="af0"/>
        <w:ind w:firstLine="709"/>
        <w:jc w:val="both"/>
        <w:rPr>
          <w:sz w:val="28"/>
          <w:szCs w:val="28"/>
        </w:rPr>
      </w:pPr>
      <w:r w:rsidRPr="00A71626">
        <w:rPr>
          <w:sz w:val="28"/>
          <w:szCs w:val="28"/>
        </w:rPr>
        <w:t>- представляет постоянной комиссии кандидатуру на пост заместителя председателя постоянной комиссии;</w:t>
      </w:r>
    </w:p>
    <w:p w:rsidR="002B1302" w:rsidRPr="00A71626" w:rsidRDefault="002B1302" w:rsidP="002B1302">
      <w:pPr>
        <w:pStyle w:val="af0"/>
        <w:ind w:firstLine="709"/>
        <w:jc w:val="both"/>
        <w:rPr>
          <w:sz w:val="28"/>
          <w:szCs w:val="28"/>
        </w:rPr>
      </w:pPr>
      <w:r w:rsidRPr="00A71626">
        <w:rPr>
          <w:sz w:val="28"/>
          <w:szCs w:val="28"/>
        </w:rPr>
        <w:t>- созывает и ведет заседания постоянной комиссии;</w:t>
      </w:r>
    </w:p>
    <w:p w:rsidR="002B1302" w:rsidRPr="00A71626" w:rsidRDefault="002B1302" w:rsidP="002B1302">
      <w:pPr>
        <w:pStyle w:val="af0"/>
        <w:ind w:firstLine="709"/>
        <w:jc w:val="both"/>
        <w:rPr>
          <w:sz w:val="28"/>
          <w:szCs w:val="28"/>
        </w:rPr>
      </w:pPr>
      <w:r w:rsidRPr="00A71626">
        <w:rPr>
          <w:sz w:val="28"/>
          <w:szCs w:val="28"/>
        </w:rPr>
        <w:t>- информирует Думу и председателя Думы о деятельности постоянной комиссии;</w:t>
      </w:r>
    </w:p>
    <w:p w:rsidR="002B1302" w:rsidRPr="00A71626" w:rsidRDefault="002B1302" w:rsidP="002B1302">
      <w:pPr>
        <w:pStyle w:val="af0"/>
        <w:ind w:firstLine="709"/>
        <w:jc w:val="both"/>
        <w:rPr>
          <w:sz w:val="28"/>
          <w:szCs w:val="28"/>
        </w:rPr>
      </w:pPr>
      <w:r w:rsidRPr="00A71626">
        <w:rPr>
          <w:sz w:val="28"/>
          <w:szCs w:val="28"/>
        </w:rPr>
        <w:t>- информирует членов постоянной комиссии о выполнении решений постоянной комиссии, об ответах на письма, поступившие в постоянную комиссию;</w:t>
      </w:r>
    </w:p>
    <w:p w:rsidR="002B1302" w:rsidRPr="00A71626" w:rsidRDefault="002B1302" w:rsidP="002B1302">
      <w:pPr>
        <w:pStyle w:val="af0"/>
        <w:ind w:firstLine="709"/>
        <w:jc w:val="both"/>
        <w:rPr>
          <w:sz w:val="28"/>
          <w:szCs w:val="28"/>
        </w:rPr>
      </w:pPr>
      <w:r w:rsidRPr="00A71626">
        <w:rPr>
          <w:sz w:val="28"/>
          <w:szCs w:val="28"/>
        </w:rPr>
        <w:t>4.6.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2B1302" w:rsidRPr="00A71626" w:rsidRDefault="002B1302" w:rsidP="002B1302">
      <w:pPr>
        <w:pStyle w:val="af0"/>
        <w:ind w:firstLine="709"/>
        <w:jc w:val="both"/>
        <w:rPr>
          <w:sz w:val="28"/>
          <w:szCs w:val="28"/>
        </w:rPr>
      </w:pPr>
      <w:r w:rsidRPr="00A71626">
        <w:rPr>
          <w:sz w:val="28"/>
          <w:szCs w:val="28"/>
        </w:rPr>
        <w:t>4.7. В случае временного отсутствия председателя постоянной комиссии его обязанности исполняет заместитель председателя постоянной комиссии.</w:t>
      </w:r>
    </w:p>
    <w:p w:rsidR="002B1302" w:rsidRPr="00A71626" w:rsidRDefault="002B1302" w:rsidP="002B1302">
      <w:pPr>
        <w:pStyle w:val="af0"/>
        <w:ind w:firstLine="709"/>
        <w:jc w:val="both"/>
        <w:rPr>
          <w:sz w:val="28"/>
          <w:szCs w:val="28"/>
        </w:rPr>
      </w:pPr>
      <w:r w:rsidRPr="00A71626">
        <w:rPr>
          <w:sz w:val="28"/>
          <w:szCs w:val="28"/>
        </w:rPr>
        <w:t>4.8. Заместитель председателя постоянной комиссии избирается на заседании комиссии из числа членов постоянной комиссии по предложению председателя постоянной комиссии.</w:t>
      </w:r>
    </w:p>
    <w:p w:rsidR="002B1302" w:rsidRPr="00A71626" w:rsidRDefault="002B1302" w:rsidP="002B1302">
      <w:pPr>
        <w:pStyle w:val="af0"/>
        <w:ind w:firstLine="709"/>
        <w:jc w:val="both"/>
        <w:rPr>
          <w:sz w:val="28"/>
          <w:szCs w:val="28"/>
        </w:rPr>
      </w:pPr>
      <w:r w:rsidRPr="00A71626">
        <w:rPr>
          <w:sz w:val="28"/>
          <w:szCs w:val="28"/>
        </w:rPr>
        <w:t>4.9. Заместитель председателя постоянной комиссии:</w:t>
      </w:r>
    </w:p>
    <w:p w:rsidR="002B1302" w:rsidRPr="00A71626" w:rsidRDefault="002B1302" w:rsidP="002B1302">
      <w:pPr>
        <w:pStyle w:val="af0"/>
        <w:ind w:firstLine="709"/>
        <w:jc w:val="both"/>
        <w:rPr>
          <w:sz w:val="28"/>
          <w:szCs w:val="28"/>
        </w:rPr>
      </w:pPr>
      <w:r w:rsidRPr="00A71626">
        <w:rPr>
          <w:sz w:val="28"/>
          <w:szCs w:val="28"/>
        </w:rPr>
        <w:t>- выполняет функции в соответствии с распределением обязанностей, установленные постоянной комиссией;</w:t>
      </w:r>
    </w:p>
    <w:p w:rsidR="002B1302" w:rsidRDefault="002B1302" w:rsidP="002B1302">
      <w:pPr>
        <w:pStyle w:val="af0"/>
        <w:ind w:firstLine="709"/>
        <w:jc w:val="both"/>
        <w:rPr>
          <w:sz w:val="28"/>
          <w:szCs w:val="28"/>
        </w:rPr>
      </w:pPr>
      <w:r w:rsidRPr="00A71626">
        <w:rPr>
          <w:sz w:val="28"/>
          <w:szCs w:val="28"/>
        </w:rPr>
        <w:lastRenderedPageBreak/>
        <w:t>- выполняет отдельные функции председателя постоянной комиссии по его поручению.</w:t>
      </w:r>
    </w:p>
    <w:p w:rsidR="002B1302" w:rsidRPr="00A71626" w:rsidRDefault="002B1302" w:rsidP="002B1302">
      <w:pPr>
        <w:pStyle w:val="af0"/>
        <w:ind w:firstLine="709"/>
        <w:jc w:val="both"/>
        <w:rPr>
          <w:sz w:val="28"/>
          <w:szCs w:val="28"/>
        </w:rPr>
      </w:pPr>
      <w:r>
        <w:rPr>
          <w:sz w:val="28"/>
          <w:szCs w:val="28"/>
        </w:rPr>
        <w:t>4</w:t>
      </w:r>
      <w:r w:rsidRPr="00A71626">
        <w:rPr>
          <w:sz w:val="28"/>
          <w:szCs w:val="28"/>
        </w:rPr>
        <w:t>.</w:t>
      </w:r>
      <w:r>
        <w:rPr>
          <w:sz w:val="28"/>
          <w:szCs w:val="28"/>
        </w:rPr>
        <w:t>10</w:t>
      </w:r>
      <w:r w:rsidRPr="00A71626">
        <w:rPr>
          <w:sz w:val="28"/>
          <w:szCs w:val="28"/>
        </w:rPr>
        <w:t xml:space="preserve">. </w:t>
      </w:r>
      <w:r>
        <w:rPr>
          <w:sz w:val="28"/>
          <w:szCs w:val="28"/>
        </w:rPr>
        <w:t>С</w:t>
      </w:r>
      <w:r w:rsidRPr="00A71626">
        <w:rPr>
          <w:sz w:val="28"/>
          <w:szCs w:val="28"/>
        </w:rPr>
        <w:t xml:space="preserve">екретарь постоянной комиссии, избираемый из членов постоянной комиссии. </w:t>
      </w:r>
    </w:p>
    <w:p w:rsidR="002B1302" w:rsidRPr="00A71626" w:rsidRDefault="002B1302" w:rsidP="002B1302">
      <w:pPr>
        <w:pStyle w:val="af0"/>
        <w:ind w:firstLine="709"/>
        <w:jc w:val="both"/>
        <w:rPr>
          <w:sz w:val="28"/>
          <w:szCs w:val="28"/>
        </w:rPr>
      </w:pPr>
      <w:r w:rsidRPr="00A71626">
        <w:rPr>
          <w:sz w:val="28"/>
          <w:szCs w:val="28"/>
        </w:rPr>
        <w:t>4.</w:t>
      </w:r>
      <w:r>
        <w:rPr>
          <w:sz w:val="28"/>
          <w:szCs w:val="28"/>
        </w:rPr>
        <w:t>11</w:t>
      </w:r>
      <w:r w:rsidRPr="00A71626">
        <w:rPr>
          <w:sz w:val="28"/>
          <w:szCs w:val="28"/>
        </w:rPr>
        <w:t>. Члены постоянной комиссии:</w:t>
      </w:r>
    </w:p>
    <w:p w:rsidR="002B1302" w:rsidRPr="00A71626" w:rsidRDefault="002B1302" w:rsidP="002B1302">
      <w:pPr>
        <w:pStyle w:val="af0"/>
        <w:ind w:firstLine="709"/>
        <w:jc w:val="both"/>
        <w:rPr>
          <w:sz w:val="28"/>
          <w:szCs w:val="28"/>
        </w:rPr>
      </w:pPr>
      <w:r w:rsidRPr="00A71626">
        <w:rPr>
          <w:sz w:val="28"/>
          <w:szCs w:val="28"/>
        </w:rPr>
        <w:t>- обязаны участвовать в деятельности постоянной комиссии, содействовать выполнению ее решений;</w:t>
      </w:r>
    </w:p>
    <w:p w:rsidR="002B1302" w:rsidRPr="00A71626" w:rsidRDefault="002B1302" w:rsidP="002B1302">
      <w:pPr>
        <w:pStyle w:val="af0"/>
        <w:ind w:firstLine="709"/>
        <w:jc w:val="both"/>
        <w:rPr>
          <w:sz w:val="28"/>
          <w:szCs w:val="28"/>
        </w:rPr>
      </w:pPr>
      <w:r w:rsidRPr="00A71626">
        <w:rPr>
          <w:sz w:val="28"/>
          <w:szCs w:val="28"/>
        </w:rPr>
        <w:t>- обязаны в назначенные сроки выполнять поручения председателя постоянной комиссии, решения постоянной комиссии, принятые в установленном порядке, и информировать председателя постоянной комиссии о ходе выполнения поручений;</w:t>
      </w:r>
    </w:p>
    <w:p w:rsidR="002B1302" w:rsidRPr="00A71626" w:rsidRDefault="002B1302" w:rsidP="002B1302">
      <w:pPr>
        <w:pStyle w:val="af0"/>
        <w:ind w:firstLine="709"/>
        <w:jc w:val="both"/>
        <w:rPr>
          <w:sz w:val="28"/>
          <w:szCs w:val="28"/>
        </w:rPr>
      </w:pPr>
      <w:r w:rsidRPr="00A71626">
        <w:rPr>
          <w:sz w:val="28"/>
          <w:szCs w:val="28"/>
        </w:rPr>
        <w:t>- по поручению постоянной комиссии изучают вопросы, относящиеся к ведению постоянной комиссий, обобщают предложения соответствующих органов и организаций, а также граждан, сообщают свои выводы и предложения в постоянную комиссию;</w:t>
      </w:r>
    </w:p>
    <w:p w:rsidR="002B1302" w:rsidRPr="00A71626" w:rsidRDefault="002B1302" w:rsidP="002B1302">
      <w:pPr>
        <w:pStyle w:val="af0"/>
        <w:ind w:firstLine="709"/>
        <w:jc w:val="both"/>
        <w:rPr>
          <w:sz w:val="28"/>
          <w:szCs w:val="28"/>
        </w:rPr>
      </w:pPr>
      <w:r w:rsidRPr="00A71626">
        <w:rPr>
          <w:sz w:val="28"/>
          <w:szCs w:val="28"/>
        </w:rPr>
        <w:t>- имеют право на свободный доступ ко всем документам и материалам постоянной комиссии и Думы по вопросам ведения постоянной комиссии;</w:t>
      </w:r>
    </w:p>
    <w:p w:rsidR="002B1302" w:rsidRPr="00A71626" w:rsidRDefault="002B1302" w:rsidP="002B1302">
      <w:pPr>
        <w:pStyle w:val="af0"/>
        <w:ind w:firstLine="709"/>
        <w:jc w:val="both"/>
        <w:rPr>
          <w:sz w:val="28"/>
          <w:szCs w:val="28"/>
        </w:rPr>
      </w:pPr>
      <w:r w:rsidRPr="00A71626">
        <w:rPr>
          <w:sz w:val="28"/>
          <w:szCs w:val="28"/>
        </w:rPr>
        <w:t>- имеют право вносить проекты решений и поправки к проектам решений по обсуждаемым постоянной комиссией вопросам;</w:t>
      </w:r>
    </w:p>
    <w:p w:rsidR="002B1302" w:rsidRPr="00A71626" w:rsidRDefault="002B1302" w:rsidP="002B1302">
      <w:pPr>
        <w:pStyle w:val="af0"/>
        <w:ind w:firstLine="709"/>
        <w:jc w:val="both"/>
        <w:rPr>
          <w:sz w:val="28"/>
          <w:szCs w:val="28"/>
        </w:rPr>
      </w:pPr>
      <w:r w:rsidRPr="00A71626">
        <w:rPr>
          <w:sz w:val="28"/>
          <w:szCs w:val="28"/>
        </w:rPr>
        <w:t>- имеют право предлагать вопросы для рассмотрения постоянной комиссией и участвовать в их подготовке и обсуждении;</w:t>
      </w:r>
    </w:p>
    <w:p w:rsidR="002B1302" w:rsidRPr="00A71626" w:rsidRDefault="002B1302" w:rsidP="002B1302">
      <w:pPr>
        <w:pStyle w:val="af0"/>
        <w:ind w:firstLine="709"/>
        <w:jc w:val="both"/>
        <w:rPr>
          <w:sz w:val="28"/>
          <w:szCs w:val="28"/>
        </w:rPr>
      </w:pPr>
      <w:r w:rsidRPr="00A71626">
        <w:rPr>
          <w:sz w:val="28"/>
          <w:szCs w:val="28"/>
        </w:rPr>
        <w:t>- обеспечиваются условиями, документами и другими материалами, необходимыми для активного участия в решении всех вопросов, рассматриваемых постоянной комиссией.</w:t>
      </w:r>
    </w:p>
    <w:p w:rsidR="002B1302" w:rsidRPr="00A71626" w:rsidRDefault="002B1302" w:rsidP="002B1302">
      <w:pPr>
        <w:pStyle w:val="af0"/>
        <w:ind w:firstLine="709"/>
        <w:jc w:val="both"/>
        <w:rPr>
          <w:sz w:val="28"/>
          <w:szCs w:val="28"/>
        </w:rPr>
      </w:pPr>
      <w:r w:rsidRPr="00A71626">
        <w:rPr>
          <w:sz w:val="28"/>
          <w:szCs w:val="28"/>
        </w:rPr>
        <w:t>4.</w:t>
      </w:r>
      <w:r>
        <w:rPr>
          <w:sz w:val="28"/>
          <w:szCs w:val="28"/>
        </w:rPr>
        <w:t>12</w:t>
      </w:r>
      <w:r w:rsidRPr="00A71626">
        <w:rPr>
          <w:sz w:val="28"/>
          <w:szCs w:val="28"/>
        </w:rPr>
        <w:t>. Председатель Думы:</w:t>
      </w:r>
    </w:p>
    <w:p w:rsidR="002B1302" w:rsidRPr="00A71626" w:rsidRDefault="002B1302" w:rsidP="002B1302">
      <w:pPr>
        <w:pStyle w:val="af0"/>
        <w:ind w:firstLine="709"/>
        <w:jc w:val="both"/>
        <w:rPr>
          <w:sz w:val="28"/>
          <w:szCs w:val="28"/>
        </w:rPr>
      </w:pPr>
      <w:r w:rsidRPr="00A71626">
        <w:rPr>
          <w:sz w:val="28"/>
          <w:szCs w:val="28"/>
        </w:rPr>
        <w:t>- поручает постоянным комиссиям подготовку вопросов, вносимых на рассмотрение Думы;</w:t>
      </w:r>
    </w:p>
    <w:p w:rsidR="002B1302" w:rsidRPr="00A71626" w:rsidRDefault="002B1302" w:rsidP="002B1302">
      <w:pPr>
        <w:pStyle w:val="af0"/>
        <w:ind w:firstLine="709"/>
        <w:jc w:val="both"/>
        <w:rPr>
          <w:sz w:val="28"/>
          <w:szCs w:val="28"/>
        </w:rPr>
      </w:pPr>
      <w:r w:rsidRPr="00A71626">
        <w:rPr>
          <w:sz w:val="28"/>
          <w:szCs w:val="28"/>
        </w:rPr>
        <w:t>- имеет право участвовать в работе всех постоянных комиссий с правом совещательного голоса по рассматриваемым вопросам;</w:t>
      </w:r>
    </w:p>
    <w:p w:rsidR="002B1302" w:rsidRPr="00A71626" w:rsidRDefault="002B1302" w:rsidP="002B1302">
      <w:pPr>
        <w:pStyle w:val="af0"/>
        <w:ind w:firstLine="709"/>
        <w:jc w:val="both"/>
        <w:rPr>
          <w:sz w:val="28"/>
          <w:szCs w:val="28"/>
        </w:rPr>
      </w:pPr>
      <w:r w:rsidRPr="00A71626">
        <w:rPr>
          <w:sz w:val="28"/>
          <w:szCs w:val="28"/>
        </w:rPr>
        <w:t>- рассматривает и обобщает заключения, предложения и рекомендации постоянных комиссий по проектам решений.</w:t>
      </w:r>
    </w:p>
    <w:p w:rsidR="002B1302" w:rsidRPr="00A71626" w:rsidRDefault="002B1302" w:rsidP="002B1302">
      <w:pPr>
        <w:pStyle w:val="af0"/>
        <w:ind w:firstLine="709"/>
        <w:jc w:val="both"/>
        <w:rPr>
          <w:sz w:val="28"/>
          <w:szCs w:val="28"/>
        </w:rPr>
      </w:pPr>
      <w:r w:rsidRPr="00A71626">
        <w:rPr>
          <w:sz w:val="28"/>
          <w:szCs w:val="28"/>
        </w:rPr>
        <w:t>4.1</w:t>
      </w:r>
      <w:r>
        <w:rPr>
          <w:sz w:val="28"/>
          <w:szCs w:val="28"/>
        </w:rPr>
        <w:t>3</w:t>
      </w:r>
      <w:r w:rsidRPr="00A71626">
        <w:rPr>
          <w:sz w:val="28"/>
          <w:szCs w:val="28"/>
        </w:rPr>
        <w:t>. Заместитель Председателя Думы имеет право участвовать в работе всех постоянных комиссий с правом совещательного голоса по рассматриваемым вопросам.</w:t>
      </w:r>
    </w:p>
    <w:p w:rsidR="00B771A3" w:rsidRDefault="00B771A3" w:rsidP="002B1302">
      <w:pPr>
        <w:pStyle w:val="af0"/>
        <w:ind w:firstLine="709"/>
        <w:jc w:val="center"/>
        <w:outlineLvl w:val="0"/>
        <w:rPr>
          <w:b/>
          <w:sz w:val="28"/>
          <w:szCs w:val="28"/>
        </w:rPr>
      </w:pPr>
    </w:p>
    <w:p w:rsidR="002B1302" w:rsidRPr="00A71626" w:rsidRDefault="002B1302" w:rsidP="002B1302">
      <w:pPr>
        <w:pStyle w:val="af0"/>
        <w:ind w:firstLine="709"/>
        <w:jc w:val="center"/>
        <w:outlineLvl w:val="0"/>
        <w:rPr>
          <w:b/>
          <w:sz w:val="28"/>
          <w:szCs w:val="28"/>
        </w:rPr>
      </w:pPr>
      <w:r w:rsidRPr="00A71626">
        <w:rPr>
          <w:b/>
          <w:sz w:val="28"/>
          <w:szCs w:val="28"/>
        </w:rPr>
        <w:t>5. Порядок работы постоянных комиссий</w:t>
      </w:r>
    </w:p>
    <w:p w:rsidR="002B1302" w:rsidRPr="00A71626" w:rsidRDefault="002B1302" w:rsidP="002B1302">
      <w:pPr>
        <w:pStyle w:val="af0"/>
        <w:ind w:firstLine="709"/>
        <w:jc w:val="both"/>
        <w:rPr>
          <w:b/>
          <w:sz w:val="28"/>
          <w:szCs w:val="28"/>
        </w:rPr>
      </w:pPr>
    </w:p>
    <w:p w:rsidR="002B1302" w:rsidRPr="00A71626" w:rsidRDefault="002B1302" w:rsidP="002B1302">
      <w:pPr>
        <w:pStyle w:val="af0"/>
        <w:ind w:firstLine="709"/>
        <w:jc w:val="both"/>
        <w:rPr>
          <w:sz w:val="28"/>
          <w:szCs w:val="28"/>
        </w:rPr>
      </w:pPr>
      <w:r w:rsidRPr="00A71626">
        <w:rPr>
          <w:sz w:val="28"/>
          <w:szCs w:val="28"/>
        </w:rPr>
        <w:t xml:space="preserve">5.1. Постоянные комиссии работают в соответствии с планами, утвержденными на их заседаниях. Заседания постоянных комиссий созываются по мере необходимости, но не реже одного раза в месяц, и проводятся, как правило, в период между заседаниями Думы, а при необходимости и в день заседания, в том числе в перерыве заседания Думы. </w:t>
      </w:r>
    </w:p>
    <w:p w:rsidR="002B1302" w:rsidRPr="00A71626" w:rsidRDefault="002B1302" w:rsidP="002B1302">
      <w:pPr>
        <w:pStyle w:val="af0"/>
        <w:ind w:firstLine="709"/>
        <w:jc w:val="both"/>
        <w:rPr>
          <w:sz w:val="28"/>
          <w:szCs w:val="28"/>
        </w:rPr>
      </w:pPr>
      <w:r w:rsidRPr="00A71626">
        <w:rPr>
          <w:sz w:val="28"/>
          <w:szCs w:val="28"/>
        </w:rPr>
        <w:lastRenderedPageBreak/>
        <w:t xml:space="preserve">5.2. Повестку заседания постоянной комиссии определяет председатель постоянной комиссии при получении </w:t>
      </w:r>
      <w:r>
        <w:rPr>
          <w:sz w:val="28"/>
          <w:szCs w:val="28"/>
        </w:rPr>
        <w:t xml:space="preserve">вопросов </w:t>
      </w:r>
      <w:r w:rsidRPr="00A71626">
        <w:rPr>
          <w:sz w:val="28"/>
          <w:szCs w:val="28"/>
        </w:rPr>
        <w:t>повестки дня заседания Думы.</w:t>
      </w:r>
    </w:p>
    <w:p w:rsidR="002B1302" w:rsidRPr="00A71626" w:rsidRDefault="002B1302" w:rsidP="002B1302">
      <w:pPr>
        <w:pStyle w:val="af0"/>
        <w:ind w:firstLine="709"/>
        <w:jc w:val="both"/>
        <w:rPr>
          <w:sz w:val="28"/>
          <w:szCs w:val="28"/>
        </w:rPr>
      </w:pPr>
      <w:r w:rsidRPr="00A71626">
        <w:rPr>
          <w:sz w:val="28"/>
          <w:szCs w:val="28"/>
        </w:rPr>
        <w:t>5.3. Заседания постоянных комиссий проводятся открыто. Постоянные комиссии могут проводить и совместные заседания.</w:t>
      </w:r>
    </w:p>
    <w:p w:rsidR="002B1302" w:rsidRPr="00A71626" w:rsidRDefault="002B1302" w:rsidP="002B1302">
      <w:pPr>
        <w:pStyle w:val="af0"/>
        <w:ind w:firstLine="709"/>
        <w:jc w:val="both"/>
        <w:rPr>
          <w:sz w:val="28"/>
          <w:szCs w:val="28"/>
        </w:rPr>
      </w:pPr>
      <w:r w:rsidRPr="00A71626">
        <w:rPr>
          <w:sz w:val="28"/>
          <w:szCs w:val="28"/>
        </w:rPr>
        <w:t xml:space="preserve">5.4. В работе постоянных комиссий могут принимать участие с правом совещательного голоса депутаты Думы, не входящие в состав постоянной комиссии.   </w:t>
      </w:r>
    </w:p>
    <w:p w:rsidR="002B1302" w:rsidRPr="00A71626" w:rsidRDefault="002B1302" w:rsidP="002B1302">
      <w:pPr>
        <w:pStyle w:val="af0"/>
        <w:ind w:firstLine="709"/>
        <w:jc w:val="both"/>
        <w:rPr>
          <w:sz w:val="28"/>
          <w:szCs w:val="28"/>
        </w:rPr>
      </w:pPr>
      <w:r w:rsidRPr="00A71626">
        <w:rPr>
          <w:sz w:val="28"/>
          <w:szCs w:val="28"/>
        </w:rPr>
        <w:t>5.5. Заседания постоянных комиссий правомочны, если на них присутствует более половины депутатов от общего состава комиссии.</w:t>
      </w:r>
    </w:p>
    <w:p w:rsidR="002B1302" w:rsidRPr="00A71626" w:rsidRDefault="002B1302" w:rsidP="002B1302">
      <w:pPr>
        <w:pStyle w:val="af0"/>
        <w:ind w:firstLine="709"/>
        <w:jc w:val="both"/>
        <w:rPr>
          <w:sz w:val="28"/>
          <w:szCs w:val="28"/>
        </w:rPr>
      </w:pPr>
      <w:r w:rsidRPr="00A71626">
        <w:rPr>
          <w:sz w:val="28"/>
          <w:szCs w:val="28"/>
        </w:rPr>
        <w:t>5.6. Решения принимаются большинством голосов от числа присутствующих на заседании членов постоянной комиссии. При равенстве голосов председатель постоянной комиссии имеет право решающего голоса.</w:t>
      </w:r>
    </w:p>
    <w:p w:rsidR="002B1302" w:rsidRPr="00A71626" w:rsidRDefault="002B1302" w:rsidP="002B1302">
      <w:pPr>
        <w:pStyle w:val="af0"/>
        <w:ind w:firstLine="709"/>
        <w:jc w:val="both"/>
        <w:rPr>
          <w:sz w:val="28"/>
          <w:szCs w:val="28"/>
        </w:rPr>
      </w:pPr>
      <w:r w:rsidRPr="00A71626">
        <w:rPr>
          <w:sz w:val="28"/>
          <w:szCs w:val="28"/>
        </w:rPr>
        <w:t xml:space="preserve">5.7. Протокол заседания постоянной комиссии ведет секретарь постоянной комиссии, избираемый из членов постоянной комиссии. </w:t>
      </w:r>
    </w:p>
    <w:p w:rsidR="002B1302" w:rsidRPr="00A71626" w:rsidRDefault="002B1302" w:rsidP="002B1302">
      <w:pPr>
        <w:pStyle w:val="af0"/>
        <w:ind w:firstLine="709"/>
        <w:jc w:val="both"/>
        <w:rPr>
          <w:sz w:val="28"/>
          <w:szCs w:val="28"/>
        </w:rPr>
      </w:pPr>
      <w:r w:rsidRPr="00A71626">
        <w:rPr>
          <w:sz w:val="28"/>
          <w:szCs w:val="28"/>
        </w:rPr>
        <w:t>5.8. Секретарь постоянной комиссии:</w:t>
      </w:r>
    </w:p>
    <w:p w:rsidR="002B1302" w:rsidRPr="00A71626" w:rsidRDefault="002B1302" w:rsidP="002B1302">
      <w:pPr>
        <w:pStyle w:val="af0"/>
        <w:ind w:firstLine="709"/>
        <w:jc w:val="both"/>
        <w:rPr>
          <w:sz w:val="28"/>
          <w:szCs w:val="28"/>
        </w:rPr>
      </w:pPr>
      <w:r w:rsidRPr="00A71626">
        <w:rPr>
          <w:sz w:val="28"/>
          <w:szCs w:val="28"/>
        </w:rPr>
        <w:t>- ведет протоколы заседаний постоянной комиссии;</w:t>
      </w:r>
    </w:p>
    <w:p w:rsidR="002B1302" w:rsidRPr="00A71626" w:rsidRDefault="002B1302" w:rsidP="002B1302">
      <w:pPr>
        <w:pStyle w:val="af0"/>
        <w:ind w:firstLine="709"/>
        <w:jc w:val="both"/>
        <w:rPr>
          <w:sz w:val="28"/>
          <w:szCs w:val="28"/>
        </w:rPr>
      </w:pPr>
      <w:r w:rsidRPr="00A71626">
        <w:rPr>
          <w:sz w:val="28"/>
          <w:szCs w:val="28"/>
        </w:rPr>
        <w:t>- организует учет поступивших в постоянную комиссию документов;</w:t>
      </w:r>
    </w:p>
    <w:p w:rsidR="002B1302" w:rsidRPr="00A71626" w:rsidRDefault="002B1302" w:rsidP="002B1302">
      <w:pPr>
        <w:pStyle w:val="af0"/>
        <w:ind w:firstLine="709"/>
        <w:jc w:val="both"/>
        <w:rPr>
          <w:sz w:val="28"/>
          <w:szCs w:val="28"/>
        </w:rPr>
      </w:pPr>
      <w:r w:rsidRPr="00A71626">
        <w:rPr>
          <w:sz w:val="28"/>
          <w:szCs w:val="28"/>
        </w:rPr>
        <w:t>- оформляет решения постоянной комиссии, ответы на поступившие в постоянную комиссию письма, документы;</w:t>
      </w:r>
    </w:p>
    <w:p w:rsidR="002B1302" w:rsidRDefault="002B1302" w:rsidP="002B1302">
      <w:pPr>
        <w:pStyle w:val="af0"/>
        <w:ind w:firstLine="709"/>
        <w:jc w:val="both"/>
        <w:rPr>
          <w:sz w:val="28"/>
          <w:szCs w:val="28"/>
        </w:rPr>
      </w:pPr>
      <w:r w:rsidRPr="00A71626">
        <w:rPr>
          <w:sz w:val="28"/>
          <w:szCs w:val="28"/>
        </w:rPr>
        <w:t>-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B1302" w:rsidRPr="00A71626" w:rsidRDefault="002B1302" w:rsidP="002B1302">
      <w:pPr>
        <w:pStyle w:val="af0"/>
        <w:ind w:firstLine="709"/>
        <w:jc w:val="both"/>
        <w:rPr>
          <w:sz w:val="28"/>
          <w:szCs w:val="28"/>
        </w:rPr>
      </w:pPr>
      <w:r w:rsidRPr="003D39D1">
        <w:rPr>
          <w:sz w:val="28"/>
          <w:szCs w:val="28"/>
        </w:rPr>
        <w:t>Документы</w:t>
      </w:r>
      <w:r>
        <w:rPr>
          <w:sz w:val="28"/>
          <w:szCs w:val="28"/>
        </w:rPr>
        <w:t xml:space="preserve"> заседаний постоянных комиссий (протоколы, решения постоянных комиссий, письма, справки)</w:t>
      </w:r>
      <w:r w:rsidRPr="003D39D1">
        <w:rPr>
          <w:sz w:val="28"/>
          <w:szCs w:val="28"/>
        </w:rPr>
        <w:t xml:space="preserve">, сформированные в дело, хранятся </w:t>
      </w:r>
      <w:r>
        <w:rPr>
          <w:sz w:val="28"/>
          <w:szCs w:val="28"/>
        </w:rPr>
        <w:t xml:space="preserve">в Думе.  </w:t>
      </w:r>
    </w:p>
    <w:p w:rsidR="002B1302" w:rsidRDefault="002B1302" w:rsidP="002B1302">
      <w:pPr>
        <w:pStyle w:val="af0"/>
        <w:ind w:firstLine="709"/>
        <w:jc w:val="both"/>
        <w:rPr>
          <w:sz w:val="28"/>
          <w:szCs w:val="28"/>
        </w:rPr>
      </w:pPr>
      <w:r w:rsidRPr="00BA7303">
        <w:rPr>
          <w:sz w:val="28"/>
          <w:szCs w:val="28"/>
        </w:rPr>
        <w:t>5.</w:t>
      </w:r>
      <w:r>
        <w:rPr>
          <w:sz w:val="28"/>
          <w:szCs w:val="28"/>
        </w:rPr>
        <w:t>9</w:t>
      </w:r>
      <w:r w:rsidRPr="00BA7303">
        <w:rPr>
          <w:sz w:val="28"/>
          <w:szCs w:val="28"/>
        </w:rPr>
        <w:t>. Если член постоянной комиссии не согласен с решением постоянной комиссии, он имеет право на выраже</w:t>
      </w:r>
      <w:r>
        <w:rPr>
          <w:sz w:val="28"/>
          <w:szCs w:val="28"/>
        </w:rPr>
        <w:t>ние и оформление особого мнения.</w:t>
      </w:r>
      <w:r w:rsidRPr="00BA7303">
        <w:rPr>
          <w:sz w:val="28"/>
          <w:szCs w:val="28"/>
        </w:rPr>
        <w:t xml:space="preserve"> </w:t>
      </w:r>
    </w:p>
    <w:p w:rsidR="002B1302" w:rsidRDefault="002B1302" w:rsidP="002B1302">
      <w:pPr>
        <w:pStyle w:val="af0"/>
        <w:ind w:firstLine="709"/>
        <w:jc w:val="both"/>
        <w:rPr>
          <w:sz w:val="28"/>
          <w:szCs w:val="28"/>
        </w:rPr>
      </w:pPr>
      <w:r w:rsidRPr="00A71626">
        <w:rPr>
          <w:sz w:val="28"/>
          <w:szCs w:val="28"/>
        </w:rPr>
        <w:t>5.</w:t>
      </w:r>
      <w:r>
        <w:rPr>
          <w:sz w:val="28"/>
          <w:szCs w:val="28"/>
        </w:rPr>
        <w:t>10</w:t>
      </w:r>
      <w:r w:rsidRPr="00A71626">
        <w:rPr>
          <w:sz w:val="28"/>
          <w:szCs w:val="28"/>
        </w:rPr>
        <w:t>. По вопросам, отнесенным к ведению нескольких постоянных комиссий, по инициативе постоянных комиссий, а также по поручению Председателя Думы могут проводиться совместные заседания постоянных комиссий. Совместное заседание постоянных комиссий ведет один из председателей комиссий по решению постоянных комиссий</w:t>
      </w:r>
      <w:r>
        <w:rPr>
          <w:sz w:val="28"/>
          <w:szCs w:val="28"/>
        </w:rPr>
        <w:t xml:space="preserve">, </w:t>
      </w:r>
      <w:r w:rsidRPr="00A71626">
        <w:rPr>
          <w:sz w:val="28"/>
          <w:szCs w:val="28"/>
        </w:rPr>
        <w:t xml:space="preserve">принятому большинством голосов от числа присутствующих на совместном </w:t>
      </w:r>
      <w:r>
        <w:rPr>
          <w:sz w:val="28"/>
          <w:szCs w:val="28"/>
        </w:rPr>
        <w:t xml:space="preserve">заседании депутатов, протокол оформляет секретарь соответствующей постоянной комиссии.  </w:t>
      </w:r>
    </w:p>
    <w:p w:rsidR="002B1302" w:rsidRDefault="002B1302" w:rsidP="002B1302">
      <w:pPr>
        <w:pStyle w:val="af0"/>
        <w:ind w:firstLine="709"/>
        <w:jc w:val="both"/>
        <w:rPr>
          <w:sz w:val="28"/>
          <w:szCs w:val="28"/>
        </w:rPr>
      </w:pPr>
      <w:r w:rsidRPr="00A71626">
        <w:rPr>
          <w:sz w:val="28"/>
          <w:szCs w:val="28"/>
        </w:rPr>
        <w:t>5.1</w:t>
      </w:r>
      <w:r>
        <w:rPr>
          <w:sz w:val="28"/>
          <w:szCs w:val="28"/>
        </w:rPr>
        <w:t>1</w:t>
      </w:r>
      <w:r w:rsidRPr="00A71626">
        <w:rPr>
          <w:sz w:val="28"/>
          <w:szCs w:val="28"/>
        </w:rPr>
        <w:t>. На совместном заседании решения принимаются большинством голосов от числа присутствующих членов постоянной комиссии. Протокол совместного заседания постоянных комиссий</w:t>
      </w:r>
      <w:r>
        <w:rPr>
          <w:sz w:val="28"/>
          <w:szCs w:val="28"/>
        </w:rPr>
        <w:t xml:space="preserve"> </w:t>
      </w:r>
      <w:r w:rsidRPr="00A71626">
        <w:rPr>
          <w:sz w:val="28"/>
          <w:szCs w:val="28"/>
        </w:rPr>
        <w:t>подписывается председательствующим на заседании.</w:t>
      </w:r>
    </w:p>
    <w:p w:rsidR="00863C68" w:rsidRDefault="002B1302" w:rsidP="002B1302">
      <w:pPr>
        <w:autoSpaceDE w:val="0"/>
        <w:autoSpaceDN w:val="0"/>
        <w:adjustRightInd w:val="0"/>
        <w:ind w:firstLine="709"/>
        <w:outlineLvl w:val="2"/>
        <w:rPr>
          <w:b/>
          <w:sz w:val="28"/>
          <w:szCs w:val="28"/>
        </w:rPr>
      </w:pPr>
      <w:r>
        <w:rPr>
          <w:b/>
          <w:sz w:val="28"/>
          <w:szCs w:val="28"/>
        </w:rPr>
        <w:t xml:space="preserve">                                       </w:t>
      </w:r>
    </w:p>
    <w:p w:rsidR="002B1302" w:rsidRDefault="002B1302" w:rsidP="00863C68">
      <w:pPr>
        <w:autoSpaceDE w:val="0"/>
        <w:autoSpaceDN w:val="0"/>
        <w:adjustRightInd w:val="0"/>
        <w:ind w:firstLine="709"/>
        <w:jc w:val="center"/>
        <w:outlineLvl w:val="2"/>
        <w:rPr>
          <w:b/>
          <w:sz w:val="28"/>
          <w:szCs w:val="28"/>
        </w:rPr>
      </w:pPr>
      <w:r>
        <w:rPr>
          <w:b/>
          <w:sz w:val="28"/>
          <w:szCs w:val="28"/>
        </w:rPr>
        <w:lastRenderedPageBreak/>
        <w:t xml:space="preserve">6. </w:t>
      </w:r>
      <w:r w:rsidRPr="00EC1EB9">
        <w:rPr>
          <w:b/>
          <w:sz w:val="28"/>
          <w:szCs w:val="28"/>
        </w:rPr>
        <w:t>Временные комиссии</w:t>
      </w:r>
    </w:p>
    <w:p w:rsidR="00863C68" w:rsidRPr="00EC1EB9" w:rsidRDefault="00863C68" w:rsidP="00863C68">
      <w:pPr>
        <w:autoSpaceDE w:val="0"/>
        <w:autoSpaceDN w:val="0"/>
        <w:adjustRightInd w:val="0"/>
        <w:ind w:firstLine="709"/>
        <w:jc w:val="center"/>
        <w:outlineLvl w:val="2"/>
        <w:rPr>
          <w:sz w:val="28"/>
          <w:szCs w:val="28"/>
        </w:rPr>
      </w:pPr>
    </w:p>
    <w:p w:rsidR="002B1302" w:rsidRDefault="002B1302" w:rsidP="002B1302">
      <w:pPr>
        <w:autoSpaceDE w:val="0"/>
        <w:autoSpaceDN w:val="0"/>
        <w:adjustRightInd w:val="0"/>
        <w:ind w:firstLine="709"/>
        <w:jc w:val="both"/>
        <w:rPr>
          <w:sz w:val="28"/>
          <w:szCs w:val="28"/>
        </w:rPr>
      </w:pPr>
      <w:r>
        <w:rPr>
          <w:sz w:val="28"/>
          <w:szCs w:val="28"/>
        </w:rPr>
        <w:t>6.</w:t>
      </w:r>
      <w:r w:rsidRPr="00EC1EB9">
        <w:rPr>
          <w:sz w:val="28"/>
          <w:szCs w:val="28"/>
        </w:rPr>
        <w:t>1. Дума может создавать временные комиссии, в том числе согласительные, которые могут быть образованы</w:t>
      </w:r>
      <w:r>
        <w:rPr>
          <w:sz w:val="28"/>
          <w:szCs w:val="28"/>
        </w:rPr>
        <w:t xml:space="preserve"> распоряжением Председателя Смоленской окружной Думы.</w:t>
      </w:r>
    </w:p>
    <w:p w:rsidR="002B1302" w:rsidRPr="00EC1EB9" w:rsidRDefault="002B1302" w:rsidP="002B1302">
      <w:pPr>
        <w:autoSpaceDE w:val="0"/>
        <w:autoSpaceDN w:val="0"/>
        <w:adjustRightInd w:val="0"/>
        <w:ind w:firstLine="709"/>
        <w:jc w:val="both"/>
        <w:rPr>
          <w:sz w:val="28"/>
          <w:szCs w:val="28"/>
        </w:rPr>
      </w:pPr>
      <w:r>
        <w:rPr>
          <w:sz w:val="28"/>
          <w:szCs w:val="28"/>
        </w:rPr>
        <w:t>6.</w:t>
      </w:r>
      <w:r w:rsidRPr="00EC1EB9">
        <w:rPr>
          <w:sz w:val="28"/>
          <w:szCs w:val="28"/>
        </w:rPr>
        <w:t>2. Временные комиссии избираются из числа депутатов, при этом определяются задачи и порядок их деятельности. Количественный</w:t>
      </w:r>
      <w:r>
        <w:rPr>
          <w:sz w:val="28"/>
          <w:szCs w:val="28"/>
        </w:rPr>
        <w:t xml:space="preserve"> и персональный состав временных комиссий, порядок работы и функциональные обязанности утверждаю</w:t>
      </w:r>
      <w:r w:rsidRPr="00EC1EB9">
        <w:rPr>
          <w:sz w:val="28"/>
          <w:szCs w:val="28"/>
        </w:rPr>
        <w:t>тся</w:t>
      </w:r>
      <w:r>
        <w:rPr>
          <w:sz w:val="28"/>
          <w:szCs w:val="28"/>
        </w:rPr>
        <w:t xml:space="preserve"> распоряжением Председателя Смоленской окружной Думы</w:t>
      </w:r>
      <w:r w:rsidRPr="00EC1EB9">
        <w:rPr>
          <w:sz w:val="28"/>
          <w:szCs w:val="28"/>
        </w:rPr>
        <w:t>.</w:t>
      </w:r>
    </w:p>
    <w:p w:rsidR="002B1302" w:rsidRPr="00EC1EB9" w:rsidRDefault="002B1302" w:rsidP="002B1302">
      <w:pPr>
        <w:autoSpaceDE w:val="0"/>
        <w:autoSpaceDN w:val="0"/>
        <w:adjustRightInd w:val="0"/>
        <w:ind w:firstLine="709"/>
        <w:jc w:val="both"/>
        <w:rPr>
          <w:sz w:val="28"/>
          <w:szCs w:val="28"/>
        </w:rPr>
      </w:pPr>
      <w:r>
        <w:rPr>
          <w:sz w:val="28"/>
          <w:szCs w:val="28"/>
        </w:rPr>
        <w:t>6.</w:t>
      </w:r>
      <w:r w:rsidRPr="00EC1EB9">
        <w:rPr>
          <w:sz w:val="28"/>
          <w:szCs w:val="28"/>
        </w:rPr>
        <w:t xml:space="preserve">3. Временные комиссии вправе </w:t>
      </w:r>
      <w:r>
        <w:rPr>
          <w:sz w:val="28"/>
          <w:szCs w:val="28"/>
        </w:rPr>
        <w:t>включать в своей состав муниципальных служащих Смоленской окружной Думы,</w:t>
      </w:r>
      <w:r w:rsidRPr="00EC1EB9">
        <w:rPr>
          <w:sz w:val="28"/>
          <w:szCs w:val="28"/>
        </w:rPr>
        <w:t xml:space="preserve"> </w:t>
      </w:r>
      <w:r>
        <w:rPr>
          <w:sz w:val="28"/>
          <w:szCs w:val="28"/>
        </w:rPr>
        <w:t xml:space="preserve">привлекать </w:t>
      </w:r>
      <w:r w:rsidRPr="00EC1EB9">
        <w:rPr>
          <w:sz w:val="28"/>
          <w:szCs w:val="28"/>
        </w:rPr>
        <w:t>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w:t>
      </w:r>
      <w:r>
        <w:rPr>
          <w:sz w:val="28"/>
          <w:szCs w:val="28"/>
        </w:rPr>
        <w:t xml:space="preserve"> в соответствии с данным положением.</w:t>
      </w:r>
      <w:r w:rsidRPr="00EC1EB9">
        <w:rPr>
          <w:sz w:val="28"/>
          <w:szCs w:val="28"/>
        </w:rPr>
        <w:t xml:space="preserve"> </w:t>
      </w:r>
    </w:p>
    <w:p w:rsidR="002B1302" w:rsidRPr="00EC1EB9" w:rsidRDefault="002B1302" w:rsidP="002B1302">
      <w:pPr>
        <w:autoSpaceDE w:val="0"/>
        <w:autoSpaceDN w:val="0"/>
        <w:adjustRightInd w:val="0"/>
        <w:ind w:firstLine="709"/>
        <w:jc w:val="both"/>
        <w:rPr>
          <w:sz w:val="28"/>
          <w:szCs w:val="28"/>
        </w:rPr>
      </w:pPr>
      <w:r>
        <w:rPr>
          <w:sz w:val="28"/>
          <w:szCs w:val="28"/>
        </w:rPr>
        <w:t>6.</w:t>
      </w:r>
      <w:r w:rsidRPr="00EC1EB9">
        <w:rPr>
          <w:sz w:val="28"/>
          <w:szCs w:val="28"/>
        </w:rPr>
        <w:t>4. Временная комиссия пре</w:t>
      </w:r>
      <w:r>
        <w:rPr>
          <w:sz w:val="28"/>
          <w:szCs w:val="28"/>
        </w:rPr>
        <w:t>кращает свою деятельность после</w:t>
      </w:r>
      <w:r w:rsidRPr="00EC1EB9">
        <w:rPr>
          <w:sz w:val="28"/>
          <w:szCs w:val="28"/>
        </w:rPr>
        <w:t xml:space="preserve"> выполнения возложенных на нее задач или по</w:t>
      </w:r>
      <w:r w:rsidRPr="000F4FB2">
        <w:rPr>
          <w:sz w:val="28"/>
          <w:szCs w:val="28"/>
        </w:rPr>
        <w:t xml:space="preserve"> </w:t>
      </w:r>
      <w:r>
        <w:rPr>
          <w:sz w:val="28"/>
          <w:szCs w:val="28"/>
        </w:rPr>
        <w:t>распоряжению Председателя Смоленской окружной Думы</w:t>
      </w:r>
      <w:r w:rsidRPr="00EC1EB9">
        <w:rPr>
          <w:sz w:val="28"/>
          <w:szCs w:val="28"/>
        </w:rPr>
        <w:t>.</w:t>
      </w:r>
    </w:p>
    <w:p w:rsidR="002B1302" w:rsidRPr="00A8602E" w:rsidRDefault="002B1302" w:rsidP="004304F5">
      <w:pPr>
        <w:pStyle w:val="ConsPlusNormal"/>
        <w:widowControl/>
        <w:ind w:firstLine="0"/>
        <w:jc w:val="both"/>
        <w:rPr>
          <w:bCs/>
          <w:sz w:val="28"/>
          <w:szCs w:val="28"/>
        </w:rPr>
      </w:pPr>
      <w:r w:rsidRPr="00181D10">
        <w:rPr>
          <w:rFonts w:ascii="Times New Roman" w:hAnsi="Times New Roman" w:cs="Times New Roman"/>
          <w:sz w:val="28"/>
          <w:szCs w:val="28"/>
          <w:vertAlign w:val="superscript"/>
        </w:rPr>
        <w:t xml:space="preserve"> </w:t>
      </w:r>
    </w:p>
    <w:sectPr w:rsidR="002B1302" w:rsidRPr="00A8602E" w:rsidSect="005E0F74">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3BF" w:rsidRDefault="00B253BF" w:rsidP="00484BDE">
      <w:r>
        <w:separator/>
      </w:r>
    </w:p>
  </w:endnote>
  <w:endnote w:type="continuationSeparator" w:id="0">
    <w:p w:rsidR="00B253BF" w:rsidRDefault="00B253BF" w:rsidP="00484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3BF" w:rsidRDefault="00B253BF" w:rsidP="00484BDE">
      <w:r>
        <w:separator/>
      </w:r>
    </w:p>
  </w:footnote>
  <w:footnote w:type="continuationSeparator" w:id="0">
    <w:p w:rsidR="00B253BF" w:rsidRDefault="00B253BF" w:rsidP="00484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054"/>
      <w:docPartObj>
        <w:docPartGallery w:val="Page Numbers (Top of Page)"/>
        <w:docPartUnique/>
      </w:docPartObj>
    </w:sdtPr>
    <w:sdtContent>
      <w:p w:rsidR="005E0F74" w:rsidRDefault="00453AEB">
        <w:pPr>
          <w:pStyle w:val="a6"/>
          <w:jc w:val="center"/>
        </w:pPr>
        <w:fldSimple w:instr=" PAGE   \* MERGEFORMAT ">
          <w:r w:rsidR="00863C68">
            <w:rPr>
              <w:noProof/>
            </w:rPr>
            <w:t>2</w:t>
          </w:r>
        </w:fldSimple>
      </w:p>
    </w:sdtContent>
  </w:sdt>
  <w:p w:rsidR="005E0F74" w:rsidRDefault="005E0F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5C8"/>
    <w:multiLevelType w:val="hybridMultilevel"/>
    <w:tmpl w:val="7CC283EA"/>
    <w:lvl w:ilvl="0" w:tplc="93663C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B634CCC"/>
    <w:multiLevelType w:val="hybridMultilevel"/>
    <w:tmpl w:val="94BC56D2"/>
    <w:lvl w:ilvl="0" w:tplc="56242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7BBA"/>
    <w:rsid w:val="00003231"/>
    <w:rsid w:val="00013B87"/>
    <w:rsid w:val="000601C5"/>
    <w:rsid w:val="0006742B"/>
    <w:rsid w:val="00093129"/>
    <w:rsid w:val="00094540"/>
    <w:rsid w:val="000A69AC"/>
    <w:rsid w:val="000C6F7A"/>
    <w:rsid w:val="000E20AB"/>
    <w:rsid w:val="000E284C"/>
    <w:rsid w:val="000E2C4E"/>
    <w:rsid w:val="000E6B2E"/>
    <w:rsid w:val="000E77FB"/>
    <w:rsid w:val="00101C43"/>
    <w:rsid w:val="0011725F"/>
    <w:rsid w:val="00122845"/>
    <w:rsid w:val="001413E3"/>
    <w:rsid w:val="00161A63"/>
    <w:rsid w:val="00172009"/>
    <w:rsid w:val="00172964"/>
    <w:rsid w:val="00194C78"/>
    <w:rsid w:val="001A22BF"/>
    <w:rsid w:val="001A5BD0"/>
    <w:rsid w:val="001B4A33"/>
    <w:rsid w:val="001D07BB"/>
    <w:rsid w:val="001E02FD"/>
    <w:rsid w:val="001E27A2"/>
    <w:rsid w:val="00210B47"/>
    <w:rsid w:val="00236B66"/>
    <w:rsid w:val="00240A25"/>
    <w:rsid w:val="0024310B"/>
    <w:rsid w:val="00247E2B"/>
    <w:rsid w:val="0026502A"/>
    <w:rsid w:val="00276A01"/>
    <w:rsid w:val="00282E0E"/>
    <w:rsid w:val="00287487"/>
    <w:rsid w:val="002904DC"/>
    <w:rsid w:val="002904EB"/>
    <w:rsid w:val="00296B08"/>
    <w:rsid w:val="002A0061"/>
    <w:rsid w:val="002A0625"/>
    <w:rsid w:val="002A354F"/>
    <w:rsid w:val="002B1302"/>
    <w:rsid w:val="002C439F"/>
    <w:rsid w:val="00306132"/>
    <w:rsid w:val="003340B7"/>
    <w:rsid w:val="003379C3"/>
    <w:rsid w:val="00346B1D"/>
    <w:rsid w:val="0035693B"/>
    <w:rsid w:val="00361384"/>
    <w:rsid w:val="00376380"/>
    <w:rsid w:val="0038354B"/>
    <w:rsid w:val="00394E91"/>
    <w:rsid w:val="003C6FA1"/>
    <w:rsid w:val="003D4C36"/>
    <w:rsid w:val="003D5C28"/>
    <w:rsid w:val="003D5DDC"/>
    <w:rsid w:val="003E2565"/>
    <w:rsid w:val="003E4BDD"/>
    <w:rsid w:val="003E5AAD"/>
    <w:rsid w:val="004009D2"/>
    <w:rsid w:val="00406EAE"/>
    <w:rsid w:val="004304F5"/>
    <w:rsid w:val="00444D4C"/>
    <w:rsid w:val="0044502B"/>
    <w:rsid w:val="00452905"/>
    <w:rsid w:val="00453AEB"/>
    <w:rsid w:val="00484BDE"/>
    <w:rsid w:val="004938BA"/>
    <w:rsid w:val="00495421"/>
    <w:rsid w:val="00496023"/>
    <w:rsid w:val="004A5BD1"/>
    <w:rsid w:val="004D3E1E"/>
    <w:rsid w:val="004F7BDA"/>
    <w:rsid w:val="005167E9"/>
    <w:rsid w:val="00533868"/>
    <w:rsid w:val="00543E75"/>
    <w:rsid w:val="005455EE"/>
    <w:rsid w:val="005510CC"/>
    <w:rsid w:val="00555AD2"/>
    <w:rsid w:val="0057587A"/>
    <w:rsid w:val="00576DE9"/>
    <w:rsid w:val="00595843"/>
    <w:rsid w:val="005C6461"/>
    <w:rsid w:val="005D14B2"/>
    <w:rsid w:val="005E0F74"/>
    <w:rsid w:val="005F58D3"/>
    <w:rsid w:val="0061714A"/>
    <w:rsid w:val="00623D50"/>
    <w:rsid w:val="00625B85"/>
    <w:rsid w:val="00653C5E"/>
    <w:rsid w:val="00653D34"/>
    <w:rsid w:val="006651C1"/>
    <w:rsid w:val="00671312"/>
    <w:rsid w:val="00681174"/>
    <w:rsid w:val="006850BA"/>
    <w:rsid w:val="0069266B"/>
    <w:rsid w:val="006A586A"/>
    <w:rsid w:val="006C4ADF"/>
    <w:rsid w:val="006E7480"/>
    <w:rsid w:val="006F004F"/>
    <w:rsid w:val="006F356E"/>
    <w:rsid w:val="0072681B"/>
    <w:rsid w:val="007303E4"/>
    <w:rsid w:val="00732E67"/>
    <w:rsid w:val="00740FF6"/>
    <w:rsid w:val="00744ABA"/>
    <w:rsid w:val="00745E90"/>
    <w:rsid w:val="00746A13"/>
    <w:rsid w:val="0075239A"/>
    <w:rsid w:val="007810DC"/>
    <w:rsid w:val="00787BBA"/>
    <w:rsid w:val="00794E25"/>
    <w:rsid w:val="007A3B55"/>
    <w:rsid w:val="007D39D9"/>
    <w:rsid w:val="00806712"/>
    <w:rsid w:val="00827465"/>
    <w:rsid w:val="00831AD6"/>
    <w:rsid w:val="00863C68"/>
    <w:rsid w:val="008666FC"/>
    <w:rsid w:val="00874262"/>
    <w:rsid w:val="00875F83"/>
    <w:rsid w:val="008762EE"/>
    <w:rsid w:val="00883A76"/>
    <w:rsid w:val="008933CA"/>
    <w:rsid w:val="008B1E18"/>
    <w:rsid w:val="008B21F3"/>
    <w:rsid w:val="008B6038"/>
    <w:rsid w:val="008C0483"/>
    <w:rsid w:val="008C2ABB"/>
    <w:rsid w:val="008C419B"/>
    <w:rsid w:val="008F57A9"/>
    <w:rsid w:val="009012FE"/>
    <w:rsid w:val="009041C8"/>
    <w:rsid w:val="00913700"/>
    <w:rsid w:val="0091718E"/>
    <w:rsid w:val="009339F1"/>
    <w:rsid w:val="0095556B"/>
    <w:rsid w:val="009568FC"/>
    <w:rsid w:val="00957CE8"/>
    <w:rsid w:val="00960A89"/>
    <w:rsid w:val="00962BE7"/>
    <w:rsid w:val="00966D00"/>
    <w:rsid w:val="009A449E"/>
    <w:rsid w:val="009A4E88"/>
    <w:rsid w:val="009A76F5"/>
    <w:rsid w:val="009E09BD"/>
    <w:rsid w:val="009F238A"/>
    <w:rsid w:val="00A126AD"/>
    <w:rsid w:val="00A15F1B"/>
    <w:rsid w:val="00A436CF"/>
    <w:rsid w:val="00A469E5"/>
    <w:rsid w:val="00A72C8C"/>
    <w:rsid w:val="00A751F4"/>
    <w:rsid w:val="00A8602E"/>
    <w:rsid w:val="00A9385B"/>
    <w:rsid w:val="00AA4440"/>
    <w:rsid w:val="00AA7E4E"/>
    <w:rsid w:val="00AE442A"/>
    <w:rsid w:val="00AE7247"/>
    <w:rsid w:val="00B2480D"/>
    <w:rsid w:val="00B253BF"/>
    <w:rsid w:val="00B25DA0"/>
    <w:rsid w:val="00B3107A"/>
    <w:rsid w:val="00B4660C"/>
    <w:rsid w:val="00B47E36"/>
    <w:rsid w:val="00B75738"/>
    <w:rsid w:val="00B771A3"/>
    <w:rsid w:val="00B83FD9"/>
    <w:rsid w:val="00B90D3C"/>
    <w:rsid w:val="00BA3099"/>
    <w:rsid w:val="00BA6B8D"/>
    <w:rsid w:val="00BC2C99"/>
    <w:rsid w:val="00BD3EC4"/>
    <w:rsid w:val="00C2183F"/>
    <w:rsid w:val="00C236E1"/>
    <w:rsid w:val="00C256A8"/>
    <w:rsid w:val="00C3728E"/>
    <w:rsid w:val="00C46B95"/>
    <w:rsid w:val="00C72B4F"/>
    <w:rsid w:val="00C80E73"/>
    <w:rsid w:val="00C9735C"/>
    <w:rsid w:val="00CC2331"/>
    <w:rsid w:val="00CD371B"/>
    <w:rsid w:val="00CE1416"/>
    <w:rsid w:val="00CF585D"/>
    <w:rsid w:val="00D248D2"/>
    <w:rsid w:val="00D35AC9"/>
    <w:rsid w:val="00D57E06"/>
    <w:rsid w:val="00D63E9D"/>
    <w:rsid w:val="00D65376"/>
    <w:rsid w:val="00D72817"/>
    <w:rsid w:val="00DD1255"/>
    <w:rsid w:val="00DD1BE0"/>
    <w:rsid w:val="00DE7C74"/>
    <w:rsid w:val="00DE7D30"/>
    <w:rsid w:val="00E058F0"/>
    <w:rsid w:val="00E235E4"/>
    <w:rsid w:val="00E26C56"/>
    <w:rsid w:val="00E375D6"/>
    <w:rsid w:val="00E43E0F"/>
    <w:rsid w:val="00E5359A"/>
    <w:rsid w:val="00E60A95"/>
    <w:rsid w:val="00E637F8"/>
    <w:rsid w:val="00E67B97"/>
    <w:rsid w:val="00E91598"/>
    <w:rsid w:val="00E93665"/>
    <w:rsid w:val="00EB3254"/>
    <w:rsid w:val="00EB6B12"/>
    <w:rsid w:val="00EC5EF0"/>
    <w:rsid w:val="00ED083D"/>
    <w:rsid w:val="00ED3817"/>
    <w:rsid w:val="00EE0676"/>
    <w:rsid w:val="00EE2A74"/>
    <w:rsid w:val="00F0376E"/>
    <w:rsid w:val="00F04432"/>
    <w:rsid w:val="00F05C41"/>
    <w:rsid w:val="00F125C2"/>
    <w:rsid w:val="00F260F7"/>
    <w:rsid w:val="00F32518"/>
    <w:rsid w:val="00F54B00"/>
    <w:rsid w:val="00F5736A"/>
    <w:rsid w:val="00F76499"/>
    <w:rsid w:val="00F939D6"/>
    <w:rsid w:val="00FB1A81"/>
    <w:rsid w:val="00FB311A"/>
    <w:rsid w:val="00FE5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2BE7"/>
    <w:pPr>
      <w:keepNext/>
      <w:spacing w:before="240" w:after="60"/>
      <w:ind w:firstLine="709"/>
      <w:outlineLvl w:val="0"/>
    </w:pPr>
    <w:rPr>
      <w:rFonts w:eastAsia="Calibri"/>
      <w:b/>
      <w:bCs/>
      <w:kern w:val="32"/>
      <w:sz w:val="32"/>
      <w:szCs w:val="32"/>
    </w:rPr>
  </w:style>
  <w:style w:type="paragraph" w:styleId="2">
    <w:name w:val="heading 2"/>
    <w:basedOn w:val="a"/>
    <w:next w:val="a"/>
    <w:link w:val="20"/>
    <w:qFormat/>
    <w:rsid w:val="00962BE7"/>
    <w:pPr>
      <w:keepNext/>
      <w:outlineLvl w:val="1"/>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C439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1A22BF"/>
    <w:rPr>
      <w:rFonts w:ascii="Tahoma" w:hAnsi="Tahoma" w:cs="Tahoma"/>
      <w:sz w:val="16"/>
      <w:szCs w:val="16"/>
    </w:rPr>
  </w:style>
  <w:style w:type="character" w:customStyle="1" w:styleId="a4">
    <w:name w:val="Текст выноски Знак"/>
    <w:basedOn w:val="a0"/>
    <w:link w:val="a3"/>
    <w:uiPriority w:val="99"/>
    <w:semiHidden/>
    <w:rsid w:val="001A22BF"/>
    <w:rPr>
      <w:rFonts w:ascii="Tahoma" w:eastAsia="Times New Roman" w:hAnsi="Tahoma" w:cs="Tahoma"/>
      <w:sz w:val="16"/>
      <w:szCs w:val="16"/>
      <w:lang w:eastAsia="ru-RU"/>
    </w:rPr>
  </w:style>
  <w:style w:type="paragraph" w:styleId="a5">
    <w:name w:val="List Paragraph"/>
    <w:basedOn w:val="a"/>
    <w:uiPriority w:val="34"/>
    <w:qFormat/>
    <w:rsid w:val="009F238A"/>
    <w:pPr>
      <w:ind w:left="720"/>
      <w:contextualSpacing/>
    </w:pPr>
  </w:style>
  <w:style w:type="character" w:customStyle="1" w:styleId="10">
    <w:name w:val="Заголовок 1 Знак"/>
    <w:basedOn w:val="a0"/>
    <w:link w:val="1"/>
    <w:rsid w:val="00962BE7"/>
    <w:rPr>
      <w:rFonts w:ascii="Times New Roman" w:eastAsia="Calibri" w:hAnsi="Times New Roman" w:cs="Times New Roman"/>
      <w:b/>
      <w:bCs/>
      <w:kern w:val="32"/>
      <w:sz w:val="32"/>
      <w:szCs w:val="32"/>
      <w:lang w:eastAsia="ru-RU"/>
    </w:rPr>
  </w:style>
  <w:style w:type="character" w:customStyle="1" w:styleId="20">
    <w:name w:val="Заголовок 2 Знак"/>
    <w:basedOn w:val="a0"/>
    <w:link w:val="2"/>
    <w:rsid w:val="00962BE7"/>
    <w:rPr>
      <w:rFonts w:ascii="Times New Roman" w:eastAsia="Arial Unicode MS" w:hAnsi="Times New Roman" w:cs="Times New Roman"/>
      <w:b/>
      <w:sz w:val="28"/>
      <w:szCs w:val="20"/>
      <w:lang w:eastAsia="ru-RU"/>
    </w:rPr>
  </w:style>
  <w:style w:type="paragraph" w:customStyle="1" w:styleId="ConsPlusNormal">
    <w:name w:val="ConsPlusNormal"/>
    <w:rsid w:val="00962B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962BE7"/>
    <w:pPr>
      <w:tabs>
        <w:tab w:val="center" w:pos="4677"/>
        <w:tab w:val="right" w:pos="9355"/>
      </w:tabs>
    </w:pPr>
    <w:rPr>
      <w:rFonts w:eastAsia="Calibri"/>
    </w:rPr>
  </w:style>
  <w:style w:type="character" w:customStyle="1" w:styleId="a7">
    <w:name w:val="Верхний колонтитул Знак"/>
    <w:basedOn w:val="a0"/>
    <w:link w:val="a6"/>
    <w:uiPriority w:val="99"/>
    <w:rsid w:val="00962BE7"/>
    <w:rPr>
      <w:rFonts w:ascii="Times New Roman" w:eastAsia="Calibri" w:hAnsi="Times New Roman" w:cs="Times New Roman"/>
      <w:sz w:val="24"/>
      <w:szCs w:val="24"/>
    </w:rPr>
  </w:style>
  <w:style w:type="paragraph" w:customStyle="1" w:styleId="ConsPlusTitle">
    <w:name w:val="ConsPlusTitle"/>
    <w:rsid w:val="00F573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Название Знак"/>
    <w:link w:val="a9"/>
    <w:locked/>
    <w:rsid w:val="003D5DDC"/>
    <w:rPr>
      <w:b/>
      <w:sz w:val="32"/>
      <w:lang w:eastAsia="ru-RU"/>
    </w:rPr>
  </w:style>
  <w:style w:type="paragraph" w:styleId="a9">
    <w:name w:val="Title"/>
    <w:basedOn w:val="a"/>
    <w:link w:val="a8"/>
    <w:qFormat/>
    <w:rsid w:val="003D5DDC"/>
    <w:pPr>
      <w:jc w:val="center"/>
    </w:pPr>
    <w:rPr>
      <w:rFonts w:asciiTheme="minorHAnsi" w:eastAsiaTheme="minorHAnsi" w:hAnsiTheme="minorHAnsi" w:cstheme="minorBidi"/>
      <w:b/>
      <w:sz w:val="32"/>
      <w:szCs w:val="22"/>
    </w:rPr>
  </w:style>
  <w:style w:type="character" w:customStyle="1" w:styleId="11">
    <w:name w:val="Название Знак1"/>
    <w:basedOn w:val="a0"/>
    <w:uiPriority w:val="10"/>
    <w:rsid w:val="003D5DDC"/>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footnote text"/>
    <w:basedOn w:val="a"/>
    <w:link w:val="ab"/>
    <w:rsid w:val="00484BDE"/>
    <w:pPr>
      <w:widowControl w:val="0"/>
      <w:suppressAutoHyphens/>
    </w:pPr>
    <w:rPr>
      <w:rFonts w:eastAsia="Lucida Sans Unicode"/>
      <w:kern w:val="1"/>
      <w:sz w:val="20"/>
      <w:szCs w:val="20"/>
    </w:rPr>
  </w:style>
  <w:style w:type="character" w:customStyle="1" w:styleId="ab">
    <w:name w:val="Текст сноски Знак"/>
    <w:basedOn w:val="a0"/>
    <w:link w:val="aa"/>
    <w:rsid w:val="00484BDE"/>
    <w:rPr>
      <w:rFonts w:ascii="Times New Roman" w:eastAsia="Lucida Sans Unicode" w:hAnsi="Times New Roman" w:cs="Times New Roman"/>
      <w:kern w:val="1"/>
      <w:sz w:val="20"/>
      <w:szCs w:val="20"/>
    </w:rPr>
  </w:style>
  <w:style w:type="character" w:styleId="ac">
    <w:name w:val="footnote reference"/>
    <w:rsid w:val="00484BDE"/>
    <w:rPr>
      <w:vertAlign w:val="superscript"/>
    </w:rPr>
  </w:style>
  <w:style w:type="paragraph" w:styleId="ad">
    <w:name w:val="Body Text Indent"/>
    <w:basedOn w:val="a"/>
    <w:link w:val="ae"/>
    <w:rsid w:val="0044502B"/>
    <w:pPr>
      <w:ind w:firstLine="709"/>
      <w:jc w:val="both"/>
    </w:pPr>
    <w:rPr>
      <w:rFonts w:ascii="Arial" w:hAnsi="Arial"/>
    </w:rPr>
  </w:style>
  <w:style w:type="character" w:customStyle="1" w:styleId="ae">
    <w:name w:val="Основной текст с отступом Знак"/>
    <w:basedOn w:val="a0"/>
    <w:link w:val="ad"/>
    <w:rsid w:val="0044502B"/>
    <w:rPr>
      <w:rFonts w:ascii="Arial" w:eastAsia="Times New Roman" w:hAnsi="Arial" w:cs="Times New Roman"/>
      <w:sz w:val="24"/>
      <w:szCs w:val="24"/>
      <w:lang w:eastAsia="ru-RU"/>
    </w:rPr>
  </w:style>
  <w:style w:type="table" w:styleId="af">
    <w:name w:val="Table Grid"/>
    <w:basedOn w:val="a1"/>
    <w:uiPriority w:val="59"/>
    <w:rsid w:val="00346B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CE1416"/>
    <w:pPr>
      <w:spacing w:after="0" w:line="240" w:lineRule="auto"/>
    </w:pPr>
    <w:rPr>
      <w:rFonts w:ascii="Times New Roman" w:eastAsia="Times New Roman" w:hAnsi="Times New Roman" w:cs="Times New Roman"/>
      <w:sz w:val="24"/>
      <w:szCs w:val="24"/>
      <w:lang w:eastAsia="ru-RU"/>
    </w:rPr>
  </w:style>
  <w:style w:type="character" w:styleId="af1">
    <w:name w:val="Strong"/>
    <w:uiPriority w:val="22"/>
    <w:qFormat/>
    <w:rsid w:val="002B1302"/>
    <w:rPr>
      <w:b/>
      <w:bCs/>
    </w:rPr>
  </w:style>
  <w:style w:type="paragraph" w:styleId="af2">
    <w:name w:val="footer"/>
    <w:basedOn w:val="a"/>
    <w:link w:val="af3"/>
    <w:uiPriority w:val="99"/>
    <w:unhideWhenUsed/>
    <w:rsid w:val="00745E90"/>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745E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1201077">
      <w:bodyDiv w:val="1"/>
      <w:marLeft w:val="0"/>
      <w:marRight w:val="0"/>
      <w:marTop w:val="0"/>
      <w:marBottom w:val="0"/>
      <w:divBdr>
        <w:top w:val="none" w:sz="0" w:space="0" w:color="auto"/>
        <w:left w:val="none" w:sz="0" w:space="0" w:color="auto"/>
        <w:bottom w:val="none" w:sz="0" w:space="0" w:color="auto"/>
        <w:right w:val="none" w:sz="0" w:space="0" w:color="auto"/>
      </w:divBdr>
    </w:div>
    <w:div w:id="1313177360">
      <w:bodyDiv w:val="1"/>
      <w:marLeft w:val="0"/>
      <w:marRight w:val="0"/>
      <w:marTop w:val="0"/>
      <w:marBottom w:val="0"/>
      <w:divBdr>
        <w:top w:val="none" w:sz="0" w:space="0" w:color="auto"/>
        <w:left w:val="none" w:sz="0" w:space="0" w:color="auto"/>
        <w:bottom w:val="none" w:sz="0" w:space="0" w:color="auto"/>
        <w:right w:val="none" w:sz="0" w:space="0" w:color="auto"/>
      </w:divBdr>
    </w:div>
    <w:div w:id="21337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702B5-E6DE-49E9-B2C8-BBE0AD0C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3631</Words>
  <Characters>20700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Lisovskaya_LM</dc:creator>
  <cp:lastModifiedBy>Пользователь</cp:lastModifiedBy>
  <cp:revision>27</cp:revision>
  <cp:lastPrinted>2023-09-15T07:53:00Z</cp:lastPrinted>
  <dcterms:created xsi:type="dcterms:W3CDTF">2024-10-23T12:45:00Z</dcterms:created>
  <dcterms:modified xsi:type="dcterms:W3CDTF">2024-10-25T12:55:00Z</dcterms:modified>
</cp:coreProperties>
</file>