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</w:p>
    <w:p w:rsidR="00E824FB" w:rsidRPr="003C2285" w:rsidRDefault="00A324BA" w:rsidP="00E824FB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2947035</wp:posOffset>
            </wp:positionH>
            <wp:positionV relativeFrom="paragraph">
              <wp:posOffset>37465</wp:posOffset>
            </wp:positionV>
            <wp:extent cx="528320" cy="866775"/>
            <wp:effectExtent l="19050" t="0" r="508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1C4" w:rsidRDefault="00A324BA" w:rsidP="00A324BA">
      <w:pPr>
        <w:tabs>
          <w:tab w:val="left" w:pos="8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061C4" w:rsidRDefault="000061C4" w:rsidP="000061C4">
      <w:pPr>
        <w:jc w:val="center"/>
        <w:rPr>
          <w:b/>
          <w:sz w:val="28"/>
          <w:szCs w:val="28"/>
        </w:rPr>
      </w:pPr>
    </w:p>
    <w:p w:rsidR="000061C4" w:rsidRDefault="000061C4" w:rsidP="000061C4">
      <w:pPr>
        <w:jc w:val="center"/>
        <w:rPr>
          <w:b/>
          <w:sz w:val="28"/>
          <w:szCs w:val="28"/>
        </w:rPr>
      </w:pPr>
    </w:p>
    <w:p w:rsidR="000061C4" w:rsidRDefault="000061C4" w:rsidP="000061C4">
      <w:pPr>
        <w:jc w:val="center"/>
        <w:rPr>
          <w:b/>
          <w:sz w:val="28"/>
          <w:szCs w:val="28"/>
        </w:rPr>
      </w:pPr>
    </w:p>
    <w:p w:rsidR="000061C4" w:rsidRPr="001E74A4" w:rsidRDefault="000061C4" w:rsidP="000061C4">
      <w:pPr>
        <w:jc w:val="center"/>
        <w:rPr>
          <w:b/>
          <w:sz w:val="28"/>
          <w:szCs w:val="28"/>
        </w:rPr>
      </w:pPr>
      <w:r w:rsidRPr="001E74A4">
        <w:rPr>
          <w:b/>
          <w:sz w:val="28"/>
          <w:szCs w:val="28"/>
        </w:rPr>
        <w:t>АДМИНИСТРАЦИЯ МУНИЦИПАЛЬНОГО ОБРАЗОВАНИЯ</w:t>
      </w:r>
    </w:p>
    <w:p w:rsidR="000061C4" w:rsidRPr="001E74A4" w:rsidRDefault="000061C4" w:rsidP="000061C4">
      <w:pPr>
        <w:jc w:val="center"/>
        <w:rPr>
          <w:b/>
          <w:sz w:val="28"/>
          <w:szCs w:val="28"/>
        </w:rPr>
      </w:pPr>
      <w:r w:rsidRPr="001E74A4">
        <w:rPr>
          <w:b/>
          <w:sz w:val="28"/>
          <w:szCs w:val="28"/>
        </w:rPr>
        <w:t>«СМОЛЕНСКИЙ РАЙОН» СМОЛЕНСКОЙ ОБЛАСТИ</w:t>
      </w:r>
    </w:p>
    <w:p w:rsidR="000061C4" w:rsidRPr="001E74A4" w:rsidRDefault="000061C4" w:rsidP="000061C4">
      <w:pPr>
        <w:jc w:val="center"/>
        <w:rPr>
          <w:sz w:val="28"/>
          <w:szCs w:val="28"/>
        </w:rPr>
      </w:pPr>
    </w:p>
    <w:p w:rsidR="005252EF" w:rsidRDefault="000061C4" w:rsidP="000061C4">
      <w:pPr>
        <w:jc w:val="center"/>
        <w:rPr>
          <w:b/>
          <w:sz w:val="28"/>
          <w:szCs w:val="28"/>
        </w:rPr>
      </w:pPr>
      <w:r w:rsidRPr="001E74A4">
        <w:rPr>
          <w:b/>
          <w:sz w:val="28"/>
          <w:szCs w:val="28"/>
        </w:rPr>
        <w:t>П О С Т А Н О В Л Е Н И Е</w:t>
      </w:r>
    </w:p>
    <w:p w:rsidR="000061C4" w:rsidRDefault="000061C4" w:rsidP="000061C4">
      <w:pPr>
        <w:jc w:val="center"/>
        <w:rPr>
          <w:sz w:val="28"/>
          <w:szCs w:val="28"/>
        </w:rPr>
      </w:pPr>
    </w:p>
    <w:p w:rsidR="005252EF" w:rsidRDefault="000061C4" w:rsidP="00E824F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4B63">
        <w:rPr>
          <w:sz w:val="28"/>
          <w:szCs w:val="28"/>
        </w:rPr>
        <w:t xml:space="preserve"> </w:t>
      </w:r>
      <w:r w:rsidR="004A4B63" w:rsidRPr="004A4B63">
        <w:rPr>
          <w:sz w:val="28"/>
          <w:szCs w:val="28"/>
          <w:u w:val="single"/>
        </w:rPr>
        <w:t>26.09.2023</w:t>
      </w:r>
      <w:r>
        <w:rPr>
          <w:sz w:val="28"/>
          <w:szCs w:val="28"/>
        </w:rPr>
        <w:t xml:space="preserve"> № </w:t>
      </w:r>
      <w:r w:rsidR="004A4B63" w:rsidRPr="004A4B63">
        <w:rPr>
          <w:sz w:val="28"/>
          <w:szCs w:val="28"/>
          <w:u w:val="single"/>
        </w:rPr>
        <w:t>1921</w:t>
      </w:r>
    </w:p>
    <w:p w:rsidR="005252EF" w:rsidRDefault="005252EF" w:rsidP="00E824FB">
      <w:pPr>
        <w:rPr>
          <w:sz w:val="28"/>
          <w:szCs w:val="28"/>
        </w:rPr>
      </w:pPr>
    </w:p>
    <w:p w:rsidR="005252EF" w:rsidRPr="005252EF" w:rsidRDefault="005252EF" w:rsidP="00A324BA">
      <w:pPr>
        <w:widowControl w:val="0"/>
        <w:tabs>
          <w:tab w:val="left" w:pos="4962"/>
          <w:tab w:val="left" w:pos="5103"/>
          <w:tab w:val="left" w:pos="5245"/>
        </w:tabs>
        <w:autoSpaceDE w:val="0"/>
        <w:autoSpaceDN w:val="0"/>
        <w:ind w:right="5102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</w:t>
      </w:r>
      <w:r w:rsidR="000061C4">
        <w:rPr>
          <w:rFonts w:eastAsiaTheme="minorEastAsia"/>
          <w:sz w:val="28"/>
          <w:szCs w:val="28"/>
        </w:rPr>
        <w:t xml:space="preserve">муниципального образования </w:t>
      </w:r>
      <w:r w:rsidR="000061C4" w:rsidRPr="006F3F95">
        <w:rPr>
          <w:sz w:val="28"/>
          <w:szCs w:val="28"/>
        </w:rPr>
        <w:t xml:space="preserve">«Смоленский район» </w:t>
      </w:r>
      <w:r w:rsidRPr="005252EF">
        <w:rPr>
          <w:rFonts w:eastAsiaTheme="minorEastAsia"/>
          <w:sz w:val="28"/>
          <w:szCs w:val="28"/>
        </w:rPr>
        <w:t>Смоленской области, и ее выплаты</w:t>
      </w: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В целях реализации статьи 65 Федерального </w:t>
      </w:r>
      <w:hyperlink r:id="rId8">
        <w:r w:rsidRPr="005252EF">
          <w:rPr>
            <w:rFonts w:eastAsiaTheme="minorEastAsia"/>
            <w:sz w:val="28"/>
            <w:szCs w:val="28"/>
          </w:rPr>
          <w:t>закона</w:t>
        </w:r>
      </w:hyperlink>
      <w:r w:rsidRPr="005252EF">
        <w:rPr>
          <w:rFonts w:eastAsiaTheme="minorEastAsia"/>
          <w:sz w:val="28"/>
          <w:szCs w:val="28"/>
        </w:rPr>
        <w:t xml:space="preserve"> </w:t>
      </w:r>
      <w:r w:rsidR="00761BC5">
        <w:rPr>
          <w:rFonts w:eastAsiaTheme="minorEastAsia"/>
          <w:sz w:val="28"/>
          <w:szCs w:val="28"/>
        </w:rPr>
        <w:t xml:space="preserve">от 29.12.2012 № 273-ФЗ «Об образовании </w:t>
      </w:r>
      <w:r w:rsidRPr="005252EF">
        <w:rPr>
          <w:rFonts w:eastAsiaTheme="minorEastAsia"/>
          <w:sz w:val="28"/>
          <w:szCs w:val="28"/>
        </w:rPr>
        <w:t>в Российской Федерации»</w:t>
      </w:r>
      <w:r w:rsidR="003A3E23">
        <w:rPr>
          <w:rFonts w:eastAsiaTheme="minorEastAsia"/>
          <w:sz w:val="28"/>
          <w:szCs w:val="28"/>
        </w:rPr>
        <w:t xml:space="preserve">, в соответствии с постановлением Администрации Смоленской области от 30.08.2023 № 512 </w:t>
      </w:r>
      <w:r w:rsidRPr="005252EF">
        <w:rPr>
          <w:rFonts w:eastAsiaTheme="minorEastAsia"/>
          <w:sz w:val="28"/>
          <w:szCs w:val="28"/>
        </w:rPr>
        <w:t xml:space="preserve"> </w:t>
      </w:r>
      <w:r w:rsidR="003A3E23" w:rsidRPr="000061C4">
        <w:rPr>
          <w:sz w:val="28"/>
          <w:szCs w:val="28"/>
        </w:rPr>
        <w:t>«</w:t>
      </w:r>
      <w:r w:rsidR="002D6F9C">
        <w:rPr>
          <w:sz w:val="28"/>
          <w:szCs w:val="28"/>
        </w:rPr>
        <w:t>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</w:t>
      </w:r>
      <w:r w:rsidR="003A3E23" w:rsidRPr="000061C4">
        <w:rPr>
          <w:sz w:val="28"/>
          <w:szCs w:val="28"/>
        </w:rPr>
        <w:t>»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0061C4" w:rsidRPr="001E74A4" w:rsidRDefault="000061C4" w:rsidP="000061C4">
      <w:pPr>
        <w:ind w:firstLine="851"/>
        <w:jc w:val="both"/>
        <w:rPr>
          <w:sz w:val="28"/>
          <w:szCs w:val="28"/>
        </w:rPr>
      </w:pPr>
      <w:r w:rsidRPr="001E74A4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5252EF" w:rsidRPr="005252EF" w:rsidRDefault="005252EF" w:rsidP="005252EF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Утвердить прилагаемый </w:t>
      </w:r>
      <w:hyperlink w:anchor="P43">
        <w:r w:rsidRPr="005252EF">
          <w:rPr>
            <w:rFonts w:eastAsiaTheme="minorEastAsia"/>
            <w:sz w:val="28"/>
            <w:szCs w:val="28"/>
          </w:rPr>
          <w:t>Порядок</w:t>
        </w:r>
      </w:hyperlink>
      <w:r w:rsidRPr="005252EF">
        <w:rPr>
          <w:rFonts w:eastAsiaTheme="minorEastAsia"/>
          <w:sz w:val="28"/>
          <w:szCs w:val="28"/>
        </w:rPr>
        <w:t xml:space="preserve"> обращения за получением </w:t>
      </w:r>
      <w:r w:rsidRPr="005252EF">
        <w:rPr>
          <w:rFonts w:eastAsiaTheme="minorEastAsia"/>
          <w:sz w:val="28"/>
          <w:szCs w:val="28"/>
        </w:rPr>
        <w:br/>
        <w:t>компенсации платы, взимаемой с родителей (законных представителей),</w:t>
      </w:r>
      <w:r w:rsidR="000061C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 xml:space="preserve">за присмотр и уход за детьми в образовательных организациях, реализующих </w:t>
      </w:r>
      <w:r w:rsidRPr="005252EF">
        <w:rPr>
          <w:rFonts w:eastAsiaTheme="minorEastAsia"/>
          <w:sz w:val="28"/>
          <w:szCs w:val="28"/>
        </w:rPr>
        <w:br/>
        <w:t xml:space="preserve">образовательную программу дошкольного образования, находящихся на территории </w:t>
      </w:r>
      <w:r w:rsidR="000061C4">
        <w:rPr>
          <w:rFonts w:eastAsiaTheme="minorEastAsia"/>
          <w:sz w:val="28"/>
          <w:szCs w:val="28"/>
        </w:rPr>
        <w:t xml:space="preserve">муниципального образования </w:t>
      </w:r>
      <w:r w:rsidR="000061C4" w:rsidRPr="006F3F95">
        <w:rPr>
          <w:sz w:val="28"/>
          <w:szCs w:val="28"/>
        </w:rPr>
        <w:t xml:space="preserve">«Смоленский район» </w:t>
      </w:r>
      <w:r w:rsidRPr="005252EF">
        <w:rPr>
          <w:rFonts w:eastAsiaTheme="minorEastAsia"/>
          <w:sz w:val="28"/>
          <w:szCs w:val="28"/>
        </w:rPr>
        <w:t>Смоленской области, и ее выплаты.</w:t>
      </w:r>
    </w:p>
    <w:p w:rsidR="005252EF" w:rsidRPr="000061C4" w:rsidRDefault="000061C4" w:rsidP="000061C4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5252EF" w:rsidRPr="000061C4">
        <w:rPr>
          <w:rFonts w:eastAsiaTheme="minorEastAsia"/>
          <w:sz w:val="28"/>
          <w:szCs w:val="28"/>
        </w:rPr>
        <w:t>2. Признать утратившими силу</w:t>
      </w:r>
      <w:r w:rsidRPr="000061C4">
        <w:rPr>
          <w:rFonts w:eastAsiaTheme="minorEastAsia"/>
          <w:sz w:val="28"/>
          <w:szCs w:val="28"/>
        </w:rPr>
        <w:t xml:space="preserve"> </w:t>
      </w:r>
      <w:r w:rsidRPr="000061C4">
        <w:rPr>
          <w:sz w:val="28"/>
          <w:szCs w:val="28"/>
        </w:rPr>
        <w:t>постановления Администрации муниципального образования «Смоленский район» Смоленской области:</w:t>
      </w:r>
    </w:p>
    <w:p w:rsidR="000061C4" w:rsidRDefault="005252EF" w:rsidP="000061C4">
      <w:pPr>
        <w:pStyle w:val="ad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9614FD">
        <w:rPr>
          <w:rFonts w:eastAsiaTheme="minorEastAsia"/>
          <w:color w:val="000000" w:themeColor="text1"/>
          <w:sz w:val="28"/>
          <w:szCs w:val="28"/>
        </w:rPr>
        <w:t>- </w:t>
      </w:r>
      <w:r w:rsidR="000061C4" w:rsidRPr="009614FD">
        <w:rPr>
          <w:color w:val="000000" w:themeColor="text1"/>
          <w:sz w:val="28"/>
          <w:szCs w:val="28"/>
        </w:rPr>
        <w:t xml:space="preserve">от </w:t>
      </w:r>
      <w:r w:rsidR="009614FD" w:rsidRPr="009614FD">
        <w:rPr>
          <w:color w:val="000000" w:themeColor="text1"/>
          <w:sz w:val="28"/>
          <w:szCs w:val="28"/>
        </w:rPr>
        <w:t>29.12.2014</w:t>
      </w:r>
      <w:r w:rsidR="000061C4" w:rsidRPr="009614FD">
        <w:rPr>
          <w:color w:val="000000" w:themeColor="text1"/>
          <w:sz w:val="28"/>
          <w:szCs w:val="28"/>
        </w:rPr>
        <w:t xml:space="preserve"> № </w:t>
      </w:r>
      <w:r w:rsidR="009614FD" w:rsidRPr="009614FD">
        <w:rPr>
          <w:color w:val="000000" w:themeColor="text1"/>
          <w:sz w:val="28"/>
          <w:szCs w:val="28"/>
        </w:rPr>
        <w:t>3395</w:t>
      </w:r>
      <w:r w:rsidR="000061C4" w:rsidRPr="009614FD">
        <w:rPr>
          <w:color w:val="000000" w:themeColor="text1"/>
          <w:sz w:val="28"/>
          <w:szCs w:val="28"/>
        </w:rPr>
        <w:t xml:space="preserve"> «</w:t>
      </w:r>
      <w:r w:rsidR="009614FD" w:rsidRPr="009614FD">
        <w:rPr>
          <w:color w:val="000000" w:themeColor="text1"/>
          <w:sz w:val="28"/>
          <w:szCs w:val="28"/>
        </w:rPr>
        <w:t>Об утверждении</w:t>
      </w:r>
      <w:r w:rsidR="009614FD" w:rsidRPr="009614FD">
        <w:rPr>
          <w:b/>
          <w:color w:val="000000" w:themeColor="text1"/>
          <w:sz w:val="28"/>
          <w:szCs w:val="28"/>
        </w:rPr>
        <w:t xml:space="preserve"> </w:t>
      </w:r>
      <w:r w:rsidR="009614FD" w:rsidRPr="009614FD">
        <w:rPr>
          <w:color w:val="000000" w:themeColor="text1"/>
          <w:sz w:val="28"/>
          <w:szCs w:val="28"/>
        </w:rPr>
        <w:t xml:space="preserve">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</w:t>
      </w:r>
      <w:r w:rsidR="009614FD" w:rsidRPr="009614FD">
        <w:rPr>
          <w:color w:val="000000" w:themeColor="text1"/>
          <w:sz w:val="28"/>
          <w:szCs w:val="28"/>
        </w:rPr>
        <w:lastRenderedPageBreak/>
        <w:t>образовательную программу дошкольного образования, находящихся на территории муниципального образования «Смоленский район» Смоленской области, и ее выплаты</w:t>
      </w:r>
      <w:r w:rsidR="000061C4" w:rsidRPr="009614FD">
        <w:rPr>
          <w:bCs/>
          <w:color w:val="000000" w:themeColor="text1"/>
          <w:sz w:val="28"/>
          <w:szCs w:val="28"/>
        </w:rPr>
        <w:t>»;</w:t>
      </w:r>
    </w:p>
    <w:p w:rsidR="009614FD" w:rsidRDefault="009614FD" w:rsidP="000061C4">
      <w:pPr>
        <w:pStyle w:val="ad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9614FD">
        <w:rPr>
          <w:rFonts w:eastAsiaTheme="minorEastAsia"/>
          <w:color w:val="000000" w:themeColor="text1"/>
          <w:sz w:val="28"/>
          <w:szCs w:val="28"/>
        </w:rPr>
        <w:t>- </w:t>
      </w:r>
      <w:r w:rsidRPr="009614FD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23.05</w:t>
      </w:r>
      <w:r w:rsidRPr="009614FD">
        <w:rPr>
          <w:color w:val="000000" w:themeColor="text1"/>
          <w:sz w:val="28"/>
          <w:szCs w:val="28"/>
        </w:rPr>
        <w:t xml:space="preserve">.2017 № </w:t>
      </w:r>
      <w:r>
        <w:rPr>
          <w:color w:val="000000" w:themeColor="text1"/>
          <w:sz w:val="28"/>
          <w:szCs w:val="28"/>
        </w:rPr>
        <w:t>843</w:t>
      </w:r>
      <w:r w:rsidRPr="009614FD">
        <w:rPr>
          <w:color w:val="000000" w:themeColor="text1"/>
          <w:sz w:val="28"/>
          <w:szCs w:val="28"/>
        </w:rPr>
        <w:t xml:space="preserve"> «</w:t>
      </w:r>
      <w:r w:rsidRPr="009614FD">
        <w:rPr>
          <w:sz w:val="28"/>
          <w:szCs w:val="28"/>
        </w:rPr>
        <w:t>О внесении изменений в</w:t>
      </w:r>
      <w:r w:rsidRPr="009614FD">
        <w:rPr>
          <w:b/>
          <w:sz w:val="28"/>
          <w:szCs w:val="28"/>
        </w:rPr>
        <w:t xml:space="preserve"> </w:t>
      </w:r>
      <w:r w:rsidRPr="009614FD">
        <w:rPr>
          <w:sz w:val="28"/>
          <w:szCs w:val="28"/>
        </w:rPr>
        <w:t xml:space="preserve">Порядок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</w:t>
      </w:r>
      <w:r w:rsidRPr="009614FD">
        <w:rPr>
          <w:bCs/>
          <w:sz w:val="28"/>
          <w:szCs w:val="28"/>
        </w:rPr>
        <w:t>«</w:t>
      </w:r>
      <w:r w:rsidRPr="009614FD">
        <w:rPr>
          <w:sz w:val="28"/>
          <w:szCs w:val="28"/>
        </w:rPr>
        <w:t>Смоленский район</w:t>
      </w:r>
      <w:r w:rsidRPr="009614FD">
        <w:rPr>
          <w:bCs/>
          <w:sz w:val="28"/>
          <w:szCs w:val="28"/>
        </w:rPr>
        <w:t>»</w:t>
      </w:r>
      <w:r w:rsidRPr="009614FD">
        <w:rPr>
          <w:sz w:val="28"/>
          <w:szCs w:val="28"/>
        </w:rPr>
        <w:t xml:space="preserve"> Смоленской области, и ее выплаты</w:t>
      </w:r>
      <w:r w:rsidRPr="009614FD">
        <w:rPr>
          <w:bCs/>
          <w:color w:val="000000" w:themeColor="text1"/>
          <w:sz w:val="28"/>
          <w:szCs w:val="28"/>
        </w:rPr>
        <w:t>»;</w:t>
      </w:r>
    </w:p>
    <w:p w:rsidR="009614FD" w:rsidRDefault="009614FD" w:rsidP="009614FD">
      <w:pPr>
        <w:pStyle w:val="ad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9614FD">
        <w:rPr>
          <w:rFonts w:eastAsiaTheme="minorEastAsia"/>
          <w:color w:val="000000" w:themeColor="text1"/>
          <w:sz w:val="28"/>
          <w:szCs w:val="28"/>
        </w:rPr>
        <w:t>- </w:t>
      </w:r>
      <w:r w:rsidRPr="009614FD">
        <w:rPr>
          <w:color w:val="000000" w:themeColor="text1"/>
          <w:sz w:val="28"/>
          <w:szCs w:val="28"/>
        </w:rPr>
        <w:t>от 30.10.2017 № 2247 «</w:t>
      </w:r>
      <w:r w:rsidRPr="009614FD">
        <w:rPr>
          <w:sz w:val="28"/>
          <w:szCs w:val="28"/>
        </w:rPr>
        <w:t>О внесении изменений в</w:t>
      </w:r>
      <w:r w:rsidRPr="009614FD">
        <w:rPr>
          <w:b/>
          <w:sz w:val="28"/>
          <w:szCs w:val="28"/>
        </w:rPr>
        <w:t xml:space="preserve"> </w:t>
      </w:r>
      <w:r w:rsidRPr="009614FD">
        <w:rPr>
          <w:sz w:val="28"/>
          <w:szCs w:val="28"/>
        </w:rPr>
        <w:t xml:space="preserve">Порядок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</w:t>
      </w:r>
      <w:r w:rsidRPr="009614FD">
        <w:rPr>
          <w:bCs/>
          <w:sz w:val="28"/>
          <w:szCs w:val="28"/>
        </w:rPr>
        <w:t>«</w:t>
      </w:r>
      <w:r w:rsidRPr="009614FD">
        <w:rPr>
          <w:sz w:val="28"/>
          <w:szCs w:val="28"/>
        </w:rPr>
        <w:t>Смоленский район</w:t>
      </w:r>
      <w:r w:rsidRPr="009614FD">
        <w:rPr>
          <w:bCs/>
          <w:sz w:val="28"/>
          <w:szCs w:val="28"/>
        </w:rPr>
        <w:t>»</w:t>
      </w:r>
      <w:r w:rsidRPr="009614FD">
        <w:rPr>
          <w:sz w:val="28"/>
          <w:szCs w:val="28"/>
        </w:rPr>
        <w:t xml:space="preserve"> Смоленской области, и ее выплаты</w:t>
      </w:r>
      <w:r w:rsidRPr="009614FD">
        <w:rPr>
          <w:bCs/>
          <w:color w:val="000000" w:themeColor="text1"/>
          <w:sz w:val="28"/>
          <w:szCs w:val="28"/>
        </w:rPr>
        <w:t>»;</w:t>
      </w:r>
    </w:p>
    <w:p w:rsidR="009614FD" w:rsidRDefault="009614FD" w:rsidP="009614FD">
      <w:pPr>
        <w:pStyle w:val="ad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9614FD">
        <w:rPr>
          <w:rFonts w:eastAsiaTheme="minorEastAsia"/>
          <w:color w:val="000000" w:themeColor="text1"/>
          <w:sz w:val="28"/>
          <w:szCs w:val="28"/>
        </w:rPr>
        <w:t>- </w:t>
      </w:r>
      <w:r w:rsidRPr="009614FD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29.05.2018 </w:t>
      </w:r>
      <w:r w:rsidRPr="009614FD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717</w:t>
      </w:r>
      <w:r w:rsidRPr="009614FD">
        <w:rPr>
          <w:color w:val="000000" w:themeColor="text1"/>
          <w:sz w:val="28"/>
          <w:szCs w:val="28"/>
        </w:rPr>
        <w:t xml:space="preserve"> «</w:t>
      </w:r>
      <w:r w:rsidRPr="009614FD">
        <w:rPr>
          <w:sz w:val="28"/>
          <w:szCs w:val="28"/>
        </w:rPr>
        <w:t>О внесении изменений в</w:t>
      </w:r>
      <w:r w:rsidRPr="009614FD">
        <w:rPr>
          <w:b/>
          <w:sz w:val="28"/>
          <w:szCs w:val="28"/>
        </w:rPr>
        <w:t xml:space="preserve"> </w:t>
      </w:r>
      <w:r w:rsidRPr="009614FD">
        <w:rPr>
          <w:sz w:val="28"/>
          <w:szCs w:val="28"/>
        </w:rPr>
        <w:t xml:space="preserve">Порядок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</w:t>
      </w:r>
      <w:r w:rsidRPr="009614FD">
        <w:rPr>
          <w:bCs/>
          <w:sz w:val="28"/>
          <w:szCs w:val="28"/>
        </w:rPr>
        <w:t>«</w:t>
      </w:r>
      <w:r w:rsidRPr="009614FD">
        <w:rPr>
          <w:sz w:val="28"/>
          <w:szCs w:val="28"/>
        </w:rPr>
        <w:t>Смоленский район</w:t>
      </w:r>
      <w:r w:rsidRPr="009614FD">
        <w:rPr>
          <w:bCs/>
          <w:sz w:val="28"/>
          <w:szCs w:val="28"/>
        </w:rPr>
        <w:t>»</w:t>
      </w:r>
      <w:r w:rsidRPr="009614FD">
        <w:rPr>
          <w:sz w:val="28"/>
          <w:szCs w:val="28"/>
        </w:rPr>
        <w:t xml:space="preserve"> Смоленской области, и ее выплаты</w:t>
      </w:r>
      <w:r w:rsidRPr="009614FD">
        <w:rPr>
          <w:bCs/>
          <w:color w:val="000000" w:themeColor="text1"/>
          <w:sz w:val="28"/>
          <w:szCs w:val="28"/>
        </w:rPr>
        <w:t>»;</w:t>
      </w:r>
    </w:p>
    <w:p w:rsidR="009614FD" w:rsidRDefault="009614FD" w:rsidP="009614FD">
      <w:pPr>
        <w:pStyle w:val="ad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9614FD">
        <w:rPr>
          <w:rFonts w:eastAsiaTheme="minorEastAsia"/>
          <w:color w:val="000000" w:themeColor="text1"/>
          <w:sz w:val="28"/>
          <w:szCs w:val="28"/>
        </w:rPr>
        <w:t>- </w:t>
      </w:r>
      <w:r w:rsidRPr="009614FD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26.04.2021</w:t>
      </w:r>
      <w:r w:rsidRPr="009614F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640</w:t>
      </w:r>
      <w:r w:rsidRPr="009614FD">
        <w:rPr>
          <w:color w:val="000000" w:themeColor="text1"/>
          <w:sz w:val="28"/>
          <w:szCs w:val="28"/>
        </w:rPr>
        <w:t xml:space="preserve"> «</w:t>
      </w:r>
      <w:r w:rsidRPr="009614FD">
        <w:rPr>
          <w:sz w:val="28"/>
          <w:szCs w:val="28"/>
        </w:rPr>
        <w:t>О внесении изменений в</w:t>
      </w:r>
      <w:r w:rsidRPr="009614FD">
        <w:rPr>
          <w:b/>
          <w:sz w:val="28"/>
          <w:szCs w:val="28"/>
        </w:rPr>
        <w:t xml:space="preserve"> </w:t>
      </w:r>
      <w:r w:rsidRPr="009614FD">
        <w:rPr>
          <w:sz w:val="28"/>
          <w:szCs w:val="28"/>
        </w:rPr>
        <w:t xml:space="preserve">Порядок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</w:t>
      </w:r>
      <w:r w:rsidRPr="009614FD">
        <w:rPr>
          <w:bCs/>
          <w:sz w:val="28"/>
          <w:szCs w:val="28"/>
        </w:rPr>
        <w:t>«</w:t>
      </w:r>
      <w:r w:rsidRPr="009614FD">
        <w:rPr>
          <w:sz w:val="28"/>
          <w:szCs w:val="28"/>
        </w:rPr>
        <w:t>Смоленский район</w:t>
      </w:r>
      <w:r w:rsidRPr="009614FD">
        <w:rPr>
          <w:bCs/>
          <w:sz w:val="28"/>
          <w:szCs w:val="28"/>
        </w:rPr>
        <w:t>»</w:t>
      </w:r>
      <w:r w:rsidRPr="009614FD">
        <w:rPr>
          <w:sz w:val="28"/>
          <w:szCs w:val="28"/>
        </w:rPr>
        <w:t xml:space="preserve"> Смоленской области, и ее выплаты</w:t>
      </w:r>
      <w:r w:rsidRPr="009614FD">
        <w:rPr>
          <w:bCs/>
          <w:color w:val="000000" w:themeColor="text1"/>
          <w:sz w:val="28"/>
          <w:szCs w:val="28"/>
        </w:rPr>
        <w:t>»;</w:t>
      </w:r>
    </w:p>
    <w:p w:rsidR="009614FD" w:rsidRPr="00A324BA" w:rsidRDefault="009614FD" w:rsidP="000061C4">
      <w:pPr>
        <w:pStyle w:val="ad"/>
        <w:ind w:left="0" w:firstLine="426"/>
        <w:jc w:val="both"/>
        <w:rPr>
          <w:color w:val="FF0000"/>
          <w:sz w:val="28"/>
          <w:szCs w:val="28"/>
        </w:rPr>
      </w:pPr>
      <w:r w:rsidRPr="009614FD">
        <w:rPr>
          <w:rFonts w:eastAsiaTheme="minorEastAsia"/>
          <w:color w:val="000000" w:themeColor="text1"/>
          <w:sz w:val="28"/>
          <w:szCs w:val="28"/>
        </w:rPr>
        <w:t>- </w:t>
      </w:r>
      <w:r w:rsidRPr="009614FD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08.02.2023</w:t>
      </w:r>
      <w:r w:rsidRPr="009614F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225</w:t>
      </w:r>
      <w:r w:rsidRPr="009614FD">
        <w:rPr>
          <w:color w:val="000000" w:themeColor="text1"/>
          <w:sz w:val="28"/>
          <w:szCs w:val="28"/>
        </w:rPr>
        <w:t xml:space="preserve"> «</w:t>
      </w:r>
      <w:r w:rsidRPr="009614FD">
        <w:rPr>
          <w:sz w:val="28"/>
          <w:szCs w:val="28"/>
        </w:rPr>
        <w:t>О внесении изменений в</w:t>
      </w:r>
      <w:r w:rsidRPr="009614FD">
        <w:rPr>
          <w:b/>
          <w:sz w:val="28"/>
          <w:szCs w:val="28"/>
        </w:rPr>
        <w:t xml:space="preserve"> </w:t>
      </w:r>
      <w:r w:rsidRPr="009614FD">
        <w:rPr>
          <w:sz w:val="28"/>
          <w:szCs w:val="28"/>
        </w:rPr>
        <w:t xml:space="preserve">Порядок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</w:t>
      </w:r>
      <w:r w:rsidRPr="009614FD">
        <w:rPr>
          <w:bCs/>
          <w:sz w:val="28"/>
          <w:szCs w:val="28"/>
        </w:rPr>
        <w:t>«</w:t>
      </w:r>
      <w:r w:rsidRPr="009614FD">
        <w:rPr>
          <w:sz w:val="28"/>
          <w:szCs w:val="28"/>
        </w:rPr>
        <w:t>Смоленский район</w:t>
      </w:r>
      <w:r w:rsidRPr="009614FD">
        <w:rPr>
          <w:bCs/>
          <w:sz w:val="28"/>
          <w:szCs w:val="28"/>
        </w:rPr>
        <w:t>»</w:t>
      </w:r>
      <w:r w:rsidRPr="009614FD">
        <w:rPr>
          <w:sz w:val="28"/>
          <w:szCs w:val="28"/>
        </w:rPr>
        <w:t xml:space="preserve"> Смоленской области, и ее выплаты</w:t>
      </w:r>
      <w:r>
        <w:rPr>
          <w:bCs/>
          <w:color w:val="000000" w:themeColor="text1"/>
          <w:sz w:val="28"/>
          <w:szCs w:val="28"/>
        </w:rPr>
        <w:t>».</w:t>
      </w:r>
    </w:p>
    <w:p w:rsidR="000061C4" w:rsidRPr="001E74A4" w:rsidRDefault="000061C4" w:rsidP="00006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3A3E23" w:rsidRPr="003A3E23">
        <w:rPr>
          <w:sz w:val="28"/>
          <w:szCs w:val="28"/>
        </w:rPr>
        <w:t>Настоящее постановление вступает в силу после опубликования в газете «Сельская правда» и распространяется на правоотношения, возникшие с 01.09.2023 года.</w:t>
      </w:r>
      <w:r w:rsidR="003A3E23">
        <w:t xml:space="preserve">                 </w:t>
      </w:r>
    </w:p>
    <w:p w:rsidR="000061C4" w:rsidRDefault="000061C4" w:rsidP="000061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1E74A4">
        <w:rPr>
          <w:sz w:val="28"/>
          <w:szCs w:val="28"/>
        </w:rPr>
        <w:t>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324BA" w:rsidRPr="005252EF" w:rsidRDefault="00A324BA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324BA" w:rsidRDefault="000061C4" w:rsidP="00A324BA">
      <w:pPr>
        <w:pStyle w:val="a0"/>
        <w:numPr>
          <w:ilvl w:val="0"/>
          <w:numId w:val="0"/>
        </w:numPr>
        <w:spacing w:line="240" w:lineRule="auto"/>
        <w:ind w:right="-55"/>
        <w:rPr>
          <w:sz w:val="28"/>
        </w:rPr>
      </w:pPr>
      <w:r w:rsidRPr="00237813">
        <w:rPr>
          <w:sz w:val="28"/>
        </w:rPr>
        <w:t xml:space="preserve">Глава муниципального образования </w:t>
      </w:r>
    </w:p>
    <w:p w:rsidR="005252EF" w:rsidRPr="00A324BA" w:rsidRDefault="000061C4" w:rsidP="00A324BA">
      <w:pPr>
        <w:pStyle w:val="a0"/>
        <w:numPr>
          <w:ilvl w:val="0"/>
          <w:numId w:val="0"/>
        </w:numPr>
        <w:spacing w:line="240" w:lineRule="auto"/>
        <w:ind w:right="-55"/>
        <w:rPr>
          <w:sz w:val="28"/>
        </w:rPr>
      </w:pPr>
      <w:r w:rsidRPr="00237813">
        <w:rPr>
          <w:sz w:val="28"/>
        </w:rPr>
        <w:t xml:space="preserve">«Смоленский район» Смоленской области                                   </w:t>
      </w:r>
      <w:r w:rsidRPr="00237813">
        <w:rPr>
          <w:b/>
          <w:sz w:val="28"/>
        </w:rPr>
        <w:t>О.Н. Павлюченкова</w:t>
      </w:r>
    </w:p>
    <w:p w:rsidR="005252EF" w:rsidRPr="005252EF" w:rsidRDefault="005252EF" w:rsidP="005252EF">
      <w:pPr>
        <w:widowControl w:val="0"/>
        <w:autoSpaceDE w:val="0"/>
        <w:autoSpaceDN w:val="0"/>
        <w:ind w:firstLine="6804"/>
        <w:outlineLvl w:val="0"/>
        <w:rPr>
          <w:rFonts w:eastAsiaTheme="minorEastAsia"/>
          <w:sz w:val="28"/>
          <w:szCs w:val="28"/>
        </w:rPr>
      </w:pPr>
    </w:p>
    <w:p w:rsidR="000061C4" w:rsidRPr="00E373A0" w:rsidRDefault="000061C4" w:rsidP="000061C4">
      <w:pPr>
        <w:pStyle w:val="ConsTitle"/>
        <w:ind w:left="567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73A0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0061C4" w:rsidRPr="00E373A0" w:rsidRDefault="000061C4" w:rsidP="000061C4">
      <w:pPr>
        <w:ind w:left="5670"/>
        <w:jc w:val="center"/>
        <w:rPr>
          <w:sz w:val="28"/>
          <w:szCs w:val="28"/>
        </w:rPr>
      </w:pPr>
      <w:r w:rsidRPr="00E373A0">
        <w:rPr>
          <w:sz w:val="28"/>
          <w:szCs w:val="28"/>
        </w:rPr>
        <w:t>постановлением Администрации муниципального образования «</w:t>
      </w:r>
      <w:r>
        <w:rPr>
          <w:sz w:val="28"/>
          <w:szCs w:val="28"/>
        </w:rPr>
        <w:t xml:space="preserve">Смоленский </w:t>
      </w:r>
      <w:r w:rsidRPr="00E373A0">
        <w:rPr>
          <w:sz w:val="28"/>
          <w:szCs w:val="28"/>
        </w:rPr>
        <w:t xml:space="preserve"> район» </w:t>
      </w:r>
    </w:p>
    <w:p w:rsidR="000061C4" w:rsidRPr="00E373A0" w:rsidRDefault="000061C4" w:rsidP="000061C4">
      <w:pPr>
        <w:ind w:left="5670"/>
        <w:jc w:val="center"/>
        <w:rPr>
          <w:sz w:val="28"/>
          <w:szCs w:val="28"/>
        </w:rPr>
      </w:pPr>
      <w:r w:rsidRPr="00E373A0">
        <w:rPr>
          <w:sz w:val="28"/>
          <w:szCs w:val="28"/>
        </w:rPr>
        <w:t>Смоленской области</w:t>
      </w:r>
    </w:p>
    <w:p w:rsidR="000061C4" w:rsidRPr="00E373A0" w:rsidRDefault="000061C4" w:rsidP="000061C4">
      <w:pPr>
        <w:ind w:left="5670"/>
        <w:jc w:val="center"/>
      </w:pPr>
      <w:r w:rsidRPr="00113C85">
        <w:rPr>
          <w:sz w:val="28"/>
          <w:szCs w:val="28"/>
        </w:rPr>
        <w:t xml:space="preserve">от </w:t>
      </w:r>
      <w:r w:rsidR="00CD6A0E" w:rsidRPr="00CD6A0E">
        <w:rPr>
          <w:sz w:val="28"/>
          <w:szCs w:val="28"/>
          <w:u w:val="single"/>
        </w:rPr>
        <w:t>26.09.2023</w:t>
      </w:r>
      <w:r>
        <w:rPr>
          <w:sz w:val="28"/>
          <w:szCs w:val="28"/>
        </w:rPr>
        <w:t xml:space="preserve"> </w:t>
      </w:r>
      <w:r w:rsidRPr="00113C8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D6A0E" w:rsidRPr="00CD6A0E">
        <w:rPr>
          <w:sz w:val="28"/>
          <w:szCs w:val="28"/>
          <w:u w:val="single"/>
        </w:rPr>
        <w:t>1921</w:t>
      </w:r>
      <w:r w:rsidRPr="00CD6A0E">
        <w:rPr>
          <w:sz w:val="28"/>
          <w:szCs w:val="28"/>
          <w:u w:val="single"/>
        </w:rPr>
        <w:t xml:space="preserve"> </w:t>
      </w:r>
    </w:p>
    <w:p w:rsidR="000061C4" w:rsidRPr="00E373A0" w:rsidRDefault="000061C4" w:rsidP="000061C4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2EF" w:rsidRPr="005252EF" w:rsidRDefault="005252EF" w:rsidP="005252EF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2"/>
        </w:rPr>
      </w:pPr>
      <w:bookmarkStart w:id="0" w:name="P43"/>
      <w:bookmarkEnd w:id="0"/>
    </w:p>
    <w:p w:rsidR="005252EF" w:rsidRPr="005252EF" w:rsidRDefault="005252EF" w:rsidP="005252EF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5252EF">
        <w:rPr>
          <w:rFonts w:eastAsiaTheme="minorEastAsia"/>
          <w:b/>
          <w:sz w:val="28"/>
          <w:szCs w:val="28"/>
        </w:rPr>
        <w:t>ПОРЯДОК</w:t>
      </w:r>
    </w:p>
    <w:p w:rsidR="005252EF" w:rsidRPr="005252EF" w:rsidRDefault="005252EF" w:rsidP="005252EF">
      <w:pPr>
        <w:widowControl w:val="0"/>
        <w:autoSpaceDE w:val="0"/>
        <w:autoSpaceDN w:val="0"/>
        <w:ind w:left="1701" w:right="1700"/>
        <w:jc w:val="center"/>
        <w:rPr>
          <w:rFonts w:eastAsiaTheme="minorEastAsia"/>
          <w:b/>
          <w:sz w:val="28"/>
          <w:szCs w:val="28"/>
        </w:rPr>
      </w:pPr>
      <w:r w:rsidRPr="005252EF">
        <w:rPr>
          <w:rFonts w:eastAsiaTheme="minorEastAsia"/>
          <w:b/>
          <w:sz w:val="28"/>
          <w:szCs w:val="28"/>
        </w:rPr>
        <w:t xml:space="preserve">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</w:t>
      </w:r>
      <w:r w:rsidR="00A324BA">
        <w:rPr>
          <w:rFonts w:eastAsiaTheme="minorEastAsia"/>
          <w:b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Pr="005252EF">
        <w:rPr>
          <w:rFonts w:eastAsiaTheme="minorEastAsia"/>
          <w:b/>
          <w:sz w:val="28"/>
          <w:szCs w:val="28"/>
        </w:rPr>
        <w:t>, и ее выплаты</w:t>
      </w: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1. Настоящий Порядок определяет правила и условия назначения и выплаты компенсации платы, взимаемой с родителей (законных представителей) (далее – родительская плата), за присмотр и уход за детьми в образовательных организациях, реализующих образовательную программу дошкольного образования, находящихся </w:t>
      </w:r>
      <w:r w:rsidR="00A324BA">
        <w:rPr>
          <w:rFonts w:eastAsiaTheme="minorEastAsia"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Pr="005252EF">
        <w:rPr>
          <w:rFonts w:eastAsiaTheme="minorEastAsia"/>
          <w:sz w:val="28"/>
          <w:szCs w:val="28"/>
        </w:rPr>
        <w:t xml:space="preserve"> (далее также – компенсация).</w:t>
      </w:r>
    </w:p>
    <w:p w:rsidR="00A324BA" w:rsidRPr="00990632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b/>
          <w:spacing w:val="-4"/>
          <w:sz w:val="28"/>
          <w:szCs w:val="28"/>
          <w:u w:val="single"/>
        </w:rPr>
      </w:pPr>
      <w:r w:rsidRPr="005252EF">
        <w:rPr>
          <w:rFonts w:eastAsiaTheme="minorEastAsia"/>
          <w:spacing w:val="-4"/>
          <w:sz w:val="28"/>
          <w:szCs w:val="28"/>
        </w:rPr>
        <w:t xml:space="preserve">2. Право на получение компенсации имеет один из родителей (законных представителей), внесших родительскую плату за присмотр и уход за ребенком в </w:t>
      </w:r>
      <w:r w:rsidRPr="005252EF">
        <w:rPr>
          <w:rFonts w:eastAsiaTheme="minorEastAsia"/>
          <w:sz w:val="28"/>
          <w:szCs w:val="28"/>
        </w:rPr>
        <w:t>муниципальной образовательной организации,</w:t>
      </w:r>
      <w:r w:rsidRPr="005252EF">
        <w:rPr>
          <w:rFonts w:eastAsiaTheme="minorEastAsia"/>
          <w:spacing w:val="-4"/>
          <w:sz w:val="28"/>
          <w:szCs w:val="28"/>
        </w:rPr>
        <w:t xml:space="preserve"> реализующей образовательную программу дошкольного образования, находящейся </w:t>
      </w:r>
      <w:r w:rsidR="00A324BA">
        <w:rPr>
          <w:rFonts w:eastAsiaTheme="minorEastAsia"/>
          <w:spacing w:val="-4"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Pr="005252EF">
        <w:rPr>
          <w:rFonts w:eastAsiaTheme="minorEastAsia"/>
          <w:spacing w:val="-4"/>
          <w:sz w:val="28"/>
          <w:szCs w:val="28"/>
        </w:rPr>
        <w:t xml:space="preserve"> (далее – образовательная организация),</w:t>
      </w:r>
      <w:r w:rsidR="00A324BA">
        <w:rPr>
          <w:rFonts w:eastAsiaTheme="minorEastAsia"/>
          <w:spacing w:val="-4"/>
          <w:sz w:val="28"/>
          <w:szCs w:val="28"/>
        </w:rPr>
        <w:t xml:space="preserve"> </w:t>
      </w:r>
      <w:r w:rsidRPr="005252EF">
        <w:rPr>
          <w:rFonts w:eastAsiaTheme="minorEastAsia"/>
          <w:spacing w:val="-4"/>
          <w:sz w:val="28"/>
          <w:szCs w:val="28"/>
        </w:rPr>
        <w:t xml:space="preserve"> в отношении которого подается заявление, при условии признания семьи малоимущей или </w:t>
      </w:r>
      <w:r w:rsidRPr="00761BC5">
        <w:rPr>
          <w:rFonts w:eastAsiaTheme="minorEastAsia"/>
          <w:spacing w:val="-4"/>
          <w:sz w:val="28"/>
          <w:szCs w:val="28"/>
        </w:rPr>
        <w:t xml:space="preserve">получения одним из родителей (законных представителей) на момент обращения за компенсацией хотя бы одной из следующих выплат: </w:t>
      </w:r>
      <w:r w:rsidRPr="00761BC5">
        <w:rPr>
          <w:rFonts w:eastAsiaTheme="minorHAnsi"/>
          <w:spacing w:val="-4"/>
          <w:sz w:val="28"/>
          <w:szCs w:val="28"/>
          <w:lang w:eastAsia="en-US"/>
        </w:rPr>
        <w:t>ежемесячной денежной выплаты на ребенка в возрасте от 3 до 7 лет включительно, ежемесячной денежной выплаты на</w:t>
      </w:r>
      <w:r w:rsidR="00A324BA" w:rsidRPr="00761BC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761BC5">
        <w:rPr>
          <w:rFonts w:eastAsiaTheme="minorHAnsi"/>
          <w:spacing w:val="-4"/>
          <w:sz w:val="28"/>
          <w:szCs w:val="28"/>
          <w:lang w:eastAsia="en-US"/>
        </w:rPr>
        <w:t>ребенка</w:t>
      </w:r>
      <w:r w:rsidR="00A324BA" w:rsidRPr="00761BC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761BC5">
        <w:rPr>
          <w:rFonts w:eastAsiaTheme="minorHAnsi"/>
          <w:spacing w:val="-4"/>
          <w:sz w:val="28"/>
          <w:szCs w:val="28"/>
          <w:lang w:eastAsia="en-US"/>
        </w:rPr>
        <w:t>в</w:t>
      </w:r>
      <w:r w:rsidR="00A324BA" w:rsidRPr="00761BC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761BC5">
        <w:rPr>
          <w:rFonts w:eastAsiaTheme="minorHAnsi"/>
          <w:spacing w:val="-4"/>
          <w:sz w:val="28"/>
          <w:szCs w:val="28"/>
          <w:lang w:eastAsia="en-US"/>
        </w:rPr>
        <w:t>возрасте</w:t>
      </w:r>
      <w:r w:rsidR="00A324BA" w:rsidRPr="00761BC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761BC5">
        <w:rPr>
          <w:rFonts w:eastAsiaTheme="minorHAnsi"/>
          <w:spacing w:val="-4"/>
          <w:sz w:val="28"/>
          <w:szCs w:val="28"/>
          <w:lang w:eastAsia="en-US"/>
        </w:rPr>
        <w:t>от</w:t>
      </w:r>
      <w:r w:rsidR="00A324BA" w:rsidRPr="00761BC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761BC5">
        <w:rPr>
          <w:rFonts w:eastAsiaTheme="minorHAnsi"/>
          <w:spacing w:val="-4"/>
          <w:sz w:val="28"/>
          <w:szCs w:val="28"/>
          <w:lang w:eastAsia="en-US"/>
        </w:rPr>
        <w:t>8 до17</w:t>
      </w:r>
      <w:r w:rsidR="003E0B74" w:rsidRPr="00761BC5">
        <w:rPr>
          <w:rFonts w:eastAsiaTheme="minorHAnsi"/>
          <w:spacing w:val="-4"/>
          <w:sz w:val="28"/>
          <w:szCs w:val="28"/>
          <w:lang w:eastAsia="en-US"/>
        </w:rPr>
        <w:t>лет</w:t>
      </w:r>
      <w:r w:rsidR="00A324BA" w:rsidRPr="00761BC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761BC5">
        <w:rPr>
          <w:rFonts w:eastAsiaTheme="minorHAnsi"/>
          <w:spacing w:val="-4"/>
          <w:sz w:val="28"/>
          <w:szCs w:val="28"/>
          <w:lang w:eastAsia="en-US"/>
        </w:rPr>
        <w:t>или ежемесячного пособия в связи с рождением и воспитанием ребенка</w:t>
      </w:r>
      <w:r w:rsidRPr="00761BC5">
        <w:rPr>
          <w:rFonts w:eastAsiaTheme="minorEastAsia"/>
          <w:spacing w:val="-4"/>
          <w:sz w:val="28"/>
          <w:szCs w:val="28"/>
        </w:rPr>
        <w:t>.</w:t>
      </w:r>
      <w:r w:rsidR="00A324BA" w:rsidRPr="00761BC5">
        <w:rPr>
          <w:rFonts w:eastAsiaTheme="minorEastAsia"/>
          <w:spacing w:val="-4"/>
          <w:sz w:val="28"/>
          <w:szCs w:val="28"/>
        </w:rPr>
        <w:t xml:space="preserve">  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3. В целях настоящего Порядка под малоимущей семьей понимается семья, среднедушевой доход которой, </w:t>
      </w:r>
      <w:r w:rsidRPr="005252EF">
        <w:rPr>
          <w:rFonts w:eastAsiaTheme="minorHAnsi"/>
          <w:sz w:val="28"/>
          <w:szCs w:val="28"/>
          <w:lang w:eastAsia="en-US"/>
        </w:rPr>
        <w:t xml:space="preserve">рассчитанный в соответствии с настоящим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Порядком, </w:t>
      </w:r>
      <w:r w:rsidRPr="005252EF">
        <w:rPr>
          <w:rFonts w:eastAsiaTheme="minorEastAsia"/>
          <w:sz w:val="28"/>
          <w:szCs w:val="28"/>
        </w:rPr>
        <w:t xml:space="preserve">не превышает величину прожиточного минимума на душу населения, установленную в Смоленской области </w:t>
      </w:r>
      <w:r w:rsidRPr="005252EF">
        <w:rPr>
          <w:rFonts w:eastAsiaTheme="minorHAnsi"/>
          <w:sz w:val="28"/>
          <w:szCs w:val="28"/>
          <w:lang w:eastAsia="en-US"/>
        </w:rPr>
        <w:t>на дату обращения за назначением компенсации</w:t>
      </w:r>
      <w:r w:rsidRPr="005252EF">
        <w:rPr>
          <w:rFonts w:eastAsiaTheme="minorEastAsia"/>
          <w:sz w:val="28"/>
          <w:szCs w:val="28"/>
        </w:rPr>
        <w:t>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EastAsia"/>
          <w:sz w:val="28"/>
          <w:szCs w:val="28"/>
        </w:rPr>
        <w:t xml:space="preserve">4. Расчет среднедушевого дохода семьи для признания семьи малоимущей осуществляет </w:t>
      </w:r>
      <w:r w:rsidRPr="005252EF">
        <w:rPr>
          <w:rFonts w:eastAsiaTheme="minorHAnsi"/>
          <w:sz w:val="28"/>
          <w:szCs w:val="28"/>
          <w:lang w:eastAsia="en-US"/>
        </w:rPr>
        <w:t xml:space="preserve">сектор социальных выплат, приема и обработки информации </w:t>
      </w:r>
      <w:r w:rsidRPr="005252E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смоленского областного государственного казенного учреждения «Центр социальных выплат, приема и обработки информации» (далее – сектор Учреждения) </w:t>
      </w:r>
      <w:r w:rsidRPr="005252E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по месту жительства (месту пребывания) родителя (законного представителя), внесшего родительскую плату, в соответствии с запросом о признании семьи малоимущей </w:t>
      </w:r>
      <w:r w:rsidRPr="005252EF">
        <w:rPr>
          <w:rFonts w:eastAsiaTheme="minorEastAsia"/>
          <w:sz w:val="28"/>
          <w:szCs w:val="28"/>
        </w:rPr>
        <w:t>муниципальн</w:t>
      </w:r>
      <w:r w:rsidR="002D6F9C">
        <w:rPr>
          <w:rFonts w:eastAsiaTheme="minorEastAsia"/>
          <w:sz w:val="28"/>
          <w:szCs w:val="28"/>
        </w:rPr>
        <w:t>ой</w:t>
      </w:r>
      <w:r w:rsidRPr="005252EF">
        <w:rPr>
          <w:rFonts w:eastAsiaTheme="minorEastAsia"/>
          <w:sz w:val="28"/>
          <w:szCs w:val="28"/>
        </w:rPr>
        <w:t xml:space="preserve"> образовательн</w:t>
      </w:r>
      <w:r w:rsidR="002D6F9C">
        <w:rPr>
          <w:rFonts w:eastAsiaTheme="minorEastAsia"/>
          <w:sz w:val="28"/>
          <w:szCs w:val="28"/>
        </w:rPr>
        <w:t>ой</w:t>
      </w:r>
      <w:r w:rsidRPr="005252EF">
        <w:rPr>
          <w:rFonts w:eastAsiaTheme="minorEastAsia"/>
          <w:sz w:val="28"/>
          <w:szCs w:val="28"/>
        </w:rPr>
        <w:t xml:space="preserve"> организаци</w:t>
      </w:r>
      <w:r w:rsidR="002D6F9C">
        <w:rPr>
          <w:rFonts w:eastAsiaTheme="minorEastAsia"/>
          <w:sz w:val="28"/>
          <w:szCs w:val="28"/>
        </w:rPr>
        <w:t>ей</w:t>
      </w:r>
      <w:r w:rsidRPr="005252EF">
        <w:rPr>
          <w:rFonts w:eastAsiaTheme="minorEastAsia"/>
          <w:sz w:val="28"/>
          <w:szCs w:val="28"/>
        </w:rPr>
        <w:t>, реализующ</w:t>
      </w:r>
      <w:r w:rsidR="002D6F9C">
        <w:rPr>
          <w:rFonts w:eastAsiaTheme="minorEastAsia"/>
          <w:sz w:val="28"/>
          <w:szCs w:val="28"/>
        </w:rPr>
        <w:t>ей</w:t>
      </w:r>
      <w:r w:rsidRPr="005252EF">
        <w:rPr>
          <w:rFonts w:eastAsiaTheme="minorEastAsia"/>
          <w:sz w:val="28"/>
          <w:szCs w:val="28"/>
        </w:rPr>
        <w:t xml:space="preserve"> образовательную программу дошкольного образования (далее – муниципальная образовательная о</w:t>
      </w:r>
      <w:r w:rsidR="00D97F70">
        <w:rPr>
          <w:rFonts w:eastAsiaTheme="minorEastAsia"/>
          <w:sz w:val="28"/>
          <w:szCs w:val="28"/>
        </w:rPr>
        <w:t>рганизация)</w:t>
      </w:r>
      <w:r w:rsidRPr="005252EF">
        <w:rPr>
          <w:rFonts w:eastAsiaTheme="minorHAnsi"/>
          <w:sz w:val="28"/>
          <w:szCs w:val="28"/>
          <w:lang w:eastAsia="en-US"/>
        </w:rPr>
        <w:t>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EastAsia"/>
          <w:sz w:val="28"/>
          <w:szCs w:val="28"/>
        </w:rPr>
        <w:t xml:space="preserve">Расчет среднедушевого дохода семьи для получения компенсации не производится в случае получения </w:t>
      </w:r>
      <w:r w:rsidRPr="005252EF">
        <w:rPr>
          <w:rFonts w:eastAsiaTheme="minorHAnsi"/>
          <w:sz w:val="28"/>
          <w:szCs w:val="28"/>
          <w:lang w:eastAsia="en-US"/>
        </w:rPr>
        <w:t>родителем (законным представителем) одной из выплат, указанных в пункте 2 настоящего Порядка.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252EF">
        <w:rPr>
          <w:rFonts w:eastAsiaTheme="minorHAnsi"/>
          <w:color w:val="000000" w:themeColor="text1"/>
          <w:sz w:val="28"/>
          <w:szCs w:val="28"/>
          <w:lang w:eastAsia="en-US"/>
        </w:rPr>
        <w:t>5. Решение о признании</w:t>
      </w:r>
      <w:r w:rsidRPr="005252EF">
        <w:rPr>
          <w:rFonts w:eastAsiaTheme="minorEastAsia"/>
          <w:sz w:val="28"/>
          <w:szCs w:val="28"/>
        </w:rPr>
        <w:t xml:space="preserve"> семьи малоимущей в целях получения компенсации принимает отдел (сектор) социальной защиты населения Департамента Смоленской области по социальному развитию</w:t>
      </w:r>
      <w:r w:rsidRPr="005252E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ОСЗН) по месту жительства (месту пребывания) родителя (законного представителя), внесшего родительскую плату.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5252EF">
        <w:rPr>
          <w:rFonts w:eastAsiaTheme="minorHAnsi"/>
          <w:spacing w:val="-4"/>
          <w:sz w:val="28"/>
          <w:szCs w:val="28"/>
          <w:lang w:eastAsia="en-US"/>
        </w:rPr>
        <w:t>6. Назначение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и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выплата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компенсации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осуществляются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E95E17">
        <w:rPr>
          <w:rFonts w:eastAsiaTheme="minorEastAsia"/>
          <w:spacing w:val="-4"/>
          <w:sz w:val="28"/>
          <w:szCs w:val="28"/>
        </w:rPr>
        <w:t xml:space="preserve">комитет по образованию Администрации муниципального образования </w:t>
      </w:r>
      <w:r w:rsidR="00E95E17">
        <w:rPr>
          <w:rFonts w:eastAsiaTheme="minorEastAsia"/>
          <w:sz w:val="28"/>
          <w:szCs w:val="28"/>
        </w:rPr>
        <w:t xml:space="preserve">«Смоленский район» </w:t>
      </w:r>
      <w:r w:rsidR="00E95E17">
        <w:rPr>
          <w:rFonts w:eastAsiaTheme="minorEastAsia"/>
          <w:spacing w:val="-4"/>
          <w:sz w:val="28"/>
          <w:szCs w:val="28"/>
        </w:rPr>
        <w:t xml:space="preserve"> Смоленской области</w:t>
      </w:r>
      <w:r w:rsidRPr="005252EF">
        <w:rPr>
          <w:rFonts w:eastAsiaTheme="minorEastAsia"/>
          <w:spacing w:val="-4"/>
          <w:sz w:val="28"/>
          <w:szCs w:val="28"/>
        </w:rPr>
        <w:t xml:space="preserve"> (</w:t>
      </w:r>
      <w:r w:rsidR="00E95E17">
        <w:rPr>
          <w:rFonts w:eastAsiaTheme="minorEastAsia"/>
          <w:spacing w:val="-4"/>
          <w:sz w:val="28"/>
          <w:szCs w:val="28"/>
        </w:rPr>
        <w:t xml:space="preserve">далее - </w:t>
      </w:r>
      <w:r w:rsidR="003070D5">
        <w:rPr>
          <w:rFonts w:eastAsiaTheme="minorHAnsi"/>
          <w:spacing w:val="-4"/>
          <w:sz w:val="28"/>
          <w:szCs w:val="28"/>
          <w:lang w:eastAsia="en-US"/>
        </w:rPr>
        <w:t>уполномоченный орган</w:t>
      </w:r>
      <w:r w:rsidRPr="005252EF">
        <w:rPr>
          <w:rFonts w:eastAsiaTheme="minorEastAsia"/>
          <w:spacing w:val="-4"/>
          <w:sz w:val="28"/>
          <w:szCs w:val="28"/>
        </w:rPr>
        <w:t>).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7. Родителям (законным представителям), дети которых посещают образовательные организации, за дни фактического посещения ребенком образовательной организации выплачивается компенсация на первого ребенка </w:t>
      </w:r>
      <w:r w:rsidRPr="005252EF">
        <w:rPr>
          <w:rFonts w:eastAsiaTheme="minorEastAsia"/>
          <w:sz w:val="28"/>
          <w:szCs w:val="28"/>
        </w:rPr>
        <w:br/>
        <w:t xml:space="preserve">в размере 20 процентов среднего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</w:t>
      </w:r>
      <w:r w:rsidR="00A324BA">
        <w:rPr>
          <w:rFonts w:eastAsiaTheme="minorEastAsia"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Pr="005252EF">
        <w:rPr>
          <w:rFonts w:eastAsiaTheme="minorEastAsia"/>
          <w:sz w:val="28"/>
          <w:szCs w:val="28"/>
        </w:rPr>
        <w:t>, на второго ребенка – в размере 50 процентов такой платы, на третьего ребенка и последующих детей – в размере 70 процентов такой платы.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8. Право на получение компенсации подтверждается родителем (законным представителем) ежегодно.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9. При наличии у родителя (законного представителя) нескольких детей, посещающих одну и ту же образовательную организацию, заявление о получении компенсации (далее также – заявление) по форме согласно приложению № 1 к настоящему </w:t>
      </w:r>
      <w:r w:rsidR="001B4236" w:rsidRPr="005252EF">
        <w:rPr>
          <w:rFonts w:eastAsiaTheme="minorEastAsia"/>
          <w:sz w:val="28"/>
          <w:szCs w:val="28"/>
        </w:rPr>
        <w:t>Порядку и</w:t>
      </w:r>
      <w:r w:rsidRPr="005252EF">
        <w:rPr>
          <w:rFonts w:eastAsiaTheme="minorEastAsia"/>
          <w:sz w:val="28"/>
          <w:szCs w:val="28"/>
        </w:rPr>
        <w:t xml:space="preserve"> документы, указанные в </w:t>
      </w:r>
      <w:hyperlink w:anchor="P77">
        <w:r w:rsidRPr="005252EF">
          <w:rPr>
            <w:rFonts w:eastAsiaTheme="minorEastAsia"/>
            <w:sz w:val="28"/>
            <w:szCs w:val="28"/>
          </w:rPr>
          <w:t xml:space="preserve">пунктах </w:t>
        </w:r>
      </w:hyperlink>
      <w:r w:rsidRPr="005252EF">
        <w:rPr>
          <w:rFonts w:eastAsiaTheme="minorEastAsia"/>
          <w:sz w:val="28"/>
          <w:szCs w:val="28"/>
        </w:rPr>
        <w:t>11 и 12 (при наличии) настоящего Порядка, представляются на каждого ребенка.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5252EF">
        <w:rPr>
          <w:rFonts w:eastAsiaTheme="minorEastAsia"/>
          <w:sz w:val="28"/>
          <w:szCs w:val="28"/>
        </w:rPr>
        <w:t>10. </w:t>
      </w:r>
      <w:r w:rsidRPr="005252EF">
        <w:rPr>
          <w:rFonts w:eastAsiaTheme="minorHAnsi"/>
          <w:sz w:val="28"/>
          <w:szCs w:val="28"/>
          <w:lang w:eastAsia="en-US"/>
        </w:rPr>
        <w:t xml:space="preserve">Заявление подается </w:t>
      </w:r>
      <w:r w:rsidRPr="005252EF">
        <w:rPr>
          <w:rFonts w:eastAsiaTheme="minorEastAsia"/>
          <w:sz w:val="28"/>
          <w:szCs w:val="28"/>
        </w:rPr>
        <w:t xml:space="preserve">родителем (законным представителем), внесшим родительскую плату (далее – заявитель), или его представителем, действующим на основании доверенности, оформленной </w:t>
      </w:r>
      <w:r w:rsidRPr="005252E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законодательством </w:t>
      </w:r>
      <w:r w:rsidRPr="005252EF">
        <w:rPr>
          <w:rFonts w:eastAsiaTheme="minorEastAsia"/>
          <w:sz w:val="28"/>
          <w:szCs w:val="28"/>
        </w:rPr>
        <w:t xml:space="preserve">(далее – представитель заявителя), </w:t>
      </w:r>
      <w:r w:rsidRPr="005252EF">
        <w:rPr>
          <w:rFonts w:eastAsiaTheme="minorHAnsi"/>
          <w:sz w:val="28"/>
          <w:szCs w:val="28"/>
          <w:lang w:eastAsia="en-US"/>
        </w:rPr>
        <w:t xml:space="preserve"> </w:t>
      </w:r>
      <w:r w:rsidRPr="009614F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D01011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уполномоченный орган, осуществляющий назначение и выплату компенсации, </w:t>
      </w:r>
      <w:r w:rsidRPr="005252EF">
        <w:rPr>
          <w:rFonts w:eastAsiaTheme="minorHAnsi"/>
          <w:sz w:val="28"/>
          <w:szCs w:val="28"/>
          <w:lang w:eastAsia="en-US"/>
        </w:rPr>
        <w:t>на бумажном носителе или в электронном виде с использованием федеральной государственной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информационной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системы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«Единый портал государственных и муниципальных услуг (функций)».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E79" w:themeColor="accent1" w:themeShade="80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11. </w:t>
      </w:r>
      <w:r w:rsidRPr="005252EF">
        <w:rPr>
          <w:sz w:val="28"/>
          <w:szCs w:val="28"/>
        </w:rPr>
        <w:t>Заявитель (представитель заявителя) одновременно с заявлением представляет следующие документы: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1) документ, удостоверяющий личность заявителя;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EastAsia"/>
          <w:sz w:val="28"/>
          <w:szCs w:val="28"/>
        </w:rPr>
        <w:t>2) </w:t>
      </w:r>
      <w:r w:rsidRPr="005252EF">
        <w:rPr>
          <w:rFonts w:eastAsiaTheme="minorHAnsi"/>
          <w:sz w:val="28"/>
          <w:szCs w:val="28"/>
          <w:lang w:eastAsia="en-US"/>
        </w:rPr>
        <w:t xml:space="preserve">документ, подтверждающий регистрацию заявителя по месту жительства (месту пребывания) </w:t>
      </w:r>
      <w:r w:rsidR="00A324BA">
        <w:rPr>
          <w:rFonts w:eastAsiaTheme="minorHAnsi"/>
          <w:sz w:val="28"/>
          <w:szCs w:val="28"/>
          <w:lang w:eastAsia="en-US"/>
        </w:rPr>
        <w:t>на территории муниципального образования «Смоленский район» Смоленской области</w:t>
      </w:r>
      <w:r w:rsidRPr="005252EF">
        <w:rPr>
          <w:rFonts w:eastAsiaTheme="minorHAnsi"/>
          <w:sz w:val="28"/>
          <w:szCs w:val="28"/>
          <w:lang w:eastAsia="en-US"/>
        </w:rPr>
        <w:t xml:space="preserve"> (представляется </w:t>
      </w:r>
      <w:r w:rsidRPr="005252EF">
        <w:rPr>
          <w:rFonts w:eastAsiaTheme="minorHAnsi"/>
          <w:sz w:val="28"/>
          <w:szCs w:val="28"/>
          <w:lang w:eastAsia="en-US"/>
        </w:rPr>
        <w:br/>
      </w:r>
      <w:r w:rsidRPr="005252EF">
        <w:rPr>
          <w:rFonts w:eastAsiaTheme="minorHAnsi"/>
          <w:sz w:val="28"/>
          <w:szCs w:val="28"/>
          <w:lang w:eastAsia="en-US"/>
        </w:rPr>
        <w:lastRenderedPageBreak/>
        <w:t>по собственной инициативе);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sz w:val="28"/>
          <w:szCs w:val="28"/>
        </w:rPr>
        <w:t>3) </w:t>
      </w:r>
      <w:r w:rsidRPr="005252EF">
        <w:rPr>
          <w:rFonts w:eastAsiaTheme="minorHAnsi"/>
          <w:sz w:val="28"/>
          <w:szCs w:val="28"/>
          <w:lang w:eastAsia="en-US"/>
        </w:rPr>
        <w:t>свидетельство о рождении ребенка (представляется по собственной инициативе, за исключением случаев, когда регистрация рождения ребенка произведена компетентным органом иностранного государства). В случае выдачи свидетельства о рождении ребенка на территории иностранного государства представляются указанное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свидетельство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его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нотариально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удостоверенный перевод на русский язык;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4) </w:t>
      </w:r>
      <w:r w:rsidRPr="005252EF">
        <w:rPr>
          <w:sz w:val="28"/>
          <w:szCs w:val="28"/>
        </w:rPr>
        <w:t xml:space="preserve">свидетельство о заключении (расторжении) брака (при наличии) </w:t>
      </w:r>
      <w:r w:rsidRPr="005252EF">
        <w:rPr>
          <w:rFonts w:eastAsiaTheme="minorHAnsi"/>
          <w:sz w:val="28"/>
          <w:szCs w:val="28"/>
          <w:lang w:eastAsia="en-US"/>
        </w:rPr>
        <w:t>(представляется по собственной инициативе, за исключением случаев, когда регистрация заключения (расторжения) брака произведена компетентным органом иностранного государства). В случае выдачи свидетельства о заключении (расторжении) брака на территории иностранного государства представляются указанное свидетельство и его нотариально удостоверенный перевод на русский язык;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5) договор о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передаче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ребенка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</w:t>
      </w:r>
      <w:r w:rsidR="00D97F70">
        <w:rPr>
          <w:rFonts w:eastAsiaTheme="minorHAnsi"/>
          <w:sz w:val="28"/>
          <w:szCs w:val="28"/>
          <w:lang w:eastAsia="en-US"/>
        </w:rPr>
        <w:t xml:space="preserve">а </w:t>
      </w:r>
      <w:r w:rsidRPr="005252EF">
        <w:rPr>
          <w:rFonts w:eastAsiaTheme="minorHAnsi"/>
          <w:sz w:val="28"/>
          <w:szCs w:val="28"/>
          <w:lang w:eastAsia="en-US"/>
        </w:rPr>
        <w:t>воспитание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семью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либо выписку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из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решения органа опеки и попечительства об учреждении над ребенком опеки (при наличии);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HAnsi"/>
          <w:sz w:val="28"/>
          <w:szCs w:val="28"/>
          <w:lang w:eastAsia="en-US"/>
        </w:rPr>
        <w:t>6) </w:t>
      </w:r>
      <w:r w:rsidRPr="005252EF">
        <w:rPr>
          <w:rFonts w:eastAsiaTheme="minorEastAsia"/>
          <w:sz w:val="28"/>
          <w:szCs w:val="28"/>
        </w:rPr>
        <w:t>документ, подтверждающий реквизиты счета, открытого в банке или иной кредитной организации на имя заявителя;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7) документы (сведения), подтверждающие доходы каждого члена семьи, входящего в ее состав, за последние 12 календарных месяцев, предшествующих </w:t>
      </w:r>
      <w:r w:rsidRPr="005252EF">
        <w:rPr>
          <w:rFonts w:eastAsiaTheme="minorHAnsi"/>
          <w:sz w:val="28"/>
          <w:szCs w:val="28"/>
          <w:lang w:eastAsia="en-US"/>
        </w:rPr>
        <w:br/>
        <w:t>1 календарному месяцу перед месяцем подачи заявления (далее также – расчетный период) (представляются по собственной инициативе, за исключением документов (сведений), указанных в подпункте 8 настоящего пункта);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8) документы (сведения), подтверждающие получение иных доходов каждым членом семьи, входящим в ее состав, за последние 12 календарных месяцев, предшествующих 1 календарному месяцу перед месяцем подачи заявления (при наличии), к которым относятся: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-</w:t>
      </w:r>
      <w:r w:rsidRPr="005252EF">
        <w:rPr>
          <w:rFonts w:eastAsiaTheme="minorHAnsi"/>
          <w:sz w:val="28"/>
          <w:szCs w:val="28"/>
        </w:rPr>
        <w:t> </w:t>
      </w:r>
      <w:r w:rsidRPr="005252EF">
        <w:rPr>
          <w:rFonts w:eastAsiaTheme="minorHAnsi"/>
          <w:sz w:val="28"/>
          <w:szCs w:val="28"/>
          <w:lang w:eastAsia="en-US"/>
        </w:rPr>
        <w:t xml:space="preserve"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</w:t>
      </w:r>
      <w:r w:rsidRPr="005252EF">
        <w:rPr>
          <w:rFonts w:eastAsiaTheme="minorHAnsi"/>
          <w:sz w:val="28"/>
          <w:szCs w:val="28"/>
          <w:lang w:eastAsia="en-US"/>
        </w:rPr>
        <w:br/>
        <w:t>по медицинским показаниям;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- ежемесячное пожизненное содержание судей, вышедших в отставку;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-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Российской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Федерации,</w:t>
      </w:r>
      <w:r w:rsidR="00E95E1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lastRenderedPageBreak/>
        <w:t>-</w:t>
      </w:r>
      <w:r w:rsidRPr="005252EF">
        <w:rPr>
          <w:rFonts w:eastAsiaTheme="minorHAnsi"/>
          <w:sz w:val="28"/>
          <w:szCs w:val="28"/>
        </w:rPr>
        <w:t> </w:t>
      </w:r>
      <w:r w:rsidRPr="005252EF">
        <w:rPr>
          <w:rFonts w:eastAsiaTheme="minorHAnsi"/>
          <w:sz w:val="28"/>
          <w:szCs w:val="28"/>
          <w:lang w:eastAsia="en-US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- доходы, полученные в рамках применения специального налогового режима «Налог на профессиональный доход»;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9) справку об обучении в организации, осуществляющей образовательную деятельность, по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очной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форме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обучения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(для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детей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в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возрасте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до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23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лет,</w:t>
      </w:r>
      <w:r w:rsidR="00D97F70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обучающихся в организациях, осуществляющих образовательную деятельность, по очной форме обучения) (при наличии);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EastAsia"/>
          <w:sz w:val="28"/>
          <w:szCs w:val="28"/>
        </w:rPr>
        <w:t>10</w:t>
      </w:r>
      <w:r w:rsidRPr="005252EF">
        <w:rPr>
          <w:rFonts w:eastAsiaTheme="minorEastAsia"/>
          <w:spacing w:val="-4"/>
          <w:sz w:val="28"/>
          <w:szCs w:val="28"/>
        </w:rPr>
        <w:t>) 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справку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органа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местного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самоуправления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>муниципального</w:t>
      </w:r>
      <w:r w:rsidR="00D97F7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4"/>
          <w:sz w:val="28"/>
          <w:szCs w:val="28"/>
          <w:lang w:eastAsia="en-US"/>
        </w:rPr>
        <w:t xml:space="preserve">образования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Смоленской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области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о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получении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(неполучении)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денежных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средств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на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содержание ребенка,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находящегося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под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опекой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(для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sz w:val="28"/>
          <w:szCs w:val="28"/>
          <w:lang w:eastAsia="en-US"/>
        </w:rPr>
        <w:t>опекунов)</w:t>
      </w:r>
      <w:r w:rsidR="00D97F70">
        <w:rPr>
          <w:rFonts w:eastAsiaTheme="minorHAnsi"/>
          <w:spacing w:val="-8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position w:val="-2"/>
          <w:sz w:val="28"/>
          <w:szCs w:val="28"/>
          <w:lang w:eastAsia="en-US"/>
        </w:rPr>
        <w:t>(представляется</w:t>
      </w:r>
      <w:r w:rsidR="00D97F70">
        <w:rPr>
          <w:rFonts w:eastAsiaTheme="minorHAnsi"/>
          <w:spacing w:val="-8"/>
          <w:position w:val="-2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pacing w:val="-8"/>
          <w:position w:val="-2"/>
          <w:sz w:val="28"/>
          <w:szCs w:val="28"/>
          <w:lang w:eastAsia="en-US"/>
        </w:rPr>
        <w:t>пособственной инициативе);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11) копию трудовой книжки (для неработающих граждан) (</w:t>
      </w:r>
      <w:r w:rsidRPr="005252EF">
        <w:rPr>
          <w:sz w:val="28"/>
          <w:szCs w:val="28"/>
        </w:rPr>
        <w:t>при наличии)</w:t>
      </w:r>
      <w:r w:rsidRPr="005252EF">
        <w:rPr>
          <w:rFonts w:eastAsiaTheme="minorHAnsi"/>
          <w:sz w:val="28"/>
          <w:szCs w:val="28"/>
          <w:lang w:eastAsia="en-US"/>
        </w:rPr>
        <w:t>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12) справку органа государственной службы занятости населения о регистрации (отсутствии регистрации) в качестве безработного (для неработающих граждан) (представляется по собственной инициативе);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13) справку о получении одним из родителей (законных представителей) ежемесячной денежной выплаты на ребенка в возрасте от 3 до 7 лет включительно, ежемесячной денежной выплаты на ребенка в возрасте от 8 до 17 лет или ежемесячного пособия в связи с рождением и воспитанием ребенка (при наличии) (представляется по собственной инициативе);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14) документ, удостоверяющий личность супруга (супруги)(</w:t>
      </w:r>
      <w:r w:rsidRPr="005252EF">
        <w:rPr>
          <w:rFonts w:eastAsiaTheme="minorEastAsia"/>
          <w:sz w:val="28"/>
          <w:szCs w:val="28"/>
        </w:rPr>
        <w:t>при наличии</w:t>
      </w:r>
      <w:r w:rsidRPr="005252EF">
        <w:rPr>
          <w:rFonts w:eastAsiaTheme="minorHAnsi"/>
          <w:sz w:val="28"/>
          <w:szCs w:val="28"/>
          <w:lang w:eastAsia="en-US"/>
        </w:rPr>
        <w:t>);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15) документ, удостоверяющий личность представителя заявителя (в случае подачи заявления представителем заявителя);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16) документ, подтверждающий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полномочия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представителя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заявителя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(в</w:t>
      </w:r>
      <w:r w:rsidR="00E95E1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случае подачи заявления представителем заявителя).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Вслучаепредставлениязаявителем(представителемзаявителя)пособственной инициативедокумента,указанноговподпункте13настоящегопункта,представление документов, указанных в подпунктах 5, 7 – 12, 14 настоящего пункта и в пункте 12 (</w:t>
      </w:r>
      <w:r w:rsidRPr="005252EF">
        <w:rPr>
          <w:sz w:val="28"/>
          <w:szCs w:val="28"/>
        </w:rPr>
        <w:t>при наличии)</w:t>
      </w:r>
      <w:r w:rsidRPr="005252EF">
        <w:rPr>
          <w:rFonts w:eastAsiaTheme="minorHAnsi"/>
          <w:sz w:val="28"/>
          <w:szCs w:val="28"/>
          <w:lang w:eastAsia="en-US"/>
        </w:rPr>
        <w:t xml:space="preserve"> настоящего Порядка, не требуется. 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В случае неполучения ни одним из родителей (законных представителей) на момент обращения за компенсацией одной из выплат, указанных в пункте 2 настоящего Порядка, заявитель (представитель заявителя) представляет документы, указанныевподпунктах1–12, 14–16настоящегопунктаивпункте12</w:t>
      </w:r>
      <w:r w:rsidR="00D97F70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(при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наличии) настоящего Порядка.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12. При наличии в семье лиц, указанных в </w:t>
      </w:r>
      <w:hyperlink r:id="rId9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18 настоящего Порядка, дополнительно к документам, указанным в </w:t>
      </w:r>
      <w:hyperlink r:id="rId10" w:history="1">
        <w:r w:rsidRPr="005252EF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5252EF">
        <w:rPr>
          <w:rFonts w:eastAsiaTheme="minorHAnsi"/>
          <w:sz w:val="28"/>
          <w:szCs w:val="28"/>
          <w:lang w:eastAsia="en-US"/>
        </w:rPr>
        <w:t>1 настоящего Порядка, представляются: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1) свидетельство о заключении брака (представляется по собственной инициативе, за исключением случаев, когда регистрация заключения брака </w:t>
      </w:r>
      <w:r w:rsidRPr="005252EF">
        <w:rPr>
          <w:rFonts w:eastAsiaTheme="minorHAnsi"/>
          <w:sz w:val="28"/>
          <w:szCs w:val="28"/>
          <w:lang w:eastAsia="en-US"/>
        </w:rPr>
        <w:lastRenderedPageBreak/>
        <w:t>произведена компетентным органом иностранного государства. В случае выдачи свидетельства о заключении брака на территории иностранного государства представляются указанное свидетельство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его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нотариально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удостоверенный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 xml:space="preserve">перевод на русский язык), либо решение органа опеки и попечительства, либо решение суда (в отношении лиц, указанных в </w:t>
      </w:r>
      <w:hyperlink r:id="rId11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подпункте 1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>18 настоящего Порядка);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2) решение суда (в отношении лиц, указанных в </w:t>
      </w:r>
      <w:hyperlink r:id="rId12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подпункте 2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>18 настоящего Порядка);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3)</w:t>
      </w:r>
      <w:r w:rsidRPr="005252EF">
        <w:rPr>
          <w:rFonts w:eastAsiaTheme="minorHAnsi"/>
          <w:sz w:val="28"/>
          <w:szCs w:val="28"/>
        </w:rPr>
        <w:t> </w:t>
      </w:r>
      <w:r w:rsidRPr="005252EF">
        <w:rPr>
          <w:rFonts w:eastAsiaTheme="minorHAnsi"/>
          <w:sz w:val="28"/>
          <w:szCs w:val="28"/>
          <w:lang w:eastAsia="en-US"/>
        </w:rPr>
        <w:t xml:space="preserve">справка из организации, в которой лицо находится на полном государственном обеспечении (в отношении лиц, указанных в </w:t>
      </w:r>
      <w:hyperlink r:id="rId13" w:history="1">
        <w:r w:rsidRPr="005252EF">
          <w:rPr>
            <w:rFonts w:eastAsiaTheme="minorHAnsi"/>
            <w:sz w:val="28"/>
            <w:szCs w:val="28"/>
            <w:lang w:eastAsia="en-US"/>
          </w:rPr>
          <w:t>подпункте3пункта</w:t>
        </w:r>
      </w:hyperlink>
      <w:r w:rsidRPr="005252EF">
        <w:rPr>
          <w:rFonts w:eastAsiaTheme="minorHAnsi"/>
          <w:sz w:val="28"/>
          <w:szCs w:val="28"/>
          <w:lang w:eastAsia="en-US"/>
        </w:rPr>
        <w:t>18 настоящего Порядка);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4) справка из военного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комиссариата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месту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призыва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военную</w:t>
      </w:r>
      <w:r w:rsidR="0003623E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службу,</w:t>
      </w:r>
      <w:r w:rsidR="00E95E1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 xml:space="preserve">или военной профессиональной образовательной организации, или военной образовательной организации высшего образования (в отношении лиц, указанных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в </w:t>
      </w:r>
      <w:hyperlink r:id="rId14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подпункте 4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18 настоящего Порядка) (представляется по собственной инициативе); 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5) решение суда или постановление следственных органов (в отношении лиц, указанных в </w:t>
      </w:r>
      <w:hyperlink r:id="rId15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подпункте 5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>18 настоящего Порядка).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13. Заявитель (представитель заявителя) одновременно с документами, указанными в пунктах 11 и 12 (при наличии) настоящего Порядка, представляет их копии.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Документы (сведения) компетентного органа иностранного государства, подтверждающие размер доходов, предусмотренных </w:t>
      </w:r>
      <w:hyperlink r:id="rId16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подпунктом 16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>19 настоящего Порядка (при наличии), представляются с заверенным переводом на русский язык в соответствии с законодательством Российской Федерации.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Заявитель (представитель заявителя) несет ответственность за полноту и достоверность сведений, содержащихся в представленных документах.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14. В случае непредставления заявителем (представителем заявителя) документа, указанного в подпункте 13 пункта 11 настоящего Порядка, уполномоченный орган в течение 1 рабочего дня со дня представления заявления запрашивают в рамках межведомственного электронного взаимодействия сведения о </w:t>
      </w:r>
      <w:r w:rsidRPr="005252EF">
        <w:rPr>
          <w:sz w:val="28"/>
          <w:szCs w:val="28"/>
        </w:rPr>
        <w:t xml:space="preserve">получении одним из родителей (законных представителей) на момент обращения за компенсацией </w:t>
      </w:r>
      <w:r w:rsidRPr="005252EF">
        <w:rPr>
          <w:rFonts w:eastAsiaTheme="minorHAnsi"/>
          <w:sz w:val="28"/>
          <w:szCs w:val="28"/>
          <w:lang w:eastAsia="en-US"/>
        </w:rPr>
        <w:t>одной из выплат, указанных в пункте 2 настоящего Порядка</w:t>
      </w:r>
      <w:r w:rsidRPr="005252EF">
        <w:rPr>
          <w:sz w:val="28"/>
          <w:szCs w:val="28"/>
        </w:rPr>
        <w:t>, содержащиеся в Единой государственной информационной системе социального обеспечения.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2EF">
        <w:rPr>
          <w:sz w:val="28"/>
          <w:szCs w:val="28"/>
        </w:rPr>
        <w:t xml:space="preserve">В случае получения сведений о получении одним из родителей (законных представителей) на момент обращения за компенсацией </w:t>
      </w:r>
      <w:r w:rsidRPr="005252EF">
        <w:rPr>
          <w:rFonts w:eastAsiaTheme="minorHAnsi"/>
          <w:sz w:val="28"/>
          <w:szCs w:val="28"/>
          <w:lang w:eastAsia="en-US"/>
        </w:rPr>
        <w:t>одной из выплат, указанных в пункте 2 настоящего Порядка, уполномоченный орган в течение 2 рабочих дней со дня получения указанных сведений принимают решение о выплате компенсации.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sz w:val="28"/>
          <w:szCs w:val="28"/>
        </w:rPr>
        <w:t xml:space="preserve">15. В случае получения сведений о неполучении ни одним из родителей (законных представителей) на момент обращения за компенсацией  </w:t>
      </w:r>
      <w:r w:rsidRPr="005252EF">
        <w:rPr>
          <w:rFonts w:eastAsiaTheme="minorHAnsi"/>
          <w:sz w:val="28"/>
          <w:szCs w:val="28"/>
          <w:lang w:eastAsia="en-US"/>
        </w:rPr>
        <w:t>одной</w:t>
      </w:r>
      <w:r w:rsidR="0062224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из</w:t>
      </w:r>
      <w:r w:rsidR="0062224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выплат, указанных в пункте 2 настоящего Порядка</w:t>
      </w:r>
      <w:r w:rsidRPr="005252EF">
        <w:rPr>
          <w:sz w:val="28"/>
          <w:szCs w:val="28"/>
        </w:rPr>
        <w:t xml:space="preserve">, </w:t>
      </w:r>
      <w:r w:rsidR="00E95E17">
        <w:rPr>
          <w:rFonts w:eastAsiaTheme="minorHAnsi"/>
          <w:sz w:val="28"/>
          <w:szCs w:val="28"/>
          <w:lang w:eastAsia="en-US"/>
        </w:rPr>
        <w:t>муниципальная образовательная организация</w:t>
      </w:r>
      <w:r w:rsidRPr="005252EF">
        <w:rPr>
          <w:rFonts w:eastAsiaTheme="minorHAnsi"/>
          <w:sz w:val="28"/>
          <w:szCs w:val="28"/>
          <w:lang w:eastAsia="en-US"/>
        </w:rPr>
        <w:t xml:space="preserve"> в течение 1 рабочего дня направляют в электронном виде в </w:t>
      </w:r>
      <w:r w:rsidRPr="005252EF">
        <w:rPr>
          <w:sz w:val="28"/>
          <w:szCs w:val="28"/>
        </w:rPr>
        <w:t>ОСЗН</w:t>
      </w:r>
      <w:r w:rsidRPr="005252EF">
        <w:rPr>
          <w:rFonts w:eastAsiaTheme="minorHAnsi"/>
          <w:sz w:val="28"/>
          <w:szCs w:val="28"/>
          <w:lang w:eastAsia="en-US"/>
        </w:rPr>
        <w:t xml:space="preserve"> запрос о признании семьи заявителя малоимущей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(далее – запрос), заявление и копии документов, указанных в пунктах 11 и 12 (при </w:t>
      </w:r>
      <w:r w:rsidRPr="005252EF">
        <w:rPr>
          <w:rFonts w:eastAsiaTheme="minorHAnsi"/>
          <w:sz w:val="28"/>
          <w:szCs w:val="28"/>
          <w:lang w:eastAsia="en-US"/>
        </w:rPr>
        <w:lastRenderedPageBreak/>
        <w:t xml:space="preserve">наличии) настоящего Порядка, представленных заявителем (представителем заявителя), за исключением копии документа, указанного в подпункте 6 пункта 11 настоящего Порядка (далее – комплект документов). 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2EF">
        <w:rPr>
          <w:sz w:val="28"/>
          <w:szCs w:val="28"/>
        </w:rPr>
        <w:t>ОСЗН в течение 1 рабочего дня со дня получения запроса и комплекта документов регистрирует запрос и передает его одновременно с комплектом документов в сектор Учреждения для расчета среднедушевого дохода семьи.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Сектор Учреждения проверяет достоверность сведений, содержащихся в комплекте документов. В этих целях сектор Учреждения запрашивает необходимые документы (сведения)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подведомственных органам местного самоуправления организаций (далее – органы и (или) организации).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Документы, необходимые для расчета </w:t>
      </w:r>
      <w:r w:rsidRPr="005252EF">
        <w:rPr>
          <w:sz w:val="28"/>
          <w:szCs w:val="28"/>
        </w:rPr>
        <w:t>среднедушевого дохода семьи</w:t>
      </w:r>
      <w:r w:rsidRPr="005252EF">
        <w:rPr>
          <w:rFonts w:eastAsiaTheme="minorHAnsi"/>
          <w:sz w:val="28"/>
          <w:szCs w:val="28"/>
          <w:lang w:eastAsia="en-US"/>
        </w:rPr>
        <w:t>, не представленные заявителем (представителем заявителя) по собственной инициативе, запрашиваются сектором Учреждения в рамках межведомственного электронного взаимодействия в органах и (или) организациях, в распоряжении которых они находятся. Срок 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орган и (или) организацию.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Должностное лицо и (или) работник органа и (или) организации, </w:t>
      </w:r>
      <w:r w:rsidRPr="005252EF">
        <w:rPr>
          <w:rFonts w:eastAsiaTheme="minorHAnsi"/>
          <w:sz w:val="28"/>
          <w:szCs w:val="28"/>
          <w:lang w:eastAsia="en-US"/>
        </w:rPr>
        <w:br/>
        <w:t>не представившие (несвоевременно представившие) документы (сведения), запрошенные сектором Учреждения и находящиеся в распоряжении органа и (или) организации, несут ответственность в соответствии с законодательством Российской Федерации.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16. 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состав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семьи,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определяемый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дату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подачи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заявления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учитываемый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при расчете среднедушевого дохода семьи в целях признания семьи малоимущей (за исключением признания малоимущей семьи, в которой ребенок находится под опекой), включаются: заявитель, его супруг (супруга) независимо от места жительства (места пребывания), несовершеннолетние дети, совершеннолетние дети,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(за исключением обучающихся по дополнительным образовательным программам), в возрасте до 23 лет включительно, не состоящие в браке.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17. 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состав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семьи,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определяемый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дату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подачи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заявления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учитываемый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при расчете среднедушевого дохода семьи в целях признания малоимущей семьи, в которой ребенок находится под опекой, включаются: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- опекуны (опекун) ребенка, его несовершеннолетние братья и сестры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и совершеннолетние братья и сестры,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организациях,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в возрасте до 23 лет включительно, не состоящие в браке, независимо от места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их проживания (пребывания) и сам ребенок (в случае если на ребенка </w:t>
      </w:r>
      <w:r w:rsidRPr="005252EF">
        <w:rPr>
          <w:rFonts w:eastAsiaTheme="minorHAnsi"/>
          <w:sz w:val="28"/>
          <w:szCs w:val="28"/>
          <w:lang w:eastAsia="en-US"/>
        </w:rPr>
        <w:br/>
      </w:r>
      <w:r w:rsidRPr="005252EF">
        <w:rPr>
          <w:rFonts w:eastAsiaTheme="minorHAnsi"/>
          <w:sz w:val="28"/>
          <w:szCs w:val="28"/>
          <w:lang w:eastAsia="en-US"/>
        </w:rPr>
        <w:lastRenderedPageBreak/>
        <w:t>не выплачиваются предусмотренные федеральным законодательством денежные средства на содержание детей, находящихся под опекой);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- сам ребенок (в случае если на ребенка выплачиваются в соответствии </w:t>
      </w:r>
      <w:r w:rsidRPr="005252EF">
        <w:rPr>
          <w:rFonts w:eastAsiaTheme="minorHAnsi"/>
          <w:sz w:val="28"/>
          <w:szCs w:val="28"/>
          <w:lang w:eastAsia="en-US"/>
        </w:rPr>
        <w:br/>
        <w:t>с федеральным законодательством денежные средства на содержание детей, находящихся под опекой (попечительством).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18. 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состав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семьи,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определяемый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дату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подачи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заявления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учитываемый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 xml:space="preserve">при </w:t>
      </w:r>
      <w:r w:rsidR="00D95D27">
        <w:rPr>
          <w:rFonts w:eastAsiaTheme="minorHAnsi"/>
          <w:sz w:val="28"/>
          <w:szCs w:val="28"/>
          <w:lang w:eastAsia="en-US"/>
        </w:rPr>
        <w:t>и</w:t>
      </w:r>
      <w:r w:rsidRPr="005252EF">
        <w:rPr>
          <w:rFonts w:eastAsiaTheme="minorHAnsi"/>
          <w:sz w:val="28"/>
          <w:szCs w:val="28"/>
          <w:lang w:eastAsia="en-US"/>
        </w:rPr>
        <w:t>счислении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величины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среднедушевого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дохода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целях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признания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малоимущей, не включаются: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1) дети в возрасте до 18 лет при приобретении ими полной дееспособности </w:t>
      </w:r>
      <w:r w:rsidRPr="005252EF">
        <w:rPr>
          <w:rFonts w:eastAsiaTheme="minorHAnsi"/>
          <w:sz w:val="28"/>
          <w:szCs w:val="28"/>
          <w:lang w:eastAsia="en-US"/>
        </w:rPr>
        <w:br/>
        <w:t>в соответствии с федеральным законодательством;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2) дети, в отношении которых родители лишены родительских прав либо ограничены в родительских правах, а также лица, лишенные родительских прав или ограниченные в родительских правах в отношении ребенка, на которого подается заявление;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3) лица, находящиеся на полном государственном обеспечении (за исключением заявителя, а также детей, находящихся под его опекой или попечительством, - для семьи, в которой ребенок находится под опекой);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4)</w:t>
      </w:r>
      <w:r w:rsidRPr="005252EF">
        <w:rPr>
          <w:rFonts w:eastAsiaTheme="minorHAnsi"/>
        </w:rPr>
        <w:t> </w:t>
      </w:r>
      <w:r w:rsidRPr="005252EF">
        <w:rPr>
          <w:rFonts w:eastAsiaTheme="minorHAnsi"/>
          <w:sz w:val="28"/>
          <w:szCs w:val="28"/>
          <w:lang w:eastAsia="en-US"/>
        </w:rPr>
        <w:t>военнослужащие, проходящие военную службу по призыву, а также военнослужащие,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5) лица, отбывающие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наказание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виде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лишения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свободы;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лица,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находящиеся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 xml:space="preserve">на принудительном лечении по решению суда; лица, в отношении которых применена мера пресечения в виде заключения под стражу; лица, признанные безвестно отсутствующими или объявленные умершими, и лица, находящиеся </w:t>
      </w:r>
      <w:r w:rsidRPr="005252EF">
        <w:rPr>
          <w:rFonts w:eastAsiaTheme="minorHAnsi"/>
          <w:sz w:val="28"/>
          <w:szCs w:val="28"/>
          <w:lang w:eastAsia="en-US"/>
        </w:rPr>
        <w:br/>
        <w:t>в розыске.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19. При расчете среднедушевого дохода семьи в целях признания семьи малоимущей учитываются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следующие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виды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доходов,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полученные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денежной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форме: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1) вознаграждение за выполнение трудовых или иных обязанностей, включая выплаты стимулирующего характера, вознаграждение за выполненную работу, оказанную услугу, совершение действия в рамках гражданско-правового договора,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в том числе по договору об осуществлении опеки или попечительства </w:t>
      </w:r>
      <w:r w:rsidRPr="005252EF">
        <w:rPr>
          <w:rFonts w:eastAsiaTheme="minorHAnsi"/>
          <w:sz w:val="28"/>
          <w:szCs w:val="28"/>
          <w:lang w:eastAsia="en-US"/>
        </w:rPr>
        <w:br/>
        <w:t>на возмездных условиях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(договору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приемной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семье,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договору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патронатной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семье).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– налогового резидента Российской Федерации, местом нахождения (управления) которой является Российская Федерация, рассматриваются как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2) пенсии, пособия и иные аналогичные выплаты, в том числе выплаты по обязательному социальному страхованию и выплаты компенсационного характера, полученные в соответствии с законодательством Российской Федерации и (или) </w:t>
      </w:r>
      <w:r w:rsidRPr="005252EF">
        <w:rPr>
          <w:rFonts w:eastAsiaTheme="minorHAnsi"/>
          <w:sz w:val="28"/>
          <w:szCs w:val="28"/>
          <w:lang w:eastAsia="en-US"/>
        </w:rPr>
        <w:lastRenderedPageBreak/>
        <w:t>законодательством субъекта Российской Федерации, актами (решениями) органов местного самоуправления;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3) стипендии и иные денежные выплаты, предусмотренные законодательством Российской Федерации, выплачиваемые лицам, обучающимся в профессиональных образовательных организациях и образовательных организациях высшего образования, лицам, обучающимся по очной форме по программам подготовки научных и научно-педагогических кадров,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</w:t>
      </w:r>
      <w:r w:rsidRPr="005252EF">
        <w:rPr>
          <w:rFonts w:eastAsiaTheme="minorHAnsi"/>
          <w:sz w:val="28"/>
          <w:szCs w:val="28"/>
          <w:lang w:eastAsia="en-US"/>
        </w:rPr>
        <w:br/>
        <w:t>по медицинским показаниям;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4)</w:t>
      </w:r>
      <w:r w:rsidRPr="005252EF">
        <w:rPr>
          <w:rFonts w:eastAsiaTheme="minorHAnsi"/>
        </w:rPr>
        <w:t> </w:t>
      </w:r>
      <w:r w:rsidRPr="005252EF">
        <w:rPr>
          <w:rFonts w:eastAsiaTheme="minorHAnsi"/>
          <w:sz w:val="28"/>
          <w:szCs w:val="28"/>
          <w:lang w:eastAsia="en-US"/>
        </w:rPr>
        <w:t>сумма полученных алиментов;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5) 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6) денежное довольствие (денежное содержание) военнослужащих, сотрудников органов внутренних дел Российской Федерации, учреждений </w:t>
      </w:r>
      <w:r w:rsidRPr="005252EF">
        <w:rPr>
          <w:rFonts w:eastAsiaTheme="minorHAnsi"/>
          <w:sz w:val="28"/>
          <w:szCs w:val="28"/>
          <w:lang w:eastAsia="en-US"/>
        </w:rPr>
        <w:br/>
        <w:t>и органов уголовно-исполнительной системы Российской Федерации,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7) компенсации, выплачиваемые государственным органом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или общественным объединением за время исполнения государственных или общественных обязанностей;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8"/>
      <w:bookmarkEnd w:id="1"/>
      <w:r w:rsidRPr="005252EF">
        <w:rPr>
          <w:rFonts w:eastAsiaTheme="minorHAnsi"/>
          <w:sz w:val="28"/>
          <w:szCs w:val="28"/>
          <w:lang w:eastAsia="en-US"/>
        </w:rPr>
        <w:t xml:space="preserve">8) дивиденды, проценты и иные доходы, полученные по операциям с ценными бумагами и операциям с производными финансовыми инструментами, а также </w:t>
      </w:r>
      <w:r w:rsidRPr="005252EF">
        <w:rPr>
          <w:rFonts w:eastAsiaTheme="minorHAnsi"/>
          <w:sz w:val="28"/>
          <w:szCs w:val="28"/>
          <w:lang w:eastAsia="en-US"/>
        </w:rPr>
        <w:br/>
        <w:t>в связи с участием в управлении собственностью организации;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9"/>
      <w:bookmarkEnd w:id="2"/>
      <w:r w:rsidRPr="005252EF">
        <w:rPr>
          <w:rFonts w:eastAsiaTheme="minorHAnsi"/>
          <w:sz w:val="28"/>
          <w:szCs w:val="28"/>
          <w:lang w:eastAsia="en-US"/>
        </w:rPr>
        <w:t xml:space="preserve">9) доходы в виде процентов по вкладам (остаткам на счетах) </w:t>
      </w:r>
      <w:r w:rsidRPr="005252EF">
        <w:rPr>
          <w:rFonts w:eastAsiaTheme="minorHAnsi"/>
          <w:sz w:val="28"/>
          <w:szCs w:val="28"/>
          <w:lang w:eastAsia="en-US"/>
        </w:rPr>
        <w:br/>
        <w:t>в банках;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10"/>
      <w:bookmarkEnd w:id="3"/>
      <w:r w:rsidRPr="005252EF">
        <w:rPr>
          <w:rFonts w:eastAsiaTheme="minorHAnsi"/>
          <w:sz w:val="28"/>
          <w:szCs w:val="28"/>
          <w:lang w:eastAsia="en-US"/>
        </w:rPr>
        <w:t xml:space="preserve">10) доходы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доходы </w:t>
      </w:r>
      <w:r w:rsidRPr="005252EF">
        <w:rPr>
          <w:rFonts w:eastAsiaTheme="minorHAnsi"/>
          <w:sz w:val="28"/>
          <w:szCs w:val="28"/>
          <w:lang w:eastAsia="en-US"/>
        </w:rPr>
        <w:br/>
        <w:t>от осуществления частной практики (за исключением грантов, субсидий и других поступлений, имеющих целевой характер расходования и предоставляемых в рамках поддержки предпринимательства, документы (сведения) о которых заявитель или члены его семьи вправе представить);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11) доходы от реализации и сдачи в аренду (наем, поднаем) имущества;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12"/>
      <w:bookmarkEnd w:id="4"/>
      <w:r w:rsidRPr="005252EF">
        <w:rPr>
          <w:rFonts w:eastAsiaTheme="minorHAnsi"/>
          <w:sz w:val="28"/>
          <w:szCs w:val="28"/>
          <w:lang w:eastAsia="en-US"/>
        </w:rPr>
        <w:t>12) доходы по договорам авторского заказа, об отчуждении исключительного права на результаты интеллектуальной деятельности и лицензионным договорам;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13) доходы, полученные в рамках применения специального налогового режима «Налог на профессиональный доход»;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14) ежемесячное пожизненное содержание судей, вышедших в отставку;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lastRenderedPageBreak/>
        <w:t xml:space="preserve">15) единовременное пособие при увольнении с военной службы, службы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в войсках национальной гвардии Российской Федерации, органах принудительного исполнения Российской Федерации, таможенных органах Российской Федерации, Главном управлении специальных программ Президента Российской Федерации, учреждениях и органах уголовно-исполнительной системы Российской Федерации, органах федеральной службы безопасности, органах государственной охраны Российской Федерации, органах внутренних дел Российской Федерации, </w:t>
      </w:r>
      <w:r w:rsidRPr="005252EF">
        <w:rPr>
          <w:rFonts w:eastAsiaTheme="minorHAnsi"/>
          <w:sz w:val="28"/>
          <w:szCs w:val="28"/>
          <w:lang w:eastAsia="en-US"/>
        </w:rPr>
        <w:br/>
        <w:t>других</w:t>
      </w:r>
      <w:r w:rsidR="00F54F6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органах,</w:t>
      </w:r>
      <w:r w:rsidR="00F54F6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</w:t>
      </w:r>
      <w:r w:rsidR="00F54F6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которых</w:t>
      </w:r>
      <w:r w:rsidR="00F54F6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законодательством</w:t>
      </w:r>
      <w:r w:rsidR="00F54F6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Российской</w:t>
      </w:r>
      <w:r w:rsidR="00F54F6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Федерации</w:t>
      </w:r>
      <w:r w:rsidR="00F54F6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 xml:space="preserve">предусмотрено прохождение федеральной государственной службы, связанной </w:t>
      </w:r>
      <w:r w:rsidRPr="005252EF">
        <w:rPr>
          <w:rFonts w:eastAsiaTheme="minorHAnsi"/>
          <w:sz w:val="28"/>
          <w:szCs w:val="28"/>
          <w:lang w:eastAsia="en-US"/>
        </w:rPr>
        <w:br/>
        <w:t>с правоохранительной деятельностью;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16) доход, полученный заявителем или членами его семьи за пределами Российской Федерации;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17) доходы, полученные в результате выигрышей, выплачиваемых организаторами лотерей, тотализаторов и других основанных на риске игр.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20. При иных установленных сроках расчета и выплаты доходов сумма полученных доходов делится на количество месяцев, за которые она начислена, </w:t>
      </w:r>
      <w:r w:rsidRPr="005252EF">
        <w:rPr>
          <w:rFonts w:eastAsiaTheme="minorHAnsi"/>
          <w:sz w:val="28"/>
          <w:szCs w:val="28"/>
          <w:lang w:eastAsia="en-US"/>
        </w:rPr>
        <w:br/>
        <w:t>и учитывается в доходах семьи за те месяцы, которые приходятся на расчетный период.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21. Доходы, указанные в </w:t>
      </w:r>
      <w:hyperlink w:anchor="Par8" w:history="1">
        <w:r w:rsidRPr="005252EF">
          <w:rPr>
            <w:rFonts w:eastAsiaTheme="minorHAnsi"/>
            <w:sz w:val="28"/>
            <w:szCs w:val="28"/>
            <w:lang w:eastAsia="en-US"/>
          </w:rPr>
          <w:t>подпунктах 8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- </w:t>
      </w:r>
      <w:hyperlink w:anchor="Par12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12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>19 настоящего Порядка, учитываются как одна двенадцатая суммы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дохода,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полученного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течение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налогового периода, умноженная на количество месяцев, вошедших в расчетный период.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21"/>
      <w:bookmarkEnd w:id="5"/>
      <w:r w:rsidRPr="005252EF">
        <w:rPr>
          <w:rFonts w:eastAsiaTheme="minorHAnsi"/>
          <w:sz w:val="28"/>
          <w:szCs w:val="28"/>
          <w:lang w:eastAsia="en-US"/>
        </w:rPr>
        <w:t xml:space="preserve">В случае если заявитель или члены его семьи получили доходы, определенные в </w:t>
      </w:r>
      <w:hyperlink w:anchor="Par10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подпункте 10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19 настоящего Порядка, осуществляя свою деятельность </w:t>
      </w:r>
      <w:r w:rsidRPr="005252EF">
        <w:rPr>
          <w:rFonts w:eastAsiaTheme="minorHAnsi"/>
          <w:sz w:val="28"/>
          <w:szCs w:val="28"/>
          <w:lang w:eastAsia="en-US"/>
        </w:rPr>
        <w:br/>
        <w:t>с применением упрощенной системы налогообложения (в случае если в качестве объекта налогообложения выбраны доходы), заявитель (представитель заявителя) вправе представить документы (сведения) о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доходах за вычетом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расходов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подаче заявления. В таком случае сектор Учреждения при расчете среднедушевого дохода семьи использует документы (сведения), представленные заявителем (представителем заявителя) (в случае представления указанных документов (сведений) по собственной инициативе).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В случае если в информации, представленной в рамках межведомственного электронного взаимодействия, отсутствуют документы (сведения) о доходах, указанных в </w:t>
      </w:r>
      <w:hyperlink w:anchor="Par10" w:history="1">
        <w:r w:rsidRPr="005252EF">
          <w:rPr>
            <w:rFonts w:eastAsiaTheme="minorHAnsi"/>
            <w:sz w:val="28"/>
            <w:szCs w:val="28"/>
            <w:lang w:eastAsia="en-US"/>
          </w:rPr>
          <w:t>подпунктах 10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и </w:t>
      </w:r>
      <w:hyperlink w:anchor="Par12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12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19 настоящего Порядка, полученных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в течение налогового периода, учитываются доходы, документы (сведения) </w:t>
      </w:r>
      <w:r w:rsidRPr="005252EF">
        <w:rPr>
          <w:rFonts w:eastAsiaTheme="minorHAnsi"/>
          <w:sz w:val="28"/>
          <w:szCs w:val="28"/>
          <w:lang w:eastAsia="en-US"/>
        </w:rPr>
        <w:br/>
        <w:t>о которых представлены заявителем (представителем заявителя) по собственной инициативе за расчетный период.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22. Доходы, указанные в </w:t>
      </w:r>
      <w:hyperlink w:anchor="Par8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подпункте 8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>19 настоящего Порядка, определяются за вычетом понесенных расходов по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операциям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ценными бумагами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 операциям с производными финансовыми инструментами.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23. В целях уточнения сведений о получении доходов, указанных в </w:t>
      </w:r>
      <w:r w:rsidRPr="005252EF">
        <w:rPr>
          <w:rFonts w:eastAsiaTheme="minorHAnsi"/>
          <w:sz w:val="28"/>
          <w:szCs w:val="28"/>
          <w:lang w:eastAsia="en-US"/>
        </w:rPr>
        <w:br/>
      </w:r>
      <w:hyperlink w:anchor="Par9" w:history="1">
        <w:r w:rsidRPr="005252EF">
          <w:rPr>
            <w:rFonts w:eastAsiaTheme="minorHAnsi"/>
            <w:sz w:val="28"/>
            <w:szCs w:val="28"/>
            <w:lang w:eastAsia="en-US"/>
          </w:rPr>
          <w:t xml:space="preserve">подпункте 9 пункта </w:t>
        </w:r>
      </w:hyperlink>
      <w:r w:rsidRPr="005252EF">
        <w:rPr>
          <w:rFonts w:eastAsiaTheme="minorHAnsi"/>
          <w:sz w:val="28"/>
          <w:szCs w:val="28"/>
          <w:lang w:eastAsia="en-US"/>
        </w:rPr>
        <w:t>19 настоящего Порядка, заявитель (представитель заявителя) вправе представить при подаче заявления документы (сведения), подтверждающие закрытие вклада (счета), по которому такой доход был получен, не позднее чем за 6 месяцев до месяца подачи заявления.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lastRenderedPageBreak/>
        <w:t>24. При расчете среднедушевого дохода семьи не учитываются: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1) предусмотренная настоящим Порядком компенсация, произведенная </w:t>
      </w:r>
      <w:r w:rsidRPr="005252EF">
        <w:rPr>
          <w:rFonts w:eastAsiaTheme="minorHAnsi"/>
          <w:sz w:val="28"/>
          <w:szCs w:val="28"/>
          <w:lang w:eastAsia="en-US"/>
        </w:rPr>
        <w:br/>
        <w:t>за прошлые периоды в отношении ребенка, на которого подается заявление;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2) ежемесячное пособие женщине, вставшей на учет в медицинской организации в ранние сроки беременности, в соответствии с Федеральным </w:t>
      </w:r>
      <w:hyperlink r:id="rId17" w:history="1">
        <w:r w:rsidRPr="005252E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«О государственных пособиях гражданам, имеющим детей»; 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3) ежемесячная денежная выплата, установленная </w:t>
      </w:r>
      <w:hyperlink r:id="rId18" w:history="1">
        <w:r w:rsidRPr="005252EF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7 мая 2012 года № 606 «О мерах по реализации демографической политики Российской Федерации», произведенная за прошлые периоды в отношении ребенка, на которого подается заявление;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4) ежемесячная денежная выплата, установленная </w:t>
      </w:r>
      <w:hyperlink r:id="rId19" w:history="1">
        <w:r w:rsidRPr="005252EF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20 марта 2020 года № 199 «О дополнительных мерах государственной поддержки семей, имеющих детей», произведенная за прошлые периоды в отношении ребенка, на которого подается заявление;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5) ежемесячная денежная выплата, установленная </w:t>
      </w:r>
      <w:hyperlink r:id="rId20" w:history="1">
        <w:r w:rsidRPr="005252EF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31 марта 2022 года № 175 «О ежемесячной денежной выплате семьям, имеющим детей», произведенная за прошлые периоды </w:t>
      </w:r>
      <w:r w:rsidRPr="005252EF">
        <w:rPr>
          <w:rFonts w:eastAsiaTheme="minorHAnsi"/>
          <w:sz w:val="28"/>
          <w:szCs w:val="28"/>
          <w:lang w:eastAsia="en-US"/>
        </w:rPr>
        <w:br/>
        <w:t>в отношении ребенка, на которого подается заявление;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6) ежемесячное пособие по уходу за ребенком, предусмотренное Федеральным </w:t>
      </w:r>
      <w:hyperlink r:id="rId21" w:history="1">
        <w:r w:rsidRPr="005252E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«О государственных пособиях гражданам, имеющим детей», выплаченное одному из родителей либо опекуну, фактически осуществляющим уход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за ребенком и не подлежащим обязательному социальному страхованию на случай временной нетрудоспособности и в связи с материнством (за исключением обучающихся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</w:t>
      </w:r>
      <w:r w:rsidRPr="005252EF">
        <w:rPr>
          <w:rFonts w:eastAsiaTheme="minorHAnsi"/>
          <w:sz w:val="28"/>
          <w:szCs w:val="28"/>
          <w:lang w:eastAsia="en-US"/>
        </w:rPr>
        <w:br/>
        <w:t>и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научных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организациях);</w:t>
      </w:r>
      <w:r w:rsidR="00D95D27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другим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родственникам,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фактически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осуществляющим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 xml:space="preserve">уход за ребенком и не подлежащим обязательному социальному страхованию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организаций; одному из родителей, опекуну,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материнством,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организациях, </w:t>
      </w:r>
      <w:r w:rsidRPr="005252EF">
        <w:rPr>
          <w:rFonts w:eastAsiaTheme="minorHAnsi"/>
          <w:sz w:val="28"/>
          <w:szCs w:val="28"/>
          <w:lang w:eastAsia="en-US"/>
        </w:rPr>
        <w:lastRenderedPageBreak/>
        <w:t>произведенное за прошлые периоды в отношении ребенка, на которого подается заявление;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7) ежемесячная выплата в связи с рождением (усыновлением)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первого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 xml:space="preserve">ребенка, установленная Федеральным </w:t>
      </w:r>
      <w:hyperlink r:id="rId22" w:history="1">
        <w:r w:rsidRPr="005252E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«О ежемесячных выплатах семьям, имеющим детей», в отношении ребенка, на которого подается заявление;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8) ежемесячная выплата в связи с рождением (усыновлением) ребенка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до достижения им возраста 3 лет, установленная Федеральным </w:t>
      </w:r>
      <w:hyperlink r:id="rId23" w:history="1">
        <w:r w:rsidRPr="005252E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252EF">
        <w:rPr>
          <w:rFonts w:eastAsiaTheme="minorHAnsi"/>
          <w:sz w:val="28"/>
          <w:szCs w:val="28"/>
          <w:lang w:eastAsia="en-US"/>
        </w:rPr>
        <w:br/>
        <w:t>«О дополнительных мерах государственной поддержки семей, имеющих детей»;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9) ежемесячное пособие на ребенка в возрасте от 8 до 17 лет, установленное Федеральным </w:t>
      </w:r>
      <w:hyperlink r:id="rId24" w:history="1">
        <w:r w:rsidRPr="005252E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«О государственных пособиях гражданам, имеющим детей»;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10)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связи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со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стихийным бедствием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или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другими чрезвычайными обстоятельствами, а также в связи с террористическим актом;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11) ежемесячные выплаты неработающим трудоспособным лицам, осуществляющим уход за ребенком-инвалидом в возрасте до 18 лет или инвалидом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 xml:space="preserve">с детства I группы, в том числе предусмотренные </w:t>
      </w:r>
      <w:hyperlink r:id="rId25" w:history="1">
        <w:r w:rsidRPr="005252EF">
          <w:rPr>
            <w:rFonts w:eastAsiaTheme="minorHAnsi"/>
            <w:sz w:val="28"/>
            <w:szCs w:val="28"/>
            <w:lang w:eastAsia="en-US"/>
          </w:rPr>
          <w:t>подпунктом «б» пункта 1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Указа Президента Российской Федерации от 26 февраля 2013 года № 175 «О ежемесячных выплатах лицам, осуществляющим уход за детьми-инвалидами и инвалидами с детства I группы»;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12) единовременные страховые выплаты, производимые в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возмещение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ущерба, причиненного жизни и здоровью человека, его личному имуществу и имуществу, находящемуся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общей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собственности членов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его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семьи,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а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также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ежемесячные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13) государственная социальная помощь на основании социального контракта;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14) денежные средства на приобретение недвижимого имущества, автотранспортного, мототранспортного средства, самоходной машины или другого вида техники, стоимость приобретения которых в полном объеме оплачена в рамках целевой государственной социальной поддержки;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15) средства материнского (семейного) капитала, предусмотренного Федеральным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hyperlink r:id="rId26" w:history="1">
        <w:r w:rsidRPr="005252E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2A7281"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«О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дополнительных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мерах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государственной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поддержки семей, имеющих детей», предназначенные для приобретения технических средств реабилитации, либо строительства или реконструкции объекта индивидуального жилищного строительства, либо компенсации затрат, понесенных на строительство или реконструкцию объекта индивидуального жилищного строительства, а также средства областного материнского (семейного) капитала;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16) сумма возвращенного налога на доходы физических лиц в связи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с получением права на налоговый вычет через работодателя в соответствии </w:t>
      </w:r>
      <w:r w:rsidRPr="005252EF">
        <w:rPr>
          <w:rFonts w:eastAsiaTheme="minorHAnsi"/>
          <w:sz w:val="28"/>
          <w:szCs w:val="28"/>
          <w:lang w:eastAsia="en-US"/>
        </w:rPr>
        <w:br/>
        <w:t>с законодательством Российской Федерации, а также денежных средств, возвращенных после перерасчета налоговой базы с учетом предоставления налоговых вычетов по окончании налогового периода;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lastRenderedPageBreak/>
        <w:t xml:space="preserve">17) социальное пособие на погребение, установленное Федеральным </w:t>
      </w:r>
      <w:hyperlink r:id="rId27" w:history="1">
        <w:r w:rsidRPr="005252E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«О погребении и похоронном деле»;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18)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или абилитации инвалида, а также ежегодная денежная компенсация расходов на содержание и ветеринарное обслуживание собак-проводников, предоставляемые в соответствии с Федеральным </w:t>
      </w:r>
      <w:hyperlink r:id="rId28" w:history="1">
        <w:r w:rsidRPr="005252E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252EF">
        <w:rPr>
          <w:rFonts w:eastAsiaTheme="minorHAnsi"/>
          <w:sz w:val="28"/>
          <w:szCs w:val="28"/>
          <w:lang w:eastAsia="en-US"/>
        </w:rPr>
        <w:t xml:space="preserve"> «О социальной защите инвалидов в Российской Федерации»;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19) компенсация за изготовление и установку надгробных памятников;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20) единовременные выплаты военнослужащим или членам их семьей, производимые в возмещение ущерба, причиненного жизни и здоровью в связи </w:t>
      </w:r>
      <w:r w:rsidRPr="005252EF">
        <w:rPr>
          <w:rFonts w:eastAsiaTheme="minorHAnsi"/>
          <w:sz w:val="28"/>
          <w:szCs w:val="28"/>
          <w:lang w:eastAsia="en-US"/>
        </w:rPr>
        <w:br/>
        <w:t>с участием в боевых действиях, предусмотренные законодательством Российской Федерации и нормативными правовыми актами субъектов Российской Федерации;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21) единовременная материальная помощь, выплачиваемая за счет средств федерального бюджета, бюджетов субъектов Российской Федерации, местных бюджетов и иных источников на лечение ребенка.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25. Доходы каждого члена семьи учитываются до вычета налогов </w:t>
      </w:r>
      <w:r w:rsidRPr="005252EF">
        <w:rPr>
          <w:rFonts w:eastAsiaTheme="minorHAnsi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26. Среднедушевой доход семьи в целях признания семьи малоимущей рассчитывается исходя из суммы доходов всех членов семьи за последние 12 календарных месяцев (в том числе в случае представления документов (сведений) о доходах семьи за период менее 12 календарных месяцев), предшествовавших месяцу перед месяцем подачи заявления, путем деления одной двенадцатой суммы доходов всех членов семьи за расчетный период на число членов семьи.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27. Доходы семьи, получаемые в иностранной валюте, пересчитываются </w:t>
      </w:r>
      <w:r w:rsidRPr="005252EF">
        <w:rPr>
          <w:rFonts w:eastAsiaTheme="minorHAnsi"/>
          <w:sz w:val="28"/>
          <w:szCs w:val="28"/>
          <w:lang w:eastAsia="en-US"/>
        </w:rPr>
        <w:br/>
        <w:t xml:space="preserve">в рубли по курсу Центрального банка Российской Федерации, установленному </w:t>
      </w:r>
      <w:r w:rsidRPr="005252EF">
        <w:rPr>
          <w:rFonts w:eastAsiaTheme="minorHAnsi"/>
          <w:sz w:val="28"/>
          <w:szCs w:val="28"/>
          <w:lang w:eastAsia="en-US"/>
        </w:rPr>
        <w:br/>
        <w:t>на последнее число 12-го месяца расчетного периода.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28. Расчет среднедушевого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дохода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семьи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производится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сектором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Учреждения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 течение 1 рабочего дня после поступления комплекта документов из ОСЗН (в случае если направление межведомственных запросов не требуется) или после поступления всех ответов на межведомственные запросы (в случае если направлялись межведомственные запросы).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29. После произведенного расчета среднедушевого дохода семьи сектор Учреждения в течение 1 рабочего дня направляет в ОСЗН комплект документов, </w:t>
      </w:r>
      <w:r w:rsidRPr="005252EF">
        <w:rPr>
          <w:rFonts w:eastAsiaTheme="minorHAnsi"/>
          <w:sz w:val="28"/>
          <w:szCs w:val="28"/>
          <w:lang w:eastAsia="en-US"/>
        </w:rPr>
        <w:br/>
        <w:t>ответы на межведомственные запросы (при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наличии),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а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также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информацию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размере среднедушевого дохода семьи.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30. Решение о признании семьи малоимущей либо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об отказе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признании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семьи малоимущей принимается ОСЗН в течение 2 рабочих дней со дня получения от сектора Учреждения заявления, комплекта документов, ответов на межведомственные запросы (при наличии), информации о размере среднедушевого дохода семьи.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Решение о признании семьи малоимущей оформляется по форме согласно приложению № 2 к настоящему Порядку.</w:t>
      </w:r>
    </w:p>
    <w:p w:rsidR="005252EF" w:rsidRPr="005252EF" w:rsidRDefault="005252EF" w:rsidP="005252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lastRenderedPageBreak/>
        <w:t>31. Решение о признании семьи малоимущей либо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об отказе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в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>признании</w:t>
      </w:r>
      <w:r w:rsidR="002A7281">
        <w:rPr>
          <w:rFonts w:eastAsiaTheme="minorHAnsi"/>
          <w:sz w:val="28"/>
          <w:szCs w:val="28"/>
          <w:lang w:eastAsia="en-US"/>
        </w:rPr>
        <w:t xml:space="preserve"> </w:t>
      </w:r>
      <w:r w:rsidRPr="005252EF">
        <w:rPr>
          <w:rFonts w:eastAsiaTheme="minorHAnsi"/>
          <w:sz w:val="28"/>
          <w:szCs w:val="28"/>
          <w:lang w:eastAsia="en-US"/>
        </w:rPr>
        <w:t xml:space="preserve">семьи малоимущей в течение 1 рабочего дня направляется в </w:t>
      </w:r>
      <w:r w:rsidR="00297D4B">
        <w:rPr>
          <w:rFonts w:eastAsiaTheme="minorHAnsi"/>
          <w:sz w:val="28"/>
          <w:szCs w:val="28"/>
          <w:lang w:eastAsia="en-US"/>
        </w:rPr>
        <w:t xml:space="preserve">уполномоченный орган или </w:t>
      </w:r>
      <w:r w:rsidR="00E95E17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5252EF">
        <w:rPr>
          <w:sz w:val="28"/>
          <w:szCs w:val="28"/>
        </w:rPr>
        <w:t>образовательную организацию, направивш</w:t>
      </w:r>
      <w:r w:rsidR="00297D4B">
        <w:rPr>
          <w:sz w:val="28"/>
          <w:szCs w:val="28"/>
        </w:rPr>
        <w:t>ие</w:t>
      </w:r>
      <w:r w:rsidRPr="005252EF">
        <w:rPr>
          <w:sz w:val="28"/>
          <w:szCs w:val="28"/>
        </w:rPr>
        <w:t xml:space="preserve"> запрос</w:t>
      </w:r>
      <w:r w:rsidRPr="005252EF">
        <w:rPr>
          <w:rFonts w:eastAsiaTheme="minorHAnsi"/>
          <w:sz w:val="28"/>
          <w:szCs w:val="28"/>
          <w:lang w:eastAsia="en-US"/>
        </w:rPr>
        <w:t>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bookmarkStart w:id="6" w:name="P108"/>
      <w:bookmarkEnd w:id="6"/>
      <w:r w:rsidRPr="005252EF">
        <w:rPr>
          <w:rFonts w:eastAsiaTheme="minorEastAsia"/>
          <w:sz w:val="28"/>
          <w:szCs w:val="28"/>
        </w:rPr>
        <w:t>32. </w:t>
      </w:r>
      <w:r w:rsidR="00297D4B">
        <w:rPr>
          <w:rFonts w:eastAsiaTheme="minorEastAsia"/>
          <w:sz w:val="28"/>
          <w:szCs w:val="28"/>
        </w:rPr>
        <w:t xml:space="preserve">Уполномоченный орган </w:t>
      </w:r>
      <w:r w:rsidRPr="005252EF">
        <w:rPr>
          <w:rFonts w:eastAsiaTheme="minorEastAsia"/>
          <w:sz w:val="28"/>
          <w:szCs w:val="28"/>
        </w:rPr>
        <w:t>в течение 6 дней со дня получения решения о признании семьи малоимущей (об отказе в признании семьи малоимущей) принимают решение о выплате компенсации или об отказе в ее выплате.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Решение о выплате компенсации либо об отказе в ее выплате принимается </w:t>
      </w:r>
      <w:r w:rsidR="00297D4B">
        <w:rPr>
          <w:rFonts w:eastAsiaTheme="minorEastAsia"/>
          <w:sz w:val="28"/>
          <w:szCs w:val="28"/>
        </w:rPr>
        <w:t>уполномоченным органом</w:t>
      </w:r>
      <w:r w:rsidRPr="005252EF">
        <w:rPr>
          <w:rFonts w:eastAsiaTheme="minorEastAsia"/>
          <w:sz w:val="28"/>
          <w:szCs w:val="28"/>
        </w:rPr>
        <w:t xml:space="preserve"> на основании всестороннего, полного и объективного рассмотрения всех представленных документов и полученной посредством межведомственного взаимодействия информации.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Решение об отказе в выплате компенсации принимается по следующим основаниям: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- отсутствие у заявителя права на получение компенсации;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- непредставление (представление не в полном объеме) документов,</w:t>
      </w:r>
      <w:r w:rsidR="002A7281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 xml:space="preserve">указанных в </w:t>
      </w:r>
      <w:hyperlink w:anchor="P77">
        <w:r w:rsidRPr="005252EF">
          <w:rPr>
            <w:rFonts w:eastAsiaTheme="minorEastAsia"/>
            <w:sz w:val="28"/>
            <w:szCs w:val="28"/>
          </w:rPr>
          <w:t>пункт</w:t>
        </w:r>
      </w:hyperlink>
      <w:r w:rsidRPr="005252EF">
        <w:rPr>
          <w:rFonts w:eastAsiaTheme="minorEastAsia"/>
          <w:sz w:val="28"/>
          <w:szCs w:val="28"/>
        </w:rPr>
        <w:t xml:space="preserve">ах </w:t>
      </w:r>
      <w:hyperlink w:anchor="P108">
        <w:r w:rsidRPr="005252EF">
          <w:rPr>
            <w:rFonts w:eastAsiaTheme="minorEastAsia"/>
            <w:sz w:val="28"/>
            <w:szCs w:val="28"/>
          </w:rPr>
          <w:t>1</w:t>
        </w:r>
      </w:hyperlink>
      <w:r w:rsidRPr="005252EF">
        <w:rPr>
          <w:rFonts w:eastAsiaTheme="minorEastAsia"/>
          <w:sz w:val="28"/>
          <w:szCs w:val="28"/>
        </w:rPr>
        <w:t>1 и 12 (при наличии) настоящего Порядка (за исключением документов, представляемых по собственной инициативе);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- выявление в заявлении и (или) в представленных документах недостоверных сведений.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Pr="005252EF">
        <w:rPr>
          <w:rFonts w:eastAsiaTheme="minorEastAsia"/>
          <w:sz w:val="28"/>
          <w:szCs w:val="28"/>
        </w:rPr>
        <w:br/>
        <w:t xml:space="preserve">от компетентных органов или организаций, выдавших документ (документы), </w:t>
      </w:r>
      <w:r w:rsidRPr="005252EF">
        <w:rPr>
          <w:rFonts w:eastAsiaTheme="minorEastAsia"/>
          <w:sz w:val="28"/>
          <w:szCs w:val="28"/>
        </w:rPr>
        <w:br/>
        <w:t>а также полученной иными способами, разрешенными федеральным законодательством.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В случае отказа в выплате компенсации </w:t>
      </w:r>
      <w:r w:rsidR="00297D4B">
        <w:rPr>
          <w:rFonts w:eastAsiaTheme="minorEastAsia"/>
          <w:sz w:val="28"/>
          <w:szCs w:val="28"/>
        </w:rPr>
        <w:t>уполномоченный орган</w:t>
      </w:r>
      <w:r w:rsidRPr="005252EF">
        <w:rPr>
          <w:rFonts w:eastAsiaTheme="minorEastAsia"/>
          <w:sz w:val="28"/>
          <w:szCs w:val="28"/>
        </w:rPr>
        <w:t xml:space="preserve"> не позднее чем через 5 дней со дня принятия соответствующего решения в письменной форме извещают заявителя (представителя заявителя) об отказе в выплате компенсации с указанием причин отказа.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Отказ в выплате компенсации может быть обжалован в Департамент</w:t>
      </w:r>
      <w:r w:rsidR="00B61D6A">
        <w:rPr>
          <w:rFonts w:eastAsiaTheme="minorEastAsia"/>
          <w:sz w:val="28"/>
          <w:szCs w:val="28"/>
        </w:rPr>
        <w:t>е</w:t>
      </w:r>
      <w:r w:rsidRPr="005252EF">
        <w:rPr>
          <w:rFonts w:eastAsiaTheme="minorEastAsia"/>
          <w:sz w:val="28"/>
          <w:szCs w:val="28"/>
        </w:rPr>
        <w:t xml:space="preserve"> Смоленской области по образованию и науке и (или) в судебном порядке.</w:t>
      </w:r>
    </w:p>
    <w:p w:rsidR="005252EF" w:rsidRPr="00FF465C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33. </w:t>
      </w:r>
      <w:r w:rsidR="002A7281">
        <w:rPr>
          <w:rFonts w:eastAsiaTheme="minorEastAsia"/>
          <w:sz w:val="28"/>
          <w:szCs w:val="28"/>
        </w:rPr>
        <w:t>М</w:t>
      </w:r>
      <w:r w:rsidR="002A7281" w:rsidRPr="005252EF">
        <w:rPr>
          <w:rFonts w:eastAsiaTheme="minorEastAsia"/>
          <w:sz w:val="28"/>
          <w:szCs w:val="28"/>
        </w:rPr>
        <w:t>униципальная образовательная о</w:t>
      </w:r>
      <w:r w:rsidR="002A7281">
        <w:rPr>
          <w:rFonts w:eastAsiaTheme="minorEastAsia"/>
          <w:sz w:val="28"/>
          <w:szCs w:val="28"/>
        </w:rPr>
        <w:t>рганизация</w:t>
      </w:r>
      <w:r w:rsidR="002A7281" w:rsidRPr="005252EF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формиру</w:t>
      </w:r>
      <w:r w:rsidR="007C78C4">
        <w:rPr>
          <w:rFonts w:eastAsiaTheme="minorEastAsia"/>
          <w:sz w:val="28"/>
          <w:szCs w:val="28"/>
        </w:rPr>
        <w:t>е</w:t>
      </w:r>
      <w:r w:rsidRPr="005252EF">
        <w:rPr>
          <w:rFonts w:eastAsiaTheme="minorEastAsia"/>
          <w:sz w:val="28"/>
          <w:szCs w:val="28"/>
        </w:rPr>
        <w:t>т в отношении каждого родителя (законного представителя) личное дело, в которое брошюруются документы, необходимые для принятия решения о выплате компенсации (об</w:t>
      </w:r>
      <w:r w:rsidR="002A7281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отказе</w:t>
      </w:r>
      <w:r w:rsidR="002A7281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в</w:t>
      </w:r>
      <w:r w:rsidR="002A7281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выплате компенсации)</w:t>
      </w:r>
      <w:r w:rsidR="002A7281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(в</w:t>
      </w:r>
      <w:r w:rsidR="002A7281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случае</w:t>
      </w:r>
      <w:r w:rsidR="002A7281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подачи заявления при личном обращении).</w:t>
      </w:r>
      <w:r w:rsidR="00FF465C">
        <w:rPr>
          <w:rFonts w:eastAsiaTheme="minorEastAsia"/>
          <w:sz w:val="28"/>
          <w:szCs w:val="28"/>
        </w:rPr>
        <w:t xml:space="preserve"> </w:t>
      </w:r>
      <w:r w:rsidR="00FF465C" w:rsidRPr="00FF465C">
        <w:rPr>
          <w:sz w:val="28"/>
          <w:szCs w:val="28"/>
        </w:rPr>
        <w:t>Личное дело родителя (законного представителя), сформированное в муниципальной образовательной организации, реализующей образовательную программу дошкольного образования, в течение 3 дней передается в уполномоченный орган</w:t>
      </w:r>
      <w:r w:rsidR="00FF465C">
        <w:rPr>
          <w:sz w:val="28"/>
          <w:szCs w:val="28"/>
        </w:rPr>
        <w:t>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34. Личное дело родителя (законного представителя</w:t>
      </w:r>
      <w:r w:rsidR="007C78C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 xml:space="preserve">хранится в </w:t>
      </w:r>
      <w:r w:rsidR="00E95E17">
        <w:rPr>
          <w:rFonts w:eastAsiaTheme="minorEastAsia"/>
          <w:sz w:val="28"/>
          <w:szCs w:val="28"/>
        </w:rPr>
        <w:t>м</w:t>
      </w:r>
      <w:r w:rsidR="007C78C4" w:rsidRPr="005252EF">
        <w:rPr>
          <w:rFonts w:eastAsiaTheme="minorEastAsia"/>
          <w:sz w:val="28"/>
          <w:szCs w:val="28"/>
        </w:rPr>
        <w:t>униципальн</w:t>
      </w:r>
      <w:r w:rsidR="00E95E17">
        <w:rPr>
          <w:rFonts w:eastAsiaTheme="minorEastAsia"/>
          <w:sz w:val="28"/>
          <w:szCs w:val="28"/>
        </w:rPr>
        <w:t>ой</w:t>
      </w:r>
      <w:r w:rsidR="007C78C4" w:rsidRPr="005252EF">
        <w:rPr>
          <w:rFonts w:eastAsiaTheme="minorEastAsia"/>
          <w:sz w:val="28"/>
          <w:szCs w:val="28"/>
        </w:rPr>
        <w:t xml:space="preserve"> образовательн</w:t>
      </w:r>
      <w:r w:rsidR="00E95E17">
        <w:rPr>
          <w:rFonts w:eastAsiaTheme="minorEastAsia"/>
          <w:sz w:val="28"/>
          <w:szCs w:val="28"/>
        </w:rPr>
        <w:t>ой</w:t>
      </w:r>
      <w:r w:rsidR="007C78C4" w:rsidRPr="005252EF">
        <w:rPr>
          <w:rFonts w:eastAsiaTheme="minorEastAsia"/>
          <w:sz w:val="28"/>
          <w:szCs w:val="28"/>
        </w:rPr>
        <w:t xml:space="preserve"> о</w:t>
      </w:r>
      <w:r w:rsidR="007C78C4">
        <w:rPr>
          <w:rFonts w:eastAsiaTheme="minorEastAsia"/>
          <w:sz w:val="28"/>
          <w:szCs w:val="28"/>
        </w:rPr>
        <w:t>рганизаци</w:t>
      </w:r>
      <w:r w:rsidR="00E95E17">
        <w:rPr>
          <w:rFonts w:eastAsiaTheme="minorEastAsia"/>
          <w:sz w:val="28"/>
          <w:szCs w:val="28"/>
        </w:rPr>
        <w:t>и</w:t>
      </w:r>
      <w:r w:rsidRPr="005252EF">
        <w:rPr>
          <w:rFonts w:eastAsiaTheme="minorEastAsia"/>
          <w:sz w:val="28"/>
          <w:szCs w:val="28"/>
        </w:rPr>
        <w:t>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35. Компенсация выплачивается </w:t>
      </w:r>
      <w:r w:rsidR="00297D4B">
        <w:rPr>
          <w:rFonts w:eastAsiaTheme="minorEastAsia"/>
          <w:sz w:val="28"/>
          <w:szCs w:val="28"/>
        </w:rPr>
        <w:t>уполномоченным органом</w:t>
      </w:r>
      <w:r w:rsidRPr="005252EF">
        <w:rPr>
          <w:rFonts w:eastAsiaTheme="minorEastAsia"/>
          <w:sz w:val="28"/>
          <w:szCs w:val="28"/>
        </w:rPr>
        <w:t xml:space="preserve"> начиная с месяца подачи заявления.</w:t>
      </w:r>
    </w:p>
    <w:p w:rsid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36. Муниципальная образовательная организация ежемесячно до 10-го числа текущего месяца представляет в </w:t>
      </w:r>
      <w:r w:rsidR="00D06434">
        <w:rPr>
          <w:rFonts w:eastAsiaTheme="minorEastAsia"/>
          <w:sz w:val="28"/>
          <w:szCs w:val="28"/>
        </w:rPr>
        <w:t xml:space="preserve">МКУ </w:t>
      </w:r>
      <w:r w:rsidR="00E95E17">
        <w:rPr>
          <w:rFonts w:eastAsiaTheme="minorEastAsia"/>
          <w:sz w:val="28"/>
          <w:szCs w:val="28"/>
        </w:rPr>
        <w:t>«</w:t>
      </w:r>
      <w:r w:rsidR="00D06434">
        <w:rPr>
          <w:rFonts w:eastAsiaTheme="minorEastAsia"/>
          <w:sz w:val="28"/>
          <w:szCs w:val="28"/>
        </w:rPr>
        <w:t xml:space="preserve">ЦБУКО </w:t>
      </w:r>
      <w:r w:rsidR="00E95E17">
        <w:rPr>
          <w:rFonts w:eastAsiaTheme="minorEastAsia"/>
          <w:sz w:val="28"/>
          <w:szCs w:val="28"/>
        </w:rPr>
        <w:t xml:space="preserve">Смоленского района» </w:t>
      </w:r>
      <w:r w:rsidRPr="005252EF">
        <w:rPr>
          <w:rFonts w:eastAsiaTheme="minorEastAsia"/>
          <w:sz w:val="28"/>
          <w:szCs w:val="28"/>
        </w:rPr>
        <w:t>информацию о днях фактического посещения каждым ребенком муниципальной образовательной организации.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lastRenderedPageBreak/>
        <w:t>37. Сумма компенсации, излишне выплаченная родителю (законному представителю) (в случае представления документов с заведомо неверными сведениями, сокрытия данных, влияющих на выплату компенсации, исчисление ее размеров), взыскивается с родителя (законного представителя) в судебном порядке.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Сумма компенсации, излишне выплаченная родителю (законному представителю) по вине </w:t>
      </w:r>
      <w:r w:rsidR="00E95E17">
        <w:rPr>
          <w:rFonts w:eastAsiaTheme="minorEastAsia"/>
          <w:sz w:val="28"/>
          <w:szCs w:val="28"/>
        </w:rPr>
        <w:t>муниципальной образовательной организации</w:t>
      </w:r>
      <w:r w:rsidRPr="005252EF">
        <w:rPr>
          <w:rFonts w:eastAsiaTheme="minorEastAsia"/>
          <w:sz w:val="28"/>
          <w:szCs w:val="28"/>
        </w:rPr>
        <w:t xml:space="preserve"> удержанию с родителя (законного представителя) не подлежит, за исключением случая счетной ошибки.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38. Выплата компенсации производится ежемесячно путем перечисления денежных средств на лицевой банковский счет заявителя либо через организацию почтовой связи (в зависимости от способа, указанного в заявлении).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39. В случае непредставления родителем (законным представителем) документов, указанных в </w:t>
      </w:r>
      <w:hyperlink w:anchor="P77">
        <w:r w:rsidRPr="005252EF">
          <w:rPr>
            <w:rFonts w:eastAsiaTheme="minorEastAsia"/>
            <w:color w:val="000000" w:themeColor="text1"/>
            <w:sz w:val="28"/>
            <w:szCs w:val="28"/>
          </w:rPr>
          <w:t>пункт</w:t>
        </w:r>
      </w:hyperlink>
      <w:r w:rsidRPr="005252EF">
        <w:rPr>
          <w:rFonts w:eastAsiaTheme="minorEastAsia"/>
          <w:color w:val="000000" w:themeColor="text1"/>
          <w:sz w:val="28"/>
          <w:szCs w:val="28"/>
        </w:rPr>
        <w:t xml:space="preserve">ах </w:t>
      </w:r>
      <w:hyperlink w:anchor="P108">
        <w:r w:rsidRPr="005252EF">
          <w:rPr>
            <w:rFonts w:eastAsiaTheme="minorEastAsia"/>
            <w:color w:val="000000" w:themeColor="text1"/>
            <w:sz w:val="28"/>
            <w:szCs w:val="28"/>
          </w:rPr>
          <w:t>1</w:t>
        </w:r>
      </w:hyperlink>
      <w:r w:rsidRPr="005252EF">
        <w:rPr>
          <w:rFonts w:eastAsiaTheme="minorEastAsia"/>
          <w:color w:val="000000" w:themeColor="text1"/>
          <w:sz w:val="28"/>
          <w:szCs w:val="28"/>
        </w:rPr>
        <w:t>1 и 12 (при наличии) н</w:t>
      </w:r>
      <w:r w:rsidRPr="005252EF">
        <w:rPr>
          <w:rFonts w:eastAsiaTheme="minorEastAsia"/>
          <w:sz w:val="28"/>
          <w:szCs w:val="28"/>
        </w:rPr>
        <w:t>астоящего Порядка, для подтверждения права на получение компенсации выплата компенсации приостанавливается.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Выплата компенсации возобновляется с месяца, в котором документы, указанные в </w:t>
      </w:r>
      <w:hyperlink w:anchor="P77">
        <w:r w:rsidRPr="005252EF">
          <w:rPr>
            <w:rFonts w:eastAsiaTheme="minorEastAsia"/>
            <w:sz w:val="28"/>
            <w:szCs w:val="28"/>
          </w:rPr>
          <w:t>пунктах</w:t>
        </w:r>
      </w:hyperlink>
      <w:hyperlink w:anchor="P108">
        <w:r w:rsidRPr="005252EF">
          <w:rPr>
            <w:rFonts w:eastAsiaTheme="minorEastAsia"/>
            <w:sz w:val="28"/>
            <w:szCs w:val="28"/>
          </w:rPr>
          <w:t>1</w:t>
        </w:r>
      </w:hyperlink>
      <w:r w:rsidRPr="005252EF">
        <w:rPr>
          <w:rFonts w:eastAsiaTheme="minorEastAsia"/>
          <w:sz w:val="28"/>
          <w:szCs w:val="28"/>
        </w:rPr>
        <w:t xml:space="preserve">1 и 12 </w:t>
      </w:r>
      <w:r w:rsidRPr="005252EF">
        <w:rPr>
          <w:rFonts w:eastAsiaTheme="minorEastAsia"/>
          <w:color w:val="000000" w:themeColor="text1"/>
          <w:sz w:val="28"/>
          <w:szCs w:val="28"/>
        </w:rPr>
        <w:t>(при наличии)</w:t>
      </w:r>
      <w:r w:rsidRPr="005252EF">
        <w:rPr>
          <w:rFonts w:eastAsiaTheme="minorEastAsia"/>
          <w:sz w:val="28"/>
          <w:szCs w:val="28"/>
        </w:rPr>
        <w:t xml:space="preserve"> настоящего Порядка, представлены.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bookmarkStart w:id="7" w:name="P154"/>
      <w:bookmarkEnd w:id="7"/>
      <w:r w:rsidRPr="005252EF">
        <w:rPr>
          <w:rFonts w:eastAsiaTheme="minorEastAsia"/>
          <w:sz w:val="28"/>
          <w:szCs w:val="28"/>
        </w:rPr>
        <w:t>40. Выплата компенсации прекращается в случаях: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- выбытия ребенка из образовательной организации по различным причинам;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- ограничения родителя (законного представителя) ребенка в его родительских правах;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- лишения родителя родительских прав;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- если среднедушевой доход семьи превышает величину прожиточного минимума на душу населения, установленную в</w:t>
      </w:r>
      <w:r w:rsidR="00D0643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Смоленской</w:t>
      </w:r>
      <w:r w:rsidR="00D0643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области,</w:t>
      </w:r>
      <w:r w:rsidR="00D0643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или</w:t>
      </w:r>
      <w:r w:rsidR="00D0643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указанный среднедушевой доход семьи не подтвержден;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- если была установлена недостоверность сведений, содержащихся </w:t>
      </w:r>
      <w:r w:rsidRPr="005252EF">
        <w:rPr>
          <w:rFonts w:eastAsiaTheme="minorEastAsia"/>
          <w:sz w:val="28"/>
          <w:szCs w:val="28"/>
        </w:rPr>
        <w:br/>
        <w:t>в представленных документах.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41. Выплата компенсации прекращается с месяца, следующего за месяцем, </w:t>
      </w:r>
      <w:r w:rsidRPr="005252EF">
        <w:rPr>
          <w:rFonts w:eastAsiaTheme="minorEastAsia"/>
          <w:sz w:val="28"/>
          <w:szCs w:val="28"/>
        </w:rPr>
        <w:br/>
        <w:t xml:space="preserve">в котором возникли обстоятельства, указанные в </w:t>
      </w:r>
      <w:hyperlink w:anchor="P154">
        <w:r w:rsidRPr="005252EF">
          <w:rPr>
            <w:rFonts w:eastAsiaTheme="minorEastAsia"/>
            <w:sz w:val="28"/>
            <w:szCs w:val="28"/>
          </w:rPr>
          <w:t xml:space="preserve">пункте </w:t>
        </w:r>
      </w:hyperlink>
      <w:r w:rsidRPr="005252EF">
        <w:rPr>
          <w:rFonts w:eastAsiaTheme="minorEastAsia"/>
          <w:sz w:val="28"/>
          <w:szCs w:val="28"/>
        </w:rPr>
        <w:t>40 настоящего Порядка.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42. В случае возникновения обстоятельств, влекущих за собой прекращение выплаты компенсации, родитель</w:t>
      </w:r>
      <w:r w:rsidR="00D0643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(законный представитель)</w:t>
      </w:r>
      <w:r w:rsidR="00D0643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обязан</w:t>
      </w:r>
      <w:r w:rsidR="00D0643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в10-дневный</w:t>
      </w:r>
      <w:r w:rsidR="00D06434">
        <w:rPr>
          <w:rFonts w:eastAsiaTheme="minorEastAsia"/>
          <w:sz w:val="28"/>
          <w:szCs w:val="28"/>
        </w:rPr>
        <w:t xml:space="preserve"> </w:t>
      </w:r>
      <w:r w:rsidRPr="005252EF">
        <w:rPr>
          <w:rFonts w:eastAsiaTheme="minorEastAsia"/>
          <w:sz w:val="28"/>
          <w:szCs w:val="28"/>
        </w:rPr>
        <w:t>срок сообщить о наступлении этих обстоятельств в образовательную организацию.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43. Информация о предоставлении компенсации в соответствии с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</w:t>
      </w:r>
      <w:r w:rsidRPr="005252EF">
        <w:rPr>
          <w:rFonts w:eastAsiaTheme="minorEastAsia"/>
          <w:sz w:val="28"/>
          <w:szCs w:val="28"/>
        </w:rPr>
        <w:br/>
        <w:t xml:space="preserve">в Единой государственной информационной системе социального обеспечения осуществляются в соответствии с Федеральным </w:t>
      </w:r>
      <w:hyperlink r:id="rId29">
        <w:r w:rsidRPr="005252EF">
          <w:rPr>
            <w:rFonts w:eastAsiaTheme="minorEastAsia"/>
            <w:sz w:val="28"/>
            <w:szCs w:val="28"/>
          </w:rPr>
          <w:t>законом</w:t>
        </w:r>
      </w:hyperlink>
      <w:r w:rsidRPr="005252EF">
        <w:rPr>
          <w:rFonts w:eastAsiaTheme="minorEastAsia"/>
          <w:sz w:val="28"/>
          <w:szCs w:val="28"/>
        </w:rPr>
        <w:t xml:space="preserve"> «О государственной социальной помощи».</w:t>
      </w: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5252EF" w:rsidRPr="005252EF" w:rsidRDefault="005252EF" w:rsidP="005252EF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5252EF" w:rsidRDefault="005252EF" w:rsidP="005252EF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9614FD" w:rsidRDefault="009614FD" w:rsidP="005252EF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9614FD" w:rsidRDefault="009614FD" w:rsidP="005252EF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5252EF" w:rsidRPr="005252EF" w:rsidRDefault="005252EF" w:rsidP="005252EF">
      <w:pPr>
        <w:widowControl w:val="0"/>
        <w:autoSpaceDE w:val="0"/>
        <w:autoSpaceDN w:val="0"/>
        <w:ind w:left="6521"/>
        <w:jc w:val="both"/>
        <w:outlineLvl w:val="1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lastRenderedPageBreak/>
        <w:t>Приложение № 1</w:t>
      </w:r>
    </w:p>
    <w:p w:rsidR="005252EF" w:rsidRPr="005252EF" w:rsidRDefault="005252EF" w:rsidP="005252EF">
      <w:pPr>
        <w:widowControl w:val="0"/>
        <w:autoSpaceDE w:val="0"/>
        <w:autoSpaceDN w:val="0"/>
        <w:ind w:left="6521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к Порядку обращения </w:t>
      </w:r>
      <w:r w:rsidRPr="005252EF">
        <w:rPr>
          <w:rFonts w:eastAsiaTheme="minorEastAsia"/>
          <w:sz w:val="28"/>
          <w:szCs w:val="28"/>
        </w:rPr>
        <w:br/>
        <w:t>за получением компенсации платы, взимаемой с родителей</w:t>
      </w:r>
    </w:p>
    <w:p w:rsidR="005252EF" w:rsidRPr="005252EF" w:rsidRDefault="005252EF" w:rsidP="005252EF">
      <w:pPr>
        <w:widowControl w:val="0"/>
        <w:autoSpaceDE w:val="0"/>
        <w:autoSpaceDN w:val="0"/>
        <w:ind w:left="6521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(законных представителей),</w:t>
      </w:r>
      <w:r w:rsidRPr="005252EF">
        <w:rPr>
          <w:rFonts w:eastAsiaTheme="minorEastAsia"/>
          <w:sz w:val="28"/>
          <w:szCs w:val="28"/>
        </w:rPr>
        <w:br/>
        <w:t xml:space="preserve">за присмотр и уход </w:t>
      </w:r>
      <w:r w:rsidRPr="005252EF">
        <w:rPr>
          <w:rFonts w:eastAsiaTheme="minorEastAsia"/>
          <w:sz w:val="28"/>
          <w:szCs w:val="28"/>
        </w:rPr>
        <w:br/>
        <w:t>за детьми в образовательных организациях, реализующих</w:t>
      </w:r>
      <w:r w:rsidRPr="005252EF">
        <w:rPr>
          <w:rFonts w:eastAsiaTheme="minorEastAsia"/>
          <w:sz w:val="28"/>
          <w:szCs w:val="28"/>
        </w:rPr>
        <w:br/>
        <w:t>образовательную программу</w:t>
      </w:r>
      <w:r w:rsidRPr="005252EF">
        <w:rPr>
          <w:rFonts w:eastAsiaTheme="minorEastAsia"/>
          <w:sz w:val="28"/>
          <w:szCs w:val="28"/>
        </w:rPr>
        <w:br/>
        <w:t xml:space="preserve">дошкольного образования, находящихся </w:t>
      </w:r>
      <w:r w:rsidR="00A324BA">
        <w:rPr>
          <w:rFonts w:eastAsiaTheme="minorEastAsia"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Pr="005252EF">
        <w:rPr>
          <w:rFonts w:eastAsiaTheme="minorEastAsia"/>
          <w:sz w:val="28"/>
          <w:szCs w:val="28"/>
        </w:rPr>
        <w:t>, и ее выплаты</w:t>
      </w: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12"/>
          <w:szCs w:val="28"/>
        </w:rPr>
      </w:pPr>
    </w:p>
    <w:p w:rsidR="005252EF" w:rsidRPr="005252EF" w:rsidRDefault="005252EF" w:rsidP="005252EF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Форма</w:t>
      </w:r>
    </w:p>
    <w:p w:rsidR="005252EF" w:rsidRPr="005252EF" w:rsidRDefault="005252EF" w:rsidP="005252EF">
      <w:pPr>
        <w:widowControl w:val="0"/>
        <w:tabs>
          <w:tab w:val="left" w:pos="5954"/>
          <w:tab w:val="left" w:pos="6521"/>
          <w:tab w:val="left" w:pos="7059"/>
          <w:tab w:val="left" w:leader="underscore" w:pos="9955"/>
        </w:tabs>
        <w:ind w:left="2835" w:right="-1" w:firstLine="3686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 В </w:t>
      </w:r>
      <w:r w:rsidR="00B31DDD">
        <w:rPr>
          <w:rFonts w:eastAsiaTheme="minorHAnsi"/>
          <w:sz w:val="28"/>
          <w:szCs w:val="28"/>
          <w:lang w:eastAsia="en-US"/>
        </w:rPr>
        <w:t>_______________________</w:t>
      </w:r>
    </w:p>
    <w:p w:rsidR="005252EF" w:rsidRPr="005252EF" w:rsidRDefault="005252EF" w:rsidP="00D06434">
      <w:pPr>
        <w:widowControl w:val="0"/>
        <w:tabs>
          <w:tab w:val="left" w:pos="6237"/>
        </w:tabs>
        <w:ind w:left="6946"/>
        <w:rPr>
          <w:rFonts w:eastAsiaTheme="minorHAnsi"/>
          <w:i/>
          <w:iCs/>
          <w:sz w:val="18"/>
          <w:szCs w:val="18"/>
          <w:lang w:eastAsia="en-US"/>
        </w:rPr>
      </w:pPr>
      <w:r w:rsidRPr="005252EF">
        <w:rPr>
          <w:rFonts w:eastAsiaTheme="minorHAnsi"/>
          <w:iCs/>
          <w:sz w:val="18"/>
          <w:szCs w:val="18"/>
          <w:lang w:eastAsia="en-US"/>
        </w:rPr>
        <w:t>(наименование уполномоченного органа)</w:t>
      </w:r>
    </w:p>
    <w:p w:rsidR="005252EF" w:rsidRPr="005252EF" w:rsidRDefault="005252EF" w:rsidP="005252EF">
      <w:pPr>
        <w:widowControl w:val="0"/>
        <w:tabs>
          <w:tab w:val="left" w:pos="5954"/>
          <w:tab w:val="left" w:pos="6521"/>
        </w:tabs>
        <w:ind w:hanging="567"/>
        <w:jc w:val="center"/>
        <w:rPr>
          <w:rFonts w:eastAsiaTheme="minorHAnsi"/>
          <w:i/>
          <w:iCs/>
          <w:sz w:val="18"/>
          <w:szCs w:val="18"/>
          <w:lang w:eastAsia="en-US"/>
        </w:rPr>
      </w:pPr>
    </w:p>
    <w:p w:rsidR="005252EF" w:rsidRPr="005252EF" w:rsidRDefault="005252EF" w:rsidP="005252EF">
      <w:pPr>
        <w:widowControl w:val="0"/>
        <w:tabs>
          <w:tab w:val="left" w:pos="6946"/>
          <w:tab w:val="left" w:leader="underscore" w:pos="9983"/>
        </w:tabs>
        <w:ind w:left="6521" w:hanging="7088"/>
        <w:jc w:val="right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от _______________________</w:t>
      </w:r>
    </w:p>
    <w:p w:rsidR="005252EF" w:rsidRPr="005252EF" w:rsidRDefault="005252EF" w:rsidP="005252EF">
      <w:pPr>
        <w:keepNext/>
        <w:keepLines/>
        <w:widowControl w:val="0"/>
        <w:tabs>
          <w:tab w:val="left" w:pos="5954"/>
          <w:tab w:val="left" w:pos="6946"/>
        </w:tabs>
        <w:ind w:left="6946"/>
        <w:jc w:val="center"/>
        <w:outlineLvl w:val="0"/>
        <w:rPr>
          <w:rFonts w:eastAsiaTheme="minorHAnsi"/>
          <w:bCs/>
          <w:sz w:val="18"/>
          <w:szCs w:val="18"/>
          <w:lang w:eastAsia="en-US"/>
        </w:rPr>
      </w:pPr>
      <w:bookmarkStart w:id="8" w:name="bookmark32"/>
      <w:r w:rsidRPr="005252EF">
        <w:rPr>
          <w:rFonts w:eastAsiaTheme="minorHAnsi"/>
          <w:bCs/>
          <w:sz w:val="18"/>
          <w:szCs w:val="18"/>
          <w:lang w:eastAsia="en-US"/>
        </w:rPr>
        <w:t>(фамилия, имя, отчество (при наличии)                                                                                      заявителя (представителя заявителя)</w:t>
      </w:r>
    </w:p>
    <w:p w:rsidR="005252EF" w:rsidRPr="005252EF" w:rsidRDefault="005252EF" w:rsidP="005252EF">
      <w:pPr>
        <w:keepNext/>
        <w:keepLines/>
        <w:widowControl w:val="0"/>
        <w:tabs>
          <w:tab w:val="left" w:pos="5954"/>
          <w:tab w:val="left" w:pos="6946"/>
        </w:tabs>
        <w:ind w:left="6946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5252EF" w:rsidRPr="005252EF" w:rsidRDefault="005252EF" w:rsidP="005252EF">
      <w:pPr>
        <w:keepNext/>
        <w:keepLines/>
        <w:widowControl w:val="0"/>
        <w:tabs>
          <w:tab w:val="left" w:pos="5954"/>
          <w:tab w:val="left" w:pos="6521"/>
        </w:tabs>
        <w:ind w:left="1701" w:right="170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252EF">
        <w:rPr>
          <w:rFonts w:eastAsiaTheme="minorHAnsi"/>
          <w:b/>
          <w:bCs/>
          <w:sz w:val="28"/>
          <w:szCs w:val="28"/>
          <w:lang w:eastAsia="en-US"/>
        </w:rPr>
        <w:t>З</w:t>
      </w:r>
      <w:bookmarkEnd w:id="8"/>
      <w:r w:rsidRPr="005252EF">
        <w:rPr>
          <w:rFonts w:eastAsiaTheme="minorHAnsi"/>
          <w:b/>
          <w:bCs/>
          <w:sz w:val="28"/>
          <w:szCs w:val="28"/>
          <w:lang w:eastAsia="en-US"/>
        </w:rPr>
        <w:t>АЯВЛЕНИЕ</w:t>
      </w:r>
    </w:p>
    <w:p w:rsidR="005252EF" w:rsidRPr="005252EF" w:rsidRDefault="005252EF" w:rsidP="005252EF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5252EF">
        <w:rPr>
          <w:b/>
          <w:sz w:val="28"/>
          <w:szCs w:val="28"/>
        </w:rPr>
        <w:t xml:space="preserve">о получении компенсации </w:t>
      </w:r>
    </w:p>
    <w:p w:rsidR="005252EF" w:rsidRPr="005252EF" w:rsidRDefault="005252EF" w:rsidP="00525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2EF">
        <w:rPr>
          <w:sz w:val="28"/>
          <w:szCs w:val="28"/>
        </w:rPr>
        <w:t>Ф.И.О. заявителя ____________________________</w:t>
      </w:r>
      <w:r w:rsidR="00D06434">
        <w:rPr>
          <w:sz w:val="28"/>
          <w:szCs w:val="28"/>
        </w:rPr>
        <w:t>___________________________</w:t>
      </w:r>
      <w:r w:rsidRPr="005252EF">
        <w:rPr>
          <w:sz w:val="28"/>
          <w:szCs w:val="28"/>
        </w:rPr>
        <w:t>__</w:t>
      </w:r>
    </w:p>
    <w:p w:rsidR="005252EF" w:rsidRPr="005252EF" w:rsidRDefault="005252EF" w:rsidP="00525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2EF">
        <w:rPr>
          <w:sz w:val="28"/>
          <w:szCs w:val="28"/>
        </w:rPr>
        <w:t>Дата рождения заявителя _____________________</w:t>
      </w:r>
      <w:r w:rsidR="00D06434">
        <w:rPr>
          <w:sz w:val="28"/>
          <w:szCs w:val="28"/>
        </w:rPr>
        <w:t>___________________________</w:t>
      </w:r>
      <w:r w:rsidRPr="005252EF">
        <w:rPr>
          <w:sz w:val="28"/>
          <w:szCs w:val="28"/>
        </w:rPr>
        <w:t>__</w:t>
      </w:r>
    </w:p>
    <w:p w:rsidR="005252EF" w:rsidRPr="005252EF" w:rsidRDefault="005252EF" w:rsidP="00525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2EF">
        <w:rPr>
          <w:sz w:val="28"/>
          <w:szCs w:val="28"/>
        </w:rPr>
        <w:t>СНИЛС заявителя _____________________</w:t>
      </w:r>
      <w:r w:rsidR="00D06434">
        <w:rPr>
          <w:sz w:val="28"/>
          <w:szCs w:val="28"/>
        </w:rPr>
        <w:t>__________________________</w:t>
      </w:r>
      <w:r w:rsidRPr="005252EF">
        <w:rPr>
          <w:sz w:val="28"/>
          <w:szCs w:val="28"/>
        </w:rPr>
        <w:t>_________</w:t>
      </w:r>
    </w:p>
    <w:p w:rsidR="005252EF" w:rsidRPr="005252EF" w:rsidRDefault="005252EF" w:rsidP="00525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2EF">
        <w:rPr>
          <w:sz w:val="28"/>
          <w:szCs w:val="28"/>
        </w:rPr>
        <w:t>контактный телефон заявителя: ______</w:t>
      </w:r>
      <w:r w:rsidR="00D06434">
        <w:rPr>
          <w:sz w:val="28"/>
          <w:szCs w:val="28"/>
        </w:rPr>
        <w:t>___________________________</w:t>
      </w:r>
      <w:r w:rsidRPr="005252EF">
        <w:rPr>
          <w:sz w:val="28"/>
          <w:szCs w:val="28"/>
        </w:rPr>
        <w:t>____________</w:t>
      </w:r>
    </w:p>
    <w:p w:rsidR="005252EF" w:rsidRPr="005252EF" w:rsidRDefault="005252EF" w:rsidP="00525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2EF">
        <w:rPr>
          <w:sz w:val="28"/>
          <w:szCs w:val="28"/>
        </w:rPr>
        <w:t>адрес электронной почты заявителя (при наличии): ______________</w:t>
      </w:r>
      <w:r w:rsidR="00D06434">
        <w:rPr>
          <w:sz w:val="28"/>
          <w:szCs w:val="28"/>
        </w:rPr>
        <w:t>________</w:t>
      </w:r>
      <w:r w:rsidRPr="005252EF">
        <w:rPr>
          <w:sz w:val="28"/>
          <w:szCs w:val="28"/>
        </w:rPr>
        <w:t>______</w:t>
      </w:r>
    </w:p>
    <w:p w:rsidR="005252EF" w:rsidRPr="005252EF" w:rsidRDefault="005252EF" w:rsidP="005252EF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6"/>
        <w:gridCol w:w="2660"/>
        <w:gridCol w:w="2571"/>
        <w:gridCol w:w="2328"/>
      </w:tblGrid>
      <w:tr w:rsidR="005252EF" w:rsidRPr="005252EF" w:rsidTr="00D06434">
        <w:trPr>
          <w:trHeight w:val="1117"/>
        </w:trPr>
        <w:tc>
          <w:tcPr>
            <w:tcW w:w="271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Наименование документа, удостоверяющего личность </w:t>
            </w:r>
          </w:p>
        </w:tc>
        <w:tc>
          <w:tcPr>
            <w:tcW w:w="2660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57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Дата выдачи 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328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D06434">
        <w:trPr>
          <w:trHeight w:val="596"/>
        </w:trPr>
        <w:tc>
          <w:tcPr>
            <w:tcW w:w="271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Серия и номер документа </w:t>
            </w:r>
          </w:p>
        </w:tc>
        <w:tc>
          <w:tcPr>
            <w:tcW w:w="2660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57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Код подразделения 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328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D06434">
        <w:trPr>
          <w:trHeight w:val="325"/>
        </w:trPr>
        <w:tc>
          <w:tcPr>
            <w:tcW w:w="271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Кем выдан </w:t>
            </w:r>
          </w:p>
        </w:tc>
        <w:tc>
          <w:tcPr>
            <w:tcW w:w="7559" w:type="dxa"/>
            <w:gridSpan w:val="3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D06434">
        <w:trPr>
          <w:trHeight w:val="325"/>
        </w:trPr>
        <w:tc>
          <w:tcPr>
            <w:tcW w:w="271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Гражданство </w:t>
            </w:r>
          </w:p>
        </w:tc>
        <w:tc>
          <w:tcPr>
            <w:tcW w:w="7559" w:type="dxa"/>
            <w:gridSpan w:val="3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</w:tbl>
    <w:p w:rsidR="005252EF" w:rsidRPr="005252EF" w:rsidRDefault="005252EF" w:rsidP="005252EF">
      <w:pPr>
        <w:autoSpaceDE w:val="0"/>
        <w:autoSpaceDN w:val="0"/>
        <w:adjustRightInd w:val="0"/>
        <w:rPr>
          <w:sz w:val="16"/>
          <w:szCs w:val="16"/>
        </w:rPr>
      </w:pPr>
    </w:p>
    <w:p w:rsidR="005252EF" w:rsidRPr="005252EF" w:rsidRDefault="005252EF" w:rsidP="005252EF">
      <w:pPr>
        <w:autoSpaceDE w:val="0"/>
        <w:autoSpaceDN w:val="0"/>
        <w:adjustRightInd w:val="0"/>
        <w:rPr>
          <w:sz w:val="28"/>
          <w:szCs w:val="28"/>
        </w:rPr>
      </w:pPr>
      <w:r w:rsidRPr="005252EF">
        <w:rPr>
          <w:sz w:val="28"/>
          <w:szCs w:val="28"/>
        </w:rPr>
        <w:t>Адрес регистрации/адрес временной регистрации: ________________________________________________________________________________________________________________________________________________</w:t>
      </w:r>
    </w:p>
    <w:p w:rsidR="005252EF" w:rsidRPr="005252EF" w:rsidRDefault="005252EF" w:rsidP="005252EF">
      <w:pPr>
        <w:widowControl w:val="0"/>
        <w:tabs>
          <w:tab w:val="left" w:pos="5954"/>
          <w:tab w:val="left" w:leader="underscore" w:pos="6210"/>
          <w:tab w:val="left" w:pos="6521"/>
        </w:tabs>
        <w:spacing w:line="322" w:lineRule="exact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sz w:val="28"/>
          <w:szCs w:val="28"/>
          <w:lang w:eastAsia="en-US"/>
        </w:rPr>
        <w:t>________________________________________________________________________</w:t>
      </w:r>
    </w:p>
    <w:p w:rsidR="005252EF" w:rsidRPr="005252EF" w:rsidRDefault="005252EF" w:rsidP="005252EF">
      <w:pPr>
        <w:autoSpaceDE w:val="0"/>
        <w:autoSpaceDN w:val="0"/>
        <w:adjustRightInd w:val="0"/>
        <w:rPr>
          <w:sz w:val="28"/>
          <w:szCs w:val="28"/>
        </w:rPr>
      </w:pPr>
      <w:r w:rsidRPr="005252EF">
        <w:rPr>
          <w:sz w:val="28"/>
          <w:szCs w:val="28"/>
        </w:rPr>
        <w:t>Прошу предоставить компенсацию родительской платы за присмотр и уход за: ________________________________________________________________________</w:t>
      </w:r>
    </w:p>
    <w:p w:rsidR="005252EF" w:rsidRPr="005252EF" w:rsidRDefault="005252EF" w:rsidP="005252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2EF" w:rsidRPr="005252EF" w:rsidRDefault="005252EF" w:rsidP="005252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52EF">
        <w:rPr>
          <w:sz w:val="28"/>
          <w:szCs w:val="28"/>
        </w:rPr>
        <w:lastRenderedPageBreak/>
        <w:t xml:space="preserve">________________________________________________________________________,    </w:t>
      </w:r>
      <w:r w:rsidRPr="005252EF">
        <w:rPr>
          <w:sz w:val="18"/>
          <w:szCs w:val="18"/>
        </w:rPr>
        <w:t>(фамилия, имя, отчество (при наличии) ребенка)</w:t>
      </w:r>
    </w:p>
    <w:p w:rsidR="005252EF" w:rsidRPr="005252EF" w:rsidRDefault="005252EF" w:rsidP="005252EF">
      <w:pPr>
        <w:autoSpaceDE w:val="0"/>
        <w:autoSpaceDN w:val="0"/>
        <w:adjustRightInd w:val="0"/>
        <w:rPr>
          <w:sz w:val="28"/>
          <w:szCs w:val="28"/>
        </w:rPr>
      </w:pPr>
      <w:r w:rsidRPr="005252EF">
        <w:rPr>
          <w:sz w:val="28"/>
          <w:szCs w:val="28"/>
        </w:rPr>
        <w:t xml:space="preserve">осваивающим(ей) образовательную программу дошкольного образования в_______________________________________________________________________                                 </w:t>
      </w:r>
      <w:r w:rsidRPr="005252EF">
        <w:rPr>
          <w:sz w:val="28"/>
          <w:szCs w:val="28"/>
        </w:rPr>
        <w:br/>
      </w:r>
      <w:r w:rsidRPr="005252EF">
        <w:rPr>
          <w:sz w:val="18"/>
          <w:szCs w:val="18"/>
        </w:rPr>
        <w:t>(наименование областной государственной образовательной организации (муниципальной образовательной организации)</w:t>
      </w:r>
    </w:p>
    <w:p w:rsidR="005252EF" w:rsidRPr="005252EF" w:rsidRDefault="005252EF" w:rsidP="005252EF">
      <w:pPr>
        <w:autoSpaceDE w:val="0"/>
        <w:autoSpaceDN w:val="0"/>
        <w:adjustRightInd w:val="0"/>
        <w:rPr>
          <w:sz w:val="10"/>
          <w:szCs w:val="10"/>
        </w:rPr>
      </w:pPr>
    </w:p>
    <w:p w:rsidR="005252EF" w:rsidRPr="005252EF" w:rsidRDefault="005252EF" w:rsidP="005252EF">
      <w:pPr>
        <w:widowControl w:val="0"/>
        <w:tabs>
          <w:tab w:val="left" w:pos="5954"/>
          <w:tab w:val="left" w:pos="6521"/>
        </w:tabs>
        <w:ind w:firstLine="709"/>
        <w:jc w:val="both"/>
        <w:rPr>
          <w:sz w:val="28"/>
          <w:szCs w:val="28"/>
          <w:lang w:eastAsia="en-US"/>
        </w:rPr>
      </w:pPr>
      <w:r w:rsidRPr="005252EF">
        <w:rPr>
          <w:sz w:val="28"/>
          <w:szCs w:val="28"/>
          <w:lang w:eastAsia="en-US"/>
        </w:rPr>
        <w:t>Для получения компенсации сообщаю следующую информацию о ребенке: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1901"/>
        <w:gridCol w:w="2526"/>
        <w:gridCol w:w="2381"/>
      </w:tblGrid>
      <w:tr w:rsidR="005252EF" w:rsidRPr="005252EF" w:rsidTr="00286EBA">
        <w:trPr>
          <w:trHeight w:val="351"/>
        </w:trPr>
        <w:tc>
          <w:tcPr>
            <w:tcW w:w="339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ind w:left="-651" w:firstLine="651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Фамилия </w:t>
            </w:r>
          </w:p>
        </w:tc>
        <w:tc>
          <w:tcPr>
            <w:tcW w:w="190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Дата рождения</w:t>
            </w:r>
          </w:p>
        </w:tc>
        <w:tc>
          <w:tcPr>
            <w:tcW w:w="238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286EBA">
        <w:trPr>
          <w:trHeight w:val="431"/>
        </w:trPr>
        <w:tc>
          <w:tcPr>
            <w:tcW w:w="339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Имя </w:t>
            </w:r>
          </w:p>
        </w:tc>
        <w:tc>
          <w:tcPr>
            <w:tcW w:w="190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Пол</w:t>
            </w:r>
          </w:p>
        </w:tc>
        <w:tc>
          <w:tcPr>
            <w:tcW w:w="238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286EBA">
        <w:trPr>
          <w:trHeight w:val="313"/>
        </w:trPr>
        <w:tc>
          <w:tcPr>
            <w:tcW w:w="339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Отчество (при наличии)</w:t>
            </w:r>
          </w:p>
        </w:tc>
        <w:tc>
          <w:tcPr>
            <w:tcW w:w="190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252EF">
              <w:rPr>
                <w:rFonts w:eastAsiaTheme="minorHAnsi"/>
                <w:sz w:val="24"/>
                <w:szCs w:val="28"/>
                <w:lang w:eastAsia="en-US"/>
              </w:rPr>
              <w:t>СНИЛС</w:t>
            </w:r>
          </w:p>
        </w:tc>
        <w:tc>
          <w:tcPr>
            <w:tcW w:w="238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286EBA">
        <w:trPr>
          <w:trHeight w:val="328"/>
        </w:trPr>
        <w:tc>
          <w:tcPr>
            <w:tcW w:w="339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Гражданство </w:t>
            </w:r>
          </w:p>
        </w:tc>
        <w:tc>
          <w:tcPr>
            <w:tcW w:w="190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286EBA">
        <w:trPr>
          <w:trHeight w:val="313"/>
        </w:trPr>
        <w:tc>
          <w:tcPr>
            <w:tcW w:w="10200" w:type="dxa"/>
            <w:gridSpan w:val="4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Реквизиты актовой записи о рождении ребенка </w:t>
            </w:r>
          </w:p>
        </w:tc>
      </w:tr>
      <w:tr w:rsidR="005252EF" w:rsidRPr="005252EF" w:rsidTr="00286EBA">
        <w:trPr>
          <w:trHeight w:val="574"/>
        </w:trPr>
        <w:tc>
          <w:tcPr>
            <w:tcW w:w="339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Номер актовой записи о </w:t>
            </w:r>
          </w:p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рождении ребенка </w:t>
            </w:r>
          </w:p>
        </w:tc>
        <w:tc>
          <w:tcPr>
            <w:tcW w:w="190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4"/>
              </w:rPr>
              <w:t>Дата составления</w:t>
            </w: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 актовой записи о 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5252EF">
              <w:rPr>
                <w:rFonts w:eastAsiaTheme="minorHAnsi"/>
                <w:sz w:val="24"/>
                <w:szCs w:val="24"/>
                <w:lang w:eastAsia="en-US"/>
              </w:rPr>
              <w:t>рождении ребенка</w:t>
            </w:r>
          </w:p>
        </w:tc>
        <w:tc>
          <w:tcPr>
            <w:tcW w:w="2381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286EBA">
        <w:trPr>
          <w:trHeight w:val="639"/>
        </w:trPr>
        <w:tc>
          <w:tcPr>
            <w:tcW w:w="339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Наименование органа, которым произведена государственная </w:t>
            </w:r>
          </w:p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регистрация акта гражданского состояния</w:t>
            </w:r>
          </w:p>
        </w:tc>
        <w:tc>
          <w:tcPr>
            <w:tcW w:w="6808" w:type="dxa"/>
            <w:gridSpan w:val="3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</w:tbl>
    <w:p w:rsidR="005252EF" w:rsidRPr="005252EF" w:rsidRDefault="005252EF" w:rsidP="005252EF">
      <w:pPr>
        <w:widowControl w:val="0"/>
        <w:tabs>
          <w:tab w:val="left" w:pos="5954"/>
          <w:tab w:val="left" w:pos="6521"/>
        </w:tabs>
        <w:ind w:left="499" w:hanging="499"/>
        <w:jc w:val="both"/>
        <w:rPr>
          <w:sz w:val="24"/>
          <w:szCs w:val="28"/>
          <w:lang w:eastAsia="en-US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2642"/>
        <w:gridCol w:w="2537"/>
        <w:gridCol w:w="2402"/>
      </w:tblGrid>
      <w:tr w:rsidR="005252EF" w:rsidRPr="005252EF" w:rsidTr="00286EBA">
        <w:trPr>
          <w:trHeight w:val="338"/>
        </w:trPr>
        <w:tc>
          <w:tcPr>
            <w:tcW w:w="10260" w:type="dxa"/>
            <w:gridSpan w:val="4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bCs/>
                <w:color w:val="000000"/>
                <w:sz w:val="24"/>
                <w:szCs w:val="28"/>
              </w:rPr>
              <w:t xml:space="preserve">Реквизиты документа, подтверждающего установление опеки (попечительства) над ребенком </w:t>
            </w:r>
          </w:p>
        </w:tc>
      </w:tr>
      <w:tr w:rsidR="005252EF" w:rsidRPr="005252EF" w:rsidTr="00286EBA">
        <w:trPr>
          <w:trHeight w:val="309"/>
        </w:trPr>
        <w:tc>
          <w:tcPr>
            <w:tcW w:w="2679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Номер  </w:t>
            </w:r>
          </w:p>
        </w:tc>
        <w:tc>
          <w:tcPr>
            <w:tcW w:w="264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537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252EF">
              <w:rPr>
                <w:rFonts w:eastAsiaTheme="minorHAnsi"/>
                <w:sz w:val="24"/>
                <w:szCs w:val="28"/>
                <w:lang w:eastAsia="en-US"/>
              </w:rPr>
              <w:t>Дата</w:t>
            </w:r>
          </w:p>
        </w:tc>
        <w:tc>
          <w:tcPr>
            <w:tcW w:w="240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286EBA">
        <w:trPr>
          <w:trHeight w:val="633"/>
        </w:trPr>
        <w:tc>
          <w:tcPr>
            <w:tcW w:w="2679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Орган, выдавший </w:t>
            </w:r>
          </w:p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документ 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leader="underscore" w:pos="6210"/>
                <w:tab w:val="left" w:pos="6521"/>
              </w:tabs>
              <w:spacing w:line="322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</w:tbl>
    <w:p w:rsidR="005252EF" w:rsidRPr="005252EF" w:rsidRDefault="005252EF" w:rsidP="005252EF">
      <w:pPr>
        <w:widowControl w:val="0"/>
        <w:tabs>
          <w:tab w:val="left" w:pos="5954"/>
          <w:tab w:val="left" w:pos="6521"/>
        </w:tabs>
        <w:jc w:val="both"/>
        <w:rPr>
          <w:sz w:val="16"/>
          <w:szCs w:val="16"/>
          <w:lang w:eastAsia="en-US"/>
        </w:rPr>
      </w:pPr>
    </w:p>
    <w:p w:rsidR="005252EF" w:rsidRPr="005252EF" w:rsidRDefault="005252EF" w:rsidP="005252EF">
      <w:pPr>
        <w:widowControl w:val="0"/>
        <w:tabs>
          <w:tab w:val="left" w:pos="5954"/>
          <w:tab w:val="left" w:pos="652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Средства прошу направить (нужное указать):</w:t>
      </w:r>
    </w:p>
    <w:tbl>
      <w:tblPr>
        <w:tblW w:w="10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2"/>
        <w:gridCol w:w="8507"/>
      </w:tblGrid>
      <w:tr w:rsidR="005252EF" w:rsidRPr="005252EF" w:rsidTr="00286EBA">
        <w:tc>
          <w:tcPr>
            <w:tcW w:w="174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252EF">
              <w:rPr>
                <w:rFonts w:eastAsiaTheme="minorHAnsi"/>
                <w:sz w:val="24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8507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Реквизиты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pos="6521"/>
                <w:tab w:val="left" w:pos="8418"/>
              </w:tabs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5252EF" w:rsidRPr="005252EF" w:rsidTr="00286EBA">
        <w:trPr>
          <w:trHeight w:val="910"/>
        </w:trPr>
        <w:tc>
          <w:tcPr>
            <w:tcW w:w="174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Почта 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8507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Адрес заявителя_________________________________________</w:t>
            </w:r>
            <w:r w:rsidR="00D95D19">
              <w:rPr>
                <w:rFonts w:eastAsia="Arial Unicode MS"/>
                <w:color w:val="000000"/>
                <w:sz w:val="24"/>
                <w:szCs w:val="28"/>
              </w:rPr>
              <w:t>______</w:t>
            </w:r>
            <w:r w:rsidRPr="005252EF">
              <w:rPr>
                <w:rFonts w:eastAsia="Arial Unicode MS"/>
                <w:color w:val="000000"/>
                <w:sz w:val="24"/>
                <w:szCs w:val="28"/>
              </w:rPr>
              <w:t>________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252EF">
              <w:rPr>
                <w:rFonts w:eastAsiaTheme="minorHAnsi"/>
                <w:sz w:val="24"/>
                <w:szCs w:val="28"/>
                <w:lang w:eastAsia="en-US"/>
              </w:rPr>
              <w:t xml:space="preserve">Номер почтового отделения 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252EF">
              <w:rPr>
                <w:rFonts w:eastAsiaTheme="minorHAnsi"/>
                <w:sz w:val="24"/>
                <w:szCs w:val="28"/>
                <w:lang w:eastAsia="en-US"/>
              </w:rPr>
              <w:t>(индекс)_________________________________________________</w:t>
            </w:r>
            <w:r w:rsidR="00D95D19">
              <w:rPr>
                <w:rFonts w:eastAsiaTheme="minorHAnsi"/>
                <w:sz w:val="24"/>
                <w:szCs w:val="28"/>
                <w:lang w:eastAsia="en-US"/>
              </w:rPr>
              <w:t>__________</w:t>
            </w:r>
            <w:r w:rsidRPr="005252EF">
              <w:rPr>
                <w:rFonts w:eastAsiaTheme="minorHAnsi"/>
                <w:sz w:val="24"/>
                <w:szCs w:val="28"/>
                <w:lang w:eastAsia="en-US"/>
              </w:rPr>
              <w:t>__</w:t>
            </w:r>
          </w:p>
        </w:tc>
      </w:tr>
      <w:tr w:rsidR="005252EF" w:rsidRPr="005252EF" w:rsidTr="00286EBA">
        <w:trPr>
          <w:trHeight w:val="1505"/>
        </w:trPr>
        <w:tc>
          <w:tcPr>
            <w:tcW w:w="174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Банк 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8507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БИК или наименование банка</w:t>
            </w:r>
          </w:p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 xml:space="preserve"> __________________________________________________________</w:t>
            </w:r>
            <w:r w:rsidR="00D95D19">
              <w:rPr>
                <w:rFonts w:eastAsia="Arial Unicode MS"/>
                <w:color w:val="000000"/>
                <w:sz w:val="24"/>
                <w:szCs w:val="28"/>
              </w:rPr>
              <w:t>_________</w:t>
            </w:r>
            <w:r w:rsidRPr="005252EF">
              <w:rPr>
                <w:rFonts w:eastAsia="Arial Unicode MS"/>
                <w:color w:val="000000"/>
                <w:sz w:val="24"/>
                <w:szCs w:val="28"/>
              </w:rPr>
              <w:t>_</w:t>
            </w:r>
          </w:p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</w:p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Корреспондентский счет________________________________</w:t>
            </w:r>
            <w:r w:rsidR="00D95D19">
              <w:rPr>
                <w:rFonts w:eastAsia="Arial Unicode MS"/>
                <w:color w:val="000000"/>
                <w:sz w:val="24"/>
                <w:szCs w:val="28"/>
              </w:rPr>
              <w:t>________</w:t>
            </w:r>
            <w:r w:rsidRPr="005252EF">
              <w:rPr>
                <w:rFonts w:eastAsia="Arial Unicode MS"/>
                <w:color w:val="000000"/>
                <w:sz w:val="24"/>
                <w:szCs w:val="28"/>
              </w:rPr>
              <w:t>_______</w:t>
            </w:r>
          </w:p>
          <w:p w:rsidR="005252EF" w:rsidRPr="005252EF" w:rsidRDefault="005252EF" w:rsidP="005252EF">
            <w:pPr>
              <w:widowControl w:val="0"/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252EF">
              <w:rPr>
                <w:rFonts w:eastAsiaTheme="minorHAnsi"/>
                <w:sz w:val="24"/>
                <w:szCs w:val="28"/>
                <w:lang w:eastAsia="en-US"/>
              </w:rPr>
              <w:t>Номер счета заявителя__________________________________</w:t>
            </w:r>
            <w:r w:rsidR="00D95D19">
              <w:rPr>
                <w:rFonts w:eastAsiaTheme="minorHAnsi"/>
                <w:sz w:val="24"/>
                <w:szCs w:val="28"/>
                <w:lang w:eastAsia="en-US"/>
              </w:rPr>
              <w:t>__________</w:t>
            </w:r>
            <w:r w:rsidRPr="005252EF">
              <w:rPr>
                <w:rFonts w:eastAsiaTheme="minorHAnsi"/>
                <w:sz w:val="24"/>
                <w:szCs w:val="28"/>
                <w:lang w:eastAsia="en-US"/>
              </w:rPr>
              <w:t>_____</w:t>
            </w:r>
          </w:p>
          <w:p w:rsidR="005252EF" w:rsidRPr="005252EF" w:rsidRDefault="005252EF" w:rsidP="005252EF">
            <w:pPr>
              <w:widowControl w:val="0"/>
              <w:shd w:val="clear" w:color="auto" w:fill="FFFFFF"/>
              <w:tabs>
                <w:tab w:val="left" w:pos="5954"/>
                <w:tab w:val="left" w:pos="6521"/>
              </w:tabs>
              <w:ind w:firstLine="70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</w:tbl>
    <w:p w:rsidR="005252EF" w:rsidRPr="005252EF" w:rsidRDefault="005252EF" w:rsidP="005252EF">
      <w:pPr>
        <w:widowControl w:val="0"/>
        <w:tabs>
          <w:tab w:val="left" w:pos="5954"/>
          <w:tab w:val="left" w:pos="6521"/>
        </w:tabs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5252EF" w:rsidRPr="005252EF" w:rsidRDefault="005252EF" w:rsidP="005252EF">
      <w:pPr>
        <w:widowControl w:val="0"/>
        <w:tabs>
          <w:tab w:val="left" w:pos="5954"/>
          <w:tab w:val="left" w:pos="652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2EF">
        <w:rPr>
          <w:rFonts w:eastAsiaTheme="minorHAnsi"/>
          <w:sz w:val="28"/>
          <w:szCs w:val="28"/>
          <w:lang w:eastAsia="en-US"/>
        </w:rPr>
        <w:t>К заявлению прилагаю следующие документы:</w:t>
      </w:r>
    </w:p>
    <w:tbl>
      <w:tblPr>
        <w:tblW w:w="10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2"/>
        <w:gridCol w:w="8507"/>
      </w:tblGrid>
      <w:tr w:rsidR="005252EF" w:rsidRPr="005252EF" w:rsidTr="00286EBA">
        <w:tc>
          <w:tcPr>
            <w:tcW w:w="174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8507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8"/>
              </w:rPr>
              <w:t>Наименование документа</w:t>
            </w:r>
          </w:p>
        </w:tc>
      </w:tr>
      <w:tr w:rsidR="005252EF" w:rsidRPr="005252EF" w:rsidTr="00286EBA">
        <w:tc>
          <w:tcPr>
            <w:tcW w:w="1742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8"/>
              </w:rPr>
            </w:pPr>
            <w:r w:rsidRPr="005252EF">
              <w:rPr>
                <w:rFonts w:eastAsia="Arial Unicode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7" w:type="dxa"/>
            <w:shd w:val="clear" w:color="auto" w:fill="auto"/>
          </w:tcPr>
          <w:p w:rsidR="005252EF" w:rsidRPr="005252EF" w:rsidRDefault="005252EF" w:rsidP="005252EF">
            <w:pPr>
              <w:widowControl w:val="0"/>
              <w:tabs>
                <w:tab w:val="left" w:pos="5954"/>
                <w:tab w:val="left" w:pos="6521"/>
              </w:tabs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</w:tbl>
    <w:p w:rsidR="005252EF" w:rsidRPr="005252EF" w:rsidRDefault="005252EF" w:rsidP="005252EF">
      <w:pPr>
        <w:widowControl w:val="0"/>
        <w:tabs>
          <w:tab w:val="left" w:pos="5926"/>
          <w:tab w:val="left" w:pos="5954"/>
          <w:tab w:val="left" w:pos="6521"/>
          <w:tab w:val="left" w:leader="underscore" w:pos="9402"/>
        </w:tabs>
        <w:ind w:hanging="567"/>
        <w:jc w:val="both"/>
        <w:rPr>
          <w:rFonts w:eastAsiaTheme="minorHAnsi"/>
          <w:b/>
          <w:bCs/>
          <w:sz w:val="18"/>
          <w:szCs w:val="18"/>
          <w:lang w:eastAsia="en-US"/>
        </w:rPr>
      </w:pPr>
    </w:p>
    <w:p w:rsidR="005252EF" w:rsidRPr="005252EF" w:rsidRDefault="005252EF" w:rsidP="005252EF">
      <w:pPr>
        <w:autoSpaceDE w:val="0"/>
        <w:autoSpaceDN w:val="0"/>
        <w:adjustRightInd w:val="0"/>
        <w:rPr>
          <w:sz w:val="28"/>
          <w:szCs w:val="28"/>
        </w:rPr>
      </w:pPr>
      <w:r w:rsidRPr="005252EF">
        <w:rPr>
          <w:sz w:val="28"/>
          <w:szCs w:val="28"/>
        </w:rPr>
        <w:t xml:space="preserve">Об ответственности за достоверность представленных сведений предупрежден(на). </w:t>
      </w:r>
    </w:p>
    <w:p w:rsidR="005252EF" w:rsidRPr="005252EF" w:rsidRDefault="005252EF" w:rsidP="00525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2EF">
        <w:rPr>
          <w:sz w:val="28"/>
          <w:szCs w:val="28"/>
        </w:rPr>
        <w:t>Даю согласие на получение, обработку и передачу моих персональных данных в соответствии с федеральными законами от 27.07.2006 № 149-ФЗ «Об информации, информационных технологиях и о защите информации», от 27.07.2006 № 152-ФЗ «О персональных данных».</w:t>
      </w:r>
    </w:p>
    <w:p w:rsidR="005252EF" w:rsidRPr="005252EF" w:rsidRDefault="005252EF" w:rsidP="005252E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252EF" w:rsidRPr="005252EF" w:rsidRDefault="00D95D19" w:rsidP="005252EF">
      <w:pPr>
        <w:widowControl w:val="0"/>
        <w:tabs>
          <w:tab w:val="left" w:pos="5926"/>
          <w:tab w:val="left" w:pos="5954"/>
          <w:tab w:val="left" w:pos="6521"/>
          <w:tab w:val="left" w:leader="underscore" w:pos="9402"/>
        </w:tabs>
        <w:ind w:right="-1" w:hanging="567"/>
        <w:jc w:val="both"/>
        <w:rPr>
          <w:rFonts w:eastAsiaTheme="minorHAnsi"/>
          <w:b/>
          <w:bCs/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      </w:t>
      </w:r>
      <w:r w:rsidR="005252EF" w:rsidRPr="005252EF">
        <w:rPr>
          <w:sz w:val="28"/>
          <w:szCs w:val="28"/>
          <w:lang w:eastAsia="en-US"/>
        </w:rPr>
        <w:t>Дата          Подпись заявителя (представителя заявителя) ___________</w:t>
      </w:r>
    </w:p>
    <w:p w:rsidR="005252EF" w:rsidRPr="005252EF" w:rsidRDefault="005252EF" w:rsidP="005252EF">
      <w:pPr>
        <w:widowControl w:val="0"/>
        <w:autoSpaceDE w:val="0"/>
        <w:autoSpaceDN w:val="0"/>
        <w:ind w:left="6521"/>
        <w:jc w:val="both"/>
        <w:outlineLvl w:val="1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lastRenderedPageBreak/>
        <w:t>Приложение № 2</w:t>
      </w:r>
    </w:p>
    <w:p w:rsidR="005252EF" w:rsidRPr="005252EF" w:rsidRDefault="005252EF" w:rsidP="005252EF">
      <w:pPr>
        <w:widowControl w:val="0"/>
        <w:autoSpaceDE w:val="0"/>
        <w:autoSpaceDN w:val="0"/>
        <w:ind w:left="6521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 xml:space="preserve">к Порядку обращения </w:t>
      </w:r>
      <w:r w:rsidRPr="005252EF">
        <w:rPr>
          <w:rFonts w:eastAsiaTheme="minorEastAsia"/>
          <w:sz w:val="28"/>
          <w:szCs w:val="28"/>
        </w:rPr>
        <w:br/>
        <w:t>за получением компенсации платы, взимаемой с родителей</w:t>
      </w:r>
    </w:p>
    <w:p w:rsidR="005252EF" w:rsidRPr="005252EF" w:rsidRDefault="005252EF" w:rsidP="005252EF">
      <w:pPr>
        <w:widowControl w:val="0"/>
        <w:autoSpaceDE w:val="0"/>
        <w:autoSpaceDN w:val="0"/>
        <w:ind w:left="6521"/>
        <w:jc w:val="both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(законных представителей),</w:t>
      </w:r>
      <w:r w:rsidRPr="005252EF">
        <w:rPr>
          <w:rFonts w:eastAsiaTheme="minorEastAsia"/>
          <w:sz w:val="28"/>
          <w:szCs w:val="28"/>
        </w:rPr>
        <w:br/>
        <w:t xml:space="preserve">за присмотр и уход </w:t>
      </w:r>
      <w:r w:rsidRPr="005252EF">
        <w:rPr>
          <w:rFonts w:eastAsiaTheme="minorEastAsia"/>
          <w:sz w:val="28"/>
          <w:szCs w:val="28"/>
        </w:rPr>
        <w:br/>
        <w:t>за детьми в образовательных организациях, реализующих</w:t>
      </w:r>
      <w:r w:rsidRPr="005252EF">
        <w:rPr>
          <w:rFonts w:eastAsiaTheme="minorEastAsia"/>
          <w:sz w:val="28"/>
          <w:szCs w:val="28"/>
        </w:rPr>
        <w:br/>
        <w:t>образовательную программу</w:t>
      </w:r>
      <w:r w:rsidRPr="005252EF">
        <w:rPr>
          <w:rFonts w:eastAsiaTheme="minorEastAsia"/>
          <w:sz w:val="28"/>
          <w:szCs w:val="28"/>
        </w:rPr>
        <w:br/>
        <w:t xml:space="preserve">дошкольного образования, находящихся </w:t>
      </w:r>
      <w:r w:rsidR="00A324BA">
        <w:rPr>
          <w:rFonts w:eastAsiaTheme="minorEastAsia"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Pr="005252EF">
        <w:rPr>
          <w:rFonts w:eastAsiaTheme="minorEastAsia"/>
          <w:sz w:val="28"/>
          <w:szCs w:val="28"/>
        </w:rPr>
        <w:t>, и ее выплаты</w:t>
      </w: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2EF" w:rsidRPr="005252EF" w:rsidRDefault="005252EF" w:rsidP="005252EF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5252EF">
        <w:rPr>
          <w:rFonts w:eastAsiaTheme="minorEastAsia"/>
          <w:sz w:val="28"/>
          <w:szCs w:val="28"/>
        </w:rPr>
        <w:t>Форма</w:t>
      </w:r>
    </w:p>
    <w:p w:rsidR="005252EF" w:rsidRPr="005252EF" w:rsidRDefault="005252EF" w:rsidP="005252EF">
      <w:pPr>
        <w:jc w:val="center"/>
        <w:rPr>
          <w:b/>
          <w:bCs/>
          <w:sz w:val="24"/>
          <w:szCs w:val="24"/>
        </w:rPr>
      </w:pPr>
    </w:p>
    <w:p w:rsidR="005252EF" w:rsidRPr="005252EF" w:rsidRDefault="005252EF" w:rsidP="005252EF">
      <w:pPr>
        <w:jc w:val="center"/>
        <w:rPr>
          <w:b/>
          <w:bCs/>
          <w:sz w:val="28"/>
          <w:szCs w:val="28"/>
        </w:rPr>
      </w:pPr>
      <w:r w:rsidRPr="005252EF">
        <w:rPr>
          <w:b/>
          <w:bCs/>
          <w:sz w:val="28"/>
          <w:szCs w:val="28"/>
        </w:rPr>
        <w:t xml:space="preserve">РЕШЕНИЕ </w:t>
      </w:r>
    </w:p>
    <w:p w:rsidR="005252EF" w:rsidRPr="005252EF" w:rsidRDefault="005252EF" w:rsidP="005252EF">
      <w:pPr>
        <w:jc w:val="center"/>
        <w:rPr>
          <w:b/>
          <w:bCs/>
          <w:sz w:val="28"/>
          <w:szCs w:val="28"/>
        </w:rPr>
      </w:pPr>
      <w:r w:rsidRPr="005252EF">
        <w:rPr>
          <w:b/>
          <w:bCs/>
          <w:sz w:val="28"/>
          <w:szCs w:val="28"/>
        </w:rPr>
        <w:t>о признании семьи малоимущей</w:t>
      </w:r>
    </w:p>
    <w:p w:rsidR="005252EF" w:rsidRPr="005252EF" w:rsidRDefault="005252EF" w:rsidP="005252EF">
      <w:pPr>
        <w:jc w:val="center"/>
        <w:rPr>
          <w:sz w:val="28"/>
          <w:szCs w:val="28"/>
        </w:rPr>
      </w:pPr>
      <w:r w:rsidRPr="005252EF">
        <w:rPr>
          <w:sz w:val="28"/>
          <w:szCs w:val="28"/>
        </w:rPr>
        <w:t xml:space="preserve"> от ______________ № __________</w:t>
      </w:r>
    </w:p>
    <w:p w:rsidR="005252EF" w:rsidRPr="005252EF" w:rsidRDefault="005252EF" w:rsidP="005252EF">
      <w:pPr>
        <w:rPr>
          <w:sz w:val="28"/>
          <w:szCs w:val="28"/>
        </w:rPr>
      </w:pPr>
    </w:p>
    <w:p w:rsidR="005252EF" w:rsidRPr="005252EF" w:rsidRDefault="005252EF" w:rsidP="005252EF">
      <w:pPr>
        <w:rPr>
          <w:sz w:val="28"/>
          <w:szCs w:val="28"/>
          <w:u w:val="single"/>
        </w:rPr>
      </w:pPr>
      <w:r w:rsidRPr="005252EF">
        <w:rPr>
          <w:sz w:val="28"/>
          <w:szCs w:val="28"/>
        </w:rPr>
        <w:t>Гр. _____________________________________________________________________,</w:t>
      </w:r>
    </w:p>
    <w:p w:rsidR="005252EF" w:rsidRPr="005252EF" w:rsidRDefault="005252EF" w:rsidP="005252EF">
      <w:pPr>
        <w:jc w:val="center"/>
      </w:pPr>
      <w:r w:rsidRPr="005252EF">
        <w:t>(фамилия, имя, отчество (при наличии) и дата рождения заявителя)</w:t>
      </w:r>
    </w:p>
    <w:p w:rsidR="005252EF" w:rsidRPr="005252EF" w:rsidRDefault="005252EF" w:rsidP="005252EF">
      <w:pPr>
        <w:outlineLvl w:val="0"/>
        <w:rPr>
          <w:sz w:val="28"/>
          <w:szCs w:val="28"/>
        </w:rPr>
      </w:pPr>
      <w:r w:rsidRPr="005252EF">
        <w:rPr>
          <w:sz w:val="28"/>
          <w:szCs w:val="28"/>
        </w:rPr>
        <w:t>проживающая(ий) по адресу: ______________________________________________ ,</w:t>
      </w:r>
    </w:p>
    <w:p w:rsidR="005252EF" w:rsidRPr="005252EF" w:rsidRDefault="005252EF" w:rsidP="005252EF">
      <w:pPr>
        <w:outlineLvl w:val="0"/>
        <w:rPr>
          <w:sz w:val="28"/>
          <w:szCs w:val="28"/>
        </w:rPr>
      </w:pPr>
    </w:p>
    <w:p w:rsidR="005252EF" w:rsidRPr="005252EF" w:rsidRDefault="005252EF" w:rsidP="005252EF">
      <w:pPr>
        <w:outlineLvl w:val="0"/>
        <w:rPr>
          <w:sz w:val="28"/>
          <w:szCs w:val="28"/>
          <w:u w:val="single"/>
        </w:rPr>
      </w:pPr>
      <w:r w:rsidRPr="005252EF">
        <w:rPr>
          <w:sz w:val="28"/>
          <w:szCs w:val="28"/>
        </w:rPr>
        <w:t>паспорт гражданина Российской Федерации: _________________________________,</w:t>
      </w:r>
    </w:p>
    <w:p w:rsidR="005252EF" w:rsidRPr="005252EF" w:rsidRDefault="005252EF" w:rsidP="005252EF">
      <w:pPr>
        <w:rPr>
          <w:sz w:val="28"/>
          <w:szCs w:val="28"/>
        </w:rPr>
      </w:pPr>
    </w:p>
    <w:p w:rsidR="005252EF" w:rsidRPr="005252EF" w:rsidRDefault="005252EF" w:rsidP="005252EF">
      <w:pPr>
        <w:rPr>
          <w:sz w:val="28"/>
          <w:szCs w:val="28"/>
        </w:rPr>
      </w:pPr>
      <w:r w:rsidRPr="005252EF">
        <w:rPr>
          <w:sz w:val="28"/>
          <w:szCs w:val="28"/>
        </w:rPr>
        <w:t>и члены его семьи: ________________________________________________________</w:t>
      </w:r>
    </w:p>
    <w:p w:rsidR="005252EF" w:rsidRPr="005252EF" w:rsidRDefault="005252EF" w:rsidP="005252EF">
      <w:pPr>
        <w:jc w:val="center"/>
      </w:pPr>
      <w:r w:rsidRPr="005252EF">
        <w:t xml:space="preserve">                            (фамилия, имя, отчество (при наличии) и дата рождения члена семьи заявителя)</w:t>
      </w:r>
    </w:p>
    <w:p w:rsidR="005252EF" w:rsidRPr="005252EF" w:rsidRDefault="005252EF" w:rsidP="005252EF">
      <w:pPr>
        <w:ind w:firstLine="2268"/>
        <w:rPr>
          <w:sz w:val="28"/>
          <w:szCs w:val="28"/>
        </w:rPr>
      </w:pPr>
      <w:r w:rsidRPr="005252EF">
        <w:rPr>
          <w:sz w:val="28"/>
          <w:szCs w:val="28"/>
        </w:rPr>
        <w:t>________________________________________________________</w:t>
      </w:r>
    </w:p>
    <w:p w:rsidR="005252EF" w:rsidRPr="005252EF" w:rsidRDefault="005252EF" w:rsidP="005252EF">
      <w:pPr>
        <w:jc w:val="center"/>
      </w:pPr>
      <w:r w:rsidRPr="005252EF">
        <w:t xml:space="preserve">                            (фамилия, имя, отчество (при наличии) и дата рождения члена семьи заявителя)</w:t>
      </w:r>
    </w:p>
    <w:p w:rsidR="005252EF" w:rsidRPr="005252EF" w:rsidRDefault="005252EF" w:rsidP="005252EF">
      <w:pPr>
        <w:ind w:firstLine="2268"/>
        <w:rPr>
          <w:sz w:val="28"/>
          <w:szCs w:val="28"/>
        </w:rPr>
      </w:pPr>
      <w:r w:rsidRPr="005252EF">
        <w:rPr>
          <w:sz w:val="28"/>
          <w:szCs w:val="28"/>
        </w:rPr>
        <w:t>________________________________________________________</w:t>
      </w:r>
    </w:p>
    <w:p w:rsidR="005252EF" w:rsidRPr="005252EF" w:rsidRDefault="005252EF" w:rsidP="005252EF">
      <w:pPr>
        <w:jc w:val="center"/>
      </w:pPr>
      <w:r w:rsidRPr="005252EF">
        <w:t xml:space="preserve">                            (фамилия, имя, отчество (при наличии) и дата рождения члена семьи заявителя)</w:t>
      </w:r>
    </w:p>
    <w:p w:rsidR="005252EF" w:rsidRPr="005252EF" w:rsidRDefault="005252EF" w:rsidP="005252EF">
      <w:pPr>
        <w:rPr>
          <w:sz w:val="24"/>
          <w:szCs w:val="24"/>
        </w:rPr>
      </w:pPr>
    </w:p>
    <w:p w:rsidR="005252EF" w:rsidRPr="005252EF" w:rsidRDefault="005252EF" w:rsidP="005252EF">
      <w:pPr>
        <w:ind w:left="993" w:hanging="993"/>
        <w:jc w:val="both"/>
        <w:rPr>
          <w:sz w:val="24"/>
          <w:szCs w:val="24"/>
        </w:rPr>
      </w:pPr>
      <w:r w:rsidRPr="005252EF">
        <w:rPr>
          <w:sz w:val="28"/>
          <w:szCs w:val="28"/>
        </w:rPr>
        <w:t xml:space="preserve">на «_____»___________________20__г. признаны малоимущими со среднедушевым </w:t>
      </w:r>
      <w:r w:rsidRPr="005252EF">
        <w:br/>
        <w:t>(указать дату принятия решения)</w:t>
      </w:r>
    </w:p>
    <w:p w:rsidR="005252EF" w:rsidRPr="005252EF" w:rsidRDefault="005252EF" w:rsidP="005252EF">
      <w:pPr>
        <w:jc w:val="both"/>
        <w:rPr>
          <w:sz w:val="28"/>
          <w:szCs w:val="28"/>
        </w:rPr>
      </w:pPr>
    </w:p>
    <w:p w:rsidR="005252EF" w:rsidRPr="005252EF" w:rsidRDefault="005252EF" w:rsidP="005252EF">
      <w:pPr>
        <w:jc w:val="both"/>
        <w:rPr>
          <w:sz w:val="28"/>
          <w:szCs w:val="28"/>
        </w:rPr>
      </w:pPr>
      <w:r w:rsidRPr="005252EF">
        <w:rPr>
          <w:sz w:val="28"/>
          <w:szCs w:val="28"/>
        </w:rPr>
        <w:t>доходом __________________руб.</w:t>
      </w:r>
    </w:p>
    <w:p w:rsidR="005252EF" w:rsidRPr="005252EF" w:rsidRDefault="005252EF" w:rsidP="005252EF">
      <w:pPr>
        <w:jc w:val="center"/>
      </w:pPr>
    </w:p>
    <w:p w:rsidR="005252EF" w:rsidRPr="005252EF" w:rsidRDefault="005252EF" w:rsidP="005252EF">
      <w:pPr>
        <w:rPr>
          <w:sz w:val="24"/>
          <w:szCs w:val="24"/>
        </w:rPr>
      </w:pPr>
    </w:p>
    <w:p w:rsidR="005252EF" w:rsidRPr="005252EF" w:rsidRDefault="005252EF" w:rsidP="005252EF">
      <w:pPr>
        <w:rPr>
          <w:sz w:val="28"/>
          <w:szCs w:val="28"/>
        </w:rPr>
      </w:pPr>
      <w:r w:rsidRPr="005252EF">
        <w:rPr>
          <w:sz w:val="28"/>
          <w:szCs w:val="28"/>
        </w:rPr>
        <w:t xml:space="preserve">Руководитель отдела </w:t>
      </w:r>
    </w:p>
    <w:p w:rsidR="005252EF" w:rsidRPr="005252EF" w:rsidRDefault="005252EF" w:rsidP="005252EF">
      <w:pPr>
        <w:rPr>
          <w:sz w:val="28"/>
          <w:szCs w:val="28"/>
        </w:rPr>
      </w:pPr>
      <w:r w:rsidRPr="005252EF">
        <w:rPr>
          <w:sz w:val="28"/>
          <w:szCs w:val="28"/>
        </w:rPr>
        <w:t>социальной защиты населения</w:t>
      </w:r>
    </w:p>
    <w:p w:rsidR="005252EF" w:rsidRPr="005252EF" w:rsidRDefault="005252EF" w:rsidP="005252EF">
      <w:pPr>
        <w:rPr>
          <w:sz w:val="28"/>
          <w:szCs w:val="28"/>
        </w:rPr>
      </w:pPr>
      <w:r w:rsidRPr="005252EF">
        <w:rPr>
          <w:sz w:val="28"/>
          <w:szCs w:val="28"/>
        </w:rPr>
        <w:t xml:space="preserve">Департамента Смоленской области </w:t>
      </w:r>
    </w:p>
    <w:p w:rsidR="005252EF" w:rsidRPr="005252EF" w:rsidRDefault="005252EF" w:rsidP="005252EF">
      <w:pPr>
        <w:rPr>
          <w:sz w:val="28"/>
          <w:szCs w:val="28"/>
        </w:rPr>
      </w:pPr>
      <w:r w:rsidRPr="005252EF">
        <w:rPr>
          <w:sz w:val="28"/>
          <w:szCs w:val="28"/>
        </w:rPr>
        <w:t xml:space="preserve">по социальному развитию ________________                            ___________________       </w:t>
      </w:r>
    </w:p>
    <w:p w:rsidR="005252EF" w:rsidRPr="005252EF" w:rsidRDefault="005252EF" w:rsidP="005252EF">
      <w:pPr>
        <w:rPr>
          <w:sz w:val="28"/>
          <w:szCs w:val="28"/>
        </w:rPr>
      </w:pPr>
      <w:r w:rsidRPr="005252EF">
        <w:t>(подпись)                                                               (расшифровка подписи)</w:t>
      </w:r>
    </w:p>
    <w:p w:rsidR="005252EF" w:rsidRDefault="005252EF" w:rsidP="00E824FB">
      <w:pPr>
        <w:rPr>
          <w:sz w:val="28"/>
          <w:szCs w:val="28"/>
        </w:rPr>
      </w:pPr>
      <w:r w:rsidRPr="005252EF">
        <w:rPr>
          <w:sz w:val="28"/>
          <w:szCs w:val="28"/>
        </w:rPr>
        <w:t>М.П.</w:t>
      </w:r>
    </w:p>
    <w:sectPr w:rsidR="005252EF" w:rsidSect="007E63EB">
      <w:headerReference w:type="default" r:id="rId3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45" w:rsidRDefault="00446045">
      <w:r>
        <w:separator/>
      </w:r>
    </w:p>
  </w:endnote>
  <w:endnote w:type="continuationSeparator" w:id="1">
    <w:p w:rsidR="00446045" w:rsidRDefault="0044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45" w:rsidRDefault="00446045">
      <w:r>
        <w:separator/>
      </w:r>
    </w:p>
  </w:footnote>
  <w:footnote w:type="continuationSeparator" w:id="1">
    <w:p w:rsidR="00446045" w:rsidRDefault="00446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503104"/>
      <w:docPartObj>
        <w:docPartGallery w:val="Page Numbers (Top of Page)"/>
        <w:docPartUnique/>
      </w:docPartObj>
    </w:sdtPr>
    <w:sdtContent>
      <w:p w:rsidR="00E95E17" w:rsidRDefault="00675E5E">
        <w:pPr>
          <w:pStyle w:val="a5"/>
          <w:jc w:val="center"/>
        </w:pPr>
        <w:fldSimple w:instr="PAGE   \* MERGEFORMAT">
          <w:r w:rsidR="00CD6A0E">
            <w:rPr>
              <w:noProof/>
            </w:rPr>
            <w:t>3</w:t>
          </w:r>
        </w:fldSimple>
      </w:p>
    </w:sdtContent>
  </w:sdt>
  <w:p w:rsidR="00E95E17" w:rsidRDefault="00E95E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2B7"/>
    <w:multiLevelType w:val="hybridMultilevel"/>
    <w:tmpl w:val="0B40EBC4"/>
    <w:lvl w:ilvl="0" w:tplc="51A24C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1B342D9"/>
    <w:multiLevelType w:val="hybridMultilevel"/>
    <w:tmpl w:val="1908CE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33DC1"/>
    <w:multiLevelType w:val="hybridMultilevel"/>
    <w:tmpl w:val="E3605968"/>
    <w:lvl w:ilvl="0" w:tplc="68F29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67331A"/>
    <w:multiLevelType w:val="hybridMultilevel"/>
    <w:tmpl w:val="92B8100C"/>
    <w:lvl w:ilvl="0" w:tplc="48961658">
      <w:start w:val="1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526872"/>
    <w:multiLevelType w:val="hybridMultilevel"/>
    <w:tmpl w:val="653E74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2678"/>
    <w:multiLevelType w:val="hybridMultilevel"/>
    <w:tmpl w:val="73BEA3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61C4"/>
    <w:rsid w:val="0003623E"/>
    <w:rsid w:val="0005089A"/>
    <w:rsid w:val="000C7892"/>
    <w:rsid w:val="000E2BFA"/>
    <w:rsid w:val="00121200"/>
    <w:rsid w:val="00122064"/>
    <w:rsid w:val="00154351"/>
    <w:rsid w:val="00180785"/>
    <w:rsid w:val="001B4236"/>
    <w:rsid w:val="001D7C30"/>
    <w:rsid w:val="001F0689"/>
    <w:rsid w:val="0025218A"/>
    <w:rsid w:val="00283E6B"/>
    <w:rsid w:val="00286E3A"/>
    <w:rsid w:val="00286EBA"/>
    <w:rsid w:val="00297D4B"/>
    <w:rsid w:val="002A24EF"/>
    <w:rsid w:val="002A7281"/>
    <w:rsid w:val="002B6899"/>
    <w:rsid w:val="002D6B7D"/>
    <w:rsid w:val="002D6F9C"/>
    <w:rsid w:val="002E43F4"/>
    <w:rsid w:val="00301C7B"/>
    <w:rsid w:val="003070D5"/>
    <w:rsid w:val="00307E73"/>
    <w:rsid w:val="0031391D"/>
    <w:rsid w:val="00325AC8"/>
    <w:rsid w:val="00327946"/>
    <w:rsid w:val="00347266"/>
    <w:rsid w:val="003563D4"/>
    <w:rsid w:val="00364B00"/>
    <w:rsid w:val="003845B2"/>
    <w:rsid w:val="003A3E23"/>
    <w:rsid w:val="003C2285"/>
    <w:rsid w:val="003E0B74"/>
    <w:rsid w:val="003E0D14"/>
    <w:rsid w:val="00426273"/>
    <w:rsid w:val="00446045"/>
    <w:rsid w:val="00450096"/>
    <w:rsid w:val="004559CD"/>
    <w:rsid w:val="00467221"/>
    <w:rsid w:val="00480DE6"/>
    <w:rsid w:val="004A4B63"/>
    <w:rsid w:val="004B0FE9"/>
    <w:rsid w:val="004E7EC9"/>
    <w:rsid w:val="005252EF"/>
    <w:rsid w:val="00573227"/>
    <w:rsid w:val="00601C25"/>
    <w:rsid w:val="0060460F"/>
    <w:rsid w:val="00622241"/>
    <w:rsid w:val="00640288"/>
    <w:rsid w:val="00675E5E"/>
    <w:rsid w:val="0067695B"/>
    <w:rsid w:val="00696689"/>
    <w:rsid w:val="006C4B6C"/>
    <w:rsid w:val="006C6B65"/>
    <w:rsid w:val="006E181B"/>
    <w:rsid w:val="00721E82"/>
    <w:rsid w:val="007363F9"/>
    <w:rsid w:val="00741B97"/>
    <w:rsid w:val="00761BC5"/>
    <w:rsid w:val="00762C4C"/>
    <w:rsid w:val="00797EF1"/>
    <w:rsid w:val="007B76DE"/>
    <w:rsid w:val="007C78C4"/>
    <w:rsid w:val="007D1958"/>
    <w:rsid w:val="007E63EB"/>
    <w:rsid w:val="008050EC"/>
    <w:rsid w:val="00827E0F"/>
    <w:rsid w:val="00842580"/>
    <w:rsid w:val="00890094"/>
    <w:rsid w:val="008A6801"/>
    <w:rsid w:val="008B5374"/>
    <w:rsid w:val="008C50CA"/>
    <w:rsid w:val="008D6FD6"/>
    <w:rsid w:val="00920C40"/>
    <w:rsid w:val="00934C34"/>
    <w:rsid w:val="00951AC6"/>
    <w:rsid w:val="009570CC"/>
    <w:rsid w:val="0095724F"/>
    <w:rsid w:val="009614FD"/>
    <w:rsid w:val="00990632"/>
    <w:rsid w:val="009B1100"/>
    <w:rsid w:val="00A05674"/>
    <w:rsid w:val="00A057EB"/>
    <w:rsid w:val="00A16598"/>
    <w:rsid w:val="00A324BA"/>
    <w:rsid w:val="00AA4C9A"/>
    <w:rsid w:val="00AB3C53"/>
    <w:rsid w:val="00AD65CF"/>
    <w:rsid w:val="00B04680"/>
    <w:rsid w:val="00B31DDD"/>
    <w:rsid w:val="00B3347D"/>
    <w:rsid w:val="00B61D6A"/>
    <w:rsid w:val="00B63EB7"/>
    <w:rsid w:val="00B77F66"/>
    <w:rsid w:val="00BD12FE"/>
    <w:rsid w:val="00BE60F8"/>
    <w:rsid w:val="00C07939"/>
    <w:rsid w:val="00C1734D"/>
    <w:rsid w:val="00C3283C"/>
    <w:rsid w:val="00C3288A"/>
    <w:rsid w:val="00C673DC"/>
    <w:rsid w:val="00C7093E"/>
    <w:rsid w:val="00CA1610"/>
    <w:rsid w:val="00CB0F48"/>
    <w:rsid w:val="00CB1E97"/>
    <w:rsid w:val="00CB62D3"/>
    <w:rsid w:val="00CC2A8A"/>
    <w:rsid w:val="00CD1983"/>
    <w:rsid w:val="00CD6A0E"/>
    <w:rsid w:val="00D01011"/>
    <w:rsid w:val="00D036D5"/>
    <w:rsid w:val="00D03F0A"/>
    <w:rsid w:val="00D06434"/>
    <w:rsid w:val="00D33ECE"/>
    <w:rsid w:val="00D35270"/>
    <w:rsid w:val="00D5105D"/>
    <w:rsid w:val="00D622A1"/>
    <w:rsid w:val="00D86757"/>
    <w:rsid w:val="00D92E2F"/>
    <w:rsid w:val="00D95D19"/>
    <w:rsid w:val="00D95D27"/>
    <w:rsid w:val="00D97F70"/>
    <w:rsid w:val="00E02B34"/>
    <w:rsid w:val="00E45A99"/>
    <w:rsid w:val="00E54066"/>
    <w:rsid w:val="00E824FB"/>
    <w:rsid w:val="00E8290B"/>
    <w:rsid w:val="00E863FB"/>
    <w:rsid w:val="00E8770B"/>
    <w:rsid w:val="00E95E17"/>
    <w:rsid w:val="00EF483A"/>
    <w:rsid w:val="00F0222A"/>
    <w:rsid w:val="00F27E17"/>
    <w:rsid w:val="00F54F67"/>
    <w:rsid w:val="00F577E9"/>
    <w:rsid w:val="00F908D4"/>
    <w:rsid w:val="00FA34F8"/>
    <w:rsid w:val="00FA5E88"/>
    <w:rsid w:val="00FB1286"/>
    <w:rsid w:val="00FB3E83"/>
    <w:rsid w:val="00FC47E0"/>
    <w:rsid w:val="00FF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0">
    <w:name w:val="heading 2"/>
    <w:basedOn w:val="a1"/>
    <w:next w:val="a1"/>
    <w:link w:val="21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header"/>
    <w:basedOn w:val="a1"/>
    <w:link w:val="a6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C4B6C"/>
    <w:rPr>
      <w:sz w:val="20"/>
      <w:szCs w:val="20"/>
    </w:rPr>
  </w:style>
  <w:style w:type="character" w:styleId="a7">
    <w:name w:val="page number"/>
    <w:basedOn w:val="a2"/>
    <w:uiPriority w:val="99"/>
    <w:rsid w:val="00D33ECE"/>
  </w:style>
  <w:style w:type="paragraph" w:styleId="a8">
    <w:name w:val="footer"/>
    <w:basedOn w:val="a1"/>
    <w:link w:val="a9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6C4B6C"/>
    <w:rPr>
      <w:sz w:val="20"/>
      <w:szCs w:val="20"/>
    </w:rPr>
  </w:style>
  <w:style w:type="table" w:styleId="aa">
    <w:name w:val="Table Grid"/>
    <w:basedOn w:val="a3"/>
    <w:uiPriority w:val="3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AD65C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4"/>
    <w:uiPriority w:val="99"/>
    <w:semiHidden/>
    <w:unhideWhenUsed/>
    <w:rsid w:val="005252EF"/>
  </w:style>
  <w:style w:type="paragraph" w:customStyle="1" w:styleId="ConsPlusNormal">
    <w:name w:val="ConsPlusNormal"/>
    <w:link w:val="ConsPlusNormal0"/>
    <w:rsid w:val="00525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525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5252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d">
    <w:name w:val="List Paragraph"/>
    <w:basedOn w:val="a1"/>
    <w:uiPriority w:val="34"/>
    <w:qFormat/>
    <w:rsid w:val="005252EF"/>
    <w:pPr>
      <w:ind w:left="720"/>
      <w:contextualSpacing/>
    </w:pPr>
  </w:style>
  <w:style w:type="paragraph" w:customStyle="1" w:styleId="ConsPlusNonformat">
    <w:name w:val="ConsPlusNonformat"/>
    <w:rsid w:val="00525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">
    <w:name w:val="Основной текст (6)_"/>
    <w:link w:val="61"/>
    <w:uiPriority w:val="99"/>
    <w:locked/>
    <w:rsid w:val="005252EF"/>
    <w:rPr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252EF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10"/>
    <w:uiPriority w:val="99"/>
    <w:locked/>
    <w:rsid w:val="005252EF"/>
    <w:rPr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5252EF"/>
    <w:rPr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252EF"/>
    <w:rPr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1"/>
    <w:link w:val="6"/>
    <w:uiPriority w:val="99"/>
    <w:rsid w:val="005252EF"/>
    <w:pPr>
      <w:widowControl w:val="0"/>
      <w:shd w:val="clear" w:color="auto" w:fill="FFFFFF"/>
      <w:spacing w:line="322" w:lineRule="exact"/>
      <w:ind w:hanging="600"/>
      <w:jc w:val="center"/>
    </w:pPr>
    <w:rPr>
      <w:b/>
      <w:bCs/>
      <w:sz w:val="28"/>
      <w:szCs w:val="28"/>
    </w:rPr>
  </w:style>
  <w:style w:type="paragraph" w:customStyle="1" w:styleId="11">
    <w:name w:val="Заголовок №1"/>
    <w:basedOn w:val="a1"/>
    <w:link w:val="10"/>
    <w:uiPriority w:val="99"/>
    <w:rsid w:val="005252EF"/>
    <w:pPr>
      <w:widowControl w:val="0"/>
      <w:shd w:val="clear" w:color="auto" w:fill="FFFFFF"/>
      <w:spacing w:before="600" w:after="420" w:line="240" w:lineRule="atLeast"/>
      <w:ind w:hanging="1040"/>
      <w:jc w:val="both"/>
      <w:outlineLvl w:val="0"/>
    </w:pPr>
    <w:rPr>
      <w:b/>
      <w:bCs/>
      <w:sz w:val="28"/>
      <w:szCs w:val="28"/>
    </w:rPr>
  </w:style>
  <w:style w:type="paragraph" w:customStyle="1" w:styleId="210">
    <w:name w:val="Основной текст (2)1"/>
    <w:basedOn w:val="a1"/>
    <w:link w:val="22"/>
    <w:uiPriority w:val="99"/>
    <w:rsid w:val="005252EF"/>
    <w:pPr>
      <w:widowControl w:val="0"/>
      <w:shd w:val="clear" w:color="auto" w:fill="FFFFFF"/>
      <w:spacing w:line="322" w:lineRule="exact"/>
      <w:ind w:firstLine="700"/>
      <w:jc w:val="both"/>
    </w:pPr>
    <w:rPr>
      <w:sz w:val="28"/>
      <w:szCs w:val="28"/>
    </w:rPr>
  </w:style>
  <w:style w:type="paragraph" w:customStyle="1" w:styleId="90">
    <w:name w:val="Основной текст (9)"/>
    <w:basedOn w:val="a1"/>
    <w:link w:val="9"/>
    <w:uiPriority w:val="99"/>
    <w:rsid w:val="005252EF"/>
    <w:pPr>
      <w:widowControl w:val="0"/>
      <w:shd w:val="clear" w:color="auto" w:fill="FFFFFF"/>
      <w:spacing w:before="1020" w:after="360" w:line="240" w:lineRule="atLeast"/>
    </w:pPr>
    <w:rPr>
      <w:i/>
      <w:iCs/>
      <w:sz w:val="18"/>
      <w:szCs w:val="18"/>
    </w:rPr>
  </w:style>
  <w:style w:type="paragraph" w:customStyle="1" w:styleId="50">
    <w:name w:val="Основной текст (5)"/>
    <w:basedOn w:val="a1"/>
    <w:link w:val="5"/>
    <w:uiPriority w:val="99"/>
    <w:rsid w:val="005252EF"/>
    <w:pPr>
      <w:widowControl w:val="0"/>
      <w:shd w:val="clear" w:color="auto" w:fill="FFFFFF"/>
      <w:spacing w:before="5220" w:line="240" w:lineRule="atLeast"/>
    </w:pPr>
    <w:rPr>
      <w:b/>
      <w:bCs/>
      <w:sz w:val="18"/>
      <w:szCs w:val="18"/>
    </w:rPr>
  </w:style>
  <w:style w:type="paragraph" w:customStyle="1" w:styleId="Default">
    <w:name w:val="Default"/>
    <w:uiPriority w:val="99"/>
    <w:rsid w:val="005252EF"/>
    <w:pPr>
      <w:autoSpaceDE w:val="0"/>
      <w:autoSpaceDN w:val="0"/>
      <w:adjustRightInd w:val="0"/>
      <w:spacing w:after="0" w:line="240" w:lineRule="auto"/>
    </w:pPr>
    <w:rPr>
      <w:rFonts w:eastAsia="Arial Unicode MS"/>
      <w:color w:val="000000"/>
      <w:sz w:val="24"/>
      <w:szCs w:val="24"/>
    </w:rPr>
  </w:style>
  <w:style w:type="paragraph" w:customStyle="1" w:styleId="a">
    <w:name w:val="Пункт"/>
    <w:qFormat/>
    <w:rsid w:val="000061C4"/>
    <w:pPr>
      <w:numPr>
        <w:numId w:val="7"/>
      </w:numPr>
      <w:spacing w:after="0" w:line="360" w:lineRule="auto"/>
      <w:jc w:val="both"/>
    </w:pPr>
    <w:rPr>
      <w:szCs w:val="24"/>
    </w:rPr>
  </w:style>
  <w:style w:type="paragraph" w:styleId="a0">
    <w:name w:val="List"/>
    <w:unhideWhenUsed/>
    <w:qFormat/>
    <w:rsid w:val="000061C4"/>
    <w:pPr>
      <w:numPr>
        <w:ilvl w:val="1"/>
        <w:numId w:val="7"/>
      </w:numPr>
      <w:spacing w:after="0" w:line="360" w:lineRule="auto"/>
      <w:jc w:val="both"/>
    </w:pPr>
    <w:rPr>
      <w:szCs w:val="24"/>
    </w:rPr>
  </w:style>
  <w:style w:type="paragraph" w:styleId="2">
    <w:name w:val="List 2"/>
    <w:basedOn w:val="a0"/>
    <w:unhideWhenUsed/>
    <w:qFormat/>
    <w:rsid w:val="000061C4"/>
    <w:pPr>
      <w:numPr>
        <w:ilvl w:val="2"/>
      </w:numPr>
    </w:pPr>
  </w:style>
  <w:style w:type="character" w:customStyle="1" w:styleId="ConsPlusNormal0">
    <w:name w:val="ConsPlusNormal Знак"/>
    <w:link w:val="ConsPlusNormal"/>
    <w:locked/>
    <w:rsid w:val="000061C4"/>
    <w:rPr>
      <w:rFonts w:ascii="Calibri" w:eastAsiaTheme="minorEastAsia" w:hAnsi="Calibri" w:cs="Calibri"/>
    </w:rPr>
  </w:style>
  <w:style w:type="paragraph" w:customStyle="1" w:styleId="ConsTitle">
    <w:name w:val="ConsTitle"/>
    <w:rsid w:val="000061C4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499FD2582587BD27CC99EFED57292D35866AA31D4DEF80FCAB207AB17DA6BA23AA70A15981A01E85C1DBB747F5C1BC4A585B3A676320BoAP5I" TargetMode="External"/><Relationship Id="rId13" Type="http://schemas.openxmlformats.org/officeDocument/2006/relationships/hyperlink" Target="consultantplus://offline/ref=FDD0269B60A100E5B054C5BC0AA7246D2ABA3921EB011E67428ECDE5BA32557E82F6A78947C10D4516CB0E0043CBF2CD1B7C89B2E1F551AA2176CE9Ah8LFL" TargetMode="External"/><Relationship Id="rId18" Type="http://schemas.openxmlformats.org/officeDocument/2006/relationships/hyperlink" Target="consultantplus://offline/ref=2BA81ED0A8339C90E796F93D3B9CA4056FC16654C397A80DE8B6667D01045938D3C855CC909A1FA888BE9EB636ZE05L" TargetMode="External"/><Relationship Id="rId26" Type="http://schemas.openxmlformats.org/officeDocument/2006/relationships/hyperlink" Target="consultantplus://offline/ref=2BA81ED0A8339C90E796E7262E9CA4056FC16252CC9DA80DE8B6667D01045938D3C855CC909A1FA888BE9EB636ZE0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A81ED0A8339C90E796E7262E9CA4056FC16059C097A80DE8B6667D01045938D3C855CC909A1FA888BE9EB636ZE05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D0269B60A100E5B054C5BC0AA7246D2ABA3921EB011E67428ECDE5BA32557E82F6A78947C10D4516CB0E0044CBF2CD1B7C89B2E1F551AA2176CE9Ah8LFL" TargetMode="External"/><Relationship Id="rId17" Type="http://schemas.openxmlformats.org/officeDocument/2006/relationships/hyperlink" Target="consultantplus://offline/ref=2BA81ED0A8339C90E796E7262E9CA4056FC16059C097A80DE8B6667D01045938D3C855CC909A1FA888BE9EB636ZE05L" TargetMode="External"/><Relationship Id="rId25" Type="http://schemas.openxmlformats.org/officeDocument/2006/relationships/hyperlink" Target="consultantplus://offline/ref=2BA81ED0A8339C90E796E7262E9CA40568C36857C096A80DE8B6667D01045938C1C80DC0909B01A885ABC8E770B30D041E5833476BAFCB8FZ00EL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D1BA33B305F772F855B20FC469D72570B32938D09D6E7841CC502DFF4C54BB5C783573B02385C7831E90256D5782F730DD918A33584D85YBk5K" TargetMode="External"/><Relationship Id="rId20" Type="http://schemas.openxmlformats.org/officeDocument/2006/relationships/hyperlink" Target="consultantplus://offline/ref=2BA81ED0A8339C90E796E7262E9CA4056FC36253C496A80DE8B6667D01045938D3C855CC909A1FA888BE9EB636ZE05L" TargetMode="External"/><Relationship Id="rId29" Type="http://schemas.openxmlformats.org/officeDocument/2006/relationships/hyperlink" Target="consultantplus://offline/ref=E78499FD2582587BD27CC99EFED57292D35B6DAE3AD1DEF80FCAB207AB17DA6BB03AFF0615990C09E9494BEA32o2P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D0269B60A100E5B054C5BC0AA7246D2ABA3921EB011E67428ECDE5BA32557E82F6A78947C10D4516CB0E0045CBF2CD1B7C89B2E1F551AA2176CE9Ah8LFL" TargetMode="External"/><Relationship Id="rId24" Type="http://schemas.openxmlformats.org/officeDocument/2006/relationships/hyperlink" Target="consultantplus://offline/ref=2BA81ED0A8339C90E796E7262E9CA4056FC26356C795A80DE8B6667D01045938D3C855CC909A1FA888BE9EB636ZE05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D0269B60A100E5B054C5BC0AA7246D2ABA3921EB011E67428ECDE5BA32557E82F6A78947C10D4516CB0E0041CBF2CD1B7C89B2E1F551AA2176CE9Ah8LFL" TargetMode="External"/><Relationship Id="rId23" Type="http://schemas.openxmlformats.org/officeDocument/2006/relationships/hyperlink" Target="consultantplus://offline/ref=2BA81ED0A8339C90E796E7262E9CA4056FC16252CC9DA80DE8B6667D01045938D3C855CC909A1FA888BE9EB636ZE05L" TargetMode="External"/><Relationship Id="rId28" Type="http://schemas.openxmlformats.org/officeDocument/2006/relationships/hyperlink" Target="consultantplus://offline/ref=2BA81ED0A8339C90E796E7262E9CA4056FC16458CD92A80DE8B6667D01045938D3C855CC909A1FA888BE9EB636ZE05L" TargetMode="External"/><Relationship Id="rId10" Type="http://schemas.openxmlformats.org/officeDocument/2006/relationships/hyperlink" Target="consultantplus://offline/ref=FDD0269B60A100E5B054C5BC0AA7246D2ABA3921EB011E67428ECDE5BA32557E82F6A78947C10D4516CB0F0640CBF2CD1B7C89B2E1F551AA2176CE9Ah8LFL" TargetMode="External"/><Relationship Id="rId19" Type="http://schemas.openxmlformats.org/officeDocument/2006/relationships/hyperlink" Target="consultantplus://offline/ref=2BA81ED0A8339C90E796E7262E9CA40568C56959C69CA80DE8B6667D01045938D3C855CC909A1FA888BE9EB636ZE05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0269B60A100E5B054C5BC0AA7246D2ABA3921EB011E67428ECDE5BA32557E82F6A78947C10D4516CB0E0046CBF2CD1B7C89B2E1F551AA2176CE9Ah8LFL" TargetMode="External"/><Relationship Id="rId14" Type="http://schemas.openxmlformats.org/officeDocument/2006/relationships/hyperlink" Target="consultantplus://offline/ref=FDD0269B60A100E5B054C5BC0AA7246D2ABA3921EB011E67428ECDE5BA32557E82F6A78947C10D4516CB0E0042CBF2CD1B7C89B2E1F551AA2176CE9Ah8LFL" TargetMode="External"/><Relationship Id="rId22" Type="http://schemas.openxmlformats.org/officeDocument/2006/relationships/hyperlink" Target="consultantplus://offline/ref=2BA81ED0A8339C90E796E7262E9CA4056FC16253C491A80DE8B6667D01045938D3C855CC909A1FA888BE9EB636ZE05L" TargetMode="External"/><Relationship Id="rId27" Type="http://schemas.openxmlformats.org/officeDocument/2006/relationships/hyperlink" Target="consultantplus://offline/ref=2BA81ED0A8339C90E796E7262E9CA4056FC16458C094A80DE8B6667D01045938D3C855CC909A1FA888BE9EB636ZE05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7834</Words>
  <Characters>44657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19</cp:revision>
  <cp:lastPrinted>2023-09-25T12:47:00Z</cp:lastPrinted>
  <dcterms:created xsi:type="dcterms:W3CDTF">2023-09-05T08:56:00Z</dcterms:created>
  <dcterms:modified xsi:type="dcterms:W3CDTF">2023-09-27T06:13:00Z</dcterms:modified>
</cp:coreProperties>
</file>