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FD" w:rsidRPr="00AF1849" w:rsidRDefault="006E46FD" w:rsidP="006E46FD">
      <w:pPr>
        <w:pStyle w:val="a3"/>
        <w:jc w:val="center"/>
        <w:rPr>
          <w:sz w:val="28"/>
          <w:szCs w:val="28"/>
        </w:rPr>
      </w:pPr>
      <w:r w:rsidRPr="00AF1849">
        <w:rPr>
          <w:noProof/>
          <w:sz w:val="28"/>
          <w:szCs w:val="28"/>
        </w:rPr>
        <w:drawing>
          <wp:inline distT="0" distB="0" distL="0" distR="0">
            <wp:extent cx="523875" cy="8572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6FD" w:rsidRPr="00AF1849" w:rsidRDefault="006E46FD" w:rsidP="006E46FD">
      <w:pPr>
        <w:pStyle w:val="a3"/>
        <w:rPr>
          <w:b/>
          <w:sz w:val="28"/>
          <w:szCs w:val="28"/>
        </w:rPr>
      </w:pPr>
    </w:p>
    <w:p w:rsidR="006E46FD" w:rsidRPr="00AF1849" w:rsidRDefault="006E46FD" w:rsidP="006E46FD">
      <w:pPr>
        <w:pStyle w:val="a3"/>
        <w:jc w:val="center"/>
        <w:rPr>
          <w:b/>
          <w:sz w:val="28"/>
          <w:szCs w:val="28"/>
        </w:rPr>
      </w:pPr>
      <w:r w:rsidRPr="00AF1849">
        <w:rPr>
          <w:b/>
          <w:sz w:val="28"/>
          <w:szCs w:val="28"/>
        </w:rPr>
        <w:t>СМОЛЕНСКАЯ ОКРУЖНАЯ ДУМА</w:t>
      </w:r>
    </w:p>
    <w:p w:rsidR="006E46FD" w:rsidRPr="00AF1849" w:rsidRDefault="006E46FD" w:rsidP="006E46FD">
      <w:pPr>
        <w:pStyle w:val="a3"/>
        <w:jc w:val="center"/>
        <w:rPr>
          <w:b/>
          <w:sz w:val="28"/>
          <w:szCs w:val="28"/>
        </w:rPr>
      </w:pPr>
    </w:p>
    <w:p w:rsidR="006E46FD" w:rsidRPr="00AF1849" w:rsidRDefault="006E46FD" w:rsidP="006E46FD">
      <w:pPr>
        <w:pStyle w:val="a3"/>
        <w:jc w:val="center"/>
        <w:rPr>
          <w:b/>
          <w:sz w:val="28"/>
          <w:szCs w:val="28"/>
        </w:rPr>
      </w:pPr>
      <w:r w:rsidRPr="00AF1849">
        <w:rPr>
          <w:b/>
          <w:sz w:val="28"/>
          <w:szCs w:val="28"/>
        </w:rPr>
        <w:t>РЕШЕНИЕ</w:t>
      </w:r>
    </w:p>
    <w:p w:rsidR="006E46FD" w:rsidRPr="00AF1849" w:rsidRDefault="006E46FD" w:rsidP="006E46FD">
      <w:pPr>
        <w:pStyle w:val="a3"/>
        <w:rPr>
          <w:b/>
          <w:sz w:val="28"/>
          <w:szCs w:val="28"/>
        </w:rPr>
      </w:pPr>
    </w:p>
    <w:p w:rsidR="008D4BBC" w:rsidRDefault="008D4BBC" w:rsidP="008D4BBC">
      <w:pPr>
        <w:pStyle w:val="a3"/>
        <w:tabs>
          <w:tab w:val="left" w:pos="4253"/>
        </w:tabs>
        <w:ind w:right="5385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541B0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731ED8">
        <w:rPr>
          <w:sz w:val="28"/>
          <w:szCs w:val="28"/>
        </w:rPr>
        <w:t>26 июня 2025 года</w:t>
      </w:r>
      <w:r>
        <w:rPr>
          <w:sz w:val="28"/>
          <w:szCs w:val="28"/>
        </w:rPr>
        <w:t xml:space="preserve">            </w:t>
      </w:r>
      <w:r w:rsidRPr="00541B0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199</w:t>
      </w:r>
    </w:p>
    <w:p w:rsidR="006E46FD" w:rsidRDefault="006E46FD" w:rsidP="006E46FD">
      <w:pPr>
        <w:pStyle w:val="a3"/>
        <w:tabs>
          <w:tab w:val="left" w:pos="4253"/>
        </w:tabs>
        <w:ind w:left="-567" w:firstLine="567"/>
        <w:jc w:val="both"/>
        <w:rPr>
          <w:sz w:val="28"/>
          <w:szCs w:val="28"/>
        </w:rPr>
      </w:pPr>
    </w:p>
    <w:p w:rsidR="006E46FD" w:rsidRPr="006E46FD" w:rsidRDefault="006E46FD" w:rsidP="006E46FD">
      <w:pPr>
        <w:tabs>
          <w:tab w:val="left" w:pos="4253"/>
        </w:tabs>
        <w:ind w:right="5385"/>
        <w:jc w:val="both"/>
        <w:rPr>
          <w:sz w:val="28"/>
          <w:szCs w:val="28"/>
          <w:shd w:val="clear" w:color="auto" w:fill="FFFFFF"/>
          <w:lang w:eastAsia="ar-SA"/>
        </w:rPr>
      </w:pPr>
      <w:r w:rsidRPr="006E46FD">
        <w:rPr>
          <w:sz w:val="28"/>
          <w:szCs w:val="28"/>
        </w:rPr>
        <w:t xml:space="preserve">О </w:t>
      </w:r>
      <w:r w:rsidR="0010387C" w:rsidRPr="000F1377">
        <w:rPr>
          <w:sz w:val="28"/>
          <w:szCs w:val="28"/>
        </w:rPr>
        <w:t>досрочно</w:t>
      </w:r>
      <w:r w:rsidR="0010387C">
        <w:rPr>
          <w:sz w:val="28"/>
          <w:szCs w:val="28"/>
        </w:rPr>
        <w:t>м</w:t>
      </w:r>
      <w:r w:rsidR="0010387C" w:rsidRPr="000F1377">
        <w:rPr>
          <w:sz w:val="28"/>
          <w:szCs w:val="28"/>
        </w:rPr>
        <w:t xml:space="preserve"> прекращен</w:t>
      </w:r>
      <w:r w:rsidR="0010387C">
        <w:rPr>
          <w:sz w:val="28"/>
          <w:szCs w:val="28"/>
        </w:rPr>
        <w:t>ии</w:t>
      </w:r>
      <w:r w:rsidR="0010387C" w:rsidRPr="000F1377">
        <w:rPr>
          <w:sz w:val="28"/>
          <w:szCs w:val="28"/>
        </w:rPr>
        <w:t xml:space="preserve"> полномочи</w:t>
      </w:r>
      <w:r w:rsidR="0010387C">
        <w:rPr>
          <w:sz w:val="28"/>
          <w:szCs w:val="28"/>
        </w:rPr>
        <w:t>й</w:t>
      </w:r>
      <w:r w:rsidR="0010387C" w:rsidRPr="000F1377">
        <w:rPr>
          <w:sz w:val="28"/>
          <w:szCs w:val="28"/>
        </w:rPr>
        <w:t xml:space="preserve"> </w:t>
      </w:r>
      <w:r w:rsidR="0010387C">
        <w:rPr>
          <w:sz w:val="28"/>
          <w:szCs w:val="28"/>
        </w:rPr>
        <w:t xml:space="preserve">члена </w:t>
      </w:r>
      <w:proofErr w:type="gramStart"/>
      <w:r w:rsidR="0010387C" w:rsidRPr="002B4BEB">
        <w:rPr>
          <w:sz w:val="28"/>
          <w:szCs w:val="28"/>
        </w:rPr>
        <w:t>постоянн</w:t>
      </w:r>
      <w:r w:rsidR="0010387C">
        <w:rPr>
          <w:sz w:val="28"/>
          <w:szCs w:val="28"/>
        </w:rPr>
        <w:t>ой</w:t>
      </w:r>
      <w:proofErr w:type="gramEnd"/>
      <w:r w:rsidR="0010387C" w:rsidRPr="002B4BEB">
        <w:rPr>
          <w:sz w:val="28"/>
          <w:szCs w:val="28"/>
        </w:rPr>
        <w:t xml:space="preserve"> комисси</w:t>
      </w:r>
      <w:r w:rsidR="0010387C">
        <w:rPr>
          <w:sz w:val="28"/>
          <w:szCs w:val="28"/>
        </w:rPr>
        <w:t>и</w:t>
      </w:r>
      <w:r w:rsidR="0010387C" w:rsidRPr="002B4BEB">
        <w:rPr>
          <w:sz w:val="28"/>
          <w:szCs w:val="28"/>
        </w:rPr>
        <w:t xml:space="preserve"> Смоленской </w:t>
      </w:r>
      <w:r w:rsidR="0010387C">
        <w:rPr>
          <w:sz w:val="28"/>
          <w:szCs w:val="28"/>
        </w:rPr>
        <w:t xml:space="preserve">окружной </w:t>
      </w:r>
      <w:r w:rsidR="0010387C" w:rsidRPr="002B4BEB">
        <w:rPr>
          <w:sz w:val="28"/>
          <w:szCs w:val="28"/>
        </w:rPr>
        <w:t xml:space="preserve">Думы по </w:t>
      </w:r>
      <w:r w:rsidR="0010387C" w:rsidRPr="005C4C4B">
        <w:rPr>
          <w:sz w:val="28"/>
          <w:szCs w:val="28"/>
        </w:rPr>
        <w:t xml:space="preserve">строительству, </w:t>
      </w:r>
      <w:r w:rsidR="0010387C">
        <w:rPr>
          <w:sz w:val="28"/>
          <w:szCs w:val="28"/>
        </w:rPr>
        <w:t>жилищно-коммунальному хозяйству</w:t>
      </w:r>
      <w:r w:rsidR="0010387C" w:rsidRPr="005C4C4B">
        <w:rPr>
          <w:sz w:val="28"/>
          <w:szCs w:val="28"/>
        </w:rPr>
        <w:t>, транспорту и энергетике</w:t>
      </w:r>
      <w:r w:rsidR="0010387C">
        <w:rPr>
          <w:sz w:val="28"/>
          <w:szCs w:val="28"/>
        </w:rPr>
        <w:t xml:space="preserve"> и </w:t>
      </w:r>
      <w:r w:rsidR="00876DEA">
        <w:rPr>
          <w:sz w:val="28"/>
          <w:szCs w:val="28"/>
        </w:rPr>
        <w:t xml:space="preserve">о </w:t>
      </w:r>
      <w:r w:rsidRPr="006E46FD">
        <w:rPr>
          <w:sz w:val="28"/>
          <w:szCs w:val="28"/>
        </w:rPr>
        <w:t xml:space="preserve">внесении изменений в решение Смоленской окружной Думы от 24 октября 2024 года </w:t>
      </w:r>
      <w:r w:rsidRPr="006E46FD">
        <w:rPr>
          <w:bCs/>
          <w:sz w:val="28"/>
          <w:szCs w:val="28"/>
        </w:rPr>
        <w:t xml:space="preserve">№ 12 </w:t>
      </w:r>
    </w:p>
    <w:p w:rsidR="00876DEA" w:rsidRDefault="00876DEA" w:rsidP="000D45AE">
      <w:pPr>
        <w:jc w:val="center"/>
        <w:rPr>
          <w:b/>
          <w:sz w:val="28"/>
          <w:szCs w:val="28"/>
        </w:rPr>
      </w:pPr>
    </w:p>
    <w:p w:rsidR="005A6CFB" w:rsidRPr="005A6CFB" w:rsidRDefault="006E46FD" w:rsidP="00B27A6E">
      <w:pPr>
        <w:tabs>
          <w:tab w:val="left" w:pos="5955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shd w:val="clear" w:color="auto" w:fill="FFFFFF"/>
        </w:rPr>
        <w:t xml:space="preserve">Руководствуясь Уставом муниципального образования «Смоленский муниципальный округ» Смоленской области, </w:t>
      </w:r>
      <w:r w:rsidR="00051564">
        <w:rPr>
          <w:color w:val="000000"/>
          <w:sz w:val="28"/>
          <w:szCs w:val="28"/>
          <w:lang w:eastAsia="ar-SA"/>
        </w:rPr>
        <w:t xml:space="preserve">Смоленская </w:t>
      </w:r>
      <w:proofErr w:type="gramStart"/>
      <w:r w:rsidR="00051564">
        <w:rPr>
          <w:color w:val="000000"/>
          <w:sz w:val="28"/>
          <w:szCs w:val="28"/>
          <w:lang w:eastAsia="ar-SA"/>
        </w:rPr>
        <w:t>окружная</w:t>
      </w:r>
      <w:proofErr w:type="gramEnd"/>
      <w:r w:rsidR="00051564">
        <w:rPr>
          <w:color w:val="000000"/>
          <w:sz w:val="28"/>
          <w:szCs w:val="28"/>
          <w:lang w:eastAsia="ar-SA"/>
        </w:rPr>
        <w:t xml:space="preserve"> Дума</w:t>
      </w:r>
    </w:p>
    <w:p w:rsidR="005A6CFB" w:rsidRPr="005A6CFB" w:rsidRDefault="005A6CFB" w:rsidP="005A6CFB">
      <w:pPr>
        <w:suppressAutoHyphens/>
        <w:ind w:right="45" w:firstLine="709"/>
        <w:rPr>
          <w:b/>
          <w:sz w:val="28"/>
          <w:szCs w:val="28"/>
          <w:lang w:eastAsia="ar-SA"/>
        </w:rPr>
      </w:pPr>
    </w:p>
    <w:p w:rsidR="005A6CFB" w:rsidRDefault="005A6CFB" w:rsidP="005A6CFB">
      <w:pPr>
        <w:suppressAutoHyphens/>
        <w:ind w:firstLine="720"/>
        <w:jc w:val="both"/>
        <w:rPr>
          <w:b/>
          <w:sz w:val="28"/>
          <w:szCs w:val="28"/>
          <w:lang w:eastAsia="ar-SA"/>
        </w:rPr>
      </w:pPr>
      <w:r w:rsidRPr="005A6CFB">
        <w:rPr>
          <w:b/>
          <w:sz w:val="28"/>
          <w:szCs w:val="28"/>
          <w:lang w:eastAsia="ar-SA"/>
        </w:rPr>
        <w:t>РЕШИЛ</w:t>
      </w:r>
      <w:r w:rsidR="00051564">
        <w:rPr>
          <w:b/>
          <w:sz w:val="28"/>
          <w:szCs w:val="28"/>
          <w:lang w:eastAsia="ar-SA"/>
        </w:rPr>
        <w:t>А</w:t>
      </w:r>
      <w:r w:rsidRPr="005A6CFB">
        <w:rPr>
          <w:b/>
          <w:sz w:val="28"/>
          <w:szCs w:val="28"/>
          <w:lang w:eastAsia="ar-SA"/>
        </w:rPr>
        <w:t>:</w:t>
      </w:r>
    </w:p>
    <w:p w:rsidR="0018103C" w:rsidRDefault="0018103C" w:rsidP="005A6CFB">
      <w:pPr>
        <w:suppressAutoHyphens/>
        <w:ind w:firstLine="720"/>
        <w:jc w:val="both"/>
        <w:rPr>
          <w:b/>
          <w:sz w:val="28"/>
          <w:szCs w:val="28"/>
          <w:lang w:eastAsia="ar-SA"/>
        </w:rPr>
      </w:pPr>
    </w:p>
    <w:p w:rsidR="0018103C" w:rsidRDefault="0018103C" w:rsidP="005A6CF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F1377">
        <w:rPr>
          <w:sz w:val="28"/>
          <w:szCs w:val="28"/>
        </w:rPr>
        <w:t xml:space="preserve">Считать досрочно прекращенными полномочия </w:t>
      </w:r>
      <w:r>
        <w:rPr>
          <w:sz w:val="28"/>
          <w:szCs w:val="28"/>
        </w:rPr>
        <w:t xml:space="preserve">члена </w:t>
      </w:r>
      <w:r w:rsidRPr="002B4BEB">
        <w:rPr>
          <w:sz w:val="28"/>
          <w:szCs w:val="28"/>
        </w:rPr>
        <w:t>постоянн</w:t>
      </w:r>
      <w:r>
        <w:rPr>
          <w:sz w:val="28"/>
          <w:szCs w:val="28"/>
        </w:rPr>
        <w:t>ой</w:t>
      </w:r>
      <w:r w:rsidRPr="002B4BE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2B4BEB">
        <w:rPr>
          <w:sz w:val="28"/>
          <w:szCs w:val="28"/>
        </w:rPr>
        <w:t xml:space="preserve"> Смоленской </w:t>
      </w:r>
      <w:r>
        <w:rPr>
          <w:sz w:val="28"/>
          <w:szCs w:val="28"/>
        </w:rPr>
        <w:t xml:space="preserve">окружной </w:t>
      </w:r>
      <w:r w:rsidRPr="002B4BEB">
        <w:rPr>
          <w:sz w:val="28"/>
          <w:szCs w:val="28"/>
        </w:rPr>
        <w:t xml:space="preserve">Думы по </w:t>
      </w:r>
      <w:r w:rsidRPr="005C4C4B">
        <w:rPr>
          <w:sz w:val="28"/>
          <w:szCs w:val="28"/>
        </w:rPr>
        <w:t xml:space="preserve">строительству, </w:t>
      </w:r>
      <w:r>
        <w:rPr>
          <w:sz w:val="28"/>
          <w:szCs w:val="28"/>
        </w:rPr>
        <w:t>жилищно-коммунальному хозяйству</w:t>
      </w:r>
      <w:r w:rsidRPr="005C4C4B">
        <w:rPr>
          <w:sz w:val="28"/>
          <w:szCs w:val="28"/>
        </w:rPr>
        <w:t>, транспорту и энергетике</w:t>
      </w:r>
      <w:r>
        <w:rPr>
          <w:sz w:val="28"/>
          <w:szCs w:val="28"/>
        </w:rPr>
        <w:t xml:space="preserve"> </w:t>
      </w:r>
      <w:r w:rsidRPr="000F1377">
        <w:rPr>
          <w:sz w:val="28"/>
          <w:szCs w:val="28"/>
        </w:rPr>
        <w:t>Митрофанова Юрия Леонидовича</w:t>
      </w:r>
      <w:r>
        <w:rPr>
          <w:sz w:val="28"/>
          <w:szCs w:val="28"/>
        </w:rPr>
        <w:t>.</w:t>
      </w:r>
    </w:p>
    <w:p w:rsidR="006E46FD" w:rsidRPr="006E46FD" w:rsidRDefault="0018103C" w:rsidP="00BD3C32">
      <w:pPr>
        <w:ind w:right="-1" w:firstLine="708"/>
        <w:jc w:val="both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2</w:t>
      </w:r>
      <w:r w:rsidR="006E46FD" w:rsidRPr="006E46FD">
        <w:rPr>
          <w:sz w:val="28"/>
          <w:szCs w:val="28"/>
        </w:rPr>
        <w:t xml:space="preserve">. Внести в решение Смоленской окружной Думы от 24 октября 2024 года </w:t>
      </w:r>
      <w:r w:rsidR="006E46FD" w:rsidRPr="006E46FD">
        <w:rPr>
          <w:bCs/>
          <w:sz w:val="28"/>
          <w:szCs w:val="28"/>
        </w:rPr>
        <w:t>№ 12 «</w:t>
      </w:r>
      <w:r w:rsidR="006E46FD" w:rsidRPr="006E46FD">
        <w:rPr>
          <w:rFonts w:hint="eastAsia"/>
          <w:sz w:val="28"/>
          <w:szCs w:val="28"/>
          <w:shd w:val="clear" w:color="auto" w:fill="FFFFFF"/>
          <w:lang w:eastAsia="ar-SA"/>
        </w:rPr>
        <w:t>Об утверждении</w:t>
      </w:r>
      <w:r w:rsidR="006E46FD" w:rsidRPr="006E46FD">
        <w:rPr>
          <w:sz w:val="28"/>
          <w:szCs w:val="28"/>
          <w:shd w:val="clear" w:color="auto" w:fill="FFFFFF"/>
          <w:lang w:eastAsia="ar-SA"/>
        </w:rPr>
        <w:t xml:space="preserve"> составов постоянных комиссий</w:t>
      </w:r>
      <w:r w:rsidR="006E46FD" w:rsidRPr="006E46FD">
        <w:rPr>
          <w:rFonts w:hint="eastAsia"/>
          <w:sz w:val="28"/>
          <w:szCs w:val="28"/>
          <w:shd w:val="clear" w:color="auto" w:fill="FFFFFF"/>
          <w:lang w:eastAsia="ar-SA"/>
        </w:rPr>
        <w:t xml:space="preserve"> </w:t>
      </w:r>
      <w:r w:rsidR="006E46FD" w:rsidRPr="006E46FD">
        <w:rPr>
          <w:sz w:val="28"/>
          <w:szCs w:val="28"/>
          <w:shd w:val="clear" w:color="auto" w:fill="FFFFFF"/>
          <w:lang w:eastAsia="ar-SA"/>
        </w:rPr>
        <w:t>Смоленской окружной Думы</w:t>
      </w:r>
      <w:r w:rsidR="006E46FD" w:rsidRPr="006E46FD">
        <w:rPr>
          <w:sz w:val="28"/>
          <w:szCs w:val="28"/>
        </w:rPr>
        <w:t xml:space="preserve"> и </w:t>
      </w:r>
      <w:r w:rsidR="006E46FD" w:rsidRPr="006E46FD">
        <w:rPr>
          <w:sz w:val="28"/>
          <w:szCs w:val="28"/>
          <w:shd w:val="clear" w:color="auto" w:fill="FFFFFF"/>
          <w:lang w:eastAsia="ar-SA"/>
        </w:rPr>
        <w:t>об утверждении председателей постоянных комиссий Смоленской окружной Думы» (</w:t>
      </w:r>
      <w:r w:rsidR="006E46FD" w:rsidRPr="006E46FD">
        <w:rPr>
          <w:sz w:val="28"/>
          <w:szCs w:val="28"/>
        </w:rPr>
        <w:t>газета «</w:t>
      </w:r>
      <w:proofErr w:type="gramStart"/>
      <w:r w:rsidR="006E46FD" w:rsidRPr="006E46FD">
        <w:rPr>
          <w:sz w:val="28"/>
          <w:szCs w:val="28"/>
        </w:rPr>
        <w:t>Сельская</w:t>
      </w:r>
      <w:proofErr w:type="gramEnd"/>
      <w:r w:rsidR="006E46FD" w:rsidRPr="006E46FD">
        <w:rPr>
          <w:sz w:val="28"/>
          <w:szCs w:val="28"/>
        </w:rPr>
        <w:t xml:space="preserve"> правда Смоленский район», 2024, </w:t>
      </w:r>
      <w:r w:rsidR="000E29FC">
        <w:rPr>
          <w:sz w:val="28"/>
          <w:szCs w:val="28"/>
        </w:rPr>
        <w:t xml:space="preserve">                     </w:t>
      </w:r>
      <w:r w:rsidR="006E46FD" w:rsidRPr="006E46FD">
        <w:rPr>
          <w:sz w:val="28"/>
          <w:szCs w:val="28"/>
        </w:rPr>
        <w:t xml:space="preserve">30 октября) </w:t>
      </w:r>
      <w:r w:rsidR="006E46FD" w:rsidRPr="006E46FD">
        <w:rPr>
          <w:sz w:val="28"/>
          <w:szCs w:val="28"/>
          <w:shd w:val="clear" w:color="auto" w:fill="FFFFFF"/>
          <w:lang w:eastAsia="ar-SA"/>
        </w:rPr>
        <w:t>следующее изменение:</w:t>
      </w:r>
    </w:p>
    <w:p w:rsidR="006E46FD" w:rsidRPr="006E46FD" w:rsidRDefault="006E46FD" w:rsidP="00BD3C32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6E46FD">
        <w:rPr>
          <w:sz w:val="28"/>
          <w:szCs w:val="28"/>
          <w:lang w:eastAsia="ar-SA"/>
        </w:rPr>
        <w:t>1) абзац второй пункта третьего признать утратившим силу.</w:t>
      </w:r>
    </w:p>
    <w:p w:rsidR="005A6CFB" w:rsidRPr="006E46FD" w:rsidRDefault="0018103C" w:rsidP="00BD3C32">
      <w:pPr>
        <w:suppressAutoHyphens/>
        <w:ind w:firstLine="708"/>
        <w:jc w:val="both"/>
        <w:rPr>
          <w:lang w:eastAsia="ar-SA"/>
        </w:rPr>
      </w:pPr>
      <w:r>
        <w:rPr>
          <w:sz w:val="28"/>
          <w:szCs w:val="28"/>
          <w:lang w:eastAsia="ar-SA"/>
        </w:rPr>
        <w:t>3</w:t>
      </w:r>
      <w:r w:rsidR="005A6CFB" w:rsidRPr="006E46FD">
        <w:rPr>
          <w:sz w:val="28"/>
          <w:szCs w:val="28"/>
          <w:lang w:eastAsia="ar-SA"/>
        </w:rPr>
        <w:t>.</w:t>
      </w:r>
      <w:r w:rsidR="005A6CFB" w:rsidRPr="006E46FD">
        <w:rPr>
          <w:lang w:eastAsia="ar-SA"/>
        </w:rPr>
        <w:t xml:space="preserve"> </w:t>
      </w:r>
      <w:r w:rsidR="005A6CFB" w:rsidRPr="006E46FD">
        <w:rPr>
          <w:sz w:val="28"/>
          <w:szCs w:val="28"/>
          <w:lang w:eastAsia="ar-SA"/>
        </w:rPr>
        <w:t>Опубликовать настоящее решение в газете «</w:t>
      </w:r>
      <w:r w:rsidR="00051564" w:rsidRPr="006E46FD">
        <w:rPr>
          <w:sz w:val="28"/>
          <w:szCs w:val="28"/>
          <w:lang w:eastAsia="ar-SA"/>
        </w:rPr>
        <w:t>Сельская правда Смоленский район»</w:t>
      </w:r>
      <w:r w:rsidR="005A6CFB" w:rsidRPr="006E46FD">
        <w:rPr>
          <w:sz w:val="28"/>
          <w:szCs w:val="28"/>
          <w:lang w:eastAsia="ar-SA"/>
        </w:rPr>
        <w:t xml:space="preserve"> и разместить на официальном сайте Администрации муниципального образования «</w:t>
      </w:r>
      <w:r w:rsidR="00051564" w:rsidRPr="006E46FD">
        <w:rPr>
          <w:sz w:val="28"/>
          <w:szCs w:val="28"/>
          <w:lang w:eastAsia="ar-SA"/>
        </w:rPr>
        <w:t>Смоленский</w:t>
      </w:r>
      <w:r w:rsidR="005A6CFB" w:rsidRPr="006E46FD">
        <w:rPr>
          <w:sz w:val="28"/>
          <w:szCs w:val="28"/>
          <w:lang w:eastAsia="ar-SA"/>
        </w:rPr>
        <w:t xml:space="preserve"> </w:t>
      </w:r>
      <w:r w:rsidR="00876DEA">
        <w:rPr>
          <w:sz w:val="28"/>
          <w:szCs w:val="28"/>
          <w:lang w:eastAsia="ar-SA"/>
        </w:rPr>
        <w:t>муниципальный округ</w:t>
      </w:r>
      <w:r w:rsidR="005A6CFB" w:rsidRPr="006E46FD">
        <w:rPr>
          <w:sz w:val="28"/>
          <w:szCs w:val="28"/>
          <w:lang w:eastAsia="ar-SA"/>
        </w:rPr>
        <w:t>» Смоленской области.</w:t>
      </w:r>
    </w:p>
    <w:p w:rsidR="005A6CFB" w:rsidRPr="006E46FD" w:rsidRDefault="0018103C" w:rsidP="00BD3C32">
      <w:pPr>
        <w:suppressAutoHyphens/>
        <w:ind w:firstLine="708"/>
        <w:jc w:val="both"/>
        <w:rPr>
          <w:lang w:eastAsia="ar-SA"/>
        </w:rPr>
      </w:pPr>
      <w:r>
        <w:rPr>
          <w:sz w:val="28"/>
          <w:szCs w:val="28"/>
          <w:lang w:eastAsia="ar-SA"/>
        </w:rPr>
        <w:t>4</w:t>
      </w:r>
      <w:r w:rsidR="005A6CFB" w:rsidRPr="006E46FD">
        <w:rPr>
          <w:sz w:val="28"/>
          <w:szCs w:val="28"/>
          <w:lang w:eastAsia="ar-SA"/>
        </w:rPr>
        <w:t xml:space="preserve">. Настоящее решение </w:t>
      </w:r>
      <w:proofErr w:type="gramStart"/>
      <w:r w:rsidR="005A6CFB" w:rsidRPr="006E46FD">
        <w:rPr>
          <w:sz w:val="28"/>
          <w:szCs w:val="28"/>
          <w:lang w:eastAsia="ar-SA"/>
        </w:rPr>
        <w:t xml:space="preserve">вступает в силу со дня его </w:t>
      </w:r>
      <w:r w:rsidR="00F109C5" w:rsidRPr="006E46FD">
        <w:rPr>
          <w:sz w:val="28"/>
          <w:szCs w:val="28"/>
          <w:lang w:eastAsia="ar-SA"/>
        </w:rPr>
        <w:t>принятия</w:t>
      </w:r>
      <w:r>
        <w:rPr>
          <w:sz w:val="28"/>
          <w:szCs w:val="28"/>
          <w:lang w:eastAsia="ar-SA"/>
        </w:rPr>
        <w:t xml:space="preserve"> и применяется</w:t>
      </w:r>
      <w:proofErr w:type="gramEnd"/>
      <w:r>
        <w:rPr>
          <w:sz w:val="28"/>
          <w:szCs w:val="28"/>
          <w:lang w:eastAsia="ar-SA"/>
        </w:rPr>
        <w:t xml:space="preserve"> к правоотношениям, возникшим с </w:t>
      </w:r>
      <w:r>
        <w:rPr>
          <w:sz w:val="28"/>
          <w:szCs w:val="28"/>
        </w:rPr>
        <w:t>29 мая</w:t>
      </w:r>
      <w:r w:rsidRPr="00F5736A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F5736A">
        <w:rPr>
          <w:sz w:val="28"/>
          <w:szCs w:val="28"/>
        </w:rPr>
        <w:t xml:space="preserve"> года</w:t>
      </w:r>
      <w:r w:rsidR="005A6CFB" w:rsidRPr="006E46FD">
        <w:rPr>
          <w:sz w:val="28"/>
          <w:szCs w:val="28"/>
          <w:lang w:eastAsia="ar-SA"/>
        </w:rPr>
        <w:t>.</w:t>
      </w:r>
    </w:p>
    <w:p w:rsidR="00876DEA" w:rsidRPr="00F109C5" w:rsidRDefault="00876DEA" w:rsidP="005A6CF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F109C5" w:rsidRDefault="00F109C5" w:rsidP="00F109C5">
      <w:pPr>
        <w:suppressAutoHyphens/>
        <w:jc w:val="both"/>
        <w:rPr>
          <w:sz w:val="28"/>
          <w:szCs w:val="28"/>
          <w:lang w:eastAsia="ar-SA"/>
        </w:rPr>
      </w:pPr>
      <w:r w:rsidRPr="00F109C5">
        <w:rPr>
          <w:sz w:val="28"/>
          <w:szCs w:val="28"/>
          <w:lang w:eastAsia="ar-SA"/>
        </w:rPr>
        <w:t>Председатель</w:t>
      </w:r>
    </w:p>
    <w:p w:rsidR="00923113" w:rsidRPr="00BD3C32" w:rsidRDefault="00F109C5" w:rsidP="00BD3C32">
      <w:pPr>
        <w:tabs>
          <w:tab w:val="left" w:pos="709"/>
        </w:tabs>
        <w:suppressAutoHyphens/>
        <w:jc w:val="both"/>
        <w:rPr>
          <w:b/>
          <w:bCs/>
          <w:sz w:val="28"/>
          <w:szCs w:val="28"/>
          <w:lang w:eastAsia="ar-SA"/>
        </w:rPr>
      </w:pPr>
      <w:r w:rsidRPr="00F109C5">
        <w:rPr>
          <w:sz w:val="28"/>
          <w:szCs w:val="28"/>
          <w:lang w:eastAsia="ar-SA"/>
        </w:rPr>
        <w:t xml:space="preserve">Смоленской </w:t>
      </w:r>
      <w:r w:rsidR="00437E07">
        <w:rPr>
          <w:sz w:val="28"/>
          <w:szCs w:val="28"/>
          <w:lang w:eastAsia="ar-SA"/>
        </w:rPr>
        <w:t>окружной</w:t>
      </w:r>
      <w:r w:rsidRPr="00F109C5">
        <w:rPr>
          <w:sz w:val="28"/>
          <w:szCs w:val="28"/>
          <w:lang w:eastAsia="ar-SA"/>
        </w:rPr>
        <w:t xml:space="preserve"> Думы </w:t>
      </w:r>
      <w:r>
        <w:rPr>
          <w:sz w:val="28"/>
          <w:szCs w:val="28"/>
          <w:lang w:eastAsia="ar-SA"/>
        </w:rPr>
        <w:t xml:space="preserve">                                        </w:t>
      </w:r>
      <w:r w:rsidR="00437E07">
        <w:rPr>
          <w:sz w:val="28"/>
          <w:szCs w:val="28"/>
          <w:lang w:eastAsia="ar-SA"/>
        </w:rPr>
        <w:t xml:space="preserve">  </w:t>
      </w:r>
      <w:r w:rsidR="00BD3C32">
        <w:rPr>
          <w:sz w:val="28"/>
          <w:szCs w:val="28"/>
          <w:lang w:eastAsia="ar-SA"/>
        </w:rPr>
        <w:t xml:space="preserve">       </w:t>
      </w:r>
      <w:r w:rsidR="00437E07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="00437E07">
        <w:rPr>
          <w:b/>
          <w:bCs/>
          <w:sz w:val="28"/>
          <w:szCs w:val="28"/>
          <w:lang w:eastAsia="ar-SA"/>
        </w:rPr>
        <w:t>Ю.Г. Давыдовский</w:t>
      </w:r>
    </w:p>
    <w:sectPr w:rsidR="00923113" w:rsidRPr="00BD3C32" w:rsidSect="006E46F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D41" w:rsidRDefault="003F5D41" w:rsidP="00D05EAB">
      <w:r>
        <w:separator/>
      </w:r>
    </w:p>
  </w:endnote>
  <w:endnote w:type="continuationSeparator" w:id="0">
    <w:p w:rsidR="003F5D41" w:rsidRDefault="003F5D41" w:rsidP="00D05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D41" w:rsidRDefault="003F5D41" w:rsidP="00D05EAB">
      <w:r>
        <w:separator/>
      </w:r>
    </w:p>
  </w:footnote>
  <w:footnote w:type="continuationSeparator" w:id="0">
    <w:p w:rsidR="003F5D41" w:rsidRDefault="003F5D41" w:rsidP="00D05E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570"/>
      <w:docPartObj>
        <w:docPartGallery w:val="Page Numbers (Top of Page)"/>
        <w:docPartUnique/>
      </w:docPartObj>
    </w:sdtPr>
    <w:sdtContent>
      <w:p w:rsidR="00437E07" w:rsidRDefault="00B50DCD">
        <w:pPr>
          <w:pStyle w:val="a7"/>
          <w:jc w:val="center"/>
        </w:pPr>
        <w:fldSimple w:instr=" PAGE   \* MERGEFORMAT ">
          <w:r w:rsidR="00D36CCE">
            <w:rPr>
              <w:noProof/>
            </w:rPr>
            <w:t>2</w:t>
          </w:r>
        </w:fldSimple>
      </w:p>
    </w:sdtContent>
  </w:sdt>
  <w:p w:rsidR="00437E07" w:rsidRDefault="00437E0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1328B"/>
    <w:rsid w:val="00003820"/>
    <w:rsid w:val="00016BED"/>
    <w:rsid w:val="00047E29"/>
    <w:rsid w:val="00051564"/>
    <w:rsid w:val="00065211"/>
    <w:rsid w:val="000A6765"/>
    <w:rsid w:val="000D45AE"/>
    <w:rsid w:val="000E29FC"/>
    <w:rsid w:val="000F4411"/>
    <w:rsid w:val="0010387C"/>
    <w:rsid w:val="00105929"/>
    <w:rsid w:val="00143010"/>
    <w:rsid w:val="001516A2"/>
    <w:rsid w:val="0015640C"/>
    <w:rsid w:val="00171719"/>
    <w:rsid w:val="0018103C"/>
    <w:rsid w:val="00193569"/>
    <w:rsid w:val="001E15A4"/>
    <w:rsid w:val="001E3EC1"/>
    <w:rsid w:val="001F1796"/>
    <w:rsid w:val="002055ED"/>
    <w:rsid w:val="00220FBF"/>
    <w:rsid w:val="00266047"/>
    <w:rsid w:val="002B376C"/>
    <w:rsid w:val="002B4BEB"/>
    <w:rsid w:val="002E2253"/>
    <w:rsid w:val="002F5D0C"/>
    <w:rsid w:val="002F75E2"/>
    <w:rsid w:val="00311204"/>
    <w:rsid w:val="00317857"/>
    <w:rsid w:val="00317E0E"/>
    <w:rsid w:val="0032306A"/>
    <w:rsid w:val="003779DB"/>
    <w:rsid w:val="003C17D6"/>
    <w:rsid w:val="003D4AAB"/>
    <w:rsid w:val="003E3FDF"/>
    <w:rsid w:val="003F28AE"/>
    <w:rsid w:val="003F2C0B"/>
    <w:rsid w:val="003F5D41"/>
    <w:rsid w:val="004326C3"/>
    <w:rsid w:val="00437E07"/>
    <w:rsid w:val="00454D3B"/>
    <w:rsid w:val="00473079"/>
    <w:rsid w:val="004B6A3E"/>
    <w:rsid w:val="004E40C8"/>
    <w:rsid w:val="00513684"/>
    <w:rsid w:val="00536296"/>
    <w:rsid w:val="005467A9"/>
    <w:rsid w:val="005673AD"/>
    <w:rsid w:val="00584D40"/>
    <w:rsid w:val="005A6CFB"/>
    <w:rsid w:val="005B5174"/>
    <w:rsid w:val="005C4C4B"/>
    <w:rsid w:val="006360F1"/>
    <w:rsid w:val="0064174C"/>
    <w:rsid w:val="00655D28"/>
    <w:rsid w:val="00660987"/>
    <w:rsid w:val="0067123C"/>
    <w:rsid w:val="006A33A0"/>
    <w:rsid w:val="006B76BF"/>
    <w:rsid w:val="006D1538"/>
    <w:rsid w:val="006E46FD"/>
    <w:rsid w:val="006E5051"/>
    <w:rsid w:val="006F07E3"/>
    <w:rsid w:val="006F0886"/>
    <w:rsid w:val="006F7B15"/>
    <w:rsid w:val="00734416"/>
    <w:rsid w:val="00792AC3"/>
    <w:rsid w:val="007D29D1"/>
    <w:rsid w:val="007E3AD3"/>
    <w:rsid w:val="008013E6"/>
    <w:rsid w:val="008154CE"/>
    <w:rsid w:val="0082553F"/>
    <w:rsid w:val="00845545"/>
    <w:rsid w:val="00871289"/>
    <w:rsid w:val="00876DEA"/>
    <w:rsid w:val="008D4BBC"/>
    <w:rsid w:val="009054CD"/>
    <w:rsid w:val="009101A3"/>
    <w:rsid w:val="00923113"/>
    <w:rsid w:val="00942311"/>
    <w:rsid w:val="0095502F"/>
    <w:rsid w:val="009A2A53"/>
    <w:rsid w:val="009C7294"/>
    <w:rsid w:val="009D1140"/>
    <w:rsid w:val="009F4FD3"/>
    <w:rsid w:val="00A027FE"/>
    <w:rsid w:val="00A11900"/>
    <w:rsid w:val="00A1328B"/>
    <w:rsid w:val="00A27C90"/>
    <w:rsid w:val="00A53D63"/>
    <w:rsid w:val="00AD3BAC"/>
    <w:rsid w:val="00B11F7A"/>
    <w:rsid w:val="00B14492"/>
    <w:rsid w:val="00B15DD4"/>
    <w:rsid w:val="00B223BA"/>
    <w:rsid w:val="00B27A6E"/>
    <w:rsid w:val="00B452B8"/>
    <w:rsid w:val="00B45A5B"/>
    <w:rsid w:val="00B47F78"/>
    <w:rsid w:val="00B50DCD"/>
    <w:rsid w:val="00B5620B"/>
    <w:rsid w:val="00B73B17"/>
    <w:rsid w:val="00B82F9E"/>
    <w:rsid w:val="00B83BA3"/>
    <w:rsid w:val="00B92B4D"/>
    <w:rsid w:val="00BA7081"/>
    <w:rsid w:val="00BA7DFE"/>
    <w:rsid w:val="00BD3C32"/>
    <w:rsid w:val="00BD5907"/>
    <w:rsid w:val="00BF0E01"/>
    <w:rsid w:val="00C27D09"/>
    <w:rsid w:val="00C32B55"/>
    <w:rsid w:val="00C342B5"/>
    <w:rsid w:val="00C7015A"/>
    <w:rsid w:val="00C80D49"/>
    <w:rsid w:val="00CD247E"/>
    <w:rsid w:val="00CF5DA5"/>
    <w:rsid w:val="00D0384A"/>
    <w:rsid w:val="00D05EAB"/>
    <w:rsid w:val="00D25C78"/>
    <w:rsid w:val="00D36CCE"/>
    <w:rsid w:val="00D53A38"/>
    <w:rsid w:val="00D863BB"/>
    <w:rsid w:val="00D93868"/>
    <w:rsid w:val="00DB2040"/>
    <w:rsid w:val="00DC11BF"/>
    <w:rsid w:val="00DC7179"/>
    <w:rsid w:val="00DE6920"/>
    <w:rsid w:val="00E7554F"/>
    <w:rsid w:val="00EA0D28"/>
    <w:rsid w:val="00EB105D"/>
    <w:rsid w:val="00ED44B1"/>
    <w:rsid w:val="00EE20EE"/>
    <w:rsid w:val="00F109C5"/>
    <w:rsid w:val="00F234E1"/>
    <w:rsid w:val="00F350A2"/>
    <w:rsid w:val="00F53576"/>
    <w:rsid w:val="00F5594F"/>
    <w:rsid w:val="00FE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5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2B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454D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54D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Без интервала1"/>
    <w:rsid w:val="00454D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454D3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05E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5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05E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5EA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6E5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45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46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2024-10-25T13:01:00Z</cp:lastPrinted>
  <dcterms:created xsi:type="dcterms:W3CDTF">2024-10-21T07:14:00Z</dcterms:created>
  <dcterms:modified xsi:type="dcterms:W3CDTF">2025-06-18T11:51:00Z</dcterms:modified>
</cp:coreProperties>
</file>