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0A" w:rsidRDefault="0003570A" w:rsidP="0003570A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18160" cy="853440"/>
            <wp:effectExtent l="19050" t="0" r="0" b="0"/>
            <wp:docPr id="3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070" w:rsidRDefault="006B1070" w:rsidP="0003570A">
      <w:pPr>
        <w:pStyle w:val="a3"/>
        <w:jc w:val="center"/>
        <w:rPr>
          <w:b/>
          <w:sz w:val="28"/>
          <w:szCs w:val="28"/>
        </w:rPr>
      </w:pPr>
    </w:p>
    <w:p w:rsidR="0003570A" w:rsidRPr="00165D1D" w:rsidRDefault="0003570A" w:rsidP="0003570A">
      <w:pPr>
        <w:pStyle w:val="2"/>
        <w:ind w:firstLine="0"/>
        <w:jc w:val="center"/>
        <w:rPr>
          <w:b/>
        </w:rPr>
      </w:pPr>
      <w:r w:rsidRPr="00165D1D">
        <w:rPr>
          <w:b/>
        </w:rPr>
        <w:t>СМОЛЕНСКАЯ ОКРУЖНАЯ ДУМА</w:t>
      </w:r>
    </w:p>
    <w:p w:rsidR="0003570A" w:rsidRPr="00607915" w:rsidRDefault="0003570A" w:rsidP="00607915">
      <w:pPr>
        <w:pStyle w:val="2"/>
      </w:pPr>
    </w:p>
    <w:p w:rsidR="0003570A" w:rsidRPr="00165D1D" w:rsidRDefault="0003570A" w:rsidP="0003570A">
      <w:pPr>
        <w:pStyle w:val="2"/>
        <w:ind w:firstLine="0"/>
        <w:jc w:val="center"/>
        <w:rPr>
          <w:b/>
        </w:rPr>
      </w:pPr>
      <w:r w:rsidRPr="00165D1D">
        <w:rPr>
          <w:b/>
        </w:rPr>
        <w:t>РЕШЕНИЕ</w:t>
      </w:r>
    </w:p>
    <w:p w:rsidR="00F922B7" w:rsidRDefault="00F922B7" w:rsidP="00F922B7">
      <w:pPr>
        <w:rPr>
          <w:bCs/>
          <w:sz w:val="28"/>
          <w:szCs w:val="28"/>
        </w:rPr>
      </w:pPr>
    </w:p>
    <w:p w:rsidR="00F922B7" w:rsidRDefault="00F138E2" w:rsidP="0079480A">
      <w:pPr>
        <w:ind w:right="5385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F922B7" w:rsidRPr="007E1281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30 апреля </w:t>
      </w:r>
      <w:r w:rsidR="00F922B7" w:rsidRPr="007E1281">
        <w:rPr>
          <w:bCs/>
          <w:sz w:val="28"/>
          <w:szCs w:val="28"/>
        </w:rPr>
        <w:t xml:space="preserve"> 202</w:t>
      </w:r>
      <w:r w:rsidR="00F922B7">
        <w:rPr>
          <w:bCs/>
          <w:sz w:val="28"/>
          <w:szCs w:val="28"/>
        </w:rPr>
        <w:t>6</w:t>
      </w:r>
      <w:r w:rsidR="00F922B7" w:rsidRPr="007E1281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="00BE1337">
        <w:rPr>
          <w:bCs/>
          <w:sz w:val="28"/>
          <w:szCs w:val="28"/>
        </w:rPr>
        <w:t xml:space="preserve">    </w:t>
      </w:r>
      <w:r w:rsidR="00F922B7" w:rsidRPr="007E1281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35</w:t>
      </w:r>
    </w:p>
    <w:p w:rsidR="0079480A" w:rsidRPr="007E1281" w:rsidRDefault="0079480A" w:rsidP="0079480A">
      <w:pPr>
        <w:ind w:right="5385"/>
        <w:rPr>
          <w:bCs/>
          <w:sz w:val="28"/>
          <w:szCs w:val="28"/>
        </w:rPr>
      </w:pPr>
    </w:p>
    <w:p w:rsidR="00F922B7" w:rsidRPr="007E1281" w:rsidRDefault="00F922B7" w:rsidP="0079480A">
      <w:pPr>
        <w:ind w:right="5385"/>
        <w:jc w:val="both"/>
        <w:rPr>
          <w:sz w:val="28"/>
          <w:szCs w:val="28"/>
        </w:rPr>
      </w:pPr>
      <w:r w:rsidRPr="007E128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</w:t>
      </w:r>
      <w:r w:rsidR="003635F5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  <w:r w:rsidR="00BE1337" w:rsidRPr="00BF0164">
        <w:rPr>
          <w:sz w:val="28"/>
          <w:szCs w:val="28"/>
        </w:rPr>
        <w:t>решение Смоленской окружной от 2</w:t>
      </w:r>
      <w:r w:rsidR="003635F5">
        <w:rPr>
          <w:sz w:val="28"/>
          <w:szCs w:val="28"/>
        </w:rPr>
        <w:t>6</w:t>
      </w:r>
      <w:r w:rsidR="00BE1337" w:rsidRPr="00BF0164">
        <w:rPr>
          <w:sz w:val="28"/>
          <w:szCs w:val="28"/>
        </w:rPr>
        <w:t xml:space="preserve"> </w:t>
      </w:r>
      <w:r w:rsidR="003635F5">
        <w:rPr>
          <w:sz w:val="28"/>
          <w:szCs w:val="28"/>
        </w:rPr>
        <w:t>июня</w:t>
      </w:r>
      <w:r w:rsidR="00BE1337" w:rsidRPr="00BF0164">
        <w:rPr>
          <w:sz w:val="28"/>
          <w:szCs w:val="28"/>
        </w:rPr>
        <w:t xml:space="preserve"> 202</w:t>
      </w:r>
      <w:r w:rsidR="003635F5">
        <w:rPr>
          <w:sz w:val="28"/>
          <w:szCs w:val="28"/>
        </w:rPr>
        <w:t>5</w:t>
      </w:r>
      <w:r w:rsidR="00BE1337" w:rsidRPr="00BF0164">
        <w:rPr>
          <w:sz w:val="28"/>
          <w:szCs w:val="28"/>
        </w:rPr>
        <w:t xml:space="preserve"> года № </w:t>
      </w:r>
      <w:r w:rsidR="003635F5">
        <w:rPr>
          <w:sz w:val="28"/>
          <w:szCs w:val="28"/>
        </w:rPr>
        <w:t>201</w:t>
      </w:r>
      <w:r w:rsidR="00BE1337" w:rsidRPr="00BF0164">
        <w:rPr>
          <w:sz w:val="28"/>
          <w:szCs w:val="28"/>
        </w:rPr>
        <w:t xml:space="preserve"> «</w:t>
      </w:r>
      <w:r w:rsidR="003635F5" w:rsidRPr="007E1281">
        <w:rPr>
          <w:sz w:val="28"/>
          <w:szCs w:val="28"/>
        </w:rPr>
        <w:t xml:space="preserve">Об утверждении </w:t>
      </w:r>
      <w:r w:rsidR="003635F5">
        <w:rPr>
          <w:sz w:val="28"/>
          <w:szCs w:val="28"/>
        </w:rPr>
        <w:t>Положения о порядке управления и распоряжения муниципальной собственностью муниципального образования «Смоленский муниципальный округ» Смоленской области</w:t>
      </w:r>
      <w:r w:rsidR="00BE1337">
        <w:rPr>
          <w:sz w:val="28"/>
          <w:szCs w:val="28"/>
        </w:rPr>
        <w:t>»</w:t>
      </w:r>
    </w:p>
    <w:p w:rsidR="00F922B7" w:rsidRDefault="00F922B7" w:rsidP="00F922B7">
      <w:pPr>
        <w:ind w:right="6094"/>
        <w:jc w:val="both"/>
        <w:rPr>
          <w:sz w:val="28"/>
          <w:szCs w:val="28"/>
        </w:rPr>
      </w:pPr>
    </w:p>
    <w:p w:rsidR="00F922B7" w:rsidRDefault="003635F5" w:rsidP="00F922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="00607915">
        <w:rPr>
          <w:rFonts w:eastAsiaTheme="minorHAnsi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 w:rsidR="009F6A53">
        <w:rPr>
          <w:sz w:val="28"/>
          <w:szCs w:val="28"/>
        </w:rPr>
        <w:t xml:space="preserve">руководствуясь </w:t>
      </w:r>
      <w:r w:rsidR="00F922B7">
        <w:rPr>
          <w:sz w:val="28"/>
          <w:szCs w:val="28"/>
        </w:rPr>
        <w:t>Уставом муниципального образования «Смоленский муниципальный округ» Смоленской области, Смоленская окружная Дума</w:t>
      </w:r>
    </w:p>
    <w:p w:rsidR="0079480A" w:rsidRDefault="0079480A" w:rsidP="00F922B7">
      <w:pPr>
        <w:ind w:firstLine="709"/>
        <w:jc w:val="both"/>
        <w:rPr>
          <w:b/>
          <w:sz w:val="28"/>
          <w:szCs w:val="28"/>
        </w:rPr>
      </w:pPr>
    </w:p>
    <w:p w:rsidR="00F922B7" w:rsidRDefault="00F922B7" w:rsidP="00F922B7">
      <w:pPr>
        <w:ind w:firstLine="708"/>
        <w:jc w:val="both"/>
        <w:rPr>
          <w:b/>
          <w:sz w:val="28"/>
          <w:szCs w:val="28"/>
        </w:rPr>
      </w:pPr>
      <w:r w:rsidRPr="005F4161">
        <w:rPr>
          <w:b/>
          <w:sz w:val="28"/>
          <w:szCs w:val="28"/>
        </w:rPr>
        <w:t>РЕШИЛА:</w:t>
      </w:r>
    </w:p>
    <w:p w:rsidR="00607915" w:rsidRDefault="00607915" w:rsidP="00F922B7">
      <w:pPr>
        <w:ind w:firstLine="708"/>
        <w:jc w:val="both"/>
        <w:rPr>
          <w:b/>
          <w:sz w:val="28"/>
          <w:szCs w:val="28"/>
        </w:rPr>
      </w:pPr>
    </w:p>
    <w:p w:rsidR="009F6A53" w:rsidRDefault="00F922B7" w:rsidP="0079480A">
      <w:pPr>
        <w:ind w:right="-1" w:firstLine="709"/>
        <w:jc w:val="both"/>
        <w:rPr>
          <w:sz w:val="28"/>
          <w:szCs w:val="28"/>
        </w:rPr>
      </w:pPr>
      <w:r w:rsidRPr="00BF0164">
        <w:rPr>
          <w:sz w:val="28"/>
          <w:szCs w:val="28"/>
        </w:rPr>
        <w:t>1. Внести в решение Смоленской окружной от 2</w:t>
      </w:r>
      <w:r w:rsidR="000F5C25">
        <w:rPr>
          <w:sz w:val="28"/>
          <w:szCs w:val="28"/>
        </w:rPr>
        <w:t>6</w:t>
      </w:r>
      <w:r w:rsidRPr="00BF0164">
        <w:rPr>
          <w:sz w:val="28"/>
          <w:szCs w:val="28"/>
        </w:rPr>
        <w:t xml:space="preserve"> </w:t>
      </w:r>
      <w:r w:rsidR="000F5C25">
        <w:rPr>
          <w:sz w:val="28"/>
          <w:szCs w:val="28"/>
        </w:rPr>
        <w:t>июня</w:t>
      </w:r>
      <w:r w:rsidRPr="00BF0164">
        <w:rPr>
          <w:sz w:val="28"/>
          <w:szCs w:val="28"/>
        </w:rPr>
        <w:t xml:space="preserve"> 2025 года № </w:t>
      </w:r>
      <w:r w:rsidR="000F5C25">
        <w:rPr>
          <w:sz w:val="28"/>
          <w:szCs w:val="28"/>
        </w:rPr>
        <w:t>201</w:t>
      </w:r>
      <w:r w:rsidR="00BF0164" w:rsidRPr="00BF0164">
        <w:rPr>
          <w:sz w:val="28"/>
          <w:szCs w:val="28"/>
        </w:rPr>
        <w:t xml:space="preserve"> «</w:t>
      </w:r>
      <w:r w:rsidR="000F5C25" w:rsidRPr="007E1281">
        <w:rPr>
          <w:sz w:val="28"/>
          <w:szCs w:val="28"/>
        </w:rPr>
        <w:t xml:space="preserve">Об утверждении </w:t>
      </w:r>
      <w:r w:rsidR="000F5C25">
        <w:rPr>
          <w:sz w:val="28"/>
          <w:szCs w:val="28"/>
        </w:rPr>
        <w:t xml:space="preserve">Положения о порядке управления и распоряжения муниципальной собственностью муниципального образования «Смоленский муниципальный округ» Смоленской </w:t>
      </w:r>
      <w:r w:rsidR="000F5C25" w:rsidRPr="009F6A53">
        <w:rPr>
          <w:sz w:val="28"/>
          <w:szCs w:val="28"/>
        </w:rPr>
        <w:t>области</w:t>
      </w:r>
      <w:r w:rsidR="00BF0164" w:rsidRPr="009F6A53">
        <w:rPr>
          <w:sz w:val="28"/>
          <w:szCs w:val="28"/>
        </w:rPr>
        <w:t>»</w:t>
      </w:r>
      <w:r w:rsidR="009F6A53" w:rsidRPr="009F6A53">
        <w:rPr>
          <w:sz w:val="28"/>
          <w:szCs w:val="28"/>
        </w:rPr>
        <w:t xml:space="preserve"> (газета «</w:t>
      </w:r>
      <w:proofErr w:type="gramStart"/>
      <w:r w:rsidR="009F6A53" w:rsidRPr="009F6A53">
        <w:rPr>
          <w:sz w:val="28"/>
          <w:szCs w:val="28"/>
        </w:rPr>
        <w:t>Сельская</w:t>
      </w:r>
      <w:proofErr w:type="gramEnd"/>
      <w:r w:rsidR="009F6A53" w:rsidRPr="009F6A53">
        <w:rPr>
          <w:sz w:val="28"/>
          <w:szCs w:val="28"/>
        </w:rPr>
        <w:t xml:space="preserve"> правда Смоленский район», 2025, 27 июня)</w:t>
      </w:r>
      <w:r w:rsidR="00BF0164" w:rsidRPr="009F6A53">
        <w:rPr>
          <w:sz w:val="28"/>
          <w:szCs w:val="28"/>
        </w:rPr>
        <w:t xml:space="preserve"> </w:t>
      </w:r>
      <w:r w:rsidR="00BE1337" w:rsidRPr="009F6A53">
        <w:rPr>
          <w:sz w:val="28"/>
          <w:szCs w:val="28"/>
        </w:rPr>
        <w:t xml:space="preserve">следующие </w:t>
      </w:r>
      <w:r w:rsidR="00BF0164" w:rsidRPr="009F6A53">
        <w:rPr>
          <w:sz w:val="28"/>
          <w:szCs w:val="28"/>
        </w:rPr>
        <w:t>изменения</w:t>
      </w:r>
      <w:r w:rsidR="009F6A53">
        <w:rPr>
          <w:sz w:val="28"/>
          <w:szCs w:val="28"/>
        </w:rPr>
        <w:t>:</w:t>
      </w:r>
    </w:p>
    <w:p w:rsidR="00F922B7" w:rsidRPr="009F6A53" w:rsidRDefault="009F6A53" w:rsidP="009F6A5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F6A53">
        <w:rPr>
          <w:rFonts w:ascii="Times New Roman" w:hAnsi="Times New Roman" w:cs="Times New Roman"/>
          <w:b w:val="0"/>
          <w:sz w:val="28"/>
          <w:szCs w:val="28"/>
        </w:rPr>
        <w:t>1)</w:t>
      </w:r>
      <w:r w:rsidRPr="009F6A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Положении </w:t>
      </w:r>
      <w:r w:rsidRPr="009F6A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порядке управления и распоряжения муниципальной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F6A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собственностью муниципального образования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«Смоленский муниципальный округ» С</w:t>
      </w:r>
      <w:r w:rsidRPr="009F6A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моленской области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F6A53">
        <w:rPr>
          <w:rFonts w:ascii="Times New Roman" w:hAnsi="Times New Roman" w:cs="Times New Roman"/>
          <w:b w:val="0"/>
          <w:sz w:val="28"/>
          <w:szCs w:val="28"/>
        </w:rPr>
        <w:t xml:space="preserve">пункт 46 </w:t>
      </w:r>
      <w:r w:rsidR="000F5C25" w:rsidRPr="009F6A53">
        <w:rPr>
          <w:rFonts w:ascii="Times New Roman" w:hAnsi="Times New Roman" w:cs="Times New Roman"/>
          <w:b w:val="0"/>
          <w:sz w:val="28"/>
          <w:szCs w:val="28"/>
        </w:rPr>
        <w:t>призна</w:t>
      </w:r>
      <w:r>
        <w:rPr>
          <w:rFonts w:ascii="Times New Roman" w:hAnsi="Times New Roman" w:cs="Times New Roman"/>
          <w:b w:val="0"/>
          <w:sz w:val="28"/>
          <w:szCs w:val="28"/>
        </w:rPr>
        <w:t>ть</w:t>
      </w:r>
      <w:r w:rsidR="000F5C25" w:rsidRPr="009F6A53">
        <w:rPr>
          <w:rFonts w:ascii="Times New Roman" w:hAnsi="Times New Roman" w:cs="Times New Roman"/>
          <w:b w:val="0"/>
          <w:sz w:val="28"/>
          <w:szCs w:val="28"/>
        </w:rPr>
        <w:t xml:space="preserve"> утратившим силу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0F5C25" w:rsidRPr="009F6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5C25" w:rsidRPr="000F5C25" w:rsidRDefault="000F5C25" w:rsidP="0079480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</w:t>
      </w:r>
      <w:r w:rsidR="009F6A53">
        <w:rPr>
          <w:sz w:val="28"/>
          <w:szCs w:val="28"/>
        </w:rPr>
        <w:t xml:space="preserve"> в </w:t>
      </w:r>
      <w:r w:rsidR="009F6A53" w:rsidRPr="009F6A53">
        <w:rPr>
          <w:sz w:val="28"/>
          <w:szCs w:val="28"/>
        </w:rPr>
        <w:t>газет</w:t>
      </w:r>
      <w:r w:rsidR="009F6A53">
        <w:rPr>
          <w:sz w:val="28"/>
          <w:szCs w:val="28"/>
        </w:rPr>
        <w:t>е</w:t>
      </w:r>
      <w:r w:rsidR="009F6A53" w:rsidRPr="009F6A53">
        <w:rPr>
          <w:sz w:val="28"/>
          <w:szCs w:val="28"/>
        </w:rPr>
        <w:t xml:space="preserve"> «Сельская правда Смоленский район»</w:t>
      </w:r>
      <w:r>
        <w:rPr>
          <w:sz w:val="28"/>
          <w:szCs w:val="28"/>
        </w:rPr>
        <w:t>.</w:t>
      </w:r>
    </w:p>
    <w:p w:rsidR="009F6A53" w:rsidRDefault="009F6A53" w:rsidP="009F6A53">
      <w:pPr>
        <w:ind w:right="3054"/>
        <w:jc w:val="both"/>
        <w:rPr>
          <w:color w:val="000000" w:themeColor="text1"/>
          <w:sz w:val="28"/>
          <w:szCs w:val="28"/>
        </w:rPr>
      </w:pPr>
    </w:p>
    <w:tbl>
      <w:tblPr>
        <w:tblW w:w="9889" w:type="dxa"/>
        <w:tblLook w:val="04A0"/>
      </w:tblPr>
      <w:tblGrid>
        <w:gridCol w:w="4745"/>
        <w:gridCol w:w="5144"/>
      </w:tblGrid>
      <w:tr w:rsidR="009F6A53" w:rsidRPr="00AF1849" w:rsidTr="00BD0CB3">
        <w:tc>
          <w:tcPr>
            <w:tcW w:w="4745" w:type="dxa"/>
          </w:tcPr>
          <w:p w:rsidR="009F6A53" w:rsidRPr="00AF1849" w:rsidRDefault="009F6A53" w:rsidP="00BD0C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1849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9F6A53" w:rsidRPr="00AF1849" w:rsidRDefault="009F6A53" w:rsidP="00BD0C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1849">
              <w:rPr>
                <w:rFonts w:ascii="Times New Roman" w:hAnsi="Times New Roman"/>
                <w:sz w:val="28"/>
                <w:szCs w:val="28"/>
              </w:rPr>
              <w:t xml:space="preserve">Смоленской окружной Думы  </w:t>
            </w:r>
          </w:p>
          <w:p w:rsidR="009F6A53" w:rsidRPr="00AF1849" w:rsidRDefault="009F6A53" w:rsidP="00BD0CB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6A53" w:rsidRPr="00AF1849" w:rsidRDefault="009F6A53" w:rsidP="00BD0C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</w:t>
            </w:r>
            <w:r w:rsidRPr="00AF1849">
              <w:rPr>
                <w:rFonts w:ascii="Times New Roman" w:hAnsi="Times New Roman"/>
                <w:b/>
                <w:sz w:val="28"/>
                <w:szCs w:val="28"/>
              </w:rPr>
              <w:t>Ю.Г. Давыдовский</w:t>
            </w:r>
          </w:p>
        </w:tc>
        <w:tc>
          <w:tcPr>
            <w:tcW w:w="5144" w:type="dxa"/>
          </w:tcPr>
          <w:p w:rsidR="009F6A53" w:rsidRPr="00AF1849" w:rsidRDefault="009F6A53" w:rsidP="00BD0CB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1849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  <w:p w:rsidR="009F6A53" w:rsidRPr="00AF1849" w:rsidRDefault="009F6A53" w:rsidP="00BD0CB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1849">
              <w:rPr>
                <w:rFonts w:ascii="Times New Roman" w:hAnsi="Times New Roman"/>
                <w:color w:val="000000"/>
                <w:sz w:val="28"/>
                <w:szCs w:val="28"/>
              </w:rPr>
              <w:t>«Смоленский</w:t>
            </w:r>
            <w:r w:rsidRPr="00AF1849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AF1849">
              <w:rPr>
                <w:rFonts w:ascii="Times New Roman" w:hAnsi="Times New Roman"/>
                <w:color w:val="000000"/>
                <w:sz w:val="28"/>
                <w:szCs w:val="28"/>
              </w:rPr>
              <w:t>униципальный округ»</w:t>
            </w:r>
          </w:p>
          <w:p w:rsidR="009F6A53" w:rsidRPr="00AF1849" w:rsidRDefault="009F6A53" w:rsidP="00BD0C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1849">
              <w:rPr>
                <w:rFonts w:ascii="Times New Roman" w:hAnsi="Times New Roman"/>
                <w:color w:val="000000"/>
                <w:sz w:val="28"/>
                <w:szCs w:val="28"/>
              </w:rPr>
              <w:t>Смоленской области</w:t>
            </w:r>
          </w:p>
          <w:p w:rsidR="009F6A53" w:rsidRPr="00AF1849" w:rsidRDefault="009F6A53" w:rsidP="00BD0C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</w:t>
            </w:r>
            <w:r w:rsidRPr="00AF1849">
              <w:rPr>
                <w:rFonts w:ascii="Times New Roman" w:hAnsi="Times New Roman"/>
                <w:b/>
                <w:sz w:val="28"/>
                <w:szCs w:val="28"/>
              </w:rPr>
              <w:t>О.Н. Павлюченкова</w:t>
            </w:r>
          </w:p>
        </w:tc>
      </w:tr>
    </w:tbl>
    <w:p w:rsidR="005F427F" w:rsidRPr="00F138E2" w:rsidRDefault="005F427F" w:rsidP="00F138E2">
      <w:pPr>
        <w:spacing w:after="200" w:line="276" w:lineRule="auto"/>
        <w:rPr>
          <w:rFonts w:eastAsiaTheme="minorHAnsi" w:cstheme="minorBidi"/>
          <w:b/>
          <w:sz w:val="2"/>
          <w:szCs w:val="2"/>
          <w:lang w:eastAsia="en-US"/>
        </w:rPr>
      </w:pPr>
    </w:p>
    <w:sectPr w:rsidR="005F427F" w:rsidRPr="00F138E2" w:rsidSect="000357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85EC8"/>
    <w:multiLevelType w:val="hybridMultilevel"/>
    <w:tmpl w:val="87706D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267"/>
    <w:rsid w:val="0000216A"/>
    <w:rsid w:val="0003570A"/>
    <w:rsid w:val="00043B76"/>
    <w:rsid w:val="000517EC"/>
    <w:rsid w:val="00054256"/>
    <w:rsid w:val="000A1CF6"/>
    <w:rsid w:val="000B3C60"/>
    <w:rsid w:val="000F5C25"/>
    <w:rsid w:val="00181F46"/>
    <w:rsid w:val="001E2D0B"/>
    <w:rsid w:val="001E60F4"/>
    <w:rsid w:val="001E7DE2"/>
    <w:rsid w:val="00251FE9"/>
    <w:rsid w:val="002869F8"/>
    <w:rsid w:val="002D25DA"/>
    <w:rsid w:val="002E2AA2"/>
    <w:rsid w:val="002F5A06"/>
    <w:rsid w:val="003635F5"/>
    <w:rsid w:val="00424C9F"/>
    <w:rsid w:val="004824CA"/>
    <w:rsid w:val="004A783A"/>
    <w:rsid w:val="004F5267"/>
    <w:rsid w:val="0050454F"/>
    <w:rsid w:val="00576EAB"/>
    <w:rsid w:val="005A49FD"/>
    <w:rsid w:val="005C7E0B"/>
    <w:rsid w:val="005F427F"/>
    <w:rsid w:val="00607915"/>
    <w:rsid w:val="0064188F"/>
    <w:rsid w:val="00643CC9"/>
    <w:rsid w:val="00664A5B"/>
    <w:rsid w:val="00664A81"/>
    <w:rsid w:val="006B1070"/>
    <w:rsid w:val="006C5B29"/>
    <w:rsid w:val="006D0E6B"/>
    <w:rsid w:val="00702685"/>
    <w:rsid w:val="00776609"/>
    <w:rsid w:val="0079480A"/>
    <w:rsid w:val="007A75D7"/>
    <w:rsid w:val="007C06A4"/>
    <w:rsid w:val="007C3E05"/>
    <w:rsid w:val="007E0071"/>
    <w:rsid w:val="00836F7E"/>
    <w:rsid w:val="008372BA"/>
    <w:rsid w:val="00850391"/>
    <w:rsid w:val="00915F6A"/>
    <w:rsid w:val="009735AA"/>
    <w:rsid w:val="009D0ECE"/>
    <w:rsid w:val="009F6A53"/>
    <w:rsid w:val="00A41D6A"/>
    <w:rsid w:val="00A95D76"/>
    <w:rsid w:val="00AC6DFA"/>
    <w:rsid w:val="00B7053C"/>
    <w:rsid w:val="00B727D6"/>
    <w:rsid w:val="00B81154"/>
    <w:rsid w:val="00BC7DD7"/>
    <w:rsid w:val="00BE1337"/>
    <w:rsid w:val="00BE1626"/>
    <w:rsid w:val="00BF0164"/>
    <w:rsid w:val="00C25D31"/>
    <w:rsid w:val="00C6562E"/>
    <w:rsid w:val="00C9741E"/>
    <w:rsid w:val="00D0683F"/>
    <w:rsid w:val="00D12DFC"/>
    <w:rsid w:val="00E179A9"/>
    <w:rsid w:val="00E40645"/>
    <w:rsid w:val="00E477DB"/>
    <w:rsid w:val="00E8350D"/>
    <w:rsid w:val="00EB2D20"/>
    <w:rsid w:val="00EF5914"/>
    <w:rsid w:val="00F138E2"/>
    <w:rsid w:val="00F343EC"/>
    <w:rsid w:val="00F74287"/>
    <w:rsid w:val="00F922B7"/>
    <w:rsid w:val="00FB412B"/>
    <w:rsid w:val="00FF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5267"/>
    <w:pPr>
      <w:spacing w:after="0" w:line="240" w:lineRule="auto"/>
    </w:pPr>
  </w:style>
  <w:style w:type="paragraph" w:customStyle="1" w:styleId="1">
    <w:name w:val="Абзац списка1"/>
    <w:basedOn w:val="a"/>
    <w:rsid w:val="004F5267"/>
    <w:pPr>
      <w:ind w:left="720"/>
    </w:pPr>
  </w:style>
  <w:style w:type="paragraph" w:styleId="a5">
    <w:name w:val="List Paragraph"/>
    <w:basedOn w:val="a"/>
    <w:uiPriority w:val="99"/>
    <w:qFormat/>
    <w:rsid w:val="004F5267"/>
    <w:pPr>
      <w:ind w:left="720"/>
    </w:pPr>
    <w:rPr>
      <w:rFonts w:eastAsia="Times New Roman"/>
    </w:rPr>
  </w:style>
  <w:style w:type="paragraph" w:customStyle="1" w:styleId="10">
    <w:name w:val="Название1"/>
    <w:basedOn w:val="a"/>
    <w:qFormat/>
    <w:rsid w:val="005F427F"/>
    <w:pPr>
      <w:jc w:val="center"/>
    </w:pPr>
    <w:rPr>
      <w:rFonts w:eastAsia="Times New Roman"/>
      <w:sz w:val="28"/>
    </w:rPr>
  </w:style>
  <w:style w:type="paragraph" w:styleId="a6">
    <w:name w:val="Body Text"/>
    <w:basedOn w:val="a"/>
    <w:link w:val="a7"/>
    <w:rsid w:val="005F427F"/>
    <w:pPr>
      <w:jc w:val="center"/>
    </w:pPr>
    <w:rPr>
      <w:rFonts w:eastAsia="Times New Roman"/>
      <w:b/>
      <w:bCs/>
      <w:sz w:val="28"/>
    </w:rPr>
  </w:style>
  <w:style w:type="character" w:customStyle="1" w:styleId="a7">
    <w:name w:val="Основной текст Знак"/>
    <w:basedOn w:val="a0"/>
    <w:link w:val="a6"/>
    <w:rsid w:val="005F42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F922B7"/>
  </w:style>
  <w:style w:type="paragraph" w:styleId="a8">
    <w:name w:val="Balloon Text"/>
    <w:basedOn w:val="a"/>
    <w:link w:val="a9"/>
    <w:uiPriority w:val="99"/>
    <w:semiHidden/>
    <w:unhideWhenUsed/>
    <w:rsid w:val="00F922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2B7"/>
    <w:rPr>
      <w:rFonts w:ascii="Tahoma" w:eastAsia="Calibri" w:hAnsi="Tahoma" w:cs="Tahoma"/>
      <w:sz w:val="16"/>
      <w:szCs w:val="16"/>
      <w:lang w:eastAsia="ru-RU"/>
    </w:rPr>
  </w:style>
  <w:style w:type="paragraph" w:customStyle="1" w:styleId="2">
    <w:name w:val="Стиль2"/>
    <w:basedOn w:val="a3"/>
    <w:link w:val="20"/>
    <w:qFormat/>
    <w:rsid w:val="0003570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Стиль2 Знак"/>
    <w:link w:val="2"/>
    <w:rsid w:val="000357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251FE9"/>
    <w:rPr>
      <w:b/>
      <w:bCs/>
    </w:rPr>
  </w:style>
  <w:style w:type="paragraph" w:customStyle="1" w:styleId="ConsPlusTitle">
    <w:name w:val="ConsPlusTitle"/>
    <w:uiPriority w:val="99"/>
    <w:rsid w:val="009F6A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5267"/>
    <w:pPr>
      <w:spacing w:after="0" w:line="240" w:lineRule="auto"/>
    </w:pPr>
  </w:style>
  <w:style w:type="paragraph" w:customStyle="1" w:styleId="1">
    <w:name w:val="Абзац списка1"/>
    <w:basedOn w:val="a"/>
    <w:rsid w:val="004F5267"/>
    <w:pPr>
      <w:ind w:left="720"/>
    </w:pPr>
  </w:style>
  <w:style w:type="paragraph" w:styleId="a5">
    <w:name w:val="List Paragraph"/>
    <w:basedOn w:val="a"/>
    <w:uiPriority w:val="99"/>
    <w:qFormat/>
    <w:rsid w:val="004F5267"/>
    <w:pPr>
      <w:ind w:left="720"/>
    </w:pPr>
    <w:rPr>
      <w:rFonts w:eastAsia="Times New Roman"/>
    </w:rPr>
  </w:style>
  <w:style w:type="paragraph" w:customStyle="1" w:styleId="10">
    <w:name w:val="Название1"/>
    <w:basedOn w:val="a"/>
    <w:qFormat/>
    <w:rsid w:val="005F427F"/>
    <w:pPr>
      <w:jc w:val="center"/>
    </w:pPr>
    <w:rPr>
      <w:rFonts w:eastAsia="Times New Roman"/>
      <w:sz w:val="28"/>
    </w:rPr>
  </w:style>
  <w:style w:type="paragraph" w:styleId="a6">
    <w:name w:val="Body Text"/>
    <w:basedOn w:val="a"/>
    <w:link w:val="a7"/>
    <w:rsid w:val="005F427F"/>
    <w:pPr>
      <w:jc w:val="center"/>
    </w:pPr>
    <w:rPr>
      <w:rFonts w:eastAsia="Times New Roman"/>
      <w:b/>
      <w:bCs/>
      <w:sz w:val="28"/>
    </w:rPr>
  </w:style>
  <w:style w:type="character" w:customStyle="1" w:styleId="a7">
    <w:name w:val="Основной текст Знак"/>
    <w:basedOn w:val="a0"/>
    <w:link w:val="a6"/>
    <w:rsid w:val="005F42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F922B7"/>
  </w:style>
  <w:style w:type="paragraph" w:styleId="a8">
    <w:name w:val="Balloon Text"/>
    <w:basedOn w:val="a"/>
    <w:link w:val="a9"/>
    <w:uiPriority w:val="99"/>
    <w:semiHidden/>
    <w:unhideWhenUsed/>
    <w:rsid w:val="00F922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2B7"/>
    <w:rPr>
      <w:rFonts w:ascii="Tahoma" w:eastAsia="Calibri" w:hAnsi="Tahoma" w:cs="Tahoma"/>
      <w:sz w:val="16"/>
      <w:szCs w:val="16"/>
      <w:lang w:eastAsia="ru-RU"/>
    </w:rPr>
  </w:style>
  <w:style w:type="paragraph" w:customStyle="1" w:styleId="2">
    <w:name w:val="Стиль2"/>
    <w:basedOn w:val="a3"/>
    <w:link w:val="20"/>
    <w:qFormat/>
    <w:rsid w:val="0003570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Стиль2 Знак"/>
    <w:link w:val="2"/>
    <w:rsid w:val="000357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251F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2026-04-23T06:10:00Z</dcterms:created>
  <dcterms:modified xsi:type="dcterms:W3CDTF">2026-04-29T12:33:00Z</dcterms:modified>
</cp:coreProperties>
</file>