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41CA" w14:textId="77777777" w:rsidR="001467BC" w:rsidRPr="001467BC" w:rsidRDefault="001467BC" w:rsidP="001467BC">
      <w:pPr>
        <w:pStyle w:val="ac"/>
        <w:jc w:val="center"/>
        <w:rPr>
          <w:b/>
          <w:sz w:val="28"/>
          <w:szCs w:val="28"/>
        </w:rPr>
      </w:pPr>
      <w:r w:rsidRPr="001467BC">
        <w:rPr>
          <w:b/>
          <w:noProof/>
          <w:sz w:val="28"/>
          <w:szCs w:val="28"/>
        </w:rPr>
        <w:drawing>
          <wp:inline distT="0" distB="0" distL="0" distR="0" wp14:anchorId="3E1B20BA" wp14:editId="5DC4ADA1">
            <wp:extent cx="514350" cy="857250"/>
            <wp:effectExtent l="0" t="0" r="0" b="0"/>
            <wp:docPr id="1" name="Рисунок 1" descr="Описание: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9EC6" w14:textId="77777777" w:rsidR="001467BC" w:rsidRPr="001467BC" w:rsidRDefault="001467BC" w:rsidP="001467BC">
      <w:pPr>
        <w:pStyle w:val="ac"/>
        <w:jc w:val="center"/>
        <w:rPr>
          <w:b/>
          <w:sz w:val="28"/>
          <w:szCs w:val="28"/>
        </w:rPr>
      </w:pPr>
    </w:p>
    <w:p w14:paraId="469AFB34" w14:textId="77777777" w:rsidR="001467BC" w:rsidRPr="001467BC" w:rsidRDefault="001467BC" w:rsidP="001467BC">
      <w:pPr>
        <w:pStyle w:val="23"/>
        <w:ind w:firstLine="0"/>
        <w:jc w:val="center"/>
        <w:rPr>
          <w:b/>
        </w:rPr>
      </w:pPr>
      <w:r w:rsidRPr="001467BC">
        <w:rPr>
          <w:b/>
        </w:rPr>
        <w:t>СМОЛЕНСКАЯ ОКРУЖНАЯ ДУМА</w:t>
      </w:r>
    </w:p>
    <w:p w14:paraId="42A3E710" w14:textId="77777777" w:rsidR="001467BC" w:rsidRPr="001467BC" w:rsidRDefault="001467BC" w:rsidP="001467BC">
      <w:pPr>
        <w:pStyle w:val="23"/>
      </w:pPr>
    </w:p>
    <w:p w14:paraId="24E41D3E" w14:textId="77777777" w:rsidR="001467BC" w:rsidRPr="001467BC" w:rsidRDefault="001467BC" w:rsidP="001467BC">
      <w:pPr>
        <w:pStyle w:val="23"/>
        <w:ind w:firstLine="0"/>
        <w:jc w:val="center"/>
        <w:rPr>
          <w:b/>
        </w:rPr>
      </w:pPr>
      <w:r w:rsidRPr="001467BC">
        <w:rPr>
          <w:b/>
        </w:rPr>
        <w:t>РЕШЕНИЕ</w:t>
      </w:r>
    </w:p>
    <w:p w14:paraId="3AD44A91" w14:textId="77777777" w:rsidR="001467BC" w:rsidRPr="001467BC" w:rsidRDefault="001467BC" w:rsidP="001467BC">
      <w:pPr>
        <w:ind w:right="5952"/>
        <w:rPr>
          <w:sz w:val="28"/>
          <w:szCs w:val="28"/>
        </w:rPr>
      </w:pPr>
    </w:p>
    <w:p w14:paraId="39ADBAFD" w14:textId="11506B73" w:rsidR="001467BC" w:rsidRPr="001467BC" w:rsidRDefault="001467BC" w:rsidP="00BF5885">
      <w:pPr>
        <w:pStyle w:val="ac"/>
        <w:ind w:right="5245"/>
        <w:rPr>
          <w:sz w:val="28"/>
          <w:szCs w:val="28"/>
        </w:rPr>
      </w:pPr>
      <w:r w:rsidRPr="002F6D30">
        <w:rPr>
          <w:sz w:val="28"/>
          <w:szCs w:val="28"/>
        </w:rPr>
        <w:t xml:space="preserve">от </w:t>
      </w:r>
      <w:r w:rsidR="009C50C7">
        <w:rPr>
          <w:sz w:val="28"/>
          <w:szCs w:val="28"/>
        </w:rPr>
        <w:t>04</w:t>
      </w:r>
      <w:r w:rsidR="006F5CD9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</w:t>
      </w:r>
      <w:r w:rsidRPr="002F6D30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2F6D30">
        <w:rPr>
          <w:sz w:val="28"/>
          <w:szCs w:val="28"/>
        </w:rPr>
        <w:t xml:space="preserve"> года  </w:t>
      </w:r>
      <w:r>
        <w:rPr>
          <w:sz w:val="28"/>
          <w:szCs w:val="28"/>
        </w:rPr>
        <w:t xml:space="preserve">          </w:t>
      </w:r>
      <w:r w:rsidRPr="002F6D30">
        <w:rPr>
          <w:sz w:val="28"/>
          <w:szCs w:val="28"/>
        </w:rPr>
        <w:t xml:space="preserve">№ </w:t>
      </w:r>
      <w:r w:rsidR="009C50C7">
        <w:rPr>
          <w:sz w:val="28"/>
          <w:szCs w:val="28"/>
        </w:rPr>
        <w:t>64</w:t>
      </w:r>
    </w:p>
    <w:p w14:paraId="318BE848" w14:textId="77777777" w:rsidR="008341F3" w:rsidRPr="008341F3" w:rsidRDefault="008341F3" w:rsidP="000F4F9A">
      <w:pPr>
        <w:pStyle w:val="ac"/>
        <w:ind w:firstLine="709"/>
        <w:jc w:val="both"/>
        <w:rPr>
          <w:sz w:val="28"/>
          <w:szCs w:val="28"/>
        </w:rPr>
      </w:pPr>
    </w:p>
    <w:p w14:paraId="4ED07FF6" w14:textId="745A2A7F" w:rsidR="008341F3" w:rsidRPr="008341F3" w:rsidRDefault="008341F3" w:rsidP="009C50C7">
      <w:pPr>
        <w:tabs>
          <w:tab w:val="left" w:pos="3969"/>
        </w:tabs>
        <w:autoSpaceDE w:val="0"/>
        <w:autoSpaceDN w:val="0"/>
        <w:adjustRightInd w:val="0"/>
        <w:ind w:right="5245"/>
        <w:jc w:val="both"/>
        <w:rPr>
          <w:sz w:val="28"/>
          <w:szCs w:val="28"/>
        </w:rPr>
      </w:pPr>
      <w:r w:rsidRPr="008341F3">
        <w:rPr>
          <w:sz w:val="28"/>
          <w:szCs w:val="28"/>
        </w:rPr>
        <w:t xml:space="preserve">О предложении по персональному составу административной комиссии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8341F3">
        <w:rPr>
          <w:sz w:val="28"/>
          <w:szCs w:val="28"/>
        </w:rPr>
        <w:t>» Смоленской области</w:t>
      </w:r>
    </w:p>
    <w:p w14:paraId="2FC9D915" w14:textId="77777777" w:rsidR="008341F3" w:rsidRPr="008341F3" w:rsidRDefault="008341F3" w:rsidP="008341F3">
      <w:pPr>
        <w:ind w:right="-2"/>
        <w:jc w:val="both"/>
        <w:rPr>
          <w:sz w:val="28"/>
          <w:szCs w:val="28"/>
        </w:rPr>
      </w:pPr>
    </w:p>
    <w:p w14:paraId="6D99D6DD" w14:textId="77777777" w:rsidR="008341F3" w:rsidRPr="008341F3" w:rsidRDefault="008341F3" w:rsidP="008341F3">
      <w:pPr>
        <w:ind w:right="-2"/>
        <w:jc w:val="both"/>
        <w:rPr>
          <w:sz w:val="28"/>
          <w:szCs w:val="28"/>
        </w:rPr>
      </w:pPr>
    </w:p>
    <w:p w14:paraId="41D4CD21" w14:textId="76871333" w:rsidR="008341F3" w:rsidRPr="008341F3" w:rsidRDefault="008341F3" w:rsidP="006F5CD9">
      <w:pPr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8341F3">
        <w:rPr>
          <w:sz w:val="28"/>
          <w:szCs w:val="28"/>
        </w:rPr>
        <w:t xml:space="preserve">В соответствии со статьей 7 областного закона от 25 июня 2003 года </w:t>
      </w:r>
      <w:r w:rsidRPr="008341F3">
        <w:rPr>
          <w:sz w:val="28"/>
          <w:szCs w:val="28"/>
        </w:rPr>
        <w:br/>
        <w:t>№ 29-з «Об административных комиссиях в Смоленской области</w:t>
      </w:r>
      <w:r w:rsidR="00204FF1">
        <w:rPr>
          <w:sz w:val="28"/>
          <w:szCs w:val="28"/>
        </w:rPr>
        <w:t>»</w:t>
      </w:r>
      <w:r w:rsidR="006F5CD9">
        <w:rPr>
          <w:sz w:val="28"/>
          <w:szCs w:val="28"/>
        </w:rPr>
        <w:t xml:space="preserve">, </w:t>
      </w:r>
      <w:r w:rsidR="006F5CD9" w:rsidRPr="008341F3">
        <w:rPr>
          <w:sz w:val="28"/>
          <w:szCs w:val="28"/>
        </w:rPr>
        <w:t>областн</w:t>
      </w:r>
      <w:r w:rsidR="006F5CD9">
        <w:rPr>
          <w:sz w:val="28"/>
          <w:szCs w:val="28"/>
        </w:rPr>
        <w:t>ым</w:t>
      </w:r>
      <w:r w:rsidR="006F5CD9" w:rsidRPr="008341F3">
        <w:rPr>
          <w:sz w:val="28"/>
          <w:szCs w:val="28"/>
        </w:rPr>
        <w:t xml:space="preserve"> закон</w:t>
      </w:r>
      <w:r w:rsidR="006F5CD9">
        <w:rPr>
          <w:sz w:val="28"/>
          <w:szCs w:val="28"/>
        </w:rPr>
        <w:t>ом</w:t>
      </w:r>
      <w:r w:rsidR="006F5CD9" w:rsidRPr="006F5CD9">
        <w:rPr>
          <w:sz w:val="28"/>
          <w:szCs w:val="28"/>
        </w:rPr>
        <w:t xml:space="preserve"> от 29</w:t>
      </w:r>
      <w:r w:rsidR="006F5CD9">
        <w:rPr>
          <w:sz w:val="28"/>
          <w:szCs w:val="28"/>
        </w:rPr>
        <w:t xml:space="preserve"> апреля </w:t>
      </w:r>
      <w:r w:rsidR="006F5CD9" w:rsidRPr="006F5CD9">
        <w:rPr>
          <w:sz w:val="28"/>
          <w:szCs w:val="28"/>
        </w:rPr>
        <w:t xml:space="preserve">2006 </w:t>
      </w:r>
      <w:r w:rsidR="006F5CD9">
        <w:rPr>
          <w:sz w:val="28"/>
          <w:szCs w:val="28"/>
        </w:rPr>
        <w:t>года №</w:t>
      </w:r>
      <w:r w:rsidR="006F5CD9" w:rsidRPr="006F5CD9">
        <w:rPr>
          <w:sz w:val="28"/>
          <w:szCs w:val="28"/>
        </w:rPr>
        <w:t xml:space="preserve"> 43-з</w:t>
      </w:r>
      <w:r w:rsidR="006F5CD9">
        <w:rPr>
          <w:sz w:val="28"/>
          <w:szCs w:val="28"/>
        </w:rPr>
        <w:t xml:space="preserve"> «</w:t>
      </w:r>
      <w:r w:rsidR="006F5CD9" w:rsidRPr="006F5CD9">
        <w:rPr>
          <w:sz w:val="28"/>
          <w:szCs w:val="28"/>
        </w:rPr>
        <w:t xml:space="preserve">О наделении органов местного самоуправления муниципальных округов и городских округов Смоленской области государственными полномочиями по созданию административных комиссий в муниципальных округах и городских округах Смоленской области в целях привлечения к административной ответственности, предусмотренной областным законом </w:t>
      </w:r>
      <w:r w:rsidR="006F5CD9">
        <w:rPr>
          <w:sz w:val="28"/>
          <w:szCs w:val="28"/>
        </w:rPr>
        <w:t>«</w:t>
      </w:r>
      <w:r w:rsidR="006F5CD9" w:rsidRPr="006F5CD9">
        <w:rPr>
          <w:sz w:val="28"/>
          <w:szCs w:val="28"/>
        </w:rPr>
        <w:t>Об административных правонарушениях на территории Смоленской области</w:t>
      </w:r>
      <w:r w:rsidR="006F5CD9">
        <w:rPr>
          <w:sz w:val="28"/>
          <w:szCs w:val="28"/>
        </w:rPr>
        <w:t>»</w:t>
      </w:r>
      <w:r w:rsidR="006F5CD9" w:rsidRPr="006F5CD9">
        <w:rPr>
          <w:sz w:val="28"/>
          <w:szCs w:val="28"/>
        </w:rPr>
        <w:t xml:space="preserve">, и определению перечня должностных лиц органов местного самоуправления муниципальных округов и городских округов Смоленской области, уполномоченных составлять протоколы об административных правонарушениях, предусмотренных областным законом </w:t>
      </w:r>
      <w:r w:rsidR="006F5CD9">
        <w:rPr>
          <w:sz w:val="28"/>
          <w:szCs w:val="28"/>
        </w:rPr>
        <w:t>«</w:t>
      </w:r>
      <w:r w:rsidR="006F5CD9" w:rsidRPr="006F5CD9">
        <w:rPr>
          <w:sz w:val="28"/>
          <w:szCs w:val="28"/>
        </w:rPr>
        <w:t>Об административных правонарушениях на территории Смоленской области</w:t>
      </w:r>
      <w:r w:rsidR="006F5CD9">
        <w:rPr>
          <w:sz w:val="28"/>
          <w:szCs w:val="28"/>
        </w:rPr>
        <w:t xml:space="preserve">»» </w:t>
      </w:r>
      <w:r w:rsidRPr="008341F3">
        <w:rPr>
          <w:sz w:val="28"/>
          <w:szCs w:val="28"/>
        </w:rPr>
        <w:t>Смоленская окружная Дума</w:t>
      </w:r>
    </w:p>
    <w:p w14:paraId="1BCE33BF" w14:textId="77777777" w:rsidR="008341F3" w:rsidRPr="008341F3" w:rsidRDefault="008341F3" w:rsidP="008341F3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</w:p>
    <w:p w14:paraId="50A3E82C" w14:textId="77777777" w:rsidR="008341F3" w:rsidRPr="008341F3" w:rsidRDefault="008341F3" w:rsidP="008341F3">
      <w:pPr>
        <w:ind w:right="-2" w:firstLine="709"/>
        <w:jc w:val="both"/>
        <w:outlineLvl w:val="0"/>
        <w:rPr>
          <w:b/>
          <w:bCs/>
          <w:sz w:val="28"/>
          <w:szCs w:val="28"/>
        </w:rPr>
      </w:pPr>
      <w:r w:rsidRPr="008341F3">
        <w:rPr>
          <w:b/>
          <w:bCs/>
          <w:sz w:val="28"/>
          <w:szCs w:val="28"/>
        </w:rPr>
        <w:t>РЕШИЛА:</w:t>
      </w:r>
    </w:p>
    <w:p w14:paraId="3B0ECC42" w14:textId="77777777" w:rsidR="008341F3" w:rsidRPr="008341F3" w:rsidRDefault="008341F3" w:rsidP="008341F3">
      <w:pPr>
        <w:ind w:right="-2" w:firstLine="709"/>
        <w:jc w:val="both"/>
        <w:outlineLvl w:val="0"/>
        <w:rPr>
          <w:b/>
          <w:bCs/>
          <w:sz w:val="28"/>
          <w:szCs w:val="28"/>
        </w:rPr>
      </w:pPr>
    </w:p>
    <w:p w14:paraId="6DC3C384" w14:textId="3181643C" w:rsidR="008341F3" w:rsidRDefault="008341F3" w:rsidP="008341F3">
      <w:pPr>
        <w:ind w:right="-2" w:firstLine="709"/>
        <w:jc w:val="both"/>
        <w:rPr>
          <w:sz w:val="28"/>
          <w:szCs w:val="28"/>
        </w:rPr>
      </w:pPr>
      <w:r w:rsidRPr="008341F3">
        <w:rPr>
          <w:sz w:val="28"/>
          <w:szCs w:val="28"/>
        </w:rPr>
        <w:t xml:space="preserve">1. Предложить </w:t>
      </w:r>
      <w:r w:rsidR="00E71468">
        <w:rPr>
          <w:sz w:val="28"/>
          <w:szCs w:val="28"/>
        </w:rPr>
        <w:t>для включения</w:t>
      </w:r>
      <w:r w:rsidRPr="008341F3">
        <w:rPr>
          <w:sz w:val="28"/>
          <w:szCs w:val="28"/>
        </w:rPr>
        <w:t xml:space="preserve"> в состав административной комиссии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8341F3">
        <w:rPr>
          <w:sz w:val="28"/>
          <w:szCs w:val="28"/>
        </w:rPr>
        <w:t>» Смоленской области</w:t>
      </w:r>
      <w:r w:rsidR="00E71468">
        <w:rPr>
          <w:sz w:val="28"/>
          <w:szCs w:val="28"/>
        </w:rPr>
        <w:t xml:space="preserve"> </w:t>
      </w:r>
      <w:r w:rsidR="00D35E9D">
        <w:rPr>
          <w:sz w:val="28"/>
          <w:szCs w:val="28"/>
        </w:rPr>
        <w:t xml:space="preserve">следующие </w:t>
      </w:r>
      <w:r w:rsidR="00E71468">
        <w:rPr>
          <w:sz w:val="28"/>
          <w:szCs w:val="28"/>
        </w:rPr>
        <w:t>кандидатуры</w:t>
      </w:r>
      <w:r w:rsidR="00D35E9D">
        <w:rPr>
          <w:sz w:val="28"/>
          <w:szCs w:val="28"/>
        </w:rPr>
        <w:t>:</w:t>
      </w:r>
    </w:p>
    <w:p w14:paraId="5116A018" w14:textId="77777777" w:rsidR="008F3A26" w:rsidRDefault="008F3A26" w:rsidP="00BF58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Style w:val="af2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19"/>
        <w:gridCol w:w="5953"/>
      </w:tblGrid>
      <w:tr w:rsidR="008F3A26" w14:paraId="29EFCC06" w14:textId="77777777" w:rsidTr="008F3A26">
        <w:tc>
          <w:tcPr>
            <w:tcW w:w="3309" w:type="dxa"/>
          </w:tcPr>
          <w:p w14:paraId="43466026" w14:textId="77777777" w:rsidR="008F3A26" w:rsidRPr="008F3A26" w:rsidRDefault="008F3A26" w:rsidP="008F3A26">
            <w:pPr>
              <w:ind w:left="30" w:right="-2"/>
              <w:jc w:val="both"/>
              <w:rPr>
                <w:sz w:val="28"/>
                <w:szCs w:val="28"/>
              </w:rPr>
            </w:pPr>
            <w:r w:rsidRPr="008F3A26">
              <w:rPr>
                <w:sz w:val="28"/>
                <w:szCs w:val="28"/>
              </w:rPr>
              <w:t xml:space="preserve">Леднева </w:t>
            </w:r>
          </w:p>
          <w:p w14:paraId="509FDB52" w14:textId="7DE37AA0" w:rsidR="008F3A26" w:rsidRPr="008F3A26" w:rsidRDefault="008F3A26" w:rsidP="008F3A26">
            <w:pPr>
              <w:autoSpaceDE w:val="0"/>
              <w:autoSpaceDN w:val="0"/>
              <w:adjustRightInd w:val="0"/>
              <w:ind w:left="30"/>
              <w:jc w:val="both"/>
              <w:rPr>
                <w:sz w:val="28"/>
                <w:szCs w:val="28"/>
              </w:rPr>
            </w:pPr>
            <w:r w:rsidRPr="008F3A26">
              <w:rPr>
                <w:sz w:val="28"/>
                <w:szCs w:val="28"/>
              </w:rPr>
              <w:t>Ирина Владимировна</w:t>
            </w:r>
          </w:p>
        </w:tc>
        <w:tc>
          <w:tcPr>
            <w:tcW w:w="519" w:type="dxa"/>
          </w:tcPr>
          <w:p w14:paraId="1FADB58D" w14:textId="2C5E7DAD" w:rsidR="008F3A26" w:rsidRDefault="008F3A26" w:rsidP="00BF58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953" w:type="dxa"/>
          </w:tcPr>
          <w:p w14:paraId="661AB71D" w14:textId="4375B53F" w:rsidR="008F3A26" w:rsidRDefault="008F3A26" w:rsidP="00BF58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Смоленской окружной Думы,</w:t>
            </w:r>
            <w:r w:rsidRPr="002B4BEB">
              <w:rPr>
                <w:sz w:val="28"/>
                <w:szCs w:val="28"/>
              </w:rPr>
              <w:t xml:space="preserve"> председател</w:t>
            </w:r>
            <w:r>
              <w:rPr>
                <w:sz w:val="28"/>
                <w:szCs w:val="28"/>
              </w:rPr>
              <w:t>ь</w:t>
            </w:r>
            <w:r w:rsidRPr="002B4BEB">
              <w:rPr>
                <w:sz w:val="28"/>
                <w:szCs w:val="28"/>
              </w:rPr>
              <w:t xml:space="preserve"> постоянной комиссии Смоленской </w:t>
            </w:r>
            <w:r>
              <w:rPr>
                <w:sz w:val="28"/>
                <w:szCs w:val="28"/>
              </w:rPr>
              <w:t>окружной</w:t>
            </w:r>
            <w:r w:rsidRPr="002B4BEB">
              <w:rPr>
                <w:sz w:val="28"/>
                <w:szCs w:val="28"/>
              </w:rPr>
              <w:t xml:space="preserve"> Думы </w:t>
            </w:r>
            <w:r w:rsidRPr="005673AD">
              <w:rPr>
                <w:sz w:val="28"/>
                <w:szCs w:val="28"/>
              </w:rPr>
              <w:t>по вопросам законности, правопорядка и депутатской этики</w:t>
            </w:r>
          </w:p>
        </w:tc>
      </w:tr>
      <w:tr w:rsidR="008F3A26" w14:paraId="6BA776EC" w14:textId="77777777" w:rsidTr="008F3A26">
        <w:tc>
          <w:tcPr>
            <w:tcW w:w="3309" w:type="dxa"/>
          </w:tcPr>
          <w:p w14:paraId="7ECCBE50" w14:textId="77777777" w:rsidR="008F3A26" w:rsidRDefault="008F3A26" w:rsidP="008F3A26">
            <w:pPr>
              <w:autoSpaceDE w:val="0"/>
              <w:autoSpaceDN w:val="0"/>
              <w:adjustRightInd w:val="0"/>
              <w:ind w:left="30"/>
              <w:jc w:val="both"/>
              <w:rPr>
                <w:sz w:val="28"/>
                <w:szCs w:val="28"/>
              </w:rPr>
            </w:pPr>
            <w:r w:rsidRPr="008F3A26">
              <w:rPr>
                <w:sz w:val="28"/>
                <w:szCs w:val="28"/>
              </w:rPr>
              <w:lastRenderedPageBreak/>
              <w:t xml:space="preserve">Янченко </w:t>
            </w:r>
          </w:p>
          <w:p w14:paraId="72BFAF64" w14:textId="687F82E0" w:rsidR="008F3A26" w:rsidRPr="008F3A26" w:rsidRDefault="008F3A26" w:rsidP="008F3A26">
            <w:pPr>
              <w:autoSpaceDE w:val="0"/>
              <w:autoSpaceDN w:val="0"/>
              <w:adjustRightInd w:val="0"/>
              <w:ind w:left="30"/>
              <w:jc w:val="both"/>
              <w:rPr>
                <w:sz w:val="28"/>
                <w:szCs w:val="28"/>
              </w:rPr>
            </w:pPr>
            <w:r w:rsidRPr="008F3A26">
              <w:rPr>
                <w:sz w:val="28"/>
                <w:szCs w:val="28"/>
              </w:rPr>
              <w:t>Юрий Николаевич</w:t>
            </w:r>
          </w:p>
        </w:tc>
        <w:tc>
          <w:tcPr>
            <w:tcW w:w="519" w:type="dxa"/>
          </w:tcPr>
          <w:p w14:paraId="3EB89633" w14:textId="10435C5A" w:rsidR="008F3A26" w:rsidRDefault="008F3A26" w:rsidP="008F3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953" w:type="dxa"/>
          </w:tcPr>
          <w:p w14:paraId="4A66FA91" w14:textId="665AF91F" w:rsidR="008F3A26" w:rsidRDefault="008F3A26" w:rsidP="008F3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Смоленской окружной </w:t>
            </w:r>
            <w:proofErr w:type="gramStart"/>
            <w:r>
              <w:rPr>
                <w:sz w:val="28"/>
                <w:szCs w:val="28"/>
              </w:rPr>
              <w:t>Думы,</w:t>
            </w:r>
            <w:r w:rsidRPr="002B4B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член</w:t>
            </w:r>
            <w:r w:rsidRPr="002B4BEB">
              <w:rPr>
                <w:sz w:val="28"/>
                <w:szCs w:val="28"/>
              </w:rPr>
              <w:t xml:space="preserve"> постоянной комиссии Смоленской </w:t>
            </w:r>
            <w:r>
              <w:rPr>
                <w:sz w:val="28"/>
                <w:szCs w:val="28"/>
              </w:rPr>
              <w:t>окружной</w:t>
            </w:r>
            <w:r w:rsidRPr="002B4BEB">
              <w:rPr>
                <w:sz w:val="28"/>
                <w:szCs w:val="28"/>
              </w:rPr>
              <w:t xml:space="preserve"> Думы </w:t>
            </w:r>
            <w:r w:rsidRPr="005673AD">
              <w:rPr>
                <w:sz w:val="28"/>
                <w:szCs w:val="28"/>
              </w:rPr>
              <w:t>по вопросам законности, правопорядка и депутатской этики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1AEAC52" w14:textId="77777777" w:rsidR="008F3A26" w:rsidRDefault="008F3A26" w:rsidP="00BF58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D233C54" w14:textId="6C089E52" w:rsidR="008341F3" w:rsidRPr="008341F3" w:rsidRDefault="006F5CD9" w:rsidP="00BF58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41F3">
        <w:rPr>
          <w:sz w:val="28"/>
          <w:szCs w:val="28"/>
        </w:rPr>
        <w:t>2. </w:t>
      </w:r>
      <w:r>
        <w:rPr>
          <w:sz w:val="28"/>
          <w:szCs w:val="28"/>
        </w:rPr>
        <w:t xml:space="preserve">Признать утратившим силу решение Смоленской окружной Думы </w:t>
      </w:r>
      <w:r w:rsidR="00A54924" w:rsidRPr="008341F3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Pr="00FA601D">
        <w:rPr>
          <w:sz w:val="28"/>
          <w:szCs w:val="28"/>
        </w:rPr>
        <w:t>01</w:t>
      </w:r>
      <w:r w:rsidR="00BF5885">
        <w:rPr>
          <w:sz w:val="28"/>
          <w:szCs w:val="28"/>
        </w:rPr>
        <w:t xml:space="preserve"> ноября </w:t>
      </w:r>
      <w:r w:rsidRPr="00FA601D">
        <w:rPr>
          <w:sz w:val="28"/>
          <w:szCs w:val="28"/>
        </w:rPr>
        <w:t>2024</w:t>
      </w:r>
      <w:r w:rsidR="00BF588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36 «</w:t>
      </w:r>
      <w:r w:rsidRPr="00FA601D">
        <w:rPr>
          <w:sz w:val="28"/>
          <w:szCs w:val="28"/>
        </w:rPr>
        <w:t>О предложении по персональному составу административной комиссии муниципального образования «Смоленский район» Смоленской области</w:t>
      </w:r>
      <w:r>
        <w:rPr>
          <w:sz w:val="28"/>
          <w:szCs w:val="28"/>
        </w:rPr>
        <w:t>».</w:t>
      </w:r>
    </w:p>
    <w:p w14:paraId="5BCE43D9" w14:textId="24A0A918" w:rsidR="008341F3" w:rsidRPr="008341F3" w:rsidRDefault="006F5CD9" w:rsidP="00BF5885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41F3" w:rsidRPr="008341F3">
        <w:rPr>
          <w:sz w:val="28"/>
          <w:szCs w:val="28"/>
        </w:rPr>
        <w:t>. Настоящее решение вступает в силу со дня принятия.</w:t>
      </w:r>
    </w:p>
    <w:p w14:paraId="684C366A" w14:textId="77777777" w:rsidR="008341F3" w:rsidRPr="008341F3" w:rsidRDefault="008341F3" w:rsidP="000F4F9A">
      <w:pPr>
        <w:pStyle w:val="ac"/>
        <w:ind w:firstLine="709"/>
        <w:jc w:val="both"/>
        <w:rPr>
          <w:sz w:val="28"/>
          <w:szCs w:val="28"/>
        </w:rPr>
      </w:pPr>
    </w:p>
    <w:p w14:paraId="27809C5D" w14:textId="77777777" w:rsidR="00421F71" w:rsidRPr="000F4F9A" w:rsidRDefault="00421F71" w:rsidP="000F4F9A">
      <w:pPr>
        <w:pStyle w:val="ac"/>
        <w:ind w:firstLine="709"/>
        <w:jc w:val="both"/>
        <w:rPr>
          <w:sz w:val="28"/>
          <w:szCs w:val="28"/>
        </w:rPr>
      </w:pPr>
    </w:p>
    <w:p w14:paraId="66C6DE00" w14:textId="77777777" w:rsidR="001467BC" w:rsidRPr="000F4F9A" w:rsidRDefault="001467BC" w:rsidP="000F4F9A">
      <w:pPr>
        <w:pStyle w:val="ac"/>
        <w:jc w:val="both"/>
        <w:rPr>
          <w:sz w:val="28"/>
          <w:szCs w:val="28"/>
        </w:rPr>
      </w:pPr>
      <w:r w:rsidRPr="000F4F9A">
        <w:rPr>
          <w:sz w:val="28"/>
          <w:szCs w:val="28"/>
        </w:rPr>
        <w:t xml:space="preserve">Председатель </w:t>
      </w:r>
    </w:p>
    <w:p w14:paraId="671BFBEE" w14:textId="2718D9A6" w:rsidR="00A8454D" w:rsidRPr="000F4F9A" w:rsidRDefault="001467BC" w:rsidP="000F4F9A">
      <w:pPr>
        <w:pStyle w:val="ac"/>
        <w:jc w:val="both"/>
        <w:rPr>
          <w:sz w:val="28"/>
          <w:szCs w:val="28"/>
        </w:rPr>
      </w:pPr>
      <w:r w:rsidRPr="000F4F9A">
        <w:rPr>
          <w:sz w:val="28"/>
          <w:szCs w:val="28"/>
        </w:rPr>
        <w:t xml:space="preserve">Смоленской окружной Думы                                                </w:t>
      </w:r>
      <w:r w:rsidR="00E6195D">
        <w:rPr>
          <w:sz w:val="28"/>
          <w:szCs w:val="28"/>
        </w:rPr>
        <w:t xml:space="preserve">   </w:t>
      </w:r>
      <w:r w:rsidRPr="000F4F9A">
        <w:rPr>
          <w:b/>
          <w:sz w:val="28"/>
          <w:szCs w:val="28"/>
        </w:rPr>
        <w:t>Ю.Г. Давыдовский</w:t>
      </w:r>
    </w:p>
    <w:sectPr w:rsidR="00A8454D" w:rsidRPr="000F4F9A" w:rsidSect="006F5CD9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F0B8" w14:textId="77777777" w:rsidR="00D84E59" w:rsidRDefault="00D84E59" w:rsidP="008341F3">
      <w:r>
        <w:separator/>
      </w:r>
    </w:p>
  </w:endnote>
  <w:endnote w:type="continuationSeparator" w:id="0">
    <w:p w14:paraId="74E21487" w14:textId="77777777" w:rsidR="00D84E59" w:rsidRDefault="00D84E59" w:rsidP="0083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0BC1" w14:textId="77777777" w:rsidR="00D84E59" w:rsidRDefault="00D84E59" w:rsidP="008341F3">
      <w:r>
        <w:separator/>
      </w:r>
    </w:p>
  </w:footnote>
  <w:footnote w:type="continuationSeparator" w:id="0">
    <w:p w14:paraId="09529262" w14:textId="77777777" w:rsidR="00D84E59" w:rsidRDefault="00D84E59" w:rsidP="00834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6951286"/>
      <w:docPartObj>
        <w:docPartGallery w:val="Page Numbers (Top of Page)"/>
        <w:docPartUnique/>
      </w:docPartObj>
    </w:sdtPr>
    <w:sdtContent>
      <w:p w14:paraId="1E28238F" w14:textId="7322A682" w:rsidR="006F5CD9" w:rsidRDefault="006F5CD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B9184" w14:textId="6E46689C" w:rsidR="008341F3" w:rsidRDefault="008341F3" w:rsidP="008341F3">
    <w:pPr>
      <w:pStyle w:val="a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0C"/>
    <w:rsid w:val="000F4F9A"/>
    <w:rsid w:val="00142039"/>
    <w:rsid w:val="001467BC"/>
    <w:rsid w:val="001F4606"/>
    <w:rsid w:val="00204FF1"/>
    <w:rsid w:val="00370ED3"/>
    <w:rsid w:val="003D7413"/>
    <w:rsid w:val="00421F71"/>
    <w:rsid w:val="004A5287"/>
    <w:rsid w:val="005714F5"/>
    <w:rsid w:val="00597FC6"/>
    <w:rsid w:val="00614A00"/>
    <w:rsid w:val="00643652"/>
    <w:rsid w:val="00662C9C"/>
    <w:rsid w:val="006F5CD9"/>
    <w:rsid w:val="007F6C11"/>
    <w:rsid w:val="008341F3"/>
    <w:rsid w:val="008A0A23"/>
    <w:rsid w:val="008E1A7B"/>
    <w:rsid w:val="008F3A26"/>
    <w:rsid w:val="009237C9"/>
    <w:rsid w:val="0096514D"/>
    <w:rsid w:val="009C170C"/>
    <w:rsid w:val="009C50C7"/>
    <w:rsid w:val="00A54924"/>
    <w:rsid w:val="00A8454D"/>
    <w:rsid w:val="00BF5885"/>
    <w:rsid w:val="00BF6B58"/>
    <w:rsid w:val="00C44C2C"/>
    <w:rsid w:val="00D35E9D"/>
    <w:rsid w:val="00D84E59"/>
    <w:rsid w:val="00DE6C6C"/>
    <w:rsid w:val="00E6195D"/>
    <w:rsid w:val="00E71468"/>
    <w:rsid w:val="00ED20F7"/>
    <w:rsid w:val="00FD5420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92B9"/>
  <w15:chartTrackingRefBased/>
  <w15:docId w15:val="{427D189E-5E21-4F06-8137-2CE54558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7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1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7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7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7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7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1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1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17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17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17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17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17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17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1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17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17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17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C17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1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C17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170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467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1467B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23">
    <w:name w:val="Стиль2"/>
    <w:basedOn w:val="ac"/>
    <w:link w:val="24"/>
    <w:qFormat/>
    <w:rsid w:val="001467BC"/>
    <w:pPr>
      <w:ind w:firstLine="709"/>
      <w:jc w:val="both"/>
    </w:pPr>
    <w:rPr>
      <w:sz w:val="28"/>
      <w:szCs w:val="28"/>
    </w:rPr>
  </w:style>
  <w:style w:type="character" w:customStyle="1" w:styleId="24">
    <w:name w:val="Стиль2 Знак"/>
    <w:link w:val="23"/>
    <w:rsid w:val="001467BC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8341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341F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8341F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341F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2">
    <w:name w:val="Table Grid"/>
    <w:basedOn w:val="a1"/>
    <w:uiPriority w:val="39"/>
    <w:rsid w:val="0083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2026-08-04T07:31:00Z</cp:lastPrinted>
  <dcterms:created xsi:type="dcterms:W3CDTF">2026-06-26T11:42:00Z</dcterms:created>
  <dcterms:modified xsi:type="dcterms:W3CDTF">2026-08-04T07:31:00Z</dcterms:modified>
</cp:coreProperties>
</file>