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C4A3" w14:textId="17F0D7AE"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78D6C5AC" wp14:editId="78D6C5AD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984">
        <w:t>ПРОЕКТ</w:t>
      </w:r>
    </w:p>
    <w:p w14:paraId="78D6C4A4" w14:textId="77777777" w:rsidR="00596ADA" w:rsidRDefault="00596ADA" w:rsidP="00596ADA">
      <w:pPr>
        <w:ind w:firstLine="0"/>
        <w:jc w:val="right"/>
      </w:pPr>
    </w:p>
    <w:p w14:paraId="78D6C4A5" w14:textId="77777777" w:rsidR="00246FBD" w:rsidRDefault="00246FBD" w:rsidP="00246FBD">
      <w:pPr>
        <w:ind w:firstLine="0"/>
        <w:jc w:val="center"/>
      </w:pPr>
    </w:p>
    <w:p w14:paraId="78D6C4A6" w14:textId="77777777" w:rsidR="00246FBD" w:rsidRDefault="00246FBD" w:rsidP="00246FBD">
      <w:pPr>
        <w:ind w:firstLine="0"/>
        <w:jc w:val="center"/>
      </w:pPr>
    </w:p>
    <w:p w14:paraId="78D6C4A7" w14:textId="77777777" w:rsidR="00246FBD" w:rsidRDefault="00246FBD" w:rsidP="00246FBD">
      <w:pPr>
        <w:ind w:firstLine="0"/>
        <w:jc w:val="center"/>
      </w:pPr>
    </w:p>
    <w:p w14:paraId="78D6C4A8" w14:textId="77777777" w:rsidR="00246FBD" w:rsidRDefault="00246FBD" w:rsidP="00246FBD">
      <w:pPr>
        <w:ind w:firstLine="0"/>
        <w:jc w:val="center"/>
        <w:rPr>
          <w:b/>
          <w:szCs w:val="28"/>
        </w:rPr>
      </w:pPr>
    </w:p>
    <w:p w14:paraId="78D6C4A9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14:paraId="78D6C4AA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14:paraId="78D6C4AB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14:paraId="78D6C4AC" w14:textId="77777777" w:rsidR="00246FB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П О С Т А Н О В Л Е Н И Е</w:t>
      </w:r>
    </w:p>
    <w:p w14:paraId="78D6C4AD" w14:textId="77777777"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14:paraId="78D6C4AE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14:paraId="78D6C4AF" w14:textId="29D19E58" w:rsidR="00246FBD" w:rsidRPr="00C50F65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6E0984">
        <w:rPr>
          <w:szCs w:val="28"/>
        </w:rPr>
        <w:t>____________</w:t>
      </w:r>
      <w:r w:rsidR="007F3897">
        <w:rPr>
          <w:szCs w:val="28"/>
        </w:rPr>
        <w:t>.2024</w:t>
      </w:r>
      <w:r w:rsidR="00C50F65">
        <w:rPr>
          <w:szCs w:val="28"/>
        </w:rPr>
        <w:t xml:space="preserve"> </w:t>
      </w:r>
      <w:r w:rsidRPr="005C269D">
        <w:rPr>
          <w:szCs w:val="28"/>
        </w:rPr>
        <w:t xml:space="preserve">№ </w:t>
      </w:r>
    </w:p>
    <w:p w14:paraId="78D6C4B0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14:paraId="78D6C4B1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r w:rsidRPr="005C269D">
        <w:rPr>
          <w:szCs w:val="28"/>
        </w:rPr>
        <w:t>муниципальн</w:t>
      </w:r>
      <w:r>
        <w:rPr>
          <w:szCs w:val="28"/>
        </w:rPr>
        <w:t>ую</w:t>
      </w:r>
    </w:p>
    <w:p w14:paraId="78D6C4B2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14:paraId="78D6C4B3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14:paraId="78D6C4B4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14:paraId="78D6C4B5" w14:textId="6607FC26"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</w:t>
      </w:r>
      <w:r w:rsidR="0088763C">
        <w:rPr>
          <w:szCs w:val="28"/>
        </w:rPr>
        <w:t>5</w:t>
      </w:r>
      <w:r w:rsidR="00246FBD" w:rsidRPr="005C269D">
        <w:rPr>
          <w:szCs w:val="28"/>
        </w:rPr>
        <w:t xml:space="preserve"> годы» </w:t>
      </w:r>
    </w:p>
    <w:p w14:paraId="78D6C4B6" w14:textId="77777777" w:rsidR="00283516" w:rsidRPr="00283516" w:rsidRDefault="00283516" w:rsidP="00283516">
      <w:pPr>
        <w:rPr>
          <w:szCs w:val="28"/>
        </w:rPr>
      </w:pPr>
    </w:p>
    <w:p w14:paraId="78D6C4B7" w14:textId="77777777" w:rsidR="00283516" w:rsidRDefault="00283516" w:rsidP="00283516">
      <w:pPr>
        <w:rPr>
          <w:szCs w:val="28"/>
        </w:rPr>
      </w:pPr>
    </w:p>
    <w:p w14:paraId="78D6C4B8" w14:textId="512E620E" w:rsidR="00283516" w:rsidRDefault="00283516" w:rsidP="00283516">
      <w:pPr>
        <w:rPr>
          <w:szCs w:val="28"/>
        </w:rPr>
      </w:pPr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</w:t>
      </w:r>
      <w:r w:rsidR="0088763C">
        <w:rPr>
          <w:szCs w:val="28"/>
        </w:rPr>
        <w:t>местной</w:t>
      </w:r>
      <w:r>
        <w:rPr>
          <w:szCs w:val="28"/>
        </w:rPr>
        <w:t xml:space="preserve"> поддержки развития физической культуры и спорта муниципально</w:t>
      </w:r>
      <w:r w:rsidR="00D266CF">
        <w:rPr>
          <w:szCs w:val="28"/>
        </w:rPr>
        <w:t>го</w:t>
      </w:r>
      <w:r>
        <w:rPr>
          <w:szCs w:val="28"/>
        </w:rPr>
        <w:t xml:space="preserve"> образовани</w:t>
      </w:r>
      <w:r w:rsidR="00D266CF">
        <w:rPr>
          <w:szCs w:val="28"/>
        </w:rPr>
        <w:t>я</w:t>
      </w:r>
      <w:r>
        <w:rPr>
          <w:szCs w:val="28"/>
        </w:rPr>
        <w:t xml:space="preserve">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</w:p>
    <w:p w14:paraId="78D6C4B9" w14:textId="77777777" w:rsidR="00283516" w:rsidRDefault="00283516" w:rsidP="00283516">
      <w:pPr>
        <w:rPr>
          <w:szCs w:val="28"/>
        </w:rPr>
      </w:pPr>
    </w:p>
    <w:p w14:paraId="78D6C4BA" w14:textId="77777777"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14:paraId="78D6C4BB" w14:textId="77777777" w:rsidR="00283516" w:rsidRDefault="00283516" w:rsidP="00283516">
      <w:pPr>
        <w:rPr>
          <w:szCs w:val="28"/>
        </w:rPr>
      </w:pPr>
    </w:p>
    <w:p w14:paraId="78D6C4BC" w14:textId="6709A875"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</w:t>
      </w:r>
      <w:r w:rsidR="00D266CF">
        <w:rPr>
          <w:szCs w:val="28"/>
        </w:rPr>
        <w:t>3</w:t>
      </w:r>
      <w:r w:rsidR="000219BB">
        <w:rPr>
          <w:szCs w:val="28"/>
        </w:rPr>
        <w:t>-20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 xml:space="preserve">ой области от </w:t>
      </w:r>
      <w:r w:rsidR="00D266CF">
        <w:rPr>
          <w:szCs w:val="28"/>
        </w:rPr>
        <w:t xml:space="preserve">11.12.2020 № 1753 </w:t>
      </w:r>
      <w:r w:rsidR="000219BB">
        <w:rPr>
          <w:szCs w:val="28"/>
        </w:rPr>
        <w:t>следующие изменения:</w:t>
      </w:r>
    </w:p>
    <w:p w14:paraId="78D6C4BD" w14:textId="77777777"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141"/>
        <w:gridCol w:w="7606"/>
      </w:tblGrid>
      <w:tr w:rsidR="00515B4E" w:rsidRPr="009B1609" w14:paraId="78D6C4D7" w14:textId="77777777" w:rsidTr="007949B9">
        <w:tc>
          <w:tcPr>
            <w:tcW w:w="2141" w:type="dxa"/>
          </w:tcPr>
          <w:p w14:paraId="78D6C4BE" w14:textId="57CD1421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  <w:r>
              <w:rPr>
                <w:spacing w:val="-5"/>
              </w:rPr>
              <w:t xml:space="preserve">Объемы бюджетных ассигнований и источники финансирования </w:t>
            </w:r>
            <w:r>
              <w:rPr>
                <w:spacing w:val="-5"/>
              </w:rPr>
              <w:lastRenderedPageBreak/>
              <w:t>муниципальной Программы</w:t>
            </w:r>
          </w:p>
        </w:tc>
        <w:tc>
          <w:tcPr>
            <w:tcW w:w="7606" w:type="dxa"/>
          </w:tcPr>
          <w:p w14:paraId="718A0928" w14:textId="77777777" w:rsidR="00515B4E" w:rsidRDefault="00515B4E" w:rsidP="00A94641">
            <w:pPr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lastRenderedPageBreak/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>муниципального образования «Смоленский район»  Смоленской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уточняются и пересматриваются с учетом </w:t>
            </w:r>
            <w:r>
              <w:rPr>
                <w:color w:val="000000"/>
              </w:rPr>
              <w:lastRenderedPageBreak/>
              <w:t>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14:paraId="578E3532" w14:textId="2BD7EA59" w:rsidR="00515B4E" w:rsidRPr="0054114F" w:rsidRDefault="00515B4E" w:rsidP="00A94641">
            <w:pPr>
              <w:ind w:firstLine="708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2023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13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="006E0984">
              <w:rPr>
                <w:rFonts w:ascii="Times" w:hAnsi="Times" w:cs="Times"/>
                <w:b/>
                <w:color w:val="000000"/>
                <w:u w:val="single"/>
              </w:rPr>
              <w:t>474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,</w:t>
            </w:r>
            <w:r w:rsidR="006E0984">
              <w:rPr>
                <w:rFonts w:ascii="Times" w:hAnsi="Times" w:cs="Times"/>
                <w:b/>
                <w:color w:val="000000"/>
                <w:u w:val="single"/>
              </w:rPr>
              <w:t>17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081B52">
              <w:rPr>
                <w:b/>
                <w:color w:val="000000"/>
                <w:u w:val="single"/>
              </w:rPr>
              <w:t>тыс</w:t>
            </w:r>
            <w:r w:rsidRPr="0054114F">
              <w:rPr>
                <w:b/>
                <w:color w:val="000000"/>
              </w:rPr>
              <w:t>. руб.</w:t>
            </w:r>
          </w:p>
          <w:p w14:paraId="059BAE23" w14:textId="02DC8E0E" w:rsidR="00515B4E" w:rsidRPr="0054114F" w:rsidRDefault="00515B4E" w:rsidP="00A94641">
            <w:pPr>
              <w:ind w:firstLine="708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2024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A62304">
              <w:rPr>
                <w:rFonts w:ascii="Times" w:hAnsi="Times" w:cs="Times"/>
                <w:b/>
                <w:color w:val="000000"/>
                <w:u w:val="single"/>
              </w:rPr>
              <w:t>33098,18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руб.</w:t>
            </w:r>
          </w:p>
          <w:p w14:paraId="40742891" w14:textId="06B317FA" w:rsidR="00515B4E" w:rsidRDefault="00515B4E" w:rsidP="00A94641">
            <w:pPr>
              <w:ind w:firstLine="708"/>
              <w:rPr>
                <w:b/>
              </w:rPr>
            </w:pPr>
            <w:r>
              <w:rPr>
                <w:b/>
              </w:rPr>
              <w:t>2025</w:t>
            </w:r>
            <w:r w:rsidRPr="0054114F">
              <w:rPr>
                <w:b/>
              </w:rPr>
              <w:t xml:space="preserve"> год -     </w:t>
            </w:r>
            <w:r w:rsidR="00191657" w:rsidRPr="00191657">
              <w:rPr>
                <w:rFonts w:ascii="Times" w:hAnsi="Times" w:cs="Times"/>
                <w:b/>
                <w:color w:val="000000"/>
                <w:u w:val="single"/>
              </w:rPr>
              <w:t>15663,03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</w:t>
            </w:r>
            <w:r w:rsidRPr="0054114F">
              <w:rPr>
                <w:b/>
              </w:rPr>
              <w:t>.</w:t>
            </w:r>
          </w:p>
          <w:p w14:paraId="78D6C4D6" w14:textId="77777777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14:paraId="78D6C4D8" w14:textId="77777777"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14:paraId="79FCF02A" w14:textId="77777777" w:rsidR="00D51516" w:rsidRPr="00D51516" w:rsidRDefault="00BD38AB" w:rsidP="00D51516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 w:rsidRPr="00D51516">
        <w:rPr>
          <w:color w:val="000000"/>
          <w:szCs w:val="28"/>
        </w:rPr>
        <w:t>«</w:t>
      </w:r>
      <w:r w:rsidR="00D51516" w:rsidRPr="00D51516">
        <w:rPr>
          <w:b/>
          <w:color w:val="000000"/>
          <w:szCs w:val="28"/>
          <w:lang w:val="en-US"/>
        </w:rPr>
        <w:t>VII</w:t>
      </w:r>
      <w:r w:rsidR="00D51516" w:rsidRPr="00D51516">
        <w:rPr>
          <w:b/>
          <w:color w:val="000000"/>
          <w:szCs w:val="28"/>
        </w:rPr>
        <w:t>. Ресурсное обеспечение муниципальной Программы</w:t>
      </w:r>
    </w:p>
    <w:p w14:paraId="6267570F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Ресурсное обеспечение муниципальной Программы осуществляется за счет средств федерального, областного и местного бюджетов.</w:t>
      </w:r>
    </w:p>
    <w:p w14:paraId="3183C692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14:paraId="11AF40EB" w14:textId="3DC978A5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2023 год –    </w:t>
      </w:r>
      <w:r w:rsidR="004725E3" w:rsidRPr="004725E3">
        <w:rPr>
          <w:color w:val="000000"/>
          <w:szCs w:val="28"/>
        </w:rPr>
        <w:t>13</w:t>
      </w:r>
      <w:r w:rsidR="004725E3">
        <w:rPr>
          <w:color w:val="000000"/>
          <w:szCs w:val="28"/>
        </w:rPr>
        <w:t xml:space="preserve"> </w:t>
      </w:r>
      <w:r w:rsidR="004725E3" w:rsidRPr="004725E3">
        <w:rPr>
          <w:color w:val="000000"/>
          <w:szCs w:val="28"/>
        </w:rPr>
        <w:t>4</w:t>
      </w:r>
      <w:r w:rsidR="006E0984">
        <w:rPr>
          <w:color w:val="000000"/>
          <w:szCs w:val="28"/>
        </w:rPr>
        <w:t>74</w:t>
      </w:r>
      <w:r w:rsidR="004725E3" w:rsidRPr="004725E3">
        <w:rPr>
          <w:color w:val="000000"/>
          <w:szCs w:val="28"/>
        </w:rPr>
        <w:t>,</w:t>
      </w:r>
      <w:r w:rsidR="006E0984">
        <w:rPr>
          <w:color w:val="000000"/>
          <w:szCs w:val="28"/>
        </w:rPr>
        <w:t>17</w:t>
      </w:r>
      <w:r w:rsidR="00592FE3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</w:p>
    <w:p w14:paraId="0B5A2FF2" w14:textId="293BEF6F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2024 год –    </w:t>
      </w:r>
      <w:r w:rsidR="00A62304">
        <w:rPr>
          <w:color w:val="000000"/>
          <w:szCs w:val="28"/>
        </w:rPr>
        <w:t>33098,18</w:t>
      </w:r>
      <w:r w:rsidR="00191657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</w:p>
    <w:p w14:paraId="78D6C4DE" w14:textId="77C842C1" w:rsidR="00B71114" w:rsidRPr="00D51516" w:rsidRDefault="00D51516" w:rsidP="00D51516">
      <w:pPr>
        <w:ind w:firstLine="0"/>
        <w:rPr>
          <w:szCs w:val="28"/>
        </w:rPr>
      </w:pPr>
      <w:r w:rsidRPr="00D51516">
        <w:rPr>
          <w:color w:val="000000"/>
          <w:szCs w:val="28"/>
        </w:rPr>
        <w:t xml:space="preserve">2025 год -     </w:t>
      </w:r>
      <w:r w:rsidR="00191657" w:rsidRPr="00191657">
        <w:rPr>
          <w:color w:val="000000"/>
          <w:szCs w:val="28"/>
        </w:rPr>
        <w:t>15663,03</w:t>
      </w:r>
      <w:r w:rsidR="00191657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  <w:r>
        <w:rPr>
          <w:color w:val="000000"/>
          <w:szCs w:val="28"/>
        </w:rPr>
        <w:t>».</w:t>
      </w:r>
    </w:p>
    <w:p w14:paraId="2352116E" w14:textId="7D19E235" w:rsidR="00D1688B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</w:t>
      </w:r>
      <w:r w:rsidR="00D1688B">
        <w:rPr>
          <w:szCs w:val="28"/>
        </w:rPr>
        <w:t>3</w:t>
      </w:r>
      <w:r w:rsidR="00624009">
        <w:rPr>
          <w:szCs w:val="28"/>
        </w:rPr>
        <w:t>-202</w:t>
      </w:r>
      <w:r w:rsidR="00D1688B">
        <w:rPr>
          <w:szCs w:val="28"/>
        </w:rPr>
        <w:t>5</w:t>
      </w:r>
      <w:r w:rsidR="00624009">
        <w:rPr>
          <w:szCs w:val="28"/>
        </w:rPr>
        <w:t xml:space="preserve"> годы» изложить в редакции</w:t>
      </w:r>
      <w:r w:rsidR="00D1688B">
        <w:rPr>
          <w:szCs w:val="28"/>
        </w:rPr>
        <w:t xml:space="preserve"> согласно приложению.</w:t>
      </w:r>
    </w:p>
    <w:p w14:paraId="78D6C5A5" w14:textId="1E736D4C" w:rsidR="000419B4" w:rsidRPr="000419B4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14:paraId="78D6C5A6" w14:textId="3006CA39" w:rsidR="00776543" w:rsidRDefault="00D27DE1" w:rsidP="00D27DE1">
      <w:pPr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</w:t>
      </w:r>
      <w:r w:rsidR="002F5477">
        <w:rPr>
          <w:szCs w:val="28"/>
        </w:rPr>
        <w:t>заместителя Главы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2F5477">
        <w:rPr>
          <w:szCs w:val="28"/>
        </w:rPr>
        <w:t>Кондратова О.Н.</w:t>
      </w:r>
      <w:r w:rsidR="00B92BB8">
        <w:rPr>
          <w:szCs w:val="28"/>
        </w:rPr>
        <w:t>).</w:t>
      </w:r>
    </w:p>
    <w:p w14:paraId="78D6C5A7" w14:textId="77777777" w:rsidR="00B92BB8" w:rsidRDefault="00B92BB8" w:rsidP="00D27DE1">
      <w:pPr>
        <w:rPr>
          <w:szCs w:val="28"/>
        </w:rPr>
      </w:pPr>
    </w:p>
    <w:p w14:paraId="78D6C5A8" w14:textId="77777777" w:rsidR="00776543" w:rsidRDefault="00776543" w:rsidP="00776543">
      <w:pPr>
        <w:rPr>
          <w:szCs w:val="28"/>
        </w:rPr>
      </w:pPr>
    </w:p>
    <w:p w14:paraId="78D6C5A9" w14:textId="77777777" w:rsidR="00AF0630" w:rsidRPr="00776543" w:rsidRDefault="00AF0630" w:rsidP="00776543">
      <w:pPr>
        <w:rPr>
          <w:szCs w:val="28"/>
        </w:rPr>
      </w:pPr>
    </w:p>
    <w:p w14:paraId="78D6C5AA" w14:textId="77777777"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14:paraId="78D6C5AB" w14:textId="77777777"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  </w:t>
      </w:r>
      <w:r w:rsidR="00AA5479">
        <w:rPr>
          <w:b/>
          <w:szCs w:val="28"/>
        </w:rPr>
        <w:t>О.Н. Павлюченкова</w:t>
      </w:r>
    </w:p>
    <w:p w14:paraId="41E55BD4" w14:textId="77777777" w:rsidR="00D1688B" w:rsidRDefault="00D1688B" w:rsidP="00C50F65">
      <w:pPr>
        <w:ind w:firstLine="0"/>
        <w:rPr>
          <w:b/>
          <w:szCs w:val="28"/>
        </w:rPr>
        <w:sectPr w:rsidR="00D1688B" w:rsidSect="00E973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60A5F20" w14:textId="77777777" w:rsidR="00D1688B" w:rsidRPr="00D1688B" w:rsidRDefault="00D1688B" w:rsidP="00D1688B">
      <w:pPr>
        <w:jc w:val="right"/>
        <w:rPr>
          <w:b/>
        </w:rPr>
      </w:pPr>
      <w:r w:rsidRPr="00D1688B">
        <w:rPr>
          <w:b/>
        </w:rPr>
        <w:lastRenderedPageBreak/>
        <w:t xml:space="preserve">Приложение  </w:t>
      </w:r>
    </w:p>
    <w:p w14:paraId="379AE31C" w14:textId="1FE3A1BF" w:rsidR="00D1688B" w:rsidRPr="00D1688B" w:rsidRDefault="00D1688B" w:rsidP="00D1688B">
      <w:pPr>
        <w:jc w:val="right"/>
      </w:pPr>
      <w:r w:rsidRPr="00D1688B">
        <w:t xml:space="preserve"> </w:t>
      </w:r>
      <w:r>
        <w:t xml:space="preserve">к </w:t>
      </w:r>
      <w:r w:rsidRPr="00D1688B">
        <w:t>постановлени</w:t>
      </w:r>
      <w:r>
        <w:t>ю</w:t>
      </w:r>
      <w:r w:rsidRPr="00D1688B">
        <w:t xml:space="preserve"> Администрации </w:t>
      </w:r>
    </w:p>
    <w:p w14:paraId="4C0784BC" w14:textId="77777777" w:rsidR="00D1688B" w:rsidRPr="00D1688B" w:rsidRDefault="00D1688B" w:rsidP="00D1688B">
      <w:pPr>
        <w:jc w:val="right"/>
      </w:pPr>
      <w:r w:rsidRPr="00D1688B">
        <w:t xml:space="preserve">муниципального образования </w:t>
      </w:r>
    </w:p>
    <w:p w14:paraId="577BF8C9" w14:textId="77777777" w:rsidR="00D1688B" w:rsidRPr="00D1688B" w:rsidRDefault="00D1688B" w:rsidP="00D1688B">
      <w:pPr>
        <w:jc w:val="right"/>
      </w:pPr>
      <w:r w:rsidRPr="00D1688B">
        <w:t xml:space="preserve">«Смоленский район» Смоленской области </w:t>
      </w:r>
    </w:p>
    <w:p w14:paraId="4A0424B7" w14:textId="03BB30A8" w:rsidR="00D1688B" w:rsidRPr="00D1688B" w:rsidRDefault="00D1688B" w:rsidP="00D1688B">
      <w:pPr>
        <w:ind w:firstLine="0"/>
        <w:jc w:val="right"/>
        <w:rPr>
          <w:szCs w:val="28"/>
          <w:u w:val="single"/>
        </w:rPr>
      </w:pPr>
      <w:r w:rsidRPr="00D1688B">
        <w:rPr>
          <w:szCs w:val="28"/>
        </w:rPr>
        <w:t xml:space="preserve">от </w:t>
      </w:r>
      <w:r w:rsidR="00DA06C3">
        <w:rPr>
          <w:szCs w:val="28"/>
        </w:rPr>
        <w:t xml:space="preserve">                      </w:t>
      </w:r>
      <w:r w:rsidRPr="00D1688B">
        <w:rPr>
          <w:szCs w:val="28"/>
        </w:rPr>
        <w:t xml:space="preserve">№ </w:t>
      </w:r>
      <w:r w:rsidR="00DA06C3">
        <w:rPr>
          <w:szCs w:val="28"/>
        </w:rPr>
        <w:t xml:space="preserve">   </w:t>
      </w:r>
    </w:p>
    <w:p w14:paraId="1C015753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7A7FD2A1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14C075A2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ПЕРЕЧЕНЬ МЕРОПРИЯТИЙ</w:t>
      </w:r>
    </w:p>
    <w:p w14:paraId="366D872B" w14:textId="77777777" w:rsidR="00D1688B" w:rsidRPr="00D1688B" w:rsidRDefault="00D1688B" w:rsidP="00D1688B">
      <w:pPr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МУНИЦИПАЛЬНОЙ  ПРОГРАММЫ</w:t>
      </w:r>
    </w:p>
    <w:p w14:paraId="22E742C2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1CF8C08E" w14:textId="77777777" w:rsidR="00D1688B" w:rsidRPr="00D1688B" w:rsidRDefault="00D1688B" w:rsidP="00D1688B">
      <w:pPr>
        <w:jc w:val="center"/>
      </w:pPr>
      <w:r w:rsidRPr="00D1688B">
        <w:t>«Смоленский район» Смоленской области на 2023-2025 годы»</w:t>
      </w:r>
    </w:p>
    <w:p w14:paraId="0DFFC448" w14:textId="77777777" w:rsidR="00D1688B" w:rsidRPr="00D1688B" w:rsidRDefault="00D1688B" w:rsidP="00D1688B">
      <w:pPr>
        <w:ind w:left="720" w:firstLine="0"/>
      </w:pPr>
    </w:p>
    <w:tbl>
      <w:tblPr>
        <w:tblpPr w:leftFromText="180" w:rightFromText="180" w:bottomFromText="200" w:vertAnchor="text" w:tblpXSpec="center" w:tblpY="1"/>
        <w:tblOverlap w:val="never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170"/>
        <w:gridCol w:w="2410"/>
        <w:gridCol w:w="2126"/>
        <w:gridCol w:w="1276"/>
        <w:gridCol w:w="1276"/>
        <w:gridCol w:w="1275"/>
      </w:tblGrid>
      <w:tr w:rsidR="00D1688B" w:rsidRPr="00D1688B" w14:paraId="1678DB77" w14:textId="77777777" w:rsidTr="00A94641">
        <w:trPr>
          <w:cantSplit/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694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№ п</w:t>
            </w:r>
            <w:r w:rsidRPr="00D1688B">
              <w:rPr>
                <w:b/>
                <w:sz w:val="24"/>
                <w:szCs w:val="24"/>
                <w:lang w:val="en-US"/>
              </w:rPr>
              <w:t>/</w:t>
            </w:r>
            <w:r w:rsidRPr="00D1688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CF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EBDA" w14:textId="77777777" w:rsidR="00D1688B" w:rsidRPr="00D1688B" w:rsidRDefault="00D1688B" w:rsidP="00D1688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Исполнитель</w:t>
            </w:r>
          </w:p>
          <w:p w14:paraId="0BA6F13A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мероприятия    </w:t>
            </w:r>
            <w:r w:rsidRPr="00D1688B">
              <w:rPr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82F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9B2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D1688B" w:rsidRPr="00D1688B" w14:paraId="1FDBCB91" w14:textId="77777777" w:rsidTr="00A94641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29FD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ACD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84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B9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281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8BD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E9C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2025</w:t>
            </w:r>
          </w:p>
        </w:tc>
      </w:tr>
    </w:tbl>
    <w:p w14:paraId="4E1D4BCC" w14:textId="77777777" w:rsidR="00D1688B" w:rsidRPr="00D1688B" w:rsidRDefault="00D1688B" w:rsidP="00D1688B">
      <w:pPr>
        <w:rPr>
          <w:vanish/>
        </w:rPr>
      </w:pP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6533"/>
        <w:gridCol w:w="52"/>
        <w:gridCol w:w="1882"/>
        <w:gridCol w:w="50"/>
        <w:gridCol w:w="2552"/>
        <w:gridCol w:w="81"/>
        <w:gridCol w:w="1247"/>
        <w:gridCol w:w="39"/>
        <w:gridCol w:w="1237"/>
        <w:gridCol w:w="39"/>
        <w:gridCol w:w="1276"/>
        <w:gridCol w:w="17"/>
      </w:tblGrid>
      <w:tr w:rsidR="00D1688B" w:rsidRPr="00D1688B" w14:paraId="56AAF8C6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ADF2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D1688B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</w:tc>
      </w:tr>
      <w:tr w:rsidR="00D1688B" w:rsidRPr="00D1688B" w14:paraId="1AA8F276" w14:textId="77777777" w:rsidTr="00DA06C3">
        <w:trPr>
          <w:trHeight w:val="593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84A" w14:textId="77777777" w:rsidR="00D1688B" w:rsidRPr="00D1688B" w:rsidRDefault="00D1688B" w:rsidP="00D1688B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2023-2025 годы»</w:t>
            </w:r>
          </w:p>
        </w:tc>
      </w:tr>
      <w:tr w:rsidR="00D1688B" w:rsidRPr="00D1688B" w14:paraId="2EC6203A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AD8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Задача:</w:t>
            </w:r>
            <w:r w:rsidRPr="00D1688B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D1688B" w:rsidRPr="00D1688B" w14:paraId="04773544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029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D1688B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D1688B" w:rsidRPr="00D1688B" w14:paraId="3A6B18E4" w14:textId="77777777" w:rsidTr="00DA06C3">
        <w:trPr>
          <w:trHeight w:val="65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3372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69A81F56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161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114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3ABBA38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МКУ «ЦБУКО </w:t>
            </w:r>
            <w:r w:rsidRPr="00D1688B">
              <w:rPr>
                <w:sz w:val="24"/>
                <w:szCs w:val="24"/>
              </w:rPr>
              <w:lastRenderedPageBreak/>
              <w:t>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BFB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093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B4D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17E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 -</w:t>
            </w:r>
          </w:p>
        </w:tc>
      </w:tr>
      <w:tr w:rsidR="00D1688B" w:rsidRPr="00D1688B" w14:paraId="00B406FC" w14:textId="77777777" w:rsidTr="00DA06C3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51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ADB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72E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E7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бюджет  </w:t>
            </w:r>
            <w:r w:rsidRPr="00D1688B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B0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DEA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517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</w:tr>
      <w:tr w:rsidR="00D1688B" w:rsidRPr="00D1688B" w14:paraId="6D1683CA" w14:textId="77777777" w:rsidTr="00DA06C3">
        <w:trPr>
          <w:trHeight w:val="96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CAAC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0C8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40D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88D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</w:tr>
      <w:tr w:rsidR="00D1688B" w:rsidRPr="00D1688B" w14:paraId="642D69E6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D1" w14:textId="0A0BE25F" w:rsidR="00D1688B" w:rsidRPr="00D1688B" w:rsidRDefault="00D1688B" w:rsidP="00D1688B">
            <w:pPr>
              <w:numPr>
                <w:ilvl w:val="0"/>
                <w:numId w:val="3"/>
              </w:numPr>
              <w:spacing w:after="12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Раздел «Развитие и поддержка физической культуры и спорта на территории Смоленского района на 20</w:t>
            </w:r>
            <w:r>
              <w:rPr>
                <w:b/>
                <w:sz w:val="24"/>
                <w:szCs w:val="24"/>
              </w:rPr>
              <w:t>23</w:t>
            </w:r>
            <w:r w:rsidRPr="00D1688B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D1688B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D1688B" w:rsidRPr="00D1688B" w14:paraId="08E8D690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8681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 1:</w:t>
            </w:r>
            <w:r w:rsidRPr="00D1688B">
              <w:rPr>
                <w:sz w:val="24"/>
                <w:szCs w:val="24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D1688B" w:rsidRPr="00D1688B" w14:paraId="1B58CF2C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1AA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2 </w:t>
            </w:r>
            <w:r w:rsidRPr="00D1688B">
              <w:rPr>
                <w:sz w:val="24"/>
                <w:szCs w:val="24"/>
              </w:rPr>
              <w:t>Развитие массовой физкультурно-оздоровительной работы с населением</w:t>
            </w:r>
          </w:p>
        </w:tc>
      </w:tr>
      <w:tr w:rsidR="00D1688B" w:rsidRPr="00D1688B" w14:paraId="3EDFBDFC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7A7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4837ED6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952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  <w:p w14:paraId="6AC14928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07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B87D63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99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A29" w14:textId="4DCACA00" w:rsidR="00D1688B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D1688B" w:rsidRPr="00D1688B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959" w14:textId="15B35096" w:rsidR="00D1688B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  <w:r w:rsidR="00D1688B" w:rsidRPr="00D1688B">
              <w:rPr>
                <w:sz w:val="18"/>
                <w:szCs w:val="18"/>
              </w:rPr>
              <w:t>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F18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250,0</w:t>
            </w:r>
          </w:p>
        </w:tc>
      </w:tr>
      <w:tr w:rsidR="000C4A45" w:rsidRPr="00D1688B" w14:paraId="02B23C0B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1A3" w14:textId="0AB63669" w:rsidR="000C4A45" w:rsidRPr="00D1688B" w:rsidRDefault="000C4A45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2D0" w14:textId="44CF0855" w:rsidR="000C4A45" w:rsidRPr="00D1688B" w:rsidRDefault="00AF1F9D" w:rsidP="00AF1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для размещения спортивного оборудования на земельном участке с кадастровым номером 67:18:2470201:829 по адресу: Смоленский район, п. Авторемзавод</w:t>
            </w:r>
            <w:r w:rsidR="004F13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5C3" w14:textId="77777777" w:rsidR="0052184A" w:rsidRPr="0052184A" w:rsidRDefault="0052184A" w:rsidP="0052184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Отдел по культуре туризму и спорту</w:t>
            </w:r>
          </w:p>
          <w:p w14:paraId="57687548" w14:textId="689ED476" w:rsidR="000C4A45" w:rsidRPr="00D1688B" w:rsidRDefault="0052184A" w:rsidP="0052184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E53" w14:textId="7B99650D" w:rsidR="000C4A45" w:rsidRPr="00D1688B" w:rsidRDefault="0052184A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7D1" w14:textId="77B4346B" w:rsidR="000C4A45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BD2" w14:textId="263B5479" w:rsidR="000C4A45" w:rsidRPr="00D1688B" w:rsidRDefault="004F78D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1103,45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A89" w14:textId="6606D28F" w:rsidR="000C4A45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06C3" w:rsidRPr="00D1688B" w14:paraId="4F6530CC" w14:textId="77777777" w:rsidTr="00DA06C3">
        <w:trPr>
          <w:trHeight w:val="32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926C" w14:textId="780DF0DA" w:rsidR="00DA06C3" w:rsidRDefault="00DA06C3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0165" w14:textId="4814C21D" w:rsidR="00DA06C3" w:rsidRDefault="00DA06C3" w:rsidP="00D16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многофункциональной спортивной площадки (благоустройство территории и подготовка площадки </w:t>
            </w:r>
            <w:r w:rsidRPr="004F78D4">
              <w:rPr>
                <w:sz w:val="24"/>
                <w:szCs w:val="24"/>
              </w:rPr>
              <w:t>на земельном участке с кадастровым номером 67:18:2470201:829 по адресу: Смоленский район, п. Авторемзавод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3E344" w14:textId="77777777" w:rsidR="00DA06C3" w:rsidRPr="0052184A" w:rsidRDefault="00DA06C3" w:rsidP="009E5C21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Отдел по культуре туризму и спорту</w:t>
            </w:r>
          </w:p>
          <w:p w14:paraId="1B813019" w14:textId="0B227C87" w:rsidR="00DA06C3" w:rsidRPr="0052184A" w:rsidRDefault="00DA06C3" w:rsidP="0052184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F98" w14:textId="450FEBD5" w:rsidR="00DA06C3" w:rsidRPr="0052184A" w:rsidRDefault="00DA06C3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31F" w14:textId="0ED72B57" w:rsidR="00DA06C3" w:rsidRDefault="00DA06C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B20" w14:textId="649499B1" w:rsidR="00DA06C3" w:rsidRDefault="00DA06C3" w:rsidP="004F78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13721,10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3AE" w14:textId="5C66A074" w:rsidR="00DA06C3" w:rsidRDefault="00DA06C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06C3" w:rsidRPr="00D1688B" w14:paraId="36F40E0A" w14:textId="77777777" w:rsidTr="00DA06C3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32" w14:textId="77777777" w:rsidR="00DA06C3" w:rsidRDefault="00DA06C3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21A3" w14:textId="77777777" w:rsidR="00DA06C3" w:rsidRDefault="00DA06C3" w:rsidP="00D1688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DBB" w14:textId="77777777" w:rsidR="00DA06C3" w:rsidRPr="0052184A" w:rsidRDefault="00DA06C3" w:rsidP="009E5C21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806" w14:textId="29DBC505" w:rsidR="00DA06C3" w:rsidRPr="0052184A" w:rsidRDefault="00DA06C3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B52" w14:textId="77777777" w:rsidR="00DA06C3" w:rsidRDefault="00DA06C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B05" w14:textId="77777777" w:rsidR="00DA06C3" w:rsidRDefault="00DA06C3" w:rsidP="004F78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DAC" w14:textId="77777777" w:rsidR="00DA06C3" w:rsidRDefault="00DA06C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1688B" w:rsidRPr="00D1688B" w14:paraId="5F094942" w14:textId="77777777" w:rsidTr="00DA06C3">
        <w:trPr>
          <w:trHeight w:val="96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8468A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1 раздела 2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D562" w14:textId="6F68C2DF" w:rsidR="00D1688B" w:rsidRPr="00D1688B" w:rsidRDefault="00F8023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  <w:r w:rsidR="00D1688B" w:rsidRPr="00D1688B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4BB63" w14:textId="29A5252F" w:rsidR="00D1688B" w:rsidRPr="00D1688B" w:rsidRDefault="004F78D4" w:rsidP="0052184A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15072,55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593F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250,0</w:t>
            </w:r>
          </w:p>
        </w:tc>
      </w:tr>
      <w:tr w:rsidR="00D1688B" w:rsidRPr="00D1688B" w14:paraId="45EAD839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879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2: </w:t>
            </w:r>
            <w:r w:rsidRPr="00D1688B">
              <w:rPr>
                <w:sz w:val="24"/>
                <w:szCs w:val="24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D1688B" w:rsidRPr="00D1688B" w14:paraId="0D47734A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A60" w14:textId="77777777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lastRenderedPageBreak/>
              <w:t xml:space="preserve">Основное мероприятие 2 раздела 2 </w:t>
            </w:r>
            <w:r w:rsidRPr="00D1688B">
              <w:rPr>
                <w:sz w:val="24"/>
                <w:szCs w:val="24"/>
              </w:rPr>
              <w:t>Обеспечение деятельности бюджетных учреждений спорта в муниципальном образовании «Смоленский район» Смоленской области.</w:t>
            </w:r>
          </w:p>
        </w:tc>
      </w:tr>
      <w:tr w:rsidR="00D1688B" w:rsidRPr="00D1688B" w14:paraId="7D005E6C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C44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3F7D0E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98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 на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4B0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158EA99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B6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FEF" w14:textId="7D8E82B2" w:rsidR="00D1688B" w:rsidRPr="00D1688B" w:rsidRDefault="00F52B8D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68E" w14:textId="6441AC64" w:rsidR="00D1688B" w:rsidRPr="00D1688B" w:rsidRDefault="00080263" w:rsidP="00F52B8D">
            <w:pPr>
              <w:ind w:firstLine="0"/>
              <w:jc w:val="center"/>
            </w:pPr>
            <w:r>
              <w:rPr>
                <w:sz w:val="18"/>
                <w:szCs w:val="18"/>
              </w:rPr>
              <w:t>4743,17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7EF" w14:textId="7667E51F" w:rsidR="00D1688B" w:rsidRPr="00D1688B" w:rsidRDefault="00D1688B" w:rsidP="00080263">
            <w:pPr>
              <w:ind w:firstLine="0"/>
            </w:pPr>
            <w:r w:rsidRPr="00D1688B">
              <w:rPr>
                <w:sz w:val="18"/>
                <w:szCs w:val="18"/>
              </w:rPr>
              <w:t xml:space="preserve">      </w:t>
            </w:r>
            <w:r w:rsidR="00080263">
              <w:rPr>
                <w:sz w:val="18"/>
                <w:szCs w:val="18"/>
              </w:rPr>
              <w:t>4743,17</w:t>
            </w:r>
          </w:p>
        </w:tc>
      </w:tr>
      <w:tr w:rsidR="00D1688B" w:rsidRPr="00D1688B" w14:paraId="55628E1A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62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5D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FFD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44B3E750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01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426" w14:textId="2B727F9E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394" w14:textId="21A1DDB4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1092,61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370" w14:textId="165B9CF6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1092,61</w:t>
            </w:r>
          </w:p>
        </w:tc>
      </w:tr>
      <w:tr w:rsidR="00D1688B" w:rsidRPr="00D1688B" w14:paraId="5E2C4BF7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10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5E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финансовое обеспечение муниципального задания в бюджетных учреждениях спорта в муниципальном образовании «Смоленский район» Смоленской  области, в том числе:</w:t>
            </w:r>
          </w:p>
          <w:p w14:paraId="7028D15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A4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5144917A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42E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0E7" w14:textId="458160B3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FBD" w14:textId="29FFB90F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CFD" w14:textId="5662ED2C" w:rsidR="00D1688B" w:rsidRPr="00D1688B" w:rsidRDefault="00397A19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924,93</w:t>
            </w:r>
          </w:p>
        </w:tc>
      </w:tr>
      <w:tr w:rsidR="00D1688B" w:rsidRPr="00D1688B" w14:paraId="3F06056F" w14:textId="77777777" w:rsidTr="00DA06C3">
        <w:trPr>
          <w:trHeight w:val="965"/>
          <w:jc w:val="center"/>
        </w:trPr>
        <w:tc>
          <w:tcPr>
            <w:tcW w:w="1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B3C9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2 раздела 2</w:t>
            </w:r>
          </w:p>
          <w:p w14:paraId="00FF477E" w14:textId="77777777" w:rsidR="00D1688B" w:rsidRPr="00D1688B" w:rsidRDefault="00D1688B" w:rsidP="00D16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664D2" w14:textId="123236B8" w:rsidR="00D1688B" w:rsidRPr="00D1688B" w:rsidRDefault="007659BA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5491,61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A108" w14:textId="6804D387" w:rsidR="00D1688B" w:rsidRPr="00D1688B" w:rsidRDefault="00397A1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6760,71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A5EB" w14:textId="08FD904B" w:rsidR="00D1688B" w:rsidRPr="00D1688B" w:rsidRDefault="00397A1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6760,71</w:t>
            </w:r>
          </w:p>
        </w:tc>
      </w:tr>
      <w:tr w:rsidR="00D1688B" w:rsidRPr="00D1688B" w14:paraId="7B4BF091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DBA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3: </w:t>
            </w:r>
            <w:r w:rsidRPr="00D1688B">
              <w:rPr>
                <w:sz w:val="24"/>
                <w:szCs w:val="24"/>
              </w:rPr>
              <w:t xml:space="preserve">Повышение доступности спортивных учреждений, качественного обслуживания населения, соответствующего современным потребностям жителей района </w:t>
            </w:r>
          </w:p>
        </w:tc>
      </w:tr>
      <w:tr w:rsidR="00D1688B" w:rsidRPr="00D1688B" w14:paraId="0DE403BB" w14:textId="77777777" w:rsidTr="00DA06C3">
        <w:trPr>
          <w:trHeight w:val="397"/>
          <w:jc w:val="center"/>
        </w:trPr>
        <w:tc>
          <w:tcPr>
            <w:tcW w:w="1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F60" w14:textId="77777777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3 раздела 2 </w:t>
            </w:r>
            <w:r w:rsidRPr="00D1688B">
              <w:rPr>
                <w:sz w:val="24"/>
                <w:szCs w:val="24"/>
              </w:rPr>
              <w:t>Обеспечение деятельности казенных учреждений спорта в муниципальном образовании «Смоленский район» Смоленской области.</w:t>
            </w:r>
          </w:p>
        </w:tc>
      </w:tr>
      <w:tr w:rsidR="00D1688B" w:rsidRPr="00D1688B" w14:paraId="75CD3DFD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D7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E05D00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1C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 на оплату  труда  казенных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90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08CA5E28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27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44B" w14:textId="1C17C50B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923" w14:textId="4E23791B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6031,70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006" w14:textId="445619E4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6031,70</w:t>
            </w:r>
          </w:p>
        </w:tc>
      </w:tr>
      <w:tr w:rsidR="00D1688B" w:rsidRPr="00D1688B" w14:paraId="6A1D0000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DD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60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оплату коммунальных услуг в казенных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E9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1CB0B37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7C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0CC" w14:textId="2AFB83B6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D1F" w14:textId="6E168FCE" w:rsidR="00D1688B" w:rsidRPr="00D1688B" w:rsidRDefault="004D73F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691,39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C8" w14:textId="6A043E92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687,62</w:t>
            </w:r>
          </w:p>
        </w:tc>
      </w:tr>
      <w:tr w:rsidR="00D1688B" w:rsidRPr="00D1688B" w14:paraId="6420F1F3" w14:textId="77777777" w:rsidTr="00DA06C3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09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77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обеспечение финансовой деятельности в казенных учреждениях спорта в муниципальном образовании «Смоленский район» Смоленской  области, в том числе: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09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F24722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C5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8C0" w14:textId="16D2463C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FDD" w14:textId="4478C5EE" w:rsidR="00D1688B" w:rsidRPr="00D1688B" w:rsidRDefault="004D73F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4541,83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3B3" w14:textId="46AA8EDF" w:rsidR="00D1688B" w:rsidRPr="00D1688B" w:rsidRDefault="00592FE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1933,00</w:t>
            </w:r>
          </w:p>
        </w:tc>
      </w:tr>
      <w:tr w:rsidR="00DA06C3" w:rsidRPr="00C127D8" w14:paraId="69221A16" w14:textId="77777777" w:rsidTr="00057573">
        <w:trPr>
          <w:gridAfter w:val="1"/>
          <w:wAfter w:w="17" w:type="dxa"/>
          <w:trHeight w:val="970"/>
          <w:jc w:val="center"/>
        </w:trPr>
        <w:tc>
          <w:tcPr>
            <w:tcW w:w="7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E6A04" w14:textId="628DB7E7" w:rsidR="00DA06C3" w:rsidRPr="00C127D8" w:rsidRDefault="00DA06C3" w:rsidP="00DA06C3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  <w:r w:rsidRPr="00C127D8">
              <w:rPr>
                <w:sz w:val="24"/>
                <w:szCs w:val="24"/>
              </w:rPr>
              <w:t xml:space="preserve">Итого по основному мероприятию </w:t>
            </w:r>
            <w:r>
              <w:rPr>
                <w:sz w:val="24"/>
                <w:szCs w:val="24"/>
              </w:rPr>
              <w:t>3</w:t>
            </w:r>
            <w:r w:rsidRPr="00C12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раздела</w:t>
            </w:r>
            <w:r w:rsidRPr="00C12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5DCDE" w14:textId="77777777" w:rsidR="00DA06C3" w:rsidRDefault="00DA06C3" w:rsidP="00D369D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туризму и спорту</w:t>
            </w:r>
          </w:p>
          <w:p w14:paraId="4556FA14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127D8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4AB68" w14:textId="1D6F33A8" w:rsidR="00DA06C3" w:rsidRPr="00C127D8" w:rsidRDefault="00DA06C3" w:rsidP="00DA06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7BF6" w14:textId="0EFF9C88" w:rsidR="00DA06C3" w:rsidRPr="001F1297" w:rsidRDefault="00DA06C3" w:rsidP="00DA06C3">
            <w:pPr>
              <w:shd w:val="clear" w:color="auto" w:fill="FFFFFF"/>
              <w:spacing w:after="100" w:afterAutospacing="1"/>
              <w:ind w:firstLine="38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7684,05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07BA2" w14:textId="7F24B364" w:rsidR="00DA06C3" w:rsidRPr="001F1297" w:rsidRDefault="00DA06C3" w:rsidP="00D369DC">
            <w:pPr>
              <w:shd w:val="clear" w:color="auto" w:fill="FFFFFF"/>
              <w:spacing w:after="100" w:afterAutospacing="1"/>
              <w:ind w:left="-567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11264,92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EC03" w14:textId="25BB3EE3" w:rsidR="00DA06C3" w:rsidRPr="001F1297" w:rsidRDefault="00265AFE" w:rsidP="00D369DC">
            <w:pPr>
              <w:shd w:val="clear" w:color="auto" w:fill="FFFFFF"/>
              <w:spacing w:after="100" w:afterAutospacing="1"/>
              <w:ind w:left="-567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15663,03</w:t>
            </w:r>
          </w:p>
        </w:tc>
      </w:tr>
      <w:tr w:rsidR="00DA06C3" w:rsidRPr="00C127D8" w14:paraId="210E5573" w14:textId="77777777" w:rsidTr="00DA06C3">
        <w:trPr>
          <w:gridAfter w:val="1"/>
          <w:wAfter w:w="17" w:type="dxa"/>
          <w:trHeight w:val="409"/>
          <w:jc w:val="center"/>
        </w:trPr>
        <w:tc>
          <w:tcPr>
            <w:tcW w:w="70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3336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9DFF" w14:textId="77777777" w:rsidR="00DA06C3" w:rsidRDefault="00DA06C3" w:rsidP="00D369D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1163" w14:textId="77777777" w:rsidR="00DA06C3" w:rsidRPr="00C127D8" w:rsidRDefault="00DA06C3" w:rsidP="00D369D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CF5" w14:textId="2A56137B" w:rsidR="00DA06C3" w:rsidRDefault="00DA06C3" w:rsidP="00D369DC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378" w14:textId="5C3D0EAE" w:rsidR="00DA06C3" w:rsidRDefault="00DD2748" w:rsidP="009D140A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515" w14:textId="43361140" w:rsidR="00DA06C3" w:rsidRDefault="00DA06C3" w:rsidP="00D369DC">
            <w:pPr>
              <w:shd w:val="clear" w:color="auto" w:fill="FFFFFF"/>
              <w:spacing w:after="100" w:afterAutospacing="1"/>
              <w:ind w:left="-567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DA06C3" w:rsidRPr="00C127D8" w14:paraId="716C0B9B" w14:textId="77777777" w:rsidTr="00DA06C3">
        <w:trPr>
          <w:gridAfter w:val="1"/>
          <w:wAfter w:w="17" w:type="dxa"/>
          <w:trHeight w:val="965"/>
          <w:jc w:val="center"/>
        </w:trPr>
        <w:tc>
          <w:tcPr>
            <w:tcW w:w="70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90E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47A" w14:textId="77777777" w:rsidR="00DA06C3" w:rsidRDefault="00DA06C3" w:rsidP="00D369D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6B7" w14:textId="77777777" w:rsidR="00DA06C3" w:rsidRPr="00C127D8" w:rsidRDefault="00DA06C3" w:rsidP="00D369D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27D8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7FD" w14:textId="731EC5DB" w:rsidR="00DA06C3" w:rsidRDefault="00DA06C3" w:rsidP="00D369DC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7684,05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1F9" w14:textId="1E143E4D" w:rsidR="00DA06C3" w:rsidRDefault="00DD2748" w:rsidP="009D140A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11264,92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F15" w14:textId="72B69C41" w:rsidR="00DA06C3" w:rsidRDefault="00265AFE" w:rsidP="00DA06C3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15663,03</w:t>
            </w:r>
          </w:p>
        </w:tc>
      </w:tr>
      <w:tr w:rsidR="00DA06C3" w:rsidRPr="00C127D8" w14:paraId="650B153A" w14:textId="77777777" w:rsidTr="0095150D">
        <w:trPr>
          <w:gridAfter w:val="1"/>
          <w:wAfter w:w="17" w:type="dxa"/>
          <w:trHeight w:val="1005"/>
          <w:jc w:val="center"/>
        </w:trPr>
        <w:tc>
          <w:tcPr>
            <w:tcW w:w="7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377D" w14:textId="77777777" w:rsidR="00DA06C3" w:rsidRPr="00627F26" w:rsidRDefault="00DA06C3" w:rsidP="00D369DC">
            <w:pPr>
              <w:shd w:val="clear" w:color="auto" w:fill="FFFFFF"/>
              <w:spacing w:after="100" w:afterAutospacing="1"/>
              <w:ind w:left="-567"/>
              <w:rPr>
                <w:b/>
                <w:sz w:val="24"/>
                <w:szCs w:val="24"/>
              </w:rPr>
            </w:pPr>
            <w:r w:rsidRPr="00627F26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8BC0" w14:textId="77777777" w:rsidR="00DA06C3" w:rsidRDefault="00DA06C3" w:rsidP="00D369D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туризму и спорту</w:t>
            </w:r>
          </w:p>
          <w:p w14:paraId="2A7D40AF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23" w:firstLine="0"/>
              <w:jc w:val="left"/>
              <w:rPr>
                <w:sz w:val="24"/>
                <w:szCs w:val="24"/>
              </w:rPr>
            </w:pPr>
            <w:r w:rsidRPr="00C127D8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3DB0" w14:textId="0C6E1E2A" w:rsidR="00DA06C3" w:rsidRPr="00C127D8" w:rsidRDefault="00DA06C3" w:rsidP="00DA06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640AF" w14:textId="1817D38A" w:rsidR="00DA06C3" w:rsidRPr="00627F26" w:rsidRDefault="00265AFE" w:rsidP="00DA06C3">
            <w:pPr>
              <w:shd w:val="clear" w:color="auto" w:fill="FFFFFF"/>
              <w:spacing w:after="100" w:afterAutospacing="1"/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13425,66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58D0" w14:textId="1F7B5919" w:rsidR="00DA06C3" w:rsidRPr="00627F26" w:rsidRDefault="002C13C8" w:rsidP="00DA06C3">
            <w:pPr>
              <w:shd w:val="clear" w:color="auto" w:fill="FFFFFF"/>
              <w:spacing w:after="100" w:afterAutospacing="1"/>
              <w:ind w:left="-567"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33098,18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7D1DE" w14:textId="34A2B974" w:rsidR="00DA06C3" w:rsidRPr="00627F26" w:rsidRDefault="00DA06C3" w:rsidP="00DA06C3">
            <w:pPr>
              <w:shd w:val="clear" w:color="auto" w:fill="FFFFFF"/>
              <w:spacing w:after="100" w:afterAutospacing="1"/>
              <w:ind w:left="-567"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8652,32</w:t>
            </w:r>
          </w:p>
        </w:tc>
      </w:tr>
      <w:tr w:rsidR="00DA06C3" w:rsidRPr="00C127D8" w14:paraId="5BA5AF3A" w14:textId="77777777" w:rsidTr="0095150D">
        <w:trPr>
          <w:gridAfter w:val="1"/>
          <w:wAfter w:w="17" w:type="dxa"/>
          <w:trHeight w:val="561"/>
          <w:jc w:val="center"/>
        </w:trPr>
        <w:tc>
          <w:tcPr>
            <w:tcW w:w="70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0B12" w14:textId="77777777" w:rsidR="00DA06C3" w:rsidRDefault="00DA06C3" w:rsidP="00D369DC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6D68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DA4" w14:textId="77777777" w:rsidR="00DA06C3" w:rsidRDefault="00DA06C3" w:rsidP="00D369D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4C5" w14:textId="6B852A2D" w:rsidR="00DA06C3" w:rsidRDefault="00DA06C3" w:rsidP="00577F31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B64" w14:textId="6B98B3F8" w:rsidR="00DA06C3" w:rsidRPr="00DD2748" w:rsidRDefault="00DD2748" w:rsidP="009D140A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0"/>
              </w:rPr>
            </w:pPr>
            <w:r w:rsidRPr="00DD2748">
              <w:rPr>
                <w:b/>
                <w:sz w:val="18"/>
                <w:szCs w:val="18"/>
              </w:rPr>
              <w:t>13721,10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C4B" w14:textId="3F1273D2" w:rsidR="00DA06C3" w:rsidRDefault="00DA06C3" w:rsidP="00DA06C3">
            <w:pPr>
              <w:shd w:val="clear" w:color="auto" w:fill="FFFFFF"/>
              <w:spacing w:after="100" w:afterAutospacing="1"/>
              <w:ind w:left="-567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DA06C3" w:rsidRPr="00C127D8" w14:paraId="02BCE5BF" w14:textId="77777777" w:rsidTr="00DA06C3">
        <w:trPr>
          <w:gridAfter w:val="1"/>
          <w:wAfter w:w="17" w:type="dxa"/>
          <w:trHeight w:val="965"/>
          <w:jc w:val="center"/>
        </w:trPr>
        <w:tc>
          <w:tcPr>
            <w:tcW w:w="70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36EF" w14:textId="77777777" w:rsidR="00DA06C3" w:rsidRDefault="00DA06C3" w:rsidP="00D369DC">
            <w:pPr>
              <w:shd w:val="clear" w:color="auto" w:fill="FFFFFF"/>
              <w:spacing w:after="100" w:afterAutospacing="1"/>
              <w:ind w:left="-567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85A20" w14:textId="77777777" w:rsidR="00DA06C3" w:rsidRPr="00C127D8" w:rsidRDefault="00DA06C3" w:rsidP="00D369DC">
            <w:pPr>
              <w:shd w:val="clear" w:color="auto" w:fill="FFFFFF"/>
              <w:spacing w:after="100" w:afterAutospacing="1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6354D" w14:textId="77777777" w:rsidR="00DA06C3" w:rsidRPr="00C127D8" w:rsidRDefault="00DA06C3" w:rsidP="00D369DC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27D8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77CE0" w14:textId="1D906397" w:rsidR="00DA06C3" w:rsidRDefault="00265AFE" w:rsidP="00DA06C3">
            <w:pPr>
              <w:shd w:val="clear" w:color="auto" w:fill="FFFFFF"/>
              <w:spacing w:after="100" w:afterAutospacing="1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13425,6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81AB" w14:textId="5DF280F5" w:rsidR="00DA06C3" w:rsidRDefault="00DD2748" w:rsidP="009D140A">
            <w:pPr>
              <w:shd w:val="clear" w:color="auto" w:fill="FFFFFF"/>
              <w:spacing w:after="100" w:afterAutospacing="1"/>
              <w:ind w:left="28" w:firstLine="0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19377,08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148A6" w14:textId="6EF5C56C" w:rsidR="00DA06C3" w:rsidRDefault="00DD2748" w:rsidP="00DA06C3">
            <w:pPr>
              <w:shd w:val="clear" w:color="auto" w:fill="FFFFFF"/>
              <w:spacing w:after="100" w:afterAutospacing="1"/>
              <w:ind w:left="66" w:firstLine="0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15663,03</w:t>
            </w:r>
          </w:p>
        </w:tc>
      </w:tr>
    </w:tbl>
    <w:p w14:paraId="23C670E8" w14:textId="77777777" w:rsidR="00DA06C3" w:rsidRDefault="00DA06C3" w:rsidP="00DA06C3">
      <w:pPr>
        <w:ind w:left="-567"/>
        <w:jc w:val="center"/>
        <w:rPr>
          <w:rFonts w:eastAsia="Calibri"/>
          <w:b/>
          <w:szCs w:val="28"/>
        </w:rPr>
      </w:pPr>
    </w:p>
    <w:p w14:paraId="59C0C5F6" w14:textId="77777777" w:rsidR="00D1688B" w:rsidRDefault="00D1688B" w:rsidP="00D1688B">
      <w:pPr>
        <w:rPr>
          <w:rFonts w:eastAsia="Calibri"/>
          <w:b/>
          <w:szCs w:val="28"/>
        </w:rPr>
      </w:pPr>
    </w:p>
    <w:p w14:paraId="7787DB5D" w14:textId="77777777" w:rsidR="00DA06C3" w:rsidRPr="00D1688B" w:rsidRDefault="00DA06C3" w:rsidP="00D1688B">
      <w:pPr>
        <w:rPr>
          <w:rFonts w:eastAsia="Calibri"/>
          <w:b/>
          <w:szCs w:val="28"/>
        </w:rPr>
      </w:pPr>
    </w:p>
    <w:p w14:paraId="53775E29" w14:textId="77777777" w:rsidR="00D1688B" w:rsidRPr="00D1688B" w:rsidRDefault="00D1688B" w:rsidP="00D1688B">
      <w:pPr>
        <w:jc w:val="center"/>
        <w:rPr>
          <w:b/>
          <w:bCs/>
          <w:szCs w:val="28"/>
        </w:rPr>
      </w:pPr>
      <w:r w:rsidRPr="00D1688B">
        <w:rPr>
          <w:rFonts w:eastAsia="Calibri"/>
          <w:b/>
          <w:szCs w:val="28"/>
        </w:rPr>
        <w:lastRenderedPageBreak/>
        <w:t>Итоговая сумма расходов м</w:t>
      </w:r>
      <w:r w:rsidRPr="00D1688B">
        <w:rPr>
          <w:b/>
          <w:bCs/>
          <w:szCs w:val="28"/>
        </w:rPr>
        <w:t>униципальной программы</w:t>
      </w:r>
    </w:p>
    <w:p w14:paraId="25642509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0DED9174" w14:textId="77777777" w:rsidR="00D1688B" w:rsidRPr="00D1688B" w:rsidRDefault="00D1688B" w:rsidP="00D1688B">
      <w:pPr>
        <w:jc w:val="center"/>
      </w:pPr>
      <w:r w:rsidRPr="00D1688B">
        <w:t>«Смоленский район» Смоленской области на 2023-2025 годы»</w:t>
      </w:r>
    </w:p>
    <w:p w14:paraId="6DF1D80B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tbl>
      <w:tblPr>
        <w:tblW w:w="97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63"/>
        <w:gridCol w:w="1701"/>
        <w:gridCol w:w="1560"/>
        <w:gridCol w:w="1559"/>
      </w:tblGrid>
      <w:tr w:rsidR="00D1688B" w:rsidRPr="00D1688B" w14:paraId="33165875" w14:textId="77777777" w:rsidTr="00A94641">
        <w:trPr>
          <w:cantSplit/>
          <w:trHeight w:val="373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A1415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14DA9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688B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D12C0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2023</w:t>
            </w:r>
          </w:p>
          <w:p w14:paraId="02753F1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2526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2024</w:t>
            </w:r>
          </w:p>
          <w:p w14:paraId="5F20660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804B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2025</w:t>
            </w:r>
          </w:p>
          <w:p w14:paraId="5DDAEF2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</w:tr>
      <w:tr w:rsidR="00D1688B" w:rsidRPr="00D1688B" w14:paraId="21132986" w14:textId="77777777" w:rsidTr="00A94641">
        <w:trPr>
          <w:cantSplit/>
          <w:trHeight w:val="276"/>
          <w:jc w:val="center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270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BCE5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80E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AE81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83B8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1688B" w:rsidRPr="00D1688B" w14:paraId="0A1F42BF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C0EF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8711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3C91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52A8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B18E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D1688B" w:rsidRPr="00D1688B" w14:paraId="27956740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48AA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9333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E5AB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984E" w14:textId="3CE798DD" w:rsidR="00D1688B" w:rsidRPr="00D1688B" w:rsidRDefault="00231023" w:rsidP="0023102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D2748">
              <w:rPr>
                <w:b/>
                <w:sz w:val="18"/>
                <w:szCs w:val="18"/>
              </w:rPr>
              <w:t>13721,10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B13F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 xml:space="preserve">          -</w:t>
            </w:r>
          </w:p>
        </w:tc>
      </w:tr>
      <w:tr w:rsidR="00D1688B" w:rsidRPr="00D1688B" w14:paraId="7D2F9F3C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FEB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60A7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CF0A" w14:textId="09854930" w:rsidR="00D1688B" w:rsidRPr="00D1688B" w:rsidRDefault="004725E3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13425,66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B3E3" w14:textId="4EDD7ED1" w:rsidR="00D1688B" w:rsidRPr="00D1688B" w:rsidRDefault="00A62304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33098,18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CBAE" w14:textId="6681387C" w:rsidR="00D1688B" w:rsidRPr="00D1688B" w:rsidRDefault="00191657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15663,03</w:t>
            </w:r>
          </w:p>
        </w:tc>
      </w:tr>
      <w:tr w:rsidR="00D1688B" w:rsidRPr="00D1688B" w14:paraId="29AB683E" w14:textId="77777777" w:rsidTr="00592FE3">
        <w:trPr>
          <w:cantSplit/>
          <w:trHeight w:val="101"/>
          <w:jc w:val="center"/>
        </w:trPr>
        <w:tc>
          <w:tcPr>
            <w:tcW w:w="4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B683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80DA" w14:textId="3EAFF1F4" w:rsidR="00D1688B" w:rsidRPr="00D1688B" w:rsidRDefault="004725E3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13425,66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0D0D" w14:textId="7DEFED94" w:rsidR="00D1688B" w:rsidRPr="00D1688B" w:rsidRDefault="00A62304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33098,18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8E1B" w14:textId="4136AAF7" w:rsidR="00D1688B" w:rsidRPr="00D1688B" w:rsidRDefault="00592FE3" w:rsidP="00D1688B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15663,03</w:t>
            </w:r>
          </w:p>
        </w:tc>
      </w:tr>
    </w:tbl>
    <w:p w14:paraId="2FCAE279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p w14:paraId="155F0E88" w14:textId="77777777" w:rsidR="00D1688B" w:rsidRPr="00D1688B" w:rsidRDefault="00D1688B" w:rsidP="00D1688B">
      <w:pPr>
        <w:rPr>
          <w:rFonts w:eastAsia="Calibri"/>
          <w:szCs w:val="24"/>
        </w:rPr>
      </w:pPr>
    </w:p>
    <w:p w14:paraId="65080768" w14:textId="2C0E7683" w:rsidR="00D1688B" w:rsidRDefault="00D1688B" w:rsidP="00C50F65">
      <w:pPr>
        <w:ind w:firstLine="0"/>
        <w:rPr>
          <w:b/>
          <w:szCs w:val="28"/>
        </w:rPr>
      </w:pPr>
    </w:p>
    <w:sectPr w:rsidR="00D1688B" w:rsidSect="00082E1A">
      <w:headerReference w:type="default" r:id="rId10"/>
      <w:pgSz w:w="16838" w:h="11906" w:orient="landscape"/>
      <w:pgMar w:top="567" w:right="709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633B" w14:textId="77777777" w:rsidR="00B72271" w:rsidRDefault="00B72271" w:rsidP="00332A8C">
      <w:r>
        <w:separator/>
      </w:r>
    </w:p>
  </w:endnote>
  <w:endnote w:type="continuationSeparator" w:id="0">
    <w:p w14:paraId="0A5AB149" w14:textId="77777777" w:rsidR="00B72271" w:rsidRDefault="00B72271" w:rsidP="003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87AEB" w14:textId="77777777" w:rsidR="00B72271" w:rsidRDefault="00B72271" w:rsidP="00332A8C">
      <w:r>
        <w:separator/>
      </w:r>
    </w:p>
  </w:footnote>
  <w:footnote w:type="continuationSeparator" w:id="0">
    <w:p w14:paraId="0FD6FB5D" w14:textId="77777777" w:rsidR="00B72271" w:rsidRDefault="00B72271" w:rsidP="0033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D3153" w14:textId="77777777" w:rsidR="00FE17A8" w:rsidRDefault="00FE17A8">
    <w:pPr>
      <w:pStyle w:val="a7"/>
      <w:jc w:val="right"/>
    </w:pPr>
  </w:p>
  <w:p w14:paraId="471A26A7" w14:textId="77777777" w:rsidR="00FE17A8" w:rsidRPr="003236C2" w:rsidRDefault="00FE17A8">
    <w:pPr>
      <w:pStyle w:val="a7"/>
      <w:jc w:val="right"/>
    </w:pPr>
  </w:p>
  <w:p w14:paraId="5149A4EA" w14:textId="77777777" w:rsidR="00FE17A8" w:rsidRDefault="00FE17A8">
    <w:pPr>
      <w:pStyle w:val="a7"/>
    </w:pPr>
  </w:p>
  <w:p w14:paraId="11489375" w14:textId="77777777" w:rsidR="00FE17A8" w:rsidRPr="00E85561" w:rsidRDefault="00FE17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4ED6"/>
    <w:rsid w:val="00075BCE"/>
    <w:rsid w:val="0007693B"/>
    <w:rsid w:val="00077582"/>
    <w:rsid w:val="00080263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3E78"/>
    <w:rsid w:val="000C4A45"/>
    <w:rsid w:val="000C4B87"/>
    <w:rsid w:val="000C5241"/>
    <w:rsid w:val="000C5814"/>
    <w:rsid w:val="000C6645"/>
    <w:rsid w:val="000C6A04"/>
    <w:rsid w:val="000C6D52"/>
    <w:rsid w:val="000D336F"/>
    <w:rsid w:val="000D4094"/>
    <w:rsid w:val="000D51D1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1657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1023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5AFE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13C8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51D8"/>
    <w:rsid w:val="002E68AF"/>
    <w:rsid w:val="002F0523"/>
    <w:rsid w:val="002F1790"/>
    <w:rsid w:val="002F2AA8"/>
    <w:rsid w:val="002F2BFF"/>
    <w:rsid w:val="002F5477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8D1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6925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97A19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0E77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1A7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5E3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D73F3"/>
    <w:rsid w:val="004E0867"/>
    <w:rsid w:val="004E13FF"/>
    <w:rsid w:val="004E37F1"/>
    <w:rsid w:val="004E6D17"/>
    <w:rsid w:val="004E77C1"/>
    <w:rsid w:val="004E7BFD"/>
    <w:rsid w:val="004F0090"/>
    <w:rsid w:val="004F1331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4F78D4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5B4E"/>
    <w:rsid w:val="00516EFD"/>
    <w:rsid w:val="0051715D"/>
    <w:rsid w:val="005175F3"/>
    <w:rsid w:val="00520E64"/>
    <w:rsid w:val="0052184A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77F31"/>
    <w:rsid w:val="00580590"/>
    <w:rsid w:val="00580EA2"/>
    <w:rsid w:val="00581AF8"/>
    <w:rsid w:val="005827F0"/>
    <w:rsid w:val="00587268"/>
    <w:rsid w:val="005878F8"/>
    <w:rsid w:val="00592FE3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1AD2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3B8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0984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4CBF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61D"/>
    <w:rsid w:val="00757BE5"/>
    <w:rsid w:val="007607FB"/>
    <w:rsid w:val="00760C4F"/>
    <w:rsid w:val="007611FE"/>
    <w:rsid w:val="007615EE"/>
    <w:rsid w:val="00762D79"/>
    <w:rsid w:val="007650A3"/>
    <w:rsid w:val="007659BA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9B9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3897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97A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B72"/>
    <w:rsid w:val="00847DE4"/>
    <w:rsid w:val="00850806"/>
    <w:rsid w:val="008534EA"/>
    <w:rsid w:val="008536BF"/>
    <w:rsid w:val="008538E5"/>
    <w:rsid w:val="008543C3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8763C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3133"/>
    <w:rsid w:val="009446F8"/>
    <w:rsid w:val="00944D14"/>
    <w:rsid w:val="009454AE"/>
    <w:rsid w:val="009455BC"/>
    <w:rsid w:val="009478C7"/>
    <w:rsid w:val="009478F4"/>
    <w:rsid w:val="00951BBD"/>
    <w:rsid w:val="00951CBB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0F32"/>
    <w:rsid w:val="009912C3"/>
    <w:rsid w:val="0099142A"/>
    <w:rsid w:val="00991899"/>
    <w:rsid w:val="00993631"/>
    <w:rsid w:val="00994545"/>
    <w:rsid w:val="0099660D"/>
    <w:rsid w:val="0099784C"/>
    <w:rsid w:val="00997CD4"/>
    <w:rsid w:val="00997FA3"/>
    <w:rsid w:val="009A329A"/>
    <w:rsid w:val="009A3E28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140A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31E7"/>
    <w:rsid w:val="009E4EEB"/>
    <w:rsid w:val="009E5046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26E9"/>
    <w:rsid w:val="00A13A02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4FE6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304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1F9D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1CB"/>
    <w:rsid w:val="00B63956"/>
    <w:rsid w:val="00B651C4"/>
    <w:rsid w:val="00B669EA"/>
    <w:rsid w:val="00B66AF3"/>
    <w:rsid w:val="00B676FB"/>
    <w:rsid w:val="00B70B81"/>
    <w:rsid w:val="00B71114"/>
    <w:rsid w:val="00B71E2F"/>
    <w:rsid w:val="00B72271"/>
    <w:rsid w:val="00B74D94"/>
    <w:rsid w:val="00B76953"/>
    <w:rsid w:val="00B81367"/>
    <w:rsid w:val="00B820FA"/>
    <w:rsid w:val="00B83C11"/>
    <w:rsid w:val="00B842A8"/>
    <w:rsid w:val="00B8596B"/>
    <w:rsid w:val="00B878FA"/>
    <w:rsid w:val="00B87B6E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42FF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6D6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1CF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2C64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D9"/>
    <w:rsid w:val="00C042E9"/>
    <w:rsid w:val="00C0501C"/>
    <w:rsid w:val="00C05AFE"/>
    <w:rsid w:val="00C077EA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971B3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6A5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688B"/>
    <w:rsid w:val="00D17404"/>
    <w:rsid w:val="00D174AC"/>
    <w:rsid w:val="00D17D40"/>
    <w:rsid w:val="00D202A4"/>
    <w:rsid w:val="00D20CAF"/>
    <w:rsid w:val="00D21322"/>
    <w:rsid w:val="00D25F0B"/>
    <w:rsid w:val="00D25F47"/>
    <w:rsid w:val="00D266CF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516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06C3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B6506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195E"/>
    <w:rsid w:val="00DD2614"/>
    <w:rsid w:val="00DD2748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2B8D"/>
    <w:rsid w:val="00F533F1"/>
    <w:rsid w:val="00F54476"/>
    <w:rsid w:val="00F55E60"/>
    <w:rsid w:val="00F57954"/>
    <w:rsid w:val="00F57EF1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239"/>
    <w:rsid w:val="00F802D3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7A8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C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3E7A-532F-40E0-A9DA-60A4875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Kult-225-1</cp:lastModifiedBy>
  <cp:revision>9</cp:revision>
  <cp:lastPrinted>2024-12-05T14:01:00Z</cp:lastPrinted>
  <dcterms:created xsi:type="dcterms:W3CDTF">2024-08-01T09:43:00Z</dcterms:created>
  <dcterms:modified xsi:type="dcterms:W3CDTF">2024-12-18T08:27:00Z</dcterms:modified>
</cp:coreProperties>
</file>