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337" w:rsidRDefault="00E42709" w:rsidP="00715337">
      <w:pPr>
        <w:jc w:val="center"/>
        <w:rPr>
          <w:sz w:val="28"/>
          <w:szCs w:val="28"/>
        </w:rPr>
      </w:pPr>
      <w:r>
        <w:rPr>
          <w:noProof/>
          <w:sz w:val="28"/>
          <w:szCs w:val="28"/>
        </w:rPr>
        <w:drawing>
          <wp:inline distT="0" distB="0" distL="0" distR="0" wp14:anchorId="5C2DE4AD">
            <wp:extent cx="790575" cy="12096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0575" cy="1209675"/>
                    </a:xfrm>
                    <a:prstGeom prst="rect">
                      <a:avLst/>
                    </a:prstGeom>
                    <a:noFill/>
                  </pic:spPr>
                </pic:pic>
              </a:graphicData>
            </a:graphic>
          </wp:inline>
        </w:drawing>
      </w:r>
    </w:p>
    <w:p w:rsidR="00E42709" w:rsidRPr="008B4FA7" w:rsidRDefault="00E42709" w:rsidP="00715337">
      <w:pPr>
        <w:jc w:val="center"/>
        <w:rPr>
          <w:sz w:val="28"/>
          <w:szCs w:val="28"/>
        </w:rPr>
      </w:pPr>
    </w:p>
    <w:p w:rsidR="00715337" w:rsidRPr="008B4FA7" w:rsidRDefault="00715337" w:rsidP="00715337">
      <w:pPr>
        <w:jc w:val="center"/>
        <w:rPr>
          <w:b/>
          <w:sz w:val="28"/>
          <w:szCs w:val="28"/>
        </w:rPr>
      </w:pPr>
      <w:r w:rsidRPr="008B4FA7">
        <w:rPr>
          <w:b/>
          <w:sz w:val="28"/>
          <w:szCs w:val="28"/>
        </w:rPr>
        <w:t>АДМИНИСТРАЦИЯ МУНИЦИПАЛЬНОГО ОБРАЗОВАНИЯ</w:t>
      </w:r>
    </w:p>
    <w:p w:rsidR="00E42709" w:rsidRDefault="00715337" w:rsidP="00715337">
      <w:pPr>
        <w:jc w:val="center"/>
        <w:rPr>
          <w:b/>
          <w:sz w:val="28"/>
          <w:szCs w:val="28"/>
        </w:rPr>
      </w:pPr>
      <w:r w:rsidRPr="008B4FA7">
        <w:rPr>
          <w:b/>
          <w:sz w:val="28"/>
          <w:szCs w:val="28"/>
        </w:rPr>
        <w:t xml:space="preserve">«СМОЛЕНСКИЙ </w:t>
      </w:r>
      <w:r w:rsidR="00E42709">
        <w:rPr>
          <w:b/>
          <w:sz w:val="28"/>
          <w:szCs w:val="28"/>
        </w:rPr>
        <w:t>МУНИЦИПАЛЬНЫЙ ОКРУГ</w:t>
      </w:r>
      <w:r w:rsidRPr="008B4FA7">
        <w:rPr>
          <w:b/>
          <w:sz w:val="28"/>
          <w:szCs w:val="28"/>
        </w:rPr>
        <w:t xml:space="preserve">» </w:t>
      </w:r>
    </w:p>
    <w:p w:rsidR="00715337" w:rsidRPr="008B4FA7" w:rsidRDefault="00715337" w:rsidP="00715337">
      <w:pPr>
        <w:jc w:val="center"/>
        <w:rPr>
          <w:b/>
          <w:sz w:val="28"/>
          <w:szCs w:val="28"/>
        </w:rPr>
      </w:pPr>
      <w:r w:rsidRPr="008B4FA7">
        <w:rPr>
          <w:b/>
          <w:sz w:val="28"/>
          <w:szCs w:val="28"/>
        </w:rPr>
        <w:t>СМОЛЕНСКОЙ ОБЛАСТИ</w:t>
      </w:r>
    </w:p>
    <w:p w:rsidR="00715337" w:rsidRPr="008B4FA7" w:rsidRDefault="00715337" w:rsidP="00715337">
      <w:pPr>
        <w:jc w:val="center"/>
        <w:rPr>
          <w:b/>
          <w:sz w:val="28"/>
          <w:szCs w:val="28"/>
        </w:rPr>
      </w:pPr>
    </w:p>
    <w:p w:rsidR="00715337" w:rsidRPr="008B4FA7" w:rsidRDefault="00715337" w:rsidP="00715337">
      <w:pPr>
        <w:jc w:val="center"/>
        <w:rPr>
          <w:b/>
          <w:sz w:val="28"/>
          <w:szCs w:val="28"/>
        </w:rPr>
      </w:pPr>
      <w:proofErr w:type="gramStart"/>
      <w:r w:rsidRPr="008B4FA7">
        <w:rPr>
          <w:b/>
          <w:sz w:val="28"/>
          <w:szCs w:val="28"/>
        </w:rPr>
        <w:t>П</w:t>
      </w:r>
      <w:proofErr w:type="gramEnd"/>
      <w:r w:rsidRPr="008B4FA7">
        <w:rPr>
          <w:b/>
          <w:sz w:val="28"/>
          <w:szCs w:val="28"/>
        </w:rPr>
        <w:t xml:space="preserve"> О С Т А Н О В Л Е Н И Е</w:t>
      </w:r>
    </w:p>
    <w:p w:rsidR="00715337" w:rsidRPr="008B4FA7" w:rsidRDefault="00715337" w:rsidP="00715337">
      <w:pPr>
        <w:jc w:val="center"/>
        <w:rPr>
          <w:b/>
          <w:sz w:val="28"/>
          <w:szCs w:val="28"/>
        </w:rPr>
      </w:pPr>
    </w:p>
    <w:p w:rsidR="00715337" w:rsidRPr="008B4FA7" w:rsidRDefault="00715337" w:rsidP="00715337">
      <w:pPr>
        <w:rPr>
          <w:b/>
          <w:sz w:val="28"/>
          <w:szCs w:val="28"/>
        </w:rPr>
      </w:pPr>
      <w:r w:rsidRPr="008B4FA7">
        <w:rPr>
          <w:sz w:val="28"/>
          <w:szCs w:val="28"/>
        </w:rPr>
        <w:t xml:space="preserve">от </w:t>
      </w:r>
      <w:r w:rsidR="00E42709">
        <w:rPr>
          <w:sz w:val="28"/>
          <w:szCs w:val="28"/>
        </w:rPr>
        <w:t>_______________</w:t>
      </w:r>
      <w:r w:rsidRPr="008B4FA7">
        <w:rPr>
          <w:sz w:val="28"/>
          <w:szCs w:val="28"/>
        </w:rPr>
        <w:t xml:space="preserve">№ </w:t>
      </w:r>
      <w:r w:rsidR="00E42709">
        <w:rPr>
          <w:sz w:val="28"/>
          <w:szCs w:val="28"/>
        </w:rPr>
        <w:t>________</w:t>
      </w:r>
    </w:p>
    <w:p w:rsidR="00715337" w:rsidRPr="008B4FA7" w:rsidRDefault="00715337" w:rsidP="00715337">
      <w:pPr>
        <w:rPr>
          <w:b/>
          <w:sz w:val="28"/>
          <w:szCs w:val="28"/>
        </w:rPr>
      </w:pPr>
      <w:r w:rsidRPr="008B4FA7">
        <w:rPr>
          <w:b/>
          <w:sz w:val="28"/>
          <w:szCs w:val="28"/>
        </w:rPr>
        <w:t xml:space="preserve"> </w:t>
      </w:r>
    </w:p>
    <w:p w:rsidR="00715337" w:rsidRPr="006222DC" w:rsidRDefault="00E42709" w:rsidP="005D103D">
      <w:pPr>
        <w:ind w:right="5952"/>
        <w:jc w:val="both"/>
        <w:rPr>
          <w:sz w:val="28"/>
          <w:szCs w:val="28"/>
        </w:rPr>
      </w:pPr>
      <w:r>
        <w:rPr>
          <w:sz w:val="28"/>
          <w:szCs w:val="28"/>
        </w:rPr>
        <w:t xml:space="preserve">О внесении изменений в муниципальную программу </w:t>
      </w:r>
      <w:r w:rsidR="00C216CC">
        <w:rPr>
          <w:sz w:val="28"/>
          <w:szCs w:val="28"/>
        </w:rPr>
        <w:t xml:space="preserve"> «Участие в профилактике терроризма и экстремизма, а также минимизация и (или) ликвидация последствий на территории муниципального образования «Смоленский </w:t>
      </w:r>
      <w:r w:rsidR="003D5E3F">
        <w:rPr>
          <w:sz w:val="28"/>
          <w:szCs w:val="28"/>
        </w:rPr>
        <w:t xml:space="preserve">муниципальный </w:t>
      </w:r>
      <w:bookmarkStart w:id="0" w:name="_GoBack"/>
      <w:bookmarkEnd w:id="0"/>
      <w:r w:rsidR="005961D8">
        <w:rPr>
          <w:sz w:val="28"/>
          <w:szCs w:val="28"/>
        </w:rPr>
        <w:t>округ</w:t>
      </w:r>
      <w:r w:rsidR="00C216CC">
        <w:rPr>
          <w:sz w:val="28"/>
          <w:szCs w:val="28"/>
        </w:rPr>
        <w:t xml:space="preserve">» Смоленской области на </w:t>
      </w:r>
      <w:r w:rsidR="0059067C">
        <w:rPr>
          <w:sz w:val="28"/>
          <w:szCs w:val="28"/>
        </w:rPr>
        <w:t>2025-2027</w:t>
      </w:r>
      <w:r w:rsidR="00C216CC">
        <w:rPr>
          <w:sz w:val="28"/>
          <w:szCs w:val="28"/>
        </w:rPr>
        <w:t xml:space="preserve"> годы»</w:t>
      </w:r>
    </w:p>
    <w:p w:rsidR="00715337" w:rsidRPr="008B4FA7" w:rsidRDefault="00715337" w:rsidP="00715337">
      <w:pPr>
        <w:rPr>
          <w:sz w:val="28"/>
          <w:szCs w:val="28"/>
        </w:rPr>
      </w:pPr>
    </w:p>
    <w:p w:rsidR="00E42709" w:rsidRPr="001F2999" w:rsidRDefault="00E42709" w:rsidP="00E42709">
      <w:pPr>
        <w:ind w:firstLine="708"/>
        <w:jc w:val="both"/>
        <w:rPr>
          <w:sz w:val="28"/>
          <w:szCs w:val="28"/>
        </w:rPr>
      </w:pPr>
      <w:r>
        <w:rPr>
          <w:sz w:val="28"/>
          <w:szCs w:val="28"/>
        </w:rPr>
        <w:t xml:space="preserve">В соответствии со </w:t>
      </w:r>
      <w:r w:rsidRPr="00653C90">
        <w:rPr>
          <w:sz w:val="28"/>
          <w:szCs w:val="28"/>
        </w:rPr>
        <w:t xml:space="preserve">статьей 179 Бюджетного кодекса Российской Федерации, </w:t>
      </w:r>
      <w:r>
        <w:rPr>
          <w:sz w:val="28"/>
          <w:szCs w:val="28"/>
        </w:rPr>
        <w:t xml:space="preserve">статьей 35 Федерального закона от 2 марта 2007 года № 25-ФЗ «О муниципальной службе в Российской Федерации», </w:t>
      </w:r>
      <w:r w:rsidRPr="00D83C0E">
        <w:rPr>
          <w:sz w:val="28"/>
          <w:szCs w:val="28"/>
        </w:rPr>
        <w:t xml:space="preserve">областным законом  от 10.06.2024 года №133-з «О преобразовании муниципальных образований, входящих в состав </w:t>
      </w:r>
      <w:proofErr w:type="gramStart"/>
      <w:r w:rsidRPr="00D83C0E">
        <w:rPr>
          <w:sz w:val="28"/>
          <w:szCs w:val="28"/>
        </w:rPr>
        <w:t>муниципального образования «Смоленский район» Смоленской области, путем объединения всех поселений во вновь образованное муниципальное образование с наделением его статусом муниципального округа, об установлении численности и срока полномочий депутатов представительного органа первого созыва вновь образованного муниципального округа, а также порядка избрания, полномочий и срока полномочий первого главы вновь образованного муниципального округа», решени</w:t>
      </w:r>
      <w:r>
        <w:rPr>
          <w:sz w:val="28"/>
          <w:szCs w:val="28"/>
        </w:rPr>
        <w:t>ем</w:t>
      </w:r>
      <w:r w:rsidRPr="00D83C0E">
        <w:rPr>
          <w:sz w:val="28"/>
          <w:szCs w:val="28"/>
        </w:rPr>
        <w:t xml:space="preserve"> Смоленской районной Думы от 10 сентября 2024 года № 77</w:t>
      </w:r>
      <w:proofErr w:type="gramEnd"/>
      <w:r w:rsidRPr="00D83C0E">
        <w:rPr>
          <w:sz w:val="28"/>
          <w:szCs w:val="28"/>
        </w:rPr>
        <w:t xml:space="preserve"> «</w:t>
      </w:r>
      <w:proofErr w:type="gramStart"/>
      <w:r w:rsidRPr="00D83C0E">
        <w:rPr>
          <w:sz w:val="28"/>
          <w:szCs w:val="28"/>
        </w:rPr>
        <w:t>О реорганизации  Администрации муниципального образования «Смоленский район» Смоленской области и администраций поселений Смоленского района Смоленской области в форме слияния», решени</w:t>
      </w:r>
      <w:r>
        <w:rPr>
          <w:sz w:val="28"/>
          <w:szCs w:val="28"/>
        </w:rPr>
        <w:t>ем</w:t>
      </w:r>
      <w:r w:rsidRPr="00D83C0E">
        <w:rPr>
          <w:sz w:val="28"/>
          <w:szCs w:val="28"/>
        </w:rPr>
        <w:t xml:space="preserve"> Смоленской окружной Думы от 24 октября 2024 года № 13 «Об отдельных вопросах правопреемства»</w:t>
      </w:r>
      <w:r>
        <w:rPr>
          <w:sz w:val="28"/>
          <w:szCs w:val="28"/>
        </w:rPr>
        <w:t xml:space="preserve">, Порядком принятия решений о разработке муниципальных программ, их формирования и реализации в муниципальном образовании «Смоленский муниципальный округ» Смоленской области, утвержденным постановлением </w:t>
      </w:r>
      <w:r>
        <w:rPr>
          <w:sz w:val="28"/>
          <w:szCs w:val="28"/>
        </w:rPr>
        <w:lastRenderedPageBreak/>
        <w:t xml:space="preserve">Администрации муниципального образования «Смоленский муниципальный округ» Смоленской </w:t>
      </w:r>
      <w:r w:rsidRPr="00653C90">
        <w:rPr>
          <w:sz w:val="28"/>
          <w:szCs w:val="28"/>
        </w:rPr>
        <w:t xml:space="preserve">области от 03 октября 2025 года № 4500, </w:t>
      </w:r>
      <w:r w:rsidR="002A041A" w:rsidRPr="00B87B0A">
        <w:rPr>
          <w:sz w:val="28"/>
          <w:szCs w:val="28"/>
        </w:rPr>
        <w:t xml:space="preserve">в целях реализации на территории муниципального образования «Смоленский </w:t>
      </w:r>
      <w:r w:rsidR="002A041A">
        <w:rPr>
          <w:sz w:val="28"/>
          <w:szCs w:val="28"/>
        </w:rPr>
        <w:t>муниципальный округ</w:t>
      </w:r>
      <w:r w:rsidR="002A041A" w:rsidRPr="00B87B0A">
        <w:rPr>
          <w:sz w:val="28"/>
          <w:szCs w:val="28"/>
        </w:rPr>
        <w:t>» Смоленской области мер по</w:t>
      </w:r>
      <w:proofErr w:type="gramEnd"/>
      <w:r w:rsidR="002A041A" w:rsidRPr="00B87B0A">
        <w:rPr>
          <w:sz w:val="28"/>
          <w:szCs w:val="28"/>
        </w:rPr>
        <w:t xml:space="preserve"> участию в профилактике терроризма и экстремизма</w:t>
      </w:r>
      <w:r w:rsidR="002A041A" w:rsidRPr="00653C90">
        <w:rPr>
          <w:sz w:val="28"/>
          <w:szCs w:val="28"/>
        </w:rPr>
        <w:t xml:space="preserve"> </w:t>
      </w:r>
    </w:p>
    <w:p w:rsidR="00E42709" w:rsidRDefault="00E42709" w:rsidP="00E42709">
      <w:pPr>
        <w:tabs>
          <w:tab w:val="left" w:pos="4395"/>
          <w:tab w:val="left" w:pos="4678"/>
        </w:tabs>
        <w:ind w:right="5004"/>
        <w:jc w:val="both"/>
        <w:rPr>
          <w:sz w:val="28"/>
          <w:szCs w:val="28"/>
        </w:rPr>
      </w:pPr>
      <w:r>
        <w:rPr>
          <w:sz w:val="28"/>
          <w:szCs w:val="28"/>
        </w:rPr>
        <w:t xml:space="preserve">           </w:t>
      </w:r>
    </w:p>
    <w:p w:rsidR="00E42709" w:rsidRDefault="00E42709" w:rsidP="00E42709">
      <w:pPr>
        <w:jc w:val="both"/>
        <w:rPr>
          <w:sz w:val="28"/>
          <w:szCs w:val="28"/>
        </w:rPr>
      </w:pPr>
      <w:r>
        <w:rPr>
          <w:sz w:val="28"/>
          <w:szCs w:val="28"/>
        </w:rPr>
        <w:t>АДМИНИСТРАЦИЯ МУНИЦИПАЛЬНОГО ОБРАЗОВАНИЯ «СМОЛЕНСКИЙ МУНИЦИПАЛЬНЫЙ ОКРУГ» СМОЛЕНСКОЙ ОБЛАСТИ ПОСТАНОВЛЯЕТ:</w:t>
      </w:r>
    </w:p>
    <w:p w:rsidR="0059067C" w:rsidRDefault="00715337" w:rsidP="00715337">
      <w:pPr>
        <w:ind w:firstLine="684"/>
        <w:jc w:val="both"/>
        <w:rPr>
          <w:sz w:val="28"/>
          <w:szCs w:val="28"/>
        </w:rPr>
      </w:pPr>
      <w:r w:rsidRPr="008B4FA7">
        <w:rPr>
          <w:sz w:val="28"/>
          <w:szCs w:val="28"/>
        </w:rPr>
        <w:t xml:space="preserve"> </w:t>
      </w:r>
    </w:p>
    <w:p w:rsidR="001D0084" w:rsidRPr="006C07A3" w:rsidRDefault="001D0084" w:rsidP="006C07A3">
      <w:pPr>
        <w:pStyle w:val="11"/>
        <w:numPr>
          <w:ilvl w:val="0"/>
          <w:numId w:val="14"/>
        </w:numPr>
        <w:ind w:left="0" w:firstLine="709"/>
        <w:jc w:val="both"/>
        <w:rPr>
          <w:sz w:val="28"/>
          <w:szCs w:val="28"/>
        </w:rPr>
      </w:pPr>
      <w:proofErr w:type="gramStart"/>
      <w:r w:rsidRPr="006C07A3">
        <w:rPr>
          <w:sz w:val="28"/>
          <w:szCs w:val="28"/>
        </w:rPr>
        <w:t>Внести в муниципальную программу</w:t>
      </w:r>
      <w:r w:rsidR="0097129A" w:rsidRPr="006C07A3">
        <w:rPr>
          <w:sz w:val="28"/>
          <w:szCs w:val="28"/>
        </w:rPr>
        <w:t xml:space="preserve"> </w:t>
      </w:r>
      <w:r w:rsidR="0059067C" w:rsidRPr="006C07A3">
        <w:rPr>
          <w:sz w:val="28"/>
          <w:szCs w:val="28"/>
        </w:rPr>
        <w:t xml:space="preserve">«Участие в профилактике терроризма и экстремизма, а также минимизация и (или) ликвидация последствий на территории муниципального образования «Смоленский </w:t>
      </w:r>
      <w:r w:rsidR="005961D8">
        <w:rPr>
          <w:sz w:val="28"/>
          <w:szCs w:val="28"/>
        </w:rPr>
        <w:t>муниципальный округ</w:t>
      </w:r>
      <w:r w:rsidR="0059067C" w:rsidRPr="006C07A3">
        <w:rPr>
          <w:sz w:val="28"/>
          <w:szCs w:val="28"/>
        </w:rPr>
        <w:t>» Смоленской области на 2025-2027 годы», утвержденную постановлением Администрации муницип</w:t>
      </w:r>
      <w:r w:rsidR="005961D8">
        <w:rPr>
          <w:sz w:val="28"/>
          <w:szCs w:val="28"/>
        </w:rPr>
        <w:t>ального образования «Смоленский район</w:t>
      </w:r>
      <w:r w:rsidR="0059067C" w:rsidRPr="006C07A3">
        <w:rPr>
          <w:sz w:val="28"/>
          <w:szCs w:val="28"/>
        </w:rPr>
        <w:t>» Смоленской области от 10.11.2022 № 2229</w:t>
      </w:r>
      <w:r w:rsidRPr="006C07A3">
        <w:rPr>
          <w:sz w:val="28"/>
          <w:szCs w:val="28"/>
        </w:rPr>
        <w:t xml:space="preserve">, изменения, </w:t>
      </w:r>
      <w:r w:rsidRPr="006C07A3">
        <w:rPr>
          <w:sz w:val="28"/>
          <w:szCs w:val="28"/>
          <w:shd w:val="clear" w:color="auto" w:fill="FFFFFF"/>
        </w:rPr>
        <w:t>изложив ее в новой редакции</w:t>
      </w:r>
      <w:r w:rsidR="00BF24B5">
        <w:rPr>
          <w:sz w:val="28"/>
          <w:szCs w:val="28"/>
          <w:shd w:val="clear" w:color="auto" w:fill="FFFFFF"/>
        </w:rPr>
        <w:t xml:space="preserve"> согласно приложению к настоящему постановлению.</w:t>
      </w:r>
      <w:r w:rsidRPr="006C07A3">
        <w:rPr>
          <w:sz w:val="28"/>
          <w:szCs w:val="28"/>
        </w:rPr>
        <w:t xml:space="preserve"> </w:t>
      </w:r>
      <w:proofErr w:type="gramEnd"/>
    </w:p>
    <w:p w:rsidR="0097129A" w:rsidRDefault="0097129A" w:rsidP="00BF24B5">
      <w:pPr>
        <w:pStyle w:val="af2"/>
        <w:spacing w:before="0" w:beforeAutospacing="0" w:after="0" w:afterAutospacing="0"/>
        <w:ind w:firstLine="709"/>
        <w:jc w:val="both"/>
        <w:rPr>
          <w:sz w:val="28"/>
          <w:szCs w:val="28"/>
        </w:rPr>
      </w:pPr>
      <w:r>
        <w:rPr>
          <w:sz w:val="28"/>
          <w:szCs w:val="28"/>
        </w:rPr>
        <w:t>2</w:t>
      </w:r>
      <w:r w:rsidRPr="00B25626">
        <w:rPr>
          <w:sz w:val="28"/>
          <w:szCs w:val="28"/>
        </w:rPr>
        <w:t xml:space="preserve">. Опубликовать настоящее постановление </w:t>
      </w:r>
      <w:r>
        <w:rPr>
          <w:sz w:val="28"/>
          <w:szCs w:val="28"/>
        </w:rPr>
        <w:t>в газете «</w:t>
      </w:r>
      <w:proofErr w:type="gramStart"/>
      <w:r>
        <w:rPr>
          <w:sz w:val="28"/>
          <w:szCs w:val="28"/>
        </w:rPr>
        <w:t>Сельская</w:t>
      </w:r>
      <w:proofErr w:type="gramEnd"/>
      <w:r>
        <w:rPr>
          <w:sz w:val="28"/>
          <w:szCs w:val="28"/>
        </w:rPr>
        <w:t xml:space="preserve"> правда. Смоленский район».</w:t>
      </w:r>
    </w:p>
    <w:p w:rsidR="0097129A" w:rsidRPr="005D3F95" w:rsidRDefault="0097129A" w:rsidP="0097129A">
      <w:pPr>
        <w:ind w:firstLine="709"/>
        <w:jc w:val="both"/>
        <w:rPr>
          <w:sz w:val="28"/>
          <w:szCs w:val="28"/>
        </w:rPr>
      </w:pPr>
      <w:r>
        <w:rPr>
          <w:sz w:val="28"/>
          <w:szCs w:val="28"/>
        </w:rPr>
        <w:t xml:space="preserve">3. </w:t>
      </w:r>
      <w:r w:rsidRPr="005D3F95">
        <w:rPr>
          <w:sz w:val="28"/>
          <w:szCs w:val="28"/>
        </w:rPr>
        <w:t>Настоящее постановление вступает в силу с</w:t>
      </w:r>
      <w:r>
        <w:rPr>
          <w:sz w:val="28"/>
          <w:szCs w:val="28"/>
        </w:rPr>
        <w:t xml:space="preserve">о дня официального опубликования и распространяет </w:t>
      </w:r>
      <w:r w:rsidR="001D0084">
        <w:rPr>
          <w:sz w:val="28"/>
          <w:szCs w:val="28"/>
        </w:rPr>
        <w:t xml:space="preserve">своё действие на правоотношения, </w:t>
      </w:r>
      <w:r>
        <w:rPr>
          <w:sz w:val="28"/>
          <w:szCs w:val="28"/>
        </w:rPr>
        <w:t>возникшие с   1 января 2025 года.</w:t>
      </w:r>
    </w:p>
    <w:p w:rsidR="0097129A" w:rsidRDefault="0097129A" w:rsidP="0097129A">
      <w:pPr>
        <w:pStyle w:val="af2"/>
        <w:spacing w:before="0" w:beforeAutospacing="0" w:after="0" w:afterAutospacing="0"/>
        <w:ind w:firstLine="709"/>
        <w:jc w:val="both"/>
        <w:rPr>
          <w:sz w:val="28"/>
          <w:szCs w:val="28"/>
        </w:rPr>
      </w:pPr>
      <w:r>
        <w:rPr>
          <w:sz w:val="28"/>
          <w:szCs w:val="28"/>
        </w:rPr>
        <w:t xml:space="preserve">4. </w:t>
      </w:r>
      <w:proofErr w:type="gramStart"/>
      <w:r w:rsidRPr="00DC3DD4">
        <w:rPr>
          <w:sz w:val="28"/>
          <w:szCs w:val="28"/>
        </w:rPr>
        <w:t>Контроль за</w:t>
      </w:r>
      <w:proofErr w:type="gramEnd"/>
      <w:r w:rsidRPr="00DC3DD4">
        <w:rPr>
          <w:sz w:val="28"/>
          <w:szCs w:val="28"/>
        </w:rPr>
        <w:t xml:space="preserve"> исполнением настоящего постановления </w:t>
      </w:r>
      <w:r>
        <w:rPr>
          <w:sz w:val="28"/>
          <w:szCs w:val="28"/>
        </w:rPr>
        <w:t>оставляю за собой</w:t>
      </w:r>
      <w:r w:rsidRPr="00DC3DD4">
        <w:rPr>
          <w:sz w:val="28"/>
          <w:szCs w:val="28"/>
        </w:rPr>
        <w:t>.</w:t>
      </w:r>
    </w:p>
    <w:p w:rsidR="008B4FA7" w:rsidRDefault="002D76F9" w:rsidP="0098279B">
      <w:pPr>
        <w:pStyle w:val="11"/>
        <w:ind w:left="0" w:firstLine="567"/>
        <w:jc w:val="both"/>
        <w:rPr>
          <w:sz w:val="28"/>
          <w:szCs w:val="28"/>
        </w:rPr>
      </w:pPr>
      <w:r>
        <w:rPr>
          <w:sz w:val="28"/>
          <w:szCs w:val="28"/>
        </w:rPr>
        <w:t xml:space="preserve"> </w:t>
      </w:r>
    </w:p>
    <w:p w:rsidR="002D76F9" w:rsidRPr="008B4FA7" w:rsidRDefault="002D76F9" w:rsidP="00715337">
      <w:pPr>
        <w:pStyle w:val="11"/>
        <w:rPr>
          <w:sz w:val="28"/>
          <w:szCs w:val="28"/>
        </w:rPr>
      </w:pPr>
    </w:p>
    <w:p w:rsidR="00715337" w:rsidRPr="008B4FA7" w:rsidRDefault="00715337" w:rsidP="00715337">
      <w:pPr>
        <w:pStyle w:val="11"/>
        <w:ind w:left="0"/>
        <w:rPr>
          <w:sz w:val="28"/>
          <w:szCs w:val="28"/>
        </w:rPr>
      </w:pPr>
      <w:r w:rsidRPr="008B4FA7">
        <w:rPr>
          <w:sz w:val="28"/>
          <w:szCs w:val="28"/>
        </w:rPr>
        <w:t>Глава муниципального образования</w:t>
      </w:r>
    </w:p>
    <w:p w:rsidR="0059067C" w:rsidRDefault="00715337" w:rsidP="00715337">
      <w:pPr>
        <w:pStyle w:val="11"/>
        <w:ind w:left="0"/>
        <w:rPr>
          <w:sz w:val="28"/>
          <w:szCs w:val="28"/>
        </w:rPr>
      </w:pPr>
      <w:r w:rsidRPr="008B4FA7">
        <w:rPr>
          <w:sz w:val="28"/>
          <w:szCs w:val="28"/>
        </w:rPr>
        <w:t xml:space="preserve">«Смоленский </w:t>
      </w:r>
      <w:r w:rsidR="0059067C">
        <w:rPr>
          <w:sz w:val="28"/>
          <w:szCs w:val="28"/>
        </w:rPr>
        <w:t>муниципальный округ</w:t>
      </w:r>
      <w:r w:rsidRPr="008B4FA7">
        <w:rPr>
          <w:sz w:val="28"/>
          <w:szCs w:val="28"/>
        </w:rPr>
        <w:t xml:space="preserve">» </w:t>
      </w:r>
    </w:p>
    <w:p w:rsidR="00715337" w:rsidRPr="008B4FA7" w:rsidRDefault="00715337" w:rsidP="00715337">
      <w:pPr>
        <w:pStyle w:val="11"/>
        <w:ind w:left="0"/>
        <w:rPr>
          <w:b/>
          <w:sz w:val="28"/>
          <w:szCs w:val="28"/>
        </w:rPr>
      </w:pPr>
      <w:r w:rsidRPr="008B4FA7">
        <w:rPr>
          <w:sz w:val="28"/>
          <w:szCs w:val="28"/>
        </w:rPr>
        <w:t xml:space="preserve">Смоленской области                          </w:t>
      </w:r>
      <w:r w:rsidR="0059067C">
        <w:rPr>
          <w:sz w:val="28"/>
          <w:szCs w:val="28"/>
        </w:rPr>
        <w:t xml:space="preserve">                                      </w:t>
      </w:r>
      <w:r w:rsidRPr="008B4FA7">
        <w:rPr>
          <w:sz w:val="28"/>
          <w:szCs w:val="28"/>
        </w:rPr>
        <w:t xml:space="preserve">    </w:t>
      </w:r>
      <w:r w:rsidR="008B4FA7" w:rsidRPr="008B4FA7">
        <w:rPr>
          <w:b/>
          <w:sz w:val="28"/>
          <w:szCs w:val="28"/>
        </w:rPr>
        <w:t>О.Н. Павлюченкова</w:t>
      </w:r>
    </w:p>
    <w:p w:rsidR="00B93B3F" w:rsidRDefault="00B93B3F" w:rsidP="008B4FA7">
      <w:pPr>
        <w:ind w:left="5670"/>
        <w:rPr>
          <w:sz w:val="28"/>
          <w:szCs w:val="28"/>
        </w:rPr>
      </w:pPr>
    </w:p>
    <w:p w:rsidR="0059067C" w:rsidRDefault="0059067C" w:rsidP="008B4FA7">
      <w:pPr>
        <w:ind w:left="5670"/>
        <w:rPr>
          <w:sz w:val="28"/>
          <w:szCs w:val="28"/>
        </w:rPr>
      </w:pPr>
    </w:p>
    <w:p w:rsidR="0059067C" w:rsidRDefault="0059067C" w:rsidP="008B4FA7">
      <w:pPr>
        <w:ind w:left="5670"/>
        <w:rPr>
          <w:sz w:val="28"/>
          <w:szCs w:val="28"/>
        </w:rPr>
      </w:pPr>
    </w:p>
    <w:p w:rsidR="0059067C" w:rsidRDefault="0059067C" w:rsidP="008B4FA7">
      <w:pPr>
        <w:ind w:left="5670"/>
        <w:rPr>
          <w:sz w:val="28"/>
          <w:szCs w:val="28"/>
        </w:rPr>
      </w:pPr>
    </w:p>
    <w:p w:rsidR="0059067C" w:rsidRDefault="0059067C" w:rsidP="008B4FA7">
      <w:pPr>
        <w:ind w:left="5670"/>
        <w:rPr>
          <w:sz w:val="28"/>
          <w:szCs w:val="28"/>
        </w:rPr>
      </w:pPr>
    </w:p>
    <w:p w:rsidR="0059067C" w:rsidRDefault="0059067C" w:rsidP="008B4FA7">
      <w:pPr>
        <w:ind w:left="5670"/>
        <w:rPr>
          <w:sz w:val="28"/>
          <w:szCs w:val="28"/>
        </w:rPr>
      </w:pPr>
    </w:p>
    <w:p w:rsidR="0059067C" w:rsidRDefault="0059067C" w:rsidP="008B4FA7">
      <w:pPr>
        <w:ind w:left="5670"/>
        <w:rPr>
          <w:sz w:val="28"/>
          <w:szCs w:val="28"/>
        </w:rPr>
      </w:pPr>
    </w:p>
    <w:p w:rsidR="0059067C" w:rsidRDefault="0059067C" w:rsidP="008B4FA7">
      <w:pPr>
        <w:ind w:left="5670"/>
        <w:rPr>
          <w:sz w:val="28"/>
          <w:szCs w:val="28"/>
        </w:rPr>
      </w:pPr>
    </w:p>
    <w:p w:rsidR="0059067C" w:rsidRDefault="0059067C" w:rsidP="008B4FA7">
      <w:pPr>
        <w:ind w:left="5670"/>
        <w:rPr>
          <w:sz w:val="28"/>
          <w:szCs w:val="28"/>
        </w:rPr>
      </w:pPr>
    </w:p>
    <w:p w:rsidR="0059067C" w:rsidRDefault="0059067C" w:rsidP="008B4FA7">
      <w:pPr>
        <w:ind w:left="5670"/>
        <w:rPr>
          <w:sz w:val="28"/>
          <w:szCs w:val="28"/>
        </w:rPr>
      </w:pPr>
    </w:p>
    <w:p w:rsidR="0059067C" w:rsidRDefault="0059067C" w:rsidP="008B4FA7">
      <w:pPr>
        <w:ind w:left="5670"/>
        <w:rPr>
          <w:sz w:val="28"/>
          <w:szCs w:val="28"/>
        </w:rPr>
      </w:pPr>
    </w:p>
    <w:p w:rsidR="0059067C" w:rsidRDefault="0059067C" w:rsidP="008B4FA7">
      <w:pPr>
        <w:ind w:left="5670"/>
        <w:rPr>
          <w:sz w:val="28"/>
          <w:szCs w:val="28"/>
        </w:rPr>
      </w:pPr>
    </w:p>
    <w:p w:rsidR="0059067C" w:rsidRDefault="0059067C" w:rsidP="008B4FA7">
      <w:pPr>
        <w:ind w:left="5670"/>
        <w:rPr>
          <w:sz w:val="28"/>
          <w:szCs w:val="28"/>
        </w:rPr>
      </w:pPr>
    </w:p>
    <w:p w:rsidR="0059067C" w:rsidRDefault="0059067C" w:rsidP="008B4FA7">
      <w:pPr>
        <w:ind w:left="5670"/>
        <w:rPr>
          <w:sz w:val="28"/>
          <w:szCs w:val="28"/>
        </w:rPr>
      </w:pPr>
    </w:p>
    <w:p w:rsidR="0059067C" w:rsidRDefault="0059067C" w:rsidP="008B4FA7">
      <w:pPr>
        <w:ind w:left="5670"/>
        <w:rPr>
          <w:sz w:val="28"/>
          <w:szCs w:val="28"/>
        </w:rPr>
      </w:pPr>
    </w:p>
    <w:p w:rsidR="0059067C" w:rsidRDefault="0059067C" w:rsidP="008B4FA7">
      <w:pPr>
        <w:ind w:left="5670"/>
        <w:rPr>
          <w:sz w:val="28"/>
          <w:szCs w:val="28"/>
        </w:rPr>
      </w:pPr>
    </w:p>
    <w:p w:rsidR="0059067C" w:rsidRDefault="0059067C" w:rsidP="008B4FA7">
      <w:pPr>
        <w:ind w:left="5670"/>
        <w:rPr>
          <w:sz w:val="28"/>
          <w:szCs w:val="28"/>
        </w:rPr>
      </w:pPr>
    </w:p>
    <w:p w:rsidR="0059067C" w:rsidRDefault="0059067C" w:rsidP="008B4FA7">
      <w:pPr>
        <w:ind w:left="5670"/>
        <w:rPr>
          <w:sz w:val="28"/>
          <w:szCs w:val="28"/>
        </w:rPr>
      </w:pPr>
    </w:p>
    <w:p w:rsidR="00D472AA" w:rsidRPr="008B4FA7" w:rsidRDefault="00BF24B5" w:rsidP="00B93B3F">
      <w:pPr>
        <w:ind w:left="5670"/>
        <w:rPr>
          <w:sz w:val="28"/>
          <w:szCs w:val="28"/>
        </w:rPr>
      </w:pPr>
      <w:r>
        <w:rPr>
          <w:sz w:val="28"/>
          <w:szCs w:val="28"/>
        </w:rPr>
        <w:t xml:space="preserve">Приложение </w:t>
      </w:r>
    </w:p>
    <w:p w:rsidR="008B4FA7" w:rsidRPr="008B4FA7" w:rsidRDefault="008B4FA7" w:rsidP="008B4FA7">
      <w:pPr>
        <w:ind w:left="5670"/>
        <w:rPr>
          <w:sz w:val="28"/>
          <w:szCs w:val="28"/>
        </w:rPr>
      </w:pPr>
      <w:r>
        <w:rPr>
          <w:sz w:val="28"/>
          <w:szCs w:val="28"/>
        </w:rPr>
        <w:t>п</w:t>
      </w:r>
      <w:r w:rsidRPr="008B4FA7">
        <w:rPr>
          <w:sz w:val="28"/>
          <w:szCs w:val="28"/>
        </w:rPr>
        <w:t>остановлени</w:t>
      </w:r>
      <w:r w:rsidR="00BF24B5">
        <w:rPr>
          <w:sz w:val="28"/>
          <w:szCs w:val="28"/>
        </w:rPr>
        <w:t>ю</w:t>
      </w:r>
      <w:r w:rsidRPr="008B4FA7">
        <w:rPr>
          <w:sz w:val="28"/>
          <w:szCs w:val="28"/>
        </w:rPr>
        <w:t xml:space="preserve"> Администрации муниципального образования </w:t>
      </w:r>
      <w:r w:rsidR="0059067C">
        <w:rPr>
          <w:sz w:val="28"/>
          <w:szCs w:val="28"/>
        </w:rPr>
        <w:t xml:space="preserve">«Смоленский муниципальный округ» </w:t>
      </w:r>
      <w:r w:rsidRPr="008B4FA7">
        <w:rPr>
          <w:sz w:val="28"/>
          <w:szCs w:val="28"/>
        </w:rPr>
        <w:t>Смоленской области</w:t>
      </w:r>
    </w:p>
    <w:p w:rsidR="008B4FA7" w:rsidRDefault="008B4FA7" w:rsidP="008B4FA7">
      <w:pPr>
        <w:ind w:left="5670"/>
        <w:rPr>
          <w:sz w:val="28"/>
          <w:szCs w:val="28"/>
        </w:rPr>
      </w:pPr>
      <w:r>
        <w:rPr>
          <w:sz w:val="28"/>
          <w:szCs w:val="28"/>
        </w:rPr>
        <w:t>о</w:t>
      </w:r>
      <w:r w:rsidRPr="008B4FA7">
        <w:rPr>
          <w:sz w:val="28"/>
          <w:szCs w:val="28"/>
        </w:rPr>
        <w:t>т____________№__________</w:t>
      </w:r>
    </w:p>
    <w:p w:rsidR="008B4FA7" w:rsidRDefault="008B4FA7" w:rsidP="008B4FA7">
      <w:pPr>
        <w:ind w:left="5670"/>
        <w:rPr>
          <w:sz w:val="28"/>
          <w:szCs w:val="28"/>
        </w:rPr>
      </w:pPr>
    </w:p>
    <w:p w:rsidR="008B4FA7" w:rsidRDefault="008B4FA7" w:rsidP="008B4FA7">
      <w:pPr>
        <w:ind w:left="5670"/>
        <w:rPr>
          <w:sz w:val="28"/>
          <w:szCs w:val="28"/>
        </w:rPr>
      </w:pPr>
    </w:p>
    <w:p w:rsidR="007A1D7A" w:rsidRDefault="002D76F9" w:rsidP="007A1D7A">
      <w:pPr>
        <w:pStyle w:val="ac"/>
        <w:ind w:firstLine="567"/>
        <w:jc w:val="center"/>
        <w:rPr>
          <w:b/>
          <w:sz w:val="28"/>
          <w:szCs w:val="28"/>
        </w:rPr>
      </w:pPr>
      <w:r>
        <w:rPr>
          <w:b/>
          <w:sz w:val="28"/>
          <w:szCs w:val="28"/>
        </w:rPr>
        <w:t>МУНИЦИПАЛЬНАЯ ПРОГРАММА</w:t>
      </w:r>
    </w:p>
    <w:p w:rsidR="000938B0" w:rsidRDefault="002D76F9" w:rsidP="00226360">
      <w:pPr>
        <w:pStyle w:val="ac"/>
        <w:ind w:firstLine="567"/>
        <w:jc w:val="center"/>
        <w:rPr>
          <w:sz w:val="28"/>
          <w:szCs w:val="28"/>
        </w:rPr>
      </w:pPr>
      <w:r>
        <w:rPr>
          <w:sz w:val="28"/>
          <w:szCs w:val="28"/>
        </w:rPr>
        <w:t xml:space="preserve">«Участие в профилактике терроризма и экстремизма, а также минимизация и (или) ликвидация последствий на территории муниципального образования </w:t>
      </w:r>
      <w:r w:rsidR="0059067C">
        <w:rPr>
          <w:sz w:val="28"/>
          <w:szCs w:val="28"/>
        </w:rPr>
        <w:t xml:space="preserve">«Смоленский муниципальный округ» </w:t>
      </w:r>
      <w:r>
        <w:rPr>
          <w:sz w:val="28"/>
          <w:szCs w:val="28"/>
        </w:rPr>
        <w:t xml:space="preserve"> Смоленской области на </w:t>
      </w:r>
      <w:r w:rsidR="0059067C">
        <w:rPr>
          <w:sz w:val="28"/>
          <w:szCs w:val="28"/>
        </w:rPr>
        <w:t>2025-2028</w:t>
      </w:r>
      <w:r>
        <w:rPr>
          <w:sz w:val="28"/>
          <w:szCs w:val="28"/>
        </w:rPr>
        <w:t xml:space="preserve"> годы»</w:t>
      </w:r>
      <w:r w:rsidR="000938B0">
        <w:rPr>
          <w:sz w:val="28"/>
          <w:szCs w:val="28"/>
        </w:rPr>
        <w:t xml:space="preserve"> </w:t>
      </w:r>
    </w:p>
    <w:p w:rsidR="00A17575" w:rsidRDefault="000938B0" w:rsidP="00226360">
      <w:pPr>
        <w:pStyle w:val="ac"/>
        <w:ind w:firstLine="567"/>
        <w:jc w:val="center"/>
        <w:rPr>
          <w:sz w:val="28"/>
          <w:szCs w:val="28"/>
        </w:rPr>
      </w:pPr>
      <w:r>
        <w:rPr>
          <w:sz w:val="28"/>
          <w:szCs w:val="28"/>
        </w:rPr>
        <w:t>(далее – Программа)</w:t>
      </w:r>
    </w:p>
    <w:p w:rsidR="002D76F9" w:rsidRDefault="002D76F9" w:rsidP="00226360">
      <w:pPr>
        <w:pStyle w:val="ac"/>
        <w:ind w:firstLine="567"/>
        <w:jc w:val="center"/>
        <w:rPr>
          <w:sz w:val="28"/>
          <w:szCs w:val="28"/>
        </w:rPr>
      </w:pPr>
    </w:p>
    <w:p w:rsidR="002D76F9" w:rsidRPr="003F3B48" w:rsidRDefault="002D76F9" w:rsidP="002D76F9">
      <w:pPr>
        <w:jc w:val="center"/>
        <w:rPr>
          <w:b/>
        </w:rPr>
      </w:pPr>
      <w:r w:rsidRPr="003F3B48">
        <w:rPr>
          <w:b/>
        </w:rPr>
        <w:t>ПАСПОРТ</w:t>
      </w:r>
      <w:r w:rsidR="00A93AE8">
        <w:rPr>
          <w:b/>
        </w:rPr>
        <w:t xml:space="preserve"> </w:t>
      </w:r>
      <w:r w:rsidR="004C5B26">
        <w:rPr>
          <w:b/>
        </w:rPr>
        <w:t xml:space="preserve"> МУНИЦИПАЛЬНОЙ  </w:t>
      </w:r>
      <w:r w:rsidR="00A93AE8">
        <w:rPr>
          <w:b/>
        </w:rPr>
        <w:t>ПРОГРАММЫ</w:t>
      </w:r>
    </w:p>
    <w:tbl>
      <w:tblPr>
        <w:tblW w:w="10031" w:type="dxa"/>
        <w:tblLayout w:type="fixed"/>
        <w:tblLook w:val="0000" w:firstRow="0" w:lastRow="0" w:firstColumn="0" w:lastColumn="0" w:noHBand="0" w:noVBand="0"/>
      </w:tblPr>
      <w:tblGrid>
        <w:gridCol w:w="2235"/>
        <w:gridCol w:w="7796"/>
      </w:tblGrid>
      <w:tr w:rsidR="00F736A4" w:rsidRPr="000C61C4" w:rsidTr="002525FE">
        <w:tc>
          <w:tcPr>
            <w:tcW w:w="2235" w:type="dxa"/>
            <w:tcBorders>
              <w:top w:val="single" w:sz="4" w:space="0" w:color="000000"/>
              <w:left w:val="single" w:sz="4" w:space="0" w:color="000000"/>
              <w:bottom w:val="single" w:sz="4" w:space="0" w:color="000000"/>
            </w:tcBorders>
          </w:tcPr>
          <w:p w:rsidR="00F736A4" w:rsidRPr="00F736A4" w:rsidRDefault="00F736A4" w:rsidP="00F736A4">
            <w:pPr>
              <w:pStyle w:val="ConsPlusCell"/>
              <w:widowControl/>
              <w:tabs>
                <w:tab w:val="left" w:pos="10260"/>
              </w:tabs>
              <w:rPr>
                <w:rFonts w:ascii="Times New Roman" w:hAnsi="Times New Roman" w:cs="Times New Roman"/>
                <w:sz w:val="28"/>
                <w:szCs w:val="28"/>
              </w:rPr>
            </w:pPr>
            <w:r w:rsidRPr="00F736A4">
              <w:rPr>
                <w:rFonts w:ascii="Times New Roman" w:hAnsi="Times New Roman" w:cs="Times New Roman"/>
                <w:sz w:val="28"/>
                <w:szCs w:val="28"/>
              </w:rPr>
              <w:t>Наименование  муниципальной программы</w:t>
            </w:r>
          </w:p>
        </w:tc>
        <w:tc>
          <w:tcPr>
            <w:tcW w:w="7796" w:type="dxa"/>
            <w:tcBorders>
              <w:top w:val="single" w:sz="4" w:space="0" w:color="000000"/>
              <w:left w:val="single" w:sz="4" w:space="0" w:color="000000"/>
              <w:bottom w:val="single" w:sz="4" w:space="0" w:color="000000"/>
              <w:right w:val="single" w:sz="4" w:space="0" w:color="000000"/>
            </w:tcBorders>
          </w:tcPr>
          <w:p w:rsidR="00F736A4" w:rsidRPr="000C61C4" w:rsidRDefault="00F736A4" w:rsidP="00247319">
            <w:pPr>
              <w:pStyle w:val="ac"/>
              <w:ind w:left="33"/>
              <w:jc w:val="both"/>
            </w:pPr>
            <w:r>
              <w:rPr>
                <w:sz w:val="28"/>
                <w:szCs w:val="28"/>
              </w:rPr>
              <w:t>«Участие в профилактике терроризма и экстремизма, а также минимизация и (или) ликвидация последствий на территории муниципального образования «Смоленский муниципальный округ»  Смоленской области на 2025-2028 годы»</w:t>
            </w:r>
          </w:p>
        </w:tc>
      </w:tr>
      <w:tr w:rsidR="00F736A4" w:rsidRPr="000C61C4" w:rsidTr="002525FE">
        <w:tc>
          <w:tcPr>
            <w:tcW w:w="2235" w:type="dxa"/>
            <w:tcBorders>
              <w:top w:val="single" w:sz="4" w:space="0" w:color="000000"/>
              <w:left w:val="single" w:sz="4" w:space="0" w:color="000000"/>
              <w:bottom w:val="single" w:sz="4" w:space="0" w:color="000000"/>
            </w:tcBorders>
          </w:tcPr>
          <w:p w:rsidR="00F736A4" w:rsidRPr="00F736A4" w:rsidRDefault="00F736A4" w:rsidP="00F736A4">
            <w:pPr>
              <w:pStyle w:val="ConsPlusCell"/>
              <w:widowControl/>
              <w:tabs>
                <w:tab w:val="left" w:pos="10260"/>
              </w:tabs>
              <w:rPr>
                <w:rFonts w:ascii="Times New Roman" w:hAnsi="Times New Roman" w:cs="Times New Roman"/>
                <w:sz w:val="28"/>
                <w:szCs w:val="28"/>
              </w:rPr>
            </w:pPr>
            <w:r w:rsidRPr="00F736A4">
              <w:rPr>
                <w:rFonts w:ascii="Times New Roman" w:hAnsi="Times New Roman" w:cs="Times New Roman"/>
                <w:sz w:val="28"/>
                <w:szCs w:val="28"/>
              </w:rPr>
              <w:t>Ответственный исполнитель муниципальной программы</w:t>
            </w:r>
          </w:p>
        </w:tc>
        <w:tc>
          <w:tcPr>
            <w:tcW w:w="7796" w:type="dxa"/>
            <w:tcBorders>
              <w:top w:val="single" w:sz="4" w:space="0" w:color="000000"/>
              <w:left w:val="single" w:sz="4" w:space="0" w:color="000000"/>
              <w:bottom w:val="single" w:sz="4" w:space="0" w:color="000000"/>
              <w:right w:val="single" w:sz="4" w:space="0" w:color="000000"/>
            </w:tcBorders>
          </w:tcPr>
          <w:p w:rsidR="00F736A4" w:rsidRDefault="00F736A4" w:rsidP="00F736A4">
            <w:pPr>
              <w:pStyle w:val="ac"/>
              <w:ind w:left="33"/>
              <w:jc w:val="both"/>
              <w:rPr>
                <w:color w:val="000000"/>
                <w:sz w:val="28"/>
                <w:szCs w:val="28"/>
              </w:rPr>
            </w:pPr>
            <w:r>
              <w:rPr>
                <w:sz w:val="28"/>
                <w:szCs w:val="28"/>
              </w:rPr>
              <w:t xml:space="preserve">Начальник управления по культуре, туризму и спорту </w:t>
            </w:r>
            <w:r>
              <w:rPr>
                <w:color w:val="000000"/>
                <w:sz w:val="28"/>
                <w:szCs w:val="28"/>
              </w:rPr>
              <w:t>Администрации</w:t>
            </w:r>
            <w:r w:rsidRPr="00B36C3A">
              <w:rPr>
                <w:color w:val="000000"/>
                <w:sz w:val="28"/>
                <w:szCs w:val="28"/>
              </w:rPr>
              <w:t xml:space="preserve"> муниципального образования </w:t>
            </w:r>
            <w:r>
              <w:rPr>
                <w:color w:val="000000"/>
                <w:sz w:val="28"/>
                <w:szCs w:val="28"/>
              </w:rPr>
              <w:t xml:space="preserve">«Смоленский муниципальный округ» </w:t>
            </w:r>
            <w:r w:rsidRPr="00B36C3A">
              <w:rPr>
                <w:color w:val="000000"/>
                <w:sz w:val="28"/>
                <w:szCs w:val="28"/>
              </w:rPr>
              <w:t xml:space="preserve"> Смоленской области</w:t>
            </w:r>
            <w:r>
              <w:rPr>
                <w:color w:val="000000"/>
                <w:sz w:val="28"/>
                <w:szCs w:val="28"/>
              </w:rPr>
              <w:t xml:space="preserve"> – Морозова Анна Владимировна;</w:t>
            </w:r>
          </w:p>
          <w:p w:rsidR="00F736A4" w:rsidRDefault="00F736A4" w:rsidP="00F736A4">
            <w:pPr>
              <w:pStyle w:val="ac"/>
              <w:ind w:left="33"/>
              <w:jc w:val="both"/>
              <w:rPr>
                <w:sz w:val="28"/>
                <w:szCs w:val="28"/>
              </w:rPr>
            </w:pPr>
            <w:r>
              <w:rPr>
                <w:color w:val="000000"/>
                <w:sz w:val="28"/>
                <w:szCs w:val="28"/>
              </w:rPr>
              <w:t xml:space="preserve">Начальник управления по образованию </w:t>
            </w:r>
            <w:r w:rsidRPr="00B36C3A">
              <w:rPr>
                <w:color w:val="000000"/>
                <w:sz w:val="28"/>
                <w:szCs w:val="28"/>
              </w:rPr>
              <w:t>Администраци</w:t>
            </w:r>
            <w:r>
              <w:rPr>
                <w:color w:val="000000"/>
                <w:sz w:val="28"/>
                <w:szCs w:val="28"/>
              </w:rPr>
              <w:t>и</w:t>
            </w:r>
            <w:r w:rsidRPr="00B36C3A">
              <w:rPr>
                <w:color w:val="000000"/>
                <w:sz w:val="28"/>
                <w:szCs w:val="28"/>
              </w:rPr>
              <w:t xml:space="preserve"> муниципального образования </w:t>
            </w:r>
            <w:r>
              <w:rPr>
                <w:color w:val="000000"/>
                <w:sz w:val="28"/>
                <w:szCs w:val="28"/>
              </w:rPr>
              <w:t xml:space="preserve">«Смоленский муниципальный округ» </w:t>
            </w:r>
            <w:r w:rsidRPr="00B36C3A">
              <w:rPr>
                <w:color w:val="000000"/>
                <w:sz w:val="28"/>
                <w:szCs w:val="28"/>
              </w:rPr>
              <w:t xml:space="preserve"> Смоленской области</w:t>
            </w:r>
            <w:r>
              <w:rPr>
                <w:color w:val="000000"/>
                <w:sz w:val="28"/>
                <w:szCs w:val="28"/>
              </w:rPr>
              <w:t xml:space="preserve"> – Иванова Ольга Михайловна</w:t>
            </w:r>
          </w:p>
        </w:tc>
      </w:tr>
      <w:tr w:rsidR="00F736A4" w:rsidRPr="000C61C4" w:rsidTr="002525FE">
        <w:tc>
          <w:tcPr>
            <w:tcW w:w="2235" w:type="dxa"/>
            <w:tcBorders>
              <w:top w:val="single" w:sz="4" w:space="0" w:color="000000"/>
              <w:left w:val="single" w:sz="4" w:space="0" w:color="000000"/>
              <w:bottom w:val="single" w:sz="4" w:space="0" w:color="000000"/>
            </w:tcBorders>
          </w:tcPr>
          <w:p w:rsidR="00F736A4" w:rsidRPr="00F736A4" w:rsidRDefault="00F736A4" w:rsidP="00F736A4">
            <w:pPr>
              <w:pStyle w:val="ConsPlusCell"/>
              <w:widowControl/>
              <w:tabs>
                <w:tab w:val="left" w:pos="10260"/>
              </w:tabs>
              <w:rPr>
                <w:rFonts w:ascii="Times New Roman" w:hAnsi="Times New Roman" w:cs="Times New Roman"/>
                <w:sz w:val="28"/>
                <w:szCs w:val="28"/>
              </w:rPr>
            </w:pPr>
            <w:r w:rsidRPr="00F736A4">
              <w:rPr>
                <w:rFonts w:ascii="Times New Roman" w:hAnsi="Times New Roman" w:cs="Times New Roman"/>
                <w:sz w:val="28"/>
                <w:szCs w:val="28"/>
              </w:rPr>
              <w:t>Период реализации муниципальной программы</w:t>
            </w:r>
          </w:p>
        </w:tc>
        <w:tc>
          <w:tcPr>
            <w:tcW w:w="7796" w:type="dxa"/>
            <w:tcBorders>
              <w:top w:val="single" w:sz="4" w:space="0" w:color="000000"/>
              <w:left w:val="single" w:sz="4" w:space="0" w:color="000000"/>
              <w:bottom w:val="single" w:sz="4" w:space="0" w:color="000000"/>
              <w:right w:val="single" w:sz="4" w:space="0" w:color="000000"/>
            </w:tcBorders>
          </w:tcPr>
          <w:p w:rsidR="002E6E1A" w:rsidRDefault="002E6E1A" w:rsidP="00F736A4">
            <w:pPr>
              <w:pStyle w:val="ac"/>
              <w:ind w:left="33"/>
              <w:jc w:val="both"/>
              <w:rPr>
                <w:sz w:val="28"/>
                <w:szCs w:val="28"/>
              </w:rPr>
            </w:pPr>
          </w:p>
          <w:p w:rsidR="00F736A4" w:rsidRDefault="00F736A4" w:rsidP="00F736A4">
            <w:pPr>
              <w:pStyle w:val="ac"/>
              <w:ind w:left="33"/>
              <w:jc w:val="both"/>
              <w:rPr>
                <w:sz w:val="28"/>
                <w:szCs w:val="28"/>
              </w:rPr>
            </w:pPr>
            <w:r>
              <w:rPr>
                <w:sz w:val="28"/>
                <w:szCs w:val="28"/>
              </w:rPr>
              <w:t>2025-2028 годы</w:t>
            </w:r>
          </w:p>
          <w:p w:rsidR="00F736A4" w:rsidRDefault="00F736A4" w:rsidP="00F736A4">
            <w:pPr>
              <w:pStyle w:val="ac"/>
              <w:ind w:left="33"/>
              <w:jc w:val="both"/>
              <w:rPr>
                <w:sz w:val="28"/>
                <w:szCs w:val="28"/>
              </w:rPr>
            </w:pPr>
          </w:p>
        </w:tc>
      </w:tr>
      <w:tr w:rsidR="00F736A4" w:rsidRPr="000C61C4" w:rsidTr="002525FE">
        <w:tc>
          <w:tcPr>
            <w:tcW w:w="2235" w:type="dxa"/>
            <w:tcBorders>
              <w:top w:val="single" w:sz="4" w:space="0" w:color="000000"/>
              <w:left w:val="single" w:sz="4" w:space="0" w:color="000000"/>
              <w:bottom w:val="single" w:sz="4" w:space="0" w:color="000000"/>
            </w:tcBorders>
          </w:tcPr>
          <w:p w:rsidR="00F736A4" w:rsidRPr="00F736A4" w:rsidRDefault="00F736A4" w:rsidP="00F736A4">
            <w:pPr>
              <w:pStyle w:val="ConsPlusCell"/>
              <w:widowControl/>
              <w:tabs>
                <w:tab w:val="left" w:pos="10260"/>
              </w:tabs>
              <w:rPr>
                <w:rFonts w:ascii="Times New Roman" w:hAnsi="Times New Roman" w:cs="Times New Roman"/>
                <w:sz w:val="28"/>
                <w:szCs w:val="28"/>
              </w:rPr>
            </w:pPr>
            <w:r w:rsidRPr="00F736A4">
              <w:rPr>
                <w:rFonts w:ascii="Times New Roman" w:hAnsi="Times New Roman" w:cs="Times New Roman"/>
                <w:sz w:val="28"/>
                <w:szCs w:val="28"/>
              </w:rPr>
              <w:t>Цели муниципальной программы</w:t>
            </w:r>
          </w:p>
        </w:tc>
        <w:tc>
          <w:tcPr>
            <w:tcW w:w="7796" w:type="dxa"/>
            <w:tcBorders>
              <w:top w:val="single" w:sz="4" w:space="0" w:color="000000"/>
              <w:left w:val="single" w:sz="4" w:space="0" w:color="000000"/>
              <w:bottom w:val="single" w:sz="4" w:space="0" w:color="000000"/>
              <w:right w:val="single" w:sz="4" w:space="0" w:color="000000"/>
            </w:tcBorders>
          </w:tcPr>
          <w:p w:rsidR="00F736A4" w:rsidRDefault="00F736A4" w:rsidP="00F736A4">
            <w:pPr>
              <w:pStyle w:val="ac"/>
              <w:ind w:left="33"/>
              <w:jc w:val="both"/>
              <w:rPr>
                <w:sz w:val="28"/>
                <w:szCs w:val="28"/>
              </w:rPr>
            </w:pPr>
            <w:r w:rsidRPr="00B36C3A">
              <w:rPr>
                <w:color w:val="000000"/>
                <w:sz w:val="28"/>
                <w:szCs w:val="28"/>
              </w:rPr>
              <w:t>Участие в реализации государственной политики в области профилактики терроризма и экстремизма, создание условий для комплексной антитеррористической безопасности на территории</w:t>
            </w:r>
            <w:r>
              <w:rPr>
                <w:color w:val="000000"/>
                <w:sz w:val="28"/>
                <w:szCs w:val="28"/>
              </w:rPr>
              <w:t xml:space="preserve"> муниципального образования «Смоленский муниципальный округ»  Смоленской области</w:t>
            </w:r>
          </w:p>
        </w:tc>
      </w:tr>
      <w:tr w:rsidR="00F736A4" w:rsidRPr="000C61C4" w:rsidTr="002525FE">
        <w:tc>
          <w:tcPr>
            <w:tcW w:w="2235" w:type="dxa"/>
            <w:tcBorders>
              <w:top w:val="single" w:sz="4" w:space="0" w:color="000000"/>
              <w:left w:val="single" w:sz="4" w:space="0" w:color="000000"/>
              <w:bottom w:val="single" w:sz="4" w:space="0" w:color="000000"/>
            </w:tcBorders>
          </w:tcPr>
          <w:p w:rsidR="00F736A4" w:rsidRPr="00F736A4" w:rsidRDefault="00D1661D" w:rsidP="00F736A4">
            <w:pPr>
              <w:pStyle w:val="ConsPlusCell"/>
              <w:widowControl/>
              <w:tabs>
                <w:tab w:val="left" w:pos="10260"/>
              </w:tabs>
              <w:rPr>
                <w:rFonts w:ascii="Times New Roman" w:hAnsi="Times New Roman" w:cs="Times New Roman"/>
                <w:sz w:val="28"/>
                <w:szCs w:val="28"/>
              </w:rPr>
            </w:pPr>
            <w:r>
              <w:rPr>
                <w:rFonts w:ascii="Times New Roman" w:hAnsi="Times New Roman" w:cs="Times New Roman"/>
                <w:sz w:val="28"/>
                <w:szCs w:val="28"/>
              </w:rPr>
              <w:t>Задачи муниципальной программы</w:t>
            </w:r>
          </w:p>
        </w:tc>
        <w:tc>
          <w:tcPr>
            <w:tcW w:w="7796" w:type="dxa"/>
            <w:tcBorders>
              <w:top w:val="single" w:sz="4" w:space="0" w:color="000000"/>
              <w:left w:val="single" w:sz="4" w:space="0" w:color="000000"/>
              <w:bottom w:val="single" w:sz="4" w:space="0" w:color="000000"/>
              <w:right w:val="single" w:sz="4" w:space="0" w:color="000000"/>
            </w:tcBorders>
          </w:tcPr>
          <w:p w:rsidR="00F736A4" w:rsidRPr="000F25BE" w:rsidRDefault="00F736A4" w:rsidP="00F736A4">
            <w:pPr>
              <w:pStyle w:val="ac"/>
              <w:ind w:left="33"/>
              <w:jc w:val="both"/>
              <w:rPr>
                <w:sz w:val="28"/>
                <w:szCs w:val="28"/>
              </w:rPr>
            </w:pPr>
            <w:r w:rsidRPr="000F25BE">
              <w:rPr>
                <w:sz w:val="28"/>
                <w:szCs w:val="28"/>
              </w:rPr>
              <w:t>Решение организационных вопросов по противодействию экстремизму и терроризму, оптимизация деятельности предусмотренных законодательством органов и структур.</w:t>
            </w:r>
          </w:p>
          <w:p w:rsidR="00F736A4" w:rsidRPr="000F25BE" w:rsidRDefault="00F736A4" w:rsidP="00F736A4">
            <w:pPr>
              <w:pStyle w:val="ac"/>
              <w:ind w:left="33"/>
              <w:jc w:val="both"/>
              <w:rPr>
                <w:sz w:val="28"/>
                <w:szCs w:val="28"/>
              </w:rPr>
            </w:pPr>
            <w:r w:rsidRPr="000F25BE">
              <w:rPr>
                <w:sz w:val="28"/>
                <w:szCs w:val="28"/>
              </w:rPr>
              <w:t xml:space="preserve">Активизация профилактической и информационно </w:t>
            </w:r>
            <w:r>
              <w:rPr>
                <w:sz w:val="28"/>
                <w:szCs w:val="28"/>
              </w:rPr>
              <w:t>–</w:t>
            </w:r>
            <w:r w:rsidRPr="000F25BE">
              <w:rPr>
                <w:sz w:val="28"/>
                <w:szCs w:val="28"/>
              </w:rPr>
              <w:t xml:space="preserve"> пропагандистской </w:t>
            </w:r>
            <w:r>
              <w:rPr>
                <w:sz w:val="28"/>
                <w:szCs w:val="28"/>
              </w:rPr>
              <w:t>р</w:t>
            </w:r>
            <w:r w:rsidRPr="000F25BE">
              <w:rPr>
                <w:sz w:val="28"/>
                <w:szCs w:val="28"/>
              </w:rPr>
              <w:t>аботы</w:t>
            </w:r>
            <w:r>
              <w:rPr>
                <w:sz w:val="28"/>
                <w:szCs w:val="28"/>
              </w:rPr>
              <w:t>,</w:t>
            </w:r>
            <w:r w:rsidRPr="000F25BE">
              <w:rPr>
                <w:sz w:val="28"/>
                <w:szCs w:val="28"/>
              </w:rPr>
              <w:t xml:space="preserve"> в том числе </w:t>
            </w:r>
            <w:r>
              <w:rPr>
                <w:rStyle w:val="100"/>
                <w:color w:val="000000"/>
                <w:sz w:val="28"/>
                <w:szCs w:val="28"/>
                <w:lang w:eastAsia="en-US"/>
              </w:rPr>
              <w:t>в</w:t>
            </w:r>
            <w:r w:rsidRPr="000F25BE">
              <w:rPr>
                <w:rStyle w:val="101"/>
                <w:color w:val="000000"/>
                <w:sz w:val="28"/>
                <w:szCs w:val="28"/>
                <w:lang w:eastAsia="en-US"/>
              </w:rPr>
              <w:t xml:space="preserve"> </w:t>
            </w:r>
            <w:r w:rsidRPr="000F25BE">
              <w:rPr>
                <w:rStyle w:val="101"/>
                <w:color w:val="000000"/>
                <w:sz w:val="28"/>
                <w:szCs w:val="28"/>
              </w:rPr>
              <w:t>це</w:t>
            </w:r>
            <w:r>
              <w:rPr>
                <w:rStyle w:val="101"/>
                <w:color w:val="000000"/>
                <w:sz w:val="28"/>
                <w:szCs w:val="28"/>
              </w:rPr>
              <w:t>л</w:t>
            </w:r>
            <w:r w:rsidRPr="000F25BE">
              <w:rPr>
                <w:rStyle w:val="101"/>
                <w:color w:val="000000"/>
                <w:sz w:val="28"/>
                <w:szCs w:val="28"/>
              </w:rPr>
              <w:t xml:space="preserve">ях </w:t>
            </w:r>
            <w:r w:rsidRPr="000F25BE">
              <w:rPr>
                <w:sz w:val="28"/>
                <w:szCs w:val="28"/>
              </w:rPr>
              <w:t xml:space="preserve">предотвращения </w:t>
            </w:r>
            <w:proofErr w:type="spellStart"/>
            <w:r w:rsidRPr="000F25BE">
              <w:rPr>
                <w:sz w:val="28"/>
                <w:szCs w:val="28"/>
              </w:rPr>
              <w:t>этноконфессиональных</w:t>
            </w:r>
            <w:proofErr w:type="spellEnd"/>
            <w:r w:rsidRPr="000F25BE">
              <w:rPr>
                <w:sz w:val="28"/>
                <w:szCs w:val="28"/>
              </w:rPr>
              <w:t xml:space="preserve"> конфликтов.</w:t>
            </w:r>
          </w:p>
          <w:p w:rsidR="00F736A4" w:rsidRPr="000F25BE" w:rsidRDefault="00F736A4" w:rsidP="00F736A4">
            <w:pPr>
              <w:pStyle w:val="ac"/>
              <w:ind w:left="33"/>
              <w:jc w:val="both"/>
              <w:rPr>
                <w:sz w:val="28"/>
                <w:szCs w:val="28"/>
              </w:rPr>
            </w:pPr>
            <w:r w:rsidRPr="000F25BE">
              <w:rPr>
                <w:sz w:val="28"/>
                <w:szCs w:val="28"/>
              </w:rPr>
              <w:t xml:space="preserve">Формирование установок толерантного сознания </w:t>
            </w:r>
            <w:r w:rsidRPr="000F25BE">
              <w:rPr>
                <w:sz w:val="28"/>
                <w:szCs w:val="28"/>
              </w:rPr>
              <w:lastRenderedPageBreak/>
              <w:t>подрастающего поколения.</w:t>
            </w:r>
          </w:p>
          <w:p w:rsidR="00F736A4" w:rsidRDefault="00F736A4" w:rsidP="00F736A4">
            <w:pPr>
              <w:pStyle w:val="ac"/>
              <w:ind w:left="33"/>
              <w:jc w:val="both"/>
              <w:rPr>
                <w:sz w:val="28"/>
                <w:szCs w:val="28"/>
              </w:rPr>
            </w:pPr>
            <w:r w:rsidRPr="000F25BE">
              <w:rPr>
                <w:sz w:val="28"/>
                <w:szCs w:val="28"/>
              </w:rPr>
              <w:t xml:space="preserve">Создание оптимальных условий для духовно-нравственного здоровья детей и молодежи. </w:t>
            </w:r>
          </w:p>
          <w:p w:rsidR="00F736A4" w:rsidRPr="000F25BE" w:rsidRDefault="00F736A4" w:rsidP="00F736A4">
            <w:pPr>
              <w:pStyle w:val="ac"/>
              <w:ind w:left="33"/>
              <w:jc w:val="both"/>
              <w:rPr>
                <w:sz w:val="28"/>
                <w:szCs w:val="28"/>
              </w:rPr>
            </w:pPr>
            <w:r w:rsidRPr="000F25BE">
              <w:rPr>
                <w:sz w:val="28"/>
                <w:szCs w:val="28"/>
              </w:rPr>
              <w:t>Совершенствование механизмов мониторинга, диагностики и прогнозирования социальной ситуации в сельских поселениях.</w:t>
            </w:r>
          </w:p>
          <w:p w:rsidR="00F736A4" w:rsidRDefault="00F736A4" w:rsidP="00F736A4">
            <w:pPr>
              <w:pStyle w:val="ac"/>
              <w:ind w:left="33"/>
              <w:jc w:val="both"/>
              <w:rPr>
                <w:sz w:val="28"/>
                <w:szCs w:val="28"/>
              </w:rPr>
            </w:pPr>
            <w:r w:rsidRPr="000F25BE">
              <w:rPr>
                <w:sz w:val="28"/>
                <w:szCs w:val="28"/>
              </w:rPr>
              <w:t>Развитие у школьников активной гражданской позиции в процессе изучения основ защиты прав и</w:t>
            </w:r>
            <w:r>
              <w:rPr>
                <w:sz w:val="28"/>
                <w:szCs w:val="28"/>
              </w:rPr>
              <w:t xml:space="preserve"> свобод человека и гражданина, основ конституционного строя, обеспечение целостности и безопасности Российской Федерации.</w:t>
            </w:r>
          </w:p>
          <w:p w:rsidR="00F736A4" w:rsidRDefault="00F736A4" w:rsidP="00F736A4">
            <w:pPr>
              <w:pStyle w:val="ac"/>
              <w:ind w:left="33"/>
              <w:jc w:val="both"/>
              <w:rPr>
                <w:sz w:val="28"/>
                <w:szCs w:val="28"/>
              </w:rPr>
            </w:pPr>
            <w:r>
              <w:rPr>
                <w:sz w:val="28"/>
                <w:szCs w:val="28"/>
              </w:rPr>
              <w:t>Разработка и проведение новых форм мероприятий в системе учебно – воспитательного процесса, направленных на совершенствование профилактики экстремистских явлений в молодёжной среде.</w:t>
            </w:r>
          </w:p>
          <w:p w:rsidR="00F736A4" w:rsidRPr="00B36C3A" w:rsidRDefault="00F736A4" w:rsidP="00F736A4">
            <w:pPr>
              <w:pStyle w:val="ac"/>
              <w:ind w:left="33"/>
              <w:jc w:val="both"/>
              <w:rPr>
                <w:color w:val="000000"/>
                <w:sz w:val="28"/>
                <w:szCs w:val="28"/>
              </w:rPr>
            </w:pPr>
            <w:r>
              <w:rPr>
                <w:sz w:val="28"/>
                <w:szCs w:val="28"/>
              </w:rPr>
              <w:t>Совершенствование организации мер, направленных на своевременное выявление и пресечение фактов экстремистских проявлений в молодёжной среде, профилактика терроризма.</w:t>
            </w:r>
          </w:p>
        </w:tc>
      </w:tr>
      <w:tr w:rsidR="00D1661D" w:rsidRPr="000C61C4" w:rsidTr="002525FE">
        <w:tc>
          <w:tcPr>
            <w:tcW w:w="2235" w:type="dxa"/>
            <w:tcBorders>
              <w:top w:val="single" w:sz="4" w:space="0" w:color="000000"/>
              <w:left w:val="single" w:sz="4" w:space="0" w:color="000000"/>
              <w:bottom w:val="single" w:sz="4" w:space="0" w:color="000000"/>
            </w:tcBorders>
          </w:tcPr>
          <w:p w:rsidR="00D1661D" w:rsidRDefault="00D1661D" w:rsidP="00D1661D">
            <w:pPr>
              <w:pStyle w:val="ConsPlusCell"/>
              <w:widowControl/>
              <w:tabs>
                <w:tab w:val="left" w:pos="10260"/>
              </w:tabs>
              <w:rPr>
                <w:rFonts w:ascii="Times New Roman" w:hAnsi="Times New Roman" w:cs="Times New Roman"/>
                <w:sz w:val="28"/>
                <w:szCs w:val="28"/>
              </w:rPr>
            </w:pPr>
            <w:r w:rsidRPr="00D1661D">
              <w:rPr>
                <w:rFonts w:ascii="Times New Roman" w:hAnsi="Times New Roman" w:cs="Times New Roman"/>
                <w:sz w:val="28"/>
                <w:szCs w:val="28"/>
              </w:rPr>
              <w:lastRenderedPageBreak/>
              <w:t>Объемы финансового обеспечения за весь период реализации (по годам реализации и в разрезе источников финансирования на очередной финансовый год и первый, второй годы планового периода)</w:t>
            </w:r>
          </w:p>
        </w:tc>
        <w:tc>
          <w:tcPr>
            <w:tcW w:w="7796" w:type="dxa"/>
            <w:tcBorders>
              <w:top w:val="single" w:sz="4" w:space="0" w:color="000000"/>
              <w:left w:val="single" w:sz="4" w:space="0" w:color="000000"/>
              <w:bottom w:val="single" w:sz="4" w:space="0" w:color="000000"/>
              <w:right w:val="single" w:sz="4" w:space="0" w:color="000000"/>
            </w:tcBorders>
          </w:tcPr>
          <w:p w:rsidR="00D1661D" w:rsidRDefault="00D1661D" w:rsidP="00D1661D">
            <w:pPr>
              <w:pStyle w:val="ac"/>
              <w:ind w:left="33"/>
              <w:jc w:val="both"/>
              <w:rPr>
                <w:sz w:val="28"/>
                <w:szCs w:val="28"/>
              </w:rPr>
            </w:pPr>
            <w:r>
              <w:rPr>
                <w:sz w:val="28"/>
                <w:szCs w:val="28"/>
              </w:rPr>
              <w:t>Общий объём финансирования Программы составляет                  3038,4 (тыс. рублей), в том числе:</w:t>
            </w:r>
          </w:p>
          <w:p w:rsidR="00D1661D" w:rsidRDefault="00D1661D" w:rsidP="00D1661D">
            <w:pPr>
              <w:pStyle w:val="ac"/>
              <w:ind w:left="33"/>
              <w:jc w:val="both"/>
              <w:rPr>
                <w:sz w:val="28"/>
                <w:szCs w:val="28"/>
              </w:rPr>
            </w:pPr>
            <w:r>
              <w:rPr>
                <w:sz w:val="28"/>
                <w:szCs w:val="28"/>
              </w:rPr>
              <w:t>2025 год – 2258,4 тыс. руб.;</w:t>
            </w:r>
          </w:p>
          <w:p w:rsidR="00D1661D" w:rsidRDefault="00D1661D" w:rsidP="00D1661D">
            <w:pPr>
              <w:pStyle w:val="ac"/>
              <w:ind w:left="33"/>
              <w:jc w:val="both"/>
              <w:rPr>
                <w:sz w:val="28"/>
                <w:szCs w:val="28"/>
              </w:rPr>
            </w:pPr>
            <w:r>
              <w:rPr>
                <w:sz w:val="28"/>
                <w:szCs w:val="28"/>
              </w:rPr>
              <w:t>2026 год – 260 тыс. руб.;</w:t>
            </w:r>
          </w:p>
          <w:p w:rsidR="00D1661D" w:rsidRDefault="00D1661D" w:rsidP="00D1661D">
            <w:pPr>
              <w:pStyle w:val="ac"/>
              <w:ind w:left="33"/>
              <w:jc w:val="both"/>
              <w:rPr>
                <w:sz w:val="28"/>
                <w:szCs w:val="28"/>
              </w:rPr>
            </w:pPr>
            <w:r>
              <w:rPr>
                <w:sz w:val="28"/>
                <w:szCs w:val="28"/>
              </w:rPr>
              <w:t>2027 год – 260 тыс. руб.;</w:t>
            </w:r>
          </w:p>
          <w:p w:rsidR="00D1661D" w:rsidRDefault="00D1661D" w:rsidP="00D1661D">
            <w:pPr>
              <w:pStyle w:val="ac"/>
              <w:ind w:left="33"/>
              <w:jc w:val="both"/>
              <w:rPr>
                <w:sz w:val="28"/>
                <w:szCs w:val="28"/>
              </w:rPr>
            </w:pPr>
            <w:r>
              <w:rPr>
                <w:sz w:val="28"/>
                <w:szCs w:val="28"/>
              </w:rPr>
              <w:t>2028 год – 260 тыс. руб.</w:t>
            </w:r>
          </w:p>
          <w:p w:rsidR="00D1661D" w:rsidRPr="000F25BE" w:rsidRDefault="00D1661D" w:rsidP="00D1661D">
            <w:pPr>
              <w:pStyle w:val="ac"/>
              <w:ind w:left="33"/>
              <w:jc w:val="both"/>
              <w:rPr>
                <w:sz w:val="28"/>
                <w:szCs w:val="28"/>
              </w:rPr>
            </w:pPr>
            <w:r>
              <w:rPr>
                <w:sz w:val="28"/>
                <w:szCs w:val="28"/>
              </w:rPr>
              <w:t>Мероприятия Программы реализуются за счет средств бюджета муниципального образования «Смоленский муниципальный округ»  Смоленской области и других источников финансирования. Объёмы финансирования мероприятий Программы подлежат ежегодному уточнению с учётом бюджета муниципального образования «Смоленский муниципальный округ» Смоленской области на соответствующий финансовый год, предусматривающего средства на реализацию Программы.</w:t>
            </w:r>
          </w:p>
        </w:tc>
      </w:tr>
      <w:tr w:rsidR="00D1661D" w:rsidRPr="000C61C4" w:rsidTr="002525FE">
        <w:tc>
          <w:tcPr>
            <w:tcW w:w="2235" w:type="dxa"/>
            <w:tcBorders>
              <w:top w:val="single" w:sz="4" w:space="0" w:color="000000"/>
              <w:left w:val="single" w:sz="4" w:space="0" w:color="000000"/>
              <w:bottom w:val="single" w:sz="4" w:space="0" w:color="000000"/>
            </w:tcBorders>
          </w:tcPr>
          <w:p w:rsidR="00D1661D" w:rsidRPr="00D1661D" w:rsidRDefault="00D1661D" w:rsidP="00D1661D">
            <w:pPr>
              <w:pStyle w:val="ConsPlusCell"/>
              <w:widowControl/>
              <w:tabs>
                <w:tab w:val="left" w:pos="10260"/>
              </w:tabs>
              <w:rPr>
                <w:rFonts w:ascii="Times New Roman" w:hAnsi="Times New Roman" w:cs="Times New Roman"/>
                <w:sz w:val="28"/>
                <w:szCs w:val="28"/>
              </w:rPr>
            </w:pPr>
            <w:r w:rsidRPr="00D1661D">
              <w:rPr>
                <w:rFonts w:ascii="Times New Roman" w:hAnsi="Times New Roman" w:cs="Times New Roman"/>
                <w:sz w:val="28"/>
                <w:szCs w:val="28"/>
              </w:rPr>
              <w:t>Показатели муниципальной программы</w:t>
            </w:r>
          </w:p>
        </w:tc>
        <w:tc>
          <w:tcPr>
            <w:tcW w:w="7796" w:type="dxa"/>
            <w:tcBorders>
              <w:top w:val="single" w:sz="4" w:space="0" w:color="000000"/>
              <w:left w:val="single" w:sz="4" w:space="0" w:color="000000"/>
              <w:bottom w:val="single" w:sz="4" w:space="0" w:color="000000"/>
              <w:right w:val="single" w:sz="4" w:space="0" w:color="000000"/>
            </w:tcBorders>
          </w:tcPr>
          <w:p w:rsidR="00D1661D" w:rsidRDefault="00D1661D" w:rsidP="00D1661D">
            <w:pPr>
              <w:pStyle w:val="ac"/>
              <w:numPr>
                <w:ilvl w:val="0"/>
                <w:numId w:val="6"/>
              </w:numPr>
              <w:ind w:left="33" w:firstLine="0"/>
              <w:jc w:val="both"/>
              <w:rPr>
                <w:sz w:val="28"/>
                <w:szCs w:val="28"/>
              </w:rPr>
            </w:pPr>
            <w:r>
              <w:rPr>
                <w:sz w:val="28"/>
                <w:szCs w:val="28"/>
              </w:rPr>
              <w:t>Взаимодействие с правоохранительными органами по вопросам профилактики противодействия терроризму и экстремизму.</w:t>
            </w:r>
          </w:p>
          <w:p w:rsidR="00D1661D" w:rsidRDefault="00D1661D" w:rsidP="00D1661D">
            <w:pPr>
              <w:pStyle w:val="ac"/>
              <w:numPr>
                <w:ilvl w:val="0"/>
                <w:numId w:val="6"/>
              </w:numPr>
              <w:ind w:left="33" w:firstLine="0"/>
              <w:jc w:val="both"/>
              <w:rPr>
                <w:sz w:val="28"/>
                <w:szCs w:val="28"/>
              </w:rPr>
            </w:pPr>
            <w:r>
              <w:rPr>
                <w:sz w:val="28"/>
                <w:szCs w:val="28"/>
              </w:rPr>
              <w:t xml:space="preserve"> Количество материалов антитеррористической и </w:t>
            </w:r>
            <w:proofErr w:type="spellStart"/>
            <w:r>
              <w:rPr>
                <w:sz w:val="28"/>
                <w:szCs w:val="28"/>
              </w:rPr>
              <w:t>антиэкстремистской</w:t>
            </w:r>
            <w:proofErr w:type="spellEnd"/>
            <w:r>
              <w:rPr>
                <w:sz w:val="28"/>
                <w:szCs w:val="28"/>
              </w:rPr>
              <w:t xml:space="preserve"> направленности, опубликованных в средствах массовой информации.</w:t>
            </w:r>
          </w:p>
          <w:p w:rsidR="00D1661D" w:rsidRDefault="00D1661D" w:rsidP="00D1661D">
            <w:pPr>
              <w:pStyle w:val="ac"/>
              <w:numPr>
                <w:ilvl w:val="0"/>
                <w:numId w:val="6"/>
              </w:numPr>
              <w:ind w:left="33" w:firstLine="0"/>
              <w:jc w:val="both"/>
              <w:rPr>
                <w:sz w:val="28"/>
                <w:szCs w:val="28"/>
              </w:rPr>
            </w:pPr>
            <w:r>
              <w:rPr>
                <w:sz w:val="28"/>
                <w:szCs w:val="28"/>
              </w:rPr>
              <w:t xml:space="preserve">Количество проведенных с несовершеннолетними </w:t>
            </w:r>
            <w:proofErr w:type="spellStart"/>
            <w:r>
              <w:rPr>
                <w:sz w:val="28"/>
                <w:szCs w:val="28"/>
              </w:rPr>
              <w:t>общепрофилактических</w:t>
            </w:r>
            <w:proofErr w:type="spellEnd"/>
            <w:r>
              <w:rPr>
                <w:sz w:val="28"/>
                <w:szCs w:val="28"/>
              </w:rPr>
              <w:t xml:space="preserve"> мероприятий по противодействию терроризму и экстремизму.</w:t>
            </w:r>
          </w:p>
          <w:p w:rsidR="006A4227" w:rsidRDefault="00D1661D" w:rsidP="006A4227">
            <w:pPr>
              <w:pStyle w:val="ac"/>
              <w:numPr>
                <w:ilvl w:val="0"/>
                <w:numId w:val="6"/>
              </w:numPr>
              <w:ind w:left="33" w:firstLine="0"/>
              <w:jc w:val="both"/>
              <w:rPr>
                <w:sz w:val="28"/>
                <w:szCs w:val="28"/>
              </w:rPr>
            </w:pPr>
            <w:r>
              <w:rPr>
                <w:sz w:val="28"/>
                <w:szCs w:val="28"/>
              </w:rPr>
              <w:lastRenderedPageBreak/>
              <w:t>Количество образовательных организаций и учреждений культуры, которые будут обеспечены системами видеонаблюдения.</w:t>
            </w:r>
          </w:p>
          <w:p w:rsidR="00D1661D" w:rsidRDefault="00D1661D" w:rsidP="006A4227">
            <w:pPr>
              <w:pStyle w:val="ac"/>
              <w:numPr>
                <w:ilvl w:val="0"/>
                <w:numId w:val="6"/>
              </w:numPr>
              <w:ind w:left="33" w:firstLine="0"/>
              <w:jc w:val="both"/>
              <w:rPr>
                <w:sz w:val="28"/>
                <w:szCs w:val="28"/>
              </w:rPr>
            </w:pPr>
            <w:r>
              <w:rPr>
                <w:sz w:val="28"/>
                <w:szCs w:val="28"/>
              </w:rPr>
              <w:t>Количество учреждений культуры, возле которых будут установлены ограждения</w:t>
            </w:r>
          </w:p>
        </w:tc>
      </w:tr>
      <w:tr w:rsidR="006A4227" w:rsidRPr="000C61C4" w:rsidTr="002525FE">
        <w:tc>
          <w:tcPr>
            <w:tcW w:w="2235" w:type="dxa"/>
            <w:tcBorders>
              <w:top w:val="single" w:sz="4" w:space="0" w:color="000000"/>
              <w:left w:val="single" w:sz="4" w:space="0" w:color="000000"/>
              <w:bottom w:val="single" w:sz="4" w:space="0" w:color="000000"/>
            </w:tcBorders>
          </w:tcPr>
          <w:p w:rsidR="006A4227" w:rsidRPr="006A4227" w:rsidRDefault="006A4227" w:rsidP="00D1661D">
            <w:pPr>
              <w:pStyle w:val="ConsPlusCell"/>
              <w:widowControl/>
              <w:tabs>
                <w:tab w:val="left" w:pos="10260"/>
              </w:tabs>
              <w:rPr>
                <w:rFonts w:ascii="Times New Roman" w:hAnsi="Times New Roman" w:cs="Times New Roman"/>
                <w:sz w:val="28"/>
                <w:szCs w:val="28"/>
              </w:rPr>
            </w:pPr>
            <w:r w:rsidRPr="006A4227">
              <w:rPr>
                <w:rFonts w:ascii="Times New Roman" w:hAnsi="Times New Roman" w:cs="Times New Roman"/>
                <w:sz w:val="28"/>
                <w:szCs w:val="28"/>
              </w:rPr>
              <w:lastRenderedPageBreak/>
              <w:t>Структура муниципальной программы</w:t>
            </w:r>
          </w:p>
        </w:tc>
        <w:tc>
          <w:tcPr>
            <w:tcW w:w="7796" w:type="dxa"/>
            <w:tcBorders>
              <w:top w:val="single" w:sz="4" w:space="0" w:color="000000"/>
              <w:left w:val="single" w:sz="4" w:space="0" w:color="000000"/>
              <w:bottom w:val="single" w:sz="4" w:space="0" w:color="000000"/>
              <w:right w:val="single" w:sz="4" w:space="0" w:color="000000"/>
            </w:tcBorders>
          </w:tcPr>
          <w:p w:rsidR="002E6E1A" w:rsidRDefault="002E6E1A" w:rsidP="006A4227">
            <w:pPr>
              <w:pStyle w:val="ac"/>
              <w:ind w:left="351"/>
              <w:jc w:val="both"/>
              <w:rPr>
                <w:sz w:val="28"/>
                <w:szCs w:val="28"/>
              </w:rPr>
            </w:pPr>
          </w:p>
          <w:p w:rsidR="006A4227" w:rsidRDefault="006A4227" w:rsidP="006A4227">
            <w:pPr>
              <w:pStyle w:val="ac"/>
              <w:ind w:left="351"/>
              <w:jc w:val="both"/>
              <w:rPr>
                <w:sz w:val="28"/>
                <w:szCs w:val="28"/>
              </w:rPr>
            </w:pPr>
            <w:r>
              <w:rPr>
                <w:sz w:val="28"/>
                <w:szCs w:val="28"/>
              </w:rPr>
              <w:t>Отдельные мероприятия</w:t>
            </w:r>
          </w:p>
        </w:tc>
      </w:tr>
      <w:tr w:rsidR="00F736A4" w:rsidRPr="000C61C4" w:rsidTr="002525FE">
        <w:tc>
          <w:tcPr>
            <w:tcW w:w="2235" w:type="dxa"/>
            <w:tcBorders>
              <w:top w:val="single" w:sz="4" w:space="0" w:color="000000"/>
              <w:left w:val="single" w:sz="4" w:space="0" w:color="000000"/>
              <w:bottom w:val="single" w:sz="4" w:space="0" w:color="000000"/>
            </w:tcBorders>
          </w:tcPr>
          <w:p w:rsidR="00F736A4" w:rsidRPr="000D06F3" w:rsidRDefault="00F736A4" w:rsidP="00247319">
            <w:pPr>
              <w:snapToGrid w:val="0"/>
              <w:jc w:val="both"/>
              <w:rPr>
                <w:sz w:val="28"/>
                <w:szCs w:val="28"/>
              </w:rPr>
            </w:pPr>
            <w:r w:rsidRPr="000D06F3">
              <w:rPr>
                <w:sz w:val="28"/>
                <w:szCs w:val="28"/>
              </w:rPr>
              <w:t xml:space="preserve">Правовые основания для разработки </w:t>
            </w:r>
            <w:r w:rsidR="006A4227">
              <w:rPr>
                <w:sz w:val="28"/>
                <w:szCs w:val="28"/>
              </w:rPr>
              <w:t>п</w:t>
            </w:r>
            <w:r w:rsidRPr="000D06F3">
              <w:rPr>
                <w:sz w:val="28"/>
                <w:szCs w:val="28"/>
              </w:rPr>
              <w:t>рограммы</w:t>
            </w:r>
          </w:p>
        </w:tc>
        <w:tc>
          <w:tcPr>
            <w:tcW w:w="7796" w:type="dxa"/>
            <w:tcBorders>
              <w:top w:val="single" w:sz="4" w:space="0" w:color="000000"/>
              <w:left w:val="single" w:sz="4" w:space="0" w:color="000000"/>
              <w:bottom w:val="single" w:sz="4" w:space="0" w:color="000000"/>
              <w:right w:val="single" w:sz="4" w:space="0" w:color="000000"/>
            </w:tcBorders>
          </w:tcPr>
          <w:p w:rsidR="00F736A4" w:rsidRDefault="00F736A4" w:rsidP="00247319">
            <w:pPr>
              <w:pStyle w:val="ac"/>
              <w:ind w:left="33"/>
              <w:jc w:val="both"/>
              <w:rPr>
                <w:sz w:val="28"/>
                <w:szCs w:val="28"/>
              </w:rPr>
            </w:pPr>
            <w:r w:rsidRPr="000D06F3">
              <w:rPr>
                <w:sz w:val="28"/>
                <w:szCs w:val="28"/>
              </w:rPr>
              <w:t>Федеральный закон от 25.07.2002 № 114</w:t>
            </w:r>
            <w:r w:rsidR="00D1661D">
              <w:rPr>
                <w:sz w:val="28"/>
                <w:szCs w:val="28"/>
              </w:rPr>
              <w:t>-</w:t>
            </w:r>
            <w:r w:rsidRPr="000D06F3">
              <w:rPr>
                <w:sz w:val="28"/>
                <w:szCs w:val="28"/>
              </w:rPr>
              <w:t>ФЗ «О противодействии экстремистской деятельности»</w:t>
            </w:r>
            <w:r>
              <w:rPr>
                <w:sz w:val="28"/>
                <w:szCs w:val="28"/>
              </w:rPr>
              <w:t>;</w:t>
            </w:r>
          </w:p>
          <w:p w:rsidR="00F736A4" w:rsidRPr="000D06F3" w:rsidRDefault="00F736A4" w:rsidP="00247319">
            <w:pPr>
              <w:pStyle w:val="ac"/>
              <w:ind w:left="33"/>
              <w:jc w:val="both"/>
              <w:rPr>
                <w:sz w:val="28"/>
                <w:szCs w:val="28"/>
              </w:rPr>
            </w:pPr>
            <w:r w:rsidRPr="000D06F3">
              <w:rPr>
                <w:sz w:val="28"/>
                <w:szCs w:val="28"/>
              </w:rPr>
              <w:t xml:space="preserve">Федеральный закон от 06.03.2006 года № </w:t>
            </w:r>
            <w:r>
              <w:rPr>
                <w:sz w:val="28"/>
                <w:szCs w:val="28"/>
              </w:rPr>
              <w:t>3</w:t>
            </w:r>
            <w:r w:rsidRPr="000D06F3">
              <w:rPr>
                <w:sz w:val="28"/>
                <w:szCs w:val="28"/>
              </w:rPr>
              <w:t>5-ФЗ «О противодействии терроризму»</w:t>
            </w:r>
            <w:r>
              <w:rPr>
                <w:sz w:val="28"/>
                <w:szCs w:val="28"/>
              </w:rPr>
              <w:t>;</w:t>
            </w:r>
          </w:p>
          <w:p w:rsidR="00F736A4" w:rsidRPr="000C61C4" w:rsidRDefault="00F736A4" w:rsidP="00247319">
            <w:pPr>
              <w:pStyle w:val="ac"/>
              <w:ind w:left="33"/>
              <w:jc w:val="both"/>
              <w:rPr>
                <w:bCs/>
                <w:lang w:eastAsia="en-US"/>
              </w:rPr>
            </w:pPr>
            <w:r w:rsidRPr="000D06F3">
              <w:rPr>
                <w:sz w:val="28"/>
                <w:szCs w:val="28"/>
              </w:rPr>
              <w:t>Указ Президента Рос</w:t>
            </w:r>
            <w:r>
              <w:rPr>
                <w:sz w:val="28"/>
                <w:szCs w:val="28"/>
              </w:rPr>
              <w:t xml:space="preserve">сийской Федерации от 15.02.2006 </w:t>
            </w:r>
            <w:r w:rsidRPr="000D06F3">
              <w:rPr>
                <w:sz w:val="28"/>
                <w:szCs w:val="28"/>
              </w:rPr>
              <w:t>№116 «О мерах по противодействию терроризму»</w:t>
            </w:r>
          </w:p>
        </w:tc>
      </w:tr>
      <w:tr w:rsidR="00F736A4" w:rsidRPr="000C61C4" w:rsidTr="002525FE">
        <w:tc>
          <w:tcPr>
            <w:tcW w:w="2235" w:type="dxa"/>
            <w:tcBorders>
              <w:top w:val="single" w:sz="4" w:space="0" w:color="000000"/>
              <w:left w:val="single" w:sz="4" w:space="0" w:color="000000"/>
              <w:bottom w:val="single" w:sz="4" w:space="0" w:color="000000"/>
            </w:tcBorders>
          </w:tcPr>
          <w:p w:rsidR="00F736A4" w:rsidRPr="00B36C3A" w:rsidRDefault="006A4227" w:rsidP="00247319">
            <w:pPr>
              <w:snapToGrid w:val="0"/>
              <w:jc w:val="both"/>
              <w:rPr>
                <w:sz w:val="28"/>
                <w:szCs w:val="28"/>
              </w:rPr>
            </w:pPr>
            <w:r>
              <w:rPr>
                <w:sz w:val="28"/>
                <w:szCs w:val="28"/>
              </w:rPr>
              <w:t>Заказчик п</w:t>
            </w:r>
            <w:r w:rsidR="00F736A4" w:rsidRPr="00B36C3A">
              <w:rPr>
                <w:sz w:val="28"/>
                <w:szCs w:val="28"/>
              </w:rPr>
              <w:t>рограммы</w:t>
            </w:r>
          </w:p>
        </w:tc>
        <w:tc>
          <w:tcPr>
            <w:tcW w:w="7796" w:type="dxa"/>
            <w:tcBorders>
              <w:top w:val="single" w:sz="4" w:space="0" w:color="000000"/>
              <w:left w:val="single" w:sz="4" w:space="0" w:color="000000"/>
              <w:bottom w:val="single" w:sz="4" w:space="0" w:color="000000"/>
              <w:right w:val="single" w:sz="4" w:space="0" w:color="000000"/>
            </w:tcBorders>
          </w:tcPr>
          <w:p w:rsidR="00F736A4" w:rsidRPr="000C61C4" w:rsidRDefault="00F736A4" w:rsidP="00D1661D">
            <w:pPr>
              <w:snapToGrid w:val="0"/>
              <w:ind w:left="33"/>
            </w:pPr>
            <w:r w:rsidRPr="00B36C3A">
              <w:rPr>
                <w:color w:val="000000"/>
                <w:sz w:val="28"/>
                <w:szCs w:val="28"/>
              </w:rPr>
              <w:t xml:space="preserve">Администрация муниципального образования </w:t>
            </w:r>
            <w:r>
              <w:rPr>
                <w:color w:val="000000"/>
                <w:sz w:val="28"/>
                <w:szCs w:val="28"/>
              </w:rPr>
              <w:t xml:space="preserve">«Смоленский муниципальный округ» </w:t>
            </w:r>
            <w:r w:rsidRPr="00B36C3A">
              <w:rPr>
                <w:color w:val="000000"/>
                <w:sz w:val="28"/>
                <w:szCs w:val="28"/>
              </w:rPr>
              <w:t xml:space="preserve"> Смоленской области</w:t>
            </w:r>
            <w:r>
              <w:rPr>
                <w:color w:val="000000"/>
                <w:sz w:val="28"/>
                <w:szCs w:val="28"/>
              </w:rPr>
              <w:t xml:space="preserve"> (далее – Администрация)</w:t>
            </w:r>
          </w:p>
        </w:tc>
      </w:tr>
      <w:tr w:rsidR="00F736A4" w:rsidRPr="000C61C4" w:rsidTr="002525FE">
        <w:tc>
          <w:tcPr>
            <w:tcW w:w="2235" w:type="dxa"/>
            <w:tcBorders>
              <w:top w:val="single" w:sz="4" w:space="0" w:color="000000"/>
              <w:left w:val="single" w:sz="4" w:space="0" w:color="000000"/>
              <w:bottom w:val="single" w:sz="4" w:space="0" w:color="000000"/>
            </w:tcBorders>
          </w:tcPr>
          <w:p w:rsidR="00F736A4" w:rsidRPr="00B36C3A" w:rsidRDefault="006A4227" w:rsidP="00247319">
            <w:pPr>
              <w:snapToGrid w:val="0"/>
              <w:jc w:val="both"/>
              <w:rPr>
                <w:sz w:val="28"/>
                <w:szCs w:val="28"/>
              </w:rPr>
            </w:pPr>
            <w:r>
              <w:rPr>
                <w:sz w:val="28"/>
                <w:szCs w:val="28"/>
              </w:rPr>
              <w:t>Разработчик п</w:t>
            </w:r>
            <w:r w:rsidR="00F736A4" w:rsidRPr="00B36C3A">
              <w:rPr>
                <w:sz w:val="28"/>
                <w:szCs w:val="28"/>
              </w:rPr>
              <w:t>рограммы</w:t>
            </w:r>
          </w:p>
        </w:tc>
        <w:tc>
          <w:tcPr>
            <w:tcW w:w="7796" w:type="dxa"/>
            <w:tcBorders>
              <w:top w:val="single" w:sz="4" w:space="0" w:color="000000"/>
              <w:left w:val="single" w:sz="4" w:space="0" w:color="000000"/>
              <w:bottom w:val="single" w:sz="4" w:space="0" w:color="000000"/>
              <w:right w:val="single" w:sz="4" w:space="0" w:color="000000"/>
            </w:tcBorders>
          </w:tcPr>
          <w:p w:rsidR="00F736A4" w:rsidRDefault="00F736A4" w:rsidP="00247319">
            <w:pPr>
              <w:pStyle w:val="ac"/>
              <w:ind w:left="33"/>
              <w:jc w:val="both"/>
              <w:rPr>
                <w:sz w:val="28"/>
                <w:szCs w:val="28"/>
              </w:rPr>
            </w:pPr>
            <w:r w:rsidRPr="00B36C3A">
              <w:rPr>
                <w:sz w:val="28"/>
                <w:szCs w:val="28"/>
              </w:rPr>
              <w:t xml:space="preserve">Антитеррористическая комиссия при Администрации муниципального образования </w:t>
            </w:r>
            <w:r>
              <w:rPr>
                <w:sz w:val="28"/>
                <w:szCs w:val="28"/>
              </w:rPr>
              <w:t xml:space="preserve">«Смоленский муниципальный округ» </w:t>
            </w:r>
            <w:r w:rsidRPr="00B36C3A">
              <w:rPr>
                <w:sz w:val="28"/>
                <w:szCs w:val="28"/>
              </w:rPr>
              <w:t xml:space="preserve">Смоленской области (далее по тексту </w:t>
            </w:r>
            <w:r>
              <w:rPr>
                <w:sz w:val="28"/>
                <w:szCs w:val="28"/>
              </w:rPr>
              <w:t>–</w:t>
            </w:r>
            <w:r w:rsidRPr="00B36C3A">
              <w:rPr>
                <w:sz w:val="28"/>
                <w:szCs w:val="28"/>
              </w:rPr>
              <w:t xml:space="preserve"> Антитеррористическая комиссия)</w:t>
            </w:r>
            <w:r>
              <w:rPr>
                <w:sz w:val="28"/>
                <w:szCs w:val="28"/>
              </w:rPr>
              <w:t>;</w:t>
            </w:r>
            <w:r w:rsidRPr="00B36C3A">
              <w:rPr>
                <w:sz w:val="28"/>
                <w:szCs w:val="28"/>
              </w:rPr>
              <w:t xml:space="preserve"> </w:t>
            </w:r>
          </w:p>
          <w:p w:rsidR="00F736A4" w:rsidRPr="00B36C3A" w:rsidRDefault="00D1661D" w:rsidP="00247319">
            <w:pPr>
              <w:pStyle w:val="ac"/>
              <w:ind w:left="33"/>
              <w:jc w:val="both"/>
              <w:rPr>
                <w:sz w:val="28"/>
                <w:szCs w:val="28"/>
              </w:rPr>
            </w:pPr>
            <w:r>
              <w:rPr>
                <w:sz w:val="28"/>
                <w:szCs w:val="28"/>
              </w:rPr>
              <w:t>управление</w:t>
            </w:r>
            <w:r w:rsidR="00F736A4" w:rsidRPr="00B36C3A">
              <w:rPr>
                <w:sz w:val="28"/>
                <w:szCs w:val="28"/>
              </w:rPr>
              <w:t xml:space="preserve"> по образованию Администрации муниципального образования </w:t>
            </w:r>
            <w:r w:rsidR="00F736A4">
              <w:rPr>
                <w:sz w:val="28"/>
                <w:szCs w:val="28"/>
              </w:rPr>
              <w:t xml:space="preserve">«Смоленский муниципальный округ» </w:t>
            </w:r>
            <w:r w:rsidR="00F736A4" w:rsidRPr="00B36C3A">
              <w:rPr>
                <w:sz w:val="28"/>
                <w:szCs w:val="28"/>
              </w:rPr>
              <w:t xml:space="preserve"> Смоленской области</w:t>
            </w:r>
            <w:r w:rsidR="00F736A4">
              <w:rPr>
                <w:sz w:val="28"/>
                <w:szCs w:val="28"/>
              </w:rPr>
              <w:t xml:space="preserve"> (далее – </w:t>
            </w:r>
            <w:r>
              <w:rPr>
                <w:sz w:val="28"/>
                <w:szCs w:val="28"/>
              </w:rPr>
              <w:t>управление</w:t>
            </w:r>
            <w:r w:rsidR="00F736A4">
              <w:rPr>
                <w:sz w:val="28"/>
                <w:szCs w:val="28"/>
              </w:rPr>
              <w:t xml:space="preserve"> по образованию);</w:t>
            </w:r>
          </w:p>
          <w:p w:rsidR="00F736A4" w:rsidRPr="000C61C4" w:rsidRDefault="00D1661D" w:rsidP="00D1661D">
            <w:pPr>
              <w:pStyle w:val="ac"/>
              <w:ind w:left="33"/>
              <w:jc w:val="both"/>
            </w:pPr>
            <w:r>
              <w:rPr>
                <w:sz w:val="28"/>
                <w:szCs w:val="28"/>
              </w:rPr>
              <w:t>управление</w:t>
            </w:r>
            <w:r w:rsidR="00F736A4" w:rsidRPr="00B36C3A">
              <w:rPr>
                <w:sz w:val="28"/>
                <w:szCs w:val="28"/>
              </w:rPr>
              <w:t xml:space="preserve"> по культуре, туризму и спорту Администрации муниципального образования </w:t>
            </w:r>
            <w:r w:rsidR="00F736A4">
              <w:rPr>
                <w:sz w:val="28"/>
                <w:szCs w:val="28"/>
              </w:rPr>
              <w:t xml:space="preserve">«Смоленский муниципальный округ» </w:t>
            </w:r>
            <w:r w:rsidR="00F736A4" w:rsidRPr="00B36C3A">
              <w:rPr>
                <w:sz w:val="28"/>
                <w:szCs w:val="28"/>
              </w:rPr>
              <w:t xml:space="preserve"> Смоленской области</w:t>
            </w:r>
            <w:r w:rsidR="00F736A4">
              <w:rPr>
                <w:sz w:val="28"/>
                <w:szCs w:val="28"/>
              </w:rPr>
              <w:t xml:space="preserve"> (далее – </w:t>
            </w:r>
            <w:r>
              <w:rPr>
                <w:sz w:val="28"/>
                <w:szCs w:val="28"/>
              </w:rPr>
              <w:t>управление</w:t>
            </w:r>
            <w:r w:rsidR="00F736A4">
              <w:rPr>
                <w:sz w:val="28"/>
                <w:szCs w:val="28"/>
              </w:rPr>
              <w:t xml:space="preserve"> по культуре, туризму и спорту)</w:t>
            </w:r>
          </w:p>
        </w:tc>
      </w:tr>
      <w:tr w:rsidR="00F736A4" w:rsidRPr="000C61C4" w:rsidTr="002525FE">
        <w:tc>
          <w:tcPr>
            <w:tcW w:w="2235" w:type="dxa"/>
            <w:tcBorders>
              <w:top w:val="single" w:sz="4" w:space="0" w:color="000000"/>
              <w:left w:val="single" w:sz="4" w:space="0" w:color="000000"/>
              <w:bottom w:val="single" w:sz="4" w:space="0" w:color="000000"/>
            </w:tcBorders>
          </w:tcPr>
          <w:p w:rsidR="00F736A4" w:rsidRDefault="00F736A4" w:rsidP="00247319">
            <w:pPr>
              <w:pStyle w:val="ac"/>
              <w:rPr>
                <w:sz w:val="28"/>
                <w:szCs w:val="28"/>
              </w:rPr>
            </w:pPr>
            <w:r>
              <w:rPr>
                <w:sz w:val="28"/>
                <w:szCs w:val="28"/>
              </w:rPr>
              <w:t>О</w:t>
            </w:r>
            <w:r w:rsidR="006A4227">
              <w:rPr>
                <w:sz w:val="28"/>
                <w:szCs w:val="28"/>
              </w:rPr>
              <w:t>жидаемые результаты реализации п</w:t>
            </w:r>
            <w:r>
              <w:rPr>
                <w:sz w:val="28"/>
                <w:szCs w:val="28"/>
              </w:rPr>
              <w:t>рограммы</w:t>
            </w:r>
          </w:p>
        </w:tc>
        <w:tc>
          <w:tcPr>
            <w:tcW w:w="7796" w:type="dxa"/>
            <w:tcBorders>
              <w:top w:val="single" w:sz="4" w:space="0" w:color="000000"/>
              <w:left w:val="single" w:sz="4" w:space="0" w:color="000000"/>
              <w:bottom w:val="single" w:sz="4" w:space="0" w:color="000000"/>
              <w:right w:val="single" w:sz="4" w:space="0" w:color="000000"/>
            </w:tcBorders>
          </w:tcPr>
          <w:p w:rsidR="00F736A4" w:rsidRDefault="00F736A4" w:rsidP="00247319">
            <w:pPr>
              <w:pStyle w:val="ac"/>
              <w:ind w:left="33"/>
              <w:jc w:val="both"/>
              <w:rPr>
                <w:sz w:val="28"/>
                <w:szCs w:val="28"/>
              </w:rPr>
            </w:pPr>
            <w:r>
              <w:rPr>
                <w:sz w:val="28"/>
                <w:szCs w:val="28"/>
              </w:rPr>
              <w:t>– снижение возможности совершения террористических актов и экстремистских проявлений на территории муниципального образования «Смоленский муниципальный округ»  Смоленской области;</w:t>
            </w:r>
          </w:p>
          <w:p w:rsidR="00F736A4" w:rsidRDefault="00F736A4" w:rsidP="00247319">
            <w:pPr>
              <w:pStyle w:val="ac"/>
              <w:ind w:left="33"/>
              <w:jc w:val="both"/>
              <w:rPr>
                <w:sz w:val="28"/>
                <w:szCs w:val="28"/>
              </w:rPr>
            </w:pPr>
            <w:proofErr w:type="gramStart"/>
            <w:r>
              <w:rPr>
                <w:sz w:val="28"/>
                <w:szCs w:val="28"/>
              </w:rPr>
              <w:t>– повышение информированности населения о принимаемых органами местного самоуправления мерах по сохранению социально–политической стабильности, недопущению проявлений экстремизма и терроризма, укреплению межнационального, межэтнического и межконфессионального согласия и единства городского сообщества;</w:t>
            </w:r>
            <w:proofErr w:type="gramEnd"/>
          </w:p>
          <w:p w:rsidR="00F736A4" w:rsidRDefault="00F736A4" w:rsidP="00247319">
            <w:pPr>
              <w:pStyle w:val="ac"/>
              <w:ind w:left="33"/>
              <w:jc w:val="both"/>
              <w:rPr>
                <w:sz w:val="28"/>
                <w:szCs w:val="28"/>
              </w:rPr>
            </w:pPr>
            <w:r>
              <w:rPr>
                <w:sz w:val="28"/>
                <w:szCs w:val="28"/>
              </w:rPr>
              <w:t>– Создание системы технической защиты объектов, находящихся в муниципальной собственности</w:t>
            </w:r>
          </w:p>
        </w:tc>
      </w:tr>
      <w:tr w:rsidR="00F736A4" w:rsidRPr="000C61C4" w:rsidTr="002525FE">
        <w:tc>
          <w:tcPr>
            <w:tcW w:w="2235" w:type="dxa"/>
            <w:tcBorders>
              <w:top w:val="single" w:sz="4" w:space="0" w:color="000000"/>
              <w:left w:val="single" w:sz="4" w:space="0" w:color="000000"/>
              <w:bottom w:val="single" w:sz="4" w:space="0" w:color="000000"/>
            </w:tcBorders>
          </w:tcPr>
          <w:p w:rsidR="00F736A4" w:rsidRDefault="006A4227" w:rsidP="00247319">
            <w:pPr>
              <w:pStyle w:val="ac"/>
              <w:rPr>
                <w:sz w:val="28"/>
                <w:szCs w:val="28"/>
              </w:rPr>
            </w:pPr>
            <w:r>
              <w:rPr>
                <w:sz w:val="28"/>
                <w:szCs w:val="28"/>
              </w:rPr>
              <w:t>Механизм реализации п</w:t>
            </w:r>
            <w:r w:rsidR="00F736A4">
              <w:rPr>
                <w:sz w:val="28"/>
                <w:szCs w:val="28"/>
              </w:rPr>
              <w:t>рограммы</w:t>
            </w:r>
          </w:p>
        </w:tc>
        <w:tc>
          <w:tcPr>
            <w:tcW w:w="7796" w:type="dxa"/>
            <w:tcBorders>
              <w:top w:val="single" w:sz="4" w:space="0" w:color="000000"/>
              <w:left w:val="single" w:sz="4" w:space="0" w:color="000000"/>
              <w:bottom w:val="single" w:sz="4" w:space="0" w:color="000000"/>
              <w:right w:val="single" w:sz="4" w:space="0" w:color="000000"/>
            </w:tcBorders>
          </w:tcPr>
          <w:p w:rsidR="00F736A4" w:rsidRDefault="00F736A4" w:rsidP="00247319">
            <w:pPr>
              <w:pStyle w:val="ac"/>
              <w:ind w:left="33"/>
              <w:jc w:val="both"/>
              <w:rPr>
                <w:sz w:val="28"/>
                <w:szCs w:val="28"/>
              </w:rPr>
            </w:pPr>
            <w:r>
              <w:rPr>
                <w:sz w:val="28"/>
                <w:szCs w:val="28"/>
              </w:rPr>
              <w:t>Заказчик Программы обеспечивает ее реализацию посредством применения оптимальных методов управления процессом реализации Программы исходя из ее содержания.</w:t>
            </w:r>
          </w:p>
        </w:tc>
      </w:tr>
    </w:tbl>
    <w:p w:rsidR="00D1661D" w:rsidRDefault="00D1661D" w:rsidP="002525FE">
      <w:pPr>
        <w:pStyle w:val="ac"/>
        <w:jc w:val="center"/>
        <w:rPr>
          <w:rStyle w:val="af"/>
          <w:bCs/>
          <w:color w:val="000000"/>
          <w:sz w:val="28"/>
          <w:szCs w:val="28"/>
        </w:rPr>
      </w:pPr>
    </w:p>
    <w:p w:rsidR="002D76F9" w:rsidRDefault="002525FE" w:rsidP="002525FE">
      <w:pPr>
        <w:pStyle w:val="ac"/>
        <w:numPr>
          <w:ilvl w:val="0"/>
          <w:numId w:val="9"/>
        </w:numPr>
        <w:jc w:val="center"/>
        <w:rPr>
          <w:rStyle w:val="af"/>
          <w:bCs/>
          <w:color w:val="000000"/>
          <w:sz w:val="28"/>
          <w:szCs w:val="28"/>
        </w:rPr>
      </w:pPr>
      <w:r w:rsidRPr="002525FE">
        <w:rPr>
          <w:rStyle w:val="af"/>
          <w:bCs/>
          <w:color w:val="000000"/>
          <w:sz w:val="28"/>
          <w:szCs w:val="28"/>
        </w:rPr>
        <w:t>С</w:t>
      </w:r>
      <w:r w:rsidR="006A4227">
        <w:rPr>
          <w:rStyle w:val="af"/>
          <w:bCs/>
          <w:color w:val="000000"/>
          <w:sz w:val="28"/>
          <w:szCs w:val="28"/>
        </w:rPr>
        <w:t>тратегические приоритеты  в сфере реализации муниципальной программы</w:t>
      </w:r>
    </w:p>
    <w:p w:rsidR="00062F4F" w:rsidRPr="00062F4F" w:rsidRDefault="00062F4F" w:rsidP="00062F4F">
      <w:pPr>
        <w:pStyle w:val="ac"/>
        <w:jc w:val="center"/>
        <w:rPr>
          <w:rStyle w:val="af"/>
          <w:b w:val="0"/>
          <w:bCs/>
          <w:color w:val="000000"/>
          <w:sz w:val="28"/>
          <w:szCs w:val="28"/>
        </w:rPr>
      </w:pPr>
    </w:p>
    <w:p w:rsidR="00062F4F" w:rsidRDefault="00062F4F" w:rsidP="00062F4F">
      <w:pPr>
        <w:pStyle w:val="ac"/>
        <w:ind w:firstLine="567"/>
        <w:jc w:val="both"/>
        <w:rPr>
          <w:rStyle w:val="af"/>
          <w:b w:val="0"/>
          <w:bCs/>
          <w:color w:val="000000"/>
          <w:sz w:val="28"/>
          <w:szCs w:val="28"/>
        </w:rPr>
      </w:pPr>
      <w:r w:rsidRPr="00062F4F">
        <w:rPr>
          <w:rStyle w:val="af"/>
          <w:b w:val="0"/>
          <w:bCs/>
          <w:color w:val="000000"/>
          <w:sz w:val="28"/>
          <w:szCs w:val="28"/>
        </w:rPr>
        <w:t>В настоящее время Президентом Российской Федерации и Правительством Российской Федерации</w:t>
      </w:r>
      <w:r>
        <w:rPr>
          <w:rStyle w:val="af"/>
          <w:b w:val="0"/>
          <w:bCs/>
          <w:color w:val="000000"/>
          <w:sz w:val="28"/>
          <w:szCs w:val="28"/>
        </w:rPr>
        <w:t xml:space="preserve"> задача предотвращения экстремистских проявлений рассматривается в качестве приоритетной.</w:t>
      </w:r>
    </w:p>
    <w:p w:rsidR="004A0190" w:rsidRPr="00915D08" w:rsidRDefault="004A0190" w:rsidP="004A0190">
      <w:pPr>
        <w:pStyle w:val="ac"/>
        <w:ind w:firstLine="567"/>
        <w:jc w:val="both"/>
        <w:rPr>
          <w:sz w:val="28"/>
          <w:szCs w:val="28"/>
        </w:rPr>
      </w:pPr>
      <w:r w:rsidRPr="00915D08">
        <w:rPr>
          <w:sz w:val="28"/>
          <w:szCs w:val="28"/>
        </w:rPr>
        <w:t>Развитие открытого гражданского о</w:t>
      </w:r>
      <w:r>
        <w:rPr>
          <w:sz w:val="28"/>
          <w:szCs w:val="28"/>
        </w:rPr>
        <w:t>б</w:t>
      </w:r>
      <w:r w:rsidRPr="00915D08">
        <w:rPr>
          <w:sz w:val="28"/>
          <w:szCs w:val="28"/>
        </w:rPr>
        <w:t>щества в России, продолжение демократических преобразований должно опираться на широкую общественную поддержку, консолидацию общества.</w:t>
      </w:r>
    </w:p>
    <w:p w:rsidR="004A0190" w:rsidRPr="00915D08" w:rsidRDefault="004A0190" w:rsidP="004A0190">
      <w:pPr>
        <w:pStyle w:val="ac"/>
        <w:ind w:firstLine="567"/>
        <w:jc w:val="both"/>
        <w:rPr>
          <w:sz w:val="28"/>
          <w:szCs w:val="28"/>
        </w:rPr>
      </w:pPr>
      <w:r w:rsidRPr="00915D08">
        <w:rPr>
          <w:sz w:val="28"/>
          <w:szCs w:val="28"/>
        </w:rPr>
        <w:t xml:space="preserve">Возрождаются исконно российские идеалы, духовность, достойное отношение к историческим памятникам. Укрепляется общественное согласие на основе общих ценностей </w:t>
      </w:r>
      <w:r>
        <w:rPr>
          <w:sz w:val="28"/>
          <w:szCs w:val="28"/>
        </w:rPr>
        <w:t>–</w:t>
      </w:r>
      <w:r w:rsidRPr="00915D08">
        <w:rPr>
          <w:sz w:val="28"/>
          <w:szCs w:val="28"/>
        </w:rPr>
        <w:t xml:space="preserve"> свободы и независимости Российского государства, гуманизма, межнационального мира и единства культур многонационального народа Российской Федерации, уважения семейных традиций, патриотизма.</w:t>
      </w:r>
    </w:p>
    <w:p w:rsidR="004A0190" w:rsidRPr="00915D08" w:rsidRDefault="004A0190" w:rsidP="004A0190">
      <w:pPr>
        <w:pStyle w:val="ac"/>
        <w:ind w:firstLine="567"/>
        <w:jc w:val="both"/>
        <w:rPr>
          <w:sz w:val="28"/>
          <w:szCs w:val="28"/>
        </w:rPr>
      </w:pPr>
      <w:r w:rsidRPr="00915D08">
        <w:rPr>
          <w:sz w:val="28"/>
          <w:szCs w:val="28"/>
        </w:rPr>
        <w:t>Формирование установок толерантного поведения, веротерпимости и миролюбия, профилактика различных видов экстремизма и противодействие им имеют для многонациональной России особую актуальность, обусловленную сохраняющейся социальной напряжённостью в обществе, продолжающимися межэтническими и межконфессиональными конфликтами, являющихся прямой угрозой безопасности страны.</w:t>
      </w:r>
    </w:p>
    <w:p w:rsidR="004A0190" w:rsidRDefault="0059067C" w:rsidP="004A0190">
      <w:pPr>
        <w:pStyle w:val="ac"/>
        <w:ind w:firstLine="567"/>
        <w:jc w:val="both"/>
        <w:rPr>
          <w:sz w:val="28"/>
          <w:szCs w:val="28"/>
        </w:rPr>
      </w:pPr>
      <w:r>
        <w:rPr>
          <w:sz w:val="28"/>
          <w:szCs w:val="28"/>
        </w:rPr>
        <w:t>«</w:t>
      </w:r>
      <w:r w:rsidR="004A0190" w:rsidRPr="00915D08">
        <w:rPr>
          <w:sz w:val="28"/>
          <w:szCs w:val="28"/>
        </w:rPr>
        <w:t xml:space="preserve">Смоленский </w:t>
      </w:r>
      <w:r>
        <w:rPr>
          <w:sz w:val="28"/>
          <w:szCs w:val="28"/>
        </w:rPr>
        <w:t>муниципальный округ»</w:t>
      </w:r>
      <w:r w:rsidR="00062660">
        <w:rPr>
          <w:sz w:val="28"/>
          <w:szCs w:val="28"/>
        </w:rPr>
        <w:t xml:space="preserve"> Смоленской области (далее – Смоленский </w:t>
      </w:r>
      <w:r>
        <w:rPr>
          <w:sz w:val="28"/>
          <w:szCs w:val="28"/>
        </w:rPr>
        <w:t>округ, муниципальный округ, округ</w:t>
      </w:r>
      <w:r w:rsidR="00062660">
        <w:rPr>
          <w:sz w:val="28"/>
          <w:szCs w:val="28"/>
        </w:rPr>
        <w:t>)</w:t>
      </w:r>
      <w:r w:rsidR="004A0190" w:rsidRPr="00915D08">
        <w:rPr>
          <w:sz w:val="28"/>
          <w:szCs w:val="28"/>
        </w:rPr>
        <w:t xml:space="preserve"> имеет исключительное геополитическое положение, а также развитую транспортную и коммуникационную системы, является одним из муниципальных </w:t>
      </w:r>
      <w:r>
        <w:rPr>
          <w:sz w:val="28"/>
          <w:szCs w:val="28"/>
        </w:rPr>
        <w:t>округов</w:t>
      </w:r>
      <w:r w:rsidR="004A0190" w:rsidRPr="00915D08">
        <w:rPr>
          <w:sz w:val="28"/>
          <w:szCs w:val="28"/>
        </w:rPr>
        <w:t xml:space="preserve"> с высоким уровнем миграционных процессов, носящих транснациональный характер.</w:t>
      </w:r>
    </w:p>
    <w:p w:rsidR="004A0190" w:rsidRPr="00915D08" w:rsidRDefault="004A0190" w:rsidP="004A0190">
      <w:pPr>
        <w:pStyle w:val="ac"/>
        <w:ind w:firstLine="567"/>
        <w:jc w:val="both"/>
        <w:rPr>
          <w:sz w:val="28"/>
          <w:szCs w:val="28"/>
        </w:rPr>
      </w:pPr>
      <w:r w:rsidRPr="00915D08">
        <w:rPr>
          <w:sz w:val="28"/>
          <w:szCs w:val="28"/>
        </w:rPr>
        <w:t xml:space="preserve">На территории Смоленского </w:t>
      </w:r>
      <w:r w:rsidR="0059067C">
        <w:rPr>
          <w:sz w:val="28"/>
          <w:szCs w:val="28"/>
        </w:rPr>
        <w:t>округа</w:t>
      </w:r>
      <w:r w:rsidRPr="00915D08">
        <w:rPr>
          <w:sz w:val="28"/>
          <w:szCs w:val="28"/>
        </w:rPr>
        <w:t xml:space="preserve"> дислоцируется ряд объектов, представляющих особую важность для экономической, информационной, военной, внешнеполитической и экологической безопасности Российской Федерации. В </w:t>
      </w:r>
      <w:r w:rsidR="0059067C">
        <w:rPr>
          <w:sz w:val="28"/>
          <w:szCs w:val="28"/>
        </w:rPr>
        <w:t>округе</w:t>
      </w:r>
      <w:r w:rsidRPr="00915D08">
        <w:rPr>
          <w:sz w:val="28"/>
          <w:szCs w:val="28"/>
        </w:rPr>
        <w:t xml:space="preserve"> имеется в наличии развитая сеть </w:t>
      </w:r>
      <w:proofErr w:type="spellStart"/>
      <w:r w:rsidRPr="00915D08">
        <w:rPr>
          <w:sz w:val="28"/>
          <w:szCs w:val="28"/>
        </w:rPr>
        <w:t>нефт</w:t>
      </w:r>
      <w:proofErr w:type="gramStart"/>
      <w:r w:rsidRPr="00915D08">
        <w:rPr>
          <w:sz w:val="28"/>
          <w:szCs w:val="28"/>
        </w:rPr>
        <w:t>е</w:t>
      </w:r>
      <w:proofErr w:type="spellEnd"/>
      <w:r w:rsidR="007114DD">
        <w:rPr>
          <w:sz w:val="28"/>
          <w:szCs w:val="28"/>
        </w:rPr>
        <w:t>-</w:t>
      </w:r>
      <w:proofErr w:type="gramEnd"/>
      <w:r w:rsidRPr="00915D08">
        <w:rPr>
          <w:sz w:val="28"/>
          <w:szCs w:val="28"/>
        </w:rPr>
        <w:t xml:space="preserve"> и </w:t>
      </w:r>
      <w:proofErr w:type="spellStart"/>
      <w:r w:rsidRPr="00915D08">
        <w:rPr>
          <w:sz w:val="28"/>
          <w:szCs w:val="28"/>
        </w:rPr>
        <w:t>газотрубопроводов</w:t>
      </w:r>
      <w:proofErr w:type="spellEnd"/>
      <w:r w:rsidRPr="00915D08">
        <w:rPr>
          <w:sz w:val="28"/>
          <w:szCs w:val="28"/>
        </w:rPr>
        <w:t>. Объектами первоочередных террористических устремлений являются также места массового пребывания людей (учреждения культуры, спортивные сооружения, учебные заведения).</w:t>
      </w:r>
    </w:p>
    <w:p w:rsidR="004A0190" w:rsidRPr="00915D08" w:rsidRDefault="004A0190" w:rsidP="004A0190">
      <w:pPr>
        <w:pStyle w:val="ac"/>
        <w:ind w:firstLine="567"/>
        <w:jc w:val="both"/>
        <w:rPr>
          <w:sz w:val="28"/>
          <w:szCs w:val="28"/>
        </w:rPr>
      </w:pPr>
      <w:proofErr w:type="gramStart"/>
      <w:r w:rsidRPr="00915D08">
        <w:rPr>
          <w:sz w:val="28"/>
          <w:szCs w:val="28"/>
        </w:rPr>
        <w:t xml:space="preserve">Главными направлениями государственной молодёжной политики </w:t>
      </w:r>
      <w:r w:rsidR="0059067C">
        <w:rPr>
          <w:sz w:val="28"/>
          <w:szCs w:val="28"/>
        </w:rPr>
        <w:t xml:space="preserve">муниципального округа </w:t>
      </w:r>
      <w:r w:rsidRPr="00915D08">
        <w:rPr>
          <w:sz w:val="28"/>
          <w:szCs w:val="28"/>
        </w:rPr>
        <w:t xml:space="preserve"> на долгосрочную перспективу должны стать усиление роли воспитания подрастающего поколения по профилактике экстремистских проявлений, поддержка и развитие разнообразия национальных культур, толерантности и самоуважения, а также развития межнациональных и межрегиональных культурных связей в молодёжной среде в качестве гаранта безопасности личности, прежде всего детей и подростков.</w:t>
      </w:r>
      <w:proofErr w:type="gramEnd"/>
    </w:p>
    <w:p w:rsidR="004A0190" w:rsidRDefault="004A0190" w:rsidP="004A0190">
      <w:pPr>
        <w:pStyle w:val="ac"/>
        <w:ind w:firstLine="567"/>
        <w:jc w:val="both"/>
        <w:rPr>
          <w:sz w:val="28"/>
          <w:szCs w:val="28"/>
        </w:rPr>
      </w:pPr>
      <w:r w:rsidRPr="00915D08">
        <w:rPr>
          <w:sz w:val="28"/>
          <w:szCs w:val="28"/>
        </w:rPr>
        <w:t>Анализ этих процессов свидетельствует о необходимости:</w:t>
      </w:r>
    </w:p>
    <w:p w:rsidR="00C95F15" w:rsidRPr="00915D08" w:rsidRDefault="00C95F15" w:rsidP="00C95F15">
      <w:pPr>
        <w:pStyle w:val="ac"/>
        <w:ind w:firstLine="567"/>
        <w:jc w:val="both"/>
        <w:rPr>
          <w:sz w:val="28"/>
          <w:szCs w:val="28"/>
        </w:rPr>
      </w:pPr>
      <w:r>
        <w:rPr>
          <w:sz w:val="28"/>
          <w:szCs w:val="28"/>
        </w:rPr>
        <w:t xml:space="preserve">– </w:t>
      </w:r>
      <w:r w:rsidRPr="00915D08">
        <w:rPr>
          <w:sz w:val="28"/>
          <w:szCs w:val="28"/>
        </w:rPr>
        <w:t xml:space="preserve">ускоренного развития нормативно </w:t>
      </w:r>
      <w:r>
        <w:rPr>
          <w:sz w:val="28"/>
          <w:szCs w:val="28"/>
        </w:rPr>
        <w:t>–</w:t>
      </w:r>
      <w:r w:rsidRPr="00915D08">
        <w:rPr>
          <w:sz w:val="28"/>
          <w:szCs w:val="28"/>
        </w:rPr>
        <w:t xml:space="preserve"> правовой базы, общественных и государственных институтов, обеспечивающих формирование толерантности;</w:t>
      </w:r>
    </w:p>
    <w:p w:rsidR="00C95F15" w:rsidRDefault="00C95F15" w:rsidP="00C95F15">
      <w:pPr>
        <w:pStyle w:val="ac"/>
        <w:ind w:firstLine="567"/>
        <w:jc w:val="both"/>
        <w:rPr>
          <w:sz w:val="28"/>
          <w:szCs w:val="28"/>
        </w:rPr>
      </w:pPr>
      <w:r>
        <w:rPr>
          <w:sz w:val="28"/>
          <w:szCs w:val="28"/>
        </w:rPr>
        <w:lastRenderedPageBreak/>
        <w:t xml:space="preserve">– </w:t>
      </w:r>
      <w:r w:rsidRPr="00915D08">
        <w:rPr>
          <w:sz w:val="28"/>
          <w:szCs w:val="28"/>
        </w:rPr>
        <w:t>разработки действенных мер и механизмов внедрения норм толерантного поведения в социальную практику, противодействия экстремизму; взаимодействия со средствами массовой информации и оказания им поддержки, прежде всего в переориентации с противодействия деструктивным процессам в форме контрпропаганды на активную работу по опережению и предупреждению кризисов;</w:t>
      </w:r>
    </w:p>
    <w:p w:rsidR="00C95F15" w:rsidRPr="00915D08" w:rsidRDefault="00C95F15" w:rsidP="00C95F15">
      <w:pPr>
        <w:pStyle w:val="ac"/>
        <w:ind w:firstLine="567"/>
        <w:jc w:val="both"/>
        <w:rPr>
          <w:sz w:val="28"/>
          <w:szCs w:val="28"/>
        </w:rPr>
      </w:pPr>
      <w:r>
        <w:rPr>
          <w:sz w:val="28"/>
          <w:szCs w:val="28"/>
        </w:rPr>
        <w:t xml:space="preserve">– </w:t>
      </w:r>
      <w:r w:rsidRPr="00915D08">
        <w:rPr>
          <w:sz w:val="28"/>
          <w:szCs w:val="28"/>
        </w:rPr>
        <w:t>использования в полной мере возможностей отечественной системы образования при решении задач формирования установок толерантного поведения у молодёжи, профилактики национализма и экстремизма, уменьшения риска социальных взрывов;</w:t>
      </w:r>
    </w:p>
    <w:p w:rsidR="00C95F15" w:rsidRPr="00915D08" w:rsidRDefault="00C95F15" w:rsidP="00C95F15">
      <w:pPr>
        <w:pStyle w:val="ac"/>
        <w:ind w:firstLine="567"/>
        <w:jc w:val="both"/>
        <w:rPr>
          <w:sz w:val="28"/>
          <w:szCs w:val="28"/>
        </w:rPr>
      </w:pPr>
      <w:r>
        <w:rPr>
          <w:sz w:val="28"/>
          <w:szCs w:val="28"/>
        </w:rPr>
        <w:t xml:space="preserve">– </w:t>
      </w:r>
      <w:r w:rsidRPr="00915D08">
        <w:rPr>
          <w:sz w:val="28"/>
          <w:szCs w:val="28"/>
        </w:rPr>
        <w:t>совершенствование и развитие методологических основ политики в области становления гражданского общества.</w:t>
      </w:r>
    </w:p>
    <w:p w:rsidR="00C95F15" w:rsidRPr="00915D08" w:rsidRDefault="00C95F15" w:rsidP="00C95F15">
      <w:pPr>
        <w:pStyle w:val="ac"/>
        <w:ind w:firstLine="567"/>
        <w:jc w:val="both"/>
        <w:rPr>
          <w:sz w:val="28"/>
          <w:szCs w:val="28"/>
        </w:rPr>
      </w:pPr>
      <w:r w:rsidRPr="00915D08">
        <w:rPr>
          <w:sz w:val="28"/>
          <w:szCs w:val="28"/>
        </w:rPr>
        <w:t>Комплексное решение проблемы обеспечения экстремистской безопасности на муниципальном уровне возможно</w:t>
      </w:r>
      <w:r>
        <w:rPr>
          <w:sz w:val="28"/>
          <w:szCs w:val="28"/>
        </w:rPr>
        <w:t xml:space="preserve"> </w:t>
      </w:r>
      <w:r w:rsidRPr="00915D08">
        <w:rPr>
          <w:sz w:val="28"/>
          <w:szCs w:val="28"/>
        </w:rPr>
        <w:t>только программно-целевым методом.</w:t>
      </w:r>
    </w:p>
    <w:p w:rsidR="00C95F15" w:rsidRPr="00915D08" w:rsidRDefault="00C95F15" w:rsidP="00C95F15">
      <w:pPr>
        <w:pStyle w:val="ac"/>
        <w:ind w:firstLine="567"/>
        <w:jc w:val="both"/>
        <w:rPr>
          <w:sz w:val="28"/>
          <w:szCs w:val="28"/>
        </w:rPr>
      </w:pPr>
      <w:r w:rsidRPr="00915D08">
        <w:rPr>
          <w:sz w:val="28"/>
          <w:szCs w:val="28"/>
        </w:rPr>
        <w:t>Разработка и реализация системы государственных мер по формированию толерантности и профилактике экстремизма в российском обществе является комплексной задачей, требующей скоординированных усилий органов государственной власти, органов местного самоуправления, опоры на общественные объединения. Комплексный характер этой задачи обусловил необходимость создания специальной муниципальной программы для её решения.</w:t>
      </w:r>
    </w:p>
    <w:p w:rsidR="00C95F15" w:rsidRDefault="00C95F15" w:rsidP="00C95F15">
      <w:pPr>
        <w:pStyle w:val="ac"/>
        <w:ind w:firstLine="567"/>
        <w:jc w:val="both"/>
        <w:rPr>
          <w:sz w:val="28"/>
          <w:szCs w:val="28"/>
        </w:rPr>
      </w:pPr>
      <w:r w:rsidRPr="00915D08">
        <w:rPr>
          <w:sz w:val="28"/>
          <w:szCs w:val="28"/>
        </w:rPr>
        <w:t>Программа продолжает и развивает складывавшиеся веками гуманистические традиции российского общества. При разработке Программы учтены факторы сегодняшнего дня и перспективы развития ситуации в сфере противодействия терроризму и экстремизму.</w:t>
      </w:r>
    </w:p>
    <w:p w:rsidR="004779A0" w:rsidRDefault="004779A0" w:rsidP="00C95F15">
      <w:pPr>
        <w:pStyle w:val="ac"/>
        <w:ind w:firstLine="567"/>
        <w:jc w:val="both"/>
        <w:rPr>
          <w:sz w:val="28"/>
          <w:szCs w:val="28"/>
        </w:rPr>
      </w:pPr>
    </w:p>
    <w:p w:rsidR="004779A0" w:rsidRDefault="004779A0" w:rsidP="004779A0">
      <w:pPr>
        <w:pStyle w:val="ac"/>
        <w:numPr>
          <w:ilvl w:val="0"/>
          <w:numId w:val="9"/>
        </w:numPr>
        <w:ind w:left="0" w:firstLine="567"/>
        <w:jc w:val="center"/>
        <w:rPr>
          <w:b/>
          <w:sz w:val="28"/>
          <w:szCs w:val="28"/>
        </w:rPr>
      </w:pPr>
      <w:r w:rsidRPr="004779A0">
        <w:rPr>
          <w:b/>
          <w:sz w:val="28"/>
          <w:szCs w:val="28"/>
        </w:rPr>
        <w:t>Обобщенная характеристика основных мероприятий муниципальной программы</w:t>
      </w:r>
    </w:p>
    <w:p w:rsidR="004779A0" w:rsidRPr="004779A0" w:rsidRDefault="004779A0" w:rsidP="004779A0">
      <w:pPr>
        <w:pStyle w:val="ac"/>
        <w:ind w:left="567"/>
        <w:rPr>
          <w:b/>
          <w:sz w:val="28"/>
          <w:szCs w:val="28"/>
        </w:rPr>
      </w:pPr>
    </w:p>
    <w:p w:rsidR="004779A0" w:rsidRPr="00915D08" w:rsidRDefault="004779A0" w:rsidP="004779A0">
      <w:pPr>
        <w:pStyle w:val="ac"/>
        <w:ind w:firstLine="567"/>
        <w:jc w:val="both"/>
        <w:rPr>
          <w:sz w:val="28"/>
          <w:szCs w:val="28"/>
        </w:rPr>
      </w:pPr>
      <w:r>
        <w:rPr>
          <w:sz w:val="28"/>
          <w:szCs w:val="28"/>
        </w:rPr>
        <w:t>П</w:t>
      </w:r>
      <w:r w:rsidRPr="00915D08">
        <w:rPr>
          <w:sz w:val="28"/>
          <w:szCs w:val="28"/>
        </w:rPr>
        <w:t>рограмма предусматривает следующие основные мероприятия:</w:t>
      </w:r>
    </w:p>
    <w:p w:rsidR="004779A0" w:rsidRDefault="004779A0" w:rsidP="00675D0A">
      <w:pPr>
        <w:pStyle w:val="ac"/>
        <w:numPr>
          <w:ilvl w:val="1"/>
          <w:numId w:val="9"/>
        </w:numPr>
        <w:ind w:left="0" w:firstLine="567"/>
        <w:jc w:val="both"/>
        <w:rPr>
          <w:b/>
          <w:sz w:val="28"/>
          <w:szCs w:val="28"/>
        </w:rPr>
      </w:pPr>
      <w:r w:rsidRPr="002C4F58">
        <w:rPr>
          <w:b/>
          <w:sz w:val="28"/>
          <w:szCs w:val="28"/>
        </w:rPr>
        <w:t xml:space="preserve">Взаимодействие Администрации муниципального образования </w:t>
      </w:r>
      <w:r w:rsidR="0059067C">
        <w:rPr>
          <w:b/>
          <w:sz w:val="28"/>
          <w:szCs w:val="28"/>
        </w:rPr>
        <w:t xml:space="preserve">«Смоленский муниципальный округ» </w:t>
      </w:r>
      <w:r w:rsidRPr="002C4F58">
        <w:rPr>
          <w:b/>
          <w:sz w:val="28"/>
          <w:szCs w:val="28"/>
        </w:rPr>
        <w:t xml:space="preserve"> Смоленской области, УФСБ, УМВД, УФСВНГ и ГУ МЧС по предупреждению террористических и экстремистских проявлений:</w:t>
      </w:r>
    </w:p>
    <w:p w:rsidR="002C4F58" w:rsidRPr="002C4F58" w:rsidRDefault="002C4F58" w:rsidP="002C4F58">
      <w:pPr>
        <w:pStyle w:val="ac"/>
        <w:ind w:left="567"/>
        <w:jc w:val="both"/>
        <w:rPr>
          <w:b/>
          <w:sz w:val="28"/>
          <w:szCs w:val="28"/>
        </w:rPr>
      </w:pPr>
    </w:p>
    <w:p w:rsidR="004779A0" w:rsidRPr="00915D08" w:rsidRDefault="004779A0" w:rsidP="004779A0">
      <w:pPr>
        <w:pStyle w:val="ac"/>
        <w:ind w:firstLine="567"/>
        <w:jc w:val="both"/>
        <w:rPr>
          <w:sz w:val="28"/>
          <w:szCs w:val="28"/>
        </w:rPr>
      </w:pPr>
      <w:r>
        <w:rPr>
          <w:sz w:val="28"/>
          <w:szCs w:val="28"/>
        </w:rPr>
        <w:t xml:space="preserve">– </w:t>
      </w:r>
      <w:r w:rsidRPr="00915D08">
        <w:rPr>
          <w:sz w:val="28"/>
          <w:szCs w:val="28"/>
        </w:rPr>
        <w:t>участие в командно-штабных учениях по отработке вопросов взаимодействия при проведении первоначальных мероприятий по пресечению террористических актов;</w:t>
      </w:r>
    </w:p>
    <w:p w:rsidR="004779A0" w:rsidRDefault="004779A0" w:rsidP="004779A0">
      <w:pPr>
        <w:pStyle w:val="ac"/>
        <w:ind w:firstLine="567"/>
        <w:jc w:val="both"/>
        <w:rPr>
          <w:sz w:val="28"/>
          <w:szCs w:val="28"/>
        </w:rPr>
      </w:pPr>
      <w:r>
        <w:rPr>
          <w:sz w:val="28"/>
          <w:szCs w:val="28"/>
        </w:rPr>
        <w:t xml:space="preserve">– </w:t>
      </w:r>
      <w:r w:rsidRPr="00915D08">
        <w:rPr>
          <w:sz w:val="28"/>
          <w:szCs w:val="28"/>
        </w:rPr>
        <w:t>проведение практических занятий (тренировок, семинаров) по отработке навыков поведения и эвакуации в случае угрозы осуществления террористического акта или ЧС</w:t>
      </w:r>
      <w:r>
        <w:rPr>
          <w:sz w:val="28"/>
          <w:szCs w:val="28"/>
        </w:rPr>
        <w:t>;</w:t>
      </w:r>
    </w:p>
    <w:p w:rsidR="004779A0" w:rsidRPr="00915D08" w:rsidRDefault="004779A0" w:rsidP="004779A0">
      <w:pPr>
        <w:pStyle w:val="ac"/>
        <w:ind w:firstLine="567"/>
        <w:jc w:val="both"/>
        <w:rPr>
          <w:sz w:val="28"/>
          <w:szCs w:val="28"/>
        </w:rPr>
      </w:pPr>
      <w:r>
        <w:rPr>
          <w:sz w:val="28"/>
          <w:szCs w:val="28"/>
        </w:rPr>
        <w:t xml:space="preserve">– </w:t>
      </w:r>
      <w:r w:rsidRPr="00915D08">
        <w:rPr>
          <w:sz w:val="28"/>
          <w:szCs w:val="28"/>
        </w:rPr>
        <w:t>обеспечение антитеррористической безопасности граждан в период подготовки и проведения выборных кампаний, праздничных, культурных, спортивных мероприятий с массовым участием граждан.</w:t>
      </w:r>
    </w:p>
    <w:p w:rsidR="004779A0" w:rsidRDefault="004779A0" w:rsidP="00675D0A">
      <w:pPr>
        <w:pStyle w:val="ac"/>
        <w:numPr>
          <w:ilvl w:val="1"/>
          <w:numId w:val="9"/>
        </w:numPr>
        <w:ind w:left="0" w:firstLine="567"/>
        <w:jc w:val="both"/>
        <w:rPr>
          <w:b/>
          <w:sz w:val="28"/>
          <w:szCs w:val="28"/>
        </w:rPr>
      </w:pPr>
      <w:bookmarkStart w:id="1" w:name="bookmark0"/>
      <w:r w:rsidRPr="002C4F58">
        <w:rPr>
          <w:b/>
          <w:sz w:val="28"/>
          <w:szCs w:val="28"/>
        </w:rPr>
        <w:lastRenderedPageBreak/>
        <w:t>Информационно-пропагандистское сопровождение и методическое обеспечение профилактики терроризма и экстремизма:</w:t>
      </w:r>
      <w:bookmarkEnd w:id="1"/>
    </w:p>
    <w:p w:rsidR="002C4F58" w:rsidRPr="002C4F58" w:rsidRDefault="002C4F58" w:rsidP="002C4F58">
      <w:pPr>
        <w:pStyle w:val="ac"/>
        <w:ind w:left="927"/>
        <w:jc w:val="both"/>
        <w:rPr>
          <w:b/>
          <w:sz w:val="28"/>
          <w:szCs w:val="28"/>
        </w:rPr>
      </w:pPr>
    </w:p>
    <w:p w:rsidR="004779A0" w:rsidRPr="00915D08" w:rsidRDefault="002C4F58" w:rsidP="004779A0">
      <w:pPr>
        <w:pStyle w:val="ac"/>
        <w:ind w:firstLine="567"/>
        <w:jc w:val="both"/>
        <w:rPr>
          <w:sz w:val="28"/>
          <w:szCs w:val="28"/>
        </w:rPr>
      </w:pPr>
      <w:r>
        <w:rPr>
          <w:sz w:val="28"/>
          <w:szCs w:val="28"/>
        </w:rPr>
        <w:t xml:space="preserve">– </w:t>
      </w:r>
      <w:r w:rsidR="004779A0" w:rsidRPr="00915D08">
        <w:rPr>
          <w:sz w:val="28"/>
          <w:szCs w:val="28"/>
        </w:rPr>
        <w:t>размещение</w:t>
      </w:r>
      <w:r>
        <w:rPr>
          <w:sz w:val="28"/>
          <w:szCs w:val="28"/>
        </w:rPr>
        <w:t xml:space="preserve"> </w:t>
      </w:r>
      <w:r w:rsidR="004779A0" w:rsidRPr="00915D08">
        <w:rPr>
          <w:sz w:val="28"/>
          <w:szCs w:val="28"/>
        </w:rPr>
        <w:t>информационных материалов на официальном сайте Админи</w:t>
      </w:r>
      <w:r>
        <w:rPr>
          <w:sz w:val="28"/>
          <w:szCs w:val="28"/>
        </w:rPr>
        <w:t>страции</w:t>
      </w:r>
      <w:r w:rsidR="004779A0" w:rsidRPr="00915D08">
        <w:rPr>
          <w:sz w:val="28"/>
          <w:szCs w:val="28"/>
        </w:rPr>
        <w:t xml:space="preserve"> муниципального образования </w:t>
      </w:r>
      <w:r w:rsidR="0059067C">
        <w:rPr>
          <w:sz w:val="28"/>
          <w:szCs w:val="28"/>
        </w:rPr>
        <w:t xml:space="preserve">«Смоленский муниципальный округ» </w:t>
      </w:r>
      <w:r w:rsidR="004779A0" w:rsidRPr="00915D08">
        <w:rPr>
          <w:sz w:val="28"/>
          <w:szCs w:val="28"/>
        </w:rPr>
        <w:t xml:space="preserve"> Смоленской области, освещение в СМИ мероприятий антитеррористической направленности;</w:t>
      </w:r>
    </w:p>
    <w:p w:rsidR="004779A0" w:rsidRPr="00915D08" w:rsidRDefault="002C4F58" w:rsidP="004779A0">
      <w:pPr>
        <w:pStyle w:val="ac"/>
        <w:ind w:firstLine="567"/>
        <w:jc w:val="both"/>
        <w:rPr>
          <w:sz w:val="28"/>
          <w:szCs w:val="28"/>
        </w:rPr>
      </w:pPr>
      <w:r>
        <w:rPr>
          <w:sz w:val="28"/>
          <w:szCs w:val="28"/>
        </w:rPr>
        <w:t xml:space="preserve">– </w:t>
      </w:r>
      <w:r w:rsidR="004779A0" w:rsidRPr="00915D08">
        <w:rPr>
          <w:sz w:val="28"/>
          <w:szCs w:val="28"/>
        </w:rPr>
        <w:t>распространение наглядно</w:t>
      </w:r>
      <w:r>
        <w:rPr>
          <w:sz w:val="28"/>
          <w:szCs w:val="28"/>
        </w:rPr>
        <w:t xml:space="preserve"> – </w:t>
      </w:r>
      <w:r w:rsidR="004779A0" w:rsidRPr="00915D08">
        <w:rPr>
          <w:sz w:val="28"/>
          <w:szCs w:val="28"/>
        </w:rPr>
        <w:t>агитационной продукции (плакатов, памяток, листовок, стендов) о порядке и правилах поведения населения при угрозе возникновения террористических актов.</w:t>
      </w:r>
    </w:p>
    <w:p w:rsidR="002C4F58" w:rsidRDefault="002C4F58" w:rsidP="004779A0">
      <w:pPr>
        <w:pStyle w:val="ac"/>
        <w:ind w:firstLine="567"/>
        <w:jc w:val="both"/>
        <w:rPr>
          <w:sz w:val="28"/>
          <w:szCs w:val="28"/>
        </w:rPr>
      </w:pPr>
      <w:bookmarkStart w:id="2" w:name="bookmark1"/>
    </w:p>
    <w:p w:rsidR="004779A0" w:rsidRDefault="004779A0" w:rsidP="00675D0A">
      <w:pPr>
        <w:pStyle w:val="ac"/>
        <w:numPr>
          <w:ilvl w:val="1"/>
          <w:numId w:val="9"/>
        </w:numPr>
        <w:ind w:left="0" w:firstLine="567"/>
        <w:jc w:val="both"/>
        <w:rPr>
          <w:b/>
          <w:sz w:val="28"/>
          <w:szCs w:val="28"/>
        </w:rPr>
      </w:pPr>
      <w:r w:rsidRPr="002C4F58">
        <w:rPr>
          <w:b/>
          <w:sz w:val="28"/>
          <w:szCs w:val="28"/>
        </w:rPr>
        <w:t>Профилактика терроризма и экстремизма в подростковой и молодежной среде:</w:t>
      </w:r>
      <w:bookmarkEnd w:id="2"/>
    </w:p>
    <w:p w:rsidR="002C4F58" w:rsidRPr="002C4F58" w:rsidRDefault="002C4F58" w:rsidP="002C4F58">
      <w:pPr>
        <w:pStyle w:val="ac"/>
        <w:ind w:left="567"/>
        <w:jc w:val="both"/>
        <w:rPr>
          <w:b/>
          <w:sz w:val="28"/>
          <w:szCs w:val="28"/>
        </w:rPr>
      </w:pPr>
    </w:p>
    <w:p w:rsidR="004779A0" w:rsidRPr="00915D08" w:rsidRDefault="002C4F58" w:rsidP="004779A0">
      <w:pPr>
        <w:pStyle w:val="ac"/>
        <w:ind w:firstLine="567"/>
        <w:jc w:val="both"/>
        <w:rPr>
          <w:sz w:val="28"/>
          <w:szCs w:val="28"/>
        </w:rPr>
      </w:pPr>
      <w:r>
        <w:rPr>
          <w:sz w:val="28"/>
          <w:szCs w:val="28"/>
        </w:rPr>
        <w:t xml:space="preserve">– </w:t>
      </w:r>
      <w:r w:rsidR="004779A0" w:rsidRPr="00915D08">
        <w:rPr>
          <w:sz w:val="28"/>
          <w:szCs w:val="28"/>
        </w:rPr>
        <w:t>организация и проведение воспитательной и просветительской работы среди детей и молодежи, направленной на профилактику терроризма и экстремизма;</w:t>
      </w:r>
    </w:p>
    <w:p w:rsidR="004779A0" w:rsidRPr="00915D08" w:rsidRDefault="002C4F58" w:rsidP="004779A0">
      <w:pPr>
        <w:pStyle w:val="ac"/>
        <w:ind w:firstLine="567"/>
        <w:jc w:val="both"/>
        <w:rPr>
          <w:sz w:val="28"/>
          <w:szCs w:val="28"/>
        </w:rPr>
      </w:pPr>
      <w:r>
        <w:rPr>
          <w:sz w:val="28"/>
          <w:szCs w:val="28"/>
        </w:rPr>
        <w:t xml:space="preserve">– </w:t>
      </w:r>
      <w:r w:rsidR="004779A0" w:rsidRPr="00915D08">
        <w:rPr>
          <w:sz w:val="28"/>
          <w:szCs w:val="28"/>
        </w:rPr>
        <w:t>организация и проведение профилактической работы среди учащихся муниципальных бюджетных образовательных учреждений с целью разъяснения ответственности за заведомо ложные сообщения об угрозе совершения террористических актов и распространение экстремистских материалов;</w:t>
      </w:r>
    </w:p>
    <w:p w:rsidR="004779A0" w:rsidRDefault="002C4F58" w:rsidP="004779A0">
      <w:pPr>
        <w:pStyle w:val="ac"/>
        <w:ind w:firstLine="567"/>
        <w:jc w:val="both"/>
        <w:rPr>
          <w:sz w:val="28"/>
          <w:szCs w:val="28"/>
        </w:rPr>
      </w:pPr>
      <w:r>
        <w:rPr>
          <w:sz w:val="28"/>
          <w:szCs w:val="28"/>
        </w:rPr>
        <w:t xml:space="preserve">– </w:t>
      </w:r>
      <w:r w:rsidR="004779A0" w:rsidRPr="00915D08">
        <w:rPr>
          <w:sz w:val="28"/>
          <w:szCs w:val="28"/>
        </w:rPr>
        <w:t>проведение с молодежной аудиторией встреч, семинаров, круглых столов, тематических акций в рамках празднования Дня солидарности в борьбе с терроризмом, демонстрация документально-публицистических фильмов, направленных на разъяснение сущности терроризма, воспитание уважительного отношения к представителям других национальностей и конфессий.</w:t>
      </w:r>
    </w:p>
    <w:p w:rsidR="002C4F58" w:rsidRPr="00915D08" w:rsidRDefault="002C4F58" w:rsidP="004779A0">
      <w:pPr>
        <w:pStyle w:val="ac"/>
        <w:ind w:firstLine="567"/>
        <w:jc w:val="both"/>
        <w:rPr>
          <w:sz w:val="28"/>
          <w:szCs w:val="28"/>
        </w:rPr>
      </w:pPr>
    </w:p>
    <w:p w:rsidR="004779A0" w:rsidRDefault="004779A0" w:rsidP="00675D0A">
      <w:pPr>
        <w:pStyle w:val="ac"/>
        <w:numPr>
          <w:ilvl w:val="1"/>
          <w:numId w:val="9"/>
        </w:numPr>
        <w:ind w:left="0" w:firstLine="567"/>
        <w:jc w:val="both"/>
        <w:rPr>
          <w:b/>
          <w:sz w:val="28"/>
          <w:szCs w:val="28"/>
        </w:rPr>
      </w:pPr>
      <w:bookmarkStart w:id="3" w:name="bookmark2"/>
      <w:r w:rsidRPr="002C4F58">
        <w:rPr>
          <w:b/>
          <w:sz w:val="28"/>
          <w:szCs w:val="28"/>
        </w:rPr>
        <w:t>Усиление антитеррористической защищенности объектов, находящихся в собственности и ведении муниципального образования:</w:t>
      </w:r>
      <w:bookmarkEnd w:id="3"/>
    </w:p>
    <w:p w:rsidR="002C4F58" w:rsidRPr="002C4F58" w:rsidRDefault="002C4F58" w:rsidP="002C4F58">
      <w:pPr>
        <w:pStyle w:val="ac"/>
        <w:ind w:left="567"/>
        <w:jc w:val="both"/>
        <w:rPr>
          <w:b/>
          <w:sz w:val="28"/>
          <w:szCs w:val="28"/>
        </w:rPr>
      </w:pPr>
    </w:p>
    <w:p w:rsidR="004779A0" w:rsidRPr="00915D08" w:rsidRDefault="002C4F58" w:rsidP="004779A0">
      <w:pPr>
        <w:pStyle w:val="ac"/>
        <w:ind w:firstLine="567"/>
        <w:jc w:val="both"/>
        <w:rPr>
          <w:sz w:val="28"/>
          <w:szCs w:val="28"/>
        </w:rPr>
      </w:pPr>
      <w:r>
        <w:rPr>
          <w:sz w:val="28"/>
          <w:szCs w:val="28"/>
        </w:rPr>
        <w:t xml:space="preserve">– </w:t>
      </w:r>
      <w:r w:rsidR="004779A0" w:rsidRPr="00915D08">
        <w:rPr>
          <w:sz w:val="28"/>
          <w:szCs w:val="28"/>
        </w:rPr>
        <w:t xml:space="preserve">проведение проверок по антитеррористической защищенности и обеспечению охраны, пропускного и </w:t>
      </w:r>
      <w:proofErr w:type="spellStart"/>
      <w:r w:rsidR="004779A0" w:rsidRPr="00915D08">
        <w:rPr>
          <w:sz w:val="28"/>
          <w:szCs w:val="28"/>
        </w:rPr>
        <w:t>внутриобъектового</w:t>
      </w:r>
      <w:proofErr w:type="spellEnd"/>
      <w:r w:rsidR="004779A0" w:rsidRPr="00915D08">
        <w:rPr>
          <w:sz w:val="28"/>
          <w:szCs w:val="28"/>
        </w:rPr>
        <w:t xml:space="preserve"> режимов на объектах, находящихся в муниципальной собственности или ведении органов местного самоуправления;</w:t>
      </w:r>
    </w:p>
    <w:p w:rsidR="004779A0" w:rsidRPr="00915D08" w:rsidRDefault="002C4F58" w:rsidP="004779A0">
      <w:pPr>
        <w:pStyle w:val="ac"/>
        <w:ind w:firstLine="567"/>
        <w:jc w:val="both"/>
        <w:rPr>
          <w:sz w:val="28"/>
          <w:szCs w:val="28"/>
        </w:rPr>
      </w:pPr>
      <w:r>
        <w:rPr>
          <w:sz w:val="28"/>
          <w:szCs w:val="28"/>
        </w:rPr>
        <w:t xml:space="preserve">– </w:t>
      </w:r>
      <w:r w:rsidR="004779A0" w:rsidRPr="00915D08">
        <w:rPr>
          <w:sz w:val="28"/>
          <w:szCs w:val="28"/>
        </w:rPr>
        <w:t>организация в подведомственных учреждениях необходимых режимных мер, исключающих доступ посторонних лиц.</w:t>
      </w:r>
    </w:p>
    <w:p w:rsidR="004779A0" w:rsidRDefault="002C4F58" w:rsidP="004779A0">
      <w:pPr>
        <w:pStyle w:val="ac"/>
        <w:ind w:firstLine="567"/>
        <w:jc w:val="both"/>
        <w:rPr>
          <w:sz w:val="28"/>
          <w:szCs w:val="28"/>
        </w:rPr>
      </w:pPr>
      <w:r>
        <w:rPr>
          <w:sz w:val="28"/>
          <w:szCs w:val="28"/>
        </w:rPr>
        <w:t xml:space="preserve">– </w:t>
      </w:r>
      <w:r w:rsidR="004779A0" w:rsidRPr="00915D08">
        <w:rPr>
          <w:sz w:val="28"/>
          <w:szCs w:val="28"/>
        </w:rPr>
        <w:t>обеспечение антитеррористической безопасности граждан в период подготовки и проведения выборных кампаний, праздничных, культурных, спортивных мероприятий с массовым участием граждан.</w:t>
      </w:r>
    </w:p>
    <w:p w:rsidR="002C4F58" w:rsidRPr="00915D08" w:rsidRDefault="002C4F58" w:rsidP="004779A0">
      <w:pPr>
        <w:pStyle w:val="ac"/>
        <w:ind w:firstLine="567"/>
        <w:jc w:val="both"/>
        <w:rPr>
          <w:sz w:val="28"/>
          <w:szCs w:val="28"/>
        </w:rPr>
      </w:pPr>
    </w:p>
    <w:p w:rsidR="004779A0" w:rsidRDefault="004779A0" w:rsidP="004779A0">
      <w:pPr>
        <w:pStyle w:val="ac"/>
        <w:ind w:firstLine="567"/>
        <w:jc w:val="both"/>
        <w:rPr>
          <w:sz w:val="28"/>
          <w:szCs w:val="28"/>
        </w:rPr>
      </w:pPr>
      <w:r w:rsidRPr="00915D08">
        <w:rPr>
          <w:sz w:val="28"/>
          <w:szCs w:val="28"/>
        </w:rPr>
        <w:t xml:space="preserve">План реализации </w:t>
      </w:r>
      <w:r w:rsidR="002C4F58">
        <w:rPr>
          <w:sz w:val="28"/>
          <w:szCs w:val="28"/>
        </w:rPr>
        <w:t>П</w:t>
      </w:r>
      <w:r w:rsidRPr="00915D08">
        <w:rPr>
          <w:sz w:val="28"/>
          <w:szCs w:val="28"/>
        </w:rPr>
        <w:t xml:space="preserve">рограммы приведен в приложении </w:t>
      </w:r>
      <w:r w:rsidR="002C4F58">
        <w:rPr>
          <w:sz w:val="28"/>
          <w:szCs w:val="28"/>
        </w:rPr>
        <w:t>№</w:t>
      </w:r>
      <w:r w:rsidRPr="00915D08">
        <w:rPr>
          <w:sz w:val="28"/>
          <w:szCs w:val="28"/>
        </w:rPr>
        <w:t xml:space="preserve"> 2 к </w:t>
      </w:r>
      <w:r w:rsidR="002C4F58">
        <w:rPr>
          <w:sz w:val="28"/>
          <w:szCs w:val="28"/>
        </w:rPr>
        <w:t>П</w:t>
      </w:r>
      <w:r w:rsidRPr="00915D08">
        <w:rPr>
          <w:sz w:val="28"/>
          <w:szCs w:val="28"/>
        </w:rPr>
        <w:t>рограмме.</w:t>
      </w:r>
    </w:p>
    <w:p w:rsidR="002C4F58" w:rsidRPr="00915D08" w:rsidRDefault="002C4F58" w:rsidP="004779A0">
      <w:pPr>
        <w:pStyle w:val="ac"/>
        <w:ind w:firstLine="567"/>
        <w:jc w:val="both"/>
        <w:rPr>
          <w:sz w:val="28"/>
          <w:szCs w:val="28"/>
        </w:rPr>
      </w:pPr>
    </w:p>
    <w:p w:rsidR="004779A0" w:rsidRPr="002C4F58" w:rsidRDefault="004779A0" w:rsidP="00675D0A">
      <w:pPr>
        <w:pStyle w:val="ac"/>
        <w:numPr>
          <w:ilvl w:val="0"/>
          <w:numId w:val="9"/>
        </w:numPr>
        <w:jc w:val="center"/>
        <w:rPr>
          <w:b/>
          <w:sz w:val="28"/>
          <w:szCs w:val="28"/>
        </w:rPr>
      </w:pPr>
      <w:r w:rsidRPr="002C4F58">
        <w:rPr>
          <w:b/>
          <w:sz w:val="28"/>
          <w:szCs w:val="28"/>
        </w:rPr>
        <w:t>Обоснование ресурсного обеспечения муниципальной программы</w:t>
      </w:r>
    </w:p>
    <w:p w:rsidR="004A0263" w:rsidRPr="00915D08" w:rsidRDefault="004A0263" w:rsidP="004A0263">
      <w:pPr>
        <w:pStyle w:val="ac"/>
        <w:ind w:firstLine="567"/>
        <w:jc w:val="both"/>
        <w:rPr>
          <w:sz w:val="28"/>
          <w:szCs w:val="28"/>
        </w:rPr>
      </w:pPr>
      <w:r w:rsidRPr="00915D08">
        <w:rPr>
          <w:sz w:val="28"/>
          <w:szCs w:val="28"/>
        </w:rPr>
        <w:lastRenderedPageBreak/>
        <w:t xml:space="preserve">Ресурсное обеспечение </w:t>
      </w:r>
      <w:r>
        <w:rPr>
          <w:sz w:val="28"/>
          <w:szCs w:val="28"/>
        </w:rPr>
        <w:t>П</w:t>
      </w:r>
      <w:r w:rsidRPr="00915D08">
        <w:rPr>
          <w:sz w:val="28"/>
          <w:szCs w:val="28"/>
        </w:rPr>
        <w:t xml:space="preserve">рограммы осуществляется за счет средств бюджета муниципального образования </w:t>
      </w:r>
      <w:r w:rsidR="0059067C">
        <w:rPr>
          <w:sz w:val="28"/>
          <w:szCs w:val="28"/>
        </w:rPr>
        <w:t xml:space="preserve">«Смоленский муниципальный округ» </w:t>
      </w:r>
      <w:r w:rsidRPr="00915D08">
        <w:rPr>
          <w:sz w:val="28"/>
          <w:szCs w:val="28"/>
        </w:rPr>
        <w:t xml:space="preserve"> Смоленской области (далее — местный бюджет). Общий объем финансовых средств, необходимых для реализации муниципальной программы, составляет </w:t>
      </w:r>
      <w:r w:rsidR="002E6E1A">
        <w:rPr>
          <w:sz w:val="28"/>
          <w:szCs w:val="28"/>
        </w:rPr>
        <w:t>3038,4 (тыс. рублей)</w:t>
      </w:r>
      <w:r w:rsidRPr="00915D08">
        <w:rPr>
          <w:sz w:val="28"/>
          <w:szCs w:val="28"/>
        </w:rPr>
        <w:t>, в том числе:</w:t>
      </w:r>
    </w:p>
    <w:p w:rsidR="004A0263" w:rsidRPr="00915D08" w:rsidRDefault="004A0263" w:rsidP="004A0263">
      <w:pPr>
        <w:pStyle w:val="ac"/>
        <w:ind w:firstLine="567"/>
        <w:jc w:val="both"/>
        <w:rPr>
          <w:sz w:val="28"/>
          <w:szCs w:val="28"/>
        </w:rPr>
      </w:pPr>
      <w:r>
        <w:rPr>
          <w:sz w:val="28"/>
          <w:szCs w:val="28"/>
        </w:rPr>
        <w:t xml:space="preserve">2025 </w:t>
      </w:r>
      <w:r w:rsidRPr="00915D08">
        <w:rPr>
          <w:sz w:val="28"/>
          <w:szCs w:val="28"/>
        </w:rPr>
        <w:t xml:space="preserve">год </w:t>
      </w:r>
      <w:r>
        <w:rPr>
          <w:sz w:val="28"/>
          <w:szCs w:val="28"/>
        </w:rPr>
        <w:t>–</w:t>
      </w:r>
      <w:r w:rsidRPr="00915D08">
        <w:rPr>
          <w:sz w:val="28"/>
          <w:szCs w:val="28"/>
        </w:rPr>
        <w:t xml:space="preserve"> </w:t>
      </w:r>
      <w:r>
        <w:rPr>
          <w:sz w:val="28"/>
          <w:szCs w:val="28"/>
        </w:rPr>
        <w:t xml:space="preserve"> </w:t>
      </w:r>
      <w:r w:rsidR="00D147EB">
        <w:rPr>
          <w:sz w:val="28"/>
          <w:szCs w:val="28"/>
        </w:rPr>
        <w:t>2258</w:t>
      </w:r>
      <w:r w:rsidRPr="00915D08">
        <w:rPr>
          <w:sz w:val="28"/>
          <w:szCs w:val="28"/>
        </w:rPr>
        <w:t>,</w:t>
      </w:r>
      <w:r w:rsidR="00D147EB">
        <w:rPr>
          <w:sz w:val="28"/>
          <w:szCs w:val="28"/>
        </w:rPr>
        <w:t>4</w:t>
      </w:r>
      <w:r w:rsidRPr="00915D08">
        <w:rPr>
          <w:sz w:val="28"/>
          <w:szCs w:val="28"/>
        </w:rPr>
        <w:t xml:space="preserve"> тыс. руб.;</w:t>
      </w:r>
    </w:p>
    <w:p w:rsidR="004A0263" w:rsidRPr="00915D08" w:rsidRDefault="004A0263" w:rsidP="004A0263">
      <w:pPr>
        <w:pStyle w:val="ac"/>
        <w:ind w:firstLine="567"/>
        <w:jc w:val="both"/>
        <w:rPr>
          <w:sz w:val="28"/>
          <w:szCs w:val="28"/>
        </w:rPr>
      </w:pPr>
      <w:r>
        <w:rPr>
          <w:sz w:val="28"/>
          <w:szCs w:val="28"/>
        </w:rPr>
        <w:t xml:space="preserve">2026 </w:t>
      </w:r>
      <w:r w:rsidRPr="00915D08">
        <w:rPr>
          <w:sz w:val="28"/>
          <w:szCs w:val="28"/>
        </w:rPr>
        <w:t xml:space="preserve">год </w:t>
      </w:r>
      <w:r>
        <w:rPr>
          <w:sz w:val="28"/>
          <w:szCs w:val="28"/>
        </w:rPr>
        <w:t>–</w:t>
      </w:r>
      <w:r w:rsidRPr="00915D08">
        <w:rPr>
          <w:sz w:val="28"/>
          <w:szCs w:val="28"/>
        </w:rPr>
        <w:t xml:space="preserve"> </w:t>
      </w:r>
      <w:r>
        <w:rPr>
          <w:sz w:val="28"/>
          <w:szCs w:val="28"/>
        </w:rPr>
        <w:t xml:space="preserve"> </w:t>
      </w:r>
      <w:r w:rsidR="00252E10">
        <w:rPr>
          <w:sz w:val="28"/>
          <w:szCs w:val="28"/>
        </w:rPr>
        <w:t>2</w:t>
      </w:r>
      <w:r w:rsidR="00772106">
        <w:rPr>
          <w:sz w:val="28"/>
          <w:szCs w:val="28"/>
        </w:rPr>
        <w:t>60</w:t>
      </w:r>
      <w:r w:rsidRPr="00915D08">
        <w:rPr>
          <w:sz w:val="28"/>
          <w:szCs w:val="28"/>
        </w:rPr>
        <w:t>,0 тыс. руб.;</w:t>
      </w:r>
    </w:p>
    <w:p w:rsidR="004A0263" w:rsidRDefault="004A0263" w:rsidP="004A0263">
      <w:pPr>
        <w:pStyle w:val="ac"/>
        <w:ind w:firstLine="567"/>
        <w:jc w:val="both"/>
        <w:rPr>
          <w:sz w:val="28"/>
          <w:szCs w:val="28"/>
        </w:rPr>
      </w:pPr>
      <w:r>
        <w:rPr>
          <w:sz w:val="28"/>
          <w:szCs w:val="28"/>
        </w:rPr>
        <w:t xml:space="preserve">2027 </w:t>
      </w:r>
      <w:r w:rsidRPr="00915D08">
        <w:rPr>
          <w:sz w:val="28"/>
          <w:szCs w:val="28"/>
        </w:rPr>
        <w:t xml:space="preserve">год </w:t>
      </w:r>
      <w:r>
        <w:rPr>
          <w:sz w:val="28"/>
          <w:szCs w:val="28"/>
        </w:rPr>
        <w:t>–</w:t>
      </w:r>
      <w:r w:rsidRPr="00915D08">
        <w:rPr>
          <w:sz w:val="28"/>
          <w:szCs w:val="28"/>
        </w:rPr>
        <w:t xml:space="preserve"> </w:t>
      </w:r>
      <w:r>
        <w:rPr>
          <w:sz w:val="28"/>
          <w:szCs w:val="28"/>
        </w:rPr>
        <w:t xml:space="preserve"> </w:t>
      </w:r>
      <w:r w:rsidR="00252E10">
        <w:rPr>
          <w:sz w:val="28"/>
          <w:szCs w:val="28"/>
        </w:rPr>
        <w:t>2</w:t>
      </w:r>
      <w:r w:rsidR="00772106">
        <w:rPr>
          <w:sz w:val="28"/>
          <w:szCs w:val="28"/>
        </w:rPr>
        <w:t>60</w:t>
      </w:r>
      <w:r w:rsidRPr="00915D08">
        <w:rPr>
          <w:sz w:val="28"/>
          <w:szCs w:val="28"/>
        </w:rPr>
        <w:t>,0 тыс. руб.</w:t>
      </w:r>
      <w:r w:rsidR="00EF5FEB">
        <w:rPr>
          <w:sz w:val="28"/>
          <w:szCs w:val="28"/>
        </w:rPr>
        <w:t>;</w:t>
      </w:r>
    </w:p>
    <w:p w:rsidR="00EF5FEB" w:rsidRDefault="00EF5FEB" w:rsidP="00EF5FEB">
      <w:pPr>
        <w:pStyle w:val="ac"/>
        <w:ind w:firstLine="567"/>
        <w:jc w:val="both"/>
        <w:rPr>
          <w:sz w:val="28"/>
          <w:szCs w:val="28"/>
        </w:rPr>
      </w:pPr>
      <w:r>
        <w:rPr>
          <w:sz w:val="28"/>
          <w:szCs w:val="28"/>
        </w:rPr>
        <w:t xml:space="preserve">2028 </w:t>
      </w:r>
      <w:r w:rsidRPr="00915D08">
        <w:rPr>
          <w:sz w:val="28"/>
          <w:szCs w:val="28"/>
        </w:rPr>
        <w:t xml:space="preserve">год </w:t>
      </w:r>
      <w:r>
        <w:rPr>
          <w:sz w:val="28"/>
          <w:szCs w:val="28"/>
        </w:rPr>
        <w:t>–</w:t>
      </w:r>
      <w:r w:rsidRPr="00915D08">
        <w:rPr>
          <w:sz w:val="28"/>
          <w:szCs w:val="28"/>
        </w:rPr>
        <w:t xml:space="preserve"> </w:t>
      </w:r>
      <w:r>
        <w:rPr>
          <w:sz w:val="28"/>
          <w:szCs w:val="28"/>
        </w:rPr>
        <w:t xml:space="preserve"> 260</w:t>
      </w:r>
      <w:r w:rsidRPr="00915D08">
        <w:rPr>
          <w:sz w:val="28"/>
          <w:szCs w:val="28"/>
        </w:rPr>
        <w:t>,0 тыс. руб.</w:t>
      </w:r>
    </w:p>
    <w:p w:rsidR="004A0263" w:rsidRDefault="004A0263" w:rsidP="004A0263">
      <w:pPr>
        <w:pStyle w:val="ac"/>
        <w:ind w:firstLine="567"/>
        <w:jc w:val="both"/>
        <w:rPr>
          <w:sz w:val="28"/>
          <w:szCs w:val="28"/>
        </w:rPr>
      </w:pPr>
      <w:r w:rsidRPr="00915D08">
        <w:rPr>
          <w:sz w:val="28"/>
          <w:szCs w:val="28"/>
        </w:rPr>
        <w:t xml:space="preserve">Объемы финансирования </w:t>
      </w:r>
      <w:r>
        <w:rPr>
          <w:sz w:val="28"/>
          <w:szCs w:val="28"/>
        </w:rPr>
        <w:t>П</w:t>
      </w:r>
      <w:r w:rsidRPr="00915D08">
        <w:rPr>
          <w:sz w:val="28"/>
          <w:szCs w:val="28"/>
        </w:rPr>
        <w:t xml:space="preserve">рограммы подлежат уточнению при формировании бюджета муниципального образования </w:t>
      </w:r>
      <w:r w:rsidR="0059067C">
        <w:rPr>
          <w:sz w:val="28"/>
          <w:szCs w:val="28"/>
        </w:rPr>
        <w:t xml:space="preserve">«Смоленский муниципальный округ» </w:t>
      </w:r>
      <w:r w:rsidRPr="00915D08">
        <w:rPr>
          <w:sz w:val="28"/>
          <w:szCs w:val="28"/>
        </w:rPr>
        <w:t xml:space="preserve"> Смоленской области на соответствующие годы.</w:t>
      </w:r>
    </w:p>
    <w:p w:rsidR="004A0263" w:rsidRPr="004A0263" w:rsidRDefault="004A0263" w:rsidP="004A0263">
      <w:pPr>
        <w:pStyle w:val="ac"/>
        <w:ind w:firstLine="567"/>
        <w:jc w:val="center"/>
        <w:rPr>
          <w:b/>
          <w:sz w:val="28"/>
          <w:szCs w:val="28"/>
        </w:rPr>
      </w:pPr>
    </w:p>
    <w:p w:rsidR="004A0263" w:rsidRDefault="004A0263" w:rsidP="00675D0A">
      <w:pPr>
        <w:pStyle w:val="ac"/>
        <w:numPr>
          <w:ilvl w:val="0"/>
          <w:numId w:val="9"/>
        </w:numPr>
        <w:jc w:val="center"/>
        <w:rPr>
          <w:b/>
          <w:sz w:val="28"/>
          <w:szCs w:val="28"/>
        </w:rPr>
      </w:pPr>
      <w:r w:rsidRPr="004A0263">
        <w:rPr>
          <w:b/>
          <w:sz w:val="28"/>
          <w:szCs w:val="28"/>
        </w:rPr>
        <w:t>Механизм реализации Программы</w:t>
      </w:r>
    </w:p>
    <w:p w:rsidR="004A0263" w:rsidRPr="004A0263" w:rsidRDefault="004A0263" w:rsidP="004A0263">
      <w:pPr>
        <w:pStyle w:val="ac"/>
        <w:ind w:left="927"/>
        <w:rPr>
          <w:b/>
          <w:sz w:val="28"/>
          <w:szCs w:val="28"/>
        </w:rPr>
      </w:pPr>
    </w:p>
    <w:p w:rsidR="004A0263" w:rsidRPr="00915D08" w:rsidRDefault="004A0263" w:rsidP="004A0263">
      <w:pPr>
        <w:pStyle w:val="ac"/>
        <w:ind w:firstLine="567"/>
        <w:jc w:val="both"/>
        <w:rPr>
          <w:sz w:val="28"/>
          <w:szCs w:val="28"/>
        </w:rPr>
      </w:pPr>
      <w:r w:rsidRPr="00915D08">
        <w:rPr>
          <w:sz w:val="28"/>
          <w:szCs w:val="28"/>
        </w:rPr>
        <w:t>Заказчик Программы обеспечивает реализацию мероприятий Программы посредством применения оптимальных методов управления, для чего взаимодействует с органами исполнительной власти Смоленской области, органами местного самоуправления муниципальн</w:t>
      </w:r>
      <w:r w:rsidR="0059067C">
        <w:rPr>
          <w:sz w:val="28"/>
          <w:szCs w:val="28"/>
        </w:rPr>
        <w:t>ых образований Смоленского округа</w:t>
      </w:r>
      <w:r w:rsidRPr="00915D08">
        <w:rPr>
          <w:sz w:val="28"/>
          <w:szCs w:val="28"/>
        </w:rPr>
        <w:t>, территориальными органами федеральных органов исполнительной власти, организациями.</w:t>
      </w:r>
    </w:p>
    <w:p w:rsidR="004A0263" w:rsidRPr="00915D08" w:rsidRDefault="004A0263" w:rsidP="004A0263">
      <w:pPr>
        <w:pStyle w:val="ac"/>
        <w:ind w:firstLine="567"/>
        <w:jc w:val="both"/>
        <w:rPr>
          <w:sz w:val="28"/>
          <w:szCs w:val="28"/>
        </w:rPr>
      </w:pPr>
      <w:r w:rsidRPr="00915D08">
        <w:rPr>
          <w:sz w:val="28"/>
          <w:szCs w:val="28"/>
        </w:rPr>
        <w:t xml:space="preserve">Исполнители (ответственные за выполнение) мероприятий Программы для реализации конкретных мероприятий могут привлекать органы исполнительной власти Смоленской области, государственные органы в пределах их компетенции, органы местного самоуправления муниципальных образований Смоленского </w:t>
      </w:r>
      <w:r w:rsidR="0059067C">
        <w:rPr>
          <w:sz w:val="28"/>
          <w:szCs w:val="28"/>
        </w:rPr>
        <w:t xml:space="preserve">округа </w:t>
      </w:r>
      <w:r w:rsidRPr="00915D08">
        <w:rPr>
          <w:sz w:val="28"/>
          <w:szCs w:val="28"/>
        </w:rPr>
        <w:t>(далее - органы местного самоуправления), юридических и физических лиц, в том числе на договорной основе.</w:t>
      </w:r>
    </w:p>
    <w:p w:rsidR="004A0263" w:rsidRPr="00915D08" w:rsidRDefault="004A0263" w:rsidP="004A0263">
      <w:pPr>
        <w:pStyle w:val="ac"/>
        <w:ind w:firstLine="567"/>
        <w:jc w:val="both"/>
        <w:rPr>
          <w:sz w:val="28"/>
          <w:szCs w:val="28"/>
        </w:rPr>
      </w:pPr>
      <w:r w:rsidRPr="00915D08">
        <w:rPr>
          <w:sz w:val="28"/>
          <w:szCs w:val="28"/>
        </w:rPr>
        <w:t>При необходимости исполнители мероприятий Программы могут издавать приказы и другие правовые акты, формировать планы по реализации мероприятий Программы, в том числе с разбивкой по годам.</w:t>
      </w:r>
    </w:p>
    <w:p w:rsidR="004A0263" w:rsidRPr="00915D08" w:rsidRDefault="004A0263" w:rsidP="004A0263">
      <w:pPr>
        <w:pStyle w:val="ac"/>
        <w:ind w:firstLine="567"/>
        <w:jc w:val="both"/>
        <w:rPr>
          <w:sz w:val="28"/>
          <w:szCs w:val="28"/>
        </w:rPr>
      </w:pPr>
      <w:r w:rsidRPr="00915D08">
        <w:rPr>
          <w:sz w:val="28"/>
          <w:szCs w:val="28"/>
        </w:rPr>
        <w:t xml:space="preserve">Межведомственным органом </w:t>
      </w:r>
      <w:r w:rsidR="009D3DC5">
        <w:rPr>
          <w:sz w:val="28"/>
          <w:szCs w:val="28"/>
        </w:rPr>
        <w:t>п</w:t>
      </w:r>
      <w:r w:rsidRPr="00915D08">
        <w:rPr>
          <w:sz w:val="28"/>
          <w:szCs w:val="28"/>
        </w:rPr>
        <w:t>о координации реализации Программы является Антитеррористическая комиссия. Ход исполнения Программы может рассматриваться на заседаниях указанного органа, в том числе совместных, в ходе подготовки к которым осуществляется сбор и систематизация отчетов исполнителей по реализации программных мероприятий, а также предложений по корректировке, как самих мероприятий, так и их ресурсного обеспечения.</w:t>
      </w:r>
    </w:p>
    <w:p w:rsidR="004A0263" w:rsidRPr="00915D08" w:rsidRDefault="004A0263" w:rsidP="004A0263">
      <w:pPr>
        <w:pStyle w:val="ac"/>
        <w:ind w:firstLine="567"/>
        <w:jc w:val="both"/>
        <w:rPr>
          <w:sz w:val="28"/>
          <w:szCs w:val="28"/>
        </w:rPr>
      </w:pPr>
      <w:r w:rsidRPr="00915D08">
        <w:rPr>
          <w:sz w:val="28"/>
          <w:szCs w:val="28"/>
        </w:rPr>
        <w:t xml:space="preserve">По результатам </w:t>
      </w:r>
      <w:r w:rsidR="00793C20">
        <w:rPr>
          <w:sz w:val="28"/>
          <w:szCs w:val="28"/>
        </w:rPr>
        <w:t>рассмотрения хода реализации Программы корректируются затраты по программным мероприятиям, состав</w:t>
      </w:r>
      <w:r w:rsidRPr="00915D08">
        <w:rPr>
          <w:sz w:val="28"/>
          <w:szCs w:val="28"/>
        </w:rPr>
        <w:t xml:space="preserve"> исполнителей и механизм реализации.</w:t>
      </w:r>
    </w:p>
    <w:p w:rsidR="00834A20" w:rsidRPr="00062F4F" w:rsidRDefault="00834A20" w:rsidP="004A0263">
      <w:pPr>
        <w:pStyle w:val="ac"/>
        <w:ind w:firstLine="567"/>
        <w:jc w:val="both"/>
        <w:rPr>
          <w:rStyle w:val="af"/>
          <w:b w:val="0"/>
          <w:bCs/>
          <w:color w:val="000000"/>
          <w:sz w:val="28"/>
          <w:szCs w:val="28"/>
        </w:rPr>
      </w:pPr>
    </w:p>
    <w:sectPr w:rsidR="00834A20" w:rsidRPr="00062F4F" w:rsidSect="00C76B3E">
      <w:headerReference w:type="default" r:id="rId10"/>
      <w:headerReference w:type="first" r:id="rId11"/>
      <w:pgSz w:w="11906" w:h="16838"/>
      <w:pgMar w:top="1134" w:right="851"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06F" w:rsidRDefault="0001306F" w:rsidP="004107F9">
      <w:r>
        <w:separator/>
      </w:r>
    </w:p>
  </w:endnote>
  <w:endnote w:type="continuationSeparator" w:id="0">
    <w:p w:rsidR="0001306F" w:rsidRDefault="0001306F" w:rsidP="00410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06F" w:rsidRDefault="0001306F" w:rsidP="004107F9">
      <w:r>
        <w:separator/>
      </w:r>
    </w:p>
  </w:footnote>
  <w:footnote w:type="continuationSeparator" w:id="0">
    <w:p w:rsidR="0001306F" w:rsidRDefault="0001306F" w:rsidP="004107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3751599"/>
      <w:docPartObj>
        <w:docPartGallery w:val="Page Numbers (Top of Page)"/>
        <w:docPartUnique/>
      </w:docPartObj>
    </w:sdtPr>
    <w:sdtEndPr/>
    <w:sdtContent>
      <w:p w:rsidR="006A4227" w:rsidRDefault="006A4227">
        <w:pPr>
          <w:pStyle w:val="a6"/>
          <w:jc w:val="center"/>
        </w:pPr>
        <w:r>
          <w:fldChar w:fldCharType="begin"/>
        </w:r>
        <w:r>
          <w:instrText>PAGE   \* MERGEFORMAT</w:instrText>
        </w:r>
        <w:r>
          <w:fldChar w:fldCharType="separate"/>
        </w:r>
        <w:r w:rsidR="003D5E3F">
          <w:rPr>
            <w:noProof/>
          </w:rPr>
          <w:t>2</w:t>
        </w:r>
        <w:r>
          <w:fldChar w:fldCharType="end"/>
        </w:r>
      </w:p>
    </w:sdtContent>
  </w:sdt>
  <w:p w:rsidR="006A4227" w:rsidRDefault="006A4227"/>
  <w:p w:rsidR="006A4227" w:rsidRDefault="006A422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27" w:rsidRDefault="006A4227" w:rsidP="00E42709">
    <w:pPr>
      <w:pStyle w:val="a6"/>
      <w:jc w:val="right"/>
    </w:pPr>
    <w: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D0258"/>
    <w:multiLevelType w:val="hybridMultilevel"/>
    <w:tmpl w:val="0CC2B93C"/>
    <w:lvl w:ilvl="0" w:tplc="0419000F">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
    <w:nsid w:val="35635199"/>
    <w:multiLevelType w:val="hybridMultilevel"/>
    <w:tmpl w:val="68BA10C6"/>
    <w:lvl w:ilvl="0" w:tplc="DB2259F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4D2DCF"/>
    <w:multiLevelType w:val="multilevel"/>
    <w:tmpl w:val="A39AB60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
    <w:nsid w:val="457B4ED3"/>
    <w:multiLevelType w:val="hybridMultilevel"/>
    <w:tmpl w:val="B8DECFB4"/>
    <w:lvl w:ilvl="0" w:tplc="21A4FF02">
      <w:start w:val="1"/>
      <w:numFmt w:val="decimal"/>
      <w:lvlText w:val="%1."/>
      <w:lvlJc w:val="left"/>
      <w:pPr>
        <w:ind w:left="711" w:hanging="360"/>
      </w:pPr>
      <w:rPr>
        <w:rFonts w:hint="default"/>
      </w:rPr>
    </w:lvl>
    <w:lvl w:ilvl="1" w:tplc="04190019" w:tentative="1">
      <w:start w:val="1"/>
      <w:numFmt w:val="lowerLetter"/>
      <w:lvlText w:val="%2."/>
      <w:lvlJc w:val="left"/>
      <w:pPr>
        <w:ind w:left="1431" w:hanging="360"/>
      </w:pPr>
    </w:lvl>
    <w:lvl w:ilvl="2" w:tplc="0419001B" w:tentative="1">
      <w:start w:val="1"/>
      <w:numFmt w:val="lowerRoman"/>
      <w:lvlText w:val="%3."/>
      <w:lvlJc w:val="right"/>
      <w:pPr>
        <w:ind w:left="2151" w:hanging="180"/>
      </w:pPr>
    </w:lvl>
    <w:lvl w:ilvl="3" w:tplc="0419000F" w:tentative="1">
      <w:start w:val="1"/>
      <w:numFmt w:val="decimal"/>
      <w:lvlText w:val="%4."/>
      <w:lvlJc w:val="left"/>
      <w:pPr>
        <w:ind w:left="2871" w:hanging="360"/>
      </w:pPr>
    </w:lvl>
    <w:lvl w:ilvl="4" w:tplc="04190019" w:tentative="1">
      <w:start w:val="1"/>
      <w:numFmt w:val="lowerLetter"/>
      <w:lvlText w:val="%5."/>
      <w:lvlJc w:val="left"/>
      <w:pPr>
        <w:ind w:left="3591" w:hanging="360"/>
      </w:pPr>
    </w:lvl>
    <w:lvl w:ilvl="5" w:tplc="0419001B" w:tentative="1">
      <w:start w:val="1"/>
      <w:numFmt w:val="lowerRoman"/>
      <w:lvlText w:val="%6."/>
      <w:lvlJc w:val="right"/>
      <w:pPr>
        <w:ind w:left="4311" w:hanging="180"/>
      </w:pPr>
    </w:lvl>
    <w:lvl w:ilvl="6" w:tplc="0419000F" w:tentative="1">
      <w:start w:val="1"/>
      <w:numFmt w:val="decimal"/>
      <w:lvlText w:val="%7."/>
      <w:lvlJc w:val="left"/>
      <w:pPr>
        <w:ind w:left="5031" w:hanging="360"/>
      </w:pPr>
    </w:lvl>
    <w:lvl w:ilvl="7" w:tplc="04190019" w:tentative="1">
      <w:start w:val="1"/>
      <w:numFmt w:val="lowerLetter"/>
      <w:lvlText w:val="%8."/>
      <w:lvlJc w:val="left"/>
      <w:pPr>
        <w:ind w:left="5751" w:hanging="360"/>
      </w:pPr>
    </w:lvl>
    <w:lvl w:ilvl="8" w:tplc="0419001B" w:tentative="1">
      <w:start w:val="1"/>
      <w:numFmt w:val="lowerRoman"/>
      <w:lvlText w:val="%9."/>
      <w:lvlJc w:val="right"/>
      <w:pPr>
        <w:ind w:left="6471" w:hanging="180"/>
      </w:pPr>
    </w:lvl>
  </w:abstractNum>
  <w:abstractNum w:abstractNumId="4">
    <w:nsid w:val="4B4E2FFD"/>
    <w:multiLevelType w:val="hybridMultilevel"/>
    <w:tmpl w:val="2A4AD47A"/>
    <w:lvl w:ilvl="0" w:tplc="BB96E8E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B84204A"/>
    <w:multiLevelType w:val="hybridMultilevel"/>
    <w:tmpl w:val="B4C6A66E"/>
    <w:lvl w:ilvl="0" w:tplc="00D440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603757E8"/>
    <w:multiLevelType w:val="hybridMultilevel"/>
    <w:tmpl w:val="1736DEC2"/>
    <w:lvl w:ilvl="0" w:tplc="9CF0182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67BA27D7"/>
    <w:multiLevelType w:val="hybridMultilevel"/>
    <w:tmpl w:val="8A960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8967F97"/>
    <w:multiLevelType w:val="multilevel"/>
    <w:tmpl w:val="9EE0823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
    <w:nsid w:val="763E6E09"/>
    <w:multiLevelType w:val="hybridMultilevel"/>
    <w:tmpl w:val="C9181154"/>
    <w:lvl w:ilvl="0" w:tplc="0722ECA2">
      <w:start w:val="1"/>
      <w:numFmt w:val="decimal"/>
      <w:lvlText w:val="%1)"/>
      <w:lvlJc w:val="left"/>
      <w:pPr>
        <w:ind w:left="1066" w:hanging="706"/>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77554D4E"/>
    <w:multiLevelType w:val="hybridMultilevel"/>
    <w:tmpl w:val="FD86C184"/>
    <w:lvl w:ilvl="0" w:tplc="6FF2FA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78750503"/>
    <w:multiLevelType w:val="hybridMultilevel"/>
    <w:tmpl w:val="4EEAE090"/>
    <w:lvl w:ilvl="0" w:tplc="0EE6149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
  </w:num>
  <w:num w:numId="7">
    <w:abstractNumId w:val="10"/>
  </w:num>
  <w:num w:numId="8">
    <w:abstractNumId w:val="7"/>
  </w:num>
  <w:num w:numId="9">
    <w:abstractNumId w:val="8"/>
  </w:num>
  <w:num w:numId="10">
    <w:abstractNumId w:val="11"/>
  </w:num>
  <w:num w:numId="11">
    <w:abstractNumId w:val="0"/>
  </w:num>
  <w:num w:numId="12">
    <w:abstractNumId w:val="4"/>
  </w:num>
  <w:num w:numId="13">
    <w:abstractNumId w:val="6"/>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20D"/>
    <w:rsid w:val="00012B09"/>
    <w:rsid w:val="0001306F"/>
    <w:rsid w:val="00062660"/>
    <w:rsid w:val="00062F4F"/>
    <w:rsid w:val="0006483B"/>
    <w:rsid w:val="00070450"/>
    <w:rsid w:val="00070A9A"/>
    <w:rsid w:val="000938B0"/>
    <w:rsid w:val="000A1401"/>
    <w:rsid w:val="000C26B1"/>
    <w:rsid w:val="000D06F3"/>
    <w:rsid w:val="000F25BE"/>
    <w:rsid w:val="001320AF"/>
    <w:rsid w:val="00150E58"/>
    <w:rsid w:val="00192160"/>
    <w:rsid w:val="001A11EE"/>
    <w:rsid w:val="001A3DA7"/>
    <w:rsid w:val="001D0084"/>
    <w:rsid w:val="001D3693"/>
    <w:rsid w:val="00222C49"/>
    <w:rsid w:val="00226360"/>
    <w:rsid w:val="00233C21"/>
    <w:rsid w:val="002468D6"/>
    <w:rsid w:val="00247319"/>
    <w:rsid w:val="002525FE"/>
    <w:rsid w:val="00252E10"/>
    <w:rsid w:val="00282781"/>
    <w:rsid w:val="002A041A"/>
    <w:rsid w:val="002A46A5"/>
    <w:rsid w:val="002C4F58"/>
    <w:rsid w:val="002D76F9"/>
    <w:rsid w:val="002E5633"/>
    <w:rsid w:val="002E6E1A"/>
    <w:rsid w:val="003211E0"/>
    <w:rsid w:val="003760D2"/>
    <w:rsid w:val="00382543"/>
    <w:rsid w:val="0038471E"/>
    <w:rsid w:val="00396DCD"/>
    <w:rsid w:val="003B41ED"/>
    <w:rsid w:val="003C5924"/>
    <w:rsid w:val="003D5E3F"/>
    <w:rsid w:val="003D7732"/>
    <w:rsid w:val="003E1BA5"/>
    <w:rsid w:val="003F0C51"/>
    <w:rsid w:val="004014AE"/>
    <w:rsid w:val="004107F9"/>
    <w:rsid w:val="00412FEE"/>
    <w:rsid w:val="00416FB6"/>
    <w:rsid w:val="00436032"/>
    <w:rsid w:val="004779A0"/>
    <w:rsid w:val="00490887"/>
    <w:rsid w:val="004A0190"/>
    <w:rsid w:val="004A0263"/>
    <w:rsid w:val="004A0362"/>
    <w:rsid w:val="004C5B26"/>
    <w:rsid w:val="004F0443"/>
    <w:rsid w:val="00514779"/>
    <w:rsid w:val="0053219B"/>
    <w:rsid w:val="00561302"/>
    <w:rsid w:val="0059067C"/>
    <w:rsid w:val="005961D8"/>
    <w:rsid w:val="005D103D"/>
    <w:rsid w:val="00605BAF"/>
    <w:rsid w:val="006222DC"/>
    <w:rsid w:val="00622544"/>
    <w:rsid w:val="006271F7"/>
    <w:rsid w:val="00675D0A"/>
    <w:rsid w:val="006816F4"/>
    <w:rsid w:val="006A2FA8"/>
    <w:rsid w:val="006A4227"/>
    <w:rsid w:val="006A5270"/>
    <w:rsid w:val="006A7574"/>
    <w:rsid w:val="006C07A3"/>
    <w:rsid w:val="006E0DBD"/>
    <w:rsid w:val="007114DD"/>
    <w:rsid w:val="007123C3"/>
    <w:rsid w:val="00715337"/>
    <w:rsid w:val="00745A6D"/>
    <w:rsid w:val="00753B43"/>
    <w:rsid w:val="00771121"/>
    <w:rsid w:val="00772106"/>
    <w:rsid w:val="007901AD"/>
    <w:rsid w:val="00793C20"/>
    <w:rsid w:val="007A1D7A"/>
    <w:rsid w:val="007B36B4"/>
    <w:rsid w:val="007D7A65"/>
    <w:rsid w:val="007F3757"/>
    <w:rsid w:val="00834A20"/>
    <w:rsid w:val="00837293"/>
    <w:rsid w:val="008407D3"/>
    <w:rsid w:val="008544DA"/>
    <w:rsid w:val="008746CE"/>
    <w:rsid w:val="008A6FD0"/>
    <w:rsid w:val="008B4FA7"/>
    <w:rsid w:val="009024D5"/>
    <w:rsid w:val="009419F6"/>
    <w:rsid w:val="009615EE"/>
    <w:rsid w:val="009616B1"/>
    <w:rsid w:val="00961EDF"/>
    <w:rsid w:val="0097129A"/>
    <w:rsid w:val="0098279B"/>
    <w:rsid w:val="009A72C3"/>
    <w:rsid w:val="009D3DC5"/>
    <w:rsid w:val="00A04201"/>
    <w:rsid w:val="00A17575"/>
    <w:rsid w:val="00A416F5"/>
    <w:rsid w:val="00A475D4"/>
    <w:rsid w:val="00A93AE8"/>
    <w:rsid w:val="00B032F1"/>
    <w:rsid w:val="00B3544F"/>
    <w:rsid w:val="00B36C3A"/>
    <w:rsid w:val="00B530AA"/>
    <w:rsid w:val="00B7641B"/>
    <w:rsid w:val="00B84D29"/>
    <w:rsid w:val="00B86DED"/>
    <w:rsid w:val="00B87B0A"/>
    <w:rsid w:val="00B93B3F"/>
    <w:rsid w:val="00BC22C5"/>
    <w:rsid w:val="00BE08DA"/>
    <w:rsid w:val="00BF24B5"/>
    <w:rsid w:val="00C127DA"/>
    <w:rsid w:val="00C216CC"/>
    <w:rsid w:val="00C76B3E"/>
    <w:rsid w:val="00C91ACA"/>
    <w:rsid w:val="00C95F15"/>
    <w:rsid w:val="00CB320D"/>
    <w:rsid w:val="00CB3F8F"/>
    <w:rsid w:val="00CC0DC1"/>
    <w:rsid w:val="00CE3EC8"/>
    <w:rsid w:val="00CF5BEB"/>
    <w:rsid w:val="00D147EB"/>
    <w:rsid w:val="00D1661D"/>
    <w:rsid w:val="00D31E72"/>
    <w:rsid w:val="00D472AA"/>
    <w:rsid w:val="00D62614"/>
    <w:rsid w:val="00D71F92"/>
    <w:rsid w:val="00DC7BDB"/>
    <w:rsid w:val="00DF6907"/>
    <w:rsid w:val="00E1745D"/>
    <w:rsid w:val="00E408AE"/>
    <w:rsid w:val="00E42709"/>
    <w:rsid w:val="00E81A5A"/>
    <w:rsid w:val="00EB7DCF"/>
    <w:rsid w:val="00EE7909"/>
    <w:rsid w:val="00EF5F44"/>
    <w:rsid w:val="00EF5FEB"/>
    <w:rsid w:val="00F67B44"/>
    <w:rsid w:val="00F736A4"/>
    <w:rsid w:val="00F85C7D"/>
    <w:rsid w:val="00FA74F9"/>
    <w:rsid w:val="00FC7C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5337"/>
    <w:pPr>
      <w:spacing w:after="0" w:line="240" w:lineRule="auto"/>
    </w:pPr>
    <w:rPr>
      <w:rFonts w:ascii="Times New Roman" w:eastAsia="Calibri" w:hAnsi="Times New Roman" w:cs="Times New Roman"/>
      <w:sz w:val="24"/>
      <w:szCs w:val="24"/>
      <w:lang w:eastAsia="ru-RU"/>
    </w:rPr>
  </w:style>
  <w:style w:type="paragraph" w:styleId="1">
    <w:name w:val="heading 1"/>
    <w:basedOn w:val="a"/>
    <w:link w:val="10"/>
    <w:uiPriority w:val="9"/>
    <w:qFormat/>
    <w:rsid w:val="00B530AA"/>
    <w:pPr>
      <w:spacing w:before="100" w:beforeAutospacing="1" w:after="100" w:afterAutospacing="1"/>
      <w:outlineLvl w:val="0"/>
    </w:pPr>
    <w:rPr>
      <w:rFonts w:eastAsia="Times New Roman"/>
      <w:b/>
      <w:bCs/>
      <w:kern w:val="36"/>
      <w:sz w:val="48"/>
      <w:szCs w:val="48"/>
    </w:rPr>
  </w:style>
  <w:style w:type="paragraph" w:styleId="3">
    <w:name w:val="heading 3"/>
    <w:basedOn w:val="a"/>
    <w:link w:val="30"/>
    <w:uiPriority w:val="9"/>
    <w:qFormat/>
    <w:rsid w:val="00B530AA"/>
    <w:pPr>
      <w:spacing w:before="100" w:beforeAutospacing="1" w:after="100" w:afterAutospacing="1"/>
      <w:outlineLvl w:val="2"/>
    </w:pPr>
    <w:rPr>
      <w:rFonts w:eastAsia="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715337"/>
    <w:pPr>
      <w:ind w:left="720"/>
    </w:pPr>
  </w:style>
  <w:style w:type="paragraph" w:styleId="a3">
    <w:name w:val="Balloon Text"/>
    <w:basedOn w:val="a"/>
    <w:link w:val="a4"/>
    <w:uiPriority w:val="99"/>
    <w:semiHidden/>
    <w:unhideWhenUsed/>
    <w:rsid w:val="00715337"/>
    <w:rPr>
      <w:rFonts w:ascii="Tahoma" w:hAnsi="Tahoma" w:cs="Tahoma"/>
      <w:sz w:val="16"/>
      <w:szCs w:val="16"/>
    </w:rPr>
  </w:style>
  <w:style w:type="character" w:customStyle="1" w:styleId="a4">
    <w:name w:val="Текст выноски Знак"/>
    <w:basedOn w:val="a0"/>
    <w:link w:val="a3"/>
    <w:uiPriority w:val="99"/>
    <w:semiHidden/>
    <w:rsid w:val="00715337"/>
    <w:rPr>
      <w:rFonts w:ascii="Tahoma" w:eastAsia="Calibri" w:hAnsi="Tahoma" w:cs="Tahoma"/>
      <w:sz w:val="16"/>
      <w:szCs w:val="16"/>
      <w:lang w:eastAsia="ru-RU"/>
    </w:rPr>
  </w:style>
  <w:style w:type="paragraph" w:styleId="a5">
    <w:name w:val="List Paragraph"/>
    <w:basedOn w:val="a"/>
    <w:uiPriority w:val="99"/>
    <w:qFormat/>
    <w:rsid w:val="008B4FA7"/>
    <w:pPr>
      <w:ind w:left="720"/>
      <w:contextualSpacing/>
    </w:pPr>
  </w:style>
  <w:style w:type="paragraph" w:styleId="a6">
    <w:name w:val="header"/>
    <w:basedOn w:val="a"/>
    <w:link w:val="a7"/>
    <w:uiPriority w:val="99"/>
    <w:unhideWhenUsed/>
    <w:rsid w:val="004107F9"/>
    <w:pPr>
      <w:tabs>
        <w:tab w:val="center" w:pos="4677"/>
        <w:tab w:val="right" w:pos="9355"/>
      </w:tabs>
    </w:pPr>
  </w:style>
  <w:style w:type="character" w:customStyle="1" w:styleId="a7">
    <w:name w:val="Верхний колонтитул Знак"/>
    <w:basedOn w:val="a0"/>
    <w:link w:val="a6"/>
    <w:uiPriority w:val="99"/>
    <w:rsid w:val="004107F9"/>
    <w:rPr>
      <w:rFonts w:ascii="Times New Roman" w:eastAsia="Calibri" w:hAnsi="Times New Roman" w:cs="Times New Roman"/>
      <w:sz w:val="24"/>
      <w:szCs w:val="24"/>
      <w:lang w:eastAsia="ru-RU"/>
    </w:rPr>
  </w:style>
  <w:style w:type="paragraph" w:styleId="a8">
    <w:name w:val="footer"/>
    <w:basedOn w:val="a"/>
    <w:link w:val="a9"/>
    <w:uiPriority w:val="99"/>
    <w:unhideWhenUsed/>
    <w:rsid w:val="004107F9"/>
    <w:pPr>
      <w:tabs>
        <w:tab w:val="center" w:pos="4677"/>
        <w:tab w:val="right" w:pos="9355"/>
      </w:tabs>
    </w:pPr>
  </w:style>
  <w:style w:type="character" w:customStyle="1" w:styleId="a9">
    <w:name w:val="Нижний колонтитул Знак"/>
    <w:basedOn w:val="a0"/>
    <w:link w:val="a8"/>
    <w:uiPriority w:val="99"/>
    <w:rsid w:val="004107F9"/>
    <w:rPr>
      <w:rFonts w:ascii="Times New Roman" w:eastAsia="Calibri" w:hAnsi="Times New Roman" w:cs="Times New Roman"/>
      <w:sz w:val="24"/>
      <w:szCs w:val="24"/>
      <w:lang w:eastAsia="ru-RU"/>
    </w:rPr>
  </w:style>
  <w:style w:type="character" w:styleId="aa">
    <w:name w:val="Hyperlink"/>
    <w:basedOn w:val="a0"/>
    <w:uiPriority w:val="99"/>
    <w:unhideWhenUsed/>
    <w:rsid w:val="007A1D7A"/>
    <w:rPr>
      <w:color w:val="0000FF" w:themeColor="hyperlink"/>
      <w:u w:val="single"/>
    </w:rPr>
  </w:style>
  <w:style w:type="character" w:customStyle="1" w:styleId="ab">
    <w:name w:val="Гипертекстовая ссылка"/>
    <w:basedOn w:val="a0"/>
    <w:uiPriority w:val="99"/>
    <w:rsid w:val="007A1D7A"/>
    <w:rPr>
      <w:rFonts w:ascii="Times New Roman" w:hAnsi="Times New Roman" w:cs="Times New Roman" w:hint="default"/>
      <w:b w:val="0"/>
      <w:bCs w:val="0"/>
      <w:color w:val="000000"/>
    </w:rPr>
  </w:style>
  <w:style w:type="paragraph" w:styleId="ac">
    <w:name w:val="No Spacing"/>
    <w:uiPriority w:val="1"/>
    <w:qFormat/>
    <w:rsid w:val="007A1D7A"/>
    <w:pPr>
      <w:spacing w:after="0" w:line="240" w:lineRule="auto"/>
    </w:pPr>
    <w:rPr>
      <w:rFonts w:ascii="Times New Roman" w:eastAsia="Calibri" w:hAnsi="Times New Roman" w:cs="Times New Roman"/>
      <w:sz w:val="24"/>
      <w:szCs w:val="24"/>
      <w:lang w:eastAsia="ru-RU"/>
    </w:rPr>
  </w:style>
  <w:style w:type="character" w:styleId="ad">
    <w:name w:val="FollowedHyperlink"/>
    <w:basedOn w:val="a0"/>
    <w:uiPriority w:val="99"/>
    <w:semiHidden/>
    <w:unhideWhenUsed/>
    <w:rsid w:val="007A1D7A"/>
    <w:rPr>
      <w:color w:val="800080" w:themeColor="followedHyperlink"/>
      <w:u w:val="single"/>
    </w:rPr>
  </w:style>
  <w:style w:type="character" w:customStyle="1" w:styleId="10">
    <w:name w:val="Заголовок 1 Знак"/>
    <w:basedOn w:val="a0"/>
    <w:link w:val="1"/>
    <w:uiPriority w:val="9"/>
    <w:rsid w:val="00B530A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530AA"/>
    <w:rPr>
      <w:rFonts w:ascii="Times New Roman" w:eastAsia="Times New Roman" w:hAnsi="Times New Roman" w:cs="Times New Roman"/>
      <w:b/>
      <w:bCs/>
      <w:sz w:val="27"/>
      <w:szCs w:val="27"/>
      <w:lang w:eastAsia="ru-RU"/>
    </w:rPr>
  </w:style>
  <w:style w:type="paragraph" w:styleId="ae">
    <w:name w:val="Normal (Web)"/>
    <w:basedOn w:val="a"/>
    <w:uiPriority w:val="99"/>
    <w:semiHidden/>
    <w:unhideWhenUsed/>
    <w:rsid w:val="00B530AA"/>
    <w:pPr>
      <w:spacing w:before="100" w:beforeAutospacing="1" w:after="100" w:afterAutospacing="1"/>
    </w:pPr>
    <w:rPr>
      <w:rFonts w:eastAsia="Times New Roman"/>
    </w:rPr>
  </w:style>
  <w:style w:type="character" w:styleId="af">
    <w:name w:val="Strong"/>
    <w:basedOn w:val="a0"/>
    <w:uiPriority w:val="99"/>
    <w:qFormat/>
    <w:rsid w:val="002D76F9"/>
    <w:rPr>
      <w:rFonts w:cs="Times New Roman"/>
      <w:b/>
    </w:rPr>
  </w:style>
  <w:style w:type="paragraph" w:customStyle="1" w:styleId="ConsPlusNormal">
    <w:name w:val="ConsPlusNormal"/>
    <w:link w:val="ConsPlusNormal0"/>
    <w:uiPriority w:val="99"/>
    <w:rsid w:val="002D76F9"/>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character" w:customStyle="1" w:styleId="ConsPlusNormal0">
    <w:name w:val="ConsPlusNormal Знак"/>
    <w:link w:val="ConsPlusNormal"/>
    <w:uiPriority w:val="99"/>
    <w:locked/>
    <w:rsid w:val="002D76F9"/>
    <w:rPr>
      <w:rFonts w:ascii="Times New Roman" w:eastAsia="Times New Roman" w:hAnsi="Times New Roman" w:cs="Times New Roman"/>
      <w:b/>
      <w:bCs/>
      <w:sz w:val="26"/>
      <w:szCs w:val="26"/>
      <w:lang w:eastAsia="ru-RU"/>
    </w:rPr>
  </w:style>
  <w:style w:type="character" w:customStyle="1" w:styleId="12">
    <w:name w:val="Основной текст Знак1"/>
    <w:basedOn w:val="a0"/>
    <w:link w:val="af0"/>
    <w:uiPriority w:val="99"/>
    <w:rsid w:val="000D06F3"/>
    <w:rPr>
      <w:rFonts w:ascii="Times New Roman" w:hAnsi="Times New Roman" w:cs="Times New Roman"/>
      <w:shd w:val="clear" w:color="auto" w:fill="FFFFFF"/>
    </w:rPr>
  </w:style>
  <w:style w:type="paragraph" w:styleId="af0">
    <w:name w:val="Body Text"/>
    <w:basedOn w:val="a"/>
    <w:link w:val="12"/>
    <w:uiPriority w:val="99"/>
    <w:rsid w:val="000D06F3"/>
    <w:pPr>
      <w:widowControl w:val="0"/>
      <w:shd w:val="clear" w:color="auto" w:fill="FFFFFF"/>
      <w:spacing w:line="293" w:lineRule="exact"/>
      <w:jc w:val="center"/>
    </w:pPr>
    <w:rPr>
      <w:rFonts w:eastAsiaTheme="minorHAnsi"/>
      <w:sz w:val="22"/>
      <w:szCs w:val="22"/>
      <w:lang w:eastAsia="en-US"/>
    </w:rPr>
  </w:style>
  <w:style w:type="character" w:customStyle="1" w:styleId="af1">
    <w:name w:val="Основной текст Знак"/>
    <w:basedOn w:val="a0"/>
    <w:uiPriority w:val="99"/>
    <w:semiHidden/>
    <w:rsid w:val="000D06F3"/>
    <w:rPr>
      <w:rFonts w:ascii="Times New Roman" w:eastAsia="Calibri" w:hAnsi="Times New Roman" w:cs="Times New Roman"/>
      <w:sz w:val="24"/>
      <w:szCs w:val="24"/>
      <w:lang w:eastAsia="ru-RU"/>
    </w:rPr>
  </w:style>
  <w:style w:type="character" w:customStyle="1" w:styleId="100">
    <w:name w:val="Основной текст + 10"/>
    <w:aliases w:val="5 pt,Малые прописные,Интервал 0 pt"/>
    <w:basedOn w:val="12"/>
    <w:uiPriority w:val="99"/>
    <w:rsid w:val="00B36C3A"/>
    <w:rPr>
      <w:rFonts w:ascii="Times New Roman" w:hAnsi="Times New Roman" w:cs="Times New Roman"/>
      <w:smallCaps/>
      <w:noProof/>
      <w:spacing w:val="10"/>
      <w:sz w:val="21"/>
      <w:szCs w:val="21"/>
      <w:shd w:val="clear" w:color="auto" w:fill="FFFFFF"/>
    </w:rPr>
  </w:style>
  <w:style w:type="character" w:customStyle="1" w:styleId="101">
    <w:name w:val="Основной текст + 101"/>
    <w:aliases w:val="5 pt1,Интервал 0 pt1"/>
    <w:basedOn w:val="12"/>
    <w:uiPriority w:val="99"/>
    <w:rsid w:val="00B36C3A"/>
    <w:rPr>
      <w:rFonts w:ascii="Times New Roman" w:hAnsi="Times New Roman" w:cs="Times New Roman"/>
      <w:spacing w:val="10"/>
      <w:sz w:val="21"/>
      <w:szCs w:val="21"/>
      <w:shd w:val="clear" w:color="auto" w:fill="FFFFFF"/>
    </w:rPr>
  </w:style>
  <w:style w:type="character" w:customStyle="1" w:styleId="6">
    <w:name w:val="Основной текст + 6"/>
    <w:aliases w:val="5 pt5"/>
    <w:basedOn w:val="12"/>
    <w:uiPriority w:val="99"/>
    <w:rsid w:val="004A0190"/>
    <w:rPr>
      <w:rFonts w:ascii="Times New Roman" w:hAnsi="Times New Roman" w:cs="Times New Roman"/>
      <w:sz w:val="13"/>
      <w:szCs w:val="13"/>
      <w:u w:val="none"/>
      <w:shd w:val="clear" w:color="auto" w:fill="FFFFFF"/>
      <w:lang w:val="en-US" w:eastAsia="en-US"/>
    </w:rPr>
  </w:style>
  <w:style w:type="paragraph" w:customStyle="1" w:styleId="af2">
    <w:basedOn w:val="a"/>
    <w:next w:val="ae"/>
    <w:rsid w:val="0097129A"/>
    <w:pPr>
      <w:spacing w:before="100" w:beforeAutospacing="1" w:after="100" w:afterAutospacing="1"/>
    </w:pPr>
    <w:rPr>
      <w:rFonts w:eastAsia="Times New Roman"/>
    </w:rPr>
  </w:style>
  <w:style w:type="paragraph" w:customStyle="1" w:styleId="ConsPlusCell">
    <w:name w:val="ConsPlusCell"/>
    <w:uiPriority w:val="99"/>
    <w:rsid w:val="00F736A4"/>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5337"/>
    <w:pPr>
      <w:spacing w:after="0" w:line="240" w:lineRule="auto"/>
    </w:pPr>
    <w:rPr>
      <w:rFonts w:ascii="Times New Roman" w:eastAsia="Calibri" w:hAnsi="Times New Roman" w:cs="Times New Roman"/>
      <w:sz w:val="24"/>
      <w:szCs w:val="24"/>
      <w:lang w:eastAsia="ru-RU"/>
    </w:rPr>
  </w:style>
  <w:style w:type="paragraph" w:styleId="1">
    <w:name w:val="heading 1"/>
    <w:basedOn w:val="a"/>
    <w:link w:val="10"/>
    <w:uiPriority w:val="9"/>
    <w:qFormat/>
    <w:rsid w:val="00B530AA"/>
    <w:pPr>
      <w:spacing w:before="100" w:beforeAutospacing="1" w:after="100" w:afterAutospacing="1"/>
      <w:outlineLvl w:val="0"/>
    </w:pPr>
    <w:rPr>
      <w:rFonts w:eastAsia="Times New Roman"/>
      <w:b/>
      <w:bCs/>
      <w:kern w:val="36"/>
      <w:sz w:val="48"/>
      <w:szCs w:val="48"/>
    </w:rPr>
  </w:style>
  <w:style w:type="paragraph" w:styleId="3">
    <w:name w:val="heading 3"/>
    <w:basedOn w:val="a"/>
    <w:link w:val="30"/>
    <w:uiPriority w:val="9"/>
    <w:qFormat/>
    <w:rsid w:val="00B530AA"/>
    <w:pPr>
      <w:spacing w:before="100" w:beforeAutospacing="1" w:after="100" w:afterAutospacing="1"/>
      <w:outlineLvl w:val="2"/>
    </w:pPr>
    <w:rPr>
      <w:rFonts w:eastAsia="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715337"/>
    <w:pPr>
      <w:ind w:left="720"/>
    </w:pPr>
  </w:style>
  <w:style w:type="paragraph" w:styleId="a3">
    <w:name w:val="Balloon Text"/>
    <w:basedOn w:val="a"/>
    <w:link w:val="a4"/>
    <w:uiPriority w:val="99"/>
    <w:semiHidden/>
    <w:unhideWhenUsed/>
    <w:rsid w:val="00715337"/>
    <w:rPr>
      <w:rFonts w:ascii="Tahoma" w:hAnsi="Tahoma" w:cs="Tahoma"/>
      <w:sz w:val="16"/>
      <w:szCs w:val="16"/>
    </w:rPr>
  </w:style>
  <w:style w:type="character" w:customStyle="1" w:styleId="a4">
    <w:name w:val="Текст выноски Знак"/>
    <w:basedOn w:val="a0"/>
    <w:link w:val="a3"/>
    <w:uiPriority w:val="99"/>
    <w:semiHidden/>
    <w:rsid w:val="00715337"/>
    <w:rPr>
      <w:rFonts w:ascii="Tahoma" w:eastAsia="Calibri" w:hAnsi="Tahoma" w:cs="Tahoma"/>
      <w:sz w:val="16"/>
      <w:szCs w:val="16"/>
      <w:lang w:eastAsia="ru-RU"/>
    </w:rPr>
  </w:style>
  <w:style w:type="paragraph" w:styleId="a5">
    <w:name w:val="List Paragraph"/>
    <w:basedOn w:val="a"/>
    <w:uiPriority w:val="99"/>
    <w:qFormat/>
    <w:rsid w:val="008B4FA7"/>
    <w:pPr>
      <w:ind w:left="720"/>
      <w:contextualSpacing/>
    </w:pPr>
  </w:style>
  <w:style w:type="paragraph" w:styleId="a6">
    <w:name w:val="header"/>
    <w:basedOn w:val="a"/>
    <w:link w:val="a7"/>
    <w:uiPriority w:val="99"/>
    <w:unhideWhenUsed/>
    <w:rsid w:val="004107F9"/>
    <w:pPr>
      <w:tabs>
        <w:tab w:val="center" w:pos="4677"/>
        <w:tab w:val="right" w:pos="9355"/>
      </w:tabs>
    </w:pPr>
  </w:style>
  <w:style w:type="character" w:customStyle="1" w:styleId="a7">
    <w:name w:val="Верхний колонтитул Знак"/>
    <w:basedOn w:val="a0"/>
    <w:link w:val="a6"/>
    <w:uiPriority w:val="99"/>
    <w:rsid w:val="004107F9"/>
    <w:rPr>
      <w:rFonts w:ascii="Times New Roman" w:eastAsia="Calibri" w:hAnsi="Times New Roman" w:cs="Times New Roman"/>
      <w:sz w:val="24"/>
      <w:szCs w:val="24"/>
      <w:lang w:eastAsia="ru-RU"/>
    </w:rPr>
  </w:style>
  <w:style w:type="paragraph" w:styleId="a8">
    <w:name w:val="footer"/>
    <w:basedOn w:val="a"/>
    <w:link w:val="a9"/>
    <w:uiPriority w:val="99"/>
    <w:unhideWhenUsed/>
    <w:rsid w:val="004107F9"/>
    <w:pPr>
      <w:tabs>
        <w:tab w:val="center" w:pos="4677"/>
        <w:tab w:val="right" w:pos="9355"/>
      </w:tabs>
    </w:pPr>
  </w:style>
  <w:style w:type="character" w:customStyle="1" w:styleId="a9">
    <w:name w:val="Нижний колонтитул Знак"/>
    <w:basedOn w:val="a0"/>
    <w:link w:val="a8"/>
    <w:uiPriority w:val="99"/>
    <w:rsid w:val="004107F9"/>
    <w:rPr>
      <w:rFonts w:ascii="Times New Roman" w:eastAsia="Calibri" w:hAnsi="Times New Roman" w:cs="Times New Roman"/>
      <w:sz w:val="24"/>
      <w:szCs w:val="24"/>
      <w:lang w:eastAsia="ru-RU"/>
    </w:rPr>
  </w:style>
  <w:style w:type="character" w:styleId="aa">
    <w:name w:val="Hyperlink"/>
    <w:basedOn w:val="a0"/>
    <w:uiPriority w:val="99"/>
    <w:unhideWhenUsed/>
    <w:rsid w:val="007A1D7A"/>
    <w:rPr>
      <w:color w:val="0000FF" w:themeColor="hyperlink"/>
      <w:u w:val="single"/>
    </w:rPr>
  </w:style>
  <w:style w:type="character" w:customStyle="1" w:styleId="ab">
    <w:name w:val="Гипертекстовая ссылка"/>
    <w:basedOn w:val="a0"/>
    <w:uiPriority w:val="99"/>
    <w:rsid w:val="007A1D7A"/>
    <w:rPr>
      <w:rFonts w:ascii="Times New Roman" w:hAnsi="Times New Roman" w:cs="Times New Roman" w:hint="default"/>
      <w:b w:val="0"/>
      <w:bCs w:val="0"/>
      <w:color w:val="000000"/>
    </w:rPr>
  </w:style>
  <w:style w:type="paragraph" w:styleId="ac">
    <w:name w:val="No Spacing"/>
    <w:uiPriority w:val="1"/>
    <w:qFormat/>
    <w:rsid w:val="007A1D7A"/>
    <w:pPr>
      <w:spacing w:after="0" w:line="240" w:lineRule="auto"/>
    </w:pPr>
    <w:rPr>
      <w:rFonts w:ascii="Times New Roman" w:eastAsia="Calibri" w:hAnsi="Times New Roman" w:cs="Times New Roman"/>
      <w:sz w:val="24"/>
      <w:szCs w:val="24"/>
      <w:lang w:eastAsia="ru-RU"/>
    </w:rPr>
  </w:style>
  <w:style w:type="character" w:styleId="ad">
    <w:name w:val="FollowedHyperlink"/>
    <w:basedOn w:val="a0"/>
    <w:uiPriority w:val="99"/>
    <w:semiHidden/>
    <w:unhideWhenUsed/>
    <w:rsid w:val="007A1D7A"/>
    <w:rPr>
      <w:color w:val="800080" w:themeColor="followedHyperlink"/>
      <w:u w:val="single"/>
    </w:rPr>
  </w:style>
  <w:style w:type="character" w:customStyle="1" w:styleId="10">
    <w:name w:val="Заголовок 1 Знак"/>
    <w:basedOn w:val="a0"/>
    <w:link w:val="1"/>
    <w:uiPriority w:val="9"/>
    <w:rsid w:val="00B530A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530AA"/>
    <w:rPr>
      <w:rFonts w:ascii="Times New Roman" w:eastAsia="Times New Roman" w:hAnsi="Times New Roman" w:cs="Times New Roman"/>
      <w:b/>
      <w:bCs/>
      <w:sz w:val="27"/>
      <w:szCs w:val="27"/>
      <w:lang w:eastAsia="ru-RU"/>
    </w:rPr>
  </w:style>
  <w:style w:type="paragraph" w:styleId="ae">
    <w:name w:val="Normal (Web)"/>
    <w:basedOn w:val="a"/>
    <w:uiPriority w:val="99"/>
    <w:semiHidden/>
    <w:unhideWhenUsed/>
    <w:rsid w:val="00B530AA"/>
    <w:pPr>
      <w:spacing w:before="100" w:beforeAutospacing="1" w:after="100" w:afterAutospacing="1"/>
    </w:pPr>
    <w:rPr>
      <w:rFonts w:eastAsia="Times New Roman"/>
    </w:rPr>
  </w:style>
  <w:style w:type="character" w:styleId="af">
    <w:name w:val="Strong"/>
    <w:basedOn w:val="a0"/>
    <w:uiPriority w:val="99"/>
    <w:qFormat/>
    <w:rsid w:val="002D76F9"/>
    <w:rPr>
      <w:rFonts w:cs="Times New Roman"/>
      <w:b/>
    </w:rPr>
  </w:style>
  <w:style w:type="paragraph" w:customStyle="1" w:styleId="ConsPlusNormal">
    <w:name w:val="ConsPlusNormal"/>
    <w:link w:val="ConsPlusNormal0"/>
    <w:uiPriority w:val="99"/>
    <w:rsid w:val="002D76F9"/>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character" w:customStyle="1" w:styleId="ConsPlusNormal0">
    <w:name w:val="ConsPlusNormal Знак"/>
    <w:link w:val="ConsPlusNormal"/>
    <w:uiPriority w:val="99"/>
    <w:locked/>
    <w:rsid w:val="002D76F9"/>
    <w:rPr>
      <w:rFonts w:ascii="Times New Roman" w:eastAsia="Times New Roman" w:hAnsi="Times New Roman" w:cs="Times New Roman"/>
      <w:b/>
      <w:bCs/>
      <w:sz w:val="26"/>
      <w:szCs w:val="26"/>
      <w:lang w:eastAsia="ru-RU"/>
    </w:rPr>
  </w:style>
  <w:style w:type="character" w:customStyle="1" w:styleId="12">
    <w:name w:val="Основной текст Знак1"/>
    <w:basedOn w:val="a0"/>
    <w:link w:val="af0"/>
    <w:uiPriority w:val="99"/>
    <w:rsid w:val="000D06F3"/>
    <w:rPr>
      <w:rFonts w:ascii="Times New Roman" w:hAnsi="Times New Roman" w:cs="Times New Roman"/>
      <w:shd w:val="clear" w:color="auto" w:fill="FFFFFF"/>
    </w:rPr>
  </w:style>
  <w:style w:type="paragraph" w:styleId="af0">
    <w:name w:val="Body Text"/>
    <w:basedOn w:val="a"/>
    <w:link w:val="12"/>
    <w:uiPriority w:val="99"/>
    <w:rsid w:val="000D06F3"/>
    <w:pPr>
      <w:widowControl w:val="0"/>
      <w:shd w:val="clear" w:color="auto" w:fill="FFFFFF"/>
      <w:spacing w:line="293" w:lineRule="exact"/>
      <w:jc w:val="center"/>
    </w:pPr>
    <w:rPr>
      <w:rFonts w:eastAsiaTheme="minorHAnsi"/>
      <w:sz w:val="22"/>
      <w:szCs w:val="22"/>
      <w:lang w:eastAsia="en-US"/>
    </w:rPr>
  </w:style>
  <w:style w:type="character" w:customStyle="1" w:styleId="af1">
    <w:name w:val="Основной текст Знак"/>
    <w:basedOn w:val="a0"/>
    <w:uiPriority w:val="99"/>
    <w:semiHidden/>
    <w:rsid w:val="000D06F3"/>
    <w:rPr>
      <w:rFonts w:ascii="Times New Roman" w:eastAsia="Calibri" w:hAnsi="Times New Roman" w:cs="Times New Roman"/>
      <w:sz w:val="24"/>
      <w:szCs w:val="24"/>
      <w:lang w:eastAsia="ru-RU"/>
    </w:rPr>
  </w:style>
  <w:style w:type="character" w:customStyle="1" w:styleId="100">
    <w:name w:val="Основной текст + 10"/>
    <w:aliases w:val="5 pt,Малые прописные,Интервал 0 pt"/>
    <w:basedOn w:val="12"/>
    <w:uiPriority w:val="99"/>
    <w:rsid w:val="00B36C3A"/>
    <w:rPr>
      <w:rFonts w:ascii="Times New Roman" w:hAnsi="Times New Roman" w:cs="Times New Roman"/>
      <w:smallCaps/>
      <w:noProof/>
      <w:spacing w:val="10"/>
      <w:sz w:val="21"/>
      <w:szCs w:val="21"/>
      <w:shd w:val="clear" w:color="auto" w:fill="FFFFFF"/>
    </w:rPr>
  </w:style>
  <w:style w:type="character" w:customStyle="1" w:styleId="101">
    <w:name w:val="Основной текст + 101"/>
    <w:aliases w:val="5 pt1,Интервал 0 pt1"/>
    <w:basedOn w:val="12"/>
    <w:uiPriority w:val="99"/>
    <w:rsid w:val="00B36C3A"/>
    <w:rPr>
      <w:rFonts w:ascii="Times New Roman" w:hAnsi="Times New Roman" w:cs="Times New Roman"/>
      <w:spacing w:val="10"/>
      <w:sz w:val="21"/>
      <w:szCs w:val="21"/>
      <w:shd w:val="clear" w:color="auto" w:fill="FFFFFF"/>
    </w:rPr>
  </w:style>
  <w:style w:type="character" w:customStyle="1" w:styleId="6">
    <w:name w:val="Основной текст + 6"/>
    <w:aliases w:val="5 pt5"/>
    <w:basedOn w:val="12"/>
    <w:uiPriority w:val="99"/>
    <w:rsid w:val="004A0190"/>
    <w:rPr>
      <w:rFonts w:ascii="Times New Roman" w:hAnsi="Times New Roman" w:cs="Times New Roman"/>
      <w:sz w:val="13"/>
      <w:szCs w:val="13"/>
      <w:u w:val="none"/>
      <w:shd w:val="clear" w:color="auto" w:fill="FFFFFF"/>
      <w:lang w:val="en-US" w:eastAsia="en-US"/>
    </w:rPr>
  </w:style>
  <w:style w:type="paragraph" w:customStyle="1" w:styleId="af2">
    <w:basedOn w:val="a"/>
    <w:next w:val="ae"/>
    <w:rsid w:val="0097129A"/>
    <w:pPr>
      <w:spacing w:before="100" w:beforeAutospacing="1" w:after="100" w:afterAutospacing="1"/>
    </w:pPr>
    <w:rPr>
      <w:rFonts w:eastAsia="Times New Roman"/>
    </w:rPr>
  </w:style>
  <w:style w:type="paragraph" w:customStyle="1" w:styleId="ConsPlusCell">
    <w:name w:val="ConsPlusCell"/>
    <w:uiPriority w:val="99"/>
    <w:rsid w:val="00F736A4"/>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591771">
      <w:bodyDiv w:val="1"/>
      <w:marLeft w:val="0"/>
      <w:marRight w:val="0"/>
      <w:marTop w:val="0"/>
      <w:marBottom w:val="0"/>
      <w:divBdr>
        <w:top w:val="none" w:sz="0" w:space="0" w:color="auto"/>
        <w:left w:val="none" w:sz="0" w:space="0" w:color="auto"/>
        <w:bottom w:val="none" w:sz="0" w:space="0" w:color="auto"/>
        <w:right w:val="none" w:sz="0" w:space="0" w:color="auto"/>
      </w:divBdr>
    </w:div>
    <w:div w:id="914240305">
      <w:bodyDiv w:val="1"/>
      <w:marLeft w:val="0"/>
      <w:marRight w:val="0"/>
      <w:marTop w:val="0"/>
      <w:marBottom w:val="0"/>
      <w:divBdr>
        <w:top w:val="none" w:sz="0" w:space="0" w:color="auto"/>
        <w:left w:val="none" w:sz="0" w:space="0" w:color="auto"/>
        <w:bottom w:val="none" w:sz="0" w:space="0" w:color="auto"/>
        <w:right w:val="none" w:sz="0" w:space="0" w:color="auto"/>
      </w:divBdr>
    </w:div>
    <w:div w:id="1518929236">
      <w:bodyDiv w:val="1"/>
      <w:marLeft w:val="0"/>
      <w:marRight w:val="0"/>
      <w:marTop w:val="0"/>
      <w:marBottom w:val="0"/>
      <w:divBdr>
        <w:top w:val="none" w:sz="0" w:space="0" w:color="auto"/>
        <w:left w:val="none" w:sz="0" w:space="0" w:color="auto"/>
        <w:bottom w:val="none" w:sz="0" w:space="0" w:color="auto"/>
        <w:right w:val="none" w:sz="0" w:space="0" w:color="auto"/>
      </w:divBdr>
    </w:div>
    <w:div w:id="1825966679">
      <w:bodyDiv w:val="1"/>
      <w:marLeft w:val="0"/>
      <w:marRight w:val="0"/>
      <w:marTop w:val="0"/>
      <w:marBottom w:val="0"/>
      <w:divBdr>
        <w:top w:val="none" w:sz="0" w:space="0" w:color="auto"/>
        <w:left w:val="none" w:sz="0" w:space="0" w:color="auto"/>
        <w:bottom w:val="none" w:sz="0" w:space="0" w:color="auto"/>
        <w:right w:val="none" w:sz="0" w:space="0" w:color="auto"/>
      </w:divBdr>
    </w:div>
    <w:div w:id="1865437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76983-4EE1-4DA4-876F-F8ADC3DF3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966</TotalTime>
  <Pages>9</Pages>
  <Words>2702</Words>
  <Characters>15404</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PRIEMNAYA</dc:creator>
  <cp:keywords/>
  <dc:description/>
  <cp:lastModifiedBy>Admin</cp:lastModifiedBy>
  <cp:revision>66</cp:revision>
  <cp:lastPrinted>2026-07-17T13:04:00Z</cp:lastPrinted>
  <dcterms:created xsi:type="dcterms:W3CDTF">2022-08-16T08:10:00Z</dcterms:created>
  <dcterms:modified xsi:type="dcterms:W3CDTF">2026-07-24T12:07:00Z</dcterms:modified>
</cp:coreProperties>
</file>