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81045E" w:rsidP="0081045E">
      <w:pPr>
        <w:tabs>
          <w:tab w:val="center" w:pos="4960"/>
          <w:tab w:val="left" w:pos="85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715337" w:rsidRPr="008B4FA7">
        <w:rPr>
          <w:b/>
          <w:sz w:val="28"/>
          <w:szCs w:val="28"/>
        </w:rPr>
        <w:t>П</w:t>
      </w:r>
      <w:proofErr w:type="gramEnd"/>
      <w:r w:rsidR="00715337" w:rsidRPr="008B4FA7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ab/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177F54">
        <w:rPr>
          <w:sz w:val="28"/>
          <w:szCs w:val="28"/>
        </w:rPr>
        <w:t xml:space="preserve">19.09.2022 </w:t>
      </w:r>
      <w:r w:rsidRPr="008B4FA7">
        <w:rPr>
          <w:sz w:val="28"/>
          <w:szCs w:val="28"/>
        </w:rPr>
        <w:t xml:space="preserve">№ </w:t>
      </w:r>
      <w:r w:rsidR="00177F54">
        <w:rPr>
          <w:sz w:val="28"/>
          <w:szCs w:val="28"/>
        </w:rPr>
        <w:t>1841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8B4FA7" w:rsidRDefault="005D103D" w:rsidP="005D103D">
      <w:pPr>
        <w:ind w:right="5952"/>
        <w:jc w:val="both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Об утверждении </w:t>
      </w:r>
      <w:r w:rsidR="00FB170C">
        <w:rPr>
          <w:sz w:val="28"/>
          <w:szCs w:val="28"/>
        </w:rPr>
        <w:t>П</w:t>
      </w:r>
      <w:r w:rsidRPr="008B4FA7">
        <w:rPr>
          <w:sz w:val="28"/>
          <w:szCs w:val="28"/>
        </w:rPr>
        <w:t>оложения о согласовании и утверждении уставов казачьих обществ, создаваемых (действующих) на территории муниципального образования «Смоленский район» Смоленской области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5D103D" w:rsidRPr="008B4FA7">
        <w:rPr>
          <w:sz w:val="28"/>
          <w:szCs w:val="28"/>
        </w:rPr>
        <w:t>В соответствии с пунктами 3.2, 3.6-2 и 3.6-3 Указа Презид</w:t>
      </w:r>
      <w:r w:rsidR="00E6425E">
        <w:rPr>
          <w:sz w:val="28"/>
          <w:szCs w:val="28"/>
        </w:rPr>
        <w:t>ента Российской Федерации от 15.06.</w:t>
      </w:r>
      <w:r w:rsidR="00EB6E16">
        <w:rPr>
          <w:sz w:val="28"/>
          <w:szCs w:val="28"/>
        </w:rPr>
        <w:t>1</w:t>
      </w:r>
      <w:r w:rsidR="005D103D" w:rsidRPr="008B4FA7">
        <w:rPr>
          <w:sz w:val="28"/>
          <w:szCs w:val="28"/>
        </w:rPr>
        <w:t>992 № 632 «О мерах по реализации Закона Российской Федерации «О реабилитации репрессированных народов» в отношении казачества», приказ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715337" w:rsidRPr="008B4FA7" w:rsidRDefault="00FC7C9B" w:rsidP="0081045E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Утвердить </w:t>
      </w:r>
      <w:r w:rsidR="000C26B1">
        <w:rPr>
          <w:sz w:val="28"/>
          <w:szCs w:val="28"/>
        </w:rPr>
        <w:t xml:space="preserve">прилагаемое </w:t>
      </w:r>
      <w:r w:rsidR="00FB170C">
        <w:rPr>
          <w:sz w:val="28"/>
          <w:szCs w:val="28"/>
        </w:rPr>
        <w:t>П</w:t>
      </w:r>
      <w:r w:rsidRPr="008B4FA7">
        <w:rPr>
          <w:sz w:val="28"/>
          <w:szCs w:val="28"/>
        </w:rPr>
        <w:t>оложение о согласовании и утверждении уставов казачьих обществ, создаваемых (действующих) на территории муниципального образования «Смоленский район» Смоленской области.</w:t>
      </w:r>
    </w:p>
    <w:p w:rsidR="00FC7C9B" w:rsidRPr="008B4FA7" w:rsidRDefault="00FC7C9B" w:rsidP="0081045E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Управлению по организационной работе, муниципальной службе и кадрам</w:t>
      </w:r>
      <w:r w:rsidR="009D719A">
        <w:rPr>
          <w:sz w:val="28"/>
          <w:szCs w:val="28"/>
        </w:rPr>
        <w:t xml:space="preserve">, </w:t>
      </w:r>
      <w:r w:rsidRPr="008B4FA7">
        <w:rPr>
          <w:sz w:val="28"/>
          <w:szCs w:val="28"/>
        </w:rPr>
        <w:t>информационно-аналитическому обеспечению Администрации муниципального образования «Смоленский район» Смоленской области</w:t>
      </w:r>
      <w:r w:rsidR="009D719A">
        <w:rPr>
          <w:sz w:val="28"/>
          <w:szCs w:val="28"/>
        </w:rPr>
        <w:t xml:space="preserve">         </w:t>
      </w:r>
      <w:r w:rsidRPr="008B4FA7">
        <w:rPr>
          <w:sz w:val="28"/>
          <w:szCs w:val="28"/>
        </w:rPr>
        <w:t xml:space="preserve"> (Д.В. </w:t>
      </w:r>
      <w:proofErr w:type="spellStart"/>
      <w:r w:rsidRPr="008B4FA7">
        <w:rPr>
          <w:sz w:val="28"/>
          <w:szCs w:val="28"/>
        </w:rPr>
        <w:t>Лыгин</w:t>
      </w:r>
      <w:r w:rsidR="008B4FA7" w:rsidRPr="008B4FA7">
        <w:rPr>
          <w:sz w:val="28"/>
          <w:szCs w:val="28"/>
        </w:rPr>
        <w:t>а</w:t>
      </w:r>
      <w:proofErr w:type="spellEnd"/>
      <w:r w:rsidR="008B4FA7" w:rsidRPr="008B4FA7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«Смоленский район» Смоленской области в сети «Интернет».</w:t>
      </w:r>
    </w:p>
    <w:p w:rsidR="008B4FA7" w:rsidRPr="008B4FA7" w:rsidRDefault="008B4FA7" w:rsidP="0081045E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C26B1" w:rsidRPr="008B4FA7" w:rsidRDefault="000C26B1" w:rsidP="00715337">
      <w:pPr>
        <w:pStyle w:val="1"/>
        <w:rPr>
          <w:sz w:val="28"/>
          <w:szCs w:val="28"/>
        </w:rPr>
      </w:pPr>
    </w:p>
    <w:p w:rsidR="00715337" w:rsidRPr="008B4FA7" w:rsidRDefault="00715337" w:rsidP="00715337">
      <w:pPr>
        <w:pStyle w:val="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D472AA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lastRenderedPageBreak/>
        <w:t>УТВЕРЖДЕНО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муниципального образования «Смоленский район»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177F54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B4FA7" w:rsidRPr="008B4FA7">
        <w:rPr>
          <w:sz w:val="28"/>
          <w:szCs w:val="28"/>
        </w:rPr>
        <w:t>т</w:t>
      </w:r>
      <w:r>
        <w:rPr>
          <w:sz w:val="28"/>
          <w:szCs w:val="28"/>
        </w:rPr>
        <w:t xml:space="preserve"> 19.09.2022 </w:t>
      </w:r>
      <w:bookmarkStart w:id="0" w:name="_GoBack"/>
      <w:bookmarkEnd w:id="0"/>
      <w:r w:rsidR="008B4FA7" w:rsidRPr="008B4FA7">
        <w:rPr>
          <w:sz w:val="28"/>
          <w:szCs w:val="28"/>
        </w:rPr>
        <w:t>№</w:t>
      </w:r>
      <w:r>
        <w:rPr>
          <w:sz w:val="28"/>
          <w:szCs w:val="28"/>
        </w:rPr>
        <w:t xml:space="preserve"> 1841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Pr="008B4FA7" w:rsidRDefault="008B4FA7" w:rsidP="008B4FA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ПОЛОЖЕНИЕ</w:t>
      </w:r>
    </w:p>
    <w:p w:rsidR="008B4FA7" w:rsidRDefault="008B4FA7" w:rsidP="008B4FA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о согласовании и утверждении уставов казачьих обществ, создаваемых (действующих) на территории муниципального образования </w:t>
      </w:r>
    </w:p>
    <w:p w:rsidR="008B4FA7" w:rsidRDefault="008B4FA7" w:rsidP="008B4FA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8B4FA7" w:rsidRDefault="008B4FA7" w:rsidP="008B4FA7">
      <w:pPr>
        <w:jc w:val="center"/>
        <w:rPr>
          <w:b/>
          <w:sz w:val="28"/>
          <w:szCs w:val="28"/>
        </w:rPr>
      </w:pPr>
    </w:p>
    <w:p w:rsidR="008B4FA7" w:rsidRDefault="008B4FA7" w:rsidP="008B4FA7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B4FA7" w:rsidRDefault="008B4FA7" w:rsidP="008B4FA7">
      <w:pPr>
        <w:jc w:val="center"/>
        <w:rPr>
          <w:sz w:val="28"/>
          <w:szCs w:val="28"/>
        </w:rPr>
      </w:pPr>
    </w:p>
    <w:p w:rsidR="008B4FA7" w:rsidRDefault="008B4FA7" w:rsidP="008B4FA7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Настоящее </w:t>
      </w:r>
      <w:r w:rsidR="00FB170C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оложение о согласовании и утверждении уставов казачьих обществ, создаваемых (действующих) на территории муниципального образования </w:t>
      </w:r>
      <w:r w:rsidR="00E6425E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>(далее – Положение) определяет процедуру согласования и утверждения уставов казачьих обществ</w:t>
      </w:r>
      <w:r w:rsidR="003E1BA5">
        <w:rPr>
          <w:sz w:val="28"/>
          <w:szCs w:val="28"/>
        </w:rPr>
        <w:t xml:space="preserve">, </w:t>
      </w:r>
      <w:r w:rsidR="003E1BA5" w:rsidRPr="008B4FA7">
        <w:rPr>
          <w:sz w:val="28"/>
          <w:szCs w:val="28"/>
        </w:rPr>
        <w:t>создаваемых (действующих) на территории муниципального образования «Смоленский район» Смоленской области</w:t>
      </w:r>
      <w:r w:rsidR="000C26B1">
        <w:rPr>
          <w:sz w:val="28"/>
          <w:szCs w:val="28"/>
        </w:rPr>
        <w:t xml:space="preserve"> (далее – устав казачьего общества)</w:t>
      </w:r>
      <w:r w:rsidR="00070450">
        <w:rPr>
          <w:sz w:val="28"/>
          <w:szCs w:val="28"/>
        </w:rPr>
        <w:t>.</w:t>
      </w:r>
    </w:p>
    <w:p w:rsidR="00070450" w:rsidRDefault="00070450" w:rsidP="008B4FA7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документов, необходимых для согласования и утверждения уставов казачьих обществ</w:t>
      </w:r>
      <w:r w:rsidR="000C26B1">
        <w:rPr>
          <w:sz w:val="28"/>
          <w:szCs w:val="28"/>
        </w:rPr>
        <w:t>,</w:t>
      </w:r>
      <w:r w:rsidR="003E1BA5" w:rsidRPr="008B4F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предельные сроки и общий порядок их представления и рассмотрения, общий порядок принятия решений о согласовании и утверждении этих уставов определены Типовым положением о согласовании и утверждении уставов казачьих обществ, утвержденным приказом Федерального агентства по делам национальностей Российской Федерации.</w:t>
      </w:r>
    </w:p>
    <w:p w:rsidR="00070450" w:rsidRDefault="00070450" w:rsidP="008B4FA7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согласования и утверждения уставов казачьих обществ является управление по </w:t>
      </w:r>
      <w:r w:rsidRPr="008B4FA7">
        <w:rPr>
          <w:sz w:val="28"/>
          <w:szCs w:val="28"/>
        </w:rPr>
        <w:t>организационной работе, муниципальной службе и кадрам</w:t>
      </w:r>
      <w:r w:rsidR="00E6425E">
        <w:rPr>
          <w:sz w:val="28"/>
          <w:szCs w:val="28"/>
        </w:rPr>
        <w:t>,</w:t>
      </w:r>
      <w:r w:rsidRPr="008B4FA7">
        <w:rPr>
          <w:sz w:val="28"/>
          <w:szCs w:val="28"/>
        </w:rPr>
        <w:t xml:space="preserve"> </w:t>
      </w:r>
      <w:proofErr w:type="gramStart"/>
      <w:r w:rsidRPr="008B4FA7">
        <w:rPr>
          <w:sz w:val="28"/>
          <w:szCs w:val="28"/>
        </w:rPr>
        <w:t>информационно-аналитическому</w:t>
      </w:r>
      <w:proofErr w:type="gramEnd"/>
      <w:r w:rsidRPr="008B4FA7">
        <w:rPr>
          <w:sz w:val="28"/>
          <w:szCs w:val="28"/>
        </w:rPr>
        <w:t xml:space="preserve"> обеспечению Администрации муниципального образования «Смоленский район»</w:t>
      </w:r>
      <w:r>
        <w:rPr>
          <w:sz w:val="28"/>
          <w:szCs w:val="28"/>
        </w:rPr>
        <w:t xml:space="preserve"> Смоленской области.</w:t>
      </w:r>
    </w:p>
    <w:p w:rsidR="00070450" w:rsidRDefault="00070450" w:rsidP="00070450">
      <w:pPr>
        <w:jc w:val="center"/>
        <w:rPr>
          <w:sz w:val="28"/>
          <w:szCs w:val="28"/>
        </w:rPr>
      </w:pPr>
    </w:p>
    <w:p w:rsidR="00070450" w:rsidRDefault="00070450" w:rsidP="00070450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Процедура согласования уставов казачьих обществ</w:t>
      </w:r>
    </w:p>
    <w:p w:rsidR="00070450" w:rsidRDefault="00070450" w:rsidP="00070450">
      <w:pPr>
        <w:jc w:val="center"/>
        <w:rPr>
          <w:sz w:val="28"/>
          <w:szCs w:val="28"/>
        </w:rPr>
      </w:pPr>
    </w:p>
    <w:p w:rsidR="00070450" w:rsidRDefault="00070450" w:rsidP="0007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3E1BA5">
        <w:rPr>
          <w:sz w:val="28"/>
          <w:szCs w:val="28"/>
        </w:rPr>
        <w:t xml:space="preserve"> представленных документов для согласования устава казачь</w:t>
      </w:r>
      <w:r w:rsidR="00EE7909">
        <w:rPr>
          <w:sz w:val="28"/>
          <w:szCs w:val="28"/>
        </w:rPr>
        <w:t>его</w:t>
      </w:r>
      <w:r w:rsidR="003E1BA5">
        <w:rPr>
          <w:sz w:val="28"/>
          <w:szCs w:val="28"/>
        </w:rPr>
        <w:t xml:space="preserve"> обществ</w:t>
      </w:r>
      <w:r w:rsidR="00EE7909">
        <w:rPr>
          <w:sz w:val="28"/>
          <w:szCs w:val="28"/>
        </w:rPr>
        <w:t>а</w:t>
      </w:r>
      <w:r w:rsidR="000C26B1">
        <w:rPr>
          <w:sz w:val="28"/>
          <w:szCs w:val="28"/>
        </w:rPr>
        <w:t xml:space="preserve"> ос</w:t>
      </w:r>
      <w:r w:rsidR="003E1BA5">
        <w:rPr>
          <w:sz w:val="28"/>
          <w:szCs w:val="28"/>
        </w:rPr>
        <w:t xml:space="preserve">уществляется в управлении по </w:t>
      </w:r>
      <w:r w:rsidR="003E1BA5" w:rsidRPr="008B4FA7">
        <w:rPr>
          <w:sz w:val="28"/>
          <w:szCs w:val="28"/>
        </w:rPr>
        <w:t>организационной работе, муниципальной службе и кадрам</w:t>
      </w:r>
      <w:r w:rsidR="00E6425E">
        <w:rPr>
          <w:sz w:val="28"/>
          <w:szCs w:val="28"/>
        </w:rPr>
        <w:t xml:space="preserve">, </w:t>
      </w:r>
      <w:proofErr w:type="gramStart"/>
      <w:r w:rsidR="003E1BA5" w:rsidRPr="008B4FA7">
        <w:rPr>
          <w:sz w:val="28"/>
          <w:szCs w:val="28"/>
        </w:rPr>
        <w:t>информационно-аналитическому</w:t>
      </w:r>
      <w:proofErr w:type="gramEnd"/>
      <w:r w:rsidR="003E1BA5" w:rsidRPr="008B4FA7">
        <w:rPr>
          <w:sz w:val="28"/>
          <w:szCs w:val="28"/>
        </w:rPr>
        <w:t xml:space="preserve"> обеспечению Администрации муниципального образования «Смоленский район»</w:t>
      </w:r>
      <w:r w:rsidR="003E1BA5">
        <w:rPr>
          <w:sz w:val="28"/>
          <w:szCs w:val="28"/>
        </w:rPr>
        <w:t xml:space="preserve"> Смоленской области в течени</w:t>
      </w:r>
      <w:r w:rsidR="000C26B1">
        <w:rPr>
          <w:sz w:val="28"/>
          <w:szCs w:val="28"/>
        </w:rPr>
        <w:t>е</w:t>
      </w:r>
      <w:r w:rsidR="003E1BA5">
        <w:rPr>
          <w:sz w:val="28"/>
          <w:szCs w:val="28"/>
        </w:rPr>
        <w:t xml:space="preserve"> 14 календарных дней со дня поступления указанных документов. Результаты рассмотрения доводятся до сведения </w:t>
      </w:r>
      <w:r w:rsidR="002D56BA">
        <w:rPr>
          <w:sz w:val="28"/>
          <w:szCs w:val="28"/>
        </w:rPr>
        <w:t>Г</w:t>
      </w:r>
      <w:r w:rsidR="000C26B1">
        <w:rPr>
          <w:sz w:val="28"/>
          <w:szCs w:val="28"/>
        </w:rPr>
        <w:t xml:space="preserve">лавы </w:t>
      </w:r>
      <w:r w:rsidR="000C26B1" w:rsidRPr="008B4FA7">
        <w:rPr>
          <w:sz w:val="28"/>
          <w:szCs w:val="28"/>
        </w:rPr>
        <w:t>муниципального образования «Смоленский район» Смоленской области</w:t>
      </w:r>
      <w:r w:rsidR="00EE7909">
        <w:rPr>
          <w:sz w:val="28"/>
          <w:szCs w:val="28"/>
        </w:rPr>
        <w:t xml:space="preserve"> (далее – Глава </w:t>
      </w:r>
      <w:r w:rsidR="00EE7909" w:rsidRPr="008B4FA7">
        <w:rPr>
          <w:sz w:val="28"/>
          <w:szCs w:val="28"/>
        </w:rPr>
        <w:t>муниципального образования</w:t>
      </w:r>
      <w:r w:rsidR="00EE7909">
        <w:rPr>
          <w:sz w:val="28"/>
          <w:szCs w:val="28"/>
        </w:rPr>
        <w:t>)</w:t>
      </w:r>
      <w:r w:rsidR="000C26B1">
        <w:rPr>
          <w:sz w:val="28"/>
          <w:szCs w:val="28"/>
        </w:rPr>
        <w:t xml:space="preserve">. По истечении данного срока </w:t>
      </w:r>
      <w:r w:rsidR="00EE7909">
        <w:rPr>
          <w:sz w:val="28"/>
          <w:szCs w:val="28"/>
        </w:rPr>
        <w:t>Г</w:t>
      </w:r>
      <w:r w:rsidR="000C26B1">
        <w:rPr>
          <w:sz w:val="28"/>
          <w:szCs w:val="28"/>
        </w:rPr>
        <w:t xml:space="preserve">лавой муниципального образования принимается решение о согласовании либо об отказе в согласовании устава казачьего общества. О принятом решении </w:t>
      </w:r>
      <w:r w:rsidR="00EE7909">
        <w:rPr>
          <w:sz w:val="28"/>
          <w:szCs w:val="28"/>
        </w:rPr>
        <w:t>Г</w:t>
      </w:r>
      <w:r w:rsidR="000C26B1">
        <w:rPr>
          <w:sz w:val="28"/>
          <w:szCs w:val="28"/>
        </w:rPr>
        <w:t xml:space="preserve">лава </w:t>
      </w:r>
      <w:r w:rsidR="000C26B1" w:rsidRPr="008B4FA7">
        <w:rPr>
          <w:sz w:val="28"/>
          <w:szCs w:val="28"/>
        </w:rPr>
        <w:t xml:space="preserve">муниципального образования </w:t>
      </w:r>
      <w:r w:rsidR="000C26B1">
        <w:rPr>
          <w:sz w:val="28"/>
          <w:szCs w:val="28"/>
        </w:rPr>
        <w:t>информирует атама</w:t>
      </w:r>
      <w:r w:rsidR="00EE7909">
        <w:rPr>
          <w:sz w:val="28"/>
          <w:szCs w:val="28"/>
        </w:rPr>
        <w:t>на</w:t>
      </w:r>
      <w:r w:rsidR="000C26B1">
        <w:rPr>
          <w:sz w:val="28"/>
          <w:szCs w:val="28"/>
        </w:rPr>
        <w:t xml:space="preserve"> казачьего общества либо уполномоченное лицо в форме служебного письма.</w:t>
      </w:r>
    </w:p>
    <w:p w:rsidR="00EE7909" w:rsidRDefault="00EE7909" w:rsidP="00070450">
      <w:pPr>
        <w:ind w:firstLine="567"/>
        <w:jc w:val="both"/>
        <w:rPr>
          <w:sz w:val="28"/>
          <w:szCs w:val="28"/>
        </w:rPr>
      </w:pPr>
    </w:p>
    <w:p w:rsidR="000C26B1" w:rsidRDefault="000C26B1" w:rsidP="000C26B1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утверждения уставов казачьих обществ</w:t>
      </w:r>
    </w:p>
    <w:p w:rsidR="000C26B1" w:rsidRDefault="000C26B1" w:rsidP="000C26B1">
      <w:pPr>
        <w:jc w:val="center"/>
        <w:rPr>
          <w:sz w:val="28"/>
          <w:szCs w:val="28"/>
        </w:rPr>
      </w:pPr>
    </w:p>
    <w:p w:rsidR="000C26B1" w:rsidRPr="000C26B1" w:rsidRDefault="00EE7909" w:rsidP="000C2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осуществляется в управлении по </w:t>
      </w:r>
      <w:r w:rsidRPr="008B4FA7">
        <w:rPr>
          <w:sz w:val="28"/>
          <w:szCs w:val="28"/>
        </w:rPr>
        <w:t>организационной работе, муниципальной службе и кадрам</w:t>
      </w:r>
      <w:r w:rsidR="00E6425E">
        <w:rPr>
          <w:sz w:val="28"/>
          <w:szCs w:val="28"/>
        </w:rPr>
        <w:t>,</w:t>
      </w:r>
      <w:r w:rsidRPr="008B4FA7">
        <w:rPr>
          <w:sz w:val="28"/>
          <w:szCs w:val="28"/>
        </w:rPr>
        <w:t xml:space="preserve"> </w:t>
      </w:r>
      <w:proofErr w:type="gramStart"/>
      <w:r w:rsidRPr="008B4FA7">
        <w:rPr>
          <w:sz w:val="28"/>
          <w:szCs w:val="28"/>
        </w:rPr>
        <w:t>информационно-аналитическому</w:t>
      </w:r>
      <w:proofErr w:type="gramEnd"/>
      <w:r w:rsidRPr="008B4FA7">
        <w:rPr>
          <w:sz w:val="28"/>
          <w:szCs w:val="28"/>
        </w:rPr>
        <w:t xml:space="preserve"> обеспечению Администрации муниципального образования «Смоленский район»</w:t>
      </w:r>
      <w:r>
        <w:rPr>
          <w:sz w:val="28"/>
          <w:szCs w:val="28"/>
        </w:rPr>
        <w:t xml:space="preserve"> Смоленской области в течение 30 календарных дней со дня поступления указанных документов.</w:t>
      </w:r>
      <w:r w:rsidRPr="00E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рассмотрения доводятся до сведения Главы </w:t>
      </w:r>
      <w:r w:rsidRPr="008B4FA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 По истечении данного срока Главой муниципального образования принимается решение об утверждении либо об отказе в утверждении устава казачьего общества. О принятом решении</w:t>
      </w:r>
      <w:r w:rsidRPr="00E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Pr="008B4F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уведомляет атамана казачьего общества либо уполномоченное лицо в форме служебного письма. Утверждение устава казачьего общества оформляется постановлением Администрации муниципального образования «Смоленский район» Смоленской области. Копия постановления</w:t>
      </w:r>
      <w:r w:rsidRPr="00E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об утверждении </w:t>
      </w:r>
      <w:r w:rsidR="00E6425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казачьего общества направляется атаману казачьего общества либо уполномоченному лицу одновременно с уведомлением.</w:t>
      </w:r>
    </w:p>
    <w:p w:rsidR="000C26B1" w:rsidRPr="00070450" w:rsidRDefault="000C26B1" w:rsidP="00070450">
      <w:pPr>
        <w:ind w:firstLine="567"/>
        <w:jc w:val="both"/>
        <w:rPr>
          <w:sz w:val="28"/>
          <w:szCs w:val="28"/>
        </w:rPr>
      </w:pPr>
    </w:p>
    <w:sectPr w:rsidR="000C26B1" w:rsidRPr="00070450" w:rsidSect="004107F9">
      <w:headerReference w:type="default" r:id="rId10"/>
      <w:pgSz w:w="11906" w:h="16838"/>
      <w:pgMar w:top="1134" w:right="851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76" w:rsidRDefault="005C5176" w:rsidP="004107F9">
      <w:r>
        <w:separator/>
      </w:r>
    </w:p>
  </w:endnote>
  <w:endnote w:type="continuationSeparator" w:id="0">
    <w:p w:rsidR="005C5176" w:rsidRDefault="005C5176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76" w:rsidRDefault="005C5176" w:rsidP="004107F9">
      <w:r>
        <w:separator/>
      </w:r>
    </w:p>
  </w:footnote>
  <w:footnote w:type="continuationSeparator" w:id="0">
    <w:p w:rsidR="005C5176" w:rsidRDefault="005C5176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6643"/>
      <w:docPartObj>
        <w:docPartGallery w:val="Page Numbers (Top of Page)"/>
        <w:docPartUnique/>
      </w:docPartObj>
    </w:sdtPr>
    <w:sdtEndPr/>
    <w:sdtContent>
      <w:p w:rsidR="004107F9" w:rsidRDefault="004107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70450"/>
    <w:rsid w:val="000C26B1"/>
    <w:rsid w:val="00103AC9"/>
    <w:rsid w:val="00177F54"/>
    <w:rsid w:val="0029438A"/>
    <w:rsid w:val="002D56BA"/>
    <w:rsid w:val="003941FC"/>
    <w:rsid w:val="003E1BA5"/>
    <w:rsid w:val="004107F9"/>
    <w:rsid w:val="00412FEE"/>
    <w:rsid w:val="004F4A5E"/>
    <w:rsid w:val="005C5176"/>
    <w:rsid w:val="005D103D"/>
    <w:rsid w:val="0062053A"/>
    <w:rsid w:val="00715337"/>
    <w:rsid w:val="007814E8"/>
    <w:rsid w:val="00805E1F"/>
    <w:rsid w:val="0081045E"/>
    <w:rsid w:val="00853A03"/>
    <w:rsid w:val="00872816"/>
    <w:rsid w:val="008B4FA7"/>
    <w:rsid w:val="00912F42"/>
    <w:rsid w:val="009D719A"/>
    <w:rsid w:val="00BB2B88"/>
    <w:rsid w:val="00CB320D"/>
    <w:rsid w:val="00D472AA"/>
    <w:rsid w:val="00E6425E"/>
    <w:rsid w:val="00EA79E1"/>
    <w:rsid w:val="00EB6E16"/>
    <w:rsid w:val="00EE7909"/>
    <w:rsid w:val="00F93A8F"/>
    <w:rsid w:val="00FB170C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BF46-9E23-48A4-882E-4BB1796B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14</cp:revision>
  <cp:lastPrinted>2022-09-19T09:09:00Z</cp:lastPrinted>
  <dcterms:created xsi:type="dcterms:W3CDTF">2022-08-16T08:10:00Z</dcterms:created>
  <dcterms:modified xsi:type="dcterms:W3CDTF">2022-09-19T14:46:00Z</dcterms:modified>
</cp:coreProperties>
</file>