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A" w:rsidRDefault="00AA48BA" w:rsidP="009927BF">
      <w:pPr>
        <w:pStyle w:val="ConsPlusNormal"/>
        <w:ind w:left="5387"/>
        <w:outlineLvl w:val="2"/>
        <w:rPr>
          <w:b/>
          <w:sz w:val="26"/>
          <w:szCs w:val="26"/>
        </w:rPr>
      </w:pPr>
      <w:r w:rsidRPr="00007510">
        <w:rPr>
          <w:b/>
          <w:sz w:val="26"/>
          <w:szCs w:val="26"/>
        </w:rPr>
        <w:t>Утверждаю</w:t>
      </w:r>
    </w:p>
    <w:p w:rsidR="006D36E9" w:rsidRPr="00007510" w:rsidRDefault="00FF130A" w:rsidP="00384F22">
      <w:pPr>
        <w:pStyle w:val="ConsPlusNormal"/>
        <w:ind w:left="5387"/>
        <w:jc w:val="both"/>
        <w:outlineLvl w:val="2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3032CB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3032CB">
        <w:rPr>
          <w:sz w:val="26"/>
          <w:szCs w:val="26"/>
        </w:rPr>
        <w:t xml:space="preserve"> отдела</w:t>
      </w:r>
      <w:r w:rsidR="00BC57D4">
        <w:rPr>
          <w:sz w:val="26"/>
          <w:szCs w:val="26"/>
        </w:rPr>
        <w:t xml:space="preserve"> </w:t>
      </w:r>
      <w:r>
        <w:rPr>
          <w:sz w:val="26"/>
          <w:szCs w:val="26"/>
        </w:rPr>
        <w:t>кадров, муниципальной службы и охраны труда</w:t>
      </w:r>
      <w:r w:rsidR="00BC57D4">
        <w:rPr>
          <w:sz w:val="26"/>
          <w:szCs w:val="26"/>
        </w:rPr>
        <w:t xml:space="preserve"> </w:t>
      </w:r>
      <w:r w:rsidR="00B47313">
        <w:rPr>
          <w:sz w:val="26"/>
          <w:szCs w:val="26"/>
        </w:rPr>
        <w:t xml:space="preserve">Администрации муниципального образования </w:t>
      </w:r>
      <w:r w:rsidR="006D36E9">
        <w:rPr>
          <w:sz w:val="26"/>
          <w:szCs w:val="26"/>
        </w:rPr>
        <w:t xml:space="preserve">«Смоленский </w:t>
      </w:r>
      <w:r w:rsidR="00384F22">
        <w:rPr>
          <w:sz w:val="26"/>
          <w:szCs w:val="26"/>
        </w:rPr>
        <w:t>муниципальный округ</w:t>
      </w:r>
      <w:r w:rsidR="006D36E9">
        <w:rPr>
          <w:sz w:val="26"/>
          <w:szCs w:val="26"/>
        </w:rPr>
        <w:t>»</w:t>
      </w:r>
      <w:r w:rsidR="00384F22">
        <w:rPr>
          <w:sz w:val="26"/>
          <w:szCs w:val="26"/>
        </w:rPr>
        <w:t xml:space="preserve"> </w:t>
      </w:r>
      <w:r w:rsidR="006D36E9">
        <w:rPr>
          <w:sz w:val="26"/>
          <w:szCs w:val="26"/>
        </w:rPr>
        <w:t>Смоленской области</w:t>
      </w:r>
    </w:p>
    <w:p w:rsidR="00AA48BA" w:rsidRPr="000154D3" w:rsidRDefault="00C1443C" w:rsidP="009927BF">
      <w:pPr>
        <w:pStyle w:val="ConsPlusNormal"/>
        <w:ind w:left="5387"/>
        <w:outlineLvl w:val="2"/>
        <w:rPr>
          <w:sz w:val="26"/>
          <w:szCs w:val="26"/>
        </w:rPr>
      </w:pPr>
      <w:r>
        <w:rPr>
          <w:szCs w:val="28"/>
        </w:rPr>
        <w:t xml:space="preserve"> </w:t>
      </w:r>
      <w:r w:rsidR="00634EA5">
        <w:rPr>
          <w:szCs w:val="28"/>
        </w:rPr>
        <w:t>__________</w:t>
      </w:r>
      <w:r w:rsidR="00FF130A">
        <w:rPr>
          <w:sz w:val="26"/>
          <w:szCs w:val="26"/>
        </w:rPr>
        <w:t>Моисеенко Е.С.</w:t>
      </w:r>
    </w:p>
    <w:p w:rsidR="00AA48BA" w:rsidRDefault="00C1443C" w:rsidP="009927BF">
      <w:pPr>
        <w:pStyle w:val="ConsPlusNormal"/>
        <w:ind w:left="5387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C21C3B">
        <w:rPr>
          <w:sz w:val="26"/>
          <w:szCs w:val="26"/>
        </w:rPr>
        <w:t>28</w:t>
      </w:r>
      <w:r w:rsidR="000154D3">
        <w:rPr>
          <w:sz w:val="26"/>
          <w:szCs w:val="26"/>
        </w:rPr>
        <w:t>»</w:t>
      </w:r>
      <w:r w:rsidR="00B47313" w:rsidRPr="00CD2563">
        <w:rPr>
          <w:sz w:val="26"/>
          <w:szCs w:val="26"/>
        </w:rPr>
        <w:t xml:space="preserve"> </w:t>
      </w:r>
      <w:r w:rsidR="00682DCA">
        <w:rPr>
          <w:sz w:val="26"/>
          <w:szCs w:val="26"/>
          <w:u w:val="single"/>
        </w:rPr>
        <w:t>марта</w:t>
      </w:r>
      <w:r w:rsidR="00791C12">
        <w:rPr>
          <w:sz w:val="26"/>
          <w:szCs w:val="26"/>
          <w:u w:val="single"/>
        </w:rPr>
        <w:t xml:space="preserve"> </w:t>
      </w:r>
      <w:r w:rsidR="004404E9">
        <w:rPr>
          <w:sz w:val="26"/>
          <w:szCs w:val="26"/>
        </w:rPr>
        <w:t>20</w:t>
      </w:r>
      <w:r w:rsidR="000B69B0">
        <w:rPr>
          <w:sz w:val="26"/>
          <w:szCs w:val="26"/>
        </w:rPr>
        <w:t>25</w:t>
      </w:r>
      <w:r w:rsidR="00893727">
        <w:rPr>
          <w:sz w:val="26"/>
          <w:szCs w:val="26"/>
        </w:rPr>
        <w:t xml:space="preserve"> г</w:t>
      </w:r>
      <w:r w:rsidR="000C18D5">
        <w:rPr>
          <w:sz w:val="26"/>
          <w:szCs w:val="26"/>
        </w:rPr>
        <w:t>ода</w:t>
      </w:r>
      <w:bookmarkStart w:id="0" w:name="_GoBack"/>
      <w:bookmarkEnd w:id="0"/>
    </w:p>
    <w:p w:rsidR="00893727" w:rsidRDefault="00893727" w:rsidP="009E3501">
      <w:pPr>
        <w:pStyle w:val="ConsPlusNormal"/>
        <w:outlineLvl w:val="2"/>
        <w:rPr>
          <w:sz w:val="26"/>
          <w:szCs w:val="26"/>
        </w:rPr>
      </w:pPr>
    </w:p>
    <w:p w:rsidR="00893727" w:rsidRPr="00AA48BA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0C18D5" w:rsidRDefault="002D5131" w:rsidP="00D06D77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 xml:space="preserve">Оценка степени эффективности </w:t>
      </w:r>
    </w:p>
    <w:p w:rsidR="000C18D5" w:rsidRDefault="00791C12" w:rsidP="00D06D77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3573DE">
        <w:rPr>
          <w:b/>
          <w:szCs w:val="28"/>
        </w:rPr>
        <w:t xml:space="preserve">программы </w:t>
      </w:r>
      <w:r w:rsidR="004404E9">
        <w:rPr>
          <w:b/>
          <w:szCs w:val="28"/>
        </w:rPr>
        <w:t>за 202</w:t>
      </w:r>
      <w:r w:rsidR="00384F22">
        <w:rPr>
          <w:b/>
          <w:szCs w:val="28"/>
        </w:rPr>
        <w:t>4</w:t>
      </w:r>
      <w:r w:rsidR="00912075">
        <w:rPr>
          <w:b/>
          <w:szCs w:val="28"/>
        </w:rPr>
        <w:t xml:space="preserve"> год</w:t>
      </w:r>
      <w:r w:rsidR="000C18D5">
        <w:rPr>
          <w:b/>
          <w:szCs w:val="28"/>
        </w:rPr>
        <w:t xml:space="preserve"> </w:t>
      </w:r>
    </w:p>
    <w:p w:rsidR="002D5131" w:rsidRPr="00893727" w:rsidRDefault="003573DE" w:rsidP="00D06D77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>«</w:t>
      </w:r>
      <w:r w:rsidR="00F35D48">
        <w:rPr>
          <w:szCs w:val="28"/>
        </w:rPr>
        <w:t>Участие в профилактике терроризма и экстремизма, а также минимизация и (или) ликвидация последствий на территории муниципального образования «Смоленский район» Смоленской области</w:t>
      </w:r>
      <w:r w:rsidR="003A0597">
        <w:rPr>
          <w:b/>
          <w:szCs w:val="28"/>
        </w:rPr>
        <w:t>»</w:t>
      </w:r>
    </w:p>
    <w:p w:rsidR="00AA48BA" w:rsidRDefault="00AA48BA" w:rsidP="00AA48BA">
      <w:pPr>
        <w:pStyle w:val="ConsPlusNormal"/>
        <w:outlineLvl w:val="2"/>
        <w:rPr>
          <w:szCs w:val="28"/>
        </w:rPr>
      </w:pPr>
    </w:p>
    <w:p w:rsidR="002D1BC2" w:rsidRPr="00893727" w:rsidRDefault="002D1BC2" w:rsidP="002D1BC2">
      <w:pPr>
        <w:pStyle w:val="ConsPlusNormal"/>
        <w:ind w:firstLine="360"/>
        <w:jc w:val="both"/>
        <w:outlineLvl w:val="2"/>
        <w:rPr>
          <w:b/>
          <w:szCs w:val="28"/>
        </w:rPr>
      </w:pPr>
      <w:proofErr w:type="gramStart"/>
      <w:r>
        <w:rPr>
          <w:szCs w:val="28"/>
        </w:rPr>
        <w:t xml:space="preserve">Оценка эффективности реализации </w:t>
      </w:r>
      <w:r w:rsidR="00791C12">
        <w:rPr>
          <w:szCs w:val="28"/>
        </w:rPr>
        <w:t xml:space="preserve">муниципальной </w:t>
      </w:r>
      <w:r>
        <w:rPr>
          <w:szCs w:val="28"/>
        </w:rPr>
        <w:t xml:space="preserve">программы </w:t>
      </w:r>
      <w:r w:rsidR="003573DE">
        <w:rPr>
          <w:szCs w:val="28"/>
        </w:rPr>
        <w:t>«</w:t>
      </w:r>
      <w:r w:rsidR="00C21C3B" w:rsidRPr="00FD45AB">
        <w:rPr>
          <w:szCs w:val="28"/>
        </w:rPr>
        <w:t xml:space="preserve">Об утверждении муниципальной </w:t>
      </w:r>
      <w:r w:rsidR="00C21C3B">
        <w:rPr>
          <w:szCs w:val="28"/>
        </w:rPr>
        <w:t>Программы «</w:t>
      </w:r>
      <w:r w:rsidR="00F35D48">
        <w:rPr>
          <w:szCs w:val="28"/>
        </w:rPr>
        <w:t>Участие в профилактике терроризма и экстремизма, а также минимизация и (или) ликвидация последствий на территории муниципального образования «Смоленский район» Смоленской области</w:t>
      </w:r>
      <w:r w:rsidR="00C21C3B">
        <w:rPr>
          <w:szCs w:val="28"/>
        </w:rPr>
        <w:t>»</w:t>
      </w:r>
      <w:r>
        <w:rPr>
          <w:szCs w:val="28"/>
        </w:rPr>
        <w:t xml:space="preserve"> осуществляется на основании методики оценки эффективности </w:t>
      </w:r>
      <w:r w:rsidR="00913649">
        <w:rPr>
          <w:szCs w:val="28"/>
        </w:rPr>
        <w:t xml:space="preserve">муниципальной </w:t>
      </w:r>
      <w:r>
        <w:rPr>
          <w:szCs w:val="28"/>
        </w:rPr>
        <w:t xml:space="preserve">программы, утвержденной Постановлением Администрации муниципального образования «Смоленский район» Смоленской области от </w:t>
      </w:r>
      <w:r w:rsidR="00913649">
        <w:rPr>
          <w:szCs w:val="28"/>
        </w:rPr>
        <w:t>20</w:t>
      </w:r>
      <w:r>
        <w:rPr>
          <w:szCs w:val="28"/>
        </w:rPr>
        <w:t>.1</w:t>
      </w:r>
      <w:r w:rsidR="00913649">
        <w:rPr>
          <w:szCs w:val="28"/>
        </w:rPr>
        <w:t>2</w:t>
      </w:r>
      <w:r>
        <w:rPr>
          <w:szCs w:val="28"/>
        </w:rPr>
        <w:t>.2016 №</w:t>
      </w:r>
      <w:r w:rsidR="00F7599E">
        <w:rPr>
          <w:szCs w:val="28"/>
        </w:rPr>
        <w:t xml:space="preserve"> </w:t>
      </w:r>
      <w:r w:rsidR="00913649">
        <w:rPr>
          <w:szCs w:val="28"/>
        </w:rPr>
        <w:t>1466</w:t>
      </w:r>
      <w:r>
        <w:rPr>
          <w:szCs w:val="28"/>
        </w:rPr>
        <w:t xml:space="preserve"> «О внесении изменений в </w:t>
      </w:r>
      <w:r w:rsidR="00913649">
        <w:rPr>
          <w:szCs w:val="28"/>
        </w:rPr>
        <w:t>Постановление Администрации муниципального образования «Смоленский район</w:t>
      </w:r>
      <w:proofErr w:type="gramEnd"/>
      <w:r w:rsidR="00913649">
        <w:rPr>
          <w:szCs w:val="28"/>
        </w:rPr>
        <w:t>» Смоленской области от 23.09.2013 года №</w:t>
      </w:r>
      <w:r w:rsidR="00F7599E">
        <w:rPr>
          <w:szCs w:val="28"/>
        </w:rPr>
        <w:t xml:space="preserve"> </w:t>
      </w:r>
      <w:r w:rsidR="00913649">
        <w:rPr>
          <w:szCs w:val="28"/>
        </w:rPr>
        <w:t>2952».</w:t>
      </w:r>
      <w:r>
        <w:rPr>
          <w:szCs w:val="28"/>
        </w:rPr>
        <w:t xml:space="preserve"> </w:t>
      </w:r>
    </w:p>
    <w:p w:rsidR="002D1BC2" w:rsidRDefault="002D1BC2" w:rsidP="00AA48BA">
      <w:pPr>
        <w:pStyle w:val="ConsPlusNormal"/>
        <w:outlineLvl w:val="2"/>
        <w:rPr>
          <w:szCs w:val="28"/>
        </w:rPr>
      </w:pPr>
    </w:p>
    <w:p w:rsidR="002D5131" w:rsidRPr="00F07C18" w:rsidRDefault="00A2532D" w:rsidP="00A2532D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>Оценка степени реализации мероприятий</w:t>
      </w:r>
      <w:r w:rsidRPr="00F07C18">
        <w:rPr>
          <w:i/>
          <w:szCs w:val="28"/>
        </w:rPr>
        <w:t xml:space="preserve"> </w:t>
      </w:r>
      <w:r w:rsidR="00BC57D4">
        <w:rPr>
          <w:i/>
          <w:szCs w:val="28"/>
        </w:rPr>
        <w:t xml:space="preserve">муниципальной </w:t>
      </w:r>
      <w:r w:rsidR="002D5131" w:rsidRPr="00F07C18">
        <w:rPr>
          <w:i/>
          <w:szCs w:val="28"/>
        </w:rPr>
        <w:t xml:space="preserve">программы 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1706DB">
      <w:pPr>
        <w:pStyle w:val="ConsPlusNormal"/>
        <w:ind w:firstLine="360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BC57D4">
        <w:rPr>
          <w:szCs w:val="28"/>
        </w:rPr>
        <w:t>муниципальной</w:t>
      </w:r>
      <w:r w:rsidR="00B22EB4">
        <w:rPr>
          <w:szCs w:val="28"/>
        </w:rPr>
        <w:t xml:space="preserve"> программы </w:t>
      </w:r>
      <w:r w:rsidRPr="001F0359">
        <w:rPr>
          <w:szCs w:val="28"/>
        </w:rPr>
        <w:t>оценива</w:t>
      </w:r>
      <w:r w:rsidR="00893727">
        <w:rPr>
          <w:szCs w:val="28"/>
        </w:rPr>
        <w:t xml:space="preserve">ется для </w:t>
      </w:r>
      <w:r w:rsidRPr="001F0359">
        <w:rPr>
          <w:szCs w:val="28"/>
        </w:rPr>
        <w:t>каждого основного меро</w:t>
      </w:r>
      <w:r w:rsidR="00893727">
        <w:rPr>
          <w:szCs w:val="28"/>
        </w:rPr>
        <w:t xml:space="preserve">приятия </w:t>
      </w:r>
      <w:r w:rsidR="00BC57D4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</w:t>
      </w:r>
      <w:r w:rsidR="00873F4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</w:t>
      </w:r>
      <w:r w:rsidR="00E83928">
        <w:rPr>
          <w:szCs w:val="28"/>
        </w:rPr>
        <w:t xml:space="preserve">азателей </w:t>
      </w:r>
      <w:r w:rsidR="005B1E60">
        <w:rPr>
          <w:szCs w:val="28"/>
        </w:rPr>
        <w:t>основных мероприятий муниципальной</w:t>
      </w:r>
      <w:r w:rsidR="005F08DF">
        <w:rPr>
          <w:szCs w:val="28"/>
        </w:rPr>
        <w:t xml:space="preserve">  программы</w:t>
      </w:r>
      <w:r w:rsidRPr="001F0359">
        <w:rPr>
          <w:szCs w:val="28"/>
        </w:rPr>
        <w:t xml:space="preserve">, запланированных к </w:t>
      </w:r>
      <w:r w:rsidR="00561B03">
        <w:rPr>
          <w:szCs w:val="28"/>
        </w:rPr>
        <w:t xml:space="preserve"> </w:t>
      </w:r>
      <w:r w:rsidRPr="001F0359">
        <w:rPr>
          <w:szCs w:val="28"/>
        </w:rPr>
        <w:t>реализации в отчетном году;</w:t>
      </w:r>
    </w:p>
    <w:p w:rsidR="00DF1611" w:rsidRDefault="002D5131" w:rsidP="00A2532D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М - </w:t>
      </w:r>
      <w:r w:rsidR="00E83928">
        <w:rPr>
          <w:szCs w:val="28"/>
        </w:rPr>
        <w:t xml:space="preserve">общее количество показателей </w:t>
      </w:r>
      <w:r w:rsidRPr="001F0359">
        <w:rPr>
          <w:szCs w:val="28"/>
        </w:rPr>
        <w:t xml:space="preserve">основных мероприятий </w:t>
      </w:r>
      <w:r w:rsidR="00873F47">
        <w:rPr>
          <w:szCs w:val="28"/>
        </w:rPr>
        <w:t xml:space="preserve">муниципальной </w:t>
      </w:r>
      <w:r w:rsidR="00E83928">
        <w:rPr>
          <w:szCs w:val="28"/>
        </w:rPr>
        <w:t>программы</w:t>
      </w:r>
      <w:r w:rsidRPr="001F0359">
        <w:rPr>
          <w:szCs w:val="28"/>
        </w:rPr>
        <w:t>, запланированных к реализации в отчетном году.</w:t>
      </w:r>
    </w:p>
    <w:p w:rsidR="00A2532D" w:rsidRPr="00A2532D" w:rsidRDefault="00A2532D" w:rsidP="00E41E2B">
      <w:pPr>
        <w:pStyle w:val="ConsPlusNormal"/>
        <w:ind w:firstLine="540"/>
        <w:rPr>
          <w:szCs w:val="28"/>
        </w:rPr>
      </w:pPr>
    </w:p>
    <w:p w:rsidR="00BC57D4" w:rsidRDefault="00E77588" w:rsidP="00BC57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 w:cs="Times New Roman"/>
          <w:sz w:val="28"/>
          <w:szCs w:val="28"/>
        </w:rPr>
        <w:t>СР</w:t>
      </w:r>
      <w:r w:rsidR="002D5131" w:rsidRPr="002D5131">
        <w:rPr>
          <w:rFonts w:ascii="Times New Roman" w:hAnsi="Times New Roman" w:cs="Times New Roman"/>
        </w:rPr>
        <w:t>м</w:t>
      </w:r>
      <w:proofErr w:type="spellEnd"/>
      <w:r w:rsidR="002D5131">
        <w:rPr>
          <w:rFonts w:ascii="Times New Roman" w:hAnsi="Times New Roman" w:cs="Times New Roman"/>
        </w:rPr>
        <w:t xml:space="preserve"> </w:t>
      </w:r>
      <w:r w:rsidR="002D5131" w:rsidRPr="002D5131">
        <w:rPr>
          <w:rFonts w:ascii="Times New Roman" w:hAnsi="Times New Roman" w:cs="Times New Roman"/>
          <w:sz w:val="28"/>
          <w:szCs w:val="28"/>
        </w:rPr>
        <w:t xml:space="preserve">= </w:t>
      </w:r>
      <w:r w:rsidR="00F35D48">
        <w:rPr>
          <w:rFonts w:ascii="Times New Roman" w:hAnsi="Times New Roman" w:cs="Times New Roman"/>
          <w:sz w:val="28"/>
          <w:szCs w:val="28"/>
        </w:rPr>
        <w:t>4</w:t>
      </w:r>
      <w:r w:rsidR="002D5131" w:rsidRPr="002D5131">
        <w:rPr>
          <w:rFonts w:ascii="Times New Roman" w:hAnsi="Times New Roman" w:cs="Times New Roman"/>
          <w:sz w:val="28"/>
          <w:szCs w:val="28"/>
        </w:rPr>
        <w:t>/</w:t>
      </w:r>
      <w:r w:rsidR="00B67114">
        <w:rPr>
          <w:rFonts w:ascii="Times New Roman" w:hAnsi="Times New Roman" w:cs="Times New Roman"/>
          <w:sz w:val="28"/>
          <w:szCs w:val="28"/>
        </w:rPr>
        <w:t>4</w:t>
      </w:r>
      <w:r w:rsidR="002D5131" w:rsidRPr="002D5131">
        <w:rPr>
          <w:rFonts w:ascii="Times New Roman" w:hAnsi="Times New Roman" w:cs="Times New Roman"/>
          <w:sz w:val="28"/>
          <w:szCs w:val="28"/>
        </w:rPr>
        <w:t>=</w:t>
      </w:r>
      <w:r w:rsidR="00F35D48">
        <w:rPr>
          <w:rFonts w:ascii="Times New Roman" w:hAnsi="Times New Roman" w:cs="Times New Roman"/>
          <w:sz w:val="28"/>
          <w:szCs w:val="28"/>
        </w:rPr>
        <w:t>1</w:t>
      </w:r>
    </w:p>
    <w:p w:rsidR="00A60221" w:rsidRDefault="00A60221" w:rsidP="00A60221">
      <w:pPr>
        <w:pStyle w:val="ConsPlusNormal"/>
        <w:ind w:left="720"/>
        <w:outlineLvl w:val="2"/>
        <w:rPr>
          <w:i/>
          <w:szCs w:val="28"/>
        </w:rPr>
      </w:pPr>
    </w:p>
    <w:p w:rsidR="00C33BF2" w:rsidRDefault="00893727" w:rsidP="00492427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соответствия запланированному уровню затрат</w:t>
      </w:r>
    </w:p>
    <w:p w:rsidR="005B1E60" w:rsidRPr="00492427" w:rsidRDefault="005B1E60" w:rsidP="005B1E60">
      <w:pPr>
        <w:pStyle w:val="ConsPlusNormal"/>
        <w:ind w:left="720"/>
        <w:outlineLvl w:val="2"/>
        <w:rPr>
          <w:i/>
          <w:szCs w:val="28"/>
        </w:rPr>
      </w:pPr>
    </w:p>
    <w:p w:rsidR="00C33BF2" w:rsidRDefault="00C33BF2" w:rsidP="00510A8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оцени</w:t>
      </w:r>
      <w:r w:rsidR="00BC57D4">
        <w:rPr>
          <w:szCs w:val="28"/>
        </w:rPr>
        <w:t>вается для каждого</w:t>
      </w:r>
      <w:r w:rsidR="005F08DF">
        <w:rPr>
          <w:szCs w:val="28"/>
        </w:rPr>
        <w:t xml:space="preserve"> </w:t>
      </w:r>
      <w:r w:rsidRPr="001F0359">
        <w:rPr>
          <w:szCs w:val="28"/>
        </w:rPr>
        <w:t xml:space="preserve">основного мероприятия </w:t>
      </w:r>
      <w:r w:rsidR="00BC57D4">
        <w:rPr>
          <w:szCs w:val="28"/>
        </w:rPr>
        <w:t xml:space="preserve">муниципальной </w:t>
      </w:r>
      <w:r w:rsidR="005F08DF">
        <w:rPr>
          <w:szCs w:val="28"/>
        </w:rPr>
        <w:t xml:space="preserve">программы </w:t>
      </w:r>
      <w:r w:rsidRPr="001F0359">
        <w:rPr>
          <w:szCs w:val="28"/>
        </w:rPr>
        <w:t>как отношение фактически произведенных в отчетном году расхо</w:t>
      </w:r>
      <w:r w:rsidR="00E83928">
        <w:rPr>
          <w:szCs w:val="28"/>
        </w:rPr>
        <w:t xml:space="preserve">дов на реализацию </w:t>
      </w:r>
      <w:r w:rsidRPr="001F0359">
        <w:rPr>
          <w:szCs w:val="28"/>
        </w:rPr>
        <w:t xml:space="preserve">основного мероприятия </w:t>
      </w:r>
      <w:r w:rsidR="00BC57D4">
        <w:rPr>
          <w:szCs w:val="28"/>
        </w:rPr>
        <w:t xml:space="preserve">муниципальной </w:t>
      </w:r>
      <w:r w:rsidR="00E83928">
        <w:rPr>
          <w:szCs w:val="28"/>
        </w:rPr>
        <w:t xml:space="preserve">программы </w:t>
      </w:r>
      <w:r w:rsidRPr="001F0359">
        <w:rPr>
          <w:szCs w:val="28"/>
        </w:rPr>
        <w:t>к их плановым значениям по следующей формуле:</w:t>
      </w:r>
    </w:p>
    <w:p w:rsidR="00510A81" w:rsidRPr="001F0359" w:rsidRDefault="00510A81" w:rsidP="00510A81">
      <w:pPr>
        <w:pStyle w:val="ConsPlusNormal"/>
        <w:ind w:firstLine="540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 областного и (или) федерального бюджетов;</w:t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</w:t>
      </w:r>
      <w:r w:rsidR="00E83928">
        <w:rPr>
          <w:szCs w:val="28"/>
        </w:rPr>
        <w:t xml:space="preserve">оды на реализацию </w:t>
      </w:r>
      <w:r w:rsidRPr="001F0359">
        <w:rPr>
          <w:szCs w:val="28"/>
        </w:rPr>
        <w:t xml:space="preserve">основного мероприятия </w:t>
      </w:r>
      <w:r w:rsidR="00BC57D4">
        <w:rPr>
          <w:szCs w:val="28"/>
        </w:rPr>
        <w:t>муниципальной</w:t>
      </w:r>
      <w:r w:rsidR="00E83928">
        <w:rPr>
          <w:szCs w:val="28"/>
        </w:rPr>
        <w:t xml:space="preserve">  программы</w:t>
      </w:r>
      <w:r w:rsidRPr="001F0359">
        <w:rPr>
          <w:szCs w:val="28"/>
        </w:rPr>
        <w:t xml:space="preserve">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</w:t>
      </w:r>
      <w:r w:rsidR="005F08DF">
        <w:rPr>
          <w:szCs w:val="28"/>
        </w:rPr>
        <w:t xml:space="preserve">тов на реализацию </w:t>
      </w:r>
      <w:r w:rsidRPr="001F0359">
        <w:rPr>
          <w:szCs w:val="28"/>
        </w:rPr>
        <w:t xml:space="preserve">основного мероприятия </w:t>
      </w:r>
      <w:r w:rsidR="00BC57D4">
        <w:rPr>
          <w:szCs w:val="28"/>
        </w:rPr>
        <w:t>муниципальной</w:t>
      </w:r>
      <w:r w:rsidR="009927BF">
        <w:rPr>
          <w:szCs w:val="28"/>
        </w:rPr>
        <w:t xml:space="preserve">  программы</w:t>
      </w:r>
      <w:r w:rsidRPr="001F0359">
        <w:rPr>
          <w:szCs w:val="28"/>
        </w:rPr>
        <w:t xml:space="preserve">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E41E2B">
      <w:pPr>
        <w:pStyle w:val="ConsPlusNormal"/>
        <w:ind w:left="72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 w:val="24"/>
          <w:szCs w:val="24"/>
        </w:rPr>
        <w:t xml:space="preserve"> </w:t>
      </w:r>
      <w:r w:rsidR="00510A81">
        <w:rPr>
          <w:szCs w:val="28"/>
        </w:rPr>
        <w:t xml:space="preserve"> = </w:t>
      </w:r>
      <w:r w:rsidR="00F35D48">
        <w:rPr>
          <w:szCs w:val="28"/>
        </w:rPr>
        <w:t>55,</w:t>
      </w:r>
      <w:r w:rsidR="00A60221">
        <w:rPr>
          <w:szCs w:val="28"/>
        </w:rPr>
        <w:t>0</w:t>
      </w:r>
      <w:r w:rsidR="00884334">
        <w:rPr>
          <w:szCs w:val="28"/>
        </w:rPr>
        <w:t>/</w:t>
      </w:r>
      <w:r w:rsidR="00F35D48">
        <w:rPr>
          <w:szCs w:val="28"/>
        </w:rPr>
        <w:t>55,</w:t>
      </w:r>
      <w:r w:rsidR="00884334">
        <w:rPr>
          <w:szCs w:val="28"/>
        </w:rPr>
        <w:t>0</w:t>
      </w:r>
      <w:r w:rsidR="00D856F2">
        <w:rPr>
          <w:szCs w:val="28"/>
        </w:rPr>
        <w:t>=</w:t>
      </w:r>
      <w:r w:rsidR="00F35D48">
        <w:rPr>
          <w:szCs w:val="28"/>
        </w:rPr>
        <w:t>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F07C18" w:rsidRDefault="00C33BF2" w:rsidP="009035B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эффективности использования средств местного, областного</w:t>
      </w:r>
    </w:p>
    <w:p w:rsidR="00C33BF2" w:rsidRDefault="000726E9" w:rsidP="009035BA">
      <w:pPr>
        <w:pStyle w:val="ConsPlusNormal"/>
        <w:ind w:left="720"/>
        <w:jc w:val="center"/>
        <w:rPr>
          <w:szCs w:val="28"/>
        </w:rPr>
      </w:pPr>
      <w:r>
        <w:rPr>
          <w:i/>
          <w:szCs w:val="28"/>
        </w:rPr>
        <w:t xml:space="preserve">и (или) </w:t>
      </w:r>
      <w:proofErr w:type="gramStart"/>
      <w:r>
        <w:rPr>
          <w:i/>
          <w:szCs w:val="28"/>
        </w:rPr>
        <w:t>федерального</w:t>
      </w:r>
      <w:proofErr w:type="gramEnd"/>
      <w:r w:rsidR="00C33BF2" w:rsidRPr="00F07C18">
        <w:rPr>
          <w:i/>
          <w:szCs w:val="28"/>
        </w:rPr>
        <w:t xml:space="preserve"> бюджетов</w:t>
      </w:r>
    </w:p>
    <w:p w:rsidR="00D97675" w:rsidRPr="001F0359" w:rsidRDefault="00D97675" w:rsidP="00D97675">
      <w:pPr>
        <w:pStyle w:val="ConsPlusNormal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</w:t>
      </w:r>
      <w:r w:rsidR="005F08DF">
        <w:rPr>
          <w:szCs w:val="28"/>
        </w:rPr>
        <w:t xml:space="preserve">в рассчитывается для каждого </w:t>
      </w:r>
      <w:r w:rsidR="005B1E60">
        <w:rPr>
          <w:szCs w:val="28"/>
        </w:rPr>
        <w:t>основного мероприятия</w:t>
      </w:r>
      <w:r w:rsidR="005F08DF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</w:t>
      </w:r>
      <w:r w:rsidR="0059415D">
        <w:rPr>
          <w:szCs w:val="28"/>
        </w:rPr>
        <w:t xml:space="preserve"> </w:t>
      </w:r>
      <w:r w:rsidRPr="001F0359">
        <w:rPr>
          <w:szCs w:val="28"/>
        </w:rPr>
        <w:t>(или) федерального бюджетов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C33BF2" w:rsidRPr="001F0359" w:rsidRDefault="0078542A" w:rsidP="009035BA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510A81" w:rsidRDefault="00E41E2B" w:rsidP="00E41E2B">
      <w:pPr>
        <w:pStyle w:val="ConsPlusNormal"/>
        <w:ind w:left="360"/>
        <w:outlineLvl w:val="2"/>
        <w:rPr>
          <w:szCs w:val="28"/>
        </w:rPr>
      </w:pPr>
      <w:r w:rsidRPr="00E41E2B">
        <w:rPr>
          <w:b/>
          <w:szCs w:val="28"/>
        </w:rPr>
        <w:lastRenderedPageBreak/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78542A">
        <w:rPr>
          <w:sz w:val="22"/>
          <w:szCs w:val="22"/>
        </w:rPr>
        <w:t xml:space="preserve"> </w:t>
      </w:r>
      <w:r w:rsidR="00D856F2">
        <w:rPr>
          <w:szCs w:val="28"/>
        </w:rPr>
        <w:t xml:space="preserve">= </w:t>
      </w:r>
      <w:r w:rsidR="00F35D48">
        <w:rPr>
          <w:szCs w:val="28"/>
        </w:rPr>
        <w:t>1</w:t>
      </w:r>
      <w:r w:rsidR="00D856F2">
        <w:rPr>
          <w:szCs w:val="28"/>
        </w:rPr>
        <w:t>/</w:t>
      </w:r>
      <w:r w:rsidR="00B67114">
        <w:rPr>
          <w:szCs w:val="28"/>
        </w:rPr>
        <w:t>1</w:t>
      </w:r>
      <w:r w:rsidR="00D856F2">
        <w:rPr>
          <w:szCs w:val="28"/>
        </w:rPr>
        <w:t xml:space="preserve">= </w:t>
      </w:r>
      <w:r w:rsidR="00F35D48">
        <w:rPr>
          <w:szCs w:val="28"/>
        </w:rPr>
        <w:t>1</w:t>
      </w:r>
    </w:p>
    <w:p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:rsidR="00A2532D" w:rsidRPr="009927BF" w:rsidRDefault="0078542A" w:rsidP="00C03E25">
      <w:pPr>
        <w:pStyle w:val="ConsPlusNormal"/>
        <w:numPr>
          <w:ilvl w:val="0"/>
          <w:numId w:val="1"/>
        </w:numPr>
        <w:jc w:val="both"/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Оценка </w:t>
      </w:r>
      <w:proofErr w:type="gramStart"/>
      <w:r w:rsidRPr="00F07C18">
        <w:rPr>
          <w:i/>
          <w:szCs w:val="28"/>
        </w:rPr>
        <w:t>степен</w:t>
      </w:r>
      <w:r w:rsidR="00C03E25">
        <w:rPr>
          <w:i/>
          <w:szCs w:val="28"/>
        </w:rPr>
        <w:t xml:space="preserve">и достижения </w:t>
      </w:r>
      <w:r w:rsidRPr="00F07C18">
        <w:rPr>
          <w:i/>
          <w:szCs w:val="28"/>
        </w:rPr>
        <w:t>выполнения</w:t>
      </w:r>
      <w:r w:rsidR="00C03E25">
        <w:rPr>
          <w:i/>
          <w:szCs w:val="28"/>
        </w:rPr>
        <w:t xml:space="preserve"> </w:t>
      </w:r>
      <w:r w:rsidRPr="00C03E25">
        <w:rPr>
          <w:i/>
          <w:szCs w:val="28"/>
        </w:rPr>
        <w:t xml:space="preserve">показателей основных мероприятий </w:t>
      </w:r>
      <w:r w:rsidR="009927BF" w:rsidRPr="009927BF">
        <w:rPr>
          <w:i/>
          <w:szCs w:val="28"/>
        </w:rPr>
        <w:t>муниципальной</w:t>
      </w:r>
      <w:r w:rsidR="00873F47" w:rsidRPr="009927BF">
        <w:rPr>
          <w:i/>
          <w:szCs w:val="28"/>
        </w:rPr>
        <w:t xml:space="preserve"> </w:t>
      </w:r>
      <w:r w:rsidR="00C03E25" w:rsidRPr="009927BF">
        <w:rPr>
          <w:i/>
          <w:szCs w:val="28"/>
        </w:rPr>
        <w:t>программы</w:t>
      </w:r>
      <w:proofErr w:type="gramEnd"/>
    </w:p>
    <w:p w:rsidR="0078542A" w:rsidRDefault="0078542A" w:rsidP="0078542A">
      <w:pPr>
        <w:pStyle w:val="ConsPlusNormal"/>
        <w:ind w:left="720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</w:p>
    <w:p w:rsidR="00DF6ABA" w:rsidRDefault="009A6455" w:rsidP="009A6455">
      <w:pPr>
        <w:rPr>
          <w:rFonts w:ascii="Times New Roman" w:hAnsi="Times New Roman" w:cs="Times New Roman"/>
        </w:rPr>
      </w:pP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2A" w:rsidRPr="00F62BA2">
        <w:rPr>
          <w:rFonts w:ascii="Times New Roman" w:hAnsi="Times New Roman" w:cs="Times New Roman"/>
          <w:sz w:val="28"/>
          <w:szCs w:val="28"/>
        </w:rPr>
        <w:t xml:space="preserve">СД </w:t>
      </w:r>
      <w:proofErr w:type="gramStart"/>
      <w:r w:rsidR="0078542A" w:rsidRPr="00F62B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542A" w:rsidRPr="00F62B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8542A" w:rsidRPr="00F62B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78542A" w:rsidRPr="00F62BA2">
        <w:rPr>
          <w:rFonts w:ascii="Times New Roman" w:hAnsi="Times New Roman" w:cs="Times New Roman"/>
          <w:sz w:val="28"/>
          <w:szCs w:val="28"/>
        </w:rPr>
        <w:t xml:space="preserve"> = </w:t>
      </w:r>
      <w:r w:rsidR="00F35D48">
        <w:rPr>
          <w:rFonts w:ascii="Times New Roman" w:hAnsi="Times New Roman" w:cs="Times New Roman"/>
          <w:sz w:val="28"/>
          <w:szCs w:val="28"/>
        </w:rPr>
        <w:t>1</w:t>
      </w:r>
      <w:r w:rsidR="0078542A" w:rsidRPr="00F62BA2">
        <w:rPr>
          <w:rFonts w:ascii="Times New Roman" w:hAnsi="Times New Roman" w:cs="Times New Roman"/>
          <w:sz w:val="28"/>
          <w:szCs w:val="28"/>
        </w:rPr>
        <w:t>/</w:t>
      </w:r>
      <w:r w:rsidR="00F35D48">
        <w:rPr>
          <w:rFonts w:ascii="Times New Roman" w:hAnsi="Times New Roman" w:cs="Times New Roman"/>
          <w:sz w:val="28"/>
          <w:szCs w:val="28"/>
        </w:rPr>
        <w:t>1</w:t>
      </w:r>
      <w:r w:rsidR="00873F47" w:rsidRPr="00F62BA2">
        <w:rPr>
          <w:rFonts w:ascii="Times New Roman" w:hAnsi="Times New Roman" w:cs="Times New Roman"/>
          <w:sz w:val="28"/>
          <w:szCs w:val="28"/>
        </w:rPr>
        <w:t xml:space="preserve">= </w:t>
      </w:r>
      <w:r w:rsidR="00F35D48">
        <w:rPr>
          <w:rFonts w:ascii="Times New Roman" w:hAnsi="Times New Roman" w:cs="Times New Roman"/>
          <w:sz w:val="28"/>
          <w:szCs w:val="28"/>
        </w:rPr>
        <w:t>1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</w:t>
      </w:r>
      <w:r w:rsidR="005F08DF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мероприятия,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</w:t>
      </w:r>
      <w:r w:rsidR="00175C67">
        <w:rPr>
          <w:szCs w:val="28"/>
        </w:rPr>
        <w:t xml:space="preserve">тепень реализации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>муниципальной</w:t>
      </w:r>
      <w:r w:rsidR="00175C67">
        <w:rPr>
          <w:szCs w:val="28"/>
        </w:rPr>
        <w:t xml:space="preserve"> программы</w:t>
      </w:r>
      <w:r w:rsidRPr="001F0359">
        <w:rPr>
          <w:szCs w:val="28"/>
        </w:rPr>
        <w:t>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703C07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  <w:r w:rsidR="00A86F8D">
        <w:rPr>
          <w:szCs w:val="28"/>
        </w:rPr>
        <w:t xml:space="preserve"> 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9A6455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D46A31">
        <w:rPr>
          <w:szCs w:val="28"/>
        </w:rPr>
        <w:t xml:space="preserve">СР </w:t>
      </w:r>
      <w:proofErr w:type="gramStart"/>
      <w:r w:rsidR="00D46A31" w:rsidRPr="00D46A31">
        <w:rPr>
          <w:sz w:val="22"/>
          <w:szCs w:val="22"/>
        </w:rPr>
        <w:t>п</w:t>
      </w:r>
      <w:proofErr w:type="gramEnd"/>
      <w:r w:rsidR="00D46A31" w:rsidRPr="00D46A31">
        <w:rPr>
          <w:sz w:val="22"/>
          <w:szCs w:val="22"/>
        </w:rPr>
        <w:t>/п</w:t>
      </w:r>
      <w:r w:rsidR="00D46A31">
        <w:rPr>
          <w:sz w:val="22"/>
          <w:szCs w:val="22"/>
        </w:rPr>
        <w:t xml:space="preserve"> </w:t>
      </w:r>
      <w:r w:rsidR="00CD6AA4">
        <w:rPr>
          <w:szCs w:val="28"/>
        </w:rPr>
        <w:t xml:space="preserve">= </w:t>
      </w:r>
      <w:r w:rsidR="00F35D48">
        <w:rPr>
          <w:szCs w:val="28"/>
        </w:rPr>
        <w:t>4</w:t>
      </w:r>
      <w:r w:rsidR="00682DCA">
        <w:rPr>
          <w:szCs w:val="28"/>
        </w:rPr>
        <w:t>/</w:t>
      </w:r>
      <w:r w:rsidR="00F35D48">
        <w:rPr>
          <w:szCs w:val="28"/>
        </w:rPr>
        <w:t>4</w:t>
      </w:r>
      <w:r w:rsidR="00CD6AA4">
        <w:rPr>
          <w:szCs w:val="28"/>
        </w:rPr>
        <w:t>=</w:t>
      </w:r>
      <w:r w:rsidR="00B67114">
        <w:rPr>
          <w:szCs w:val="28"/>
        </w:rPr>
        <w:t>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F07C18" w:rsidRDefault="00DF6ABA" w:rsidP="00F07C18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F07C18">
        <w:rPr>
          <w:rFonts w:ascii="Times New Roman" w:hAnsi="Times New Roman" w:cs="Times New Roman"/>
          <w:i/>
          <w:sz w:val="28"/>
          <w:szCs w:val="28"/>
        </w:rPr>
        <w:t xml:space="preserve">Оценка эффективности </w:t>
      </w:r>
      <w:r w:rsidRPr="009927BF">
        <w:rPr>
          <w:rFonts w:ascii="Times New Roman" w:hAnsi="Times New Roman" w:cs="Times New Roman"/>
          <w:i/>
          <w:sz w:val="28"/>
          <w:szCs w:val="28"/>
        </w:rPr>
        <w:t xml:space="preserve">основного мероприятия </w:t>
      </w:r>
      <w:r w:rsidR="009927BF" w:rsidRPr="009927BF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9927BF">
        <w:rPr>
          <w:rFonts w:ascii="Times New Roman" w:hAnsi="Times New Roman" w:cs="Times New Roman"/>
          <w:i/>
          <w:sz w:val="28"/>
          <w:szCs w:val="28"/>
        </w:rPr>
        <w:t>программы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 xml:space="preserve">программы и оценки эффективности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5EF">
        <w:rPr>
          <w:szCs w:val="28"/>
        </w:rPr>
        <w:t xml:space="preserve"> - </w:t>
      </w:r>
      <w:r w:rsidRPr="001F0359">
        <w:rPr>
          <w:szCs w:val="28"/>
        </w:rPr>
        <w:t>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5B1E60">
        <w:rPr>
          <w:szCs w:val="28"/>
        </w:rPr>
        <w:t xml:space="preserve"> </w:t>
      </w:r>
      <w:r w:rsidR="009927BF">
        <w:rPr>
          <w:szCs w:val="28"/>
        </w:rPr>
        <w:t xml:space="preserve">муниципальной </w:t>
      </w:r>
      <w:r w:rsidR="00D335EC">
        <w:rPr>
          <w:szCs w:val="28"/>
        </w:rPr>
        <w:t>программы</w:t>
      </w:r>
      <w:r w:rsidRPr="001F0359">
        <w:rPr>
          <w:szCs w:val="28"/>
        </w:rPr>
        <w:t>;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B41">
        <w:rPr>
          <w:szCs w:val="28"/>
        </w:rPr>
        <w:t xml:space="preserve"> - степень реализации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>муниципальной</w:t>
      </w:r>
      <w:r w:rsidR="005F08DF">
        <w:rPr>
          <w:szCs w:val="28"/>
        </w:rPr>
        <w:t xml:space="preserve">  </w:t>
      </w:r>
      <w:r w:rsidR="005F08DF">
        <w:rPr>
          <w:szCs w:val="28"/>
        </w:rPr>
        <w:lastRenderedPageBreak/>
        <w:t>программы</w:t>
      </w:r>
      <w:r w:rsidRPr="001F0359">
        <w:rPr>
          <w:szCs w:val="28"/>
        </w:rPr>
        <w:t>;</w:t>
      </w:r>
    </w:p>
    <w:p w:rsidR="00F07C18" w:rsidRDefault="00F07C18" w:rsidP="009A645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D71042" w:rsidRDefault="00D71042" w:rsidP="009A6455">
      <w:pPr>
        <w:pStyle w:val="ConsPlusNormal"/>
        <w:ind w:firstLine="540"/>
        <w:jc w:val="both"/>
        <w:rPr>
          <w:szCs w:val="28"/>
        </w:rPr>
      </w:pPr>
    </w:p>
    <w:p w:rsidR="00F07C18" w:rsidRDefault="009A6455" w:rsidP="009A6455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07C18">
        <w:rPr>
          <w:szCs w:val="28"/>
        </w:rPr>
        <w:t xml:space="preserve">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CD6AA4">
        <w:rPr>
          <w:szCs w:val="28"/>
        </w:rPr>
        <w:t xml:space="preserve">=  </w:t>
      </w:r>
      <w:r w:rsidR="00B67114">
        <w:rPr>
          <w:szCs w:val="28"/>
        </w:rPr>
        <w:t>1</w:t>
      </w:r>
      <w:r w:rsidR="00682DCA">
        <w:rPr>
          <w:szCs w:val="28"/>
        </w:rPr>
        <w:t>х</w:t>
      </w:r>
      <w:r w:rsidR="00F35D48">
        <w:rPr>
          <w:szCs w:val="28"/>
        </w:rPr>
        <w:t>1</w:t>
      </w:r>
      <w:r w:rsidR="00884334">
        <w:rPr>
          <w:szCs w:val="28"/>
        </w:rPr>
        <w:t>=</w:t>
      </w:r>
      <w:r w:rsidR="00F35D48">
        <w:rPr>
          <w:szCs w:val="28"/>
        </w:rPr>
        <w:t>1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>
        <w:rPr>
          <w:szCs w:val="28"/>
        </w:rPr>
        <w:t xml:space="preserve"> </w:t>
      </w:r>
      <w:r w:rsidR="008D5B41">
        <w:rPr>
          <w:szCs w:val="28"/>
        </w:rPr>
        <w:t xml:space="preserve">показатель </w:t>
      </w:r>
      <w:proofErr w:type="spellStart"/>
      <w:r w:rsidR="008D5B41">
        <w:rPr>
          <w:szCs w:val="28"/>
        </w:rPr>
        <w:t>ЭР</w:t>
      </w:r>
      <w:r w:rsidR="00F07C18" w:rsidRPr="00F07C18">
        <w:rPr>
          <w:sz w:val="22"/>
          <w:szCs w:val="22"/>
        </w:rPr>
        <w:t>п</w:t>
      </w:r>
      <w:proofErr w:type="spellEnd"/>
      <w:r w:rsidR="00F07C18" w:rsidRPr="00F07C18">
        <w:rPr>
          <w:sz w:val="22"/>
          <w:szCs w:val="22"/>
        </w:rPr>
        <w:t>/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>
        <w:rPr>
          <w:sz w:val="22"/>
          <w:szCs w:val="22"/>
        </w:rPr>
        <w:t xml:space="preserve"> </w:t>
      </w:r>
      <w:r w:rsidR="008D5B41">
        <w:rPr>
          <w:szCs w:val="28"/>
        </w:rPr>
        <w:t xml:space="preserve"> равен </w:t>
      </w:r>
      <w:r w:rsidR="00884334">
        <w:rPr>
          <w:szCs w:val="28"/>
        </w:rPr>
        <w:t>1</w:t>
      </w:r>
      <w:r w:rsidR="00F07C18">
        <w:rPr>
          <w:szCs w:val="28"/>
        </w:rPr>
        <w:t>, что составл</w:t>
      </w:r>
      <w:r w:rsidR="00F62BA2">
        <w:rPr>
          <w:szCs w:val="28"/>
        </w:rPr>
        <w:t xml:space="preserve">яет </w:t>
      </w:r>
      <w:r w:rsidR="00884334">
        <w:rPr>
          <w:szCs w:val="28"/>
        </w:rPr>
        <w:t>более</w:t>
      </w:r>
      <w:r w:rsidR="00682DCA">
        <w:rPr>
          <w:szCs w:val="28"/>
        </w:rPr>
        <w:t xml:space="preserve"> 0,7</w:t>
      </w:r>
      <w:r w:rsidR="00F07C18">
        <w:rPr>
          <w:szCs w:val="28"/>
        </w:rPr>
        <w:t>, следоват</w:t>
      </w:r>
      <w:r w:rsidR="00884334">
        <w:rPr>
          <w:szCs w:val="28"/>
        </w:rPr>
        <w:t xml:space="preserve">ельно </w:t>
      </w:r>
      <w:r w:rsidR="00D335EC">
        <w:rPr>
          <w:szCs w:val="28"/>
        </w:rPr>
        <w:t xml:space="preserve">эффективность реализации основного мероприятия </w:t>
      </w:r>
      <w:r w:rsidR="009927BF">
        <w:rPr>
          <w:szCs w:val="28"/>
        </w:rPr>
        <w:t xml:space="preserve">муниципальной </w:t>
      </w:r>
      <w:r w:rsidR="00D335EC">
        <w:rPr>
          <w:szCs w:val="28"/>
        </w:rPr>
        <w:t xml:space="preserve">программы </w:t>
      </w:r>
      <w:r w:rsidR="00682DCA">
        <w:rPr>
          <w:szCs w:val="28"/>
        </w:rPr>
        <w:t>признается удовлетворительной.</w:t>
      </w:r>
      <w:r w:rsidR="00D335EC">
        <w:rPr>
          <w:szCs w:val="28"/>
        </w:rPr>
        <w:t xml:space="preserve">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D46A31" w:rsidRDefault="00004CEC" w:rsidP="00D335EC">
      <w:pPr>
        <w:pStyle w:val="ConsPlusNormal"/>
        <w:numPr>
          <w:ilvl w:val="0"/>
          <w:numId w:val="1"/>
        </w:numPr>
        <w:jc w:val="center"/>
        <w:rPr>
          <w:i/>
          <w:szCs w:val="28"/>
        </w:rPr>
      </w:pPr>
      <w:r>
        <w:rPr>
          <w:i/>
          <w:szCs w:val="28"/>
        </w:rPr>
        <w:t xml:space="preserve">Оценка степени </w:t>
      </w:r>
      <w:r w:rsidRPr="009927BF">
        <w:rPr>
          <w:i/>
          <w:szCs w:val="28"/>
        </w:rPr>
        <w:t xml:space="preserve">достижения целей </w:t>
      </w:r>
      <w:r w:rsidR="009927BF" w:rsidRPr="009927BF">
        <w:rPr>
          <w:i/>
          <w:szCs w:val="28"/>
        </w:rPr>
        <w:t xml:space="preserve">муниципальной </w:t>
      </w:r>
      <w:r w:rsidR="00D335EC" w:rsidRPr="009927BF">
        <w:rPr>
          <w:i/>
          <w:szCs w:val="28"/>
        </w:rPr>
        <w:t>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 xml:space="preserve">, характеризующего цели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программы, рассчитывается: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</w:t>
      </w:r>
      <w:r w:rsidR="009927BF">
        <w:rPr>
          <w:szCs w:val="28"/>
        </w:rPr>
        <w:t xml:space="preserve"> </w:t>
      </w:r>
      <w:r w:rsidRPr="001F0359">
        <w:rPr>
          <w:szCs w:val="28"/>
        </w:rPr>
        <w:t xml:space="preserve">достижения планового значения показателя, характеризующего цели </w:t>
      </w:r>
      <w:r w:rsidR="009927BF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="009927BF">
        <w:rPr>
          <w:szCs w:val="28"/>
        </w:rPr>
        <w:t xml:space="preserve"> </w:t>
      </w:r>
      <w:r w:rsidRPr="001F0359">
        <w:rPr>
          <w:szCs w:val="28"/>
        </w:rPr>
        <w:t>программы, фактически достигнутое на конец отчетного периода;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55274C" w:rsidRPr="00703C07" w:rsidRDefault="00D71042" w:rsidP="0055274C">
      <w:pPr>
        <w:pStyle w:val="ConsPlusNormal"/>
        <w:ind w:firstLine="540"/>
        <w:rPr>
          <w:szCs w:val="28"/>
        </w:rPr>
      </w:pPr>
      <w:r w:rsidRPr="00D71042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СД </w:t>
      </w:r>
      <w:proofErr w:type="spellStart"/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=</w:t>
      </w:r>
      <w:r w:rsidR="00AB419A">
        <w:rPr>
          <w:sz w:val="22"/>
          <w:szCs w:val="22"/>
        </w:rPr>
        <w:t xml:space="preserve"> </w:t>
      </w:r>
      <w:r w:rsidR="00F35D48">
        <w:rPr>
          <w:szCs w:val="28"/>
        </w:rPr>
        <w:t>1</w:t>
      </w:r>
      <w:r w:rsidR="00703C07" w:rsidRPr="00AB419A">
        <w:rPr>
          <w:szCs w:val="28"/>
        </w:rPr>
        <w:t>/</w:t>
      </w:r>
      <w:r w:rsidR="00F35D48">
        <w:rPr>
          <w:szCs w:val="28"/>
        </w:rPr>
        <w:t>1</w:t>
      </w:r>
      <w:r w:rsidR="0055274C">
        <w:rPr>
          <w:szCs w:val="28"/>
        </w:rPr>
        <w:t xml:space="preserve">= </w:t>
      </w:r>
      <w:r w:rsidR="00B67114">
        <w:rPr>
          <w:szCs w:val="28"/>
        </w:rPr>
        <w:t>1</w:t>
      </w:r>
    </w:p>
    <w:p w:rsidR="00D46A31" w:rsidRDefault="00D46A31" w:rsidP="00D71042">
      <w:pPr>
        <w:pStyle w:val="ConsPlusNormal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 xml:space="preserve">Степень </w:t>
      </w:r>
      <w:r w:rsidRPr="009927BF">
        <w:rPr>
          <w:b/>
          <w:i/>
          <w:szCs w:val="28"/>
        </w:rPr>
        <w:t xml:space="preserve">реализации </w:t>
      </w:r>
      <w:r w:rsidR="009927BF" w:rsidRPr="009927BF">
        <w:rPr>
          <w:b/>
          <w:i/>
          <w:szCs w:val="28"/>
        </w:rPr>
        <w:t xml:space="preserve">муниципальной </w:t>
      </w:r>
      <w:r w:rsidRPr="009927BF">
        <w:rPr>
          <w:b/>
          <w:i/>
          <w:szCs w:val="28"/>
        </w:rPr>
        <w:t>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767608" w:rsidRDefault="00E41E2B" w:rsidP="00510A81">
      <w:pPr>
        <w:pStyle w:val="ConsPlusNormal"/>
        <w:ind w:firstLine="540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F57AED">
        <w:rPr>
          <w:szCs w:val="28"/>
        </w:rPr>
        <w:t>СР</w:t>
      </w:r>
      <w:proofErr w:type="gramEnd"/>
      <w:r w:rsidR="00D71042">
        <w:rPr>
          <w:szCs w:val="28"/>
        </w:rPr>
        <w:t xml:space="preserve"> </w:t>
      </w:r>
      <w:proofErr w:type="spellStart"/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</w:t>
      </w:r>
      <w:r w:rsidR="000212DA">
        <w:rPr>
          <w:sz w:val="22"/>
          <w:szCs w:val="22"/>
        </w:rPr>
        <w:t xml:space="preserve"> </w:t>
      </w:r>
      <w:r w:rsidR="00F35D48">
        <w:rPr>
          <w:szCs w:val="28"/>
        </w:rPr>
        <w:t>4</w:t>
      </w:r>
      <w:r w:rsidR="00F57AED" w:rsidRPr="000212DA">
        <w:rPr>
          <w:szCs w:val="28"/>
        </w:rPr>
        <w:t>/</w:t>
      </w:r>
      <w:r w:rsidR="00F35D48">
        <w:rPr>
          <w:szCs w:val="28"/>
        </w:rPr>
        <w:t>4</w:t>
      </w:r>
      <w:r w:rsidR="00F57AED" w:rsidRPr="00F57AED">
        <w:rPr>
          <w:szCs w:val="28"/>
        </w:rPr>
        <w:t xml:space="preserve"> </w:t>
      </w:r>
      <w:r w:rsidR="0055274C">
        <w:rPr>
          <w:szCs w:val="28"/>
        </w:rPr>
        <w:t xml:space="preserve">= </w:t>
      </w:r>
      <w:r w:rsidR="00B67114">
        <w:rPr>
          <w:szCs w:val="28"/>
        </w:rPr>
        <w:t>1</w:t>
      </w:r>
    </w:p>
    <w:p w:rsidR="00767608" w:rsidRPr="00F57AED" w:rsidRDefault="00767608" w:rsidP="00D46A31">
      <w:pPr>
        <w:pStyle w:val="ConsPlusNormal"/>
        <w:ind w:firstLine="540"/>
        <w:jc w:val="both"/>
        <w:rPr>
          <w:szCs w:val="28"/>
        </w:rPr>
      </w:pPr>
    </w:p>
    <w:p w:rsidR="00D46A31" w:rsidRDefault="00D46A31" w:rsidP="00F8698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 w:rsidRPr="00F86989">
        <w:rPr>
          <w:i/>
          <w:szCs w:val="28"/>
        </w:rPr>
        <w:lastRenderedPageBreak/>
        <w:t xml:space="preserve">Оценка эффективности </w:t>
      </w:r>
      <w:r w:rsidRPr="009927BF">
        <w:rPr>
          <w:i/>
          <w:szCs w:val="28"/>
        </w:rPr>
        <w:t xml:space="preserve">реализации </w:t>
      </w:r>
      <w:r w:rsidR="000E5EFB" w:rsidRPr="009927BF">
        <w:rPr>
          <w:i/>
          <w:szCs w:val="28"/>
        </w:rPr>
        <w:t xml:space="preserve"> </w:t>
      </w:r>
      <w:r w:rsidR="009927BF" w:rsidRPr="009927BF">
        <w:rPr>
          <w:i/>
          <w:szCs w:val="28"/>
        </w:rPr>
        <w:t xml:space="preserve">муниципальной </w:t>
      </w:r>
      <w:r w:rsidRPr="009927BF">
        <w:rPr>
          <w:i/>
          <w:szCs w:val="28"/>
        </w:rPr>
        <w:t>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 xml:space="preserve">программы оценивается в зависимости от значений оценки степени реализации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 и оценки эффективности реализа</w:t>
      </w:r>
      <w:r w:rsidR="00767608">
        <w:rPr>
          <w:szCs w:val="28"/>
        </w:rPr>
        <w:t xml:space="preserve">ции входящих в нее </w:t>
      </w:r>
      <w:r w:rsidRPr="001F0359">
        <w:rPr>
          <w:szCs w:val="28"/>
        </w:rPr>
        <w:t xml:space="preserve">основных мероприятий </w:t>
      </w:r>
      <w:r w:rsidR="009927BF">
        <w:rPr>
          <w:szCs w:val="28"/>
        </w:rPr>
        <w:t xml:space="preserve">муниципальной </w:t>
      </w:r>
      <w:r w:rsidR="00767608">
        <w:rPr>
          <w:szCs w:val="28"/>
        </w:rPr>
        <w:t xml:space="preserve">программы </w:t>
      </w:r>
      <w:r w:rsidR="003A2424">
        <w:rPr>
          <w:szCs w:val="28"/>
        </w:rPr>
        <w:t xml:space="preserve"> </w:t>
      </w:r>
      <w:r w:rsidRPr="001F0359">
        <w:rPr>
          <w:szCs w:val="28"/>
        </w:rPr>
        <w:t>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</w:t>
      </w:r>
      <w:r w:rsidR="00757328">
        <w:rPr>
          <w:szCs w:val="28"/>
        </w:rPr>
        <w:t xml:space="preserve">ивность реализации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 xml:space="preserve">муниципальной </w:t>
      </w:r>
      <w:r w:rsidR="00757328">
        <w:rPr>
          <w:szCs w:val="28"/>
        </w:rPr>
        <w:t>программы</w:t>
      </w:r>
      <w:r w:rsidRPr="001F0359">
        <w:rPr>
          <w:szCs w:val="28"/>
        </w:rPr>
        <w:t>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</w:t>
      </w:r>
      <w:r w:rsidR="00850D63">
        <w:rPr>
          <w:szCs w:val="28"/>
        </w:rPr>
        <w:t xml:space="preserve">ициент значимости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 xml:space="preserve">муниципальной  </w:t>
      </w:r>
      <w:r w:rsidR="00850D63">
        <w:rPr>
          <w:szCs w:val="28"/>
        </w:rPr>
        <w:t>программы</w:t>
      </w:r>
      <w:r w:rsidRPr="001F0359">
        <w:rPr>
          <w:szCs w:val="28"/>
        </w:rPr>
        <w:t xml:space="preserve"> для достижения целей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программы, который рассчитывается по формуле:</w:t>
      </w:r>
    </w:p>
    <w:p w:rsidR="00D46A31" w:rsidRPr="001F0359" w:rsidRDefault="00441308" w:rsidP="00D46A3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1651D2">
        <w:rPr>
          <w:szCs w:val="28"/>
        </w:rPr>
        <w:t xml:space="preserve"> </w:t>
      </w:r>
      <w:r w:rsidR="00C44FA5">
        <w:rPr>
          <w:szCs w:val="28"/>
        </w:rPr>
        <w:t xml:space="preserve"> </w:t>
      </w: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3CD">
        <w:rPr>
          <w:szCs w:val="28"/>
        </w:rPr>
        <w:t xml:space="preserve"> 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(кассового исполнения) </w:t>
      </w:r>
      <w:r w:rsidR="00850D63">
        <w:rPr>
          <w:szCs w:val="28"/>
        </w:rPr>
        <w:t xml:space="preserve">на реализацию </w:t>
      </w:r>
      <w:r w:rsidRPr="001F0359">
        <w:rPr>
          <w:szCs w:val="28"/>
        </w:rPr>
        <w:t xml:space="preserve">основного мероприятия </w:t>
      </w:r>
      <w:r w:rsidR="009927BF">
        <w:rPr>
          <w:szCs w:val="28"/>
        </w:rPr>
        <w:t xml:space="preserve">муниципальной </w:t>
      </w:r>
      <w:r w:rsidR="00850D63">
        <w:rPr>
          <w:szCs w:val="28"/>
        </w:rPr>
        <w:t xml:space="preserve">программы </w:t>
      </w:r>
      <w:r w:rsidRPr="001F0359">
        <w:rPr>
          <w:szCs w:val="28"/>
        </w:rPr>
        <w:t>в отчетном году;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(кассового исполнения) на реализацию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Pr="001F0359">
        <w:rPr>
          <w:szCs w:val="28"/>
        </w:rPr>
        <w:t>программы;</w:t>
      </w:r>
    </w:p>
    <w:p w:rsidR="00D46A31" w:rsidRDefault="00850D63" w:rsidP="00D46A3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j – количество </w:t>
      </w:r>
      <w:r w:rsidR="00D46A31" w:rsidRPr="001F0359">
        <w:rPr>
          <w:szCs w:val="28"/>
        </w:rPr>
        <w:t xml:space="preserve">основных мероприятий </w:t>
      </w:r>
      <w:r w:rsidR="009927BF">
        <w:rPr>
          <w:szCs w:val="28"/>
        </w:rPr>
        <w:t>муниципальной</w:t>
      </w:r>
      <w:r w:rsidR="009927BF" w:rsidRPr="001F0359">
        <w:rPr>
          <w:szCs w:val="28"/>
        </w:rPr>
        <w:t xml:space="preserve"> </w:t>
      </w:r>
      <w:r w:rsidR="00D46A31" w:rsidRPr="001F0359">
        <w:rPr>
          <w:szCs w:val="28"/>
        </w:rPr>
        <w:t>программы.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</w:p>
    <w:p w:rsidR="00F07C18" w:rsidRPr="00F57AED" w:rsidRDefault="00F57AED" w:rsidP="009E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AED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 w:rsidR="00D57F32">
        <w:rPr>
          <w:rFonts w:ascii="Times New Roman" w:hAnsi="Times New Roman" w:cs="Times New Roman"/>
          <w:sz w:val="28"/>
          <w:szCs w:val="28"/>
        </w:rPr>
        <w:t xml:space="preserve">     </w:t>
      </w:r>
      <w:r w:rsidRPr="00F57A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57AED">
        <w:rPr>
          <w:rFonts w:ascii="Times New Roman" w:hAnsi="Times New Roman" w:cs="Times New Roman"/>
          <w:sz w:val="28"/>
          <w:szCs w:val="28"/>
        </w:rPr>
        <w:t xml:space="preserve"> </w:t>
      </w:r>
      <w:r w:rsidRPr="00F57AED">
        <w:rPr>
          <w:rFonts w:ascii="Times New Roman" w:hAnsi="Times New Roman" w:cs="Times New Roman"/>
          <w:lang w:val="en-US"/>
        </w:rPr>
        <w:t>j</w:t>
      </w:r>
      <w:r w:rsidRPr="00F57AED">
        <w:rPr>
          <w:rFonts w:ascii="Times New Roman" w:hAnsi="Times New Roman" w:cs="Times New Roman"/>
        </w:rPr>
        <w:t xml:space="preserve"> = </w:t>
      </w:r>
      <w:r w:rsidR="00B67114">
        <w:rPr>
          <w:rFonts w:ascii="Times New Roman" w:hAnsi="Times New Roman" w:cs="Times New Roman"/>
          <w:sz w:val="28"/>
          <w:szCs w:val="28"/>
        </w:rPr>
        <w:t>1</w:t>
      </w:r>
      <w:r w:rsidR="00510A81">
        <w:rPr>
          <w:rFonts w:ascii="Times New Roman" w:hAnsi="Times New Roman" w:cs="Times New Roman"/>
          <w:sz w:val="28"/>
          <w:szCs w:val="28"/>
        </w:rPr>
        <w:t>/</w:t>
      </w:r>
      <w:r w:rsidR="00B67114">
        <w:rPr>
          <w:rFonts w:ascii="Times New Roman" w:hAnsi="Times New Roman" w:cs="Times New Roman"/>
          <w:sz w:val="28"/>
          <w:szCs w:val="28"/>
        </w:rPr>
        <w:t>1</w:t>
      </w:r>
      <w:r w:rsidR="0055274C">
        <w:rPr>
          <w:rFonts w:ascii="Times New Roman" w:hAnsi="Times New Roman" w:cs="Times New Roman"/>
          <w:sz w:val="28"/>
          <w:szCs w:val="28"/>
        </w:rPr>
        <w:t xml:space="preserve">= </w:t>
      </w:r>
      <w:r w:rsidR="00B67114">
        <w:rPr>
          <w:rFonts w:ascii="Times New Roman" w:hAnsi="Times New Roman" w:cs="Times New Roman"/>
          <w:sz w:val="28"/>
          <w:szCs w:val="28"/>
        </w:rPr>
        <w:t>1</w:t>
      </w:r>
    </w:p>
    <w:p w:rsidR="00F57AED" w:rsidRPr="00EF5BA3" w:rsidRDefault="00F57AED" w:rsidP="00EF5B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F5BA3"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 w:rsidRPr="00EF5BA3">
        <w:rPr>
          <w:rFonts w:ascii="Times New Roman" w:hAnsi="Times New Roman" w:cs="Times New Roman"/>
        </w:rPr>
        <w:t>гп</w:t>
      </w:r>
      <w:proofErr w:type="spellEnd"/>
      <w:r w:rsidRPr="00EF5BA3">
        <w:rPr>
          <w:rFonts w:ascii="Times New Roman" w:hAnsi="Times New Roman" w:cs="Times New Roman"/>
        </w:rPr>
        <w:t xml:space="preserve">  = </w:t>
      </w:r>
      <w:r w:rsidR="00682DCA" w:rsidRPr="00EF5BA3">
        <w:rPr>
          <w:rFonts w:ascii="Times New Roman" w:hAnsi="Times New Roman" w:cs="Times New Roman"/>
          <w:sz w:val="28"/>
          <w:szCs w:val="28"/>
        </w:rPr>
        <w:t>0,5х</w:t>
      </w:r>
      <w:proofErr w:type="gramStart"/>
      <w:r w:rsidR="00B6711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82DCA" w:rsidRPr="00EF5BA3">
        <w:rPr>
          <w:rFonts w:ascii="Times New Roman" w:hAnsi="Times New Roman" w:cs="Times New Roman"/>
          <w:sz w:val="28"/>
          <w:szCs w:val="28"/>
        </w:rPr>
        <w:t>+0,5х</w:t>
      </w:r>
      <w:r w:rsidR="00F35D48">
        <w:rPr>
          <w:rFonts w:ascii="Times New Roman" w:hAnsi="Times New Roman" w:cs="Times New Roman"/>
          <w:sz w:val="28"/>
          <w:szCs w:val="28"/>
        </w:rPr>
        <w:t>1</w:t>
      </w:r>
      <w:r w:rsidR="00F35D48" w:rsidRPr="00EF5BA3">
        <w:rPr>
          <w:rFonts w:ascii="Times New Roman" w:hAnsi="Times New Roman" w:cs="Times New Roman"/>
          <w:sz w:val="28"/>
          <w:szCs w:val="28"/>
        </w:rPr>
        <w:t xml:space="preserve"> </w:t>
      </w:r>
      <w:r w:rsidRPr="00EF5BA3">
        <w:rPr>
          <w:rFonts w:ascii="Times New Roman" w:hAnsi="Times New Roman" w:cs="Times New Roman"/>
          <w:sz w:val="28"/>
          <w:szCs w:val="28"/>
        </w:rPr>
        <w:t>х</w:t>
      </w:r>
      <w:r w:rsidR="00B67114">
        <w:rPr>
          <w:rFonts w:ascii="Times New Roman" w:hAnsi="Times New Roman" w:cs="Times New Roman"/>
          <w:sz w:val="28"/>
          <w:szCs w:val="28"/>
        </w:rPr>
        <w:t>1</w:t>
      </w:r>
      <w:r w:rsidRPr="00EF5BA3">
        <w:rPr>
          <w:rFonts w:ascii="Times New Roman" w:hAnsi="Times New Roman" w:cs="Times New Roman"/>
          <w:sz w:val="28"/>
          <w:szCs w:val="28"/>
        </w:rPr>
        <w:t xml:space="preserve"> = </w:t>
      </w:r>
      <w:r w:rsidR="00F35D48">
        <w:rPr>
          <w:rFonts w:ascii="Times New Roman" w:hAnsi="Times New Roman" w:cs="Times New Roman"/>
          <w:sz w:val="28"/>
          <w:szCs w:val="28"/>
        </w:rPr>
        <w:t>1</w:t>
      </w:r>
    </w:p>
    <w:p w:rsidR="0016248C" w:rsidRDefault="00F57AED" w:rsidP="0016248C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4706EC">
        <w:rPr>
          <w:szCs w:val="28"/>
        </w:rPr>
        <w:t xml:space="preserve">Значение </w:t>
      </w:r>
      <w:r w:rsidR="004706EC" w:rsidRPr="004706EC">
        <w:rPr>
          <w:szCs w:val="28"/>
        </w:rPr>
        <w:t xml:space="preserve"> </w:t>
      </w:r>
      <w:r w:rsidR="004706EC">
        <w:rPr>
          <w:szCs w:val="28"/>
        </w:rPr>
        <w:t xml:space="preserve">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4706EC">
        <w:t xml:space="preserve">  </w:t>
      </w:r>
      <w:r w:rsidR="004706EC" w:rsidRPr="004706EC">
        <w:rPr>
          <w:szCs w:val="28"/>
        </w:rPr>
        <w:t xml:space="preserve">составляет </w:t>
      </w:r>
      <w:r w:rsidR="00FB2068">
        <w:rPr>
          <w:szCs w:val="28"/>
        </w:rPr>
        <w:t>1</w:t>
      </w:r>
      <w:r w:rsidR="004706EC">
        <w:rPr>
          <w:szCs w:val="28"/>
        </w:rPr>
        <w:t xml:space="preserve"> (</w:t>
      </w:r>
      <w:r w:rsidR="00FB2068">
        <w:rPr>
          <w:szCs w:val="28"/>
        </w:rPr>
        <w:t>более</w:t>
      </w:r>
      <w:r w:rsidR="00682DCA">
        <w:rPr>
          <w:szCs w:val="28"/>
        </w:rPr>
        <w:t xml:space="preserve"> 0,7</w:t>
      </w:r>
      <w:r w:rsidR="004706EC">
        <w:rPr>
          <w:szCs w:val="28"/>
        </w:rPr>
        <w:t>)</w:t>
      </w:r>
      <w:r w:rsidR="0016248C">
        <w:rPr>
          <w:szCs w:val="28"/>
        </w:rPr>
        <w:t xml:space="preserve">, значит, эффективность реализации  </w:t>
      </w:r>
      <w:r w:rsidR="009927BF">
        <w:rPr>
          <w:szCs w:val="28"/>
        </w:rPr>
        <w:t xml:space="preserve">муниципальной </w:t>
      </w:r>
      <w:r w:rsidR="0016248C">
        <w:rPr>
          <w:szCs w:val="28"/>
        </w:rPr>
        <w:t xml:space="preserve">программы признается </w:t>
      </w:r>
      <w:r w:rsidR="00682DCA">
        <w:rPr>
          <w:szCs w:val="28"/>
        </w:rPr>
        <w:t>удовлетворительной</w:t>
      </w:r>
      <w:r w:rsidR="0016248C">
        <w:rPr>
          <w:szCs w:val="28"/>
        </w:rPr>
        <w:t xml:space="preserve">. </w:t>
      </w:r>
    </w:p>
    <w:p w:rsidR="00F57AED" w:rsidRPr="009E3501" w:rsidRDefault="0063376D" w:rsidP="00864AFF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Таким образом, </w:t>
      </w:r>
      <w:r w:rsidR="00D57F32">
        <w:rPr>
          <w:szCs w:val="28"/>
        </w:rPr>
        <w:t xml:space="preserve">эффективность </w:t>
      </w:r>
      <w:r w:rsidR="009927BF">
        <w:rPr>
          <w:szCs w:val="28"/>
        </w:rPr>
        <w:t xml:space="preserve">муниципальной </w:t>
      </w:r>
      <w:r w:rsidR="00ED320C">
        <w:rPr>
          <w:szCs w:val="28"/>
        </w:rPr>
        <w:t xml:space="preserve">программы </w:t>
      </w:r>
      <w:r w:rsidR="00A60221">
        <w:rPr>
          <w:szCs w:val="28"/>
        </w:rPr>
        <w:t>«</w:t>
      </w:r>
      <w:r w:rsidR="00F35D48">
        <w:rPr>
          <w:szCs w:val="28"/>
        </w:rPr>
        <w:t>Участие в профилактике терроризма и экстремизма, а также минимизация и (или) ликвидация последствий на территории муниципального образования «Смоленский район» Смоленской области</w:t>
      </w:r>
      <w:r w:rsidR="009E3501" w:rsidRPr="009E3501">
        <w:rPr>
          <w:szCs w:val="28"/>
        </w:rPr>
        <w:t>»</w:t>
      </w:r>
      <w:r w:rsidR="009E3501">
        <w:rPr>
          <w:szCs w:val="28"/>
        </w:rPr>
        <w:t xml:space="preserve"> </w:t>
      </w:r>
      <w:r w:rsidR="004404E9">
        <w:rPr>
          <w:szCs w:val="28"/>
        </w:rPr>
        <w:t>за 202</w:t>
      </w:r>
      <w:r w:rsidR="00384F22">
        <w:rPr>
          <w:szCs w:val="28"/>
        </w:rPr>
        <w:t>4</w:t>
      </w:r>
      <w:r w:rsidR="00D57F32" w:rsidRPr="009E3501">
        <w:rPr>
          <w:szCs w:val="28"/>
        </w:rPr>
        <w:t xml:space="preserve"> год является </w:t>
      </w:r>
      <w:r w:rsidR="00B67114">
        <w:rPr>
          <w:szCs w:val="28"/>
        </w:rPr>
        <w:t>высокой</w:t>
      </w:r>
      <w:r w:rsidRPr="009E3501">
        <w:rPr>
          <w:szCs w:val="28"/>
        </w:rPr>
        <w:t>.</w:t>
      </w:r>
    </w:p>
    <w:sectPr w:rsidR="00F57AED" w:rsidRPr="009E3501" w:rsidSect="00A60221">
      <w:headerReference w:type="default" r:id="rId45"/>
      <w:pgSz w:w="11906" w:h="16838"/>
      <w:pgMar w:top="1134" w:right="70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BA" w:rsidRDefault="002708BA" w:rsidP="00A60221">
      <w:pPr>
        <w:spacing w:after="0" w:line="240" w:lineRule="auto"/>
      </w:pPr>
      <w:r>
        <w:separator/>
      </w:r>
    </w:p>
  </w:endnote>
  <w:endnote w:type="continuationSeparator" w:id="0">
    <w:p w:rsidR="002708BA" w:rsidRDefault="002708BA" w:rsidP="00A6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BA" w:rsidRDefault="002708BA" w:rsidP="00A60221">
      <w:pPr>
        <w:spacing w:after="0" w:line="240" w:lineRule="auto"/>
      </w:pPr>
      <w:r>
        <w:separator/>
      </w:r>
    </w:p>
  </w:footnote>
  <w:footnote w:type="continuationSeparator" w:id="0">
    <w:p w:rsidR="002708BA" w:rsidRDefault="002708BA" w:rsidP="00A6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918387"/>
      <w:docPartObj>
        <w:docPartGallery w:val="Page Numbers (Top of Page)"/>
        <w:docPartUnique/>
      </w:docPartObj>
    </w:sdtPr>
    <w:sdtEndPr/>
    <w:sdtContent>
      <w:p w:rsidR="00A60221" w:rsidRDefault="00A602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8D5">
          <w:rPr>
            <w:noProof/>
          </w:rPr>
          <w:t>6</w:t>
        </w:r>
        <w:r>
          <w:fldChar w:fldCharType="end"/>
        </w:r>
      </w:p>
    </w:sdtContent>
  </w:sdt>
  <w:p w:rsidR="00A60221" w:rsidRDefault="00A6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1"/>
    <w:rsid w:val="00004CEC"/>
    <w:rsid w:val="00007510"/>
    <w:rsid w:val="000154D3"/>
    <w:rsid w:val="000212DA"/>
    <w:rsid w:val="00051B61"/>
    <w:rsid w:val="00053926"/>
    <w:rsid w:val="000726E9"/>
    <w:rsid w:val="00077A28"/>
    <w:rsid w:val="000909D5"/>
    <w:rsid w:val="000B69B0"/>
    <w:rsid w:val="000B7419"/>
    <w:rsid w:val="000C18D5"/>
    <w:rsid w:val="000E5EFB"/>
    <w:rsid w:val="001127AB"/>
    <w:rsid w:val="00126E57"/>
    <w:rsid w:val="0016248C"/>
    <w:rsid w:val="001651D2"/>
    <w:rsid w:val="00170120"/>
    <w:rsid w:val="001706DB"/>
    <w:rsid w:val="00175C67"/>
    <w:rsid w:val="00177884"/>
    <w:rsid w:val="001A3368"/>
    <w:rsid w:val="001B099A"/>
    <w:rsid w:val="001B7B39"/>
    <w:rsid w:val="001C101F"/>
    <w:rsid w:val="001C28CC"/>
    <w:rsid w:val="001C780B"/>
    <w:rsid w:val="001E0EED"/>
    <w:rsid w:val="002403FB"/>
    <w:rsid w:val="00247B39"/>
    <w:rsid w:val="002708BA"/>
    <w:rsid w:val="002778E2"/>
    <w:rsid w:val="002B3E4D"/>
    <w:rsid w:val="002D1BC2"/>
    <w:rsid w:val="002D5131"/>
    <w:rsid w:val="002F502D"/>
    <w:rsid w:val="003032CB"/>
    <w:rsid w:val="00307610"/>
    <w:rsid w:val="003307D0"/>
    <w:rsid w:val="003467EF"/>
    <w:rsid w:val="00352418"/>
    <w:rsid w:val="0035470D"/>
    <w:rsid w:val="003573DE"/>
    <w:rsid w:val="00384F22"/>
    <w:rsid w:val="003A0597"/>
    <w:rsid w:val="003A2424"/>
    <w:rsid w:val="003B4F16"/>
    <w:rsid w:val="003C206F"/>
    <w:rsid w:val="004166BD"/>
    <w:rsid w:val="004204D9"/>
    <w:rsid w:val="004217D3"/>
    <w:rsid w:val="004404E9"/>
    <w:rsid w:val="00441308"/>
    <w:rsid w:val="00447611"/>
    <w:rsid w:val="00447F34"/>
    <w:rsid w:val="00452677"/>
    <w:rsid w:val="004671F8"/>
    <w:rsid w:val="004706EC"/>
    <w:rsid w:val="00491129"/>
    <w:rsid w:val="00492427"/>
    <w:rsid w:val="00495AB6"/>
    <w:rsid w:val="004A3231"/>
    <w:rsid w:val="004B33B0"/>
    <w:rsid w:val="004B76E7"/>
    <w:rsid w:val="004E12E7"/>
    <w:rsid w:val="004F22A3"/>
    <w:rsid w:val="00507283"/>
    <w:rsid w:val="00510A81"/>
    <w:rsid w:val="00511B69"/>
    <w:rsid w:val="00515F34"/>
    <w:rsid w:val="00523A9F"/>
    <w:rsid w:val="0055274C"/>
    <w:rsid w:val="00556843"/>
    <w:rsid w:val="00561B03"/>
    <w:rsid w:val="00564D85"/>
    <w:rsid w:val="0059415D"/>
    <w:rsid w:val="005A729D"/>
    <w:rsid w:val="005B1E60"/>
    <w:rsid w:val="005B37CB"/>
    <w:rsid w:val="005E77BB"/>
    <w:rsid w:val="005F08DF"/>
    <w:rsid w:val="0063376D"/>
    <w:rsid w:val="00634EA5"/>
    <w:rsid w:val="006505EF"/>
    <w:rsid w:val="00673955"/>
    <w:rsid w:val="00674D96"/>
    <w:rsid w:val="00682DCA"/>
    <w:rsid w:val="00696D71"/>
    <w:rsid w:val="006A6521"/>
    <w:rsid w:val="006D0F93"/>
    <w:rsid w:val="006D36E9"/>
    <w:rsid w:val="006F37A8"/>
    <w:rsid w:val="00700CA5"/>
    <w:rsid w:val="00703C07"/>
    <w:rsid w:val="00705543"/>
    <w:rsid w:val="00757328"/>
    <w:rsid w:val="00767608"/>
    <w:rsid w:val="00771902"/>
    <w:rsid w:val="0078542A"/>
    <w:rsid w:val="00791C12"/>
    <w:rsid w:val="00850D63"/>
    <w:rsid w:val="00852308"/>
    <w:rsid w:val="00864AFF"/>
    <w:rsid w:val="00873F47"/>
    <w:rsid w:val="00884334"/>
    <w:rsid w:val="00893727"/>
    <w:rsid w:val="008A1928"/>
    <w:rsid w:val="008C5600"/>
    <w:rsid w:val="008C5A9E"/>
    <w:rsid w:val="008D5B41"/>
    <w:rsid w:val="008F1A5A"/>
    <w:rsid w:val="009035BA"/>
    <w:rsid w:val="00912075"/>
    <w:rsid w:val="00913649"/>
    <w:rsid w:val="00942205"/>
    <w:rsid w:val="009927BF"/>
    <w:rsid w:val="009A6455"/>
    <w:rsid w:val="009B11E0"/>
    <w:rsid w:val="009D7F0B"/>
    <w:rsid w:val="009E0C65"/>
    <w:rsid w:val="009E3501"/>
    <w:rsid w:val="00A16AFE"/>
    <w:rsid w:val="00A238AC"/>
    <w:rsid w:val="00A24363"/>
    <w:rsid w:val="00A2532D"/>
    <w:rsid w:val="00A278BD"/>
    <w:rsid w:val="00A52871"/>
    <w:rsid w:val="00A60221"/>
    <w:rsid w:val="00A654A9"/>
    <w:rsid w:val="00A86F8D"/>
    <w:rsid w:val="00A906BD"/>
    <w:rsid w:val="00AA48BA"/>
    <w:rsid w:val="00AA6253"/>
    <w:rsid w:val="00AB419A"/>
    <w:rsid w:val="00AD59D5"/>
    <w:rsid w:val="00AF4A83"/>
    <w:rsid w:val="00B22CFB"/>
    <w:rsid w:val="00B22EB4"/>
    <w:rsid w:val="00B47313"/>
    <w:rsid w:val="00B67114"/>
    <w:rsid w:val="00B7131F"/>
    <w:rsid w:val="00B73D68"/>
    <w:rsid w:val="00BB3C93"/>
    <w:rsid w:val="00BC0C3D"/>
    <w:rsid w:val="00BC57D4"/>
    <w:rsid w:val="00BD26F4"/>
    <w:rsid w:val="00BE7F87"/>
    <w:rsid w:val="00C03E25"/>
    <w:rsid w:val="00C07C41"/>
    <w:rsid w:val="00C1443C"/>
    <w:rsid w:val="00C21C3B"/>
    <w:rsid w:val="00C33BF2"/>
    <w:rsid w:val="00C37F02"/>
    <w:rsid w:val="00C41C4B"/>
    <w:rsid w:val="00C44FA5"/>
    <w:rsid w:val="00C66F68"/>
    <w:rsid w:val="00C70403"/>
    <w:rsid w:val="00C77F11"/>
    <w:rsid w:val="00CB68E5"/>
    <w:rsid w:val="00CB7E43"/>
    <w:rsid w:val="00CC16CF"/>
    <w:rsid w:val="00CD2563"/>
    <w:rsid w:val="00CD6AA4"/>
    <w:rsid w:val="00D06D77"/>
    <w:rsid w:val="00D12FE0"/>
    <w:rsid w:val="00D27DA3"/>
    <w:rsid w:val="00D335EC"/>
    <w:rsid w:val="00D46A31"/>
    <w:rsid w:val="00D57F32"/>
    <w:rsid w:val="00D65414"/>
    <w:rsid w:val="00D71042"/>
    <w:rsid w:val="00D856F2"/>
    <w:rsid w:val="00D94695"/>
    <w:rsid w:val="00D97675"/>
    <w:rsid w:val="00DD2A1D"/>
    <w:rsid w:val="00DE7B94"/>
    <w:rsid w:val="00DF1611"/>
    <w:rsid w:val="00DF6ABA"/>
    <w:rsid w:val="00E41E2B"/>
    <w:rsid w:val="00E67049"/>
    <w:rsid w:val="00E70817"/>
    <w:rsid w:val="00E77588"/>
    <w:rsid w:val="00E83928"/>
    <w:rsid w:val="00E85DC4"/>
    <w:rsid w:val="00E93D21"/>
    <w:rsid w:val="00E963CD"/>
    <w:rsid w:val="00EA61E5"/>
    <w:rsid w:val="00EB3C60"/>
    <w:rsid w:val="00EB7344"/>
    <w:rsid w:val="00EC1BAE"/>
    <w:rsid w:val="00EC2A12"/>
    <w:rsid w:val="00ED12E8"/>
    <w:rsid w:val="00ED320C"/>
    <w:rsid w:val="00ED640C"/>
    <w:rsid w:val="00EF5BA3"/>
    <w:rsid w:val="00F01E4C"/>
    <w:rsid w:val="00F07C18"/>
    <w:rsid w:val="00F35D48"/>
    <w:rsid w:val="00F57AED"/>
    <w:rsid w:val="00F62BA2"/>
    <w:rsid w:val="00F7599E"/>
    <w:rsid w:val="00F832FF"/>
    <w:rsid w:val="00F86989"/>
    <w:rsid w:val="00F87F9F"/>
    <w:rsid w:val="00F93055"/>
    <w:rsid w:val="00FB2068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221"/>
  </w:style>
  <w:style w:type="paragraph" w:styleId="a8">
    <w:name w:val="footer"/>
    <w:basedOn w:val="a"/>
    <w:link w:val="a9"/>
    <w:uiPriority w:val="99"/>
    <w:unhideWhenUsed/>
    <w:rsid w:val="00A6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221"/>
  </w:style>
  <w:style w:type="paragraph" w:styleId="a8">
    <w:name w:val="footer"/>
    <w:basedOn w:val="a"/>
    <w:link w:val="a9"/>
    <w:uiPriority w:val="99"/>
    <w:unhideWhenUsed/>
    <w:rsid w:val="00A6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5F5F8-6BB2-4418-8BBA-BDA1B92D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UPR-504</cp:lastModifiedBy>
  <cp:revision>6</cp:revision>
  <cp:lastPrinted>2025-03-28T12:18:00Z</cp:lastPrinted>
  <dcterms:created xsi:type="dcterms:W3CDTF">2025-03-27T13:30:00Z</dcterms:created>
  <dcterms:modified xsi:type="dcterms:W3CDTF">2025-03-28T12:19:00Z</dcterms:modified>
</cp:coreProperties>
</file>