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395" w:type="dxa"/>
        <w:tblInd w:w="5211" w:type="dxa"/>
        <w:tblLook w:val="04A0" w:firstRow="1" w:lastRow="0" w:firstColumn="1" w:lastColumn="0" w:noHBand="0" w:noVBand="1"/>
      </w:tblPr>
      <w:tblGrid>
        <w:gridCol w:w="4395"/>
      </w:tblGrid>
      <w:tr w:rsidR="00B76BC0" w:rsidRPr="00532AE0" w:rsidTr="00B76BC0">
        <w:tc>
          <w:tcPr>
            <w:tcW w:w="4395" w:type="dxa"/>
          </w:tcPr>
          <w:p w:rsidR="00B76BC0" w:rsidRPr="00B76BC0" w:rsidRDefault="00B76BC0" w:rsidP="00826979">
            <w:pPr>
              <w:contextualSpacing/>
              <w:outlineLvl w:val="3"/>
              <w:rPr>
                <w:bCs/>
                <w:color w:val="000000" w:themeColor="text1"/>
                <w:sz w:val="28"/>
                <w:szCs w:val="28"/>
              </w:rPr>
            </w:pPr>
            <w:r w:rsidRPr="00B76BC0">
              <w:rPr>
                <w:bCs/>
                <w:color w:val="000000" w:themeColor="text1"/>
                <w:sz w:val="28"/>
                <w:szCs w:val="28"/>
              </w:rPr>
              <w:t>УТВЕРЖДЕН</w:t>
            </w:r>
          </w:p>
          <w:p w:rsidR="00B76BC0" w:rsidRPr="00B76BC0" w:rsidRDefault="00B76BC0" w:rsidP="00B76BC0">
            <w:pPr>
              <w:contextualSpacing/>
              <w:jc w:val="both"/>
              <w:outlineLvl w:val="3"/>
              <w:rPr>
                <w:bCs/>
                <w:color w:val="000000" w:themeColor="text1"/>
                <w:sz w:val="28"/>
                <w:szCs w:val="28"/>
              </w:rPr>
            </w:pPr>
            <w:r w:rsidRPr="00B76BC0">
              <w:rPr>
                <w:bCs/>
                <w:color w:val="000000" w:themeColor="text1"/>
                <w:sz w:val="28"/>
                <w:szCs w:val="28"/>
              </w:rPr>
              <w:t>постановлением Администрации муниципальног</w:t>
            </w:r>
            <w:r>
              <w:rPr>
                <w:bCs/>
                <w:color w:val="000000" w:themeColor="text1"/>
                <w:sz w:val="28"/>
                <w:szCs w:val="28"/>
              </w:rPr>
              <w:t xml:space="preserve">о образования </w:t>
            </w:r>
            <w:r w:rsidRPr="00B76BC0">
              <w:rPr>
                <w:bCs/>
                <w:color w:val="000000" w:themeColor="text1"/>
                <w:sz w:val="28"/>
                <w:szCs w:val="28"/>
              </w:rPr>
              <w:t>Смоленский район»</w:t>
            </w:r>
            <w:r>
              <w:rPr>
                <w:bCs/>
                <w:color w:val="000000" w:themeColor="text1"/>
                <w:sz w:val="28"/>
                <w:szCs w:val="28"/>
              </w:rPr>
              <w:t xml:space="preserve"> </w:t>
            </w:r>
            <w:r w:rsidRPr="00B76BC0">
              <w:rPr>
                <w:bCs/>
                <w:color w:val="000000" w:themeColor="text1"/>
                <w:sz w:val="28"/>
                <w:szCs w:val="28"/>
              </w:rPr>
              <w:t>Смоленской области</w:t>
            </w:r>
          </w:p>
          <w:p w:rsidR="00B76BC0" w:rsidRPr="00B76BC0" w:rsidRDefault="00B76BC0" w:rsidP="00826979">
            <w:pPr>
              <w:contextualSpacing/>
              <w:outlineLvl w:val="3"/>
              <w:rPr>
                <w:bCs/>
                <w:color w:val="000000" w:themeColor="text1"/>
                <w:sz w:val="28"/>
                <w:szCs w:val="28"/>
              </w:rPr>
            </w:pPr>
            <w:r w:rsidRPr="00B76BC0">
              <w:rPr>
                <w:bCs/>
                <w:color w:val="000000" w:themeColor="text1"/>
                <w:sz w:val="28"/>
                <w:szCs w:val="28"/>
              </w:rPr>
              <w:t>от «___»____________ № _____</w:t>
            </w:r>
          </w:p>
          <w:p w:rsidR="00B76BC0" w:rsidRPr="00532AE0" w:rsidRDefault="00B76BC0" w:rsidP="00826979">
            <w:pPr>
              <w:contextualSpacing/>
              <w:outlineLvl w:val="3"/>
              <w:rPr>
                <w:bCs/>
                <w:color w:val="000000" w:themeColor="text1"/>
              </w:rPr>
            </w:pPr>
          </w:p>
        </w:tc>
      </w:tr>
    </w:tbl>
    <w:p w:rsidR="00B76BC0" w:rsidRDefault="00B76BC0" w:rsidP="00B76BC0">
      <w:pPr>
        <w:contextualSpacing/>
        <w:outlineLvl w:val="3"/>
        <w:rPr>
          <w:b/>
        </w:rPr>
      </w:pPr>
    </w:p>
    <w:p w:rsidR="00B76BC0" w:rsidRDefault="00876481" w:rsidP="00B76BC0">
      <w:pPr>
        <w:jc w:val="center"/>
        <w:rPr>
          <w:b/>
          <w:color w:val="000000" w:themeColor="text1"/>
          <w:sz w:val="28"/>
          <w:szCs w:val="28"/>
        </w:rPr>
      </w:pPr>
      <w:r>
        <w:rPr>
          <w:b/>
          <w:color w:val="000000" w:themeColor="text1"/>
          <w:sz w:val="28"/>
          <w:szCs w:val="28"/>
        </w:rPr>
        <w:t>Поряд</w:t>
      </w:r>
      <w:r w:rsidR="00B76BC0" w:rsidRPr="00330D59">
        <w:rPr>
          <w:b/>
          <w:color w:val="000000" w:themeColor="text1"/>
          <w:sz w:val="28"/>
          <w:szCs w:val="28"/>
        </w:rPr>
        <w:t xml:space="preserve">ок </w:t>
      </w:r>
    </w:p>
    <w:p w:rsidR="00B76BC0" w:rsidRPr="00330D59" w:rsidRDefault="00B76BC0" w:rsidP="00B76BC0">
      <w:pPr>
        <w:jc w:val="center"/>
        <w:rPr>
          <w:b/>
          <w:color w:val="000000" w:themeColor="text1"/>
          <w:sz w:val="28"/>
          <w:szCs w:val="28"/>
        </w:rPr>
      </w:pPr>
      <w:r w:rsidRPr="00330D59">
        <w:rPr>
          <w:b/>
          <w:color w:val="000000" w:themeColor="text1"/>
          <w:sz w:val="28"/>
          <w:szCs w:val="28"/>
        </w:rPr>
        <w:t xml:space="preserve">предоставления </w:t>
      </w:r>
      <w:r w:rsidR="00E219A6">
        <w:rPr>
          <w:b/>
          <w:color w:val="000000" w:themeColor="text1"/>
          <w:sz w:val="28"/>
          <w:szCs w:val="28"/>
        </w:rPr>
        <w:t>Грант</w:t>
      </w:r>
      <w:r w:rsidRPr="00330D59">
        <w:rPr>
          <w:b/>
          <w:color w:val="000000" w:themeColor="text1"/>
          <w:sz w:val="28"/>
          <w:szCs w:val="28"/>
        </w:rPr>
        <w:t>ов субъектам малого</w:t>
      </w:r>
      <w:r w:rsidR="009F7BB6">
        <w:rPr>
          <w:b/>
          <w:color w:val="000000" w:themeColor="text1"/>
          <w:sz w:val="28"/>
          <w:szCs w:val="28"/>
        </w:rPr>
        <w:t xml:space="preserve"> и среднего</w:t>
      </w:r>
      <w:r w:rsidRPr="00330D59">
        <w:rPr>
          <w:b/>
          <w:color w:val="000000" w:themeColor="text1"/>
          <w:sz w:val="28"/>
          <w:szCs w:val="28"/>
        </w:rPr>
        <w:t xml:space="preserve"> предпринимательства на территории муниципального образования «</w:t>
      </w:r>
      <w:r>
        <w:rPr>
          <w:b/>
          <w:color w:val="000000" w:themeColor="text1"/>
          <w:sz w:val="28"/>
          <w:szCs w:val="28"/>
        </w:rPr>
        <w:t>Смоленский</w:t>
      </w:r>
      <w:r w:rsidRPr="00330D59">
        <w:rPr>
          <w:b/>
          <w:color w:val="000000" w:themeColor="text1"/>
          <w:sz w:val="28"/>
          <w:szCs w:val="28"/>
        </w:rPr>
        <w:t xml:space="preserve"> район» Смоленской области</w:t>
      </w:r>
    </w:p>
    <w:p w:rsidR="00DA66EA" w:rsidRPr="00DA66EA" w:rsidRDefault="00DA66EA" w:rsidP="00B76BC0">
      <w:pPr>
        <w:ind w:firstLine="709"/>
        <w:contextualSpacing/>
        <w:jc w:val="center"/>
        <w:outlineLvl w:val="3"/>
        <w:rPr>
          <w:b/>
          <w:sz w:val="28"/>
          <w:szCs w:val="28"/>
        </w:rPr>
      </w:pPr>
    </w:p>
    <w:p w:rsidR="00B76BC0" w:rsidRDefault="00B76BC0" w:rsidP="00B76BC0">
      <w:pPr>
        <w:ind w:firstLine="709"/>
        <w:jc w:val="both"/>
        <w:rPr>
          <w:sz w:val="28"/>
          <w:szCs w:val="28"/>
        </w:rPr>
      </w:pPr>
      <w:r w:rsidRPr="00330D59">
        <w:rPr>
          <w:sz w:val="28"/>
          <w:szCs w:val="28"/>
        </w:rPr>
        <w:t xml:space="preserve">1. Настоящий </w:t>
      </w:r>
      <w:r w:rsidR="00876481">
        <w:rPr>
          <w:sz w:val="28"/>
          <w:szCs w:val="28"/>
        </w:rPr>
        <w:t>Поряд</w:t>
      </w:r>
      <w:r w:rsidRPr="00330D59">
        <w:rPr>
          <w:sz w:val="28"/>
          <w:szCs w:val="28"/>
        </w:rPr>
        <w:t>ок</w:t>
      </w:r>
      <w:r w:rsidR="00AA04CC">
        <w:rPr>
          <w:sz w:val="28"/>
          <w:szCs w:val="28"/>
        </w:rPr>
        <w:t xml:space="preserve"> определяет правила предоставления </w:t>
      </w:r>
      <w:r w:rsidR="00E219A6">
        <w:rPr>
          <w:sz w:val="28"/>
          <w:szCs w:val="28"/>
        </w:rPr>
        <w:t>Грант</w:t>
      </w:r>
      <w:r w:rsidR="00AA04CC">
        <w:rPr>
          <w:sz w:val="28"/>
          <w:szCs w:val="28"/>
        </w:rPr>
        <w:t xml:space="preserve">ов </w:t>
      </w:r>
      <w:r w:rsidRPr="00330D59">
        <w:rPr>
          <w:sz w:val="28"/>
          <w:szCs w:val="28"/>
        </w:rPr>
        <w:t>субъектам малого</w:t>
      </w:r>
      <w:r w:rsidR="009F7BB6">
        <w:rPr>
          <w:sz w:val="28"/>
          <w:szCs w:val="28"/>
        </w:rPr>
        <w:t xml:space="preserve"> и среднего</w:t>
      </w:r>
      <w:r w:rsidRPr="00330D59">
        <w:rPr>
          <w:sz w:val="28"/>
          <w:szCs w:val="28"/>
        </w:rPr>
        <w:t xml:space="preserve"> предпринимательства</w:t>
      </w:r>
      <w:r w:rsidR="00AA04CC">
        <w:rPr>
          <w:sz w:val="28"/>
          <w:szCs w:val="28"/>
        </w:rPr>
        <w:t xml:space="preserve"> в рамках реализации </w:t>
      </w:r>
      <w:r w:rsidR="00AA04CC"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sidR="00AA04CC">
        <w:rPr>
          <w:sz w:val="28"/>
          <w:szCs w:val="28"/>
        </w:rPr>
        <w:t xml:space="preserve">области от 18.09.2020 г. № 1216  </w:t>
      </w:r>
      <w:r w:rsidRPr="00330D59">
        <w:rPr>
          <w:sz w:val="28"/>
          <w:szCs w:val="28"/>
        </w:rPr>
        <w:t xml:space="preserve">(далее – </w:t>
      </w:r>
      <w:r w:rsidR="00E219A6">
        <w:rPr>
          <w:sz w:val="28"/>
          <w:szCs w:val="28"/>
        </w:rPr>
        <w:t>Грант</w:t>
      </w:r>
      <w:r w:rsidR="00AA04CC">
        <w:rPr>
          <w:sz w:val="28"/>
          <w:szCs w:val="28"/>
        </w:rPr>
        <w:t>).</w:t>
      </w:r>
    </w:p>
    <w:p w:rsidR="00AA04CC" w:rsidRDefault="00AA04CC" w:rsidP="00B76BC0">
      <w:pPr>
        <w:ind w:firstLine="709"/>
        <w:jc w:val="both"/>
        <w:rPr>
          <w:sz w:val="28"/>
          <w:szCs w:val="28"/>
        </w:rPr>
      </w:pPr>
      <w:r>
        <w:rPr>
          <w:sz w:val="28"/>
          <w:szCs w:val="28"/>
        </w:rPr>
        <w:t xml:space="preserve">2. </w:t>
      </w:r>
      <w:r w:rsidRPr="00AA04CC">
        <w:rPr>
          <w:sz w:val="28"/>
          <w:szCs w:val="28"/>
        </w:rPr>
        <w:t xml:space="preserve">Настоящий </w:t>
      </w:r>
      <w:r w:rsidR="00876481">
        <w:rPr>
          <w:sz w:val="28"/>
          <w:szCs w:val="28"/>
        </w:rPr>
        <w:t>Поряд</w:t>
      </w:r>
      <w:r w:rsidRPr="00AA04CC">
        <w:rPr>
          <w:sz w:val="28"/>
          <w:szCs w:val="28"/>
        </w:rPr>
        <w:t xml:space="preserve">ок определяет: </w:t>
      </w:r>
    </w:p>
    <w:p w:rsidR="00AA04CC" w:rsidRDefault="00AA04CC" w:rsidP="00B76BC0">
      <w:pPr>
        <w:ind w:firstLine="709"/>
        <w:jc w:val="both"/>
        <w:rPr>
          <w:sz w:val="28"/>
          <w:szCs w:val="28"/>
        </w:rPr>
      </w:pPr>
      <w:r w:rsidRPr="00AA04CC">
        <w:rPr>
          <w:sz w:val="28"/>
          <w:szCs w:val="28"/>
        </w:rPr>
        <w:t xml:space="preserve">- общие положения о предоставлении </w:t>
      </w:r>
      <w:r w:rsidR="00E219A6">
        <w:rPr>
          <w:sz w:val="28"/>
          <w:szCs w:val="28"/>
        </w:rPr>
        <w:t>Грант</w:t>
      </w:r>
      <w:r w:rsidRPr="00AA04CC">
        <w:rPr>
          <w:sz w:val="28"/>
          <w:szCs w:val="28"/>
        </w:rPr>
        <w:t>ов;</w:t>
      </w:r>
    </w:p>
    <w:p w:rsidR="00AA04CC" w:rsidRDefault="00AA04CC" w:rsidP="00B76BC0">
      <w:pPr>
        <w:ind w:firstLine="709"/>
        <w:jc w:val="both"/>
        <w:rPr>
          <w:sz w:val="28"/>
          <w:szCs w:val="28"/>
        </w:rPr>
      </w:pPr>
      <w:r w:rsidRPr="00AA04CC">
        <w:rPr>
          <w:sz w:val="28"/>
          <w:szCs w:val="28"/>
        </w:rPr>
        <w:t xml:space="preserve">- цель, условия и </w:t>
      </w:r>
      <w:r w:rsidR="00876481">
        <w:rPr>
          <w:sz w:val="28"/>
          <w:szCs w:val="28"/>
        </w:rPr>
        <w:t>Поряд</w:t>
      </w:r>
      <w:r w:rsidRPr="00AA04CC">
        <w:rPr>
          <w:sz w:val="28"/>
          <w:szCs w:val="28"/>
        </w:rPr>
        <w:t xml:space="preserve">ок предоставления </w:t>
      </w:r>
      <w:r w:rsidR="00E219A6">
        <w:rPr>
          <w:sz w:val="28"/>
          <w:szCs w:val="28"/>
        </w:rPr>
        <w:t>Грант</w:t>
      </w:r>
      <w:r w:rsidRPr="00AA04CC">
        <w:rPr>
          <w:sz w:val="28"/>
          <w:szCs w:val="28"/>
        </w:rPr>
        <w:t xml:space="preserve">ов; </w:t>
      </w:r>
    </w:p>
    <w:p w:rsidR="00AA04CC" w:rsidRDefault="00AA04CC" w:rsidP="00B76BC0">
      <w:pPr>
        <w:ind w:firstLine="709"/>
        <w:jc w:val="both"/>
        <w:rPr>
          <w:sz w:val="28"/>
          <w:szCs w:val="28"/>
        </w:rPr>
      </w:pPr>
      <w:r w:rsidRPr="00AA04CC">
        <w:rPr>
          <w:sz w:val="28"/>
          <w:szCs w:val="28"/>
        </w:rPr>
        <w:t xml:space="preserve">- </w:t>
      </w:r>
      <w:r w:rsidR="00D212F2">
        <w:rPr>
          <w:sz w:val="28"/>
          <w:szCs w:val="28"/>
        </w:rPr>
        <w:t>п</w:t>
      </w:r>
      <w:r w:rsidR="00876481">
        <w:rPr>
          <w:sz w:val="28"/>
          <w:szCs w:val="28"/>
        </w:rPr>
        <w:t>оряд</w:t>
      </w:r>
      <w:r w:rsidRPr="00AA04CC">
        <w:rPr>
          <w:sz w:val="28"/>
          <w:szCs w:val="28"/>
        </w:rPr>
        <w:t>ок проведения отбора субъектов малого</w:t>
      </w:r>
      <w:r w:rsidR="009F7BB6">
        <w:rPr>
          <w:sz w:val="28"/>
          <w:szCs w:val="28"/>
        </w:rPr>
        <w:t xml:space="preserve"> и среднего</w:t>
      </w:r>
      <w:r w:rsidRPr="00AA04CC">
        <w:rPr>
          <w:sz w:val="28"/>
          <w:szCs w:val="28"/>
        </w:rPr>
        <w:t xml:space="preserve"> </w:t>
      </w:r>
      <w:r>
        <w:rPr>
          <w:sz w:val="28"/>
          <w:szCs w:val="28"/>
        </w:rPr>
        <w:t>предпринимательства</w:t>
      </w:r>
      <w:r w:rsidRPr="00AA04CC">
        <w:rPr>
          <w:sz w:val="28"/>
          <w:szCs w:val="28"/>
        </w:rPr>
        <w:t xml:space="preserve"> для предоставления </w:t>
      </w:r>
      <w:r w:rsidR="00E219A6">
        <w:rPr>
          <w:sz w:val="28"/>
          <w:szCs w:val="28"/>
        </w:rPr>
        <w:t>Грант</w:t>
      </w:r>
      <w:r w:rsidRPr="00AA04CC">
        <w:rPr>
          <w:sz w:val="28"/>
          <w:szCs w:val="28"/>
        </w:rPr>
        <w:t xml:space="preserve">ов; </w:t>
      </w:r>
    </w:p>
    <w:p w:rsidR="00AA04CC" w:rsidRDefault="00AA04CC" w:rsidP="00B76BC0">
      <w:pPr>
        <w:ind w:firstLine="709"/>
        <w:jc w:val="both"/>
        <w:rPr>
          <w:sz w:val="28"/>
          <w:szCs w:val="28"/>
        </w:rPr>
      </w:pPr>
      <w:r w:rsidRPr="00AA04CC">
        <w:rPr>
          <w:sz w:val="28"/>
          <w:szCs w:val="28"/>
        </w:rPr>
        <w:t xml:space="preserve">- требования к отчетности; </w:t>
      </w:r>
    </w:p>
    <w:p w:rsidR="00AA04CC" w:rsidRDefault="00AA04CC" w:rsidP="00B76BC0">
      <w:pPr>
        <w:ind w:firstLine="709"/>
        <w:jc w:val="both"/>
        <w:rPr>
          <w:sz w:val="28"/>
          <w:szCs w:val="28"/>
        </w:rPr>
      </w:pPr>
      <w:r w:rsidRPr="00AA04CC">
        <w:rPr>
          <w:sz w:val="28"/>
          <w:szCs w:val="28"/>
        </w:rPr>
        <w:t xml:space="preserve">- требования об осуществлении </w:t>
      </w:r>
      <w:proofErr w:type="gramStart"/>
      <w:r w:rsidRPr="00AA04CC">
        <w:rPr>
          <w:sz w:val="28"/>
          <w:szCs w:val="28"/>
        </w:rPr>
        <w:t>контроля за</w:t>
      </w:r>
      <w:proofErr w:type="gramEnd"/>
      <w:r w:rsidRPr="00AA04CC">
        <w:rPr>
          <w:sz w:val="28"/>
          <w:szCs w:val="28"/>
        </w:rPr>
        <w:t xml:space="preserve"> соблюдением условий, цели и </w:t>
      </w:r>
      <w:r w:rsidR="00876481">
        <w:rPr>
          <w:sz w:val="28"/>
          <w:szCs w:val="28"/>
        </w:rPr>
        <w:t>Поряд</w:t>
      </w:r>
      <w:r w:rsidRPr="00AA04CC">
        <w:rPr>
          <w:sz w:val="28"/>
          <w:szCs w:val="28"/>
        </w:rPr>
        <w:t xml:space="preserve">ка предоставления </w:t>
      </w:r>
      <w:r w:rsidR="00E219A6">
        <w:rPr>
          <w:sz w:val="28"/>
          <w:szCs w:val="28"/>
        </w:rPr>
        <w:t>Грант</w:t>
      </w:r>
      <w:r w:rsidRPr="00AA04CC">
        <w:rPr>
          <w:sz w:val="28"/>
          <w:szCs w:val="28"/>
        </w:rPr>
        <w:t>ов и ответственности за их нарушение.</w:t>
      </w:r>
    </w:p>
    <w:p w:rsidR="003A22A7" w:rsidRPr="003A22A7" w:rsidRDefault="003A22A7" w:rsidP="003A22A7">
      <w:pPr>
        <w:ind w:firstLine="709"/>
        <w:jc w:val="both"/>
        <w:rPr>
          <w:sz w:val="28"/>
          <w:szCs w:val="28"/>
        </w:rPr>
      </w:pPr>
      <w:r>
        <w:rPr>
          <w:sz w:val="28"/>
          <w:szCs w:val="28"/>
        </w:rPr>
        <w:t>3.</w:t>
      </w:r>
      <w:r w:rsidRPr="003A22A7">
        <w:rPr>
          <w:sz w:val="28"/>
          <w:szCs w:val="28"/>
        </w:rPr>
        <w:t xml:space="preserve"> Целью предоставления грантов является финансовое обеспечение расходов на реализацию проектов субъектов малого </w:t>
      </w:r>
      <w:r>
        <w:rPr>
          <w:sz w:val="28"/>
          <w:szCs w:val="28"/>
        </w:rPr>
        <w:t xml:space="preserve">и среднего </w:t>
      </w:r>
      <w:r w:rsidRPr="003A22A7">
        <w:rPr>
          <w:sz w:val="28"/>
          <w:szCs w:val="28"/>
        </w:rPr>
        <w:t xml:space="preserve">предпринимательства на территории муниципального образования </w:t>
      </w:r>
      <w:r>
        <w:rPr>
          <w:sz w:val="28"/>
          <w:szCs w:val="28"/>
        </w:rPr>
        <w:t>«Смоленский район» Смоленской области</w:t>
      </w:r>
      <w:r w:rsidRPr="003A22A7">
        <w:rPr>
          <w:sz w:val="28"/>
          <w:szCs w:val="28"/>
        </w:rPr>
        <w:t>.</w:t>
      </w:r>
    </w:p>
    <w:p w:rsidR="00B76BC0" w:rsidRDefault="001D6625" w:rsidP="00B76BC0">
      <w:pPr>
        <w:ind w:firstLine="709"/>
        <w:contextualSpacing/>
        <w:jc w:val="both"/>
        <w:rPr>
          <w:sz w:val="28"/>
          <w:szCs w:val="28"/>
        </w:rPr>
      </w:pPr>
      <w:r>
        <w:rPr>
          <w:sz w:val="28"/>
          <w:szCs w:val="28"/>
        </w:rPr>
        <w:t>4</w:t>
      </w:r>
      <w:r w:rsidR="00B76BC0" w:rsidRPr="00330D59">
        <w:rPr>
          <w:sz w:val="28"/>
          <w:szCs w:val="28"/>
        </w:rPr>
        <w:t>.</w:t>
      </w:r>
      <w:r w:rsidR="00AA04CC">
        <w:rPr>
          <w:sz w:val="28"/>
          <w:szCs w:val="28"/>
        </w:rPr>
        <w:t xml:space="preserve"> Право на получение </w:t>
      </w:r>
      <w:r w:rsidR="00E219A6">
        <w:rPr>
          <w:sz w:val="28"/>
          <w:szCs w:val="28"/>
        </w:rPr>
        <w:t>Грант</w:t>
      </w:r>
      <w:r w:rsidR="00AA04CC">
        <w:rPr>
          <w:sz w:val="28"/>
          <w:szCs w:val="28"/>
        </w:rPr>
        <w:t xml:space="preserve">а имеют </w:t>
      </w:r>
      <w:r w:rsidR="00B76BC0" w:rsidRPr="00330D59">
        <w:rPr>
          <w:sz w:val="28"/>
          <w:szCs w:val="28"/>
        </w:rPr>
        <w:t>субъект</w:t>
      </w:r>
      <w:r w:rsidR="00AA04CC">
        <w:rPr>
          <w:sz w:val="28"/>
          <w:szCs w:val="28"/>
        </w:rPr>
        <w:t>ы</w:t>
      </w:r>
      <w:r w:rsidR="00B76BC0" w:rsidRPr="00330D59">
        <w:rPr>
          <w:sz w:val="28"/>
          <w:szCs w:val="28"/>
        </w:rPr>
        <w:t xml:space="preserve"> малого</w:t>
      </w:r>
      <w:r w:rsidR="009F7BB6">
        <w:rPr>
          <w:sz w:val="28"/>
          <w:szCs w:val="28"/>
        </w:rPr>
        <w:t xml:space="preserve"> и среднего</w:t>
      </w:r>
      <w:r w:rsidR="00B76BC0" w:rsidRPr="00330D59">
        <w:rPr>
          <w:sz w:val="28"/>
          <w:szCs w:val="28"/>
        </w:rPr>
        <w:t xml:space="preserve"> предпринимательства, соответствующи</w:t>
      </w:r>
      <w:r w:rsidR="009E2856">
        <w:rPr>
          <w:sz w:val="28"/>
          <w:szCs w:val="28"/>
        </w:rPr>
        <w:t>е</w:t>
      </w:r>
      <w:r w:rsidR="00B76BC0" w:rsidRPr="00330D59">
        <w:rPr>
          <w:sz w:val="28"/>
          <w:szCs w:val="28"/>
        </w:rPr>
        <w:t xml:space="preserve"> </w:t>
      </w:r>
      <w:r w:rsidR="009C1325">
        <w:rPr>
          <w:sz w:val="28"/>
          <w:szCs w:val="28"/>
        </w:rPr>
        <w:t xml:space="preserve">на дату подачи заявки </w:t>
      </w:r>
      <w:r w:rsidR="00B76BC0" w:rsidRPr="00330D59">
        <w:rPr>
          <w:sz w:val="28"/>
          <w:szCs w:val="28"/>
        </w:rPr>
        <w:t>следующим требованиям:</w:t>
      </w:r>
    </w:p>
    <w:p w:rsidR="00AA04CC" w:rsidRDefault="00AA04CC" w:rsidP="00B76BC0">
      <w:pPr>
        <w:ind w:firstLine="709"/>
        <w:contextualSpacing/>
        <w:jc w:val="both"/>
        <w:rPr>
          <w:sz w:val="28"/>
          <w:szCs w:val="28"/>
        </w:rPr>
      </w:pPr>
      <w:r>
        <w:rPr>
          <w:sz w:val="28"/>
          <w:szCs w:val="28"/>
        </w:rPr>
        <w:t>- субъект малого</w:t>
      </w:r>
      <w:r w:rsidR="009F7BB6">
        <w:rPr>
          <w:sz w:val="28"/>
          <w:szCs w:val="28"/>
        </w:rPr>
        <w:t xml:space="preserve"> и среднего</w:t>
      </w:r>
      <w:r>
        <w:rPr>
          <w:sz w:val="28"/>
          <w:szCs w:val="28"/>
        </w:rPr>
        <w:t xml:space="preserve"> предпринимательства зарегистрирован</w:t>
      </w:r>
      <w:r w:rsidR="000D7818">
        <w:rPr>
          <w:sz w:val="28"/>
          <w:szCs w:val="28"/>
        </w:rPr>
        <w:t xml:space="preserve">, </w:t>
      </w:r>
      <w:r>
        <w:rPr>
          <w:sz w:val="28"/>
          <w:szCs w:val="28"/>
        </w:rPr>
        <w:t>осуществляет свою деятельность на территории муниципального образования «Смоленский район» Смоленской области</w:t>
      </w:r>
      <w:r w:rsidR="00666FD9">
        <w:rPr>
          <w:sz w:val="28"/>
          <w:szCs w:val="28"/>
        </w:rPr>
        <w:t xml:space="preserve"> и ранее не был зарегистрирован в качестве индивидуального предпринимателя или юридического лица</w:t>
      </w:r>
      <w:r w:rsidR="001B55A3">
        <w:rPr>
          <w:sz w:val="28"/>
          <w:szCs w:val="28"/>
        </w:rPr>
        <w:t>;</w:t>
      </w:r>
      <w:r>
        <w:rPr>
          <w:sz w:val="28"/>
          <w:szCs w:val="28"/>
        </w:rPr>
        <w:t xml:space="preserve"> </w:t>
      </w:r>
    </w:p>
    <w:p w:rsidR="00DA66EA" w:rsidRPr="00330D59" w:rsidRDefault="00DA66EA" w:rsidP="00B76BC0">
      <w:pPr>
        <w:ind w:firstLine="709"/>
        <w:contextualSpacing/>
        <w:jc w:val="both"/>
        <w:rPr>
          <w:sz w:val="28"/>
          <w:szCs w:val="28"/>
        </w:rPr>
      </w:pPr>
      <w:r>
        <w:rPr>
          <w:sz w:val="28"/>
          <w:szCs w:val="28"/>
        </w:rPr>
        <w:t xml:space="preserve">- субъект малого и среднего предпринимательства включен в </w:t>
      </w:r>
      <w:r w:rsidRPr="0043429F">
        <w:rPr>
          <w:sz w:val="28"/>
          <w:szCs w:val="28"/>
        </w:rPr>
        <w:t>един</w:t>
      </w:r>
      <w:r>
        <w:rPr>
          <w:sz w:val="28"/>
          <w:szCs w:val="28"/>
        </w:rPr>
        <w:t xml:space="preserve">ый </w:t>
      </w:r>
      <w:r w:rsidRPr="0043429F">
        <w:rPr>
          <w:sz w:val="28"/>
          <w:szCs w:val="28"/>
        </w:rPr>
        <w:t>реестр</w:t>
      </w:r>
      <w:r>
        <w:rPr>
          <w:sz w:val="28"/>
          <w:szCs w:val="28"/>
        </w:rPr>
        <w:t xml:space="preserve"> субъектов малого и среднего предпринимательства</w:t>
      </w:r>
      <w:r w:rsidR="00455ADF">
        <w:rPr>
          <w:sz w:val="28"/>
          <w:szCs w:val="28"/>
        </w:rPr>
        <w:t>, расположенный</w:t>
      </w:r>
      <w:r w:rsidR="001D6625">
        <w:rPr>
          <w:sz w:val="28"/>
          <w:szCs w:val="28"/>
        </w:rPr>
        <w:t xml:space="preserve"> </w:t>
      </w:r>
      <w:r w:rsidR="001D6625" w:rsidRPr="0043429F">
        <w:rPr>
          <w:sz w:val="28"/>
          <w:szCs w:val="28"/>
        </w:rPr>
        <w:t>на сайте Федеральной налоговой службы (www.nalog.ru)</w:t>
      </w:r>
      <w:r w:rsidR="001D6625">
        <w:rPr>
          <w:sz w:val="28"/>
          <w:szCs w:val="28"/>
        </w:rPr>
        <w:t>;</w:t>
      </w:r>
    </w:p>
    <w:p w:rsidR="00B76BC0" w:rsidRDefault="00B76BC0" w:rsidP="00B76BC0">
      <w:pPr>
        <w:ind w:firstLine="709"/>
        <w:contextualSpacing/>
        <w:jc w:val="both"/>
        <w:rPr>
          <w:sz w:val="28"/>
          <w:szCs w:val="28"/>
        </w:rPr>
      </w:pPr>
      <w:r w:rsidRPr="00330D59">
        <w:rPr>
          <w:sz w:val="28"/>
          <w:szCs w:val="28"/>
        </w:rPr>
        <w:t xml:space="preserve">- </w:t>
      </w:r>
      <w:r w:rsidR="00B91564">
        <w:rPr>
          <w:sz w:val="28"/>
          <w:szCs w:val="28"/>
        </w:rPr>
        <w:t xml:space="preserve">прохождение </w:t>
      </w:r>
      <w:r w:rsidRPr="00330D59">
        <w:rPr>
          <w:sz w:val="28"/>
          <w:szCs w:val="28"/>
        </w:rPr>
        <w:t>обучени</w:t>
      </w:r>
      <w:r w:rsidR="00B91564">
        <w:rPr>
          <w:sz w:val="28"/>
          <w:szCs w:val="28"/>
        </w:rPr>
        <w:t>я</w:t>
      </w:r>
      <w:r w:rsidRPr="00330D59">
        <w:rPr>
          <w:sz w:val="28"/>
          <w:szCs w:val="28"/>
        </w:rPr>
        <w:t xml:space="preserve"> в центре «Мой бизнес», действующем на территории Смоленской области</w:t>
      </w:r>
      <w:r w:rsidR="002557F2">
        <w:rPr>
          <w:sz w:val="28"/>
          <w:szCs w:val="28"/>
        </w:rPr>
        <w:t>,</w:t>
      </w:r>
      <w:r w:rsidR="00D41BA0" w:rsidRPr="00D41BA0">
        <w:rPr>
          <w:sz w:val="28"/>
          <w:szCs w:val="28"/>
        </w:rPr>
        <w:t xml:space="preserve"> </w:t>
      </w:r>
      <w:r w:rsidR="002557F2">
        <w:rPr>
          <w:sz w:val="28"/>
          <w:szCs w:val="28"/>
        </w:rPr>
        <w:t xml:space="preserve">до регистрации </w:t>
      </w:r>
      <w:r w:rsidR="002557F2" w:rsidRPr="00330D59">
        <w:rPr>
          <w:sz w:val="28"/>
          <w:szCs w:val="28"/>
        </w:rPr>
        <w:t>субъект</w:t>
      </w:r>
      <w:r w:rsidR="002557F2">
        <w:rPr>
          <w:sz w:val="28"/>
          <w:szCs w:val="28"/>
        </w:rPr>
        <w:t>а</w:t>
      </w:r>
      <w:r w:rsidR="002557F2" w:rsidRPr="00330D59">
        <w:rPr>
          <w:sz w:val="28"/>
          <w:szCs w:val="28"/>
        </w:rPr>
        <w:t xml:space="preserve"> </w:t>
      </w:r>
      <w:r w:rsidR="002557F2">
        <w:rPr>
          <w:sz w:val="28"/>
          <w:szCs w:val="28"/>
        </w:rPr>
        <w:t xml:space="preserve">малого </w:t>
      </w:r>
      <w:r w:rsidR="009F7BB6">
        <w:rPr>
          <w:sz w:val="28"/>
          <w:szCs w:val="28"/>
        </w:rPr>
        <w:t xml:space="preserve">и среднего </w:t>
      </w:r>
      <w:r w:rsidR="002557F2">
        <w:rPr>
          <w:sz w:val="28"/>
          <w:szCs w:val="28"/>
        </w:rPr>
        <w:t xml:space="preserve">предпринимательства </w:t>
      </w:r>
      <w:r w:rsidR="002557F2" w:rsidRPr="00330D59">
        <w:rPr>
          <w:sz w:val="28"/>
          <w:szCs w:val="28"/>
        </w:rPr>
        <w:t>в качестве инди</w:t>
      </w:r>
      <w:r w:rsidR="002557F2">
        <w:rPr>
          <w:sz w:val="28"/>
          <w:szCs w:val="28"/>
        </w:rPr>
        <w:t xml:space="preserve">видуального предпринимателя, </w:t>
      </w:r>
      <w:r w:rsidR="002557F2" w:rsidRPr="00330D59">
        <w:rPr>
          <w:sz w:val="28"/>
          <w:szCs w:val="28"/>
        </w:rPr>
        <w:t>юридического лица</w:t>
      </w:r>
      <w:r w:rsidR="002557F2">
        <w:rPr>
          <w:sz w:val="28"/>
          <w:szCs w:val="28"/>
        </w:rPr>
        <w:t>;</w:t>
      </w:r>
    </w:p>
    <w:p w:rsidR="00B76BC0" w:rsidRPr="00330D59" w:rsidRDefault="00B76BC0" w:rsidP="00B76BC0">
      <w:pPr>
        <w:ind w:firstLine="709"/>
        <w:contextualSpacing/>
        <w:jc w:val="both"/>
        <w:rPr>
          <w:sz w:val="28"/>
          <w:szCs w:val="28"/>
        </w:rPr>
      </w:pPr>
      <w:r w:rsidRPr="00330D59">
        <w:rPr>
          <w:sz w:val="28"/>
          <w:szCs w:val="28"/>
        </w:rPr>
        <w:lastRenderedPageBreak/>
        <w:t>-</w:t>
      </w:r>
      <w:r w:rsidR="00B91564">
        <w:rPr>
          <w:sz w:val="28"/>
          <w:szCs w:val="28"/>
        </w:rPr>
        <w:t xml:space="preserve">обеспечение </w:t>
      </w:r>
      <w:r w:rsidRPr="00330D59">
        <w:rPr>
          <w:sz w:val="28"/>
          <w:szCs w:val="28"/>
        </w:rPr>
        <w:t>субъект</w:t>
      </w:r>
      <w:r w:rsidR="00B91564">
        <w:rPr>
          <w:sz w:val="28"/>
          <w:szCs w:val="28"/>
        </w:rPr>
        <w:t>ом</w:t>
      </w:r>
      <w:r w:rsidRPr="00330D59">
        <w:rPr>
          <w:sz w:val="28"/>
          <w:szCs w:val="28"/>
        </w:rPr>
        <w:t xml:space="preserve"> </w:t>
      </w:r>
      <w:r w:rsidR="008A6003">
        <w:rPr>
          <w:sz w:val="28"/>
          <w:szCs w:val="28"/>
        </w:rPr>
        <w:t xml:space="preserve">малого </w:t>
      </w:r>
      <w:r w:rsidR="009F7BB6">
        <w:rPr>
          <w:sz w:val="28"/>
          <w:szCs w:val="28"/>
        </w:rPr>
        <w:t xml:space="preserve">и среднего </w:t>
      </w:r>
      <w:r w:rsidR="008A6003">
        <w:rPr>
          <w:sz w:val="28"/>
          <w:szCs w:val="28"/>
        </w:rPr>
        <w:t xml:space="preserve">предпринимательства </w:t>
      </w:r>
      <w:proofErr w:type="spellStart"/>
      <w:r w:rsidRPr="00330D59">
        <w:rPr>
          <w:sz w:val="28"/>
          <w:szCs w:val="28"/>
        </w:rPr>
        <w:t>софинансировани</w:t>
      </w:r>
      <w:r w:rsidR="00B91564">
        <w:rPr>
          <w:sz w:val="28"/>
          <w:szCs w:val="28"/>
        </w:rPr>
        <w:t>я</w:t>
      </w:r>
      <w:proofErr w:type="spellEnd"/>
      <w:r w:rsidRPr="00330D59">
        <w:rPr>
          <w:sz w:val="28"/>
          <w:szCs w:val="28"/>
        </w:rPr>
        <w:t xml:space="preserve"> расходов на реализацию проекта в сфере предпринимательства в размере не менее 10% от суммы </w:t>
      </w:r>
      <w:r w:rsidR="00E219A6">
        <w:rPr>
          <w:sz w:val="28"/>
          <w:szCs w:val="28"/>
        </w:rPr>
        <w:t>Грант</w:t>
      </w:r>
      <w:r w:rsidRPr="00330D59">
        <w:rPr>
          <w:sz w:val="28"/>
          <w:szCs w:val="28"/>
        </w:rPr>
        <w:t>а.</w:t>
      </w:r>
    </w:p>
    <w:p w:rsidR="00B76BC0" w:rsidRPr="00330D59" w:rsidRDefault="001D6625" w:rsidP="00B76BC0">
      <w:pPr>
        <w:ind w:firstLine="709"/>
        <w:contextualSpacing/>
        <w:jc w:val="both"/>
        <w:rPr>
          <w:sz w:val="28"/>
          <w:szCs w:val="28"/>
        </w:rPr>
      </w:pPr>
      <w:r>
        <w:rPr>
          <w:sz w:val="28"/>
          <w:szCs w:val="28"/>
        </w:rPr>
        <w:t>5</w:t>
      </w:r>
      <w:r w:rsidR="00B76BC0" w:rsidRPr="00330D59">
        <w:rPr>
          <w:sz w:val="28"/>
          <w:szCs w:val="28"/>
        </w:rPr>
        <w:t>. </w:t>
      </w:r>
      <w:r w:rsidR="00E219A6">
        <w:rPr>
          <w:sz w:val="28"/>
          <w:szCs w:val="28"/>
        </w:rPr>
        <w:t>Грант</w:t>
      </w:r>
      <w:r w:rsidR="00B76BC0" w:rsidRPr="00330D59">
        <w:rPr>
          <w:sz w:val="28"/>
          <w:szCs w:val="28"/>
        </w:rPr>
        <w:t>ы предоставляются на реализацию проектов в сфере предпринимательства в целях финансового обеспечения следующих расходов:</w:t>
      </w:r>
    </w:p>
    <w:p w:rsidR="00B76BC0" w:rsidRPr="00330D59" w:rsidRDefault="00B76BC0" w:rsidP="00B76BC0">
      <w:pPr>
        <w:ind w:firstLine="709"/>
        <w:contextualSpacing/>
        <w:jc w:val="both"/>
        <w:rPr>
          <w:sz w:val="28"/>
          <w:szCs w:val="28"/>
        </w:rPr>
      </w:pPr>
      <w:r w:rsidRPr="00330D59">
        <w:rPr>
          <w:sz w:val="28"/>
          <w:szCs w:val="28"/>
        </w:rPr>
        <w:t>- приобретение основных средств (за исключением приобретения зданий, сооружений, земельных участков, автомобилей);</w:t>
      </w:r>
    </w:p>
    <w:p w:rsidR="00B76BC0" w:rsidRPr="00330D59" w:rsidRDefault="00B76BC0" w:rsidP="00B76BC0">
      <w:pPr>
        <w:ind w:firstLine="709"/>
        <w:contextualSpacing/>
        <w:jc w:val="both"/>
        <w:rPr>
          <w:sz w:val="28"/>
          <w:szCs w:val="28"/>
        </w:rPr>
      </w:pPr>
      <w:r w:rsidRPr="00330D59">
        <w:rPr>
          <w:sz w:val="28"/>
          <w:szCs w:val="28"/>
        </w:rPr>
        <w:t>- приобретение оргтехники, оборудования (в том числе инвентаря, мебели);</w:t>
      </w:r>
    </w:p>
    <w:p w:rsidR="00B76BC0" w:rsidRPr="00330D59" w:rsidRDefault="00B76BC0" w:rsidP="00B76BC0">
      <w:pPr>
        <w:ind w:firstLine="709"/>
        <w:contextualSpacing/>
        <w:jc w:val="both"/>
        <w:rPr>
          <w:sz w:val="28"/>
          <w:szCs w:val="28"/>
        </w:rPr>
      </w:pPr>
      <w:r w:rsidRPr="00330D59">
        <w:rPr>
          <w:sz w:val="28"/>
          <w:szCs w:val="28"/>
        </w:rPr>
        <w:t xml:space="preserve">- приобретение сырья, расходных материалов, необходимых для производства продукции, оказания услуг и выполнения работ (не более 40% от суммы </w:t>
      </w:r>
      <w:r w:rsidR="00E219A6">
        <w:rPr>
          <w:sz w:val="28"/>
          <w:szCs w:val="28"/>
        </w:rPr>
        <w:t>Грант</w:t>
      </w:r>
      <w:r w:rsidRPr="00330D59">
        <w:rPr>
          <w:sz w:val="28"/>
          <w:szCs w:val="28"/>
        </w:rPr>
        <w:t>а);</w:t>
      </w:r>
    </w:p>
    <w:p w:rsidR="00B76BC0" w:rsidRPr="00330D59" w:rsidRDefault="00B76BC0" w:rsidP="00B76BC0">
      <w:pPr>
        <w:ind w:firstLine="709"/>
        <w:contextualSpacing/>
        <w:jc w:val="both"/>
        <w:rPr>
          <w:sz w:val="28"/>
          <w:szCs w:val="28"/>
        </w:rPr>
      </w:pPr>
      <w:r w:rsidRPr="00330D59">
        <w:rPr>
          <w:sz w:val="28"/>
          <w:szCs w:val="28"/>
        </w:rPr>
        <w:t xml:space="preserve">- приобретение автолавок и </w:t>
      </w:r>
      <w:proofErr w:type="spellStart"/>
      <w:r w:rsidRPr="00330D59">
        <w:rPr>
          <w:sz w:val="28"/>
          <w:szCs w:val="28"/>
        </w:rPr>
        <w:t>фуд</w:t>
      </w:r>
      <w:proofErr w:type="spellEnd"/>
      <w:r w:rsidRPr="00330D59">
        <w:rPr>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B76BC0" w:rsidRPr="00330D59" w:rsidRDefault="00B76BC0" w:rsidP="00B76BC0">
      <w:pPr>
        <w:ind w:firstLine="709"/>
        <w:contextualSpacing/>
        <w:jc w:val="both"/>
        <w:rPr>
          <w:sz w:val="28"/>
          <w:szCs w:val="28"/>
        </w:rPr>
      </w:pPr>
      <w:r w:rsidRPr="00330D59">
        <w:rPr>
          <w:sz w:val="28"/>
          <w:szCs w:val="28"/>
        </w:rPr>
        <w:t xml:space="preserve">- аренда нежилых помещений (не более 15% от суммы </w:t>
      </w:r>
      <w:r w:rsidR="00E219A6">
        <w:rPr>
          <w:sz w:val="28"/>
          <w:szCs w:val="28"/>
        </w:rPr>
        <w:t>Грант</w:t>
      </w:r>
      <w:r w:rsidRPr="00330D59">
        <w:rPr>
          <w:sz w:val="28"/>
          <w:szCs w:val="28"/>
        </w:rPr>
        <w:t>а);</w:t>
      </w:r>
    </w:p>
    <w:p w:rsidR="00B76BC0" w:rsidRPr="00330D59" w:rsidRDefault="00B76BC0" w:rsidP="00B76BC0">
      <w:pPr>
        <w:ind w:right="-143" w:firstLine="709"/>
        <w:contextualSpacing/>
        <w:jc w:val="both"/>
        <w:rPr>
          <w:sz w:val="28"/>
          <w:szCs w:val="28"/>
        </w:rPr>
      </w:pPr>
      <w:r w:rsidRPr="00330D59">
        <w:rPr>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A7CB9" w:rsidRPr="00330D59" w:rsidRDefault="001D6625" w:rsidP="00B76BC0">
      <w:pPr>
        <w:ind w:firstLine="709"/>
        <w:contextualSpacing/>
        <w:jc w:val="both"/>
        <w:rPr>
          <w:sz w:val="28"/>
          <w:szCs w:val="28"/>
        </w:rPr>
      </w:pPr>
      <w:r>
        <w:rPr>
          <w:sz w:val="28"/>
          <w:szCs w:val="28"/>
        </w:rPr>
        <w:t>6</w:t>
      </w:r>
      <w:r w:rsidR="00EA7CB9">
        <w:rPr>
          <w:sz w:val="28"/>
          <w:szCs w:val="28"/>
        </w:rPr>
        <w:t>. Главным рас</w:t>
      </w:r>
      <w:r w:rsidR="009F7BB6">
        <w:rPr>
          <w:sz w:val="28"/>
          <w:szCs w:val="28"/>
        </w:rPr>
        <w:t>п</w:t>
      </w:r>
      <w:r w:rsidR="00876481">
        <w:rPr>
          <w:sz w:val="28"/>
          <w:szCs w:val="28"/>
        </w:rPr>
        <w:t>оряд</w:t>
      </w:r>
      <w:r w:rsidR="00EA7CB9">
        <w:rPr>
          <w:sz w:val="28"/>
          <w:szCs w:val="28"/>
        </w:rPr>
        <w:t xml:space="preserve">ителем </w:t>
      </w:r>
      <w:r w:rsidR="00AF729E">
        <w:rPr>
          <w:sz w:val="28"/>
          <w:szCs w:val="28"/>
        </w:rPr>
        <w:t xml:space="preserve">бюджетных </w:t>
      </w:r>
      <w:r w:rsidR="00EA7CB9">
        <w:rPr>
          <w:sz w:val="28"/>
          <w:szCs w:val="28"/>
        </w:rPr>
        <w:t>средств</w:t>
      </w:r>
      <w:r w:rsidR="00D92F23">
        <w:rPr>
          <w:sz w:val="28"/>
          <w:szCs w:val="28"/>
        </w:rPr>
        <w:t xml:space="preserve"> по предоставлению</w:t>
      </w:r>
      <w:r w:rsidR="00EA7CB9">
        <w:rPr>
          <w:sz w:val="28"/>
          <w:szCs w:val="28"/>
        </w:rPr>
        <w:t xml:space="preserve"> </w:t>
      </w:r>
      <w:r w:rsidR="00E219A6">
        <w:rPr>
          <w:sz w:val="28"/>
          <w:szCs w:val="28"/>
        </w:rPr>
        <w:t>Грант</w:t>
      </w:r>
      <w:r w:rsidR="00EA7CB9">
        <w:rPr>
          <w:sz w:val="28"/>
          <w:szCs w:val="28"/>
        </w:rPr>
        <w:t>ов является Администрация муниципального образования «Смоленский район»</w:t>
      </w:r>
      <w:r w:rsidR="00F11687">
        <w:rPr>
          <w:sz w:val="28"/>
          <w:szCs w:val="28"/>
        </w:rPr>
        <w:t xml:space="preserve"> Смоленской области (далее Администрация).</w:t>
      </w:r>
    </w:p>
    <w:p w:rsidR="00B76BC0" w:rsidRDefault="001D6625" w:rsidP="00B76BC0">
      <w:pPr>
        <w:ind w:firstLine="709"/>
        <w:contextualSpacing/>
        <w:jc w:val="both"/>
        <w:rPr>
          <w:sz w:val="28"/>
          <w:szCs w:val="28"/>
        </w:rPr>
      </w:pPr>
      <w:r>
        <w:rPr>
          <w:sz w:val="28"/>
          <w:szCs w:val="28"/>
        </w:rPr>
        <w:t>7</w:t>
      </w:r>
      <w:r w:rsidR="00EA7CB9">
        <w:rPr>
          <w:sz w:val="28"/>
          <w:szCs w:val="28"/>
        </w:rPr>
        <w:t xml:space="preserve">. </w:t>
      </w:r>
      <w:proofErr w:type="gramStart"/>
      <w:r w:rsidR="00B76BC0" w:rsidRPr="00330D59">
        <w:rPr>
          <w:sz w:val="28"/>
          <w:szCs w:val="28"/>
        </w:rPr>
        <w:t xml:space="preserve">Источником финансового обеспечения </w:t>
      </w:r>
      <w:r w:rsidR="00E219A6">
        <w:rPr>
          <w:sz w:val="28"/>
          <w:szCs w:val="28"/>
        </w:rPr>
        <w:t>Грант</w:t>
      </w:r>
      <w:r w:rsidR="00B76BC0">
        <w:rPr>
          <w:sz w:val="28"/>
          <w:szCs w:val="28"/>
        </w:rPr>
        <w:t>ов</w:t>
      </w:r>
      <w:r w:rsidR="00B76BC0" w:rsidRPr="00330D59">
        <w:rPr>
          <w:sz w:val="28"/>
          <w:szCs w:val="28"/>
        </w:rPr>
        <w:t xml:space="preserve"> являются </w:t>
      </w:r>
      <w:r w:rsidR="008A6003">
        <w:rPr>
          <w:sz w:val="28"/>
          <w:szCs w:val="28"/>
        </w:rPr>
        <w:t>субсидия</w:t>
      </w:r>
      <w:r w:rsidR="00EA7CB9">
        <w:rPr>
          <w:sz w:val="28"/>
          <w:szCs w:val="28"/>
        </w:rPr>
        <w:t xml:space="preserve"> из областного бюджета </w:t>
      </w:r>
      <w:r w:rsidR="008A6003">
        <w:rPr>
          <w:sz w:val="28"/>
          <w:szCs w:val="28"/>
        </w:rPr>
        <w:t xml:space="preserve">для </w:t>
      </w:r>
      <w:proofErr w:type="spellStart"/>
      <w:r w:rsidR="008A6003">
        <w:rPr>
          <w:sz w:val="28"/>
          <w:szCs w:val="28"/>
        </w:rPr>
        <w:t>софинансирования</w:t>
      </w:r>
      <w:proofErr w:type="spellEnd"/>
      <w:r w:rsidR="008A6003">
        <w:rPr>
          <w:sz w:val="28"/>
          <w:szCs w:val="28"/>
        </w:rPr>
        <w:t xml:space="preserve"> расходов </w:t>
      </w:r>
      <w:r w:rsidR="00B67017">
        <w:rPr>
          <w:sz w:val="28"/>
          <w:szCs w:val="28"/>
        </w:rPr>
        <w:t xml:space="preserve">бюджетов муниципальных образований Смоленской области на предоставление </w:t>
      </w:r>
      <w:r w:rsidR="00E219A6">
        <w:rPr>
          <w:sz w:val="28"/>
          <w:szCs w:val="28"/>
        </w:rPr>
        <w:t>Грант</w:t>
      </w:r>
      <w:r w:rsidR="00B67017">
        <w:rPr>
          <w:sz w:val="28"/>
          <w:szCs w:val="28"/>
        </w:rPr>
        <w:t xml:space="preserve">ов субъектам малого и среднего предпринимательства (далее - Субсидия) и </w:t>
      </w:r>
      <w:r w:rsidR="00B76BC0" w:rsidRPr="00330D59">
        <w:rPr>
          <w:sz w:val="28"/>
          <w:szCs w:val="28"/>
        </w:rPr>
        <w:t xml:space="preserve">средства </w:t>
      </w:r>
      <w:r w:rsidR="00B76BC0">
        <w:rPr>
          <w:sz w:val="28"/>
          <w:szCs w:val="28"/>
        </w:rPr>
        <w:t>местного</w:t>
      </w:r>
      <w:r w:rsidR="00B76BC0" w:rsidRPr="00330D59">
        <w:rPr>
          <w:sz w:val="28"/>
          <w:szCs w:val="28"/>
        </w:rPr>
        <w:t xml:space="preserve"> бюджета, предусмотренные </w:t>
      </w:r>
      <w:r w:rsidR="00B76BC0">
        <w:rPr>
          <w:sz w:val="28"/>
          <w:szCs w:val="28"/>
        </w:rPr>
        <w:t>муниципальной</w:t>
      </w:r>
      <w:r w:rsidR="00B76BC0" w:rsidRPr="00330D59">
        <w:rPr>
          <w:sz w:val="28"/>
          <w:szCs w:val="28"/>
        </w:rPr>
        <w:t xml:space="preserve"> программ</w:t>
      </w:r>
      <w:r w:rsidR="00B67017">
        <w:rPr>
          <w:sz w:val="28"/>
          <w:szCs w:val="28"/>
        </w:rPr>
        <w:t>ой</w:t>
      </w:r>
      <w:r w:rsidR="00B76BC0" w:rsidRPr="00330D59">
        <w:rPr>
          <w:sz w:val="28"/>
          <w:szCs w:val="28"/>
        </w:rPr>
        <w:t xml:space="preserve"> </w:t>
      </w:r>
      <w:r w:rsidR="00B76BC0" w:rsidRPr="005E769B">
        <w:rPr>
          <w:sz w:val="28"/>
          <w:szCs w:val="28"/>
        </w:rPr>
        <w:t>«Развитие малого и среднего предпринимательства на территории муниципального образования «</w:t>
      </w:r>
      <w:r w:rsidR="00B67017">
        <w:rPr>
          <w:sz w:val="28"/>
          <w:szCs w:val="28"/>
        </w:rPr>
        <w:t>Смоленский район</w:t>
      </w:r>
      <w:r w:rsidR="00B76BC0" w:rsidRPr="005E769B">
        <w:rPr>
          <w:sz w:val="28"/>
          <w:szCs w:val="28"/>
        </w:rPr>
        <w:t>» Смоленской области</w:t>
      </w:r>
      <w:r w:rsidR="00B67017">
        <w:rPr>
          <w:sz w:val="28"/>
          <w:szCs w:val="28"/>
        </w:rPr>
        <w:t>», утвержденной постановлением Администрации муниципального образования «Смоленский район» Смоленской области от 18.09.2020 № 1216.</w:t>
      </w:r>
      <w:r w:rsidR="00DA22B5">
        <w:rPr>
          <w:sz w:val="28"/>
          <w:szCs w:val="28"/>
        </w:rPr>
        <w:t xml:space="preserve"> </w:t>
      </w:r>
      <w:proofErr w:type="gramEnd"/>
    </w:p>
    <w:p w:rsidR="00EA7CB9" w:rsidRPr="00EA7CB9" w:rsidRDefault="001D6625" w:rsidP="00B76BC0">
      <w:pPr>
        <w:ind w:right="-143" w:firstLine="709"/>
        <w:contextualSpacing/>
        <w:jc w:val="both"/>
        <w:rPr>
          <w:sz w:val="28"/>
          <w:szCs w:val="28"/>
        </w:rPr>
      </w:pPr>
      <w:r>
        <w:rPr>
          <w:sz w:val="28"/>
          <w:szCs w:val="28"/>
        </w:rPr>
        <w:t>8</w:t>
      </w:r>
      <w:r w:rsidR="00EA7CB9">
        <w:rPr>
          <w:sz w:val="28"/>
          <w:szCs w:val="28"/>
        </w:rPr>
        <w:t xml:space="preserve">. </w:t>
      </w:r>
      <w:r w:rsidR="00E219A6">
        <w:rPr>
          <w:sz w:val="28"/>
          <w:szCs w:val="28"/>
        </w:rPr>
        <w:t>Грант</w:t>
      </w:r>
      <w:r w:rsidR="00EA7CB9" w:rsidRPr="00EA7CB9">
        <w:rPr>
          <w:sz w:val="28"/>
          <w:szCs w:val="28"/>
        </w:rPr>
        <w:t xml:space="preserve">ы предоставляются в соответствии со сводной бюджетной росписью </w:t>
      </w:r>
      <w:r w:rsidR="00EA7CB9">
        <w:rPr>
          <w:sz w:val="28"/>
          <w:szCs w:val="28"/>
        </w:rPr>
        <w:t xml:space="preserve">местного </w:t>
      </w:r>
      <w:r w:rsidR="00EA7CB9" w:rsidRPr="00EA7CB9">
        <w:rPr>
          <w:sz w:val="28"/>
          <w:szCs w:val="28"/>
        </w:rPr>
        <w:t xml:space="preserve">бюджета на текущий финансовый год и плановый период в пределах лимитов бюджетных обязательств, предусмотренных на цель, указанную в пункте 4 настоящего </w:t>
      </w:r>
      <w:r w:rsidR="00876481">
        <w:rPr>
          <w:sz w:val="28"/>
          <w:szCs w:val="28"/>
        </w:rPr>
        <w:t>Поряд</w:t>
      </w:r>
      <w:r w:rsidR="00EA7CB9" w:rsidRPr="00EA7CB9">
        <w:rPr>
          <w:sz w:val="28"/>
          <w:szCs w:val="28"/>
        </w:rPr>
        <w:t>ка.</w:t>
      </w:r>
    </w:p>
    <w:p w:rsidR="00EA7CB9" w:rsidRDefault="001D6625" w:rsidP="00B76BC0">
      <w:pPr>
        <w:ind w:right="-143" w:firstLine="709"/>
        <w:contextualSpacing/>
        <w:jc w:val="both"/>
        <w:rPr>
          <w:sz w:val="28"/>
          <w:szCs w:val="28"/>
        </w:rPr>
      </w:pPr>
      <w:r>
        <w:rPr>
          <w:sz w:val="28"/>
          <w:szCs w:val="28"/>
        </w:rPr>
        <w:t>9</w:t>
      </w:r>
      <w:r w:rsidR="00EA7CB9">
        <w:rPr>
          <w:sz w:val="28"/>
          <w:szCs w:val="28"/>
        </w:rPr>
        <w:t xml:space="preserve">. </w:t>
      </w:r>
      <w:r w:rsidR="00EA7CB9" w:rsidRPr="00330D59">
        <w:rPr>
          <w:sz w:val="28"/>
          <w:szCs w:val="28"/>
        </w:rPr>
        <w:t xml:space="preserve">Критерием </w:t>
      </w:r>
      <w:r w:rsidR="00EA7CB9" w:rsidRPr="00D47DAA">
        <w:rPr>
          <w:sz w:val="28"/>
          <w:szCs w:val="28"/>
        </w:rPr>
        <w:t xml:space="preserve">отбора </w:t>
      </w:r>
      <w:r w:rsidR="00EA7CB9">
        <w:rPr>
          <w:sz w:val="28"/>
          <w:szCs w:val="28"/>
        </w:rPr>
        <w:t xml:space="preserve">субъектов </w:t>
      </w:r>
      <w:r w:rsidR="009F7BB6">
        <w:rPr>
          <w:sz w:val="28"/>
          <w:szCs w:val="28"/>
        </w:rPr>
        <w:t>малого и среднего предприни</w:t>
      </w:r>
      <w:r w:rsidR="00EA7CB9">
        <w:rPr>
          <w:sz w:val="28"/>
          <w:szCs w:val="28"/>
        </w:rPr>
        <w:t xml:space="preserve">мательства для предоставления </w:t>
      </w:r>
      <w:r w:rsidR="00E219A6">
        <w:rPr>
          <w:sz w:val="28"/>
          <w:szCs w:val="28"/>
        </w:rPr>
        <w:t>Грант</w:t>
      </w:r>
      <w:r w:rsidR="00EA7CB9">
        <w:rPr>
          <w:sz w:val="28"/>
          <w:szCs w:val="28"/>
        </w:rPr>
        <w:t xml:space="preserve">а является их соответствие требованиям, установленным пунктом </w:t>
      </w:r>
      <w:r w:rsidR="00D212F2">
        <w:rPr>
          <w:sz w:val="28"/>
          <w:szCs w:val="28"/>
        </w:rPr>
        <w:t>4</w:t>
      </w:r>
      <w:r w:rsidR="00EA7CB9">
        <w:rPr>
          <w:sz w:val="28"/>
          <w:szCs w:val="28"/>
        </w:rPr>
        <w:t xml:space="preserve"> настоящего </w:t>
      </w:r>
      <w:r w:rsidR="00876481">
        <w:rPr>
          <w:sz w:val="28"/>
          <w:szCs w:val="28"/>
        </w:rPr>
        <w:t>Поряд</w:t>
      </w:r>
      <w:r w:rsidR="00EA7CB9">
        <w:rPr>
          <w:sz w:val="28"/>
          <w:szCs w:val="28"/>
        </w:rPr>
        <w:t>ка.</w:t>
      </w:r>
    </w:p>
    <w:p w:rsidR="00F11687" w:rsidRDefault="001D6625" w:rsidP="00B76BC0">
      <w:pPr>
        <w:ind w:right="-143" w:firstLine="709"/>
        <w:contextualSpacing/>
        <w:jc w:val="both"/>
        <w:rPr>
          <w:sz w:val="28"/>
          <w:szCs w:val="28"/>
        </w:rPr>
      </w:pPr>
      <w:r>
        <w:rPr>
          <w:sz w:val="28"/>
          <w:szCs w:val="28"/>
        </w:rPr>
        <w:t>10</w:t>
      </w:r>
      <w:r w:rsidR="00F11687">
        <w:rPr>
          <w:sz w:val="28"/>
          <w:szCs w:val="28"/>
        </w:rPr>
        <w:t xml:space="preserve">. </w:t>
      </w:r>
      <w:r w:rsidR="00F11687" w:rsidRPr="00F11687">
        <w:rPr>
          <w:sz w:val="28"/>
          <w:szCs w:val="28"/>
        </w:rPr>
        <w:t xml:space="preserve">Размер </w:t>
      </w:r>
      <w:r w:rsidR="00E219A6">
        <w:rPr>
          <w:sz w:val="28"/>
          <w:szCs w:val="28"/>
        </w:rPr>
        <w:t>Грант</w:t>
      </w:r>
      <w:r w:rsidR="00455ADF">
        <w:rPr>
          <w:sz w:val="28"/>
          <w:szCs w:val="28"/>
        </w:rPr>
        <w:t xml:space="preserve">а определяется исходя из </w:t>
      </w:r>
      <w:r w:rsidR="00F11687" w:rsidRPr="00F11687">
        <w:rPr>
          <w:sz w:val="28"/>
          <w:szCs w:val="28"/>
        </w:rPr>
        <w:t>размер</w:t>
      </w:r>
      <w:r w:rsidR="00455ADF">
        <w:rPr>
          <w:sz w:val="28"/>
          <w:szCs w:val="28"/>
        </w:rPr>
        <w:t>а</w:t>
      </w:r>
      <w:r w:rsidR="00F11687" w:rsidRPr="00F11687">
        <w:rPr>
          <w:sz w:val="28"/>
          <w:szCs w:val="28"/>
        </w:rPr>
        <w:t xml:space="preserve"> расходов субъекта </w:t>
      </w:r>
      <w:r w:rsidR="009F7BB6">
        <w:rPr>
          <w:sz w:val="28"/>
          <w:szCs w:val="28"/>
        </w:rPr>
        <w:t>малого и среднего предприни</w:t>
      </w:r>
      <w:r w:rsidR="00F11687" w:rsidRPr="00F11687">
        <w:rPr>
          <w:sz w:val="28"/>
          <w:szCs w:val="28"/>
        </w:rPr>
        <w:t>мательства</w:t>
      </w:r>
      <w:r w:rsidR="00F11687">
        <w:rPr>
          <w:sz w:val="28"/>
          <w:szCs w:val="28"/>
        </w:rPr>
        <w:t>,</w:t>
      </w:r>
      <w:r w:rsidR="00F11687" w:rsidRPr="00F11687">
        <w:rPr>
          <w:sz w:val="28"/>
          <w:szCs w:val="28"/>
        </w:rPr>
        <w:t xml:space="preserve"> предусмотренных </w:t>
      </w:r>
      <w:r w:rsidR="00F11687">
        <w:rPr>
          <w:sz w:val="28"/>
          <w:szCs w:val="28"/>
        </w:rPr>
        <w:t xml:space="preserve">на </w:t>
      </w:r>
      <w:r w:rsidR="00F11687" w:rsidRPr="00330D59">
        <w:rPr>
          <w:sz w:val="28"/>
          <w:szCs w:val="28"/>
        </w:rPr>
        <w:t>реализацию проект</w:t>
      </w:r>
      <w:r w:rsidR="00F11687">
        <w:rPr>
          <w:sz w:val="28"/>
          <w:szCs w:val="28"/>
        </w:rPr>
        <w:t>а в сфере предпринимательства.</w:t>
      </w:r>
    </w:p>
    <w:p w:rsidR="00F11687" w:rsidRDefault="00E219A6" w:rsidP="00B76BC0">
      <w:pPr>
        <w:ind w:right="-143" w:firstLine="709"/>
        <w:contextualSpacing/>
        <w:jc w:val="both"/>
        <w:rPr>
          <w:sz w:val="28"/>
          <w:szCs w:val="28"/>
        </w:rPr>
      </w:pPr>
      <w:r>
        <w:rPr>
          <w:sz w:val="28"/>
          <w:szCs w:val="28"/>
        </w:rPr>
        <w:t>Грант</w:t>
      </w:r>
      <w:r w:rsidR="00F11687" w:rsidRPr="00F11687">
        <w:rPr>
          <w:sz w:val="28"/>
          <w:szCs w:val="28"/>
        </w:rPr>
        <w:t xml:space="preserve"> предоставляется при условии </w:t>
      </w:r>
      <w:proofErr w:type="spellStart"/>
      <w:r w:rsidR="00F11687" w:rsidRPr="00F11687">
        <w:rPr>
          <w:sz w:val="28"/>
          <w:szCs w:val="28"/>
        </w:rPr>
        <w:t>софинансирования</w:t>
      </w:r>
      <w:proofErr w:type="spellEnd"/>
      <w:r w:rsidR="00F11687" w:rsidRPr="00F11687">
        <w:rPr>
          <w:sz w:val="28"/>
          <w:szCs w:val="28"/>
        </w:rPr>
        <w:t xml:space="preserve"> </w:t>
      </w:r>
      <w:r w:rsidR="00F11687">
        <w:rPr>
          <w:sz w:val="28"/>
          <w:szCs w:val="28"/>
        </w:rPr>
        <w:t xml:space="preserve">субъектом </w:t>
      </w:r>
      <w:r w:rsidR="009F7BB6">
        <w:rPr>
          <w:sz w:val="28"/>
          <w:szCs w:val="28"/>
        </w:rPr>
        <w:t>малого и среднего предприни</w:t>
      </w:r>
      <w:r w:rsidR="00F11687">
        <w:rPr>
          <w:sz w:val="28"/>
          <w:szCs w:val="28"/>
        </w:rPr>
        <w:t xml:space="preserve">мательства </w:t>
      </w:r>
      <w:r w:rsidR="00F11687" w:rsidRPr="00F11687">
        <w:rPr>
          <w:sz w:val="28"/>
          <w:szCs w:val="28"/>
        </w:rPr>
        <w:t xml:space="preserve">расходов, связанных с реализацией проекта, в размере не менее </w:t>
      </w:r>
      <w:r w:rsidR="00F11687">
        <w:rPr>
          <w:sz w:val="28"/>
          <w:szCs w:val="28"/>
        </w:rPr>
        <w:t>10</w:t>
      </w:r>
      <w:r w:rsidR="00F11687" w:rsidRPr="00F11687">
        <w:rPr>
          <w:sz w:val="28"/>
          <w:szCs w:val="28"/>
        </w:rPr>
        <w:t xml:space="preserve"> процентов от размера </w:t>
      </w:r>
      <w:r w:rsidR="002557F2">
        <w:rPr>
          <w:sz w:val="28"/>
          <w:szCs w:val="28"/>
        </w:rPr>
        <w:t>Гранта</w:t>
      </w:r>
      <w:r w:rsidR="00F11687" w:rsidRPr="00F11687">
        <w:rPr>
          <w:sz w:val="28"/>
          <w:szCs w:val="28"/>
        </w:rPr>
        <w:t xml:space="preserve">. </w:t>
      </w:r>
    </w:p>
    <w:p w:rsidR="00F11687" w:rsidRPr="00F11687" w:rsidRDefault="00F11687" w:rsidP="00B76BC0">
      <w:pPr>
        <w:ind w:right="-143" w:firstLine="709"/>
        <w:contextualSpacing/>
        <w:jc w:val="both"/>
        <w:rPr>
          <w:sz w:val="28"/>
          <w:szCs w:val="28"/>
        </w:rPr>
      </w:pPr>
      <w:r w:rsidRPr="00F11687">
        <w:rPr>
          <w:sz w:val="28"/>
          <w:szCs w:val="28"/>
        </w:rPr>
        <w:lastRenderedPageBreak/>
        <w:t xml:space="preserve">Максимальный размер </w:t>
      </w:r>
      <w:r w:rsidR="00E219A6">
        <w:rPr>
          <w:sz w:val="28"/>
          <w:szCs w:val="28"/>
        </w:rPr>
        <w:t>Грант</w:t>
      </w:r>
      <w:r w:rsidRPr="00F11687">
        <w:rPr>
          <w:sz w:val="28"/>
          <w:szCs w:val="28"/>
        </w:rPr>
        <w:t xml:space="preserve">а не превышает 500 тысяч рублей на одного получателя </w:t>
      </w:r>
      <w:r w:rsidR="00E219A6">
        <w:rPr>
          <w:sz w:val="28"/>
          <w:szCs w:val="28"/>
        </w:rPr>
        <w:t>Грант</w:t>
      </w:r>
      <w:r w:rsidRPr="00F11687">
        <w:rPr>
          <w:sz w:val="28"/>
          <w:szCs w:val="28"/>
        </w:rPr>
        <w:t>а.</w:t>
      </w:r>
    </w:p>
    <w:p w:rsidR="00F11687" w:rsidRPr="00F11687" w:rsidRDefault="001D6625" w:rsidP="00D92F23">
      <w:pPr>
        <w:ind w:firstLine="709"/>
        <w:jc w:val="both"/>
        <w:rPr>
          <w:sz w:val="28"/>
          <w:szCs w:val="28"/>
        </w:rPr>
      </w:pPr>
      <w:r w:rsidRPr="00D92F23">
        <w:rPr>
          <w:sz w:val="28"/>
          <w:szCs w:val="28"/>
        </w:rPr>
        <w:t>11</w:t>
      </w:r>
      <w:r w:rsidR="00F11687" w:rsidRPr="00D92F23">
        <w:rPr>
          <w:sz w:val="28"/>
          <w:szCs w:val="28"/>
        </w:rPr>
        <w:t xml:space="preserve">. Отбор осуществляется </w:t>
      </w:r>
      <w:r w:rsidR="00D92F23" w:rsidRPr="00D92F23">
        <w:rPr>
          <w:sz w:val="28"/>
          <w:szCs w:val="28"/>
        </w:rPr>
        <w:t>К</w:t>
      </w:r>
      <w:r w:rsidR="00F11687" w:rsidRPr="00D92F23">
        <w:rPr>
          <w:sz w:val="28"/>
          <w:szCs w:val="28"/>
        </w:rPr>
        <w:t xml:space="preserve">онкурсной </w:t>
      </w:r>
      <w:r w:rsidR="00D92F23">
        <w:rPr>
          <w:sz w:val="28"/>
          <w:szCs w:val="28"/>
        </w:rPr>
        <w:t>комисс</w:t>
      </w:r>
      <w:r w:rsidR="00F11687" w:rsidRPr="00D92F23">
        <w:rPr>
          <w:sz w:val="28"/>
          <w:szCs w:val="28"/>
        </w:rPr>
        <w:t>ией</w:t>
      </w:r>
      <w:r w:rsidR="00D92F23" w:rsidRPr="00D92F23">
        <w:rPr>
          <w:sz w:val="28"/>
          <w:szCs w:val="28"/>
        </w:rPr>
        <w:t xml:space="preserve"> по проведению отбора</w:t>
      </w:r>
      <w:r w:rsidR="00D92F23" w:rsidRPr="00D92F23">
        <w:rPr>
          <w:color w:val="000000" w:themeColor="text1"/>
          <w:sz w:val="28"/>
          <w:szCs w:val="28"/>
        </w:rPr>
        <w:t xml:space="preserve"> </w:t>
      </w:r>
      <w:r w:rsidR="00D92F23">
        <w:rPr>
          <w:color w:val="000000" w:themeColor="text1"/>
          <w:sz w:val="28"/>
          <w:szCs w:val="28"/>
        </w:rPr>
        <w:t xml:space="preserve">на </w:t>
      </w:r>
      <w:r w:rsidR="00D92F23" w:rsidRPr="00D92F23">
        <w:rPr>
          <w:color w:val="000000" w:themeColor="text1"/>
          <w:sz w:val="28"/>
          <w:szCs w:val="28"/>
        </w:rPr>
        <w:t>предоставлени</w:t>
      </w:r>
      <w:r w:rsidR="00D92F23">
        <w:rPr>
          <w:color w:val="000000" w:themeColor="text1"/>
          <w:sz w:val="28"/>
          <w:szCs w:val="28"/>
        </w:rPr>
        <w:t>е</w:t>
      </w:r>
      <w:r w:rsidR="00D92F23"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D92F23">
        <w:rPr>
          <w:color w:val="000000" w:themeColor="text1"/>
          <w:sz w:val="28"/>
          <w:szCs w:val="28"/>
        </w:rPr>
        <w:t xml:space="preserve"> (далее </w:t>
      </w:r>
      <w:r w:rsidR="003A12F7">
        <w:rPr>
          <w:color w:val="000000" w:themeColor="text1"/>
          <w:sz w:val="28"/>
          <w:szCs w:val="28"/>
        </w:rPr>
        <w:t xml:space="preserve">- </w:t>
      </w:r>
      <w:bookmarkStart w:id="0" w:name="_GoBack"/>
      <w:bookmarkEnd w:id="0"/>
      <w:r w:rsidR="00D92F23">
        <w:rPr>
          <w:color w:val="000000" w:themeColor="text1"/>
          <w:sz w:val="28"/>
          <w:szCs w:val="28"/>
        </w:rPr>
        <w:t xml:space="preserve">Комиссия). </w:t>
      </w:r>
      <w:r w:rsidR="001E3137">
        <w:rPr>
          <w:sz w:val="28"/>
          <w:szCs w:val="28"/>
        </w:rPr>
        <w:t>Порядок работы и с</w:t>
      </w:r>
      <w:r w:rsidR="00F11687" w:rsidRPr="00F11687">
        <w:rPr>
          <w:sz w:val="28"/>
          <w:szCs w:val="28"/>
        </w:rPr>
        <w:t xml:space="preserve">остав </w:t>
      </w:r>
      <w:r w:rsidR="00D92F23">
        <w:rPr>
          <w:sz w:val="28"/>
          <w:szCs w:val="28"/>
        </w:rPr>
        <w:t>Комисс</w:t>
      </w:r>
      <w:r w:rsidR="002557F2">
        <w:rPr>
          <w:sz w:val="28"/>
          <w:szCs w:val="28"/>
        </w:rPr>
        <w:t xml:space="preserve">ии </w:t>
      </w:r>
      <w:r w:rsidR="00F11687" w:rsidRPr="00F11687">
        <w:rPr>
          <w:sz w:val="28"/>
          <w:szCs w:val="28"/>
        </w:rPr>
        <w:t>утвержда</w:t>
      </w:r>
      <w:r w:rsidR="002557F2">
        <w:rPr>
          <w:sz w:val="28"/>
          <w:szCs w:val="28"/>
        </w:rPr>
        <w:t>е</w:t>
      </w:r>
      <w:r w:rsidR="00F11687" w:rsidRPr="00F11687">
        <w:rPr>
          <w:sz w:val="28"/>
          <w:szCs w:val="28"/>
        </w:rPr>
        <w:t xml:space="preserve">тся </w:t>
      </w:r>
      <w:r w:rsidR="00F11687">
        <w:rPr>
          <w:sz w:val="28"/>
          <w:szCs w:val="28"/>
        </w:rPr>
        <w:t>распоряжением Главы муниципального образования «Смоленский район» Смоленской области.</w:t>
      </w:r>
    </w:p>
    <w:p w:rsidR="00F11687" w:rsidRDefault="001D6625" w:rsidP="00B76BC0">
      <w:pPr>
        <w:ind w:right="-143" w:firstLine="709"/>
        <w:contextualSpacing/>
        <w:jc w:val="both"/>
        <w:rPr>
          <w:sz w:val="28"/>
          <w:szCs w:val="28"/>
        </w:rPr>
      </w:pPr>
      <w:r>
        <w:rPr>
          <w:sz w:val="28"/>
          <w:szCs w:val="28"/>
        </w:rPr>
        <w:t>12</w:t>
      </w:r>
      <w:r w:rsidR="00F11687" w:rsidRPr="00F11687">
        <w:rPr>
          <w:sz w:val="28"/>
          <w:szCs w:val="28"/>
        </w:rPr>
        <w:t xml:space="preserve">. Сроки начала и окончания подачи заявок на участие в отборе (далее также - заявки), сроки начала и окончания предоставления </w:t>
      </w:r>
      <w:r w:rsidR="00F11687">
        <w:rPr>
          <w:sz w:val="28"/>
          <w:szCs w:val="28"/>
        </w:rPr>
        <w:t xml:space="preserve">субъектам </w:t>
      </w:r>
      <w:r w:rsidR="009F7BB6">
        <w:rPr>
          <w:sz w:val="28"/>
          <w:szCs w:val="28"/>
        </w:rPr>
        <w:t>малого и среднего предприни</w:t>
      </w:r>
      <w:r w:rsidR="00F11687">
        <w:rPr>
          <w:sz w:val="28"/>
          <w:szCs w:val="28"/>
        </w:rPr>
        <w:t xml:space="preserve">мательства </w:t>
      </w:r>
      <w:r w:rsidR="00F11687" w:rsidRPr="00F11687">
        <w:rPr>
          <w:sz w:val="28"/>
          <w:szCs w:val="28"/>
        </w:rPr>
        <w:t xml:space="preserve">разъяснений положений объявления о проведении отбора (далее - информационные дни), а также дату заседания </w:t>
      </w:r>
      <w:r w:rsidR="00D92F23">
        <w:rPr>
          <w:sz w:val="28"/>
          <w:szCs w:val="28"/>
        </w:rPr>
        <w:t>Комисс</w:t>
      </w:r>
      <w:r w:rsidR="00F11687" w:rsidRPr="00F11687">
        <w:rPr>
          <w:sz w:val="28"/>
          <w:szCs w:val="28"/>
        </w:rPr>
        <w:t xml:space="preserve">ии </w:t>
      </w:r>
      <w:r w:rsidR="00F11687" w:rsidRPr="00D92F23">
        <w:rPr>
          <w:color w:val="000000" w:themeColor="text1"/>
          <w:sz w:val="28"/>
          <w:szCs w:val="28"/>
        </w:rPr>
        <w:t xml:space="preserve">устанавливает </w:t>
      </w:r>
      <w:r w:rsidR="00D92F23">
        <w:rPr>
          <w:color w:val="000000" w:themeColor="text1"/>
          <w:sz w:val="28"/>
          <w:szCs w:val="28"/>
        </w:rPr>
        <w:t>Комисс</w:t>
      </w:r>
      <w:r w:rsidR="00D92F23" w:rsidRPr="00D92F23">
        <w:rPr>
          <w:color w:val="000000" w:themeColor="text1"/>
          <w:sz w:val="28"/>
          <w:szCs w:val="28"/>
        </w:rPr>
        <w:t>ия.</w:t>
      </w:r>
    </w:p>
    <w:p w:rsidR="00F11687" w:rsidRPr="00F11687" w:rsidRDefault="00F11687" w:rsidP="00B76BC0">
      <w:pPr>
        <w:ind w:right="-143" w:firstLine="709"/>
        <w:contextualSpacing/>
        <w:jc w:val="both"/>
        <w:rPr>
          <w:sz w:val="28"/>
          <w:szCs w:val="28"/>
        </w:rPr>
      </w:pPr>
      <w:r w:rsidRPr="00F11687">
        <w:rPr>
          <w:sz w:val="28"/>
          <w:szCs w:val="28"/>
        </w:rPr>
        <w:t xml:space="preserve">Заседание </w:t>
      </w:r>
      <w:r w:rsidR="00D92F23">
        <w:rPr>
          <w:sz w:val="28"/>
          <w:szCs w:val="28"/>
        </w:rPr>
        <w:t>Комисс</w:t>
      </w:r>
      <w:r w:rsidRPr="00F11687">
        <w:rPr>
          <w:sz w:val="28"/>
          <w:szCs w:val="28"/>
        </w:rPr>
        <w:t xml:space="preserve">ии проводится не позднее 20 рабочих дней со дня окончания подачи заявок. </w:t>
      </w:r>
    </w:p>
    <w:p w:rsidR="00F11687" w:rsidRDefault="001D6625" w:rsidP="00B76BC0">
      <w:pPr>
        <w:ind w:right="-143" w:firstLine="709"/>
        <w:contextualSpacing/>
        <w:jc w:val="both"/>
        <w:rPr>
          <w:sz w:val="28"/>
          <w:szCs w:val="28"/>
        </w:rPr>
      </w:pPr>
      <w:r>
        <w:rPr>
          <w:sz w:val="28"/>
          <w:szCs w:val="28"/>
        </w:rPr>
        <w:t>13</w:t>
      </w:r>
      <w:r w:rsidR="00F11687">
        <w:rPr>
          <w:sz w:val="28"/>
          <w:szCs w:val="28"/>
        </w:rPr>
        <w:t xml:space="preserve">. </w:t>
      </w:r>
      <w:r w:rsidR="00D92F23">
        <w:rPr>
          <w:sz w:val="28"/>
          <w:szCs w:val="28"/>
        </w:rPr>
        <w:t>Комиссия</w:t>
      </w:r>
      <w:r w:rsidR="00F11687" w:rsidRPr="00F11687">
        <w:rPr>
          <w:sz w:val="28"/>
          <w:szCs w:val="28"/>
        </w:rPr>
        <w:t xml:space="preserve"> размещает объявление о проведении отбора на </w:t>
      </w:r>
      <w:r w:rsidR="00F11687">
        <w:rPr>
          <w:sz w:val="28"/>
          <w:szCs w:val="28"/>
        </w:rPr>
        <w:t xml:space="preserve">официальном </w:t>
      </w:r>
      <w:r w:rsidR="00F11687" w:rsidRPr="00F11687">
        <w:rPr>
          <w:sz w:val="28"/>
          <w:szCs w:val="28"/>
        </w:rPr>
        <w:t xml:space="preserve">сайте </w:t>
      </w:r>
      <w:r w:rsidR="00F11687">
        <w:rPr>
          <w:sz w:val="28"/>
          <w:szCs w:val="28"/>
        </w:rPr>
        <w:t xml:space="preserve">Администрации </w:t>
      </w:r>
      <w:r w:rsidR="00F11687" w:rsidRPr="00F11687">
        <w:rPr>
          <w:sz w:val="28"/>
          <w:szCs w:val="28"/>
        </w:rPr>
        <w:t xml:space="preserve">не </w:t>
      </w:r>
      <w:proofErr w:type="gramStart"/>
      <w:r w:rsidR="00F11687" w:rsidRPr="00F11687">
        <w:rPr>
          <w:sz w:val="28"/>
          <w:szCs w:val="28"/>
        </w:rPr>
        <w:t>позднее</w:t>
      </w:r>
      <w:proofErr w:type="gramEnd"/>
      <w:r w:rsidR="00F11687" w:rsidRPr="00F11687">
        <w:rPr>
          <w:sz w:val="28"/>
          <w:szCs w:val="28"/>
        </w:rPr>
        <w:t xml:space="preserve"> чем за 1 рабочий день до приема заявок с указанием: </w:t>
      </w:r>
    </w:p>
    <w:p w:rsidR="00F11687" w:rsidRDefault="00F11687" w:rsidP="00B76BC0">
      <w:pPr>
        <w:ind w:right="-143" w:firstLine="709"/>
        <w:contextualSpacing/>
        <w:jc w:val="both"/>
        <w:rPr>
          <w:sz w:val="28"/>
          <w:szCs w:val="28"/>
        </w:rPr>
      </w:pPr>
      <w:r w:rsidRPr="00F11687">
        <w:rPr>
          <w:sz w:val="28"/>
          <w:szCs w:val="28"/>
        </w:rPr>
        <w:t xml:space="preserve">- сроков проведения отбора (дата начала подачи или окончания подачи заявок не может быть раньше 30-го календарного дня, следующего за днем размещения объявления о проведении отбора); </w:t>
      </w:r>
    </w:p>
    <w:p w:rsidR="00F11687" w:rsidRDefault="00F11687" w:rsidP="00B76BC0">
      <w:pPr>
        <w:ind w:right="-143" w:firstLine="709"/>
        <w:contextualSpacing/>
        <w:jc w:val="both"/>
        <w:rPr>
          <w:sz w:val="28"/>
          <w:szCs w:val="28"/>
        </w:rPr>
      </w:pPr>
      <w:r w:rsidRPr="00F11687">
        <w:rPr>
          <w:sz w:val="28"/>
          <w:szCs w:val="28"/>
        </w:rPr>
        <w:t xml:space="preserve">- наименования, места нахождения, почтового адреса, адреса электронной почты </w:t>
      </w:r>
      <w:r>
        <w:rPr>
          <w:sz w:val="28"/>
          <w:szCs w:val="28"/>
        </w:rPr>
        <w:t>Администрации</w:t>
      </w:r>
      <w:r w:rsidRPr="00F11687">
        <w:rPr>
          <w:sz w:val="28"/>
          <w:szCs w:val="28"/>
        </w:rPr>
        <w:t>;</w:t>
      </w:r>
    </w:p>
    <w:p w:rsidR="00036F26" w:rsidRDefault="00F11687" w:rsidP="00B76BC0">
      <w:pPr>
        <w:ind w:right="-143" w:firstLine="709"/>
        <w:contextualSpacing/>
        <w:jc w:val="both"/>
        <w:rPr>
          <w:sz w:val="28"/>
          <w:szCs w:val="28"/>
        </w:rPr>
      </w:pPr>
      <w:r w:rsidRPr="00F11687">
        <w:rPr>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подачи заявок и требований, предъявляемых к форме и содержанию заявок; </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отзыва заявок, </w:t>
      </w:r>
      <w:r w:rsidR="00876481">
        <w:rPr>
          <w:sz w:val="28"/>
          <w:szCs w:val="28"/>
        </w:rPr>
        <w:t>Поряд</w:t>
      </w:r>
      <w:r w:rsidRPr="00F11687">
        <w:rPr>
          <w:sz w:val="28"/>
          <w:szCs w:val="28"/>
        </w:rPr>
        <w:t xml:space="preserve">ка возврата заявок, </w:t>
      </w:r>
      <w:proofErr w:type="gramStart"/>
      <w:r w:rsidRPr="00F11687">
        <w:rPr>
          <w:sz w:val="28"/>
          <w:szCs w:val="28"/>
        </w:rPr>
        <w:t>определяющего</w:t>
      </w:r>
      <w:proofErr w:type="gramEnd"/>
      <w:r w:rsidRPr="00F11687">
        <w:rPr>
          <w:sz w:val="28"/>
          <w:szCs w:val="28"/>
        </w:rPr>
        <w:t xml:space="preserve"> в том числе основания для возврата заявок, </w:t>
      </w:r>
      <w:r w:rsidR="00876481">
        <w:rPr>
          <w:sz w:val="28"/>
          <w:szCs w:val="28"/>
        </w:rPr>
        <w:t>Поряд</w:t>
      </w:r>
      <w:r w:rsidRPr="00F11687">
        <w:rPr>
          <w:sz w:val="28"/>
          <w:szCs w:val="28"/>
        </w:rPr>
        <w:t xml:space="preserve">ка внесения изменений в заявки; </w:t>
      </w:r>
    </w:p>
    <w:p w:rsidR="00036F26" w:rsidRDefault="00F11687" w:rsidP="00B76BC0">
      <w:pPr>
        <w:ind w:right="-143" w:firstLine="709"/>
        <w:contextualSpacing/>
        <w:jc w:val="both"/>
        <w:rPr>
          <w:sz w:val="28"/>
          <w:szCs w:val="28"/>
        </w:rPr>
      </w:pPr>
      <w:r w:rsidRPr="00F11687">
        <w:rPr>
          <w:sz w:val="28"/>
          <w:szCs w:val="28"/>
        </w:rPr>
        <w:t xml:space="preserve">- правил рассмотрения и оценки заявок; </w:t>
      </w:r>
    </w:p>
    <w:p w:rsidR="00036F26" w:rsidRDefault="00F11687" w:rsidP="00B76BC0">
      <w:pPr>
        <w:ind w:right="-143" w:firstLine="709"/>
        <w:contextualSpacing/>
        <w:jc w:val="both"/>
        <w:rPr>
          <w:sz w:val="28"/>
          <w:szCs w:val="28"/>
        </w:rPr>
      </w:pPr>
      <w:r w:rsidRPr="00F11687">
        <w:rPr>
          <w:sz w:val="28"/>
          <w:szCs w:val="28"/>
        </w:rPr>
        <w:t xml:space="preserve">- </w:t>
      </w:r>
      <w:r w:rsidR="009C1325">
        <w:rPr>
          <w:sz w:val="28"/>
          <w:szCs w:val="28"/>
        </w:rPr>
        <w:t>п</w:t>
      </w:r>
      <w:r w:rsidR="00876481">
        <w:rPr>
          <w:sz w:val="28"/>
          <w:szCs w:val="28"/>
        </w:rPr>
        <w:t>оряд</w:t>
      </w:r>
      <w:r w:rsidRPr="00F11687">
        <w:rPr>
          <w:sz w:val="28"/>
          <w:szCs w:val="28"/>
        </w:rPr>
        <w:t xml:space="preserve">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036F26" w:rsidRDefault="00F11687" w:rsidP="00B76BC0">
      <w:pPr>
        <w:ind w:right="-143" w:firstLine="709"/>
        <w:contextualSpacing/>
        <w:jc w:val="both"/>
        <w:rPr>
          <w:sz w:val="28"/>
          <w:szCs w:val="28"/>
        </w:rPr>
      </w:pPr>
      <w:r w:rsidRPr="00F11687">
        <w:rPr>
          <w:sz w:val="28"/>
          <w:szCs w:val="28"/>
        </w:rPr>
        <w:t xml:space="preserve">- срока, в течение которого победитель отбора должен подписать соглашение о предоставлении </w:t>
      </w:r>
      <w:r w:rsidR="00E219A6">
        <w:rPr>
          <w:sz w:val="28"/>
          <w:szCs w:val="28"/>
        </w:rPr>
        <w:t>Грант</w:t>
      </w:r>
      <w:r w:rsidRPr="00F11687">
        <w:rPr>
          <w:sz w:val="28"/>
          <w:szCs w:val="28"/>
        </w:rPr>
        <w:t xml:space="preserve">а (далее - соглашение); </w:t>
      </w:r>
    </w:p>
    <w:p w:rsidR="00036F26" w:rsidRDefault="00F11687" w:rsidP="00B76BC0">
      <w:pPr>
        <w:ind w:right="-143" w:firstLine="709"/>
        <w:contextualSpacing/>
        <w:jc w:val="both"/>
        <w:rPr>
          <w:sz w:val="28"/>
          <w:szCs w:val="28"/>
        </w:rPr>
      </w:pPr>
      <w:r w:rsidRPr="00F11687">
        <w:rPr>
          <w:sz w:val="28"/>
          <w:szCs w:val="28"/>
        </w:rPr>
        <w:t xml:space="preserve">- условий признания победителя (победителей) отбора </w:t>
      </w:r>
      <w:proofErr w:type="gramStart"/>
      <w:r w:rsidRPr="00F11687">
        <w:rPr>
          <w:sz w:val="28"/>
          <w:szCs w:val="28"/>
        </w:rPr>
        <w:t>уклонившимся</w:t>
      </w:r>
      <w:proofErr w:type="gramEnd"/>
      <w:r w:rsidRPr="00F11687">
        <w:rPr>
          <w:sz w:val="28"/>
          <w:szCs w:val="28"/>
        </w:rPr>
        <w:t xml:space="preserve"> от заключения соглашения; </w:t>
      </w:r>
    </w:p>
    <w:p w:rsidR="00036F26" w:rsidRDefault="00F11687" w:rsidP="00B76BC0">
      <w:pPr>
        <w:ind w:right="-143" w:firstLine="709"/>
        <w:contextualSpacing/>
        <w:jc w:val="both"/>
        <w:rPr>
          <w:sz w:val="28"/>
          <w:szCs w:val="28"/>
        </w:rPr>
      </w:pPr>
      <w:r w:rsidRPr="00F11687">
        <w:rPr>
          <w:sz w:val="28"/>
          <w:szCs w:val="28"/>
        </w:rPr>
        <w:t xml:space="preserve">- даты размещения результатов отбора на </w:t>
      </w:r>
      <w:r w:rsidR="00036F26">
        <w:rPr>
          <w:sz w:val="28"/>
          <w:szCs w:val="28"/>
        </w:rPr>
        <w:t xml:space="preserve">официальном </w:t>
      </w:r>
      <w:r w:rsidRPr="00F11687">
        <w:rPr>
          <w:sz w:val="28"/>
          <w:szCs w:val="28"/>
        </w:rPr>
        <w:t xml:space="preserve">сайте </w:t>
      </w:r>
      <w:r w:rsidR="00036F26">
        <w:rPr>
          <w:sz w:val="28"/>
          <w:szCs w:val="28"/>
        </w:rPr>
        <w:t>Администрации</w:t>
      </w:r>
      <w:r w:rsidRPr="00F11687">
        <w:rPr>
          <w:sz w:val="28"/>
          <w:szCs w:val="28"/>
        </w:rPr>
        <w:t xml:space="preserve">, которая не может быть позднее 14-го календарного дня, следующего за днем определения победителя отбора. </w:t>
      </w:r>
    </w:p>
    <w:p w:rsidR="00036F26" w:rsidRPr="00036F26" w:rsidRDefault="00036F26" w:rsidP="00B76BC0">
      <w:pPr>
        <w:ind w:right="-143" w:firstLine="709"/>
        <w:contextualSpacing/>
        <w:jc w:val="both"/>
        <w:rPr>
          <w:sz w:val="28"/>
          <w:szCs w:val="28"/>
        </w:rPr>
      </w:pPr>
      <w:r w:rsidRPr="00036F26">
        <w:rPr>
          <w:sz w:val="28"/>
          <w:szCs w:val="28"/>
        </w:rPr>
        <w:t>1</w:t>
      </w:r>
      <w:r w:rsidR="001D6625">
        <w:rPr>
          <w:sz w:val="28"/>
          <w:szCs w:val="28"/>
        </w:rPr>
        <w:t>4</w:t>
      </w:r>
      <w:r w:rsidRPr="00036F26">
        <w:rPr>
          <w:sz w:val="28"/>
          <w:szCs w:val="28"/>
        </w:rPr>
        <w:t>. Условия допуска к участию в отборе:</w:t>
      </w:r>
    </w:p>
    <w:p w:rsidR="00B91564" w:rsidRDefault="009F573A" w:rsidP="00B76BC0">
      <w:pPr>
        <w:ind w:right="-143" w:firstLine="709"/>
        <w:contextualSpacing/>
        <w:jc w:val="both"/>
        <w:rPr>
          <w:sz w:val="28"/>
          <w:szCs w:val="28"/>
        </w:rPr>
      </w:pPr>
      <w:r>
        <w:rPr>
          <w:sz w:val="28"/>
          <w:szCs w:val="28"/>
        </w:rPr>
        <w:t>1</w:t>
      </w:r>
      <w:r w:rsidR="001D6625">
        <w:rPr>
          <w:sz w:val="28"/>
          <w:szCs w:val="28"/>
        </w:rPr>
        <w:t>4</w:t>
      </w:r>
      <w:r>
        <w:rPr>
          <w:sz w:val="28"/>
          <w:szCs w:val="28"/>
        </w:rPr>
        <w:t>.1</w:t>
      </w:r>
      <w:r w:rsidR="00B91564">
        <w:rPr>
          <w:sz w:val="28"/>
          <w:szCs w:val="28"/>
        </w:rPr>
        <w:t xml:space="preserve"> р</w:t>
      </w:r>
      <w:r w:rsidR="00036F26" w:rsidRPr="00036F26">
        <w:rPr>
          <w:sz w:val="28"/>
          <w:szCs w:val="28"/>
        </w:rPr>
        <w:t>егистрация</w:t>
      </w:r>
      <w:r w:rsidR="00B91564">
        <w:rPr>
          <w:sz w:val="28"/>
          <w:szCs w:val="28"/>
        </w:rPr>
        <w:t xml:space="preserve"> субъекта </w:t>
      </w:r>
      <w:r w:rsidR="009F7BB6">
        <w:rPr>
          <w:sz w:val="28"/>
          <w:szCs w:val="28"/>
        </w:rPr>
        <w:t>малого и среднего предприни</w:t>
      </w:r>
      <w:r w:rsidR="00B91564">
        <w:rPr>
          <w:sz w:val="28"/>
          <w:szCs w:val="28"/>
        </w:rPr>
        <w:t xml:space="preserve">мательства </w:t>
      </w:r>
      <w:r w:rsidR="00036F26" w:rsidRPr="00036F26">
        <w:rPr>
          <w:sz w:val="28"/>
          <w:szCs w:val="28"/>
        </w:rPr>
        <w:t xml:space="preserve">и осуществление деятельности на территории </w:t>
      </w:r>
      <w:r w:rsidR="00B91564">
        <w:rPr>
          <w:sz w:val="28"/>
          <w:szCs w:val="28"/>
        </w:rPr>
        <w:t>муниципального образования «Смоленский район» Смоленской области;</w:t>
      </w:r>
    </w:p>
    <w:p w:rsidR="009F7BB6" w:rsidRDefault="009F7BB6" w:rsidP="009F7BB6">
      <w:pPr>
        <w:ind w:right="-143" w:firstLine="709"/>
        <w:contextualSpacing/>
        <w:jc w:val="both"/>
        <w:rPr>
          <w:sz w:val="28"/>
          <w:szCs w:val="28"/>
        </w:rPr>
      </w:pPr>
      <w:r>
        <w:rPr>
          <w:sz w:val="28"/>
          <w:szCs w:val="28"/>
        </w:rPr>
        <w:t>1</w:t>
      </w:r>
      <w:r w:rsidR="001D6625">
        <w:rPr>
          <w:sz w:val="28"/>
          <w:szCs w:val="28"/>
        </w:rPr>
        <w:t>4</w:t>
      </w:r>
      <w:r>
        <w:rPr>
          <w:sz w:val="28"/>
          <w:szCs w:val="28"/>
        </w:rPr>
        <w:t>.2 субъект малого и среднего предпринимательства включен в Единый реестр субъектов малого и среднего предпринимательства;</w:t>
      </w:r>
    </w:p>
    <w:p w:rsidR="00B91564" w:rsidRDefault="009F573A" w:rsidP="00B76BC0">
      <w:pPr>
        <w:ind w:right="-143" w:firstLine="709"/>
        <w:contextualSpacing/>
        <w:jc w:val="both"/>
        <w:rPr>
          <w:sz w:val="28"/>
          <w:szCs w:val="28"/>
        </w:rPr>
      </w:pPr>
      <w:r>
        <w:rPr>
          <w:sz w:val="28"/>
          <w:szCs w:val="28"/>
        </w:rPr>
        <w:lastRenderedPageBreak/>
        <w:t>1</w:t>
      </w:r>
      <w:r w:rsidR="001D6625">
        <w:rPr>
          <w:sz w:val="28"/>
          <w:szCs w:val="28"/>
        </w:rPr>
        <w:t>4</w:t>
      </w:r>
      <w:r>
        <w:rPr>
          <w:sz w:val="28"/>
          <w:szCs w:val="28"/>
        </w:rPr>
        <w:t>.</w:t>
      </w:r>
      <w:r w:rsidR="009F7BB6">
        <w:rPr>
          <w:sz w:val="28"/>
          <w:szCs w:val="28"/>
        </w:rPr>
        <w:t>3</w:t>
      </w:r>
      <w:r w:rsidR="00B91564">
        <w:rPr>
          <w:sz w:val="28"/>
          <w:szCs w:val="28"/>
        </w:rPr>
        <w:t xml:space="preserve"> о</w:t>
      </w:r>
      <w:r w:rsidR="00036F26" w:rsidRPr="00036F26">
        <w:rPr>
          <w:sz w:val="28"/>
          <w:szCs w:val="28"/>
        </w:rPr>
        <w:t xml:space="preserve">тсутствие неисполненной обязанности по уплате налогов, сборов, страховых взносов, пеней, штрафов, процентов в бюджетную систему Российской Федерации по месту нахождения </w:t>
      </w:r>
      <w:r w:rsidR="00B91564">
        <w:rPr>
          <w:sz w:val="28"/>
          <w:szCs w:val="28"/>
        </w:rPr>
        <w:t xml:space="preserve">субъекта </w:t>
      </w:r>
      <w:r w:rsidR="009F7BB6">
        <w:rPr>
          <w:sz w:val="28"/>
          <w:szCs w:val="28"/>
        </w:rPr>
        <w:t>малого и среднего предприни</w:t>
      </w:r>
      <w:r w:rsidR="00B91564">
        <w:rPr>
          <w:sz w:val="28"/>
          <w:szCs w:val="28"/>
        </w:rPr>
        <w:t xml:space="preserve">мательства; </w:t>
      </w:r>
    </w:p>
    <w:p w:rsidR="00D41BA0" w:rsidRDefault="009F573A" w:rsidP="00D41BA0">
      <w:pPr>
        <w:ind w:firstLine="709"/>
        <w:contextualSpacing/>
        <w:jc w:val="both"/>
        <w:rPr>
          <w:sz w:val="28"/>
          <w:szCs w:val="28"/>
        </w:rPr>
      </w:pPr>
      <w:r>
        <w:rPr>
          <w:sz w:val="28"/>
          <w:szCs w:val="28"/>
        </w:rPr>
        <w:t>1</w:t>
      </w:r>
      <w:r w:rsidR="001D6625">
        <w:rPr>
          <w:sz w:val="28"/>
          <w:szCs w:val="28"/>
        </w:rPr>
        <w:t>4</w:t>
      </w:r>
      <w:r>
        <w:rPr>
          <w:sz w:val="28"/>
          <w:szCs w:val="28"/>
        </w:rPr>
        <w:t>.4</w:t>
      </w:r>
      <w:r w:rsidR="00B91564" w:rsidRPr="00330D59">
        <w:rPr>
          <w:sz w:val="28"/>
          <w:szCs w:val="28"/>
        </w:rPr>
        <w:t xml:space="preserve"> </w:t>
      </w:r>
      <w:r w:rsidR="00D41BA0">
        <w:rPr>
          <w:sz w:val="28"/>
          <w:szCs w:val="28"/>
        </w:rPr>
        <w:t xml:space="preserve">прохождение </w:t>
      </w:r>
      <w:r w:rsidR="00D41BA0" w:rsidRPr="00330D59">
        <w:rPr>
          <w:sz w:val="28"/>
          <w:szCs w:val="28"/>
        </w:rPr>
        <w:t>обучени</w:t>
      </w:r>
      <w:r w:rsidR="00D41BA0">
        <w:rPr>
          <w:sz w:val="28"/>
          <w:szCs w:val="28"/>
        </w:rPr>
        <w:t>я</w:t>
      </w:r>
      <w:r w:rsidR="00D41BA0" w:rsidRPr="00330D59">
        <w:rPr>
          <w:sz w:val="28"/>
          <w:szCs w:val="28"/>
        </w:rPr>
        <w:t xml:space="preserve"> в центре «Мой бизнес», действующем на территории Смоленской области</w:t>
      </w:r>
      <w:r w:rsidR="00D41BA0">
        <w:rPr>
          <w:sz w:val="28"/>
          <w:szCs w:val="28"/>
        </w:rPr>
        <w:t>,</w:t>
      </w:r>
      <w:r w:rsidR="00D41BA0" w:rsidRPr="00D41BA0">
        <w:rPr>
          <w:sz w:val="28"/>
          <w:szCs w:val="28"/>
        </w:rPr>
        <w:t xml:space="preserve"> </w:t>
      </w:r>
      <w:r w:rsidR="00D41BA0">
        <w:rPr>
          <w:sz w:val="28"/>
          <w:szCs w:val="28"/>
        </w:rPr>
        <w:t xml:space="preserve">до регистрации </w:t>
      </w:r>
      <w:r w:rsidR="00D41BA0" w:rsidRPr="00330D59">
        <w:rPr>
          <w:sz w:val="28"/>
          <w:szCs w:val="28"/>
        </w:rPr>
        <w:t>субъект</w:t>
      </w:r>
      <w:r w:rsidR="00D41BA0">
        <w:rPr>
          <w:sz w:val="28"/>
          <w:szCs w:val="28"/>
        </w:rPr>
        <w:t>а</w:t>
      </w:r>
      <w:r w:rsidR="00D41BA0" w:rsidRPr="00330D59">
        <w:rPr>
          <w:sz w:val="28"/>
          <w:szCs w:val="28"/>
        </w:rPr>
        <w:t xml:space="preserve"> </w:t>
      </w:r>
      <w:r w:rsidR="009F7BB6">
        <w:rPr>
          <w:sz w:val="28"/>
          <w:szCs w:val="28"/>
        </w:rPr>
        <w:t>малого и среднего предприни</w:t>
      </w:r>
      <w:r w:rsidR="00D41BA0">
        <w:rPr>
          <w:sz w:val="28"/>
          <w:szCs w:val="28"/>
        </w:rPr>
        <w:t xml:space="preserve">мательства </w:t>
      </w:r>
      <w:r w:rsidR="00D41BA0" w:rsidRPr="00330D59">
        <w:rPr>
          <w:sz w:val="28"/>
          <w:szCs w:val="28"/>
        </w:rPr>
        <w:t>в качестве инди</w:t>
      </w:r>
      <w:r w:rsidR="00D41BA0">
        <w:rPr>
          <w:sz w:val="28"/>
          <w:szCs w:val="28"/>
        </w:rPr>
        <w:t xml:space="preserve">видуального предпринимателя, </w:t>
      </w:r>
      <w:r w:rsidR="00D41BA0" w:rsidRPr="00330D59">
        <w:rPr>
          <w:sz w:val="28"/>
          <w:szCs w:val="28"/>
        </w:rPr>
        <w:t>юридического лица</w:t>
      </w:r>
      <w:r w:rsidR="00D41BA0">
        <w:rPr>
          <w:sz w:val="28"/>
          <w:szCs w:val="28"/>
        </w:rPr>
        <w:t>.</w:t>
      </w:r>
    </w:p>
    <w:p w:rsidR="00666FD9" w:rsidRDefault="00666FD9" w:rsidP="00D41BA0">
      <w:pPr>
        <w:ind w:firstLine="709"/>
        <w:contextualSpacing/>
        <w:jc w:val="both"/>
        <w:rPr>
          <w:sz w:val="28"/>
          <w:szCs w:val="28"/>
        </w:rPr>
      </w:pPr>
      <w:r>
        <w:rPr>
          <w:sz w:val="28"/>
          <w:szCs w:val="28"/>
        </w:rPr>
        <w:t>1</w:t>
      </w:r>
      <w:r w:rsidR="001D6625">
        <w:rPr>
          <w:sz w:val="28"/>
          <w:szCs w:val="28"/>
        </w:rPr>
        <w:t>4</w:t>
      </w:r>
      <w:r w:rsidR="001E3137">
        <w:rPr>
          <w:sz w:val="28"/>
          <w:szCs w:val="28"/>
        </w:rPr>
        <w:t>.5 н</w:t>
      </w:r>
      <w:r>
        <w:rPr>
          <w:sz w:val="28"/>
          <w:szCs w:val="28"/>
        </w:rPr>
        <w:t>еполучение средств из бюджет</w:t>
      </w:r>
      <w:r w:rsidR="001D6625">
        <w:rPr>
          <w:sz w:val="28"/>
          <w:szCs w:val="28"/>
        </w:rPr>
        <w:t xml:space="preserve">а муниципального образования «Смоленский район» Смоленской области </w:t>
      </w:r>
      <w:r>
        <w:rPr>
          <w:sz w:val="28"/>
          <w:szCs w:val="28"/>
        </w:rPr>
        <w:t xml:space="preserve">в соответствии с иными нормативными правовыми актами на цель предоставления Грантов, указанную в пункте </w:t>
      </w:r>
      <w:r w:rsidR="001D6625">
        <w:rPr>
          <w:sz w:val="28"/>
          <w:szCs w:val="28"/>
        </w:rPr>
        <w:t>5</w:t>
      </w:r>
      <w:r>
        <w:rPr>
          <w:sz w:val="28"/>
          <w:szCs w:val="28"/>
        </w:rPr>
        <w:t xml:space="preserve"> настоящего </w:t>
      </w:r>
      <w:r w:rsidR="00876481">
        <w:rPr>
          <w:sz w:val="28"/>
          <w:szCs w:val="28"/>
        </w:rPr>
        <w:t>Поряд</w:t>
      </w:r>
      <w:r>
        <w:rPr>
          <w:sz w:val="28"/>
          <w:szCs w:val="28"/>
        </w:rPr>
        <w:t>ка, на дату подачи заявки.</w:t>
      </w:r>
    </w:p>
    <w:p w:rsidR="002B1BF0" w:rsidRDefault="002B1BF0" w:rsidP="00D41BA0">
      <w:pPr>
        <w:ind w:firstLine="709"/>
        <w:contextualSpacing/>
        <w:jc w:val="both"/>
        <w:rPr>
          <w:sz w:val="28"/>
          <w:szCs w:val="28"/>
        </w:rPr>
      </w:pPr>
      <w:r>
        <w:rPr>
          <w:sz w:val="28"/>
          <w:szCs w:val="28"/>
        </w:rPr>
        <w:t>1</w:t>
      </w:r>
      <w:r w:rsidR="001D6625">
        <w:rPr>
          <w:sz w:val="28"/>
          <w:szCs w:val="28"/>
        </w:rPr>
        <w:t>5</w:t>
      </w:r>
      <w:r w:rsidRPr="002B1BF0">
        <w:rPr>
          <w:sz w:val="28"/>
          <w:szCs w:val="28"/>
        </w:rPr>
        <w:t xml:space="preserve">. Для участия в отборе </w:t>
      </w:r>
      <w:r>
        <w:rPr>
          <w:sz w:val="28"/>
          <w:szCs w:val="28"/>
        </w:rPr>
        <w:t xml:space="preserve">субъект </w:t>
      </w:r>
      <w:r w:rsidR="009F7BB6">
        <w:rPr>
          <w:sz w:val="28"/>
          <w:szCs w:val="28"/>
        </w:rPr>
        <w:t>малого и среднего предприни</w:t>
      </w:r>
      <w:r>
        <w:rPr>
          <w:sz w:val="28"/>
          <w:szCs w:val="28"/>
        </w:rPr>
        <w:t xml:space="preserve">мательства </w:t>
      </w:r>
      <w:r w:rsidRPr="002B1BF0">
        <w:rPr>
          <w:sz w:val="28"/>
          <w:szCs w:val="28"/>
        </w:rPr>
        <w:t xml:space="preserve">подает в </w:t>
      </w:r>
      <w:r w:rsidR="00D92F23">
        <w:rPr>
          <w:sz w:val="28"/>
          <w:szCs w:val="28"/>
        </w:rPr>
        <w:t>Комиссию</w:t>
      </w:r>
      <w:r>
        <w:rPr>
          <w:sz w:val="28"/>
          <w:szCs w:val="28"/>
        </w:rPr>
        <w:t xml:space="preserve"> </w:t>
      </w:r>
      <w:r w:rsidRPr="002B1BF0">
        <w:rPr>
          <w:sz w:val="28"/>
          <w:szCs w:val="28"/>
        </w:rPr>
        <w:t xml:space="preserve">заявку с сопроводительным письмом по форме согласно приложению </w:t>
      </w:r>
      <w:r>
        <w:rPr>
          <w:sz w:val="28"/>
          <w:szCs w:val="28"/>
        </w:rPr>
        <w:t>№</w:t>
      </w:r>
      <w:r w:rsidRPr="002B1BF0">
        <w:rPr>
          <w:sz w:val="28"/>
          <w:szCs w:val="28"/>
        </w:rPr>
        <w:t xml:space="preserve"> 1 к настоящему </w:t>
      </w:r>
      <w:r w:rsidR="00876481">
        <w:rPr>
          <w:sz w:val="28"/>
          <w:szCs w:val="28"/>
        </w:rPr>
        <w:t>Поряд</w:t>
      </w:r>
      <w:r w:rsidRPr="002B1BF0">
        <w:rPr>
          <w:sz w:val="28"/>
          <w:szCs w:val="28"/>
        </w:rPr>
        <w:t xml:space="preserve">ку, </w:t>
      </w:r>
      <w:proofErr w:type="gramStart"/>
      <w:r w:rsidRPr="002B1BF0">
        <w:rPr>
          <w:sz w:val="28"/>
          <w:szCs w:val="28"/>
        </w:rPr>
        <w:t>которая</w:t>
      </w:r>
      <w:proofErr w:type="gramEnd"/>
      <w:r w:rsidRPr="002B1BF0">
        <w:rPr>
          <w:sz w:val="28"/>
          <w:szCs w:val="28"/>
        </w:rPr>
        <w:t xml:space="preserve"> включает в себя следующие документы: </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.1</w:t>
      </w:r>
      <w:r w:rsidR="002B1BF0">
        <w:rPr>
          <w:sz w:val="28"/>
          <w:szCs w:val="28"/>
        </w:rPr>
        <w:t xml:space="preserve"> </w:t>
      </w:r>
      <w:r w:rsidR="00152308">
        <w:rPr>
          <w:sz w:val="28"/>
          <w:szCs w:val="28"/>
        </w:rPr>
        <w:t>Заявка</w:t>
      </w:r>
      <w:r w:rsidR="002B1BF0" w:rsidRPr="002B1BF0">
        <w:rPr>
          <w:sz w:val="28"/>
          <w:szCs w:val="28"/>
        </w:rPr>
        <w:t xml:space="preserve"> об участии в отборе </w:t>
      </w:r>
      <w:r w:rsidR="002B1BF0">
        <w:rPr>
          <w:sz w:val="28"/>
          <w:szCs w:val="28"/>
        </w:rPr>
        <w:t xml:space="preserve">субъектов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для предоставления </w:t>
      </w:r>
      <w:r w:rsidR="00E219A6">
        <w:rPr>
          <w:sz w:val="28"/>
          <w:szCs w:val="28"/>
        </w:rPr>
        <w:t>Грант</w:t>
      </w:r>
      <w:r w:rsidR="002B1BF0" w:rsidRPr="002B1BF0">
        <w:rPr>
          <w:sz w:val="28"/>
          <w:szCs w:val="28"/>
        </w:rPr>
        <w:t xml:space="preserve">ов по форме согласно приложению </w:t>
      </w:r>
      <w:r w:rsidR="002B1BF0">
        <w:rPr>
          <w:sz w:val="28"/>
          <w:szCs w:val="28"/>
        </w:rPr>
        <w:t>№</w:t>
      </w:r>
      <w:r w:rsidR="002B1BF0" w:rsidRPr="002B1BF0">
        <w:rPr>
          <w:sz w:val="28"/>
          <w:szCs w:val="28"/>
        </w:rPr>
        <w:t xml:space="preserve"> 2 к настоящему </w:t>
      </w:r>
      <w:r w:rsidR="00876481">
        <w:rPr>
          <w:sz w:val="28"/>
          <w:szCs w:val="28"/>
        </w:rPr>
        <w:t>Поряд</w:t>
      </w:r>
      <w:r w:rsidR="002B1BF0" w:rsidRPr="002B1BF0">
        <w:rPr>
          <w:sz w:val="28"/>
          <w:szCs w:val="28"/>
        </w:rPr>
        <w:t>ку.</w:t>
      </w:r>
    </w:p>
    <w:p w:rsidR="002B1BF0" w:rsidRDefault="009F573A" w:rsidP="00B76BC0">
      <w:pPr>
        <w:ind w:right="-143" w:firstLine="709"/>
        <w:contextualSpacing/>
        <w:jc w:val="both"/>
        <w:rPr>
          <w:sz w:val="28"/>
          <w:szCs w:val="28"/>
        </w:rPr>
      </w:pPr>
      <w:r w:rsidRPr="00547CFA">
        <w:rPr>
          <w:sz w:val="28"/>
          <w:szCs w:val="28"/>
        </w:rPr>
        <w:t>1</w:t>
      </w:r>
      <w:r w:rsidR="001D6625">
        <w:rPr>
          <w:sz w:val="28"/>
          <w:szCs w:val="28"/>
        </w:rPr>
        <w:t>5</w:t>
      </w:r>
      <w:r w:rsidRPr="00547CFA">
        <w:rPr>
          <w:sz w:val="28"/>
          <w:szCs w:val="28"/>
        </w:rPr>
        <w:t>.2</w:t>
      </w:r>
      <w:r w:rsidR="002B1BF0" w:rsidRPr="00547CFA">
        <w:rPr>
          <w:sz w:val="28"/>
          <w:szCs w:val="28"/>
        </w:rPr>
        <w:t xml:space="preserve"> Индивидуальные предприниматели представляют согласие на обработку персональных данных по форме согласно приложению № 3 к настоящему </w:t>
      </w:r>
      <w:r w:rsidR="00876481">
        <w:rPr>
          <w:sz w:val="28"/>
          <w:szCs w:val="28"/>
        </w:rPr>
        <w:t>Поряд</w:t>
      </w:r>
      <w:r w:rsidR="002B1BF0" w:rsidRPr="00547CFA">
        <w:rPr>
          <w:sz w:val="28"/>
          <w:szCs w:val="28"/>
        </w:rPr>
        <w:t>ку.</w:t>
      </w:r>
      <w:r w:rsidR="002B1BF0" w:rsidRPr="002B1BF0">
        <w:rPr>
          <w:sz w:val="28"/>
          <w:szCs w:val="28"/>
        </w:rPr>
        <w:t xml:space="preserve"> </w:t>
      </w:r>
    </w:p>
    <w:p w:rsidR="00005C28" w:rsidRDefault="00005C28" w:rsidP="00B76BC0">
      <w:pPr>
        <w:ind w:right="-143" w:firstLine="709"/>
        <w:contextualSpacing/>
        <w:jc w:val="both"/>
        <w:rPr>
          <w:sz w:val="28"/>
          <w:szCs w:val="28"/>
        </w:rPr>
      </w:pPr>
      <w:r>
        <w:rPr>
          <w:sz w:val="28"/>
          <w:szCs w:val="28"/>
        </w:rPr>
        <w:t>1</w:t>
      </w:r>
      <w:r w:rsidR="001D6625">
        <w:rPr>
          <w:sz w:val="28"/>
          <w:szCs w:val="28"/>
        </w:rPr>
        <w:t>5</w:t>
      </w:r>
      <w:r>
        <w:rPr>
          <w:sz w:val="28"/>
          <w:szCs w:val="28"/>
        </w:rPr>
        <w:t xml:space="preserve">.3 Заверенная </w:t>
      </w:r>
      <w:r w:rsidRPr="002B1BF0">
        <w:rPr>
          <w:sz w:val="28"/>
          <w:szCs w:val="28"/>
        </w:rPr>
        <w:t xml:space="preserve">печатью (при наличии) и подписью </w:t>
      </w:r>
      <w:r>
        <w:rPr>
          <w:sz w:val="28"/>
          <w:szCs w:val="28"/>
        </w:rPr>
        <w:t xml:space="preserve">индивидуального предпринимателя или </w:t>
      </w:r>
      <w:r w:rsidRPr="002B1BF0">
        <w:rPr>
          <w:sz w:val="28"/>
          <w:szCs w:val="28"/>
        </w:rPr>
        <w:t xml:space="preserve">руководителя </w:t>
      </w:r>
      <w:r>
        <w:rPr>
          <w:sz w:val="28"/>
          <w:szCs w:val="28"/>
        </w:rPr>
        <w:t xml:space="preserve">копия </w:t>
      </w:r>
      <w:r w:rsidRPr="00FB1674">
        <w:rPr>
          <w:sz w:val="28"/>
          <w:szCs w:val="28"/>
        </w:rPr>
        <w:t>свидетельств</w:t>
      </w:r>
      <w:r>
        <w:rPr>
          <w:sz w:val="28"/>
          <w:szCs w:val="28"/>
        </w:rPr>
        <w:t>а о регистрации в качестве индивидуального предпринимателя или юридического лица.</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4</w:t>
      </w:r>
      <w:r w:rsidR="002B1BF0">
        <w:rPr>
          <w:sz w:val="28"/>
          <w:szCs w:val="28"/>
        </w:rPr>
        <w:t xml:space="preserve"> </w:t>
      </w:r>
      <w:r w:rsidR="002B1BF0" w:rsidRPr="002B1BF0">
        <w:rPr>
          <w:sz w:val="28"/>
          <w:szCs w:val="28"/>
        </w:rPr>
        <w:t>Выписк</w:t>
      </w:r>
      <w:r w:rsidR="00152308">
        <w:rPr>
          <w:sz w:val="28"/>
          <w:szCs w:val="28"/>
        </w:rPr>
        <w:t>а</w:t>
      </w:r>
      <w:r w:rsidR="002B1BF0" w:rsidRPr="002B1BF0">
        <w:rPr>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 по собственной инициативе). </w:t>
      </w:r>
    </w:p>
    <w:p w:rsidR="002B1BF0" w:rsidRDefault="009F573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5</w:t>
      </w:r>
      <w:r w:rsidR="002B1BF0">
        <w:rPr>
          <w:sz w:val="28"/>
          <w:szCs w:val="28"/>
        </w:rPr>
        <w:t xml:space="preserve"> </w:t>
      </w:r>
      <w:r w:rsidR="00152308">
        <w:rPr>
          <w:sz w:val="28"/>
          <w:szCs w:val="28"/>
        </w:rPr>
        <w:t>Информация</w:t>
      </w:r>
      <w:r w:rsidR="002B1BF0" w:rsidRPr="002B1BF0">
        <w:rPr>
          <w:sz w:val="28"/>
          <w:szCs w:val="28"/>
        </w:rPr>
        <w:t xml:space="preserve"> об исполнении </w:t>
      </w:r>
      <w:r w:rsidR="00152308">
        <w:rPr>
          <w:sz w:val="28"/>
          <w:szCs w:val="28"/>
        </w:rPr>
        <w:t xml:space="preserve">субъектом </w:t>
      </w:r>
      <w:r w:rsidR="009F7BB6">
        <w:rPr>
          <w:sz w:val="28"/>
          <w:szCs w:val="28"/>
        </w:rPr>
        <w:t>малого и среднего предприни</w:t>
      </w:r>
      <w:r w:rsidR="00152308">
        <w:rPr>
          <w:sz w:val="28"/>
          <w:szCs w:val="28"/>
        </w:rPr>
        <w:t>мательства</w:t>
      </w:r>
      <w:r w:rsidR="002B1BF0" w:rsidRPr="002B1BF0">
        <w:rPr>
          <w:sz w:val="28"/>
          <w:szCs w:val="28"/>
        </w:rPr>
        <w:t xml:space="preserve">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w:t>
      </w:r>
      <w:r w:rsidR="002B1BF0">
        <w:rPr>
          <w:sz w:val="28"/>
          <w:szCs w:val="28"/>
        </w:rPr>
        <w:t xml:space="preserve">субъектом </w:t>
      </w:r>
      <w:r w:rsidR="009F7BB6">
        <w:rPr>
          <w:sz w:val="28"/>
          <w:szCs w:val="28"/>
        </w:rPr>
        <w:t>малого и среднего предприни</w:t>
      </w:r>
      <w:r w:rsidR="002B1BF0">
        <w:rPr>
          <w:sz w:val="28"/>
          <w:szCs w:val="28"/>
        </w:rPr>
        <w:t xml:space="preserve">мательства </w:t>
      </w:r>
      <w:r w:rsidR="002B1BF0" w:rsidRPr="002B1BF0">
        <w:rPr>
          <w:sz w:val="28"/>
          <w:szCs w:val="28"/>
        </w:rPr>
        <w:t xml:space="preserve"> по собственной инициативе).</w:t>
      </w:r>
    </w:p>
    <w:p w:rsidR="00DA66EA" w:rsidRPr="00DA66EA" w:rsidRDefault="009F573A" w:rsidP="00DA66EA">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6</w:t>
      </w:r>
      <w:r w:rsidR="00152308">
        <w:rPr>
          <w:sz w:val="28"/>
          <w:szCs w:val="28"/>
        </w:rPr>
        <w:t xml:space="preserve"> Заверенная</w:t>
      </w:r>
      <w:r w:rsidR="002B1BF0">
        <w:rPr>
          <w:sz w:val="28"/>
          <w:szCs w:val="28"/>
        </w:rPr>
        <w:t xml:space="preserve"> </w:t>
      </w:r>
      <w:r w:rsidR="002B1BF0" w:rsidRPr="002B1BF0">
        <w:rPr>
          <w:sz w:val="28"/>
          <w:szCs w:val="28"/>
        </w:rPr>
        <w:t xml:space="preserve">печатью (при наличии) и подписью </w:t>
      </w:r>
      <w:r w:rsidR="00D41BA0">
        <w:rPr>
          <w:sz w:val="28"/>
          <w:szCs w:val="28"/>
        </w:rPr>
        <w:t xml:space="preserve">индивидуального предпринимателя или </w:t>
      </w:r>
      <w:r w:rsidR="002B1BF0" w:rsidRPr="002B1BF0">
        <w:rPr>
          <w:sz w:val="28"/>
          <w:szCs w:val="28"/>
        </w:rPr>
        <w:t xml:space="preserve">руководителя </w:t>
      </w:r>
      <w:r w:rsidR="00152308">
        <w:rPr>
          <w:sz w:val="28"/>
          <w:szCs w:val="28"/>
        </w:rPr>
        <w:t xml:space="preserve">копия </w:t>
      </w:r>
      <w:r w:rsidR="002B1BF0" w:rsidRPr="00FB1674">
        <w:rPr>
          <w:sz w:val="28"/>
          <w:szCs w:val="28"/>
        </w:rPr>
        <w:t>свидетельств</w:t>
      </w:r>
      <w:r w:rsidR="002B1BF0">
        <w:rPr>
          <w:sz w:val="28"/>
          <w:szCs w:val="28"/>
        </w:rPr>
        <w:t>а</w:t>
      </w:r>
      <w:r w:rsidR="002B1BF0" w:rsidRPr="00FB1674">
        <w:rPr>
          <w:sz w:val="28"/>
          <w:szCs w:val="28"/>
        </w:rPr>
        <w:t xml:space="preserve"> о прохождении физическим лицом</w:t>
      </w:r>
      <w:r w:rsidR="002B1BF0">
        <w:rPr>
          <w:sz w:val="28"/>
          <w:szCs w:val="28"/>
        </w:rPr>
        <w:t xml:space="preserve"> или </w:t>
      </w:r>
      <w:proofErr w:type="spellStart"/>
      <w:r w:rsidR="002B1BF0">
        <w:rPr>
          <w:sz w:val="28"/>
          <w:szCs w:val="28"/>
        </w:rPr>
        <w:t>самозанятым</w:t>
      </w:r>
      <w:proofErr w:type="spellEnd"/>
      <w:r w:rsidR="002B1BF0" w:rsidRPr="00FB1674">
        <w:rPr>
          <w:sz w:val="28"/>
          <w:szCs w:val="28"/>
        </w:rPr>
        <w:t xml:space="preserve"> обучения в центре «Мой бизнес», действующем на территории Смоленской области</w:t>
      </w:r>
      <w:r w:rsidR="001E3137">
        <w:rPr>
          <w:sz w:val="28"/>
          <w:szCs w:val="28"/>
        </w:rPr>
        <w:t>.</w:t>
      </w:r>
    </w:p>
    <w:p w:rsidR="00DA66EA" w:rsidRPr="00DA66EA" w:rsidRDefault="00F2203F" w:rsidP="00DA66EA">
      <w:pPr>
        <w:ind w:right="-143" w:firstLine="709"/>
        <w:contextualSpacing/>
        <w:jc w:val="both"/>
        <w:rPr>
          <w:sz w:val="28"/>
          <w:szCs w:val="28"/>
        </w:rPr>
      </w:pPr>
      <w:r w:rsidRPr="00DA66EA">
        <w:rPr>
          <w:sz w:val="28"/>
          <w:szCs w:val="28"/>
        </w:rPr>
        <w:t>1</w:t>
      </w:r>
      <w:r w:rsidR="001D6625">
        <w:rPr>
          <w:sz w:val="28"/>
          <w:szCs w:val="28"/>
        </w:rPr>
        <w:t>5</w:t>
      </w:r>
      <w:r w:rsidRPr="00DA66EA">
        <w:rPr>
          <w:sz w:val="28"/>
          <w:szCs w:val="28"/>
        </w:rPr>
        <w:t>.</w:t>
      </w:r>
      <w:r w:rsidR="00005C28">
        <w:rPr>
          <w:sz w:val="28"/>
          <w:szCs w:val="28"/>
        </w:rPr>
        <w:t>7</w:t>
      </w:r>
      <w:r w:rsidRPr="00DA66EA">
        <w:rPr>
          <w:sz w:val="28"/>
          <w:szCs w:val="28"/>
        </w:rPr>
        <w:t xml:space="preserve"> </w:t>
      </w:r>
      <w:r w:rsidR="00DA66EA" w:rsidRPr="00DA66EA">
        <w:rPr>
          <w:sz w:val="28"/>
          <w:szCs w:val="28"/>
        </w:rPr>
        <w:t>Бизнес – прое</w:t>
      </w:r>
      <w:proofErr w:type="gramStart"/>
      <w:r w:rsidR="00DA66EA" w:rsidRPr="00DA66EA">
        <w:rPr>
          <w:sz w:val="28"/>
          <w:szCs w:val="28"/>
        </w:rPr>
        <w:t>кт в сф</w:t>
      </w:r>
      <w:proofErr w:type="gramEnd"/>
      <w:r w:rsidR="00DA66EA" w:rsidRPr="00DA66EA">
        <w:rPr>
          <w:sz w:val="28"/>
          <w:szCs w:val="28"/>
        </w:rPr>
        <w:t>ере предпринимательства по форме приложения 4 к настоящему Порядку</w:t>
      </w:r>
    </w:p>
    <w:p w:rsidR="00DA66EA" w:rsidRDefault="00DA66EA" w:rsidP="00B76BC0">
      <w:pPr>
        <w:ind w:right="-143" w:firstLine="709"/>
        <w:contextualSpacing/>
        <w:jc w:val="both"/>
        <w:rPr>
          <w:sz w:val="28"/>
          <w:szCs w:val="28"/>
        </w:rPr>
      </w:pPr>
      <w:r>
        <w:rPr>
          <w:sz w:val="28"/>
          <w:szCs w:val="28"/>
        </w:rPr>
        <w:t>1</w:t>
      </w:r>
      <w:r w:rsidR="001D6625">
        <w:rPr>
          <w:sz w:val="28"/>
          <w:szCs w:val="28"/>
        </w:rPr>
        <w:t>5</w:t>
      </w:r>
      <w:r>
        <w:rPr>
          <w:sz w:val="28"/>
          <w:szCs w:val="28"/>
        </w:rPr>
        <w:t>.</w:t>
      </w:r>
      <w:r w:rsidR="00005C28">
        <w:rPr>
          <w:sz w:val="28"/>
          <w:szCs w:val="28"/>
        </w:rPr>
        <w:t>8</w:t>
      </w:r>
      <w:r>
        <w:rPr>
          <w:sz w:val="28"/>
          <w:szCs w:val="28"/>
        </w:rPr>
        <w:t xml:space="preserve"> Выписка </w:t>
      </w:r>
      <w:r w:rsidR="009C1325">
        <w:rPr>
          <w:sz w:val="28"/>
          <w:szCs w:val="28"/>
        </w:rPr>
        <w:t>из банка, подтверждающая наличие сре</w:t>
      </w:r>
      <w:proofErr w:type="gramStart"/>
      <w:r w:rsidR="009C1325">
        <w:rPr>
          <w:sz w:val="28"/>
          <w:szCs w:val="28"/>
        </w:rPr>
        <w:t>дст</w:t>
      </w:r>
      <w:r w:rsidR="00455ADF">
        <w:rPr>
          <w:sz w:val="28"/>
          <w:szCs w:val="28"/>
        </w:rPr>
        <w:t>в</w:t>
      </w:r>
      <w:r w:rsidR="009C1325">
        <w:rPr>
          <w:sz w:val="28"/>
          <w:szCs w:val="28"/>
        </w:rPr>
        <w:t xml:space="preserve"> дл</w:t>
      </w:r>
      <w:proofErr w:type="gramEnd"/>
      <w:r w:rsidR="009C1325">
        <w:rPr>
          <w:sz w:val="28"/>
          <w:szCs w:val="28"/>
        </w:rPr>
        <w:t xml:space="preserve">я обеспечения </w:t>
      </w:r>
      <w:proofErr w:type="spellStart"/>
      <w:r w:rsidR="009C1325">
        <w:rPr>
          <w:sz w:val="28"/>
          <w:szCs w:val="28"/>
        </w:rPr>
        <w:t>софинансирования</w:t>
      </w:r>
      <w:proofErr w:type="spellEnd"/>
      <w:r w:rsidR="009C1325">
        <w:rPr>
          <w:sz w:val="28"/>
          <w:szCs w:val="28"/>
        </w:rPr>
        <w:t xml:space="preserve"> </w:t>
      </w:r>
      <w:r w:rsidR="009C1325" w:rsidRPr="00330D59">
        <w:rPr>
          <w:sz w:val="28"/>
          <w:szCs w:val="28"/>
        </w:rPr>
        <w:t xml:space="preserve">расходов на реализацию проекта в сфере предпринимательства в размере не менее 10% от суммы </w:t>
      </w:r>
      <w:r w:rsidR="009C1325">
        <w:rPr>
          <w:sz w:val="28"/>
          <w:szCs w:val="28"/>
        </w:rPr>
        <w:t>Грант</w:t>
      </w:r>
      <w:r w:rsidR="009C1325" w:rsidRPr="00330D59">
        <w:rPr>
          <w:sz w:val="28"/>
          <w:szCs w:val="28"/>
        </w:rPr>
        <w:t>а.</w:t>
      </w:r>
    </w:p>
    <w:p w:rsidR="00005C28" w:rsidRDefault="00005C28" w:rsidP="00B76BC0">
      <w:pPr>
        <w:ind w:right="-143" w:firstLine="709"/>
        <w:contextualSpacing/>
        <w:jc w:val="both"/>
        <w:rPr>
          <w:sz w:val="28"/>
          <w:szCs w:val="28"/>
        </w:rPr>
      </w:pPr>
      <w:r>
        <w:rPr>
          <w:sz w:val="28"/>
          <w:szCs w:val="28"/>
        </w:rPr>
        <w:lastRenderedPageBreak/>
        <w:t>1</w:t>
      </w:r>
      <w:r w:rsidR="001D6625">
        <w:rPr>
          <w:sz w:val="28"/>
          <w:szCs w:val="28"/>
        </w:rPr>
        <w:t>5</w:t>
      </w:r>
      <w:r>
        <w:rPr>
          <w:sz w:val="28"/>
          <w:szCs w:val="28"/>
        </w:rPr>
        <w:t xml:space="preserve">.9 Свидетельство </w:t>
      </w:r>
      <w:r w:rsidR="003F7DE2">
        <w:rPr>
          <w:sz w:val="28"/>
          <w:szCs w:val="28"/>
        </w:rPr>
        <w:t xml:space="preserve">о </w:t>
      </w:r>
      <w:r>
        <w:rPr>
          <w:sz w:val="28"/>
          <w:szCs w:val="28"/>
        </w:rPr>
        <w:t xml:space="preserve">праве собственности на помещение или договор аренды помещения, которое планируется использовать для реализации </w:t>
      </w:r>
      <w:proofErr w:type="gramStart"/>
      <w:r>
        <w:rPr>
          <w:sz w:val="28"/>
          <w:szCs w:val="28"/>
        </w:rPr>
        <w:t>бизнес-проекта</w:t>
      </w:r>
      <w:proofErr w:type="gramEnd"/>
      <w:r>
        <w:rPr>
          <w:sz w:val="28"/>
          <w:szCs w:val="28"/>
        </w:rPr>
        <w:t xml:space="preserve"> </w:t>
      </w:r>
      <w:r w:rsidRPr="002B1BF0">
        <w:rPr>
          <w:sz w:val="28"/>
          <w:szCs w:val="28"/>
        </w:rPr>
        <w:t xml:space="preserve">(представляется </w:t>
      </w:r>
      <w:r>
        <w:rPr>
          <w:sz w:val="28"/>
          <w:szCs w:val="28"/>
        </w:rPr>
        <w:t xml:space="preserve">субъектом малого и среднего предпринимательства </w:t>
      </w:r>
      <w:r w:rsidRPr="002B1BF0">
        <w:rPr>
          <w:sz w:val="28"/>
          <w:szCs w:val="28"/>
        </w:rPr>
        <w:t xml:space="preserve"> по собственной инициативе)</w:t>
      </w:r>
      <w:r>
        <w:rPr>
          <w:sz w:val="28"/>
          <w:szCs w:val="28"/>
        </w:rPr>
        <w:t>.</w:t>
      </w:r>
    </w:p>
    <w:p w:rsidR="0043429F" w:rsidRDefault="00152308" w:rsidP="00B76BC0">
      <w:pPr>
        <w:ind w:right="-143" w:firstLine="709"/>
        <w:contextualSpacing/>
        <w:jc w:val="both"/>
        <w:rPr>
          <w:sz w:val="28"/>
          <w:szCs w:val="28"/>
        </w:rPr>
      </w:pPr>
      <w:r>
        <w:rPr>
          <w:sz w:val="28"/>
          <w:szCs w:val="28"/>
        </w:rPr>
        <w:t>1</w:t>
      </w:r>
      <w:r w:rsidR="001D6625">
        <w:rPr>
          <w:sz w:val="28"/>
          <w:szCs w:val="28"/>
        </w:rPr>
        <w:t>6</w:t>
      </w:r>
      <w:r w:rsidR="00B91564" w:rsidRPr="00B91564">
        <w:rPr>
          <w:sz w:val="28"/>
          <w:szCs w:val="28"/>
        </w:rPr>
        <w:t xml:space="preserve">. Заявка подается в </w:t>
      </w:r>
      <w:r w:rsidR="00D92F23">
        <w:rPr>
          <w:sz w:val="28"/>
          <w:szCs w:val="28"/>
        </w:rPr>
        <w:t>Комисс</w:t>
      </w:r>
      <w:r w:rsidR="001E3137">
        <w:rPr>
          <w:sz w:val="28"/>
          <w:szCs w:val="28"/>
        </w:rPr>
        <w:t>ию</w:t>
      </w:r>
      <w:r w:rsidR="00B91564" w:rsidRPr="00B91564">
        <w:rPr>
          <w:sz w:val="28"/>
          <w:szCs w:val="28"/>
        </w:rPr>
        <w:t xml:space="preserve"> на бумажном носителе в одном экземпляре </w:t>
      </w:r>
      <w:r w:rsidR="001E3137">
        <w:rPr>
          <w:sz w:val="28"/>
          <w:szCs w:val="28"/>
        </w:rPr>
        <w:t xml:space="preserve">лично </w:t>
      </w:r>
      <w:r w:rsidR="0043429F">
        <w:rPr>
          <w:sz w:val="28"/>
          <w:szCs w:val="28"/>
        </w:rPr>
        <w:t>индивидуальным предпринимателем или руководителем организации.</w:t>
      </w:r>
    </w:p>
    <w:p w:rsidR="003A22A7" w:rsidRPr="003A22A7" w:rsidRDefault="003A22A7" w:rsidP="003A22A7">
      <w:pPr>
        <w:pStyle w:val="Default"/>
        <w:ind w:firstLine="709"/>
        <w:jc w:val="both"/>
        <w:rPr>
          <w:sz w:val="28"/>
          <w:szCs w:val="28"/>
        </w:rPr>
      </w:pPr>
      <w:r>
        <w:rPr>
          <w:sz w:val="28"/>
          <w:szCs w:val="28"/>
        </w:rPr>
        <w:t xml:space="preserve">Заявка и приложенные документы </w:t>
      </w:r>
      <w:r w:rsidRPr="003A22A7">
        <w:rPr>
          <w:sz w:val="28"/>
          <w:szCs w:val="28"/>
        </w:rPr>
        <w:t xml:space="preserve">не должны содержать приписки, зачёркнутые слова и иные исправления, тексты документов должны быть написаны разборчиво, не должны быть исполнены карандашом или иметь серьёзных повреждений, наличие которых не позволяет однозначно истолковать их содержание. </w:t>
      </w:r>
    </w:p>
    <w:p w:rsidR="003A22A7" w:rsidRPr="003A22A7" w:rsidRDefault="003A22A7" w:rsidP="003A22A7">
      <w:pPr>
        <w:pStyle w:val="Default"/>
        <w:ind w:firstLine="709"/>
        <w:jc w:val="both"/>
        <w:rPr>
          <w:sz w:val="28"/>
          <w:szCs w:val="28"/>
        </w:rPr>
      </w:pPr>
      <w:r w:rsidRPr="003A22A7">
        <w:rPr>
          <w:sz w:val="28"/>
          <w:szCs w:val="28"/>
        </w:rPr>
        <w:t xml:space="preserve">Копии документов заверяет участник отбора (лично) с указанием должности, фамилии и инициалов, оттиском печати (при наличии). </w:t>
      </w:r>
    </w:p>
    <w:p w:rsidR="003A22A7" w:rsidRPr="003A22A7" w:rsidRDefault="003A22A7" w:rsidP="003A22A7">
      <w:pPr>
        <w:pStyle w:val="a6"/>
        <w:ind w:firstLine="709"/>
        <w:jc w:val="both"/>
        <w:rPr>
          <w:rFonts w:ascii="Times New Roman" w:hAnsi="Times New Roman" w:cs="Times New Roman"/>
          <w:color w:val="000000" w:themeColor="text1"/>
          <w:sz w:val="28"/>
          <w:szCs w:val="28"/>
        </w:rPr>
      </w:pPr>
      <w:r w:rsidRPr="003A22A7">
        <w:rPr>
          <w:rFonts w:ascii="Times New Roman" w:hAnsi="Times New Roman" w:cs="Times New Roman"/>
          <w:sz w:val="28"/>
          <w:szCs w:val="28"/>
        </w:rPr>
        <w:t>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w:t>
      </w:r>
    </w:p>
    <w:p w:rsidR="0043429F" w:rsidRDefault="00B91564" w:rsidP="00B76BC0">
      <w:pPr>
        <w:ind w:right="-143" w:firstLine="709"/>
        <w:contextualSpacing/>
        <w:jc w:val="both"/>
        <w:rPr>
          <w:sz w:val="28"/>
          <w:szCs w:val="28"/>
        </w:rPr>
      </w:pPr>
      <w:r w:rsidRPr="00B91564">
        <w:rPr>
          <w:sz w:val="28"/>
          <w:szCs w:val="28"/>
        </w:rPr>
        <w:t xml:space="preserve">При представлении заявки в </w:t>
      </w:r>
      <w:r w:rsidR="00D92F23">
        <w:rPr>
          <w:sz w:val="28"/>
          <w:szCs w:val="28"/>
        </w:rPr>
        <w:t>Комисс</w:t>
      </w:r>
      <w:r w:rsidR="001E3137">
        <w:rPr>
          <w:sz w:val="28"/>
          <w:szCs w:val="28"/>
        </w:rPr>
        <w:t>ию</w:t>
      </w:r>
      <w:r w:rsidR="0043429F">
        <w:rPr>
          <w:sz w:val="28"/>
          <w:szCs w:val="28"/>
        </w:rPr>
        <w:t xml:space="preserve"> осуществляется </w:t>
      </w:r>
      <w:r w:rsidRPr="00B91564">
        <w:rPr>
          <w:sz w:val="28"/>
          <w:szCs w:val="28"/>
        </w:rPr>
        <w:t xml:space="preserve">регистрация сопроводительного письма в день представления заявки. </w:t>
      </w:r>
    </w:p>
    <w:p w:rsidR="0043429F" w:rsidRDefault="00B91564" w:rsidP="00B76BC0">
      <w:pPr>
        <w:ind w:right="-143" w:firstLine="709"/>
        <w:contextualSpacing/>
        <w:jc w:val="both"/>
        <w:rPr>
          <w:sz w:val="28"/>
          <w:szCs w:val="28"/>
        </w:rPr>
      </w:pPr>
      <w:r w:rsidRPr="00B91564">
        <w:rPr>
          <w:sz w:val="28"/>
          <w:szCs w:val="28"/>
        </w:rPr>
        <w:t xml:space="preserve">Заявки регистрируются в </w:t>
      </w:r>
      <w:r w:rsidR="00876481">
        <w:rPr>
          <w:sz w:val="28"/>
          <w:szCs w:val="28"/>
        </w:rPr>
        <w:t>Поряд</w:t>
      </w:r>
      <w:r w:rsidRPr="00B91564">
        <w:rPr>
          <w:sz w:val="28"/>
          <w:szCs w:val="28"/>
        </w:rPr>
        <w:t xml:space="preserve">ке их поступления в журнале регистрации заявок с указанием даты и времени поступления. Представление в </w:t>
      </w:r>
      <w:r w:rsidR="00D92F23">
        <w:rPr>
          <w:sz w:val="28"/>
          <w:szCs w:val="28"/>
        </w:rPr>
        <w:t>Комисс</w:t>
      </w:r>
      <w:r w:rsidR="001E3137">
        <w:rPr>
          <w:sz w:val="28"/>
          <w:szCs w:val="28"/>
        </w:rPr>
        <w:t>ию</w:t>
      </w:r>
      <w:r w:rsidR="0043429F">
        <w:rPr>
          <w:sz w:val="28"/>
          <w:szCs w:val="28"/>
        </w:rPr>
        <w:t xml:space="preserve"> </w:t>
      </w:r>
      <w:r w:rsidRPr="00B91564">
        <w:rPr>
          <w:sz w:val="28"/>
          <w:szCs w:val="28"/>
        </w:rPr>
        <w:t xml:space="preserve">заявки означает, что </w:t>
      </w:r>
      <w:r w:rsidR="0043429F">
        <w:rPr>
          <w:sz w:val="28"/>
          <w:szCs w:val="28"/>
        </w:rPr>
        <w:t xml:space="preserve">субъект </w:t>
      </w:r>
      <w:r w:rsidR="009F7BB6">
        <w:rPr>
          <w:sz w:val="28"/>
          <w:szCs w:val="28"/>
        </w:rPr>
        <w:t>малого и среднего предприни</w:t>
      </w:r>
      <w:r w:rsidR="0043429F">
        <w:rPr>
          <w:sz w:val="28"/>
          <w:szCs w:val="28"/>
        </w:rPr>
        <w:t xml:space="preserve">мательства </w:t>
      </w:r>
      <w:r w:rsidRPr="00B91564">
        <w:rPr>
          <w:sz w:val="28"/>
          <w:szCs w:val="28"/>
        </w:rPr>
        <w:t xml:space="preserve"> соглас</w:t>
      </w:r>
      <w:r w:rsidR="00D41BA0">
        <w:rPr>
          <w:sz w:val="28"/>
          <w:szCs w:val="28"/>
        </w:rPr>
        <w:t xml:space="preserve">ен </w:t>
      </w:r>
      <w:r w:rsidRPr="00B91564">
        <w:rPr>
          <w:sz w:val="28"/>
          <w:szCs w:val="28"/>
        </w:rPr>
        <w:t xml:space="preserve">с условиями и требованиями отбора. Всю ответственность за достоверность представленных на отбор документов и информации несет </w:t>
      </w:r>
      <w:r w:rsidR="0043429F">
        <w:rPr>
          <w:sz w:val="28"/>
          <w:szCs w:val="28"/>
        </w:rPr>
        <w:t xml:space="preserve">субъект </w:t>
      </w:r>
      <w:r w:rsidR="009F7BB6">
        <w:rPr>
          <w:sz w:val="28"/>
          <w:szCs w:val="28"/>
        </w:rPr>
        <w:t>малого и среднего предприни</w:t>
      </w:r>
      <w:r w:rsidR="0043429F">
        <w:rPr>
          <w:sz w:val="28"/>
          <w:szCs w:val="28"/>
        </w:rPr>
        <w:t>мательства</w:t>
      </w:r>
      <w:r w:rsidRPr="00B91564">
        <w:rPr>
          <w:sz w:val="28"/>
          <w:szCs w:val="28"/>
        </w:rPr>
        <w:t xml:space="preserve">. </w:t>
      </w:r>
    </w:p>
    <w:p w:rsidR="0043429F" w:rsidRDefault="00B91564" w:rsidP="00B76BC0">
      <w:pPr>
        <w:ind w:right="-143" w:firstLine="709"/>
        <w:contextualSpacing/>
        <w:jc w:val="both"/>
        <w:rPr>
          <w:sz w:val="28"/>
          <w:szCs w:val="28"/>
        </w:rPr>
      </w:pPr>
      <w:r w:rsidRPr="00B91564">
        <w:rPr>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43429F" w:rsidRDefault="0043429F" w:rsidP="00B76BC0">
      <w:pPr>
        <w:ind w:right="-143" w:firstLine="709"/>
        <w:contextualSpacing/>
        <w:jc w:val="both"/>
        <w:rPr>
          <w:sz w:val="28"/>
          <w:szCs w:val="28"/>
        </w:rPr>
      </w:pPr>
      <w:r>
        <w:rPr>
          <w:sz w:val="28"/>
          <w:szCs w:val="28"/>
        </w:rPr>
        <w:t xml:space="preserve">Субъект </w:t>
      </w:r>
      <w:r w:rsidR="009F7BB6">
        <w:rPr>
          <w:sz w:val="28"/>
          <w:szCs w:val="28"/>
        </w:rPr>
        <w:t>малого и среднего предприни</w:t>
      </w:r>
      <w:r>
        <w:rPr>
          <w:sz w:val="28"/>
          <w:szCs w:val="28"/>
        </w:rPr>
        <w:t>мательства</w:t>
      </w:r>
      <w:r w:rsidRPr="00B91564">
        <w:rPr>
          <w:sz w:val="28"/>
          <w:szCs w:val="28"/>
        </w:rPr>
        <w:t xml:space="preserve"> </w:t>
      </w:r>
      <w:r w:rsidR="00B91564" w:rsidRPr="00B91564">
        <w:rPr>
          <w:sz w:val="28"/>
          <w:szCs w:val="28"/>
        </w:rPr>
        <w:t xml:space="preserve">имеет право отозвать поданную им заявку до даты заседания </w:t>
      </w:r>
      <w:r w:rsidR="00D92F23">
        <w:rPr>
          <w:sz w:val="28"/>
          <w:szCs w:val="28"/>
        </w:rPr>
        <w:t>Комисс</w:t>
      </w:r>
      <w:r w:rsidR="00B91564" w:rsidRPr="00B91564">
        <w:rPr>
          <w:sz w:val="28"/>
          <w:szCs w:val="28"/>
        </w:rPr>
        <w:t xml:space="preserve">ии при условии письменного уведомления об этом </w:t>
      </w:r>
      <w:r w:rsidR="00D92F23">
        <w:rPr>
          <w:sz w:val="28"/>
          <w:szCs w:val="28"/>
        </w:rPr>
        <w:t>Комисс</w:t>
      </w:r>
      <w:r w:rsidR="001E3137">
        <w:rPr>
          <w:sz w:val="28"/>
          <w:szCs w:val="28"/>
        </w:rPr>
        <w:t>ии</w:t>
      </w:r>
      <w:r w:rsidR="00B91564" w:rsidRPr="00B91564">
        <w:rPr>
          <w:sz w:val="28"/>
          <w:szCs w:val="28"/>
        </w:rPr>
        <w:t xml:space="preserve">. </w:t>
      </w:r>
    </w:p>
    <w:p w:rsidR="0043429F" w:rsidRDefault="001D6625" w:rsidP="00B76BC0">
      <w:pPr>
        <w:ind w:right="-143" w:firstLine="709"/>
        <w:contextualSpacing/>
        <w:jc w:val="both"/>
        <w:rPr>
          <w:sz w:val="28"/>
          <w:szCs w:val="28"/>
        </w:rPr>
      </w:pPr>
      <w:r>
        <w:rPr>
          <w:sz w:val="28"/>
          <w:szCs w:val="28"/>
        </w:rPr>
        <w:t>17</w:t>
      </w:r>
      <w:r w:rsidR="0043429F" w:rsidRPr="0043429F">
        <w:rPr>
          <w:sz w:val="28"/>
          <w:szCs w:val="28"/>
        </w:rPr>
        <w:t xml:space="preserve">. </w:t>
      </w:r>
      <w:r w:rsidR="00D92F23">
        <w:rPr>
          <w:sz w:val="28"/>
          <w:szCs w:val="28"/>
        </w:rPr>
        <w:t>Комисс</w:t>
      </w:r>
      <w:r w:rsidR="001E3137">
        <w:rPr>
          <w:sz w:val="28"/>
          <w:szCs w:val="28"/>
        </w:rPr>
        <w:t>ия</w:t>
      </w:r>
      <w:r w:rsidR="0043429F">
        <w:rPr>
          <w:sz w:val="28"/>
          <w:szCs w:val="28"/>
        </w:rPr>
        <w:t xml:space="preserve"> </w:t>
      </w:r>
      <w:r w:rsidR="0043429F" w:rsidRPr="0043429F">
        <w:rPr>
          <w:sz w:val="28"/>
          <w:szCs w:val="28"/>
        </w:rPr>
        <w:t xml:space="preserve">в срок, не превышающий 10 рабочих дней </w:t>
      </w:r>
      <w:proofErr w:type="gramStart"/>
      <w:r w:rsidR="0043429F" w:rsidRPr="0043429F">
        <w:rPr>
          <w:sz w:val="28"/>
          <w:szCs w:val="28"/>
        </w:rPr>
        <w:t>с даты окончания</w:t>
      </w:r>
      <w:proofErr w:type="gramEnd"/>
      <w:r w:rsidR="0043429F" w:rsidRPr="0043429F">
        <w:rPr>
          <w:sz w:val="28"/>
          <w:szCs w:val="28"/>
        </w:rPr>
        <w:t xml:space="preserve"> подачи заявок: </w:t>
      </w:r>
    </w:p>
    <w:p w:rsidR="0043429F" w:rsidRPr="0043429F" w:rsidRDefault="009F573A" w:rsidP="00B76BC0">
      <w:pPr>
        <w:ind w:right="-143" w:firstLine="709"/>
        <w:contextualSpacing/>
        <w:jc w:val="both"/>
        <w:rPr>
          <w:sz w:val="28"/>
          <w:szCs w:val="28"/>
        </w:rPr>
      </w:pPr>
      <w:r>
        <w:rPr>
          <w:sz w:val="28"/>
          <w:szCs w:val="28"/>
        </w:rPr>
        <w:t>1</w:t>
      </w:r>
      <w:r w:rsidR="001D6625">
        <w:rPr>
          <w:sz w:val="28"/>
          <w:szCs w:val="28"/>
        </w:rPr>
        <w:t>7</w:t>
      </w:r>
      <w:r>
        <w:rPr>
          <w:sz w:val="28"/>
          <w:szCs w:val="28"/>
        </w:rPr>
        <w:t xml:space="preserve">.1 </w:t>
      </w:r>
      <w:r w:rsidR="002B1BF0">
        <w:rPr>
          <w:sz w:val="28"/>
          <w:szCs w:val="28"/>
        </w:rPr>
        <w:t>п</w:t>
      </w:r>
      <w:r w:rsidR="0043429F" w:rsidRPr="0043429F">
        <w:rPr>
          <w:sz w:val="28"/>
          <w:szCs w:val="28"/>
        </w:rPr>
        <w:t xml:space="preserve">олучает сведения из единого реестра на электронном сервисе </w:t>
      </w:r>
      <w:r w:rsidR="0043429F">
        <w:rPr>
          <w:sz w:val="28"/>
          <w:szCs w:val="28"/>
        </w:rPr>
        <w:t>«</w:t>
      </w:r>
      <w:r w:rsidR="0043429F" w:rsidRPr="0043429F">
        <w:rPr>
          <w:sz w:val="28"/>
          <w:szCs w:val="28"/>
        </w:rPr>
        <w:t>Единый реестр субъектов малого и среднего предпринимательства</w:t>
      </w:r>
      <w:r w:rsidR="0043429F">
        <w:rPr>
          <w:sz w:val="28"/>
          <w:szCs w:val="28"/>
        </w:rPr>
        <w:t>»</w:t>
      </w:r>
      <w:r w:rsidR="0043429F" w:rsidRPr="0043429F">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2B1BF0" w:rsidRDefault="0043429F" w:rsidP="00B76BC0">
      <w:pPr>
        <w:ind w:right="-143" w:firstLine="709"/>
        <w:contextualSpacing/>
        <w:jc w:val="both"/>
        <w:rPr>
          <w:sz w:val="28"/>
          <w:szCs w:val="28"/>
        </w:rPr>
      </w:pPr>
      <w:r w:rsidRPr="0043429F">
        <w:rPr>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w:t>
      </w:r>
      <w:r w:rsidR="002B1BF0">
        <w:rPr>
          <w:sz w:val="28"/>
          <w:szCs w:val="28"/>
        </w:rPr>
        <w:t>1</w:t>
      </w:r>
      <w:r w:rsidR="00152308">
        <w:rPr>
          <w:sz w:val="28"/>
          <w:szCs w:val="28"/>
        </w:rPr>
        <w:t>7</w:t>
      </w:r>
      <w:r w:rsidRPr="0043429F">
        <w:rPr>
          <w:sz w:val="28"/>
          <w:szCs w:val="28"/>
        </w:rPr>
        <w:t xml:space="preserve"> настоящего </w:t>
      </w:r>
      <w:r w:rsidR="00876481">
        <w:rPr>
          <w:sz w:val="28"/>
          <w:szCs w:val="28"/>
        </w:rPr>
        <w:t>Поряд</w:t>
      </w:r>
      <w:r w:rsidRPr="0043429F">
        <w:rPr>
          <w:sz w:val="28"/>
          <w:szCs w:val="28"/>
        </w:rPr>
        <w:t xml:space="preserve">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152308" w:rsidRDefault="009F573A" w:rsidP="00B76BC0">
      <w:pPr>
        <w:ind w:right="-143" w:firstLine="709"/>
        <w:contextualSpacing/>
        <w:jc w:val="both"/>
        <w:rPr>
          <w:sz w:val="28"/>
          <w:szCs w:val="28"/>
        </w:rPr>
      </w:pPr>
      <w:r>
        <w:rPr>
          <w:sz w:val="28"/>
          <w:szCs w:val="28"/>
        </w:rPr>
        <w:t>1</w:t>
      </w:r>
      <w:r w:rsidR="001D6625">
        <w:rPr>
          <w:sz w:val="28"/>
          <w:szCs w:val="28"/>
        </w:rPr>
        <w:t>7</w:t>
      </w:r>
      <w:r>
        <w:rPr>
          <w:sz w:val="28"/>
          <w:szCs w:val="28"/>
        </w:rPr>
        <w:t>.2</w:t>
      </w:r>
      <w:proofErr w:type="gramStart"/>
      <w:r>
        <w:rPr>
          <w:sz w:val="28"/>
          <w:szCs w:val="28"/>
        </w:rPr>
        <w:t xml:space="preserve"> </w:t>
      </w:r>
      <w:r w:rsidR="00152308">
        <w:rPr>
          <w:sz w:val="28"/>
          <w:szCs w:val="28"/>
        </w:rPr>
        <w:t>В</w:t>
      </w:r>
      <w:proofErr w:type="gramEnd"/>
      <w:r w:rsidR="00152308">
        <w:rPr>
          <w:sz w:val="28"/>
          <w:szCs w:val="28"/>
        </w:rPr>
        <w:t xml:space="preserve"> </w:t>
      </w:r>
      <w:r w:rsidR="00152308" w:rsidRPr="0043429F">
        <w:rPr>
          <w:sz w:val="28"/>
          <w:szCs w:val="28"/>
        </w:rPr>
        <w:t>отношении юридических лиц (индивидуальных предпринимателей), сведения о которых</w:t>
      </w:r>
      <w:r w:rsidR="00152308">
        <w:rPr>
          <w:sz w:val="28"/>
          <w:szCs w:val="28"/>
        </w:rPr>
        <w:t xml:space="preserve"> содержатся в едином реестре:</w:t>
      </w:r>
    </w:p>
    <w:p w:rsidR="00152308" w:rsidRPr="00152308" w:rsidRDefault="00152308" w:rsidP="00B76BC0">
      <w:pPr>
        <w:ind w:right="-143" w:firstLine="709"/>
        <w:contextualSpacing/>
        <w:jc w:val="both"/>
        <w:rPr>
          <w:sz w:val="28"/>
          <w:szCs w:val="28"/>
        </w:rPr>
      </w:pPr>
      <w:r w:rsidRPr="00152308">
        <w:rPr>
          <w:sz w:val="28"/>
          <w:szCs w:val="28"/>
        </w:rPr>
        <w:lastRenderedPageBreak/>
        <w:t xml:space="preserve">- проверяет комплектность документов, представленных </w:t>
      </w:r>
      <w:r>
        <w:rPr>
          <w:sz w:val="28"/>
          <w:szCs w:val="28"/>
        </w:rPr>
        <w:t xml:space="preserve">субъектом </w:t>
      </w:r>
      <w:r w:rsidR="009F7BB6">
        <w:rPr>
          <w:sz w:val="28"/>
          <w:szCs w:val="28"/>
        </w:rPr>
        <w:t>малого и среднего предприни</w:t>
      </w:r>
      <w:r>
        <w:rPr>
          <w:sz w:val="28"/>
          <w:szCs w:val="28"/>
        </w:rPr>
        <w:t xml:space="preserve">мательства </w:t>
      </w:r>
      <w:r w:rsidRPr="00152308">
        <w:rPr>
          <w:sz w:val="28"/>
          <w:szCs w:val="28"/>
        </w:rPr>
        <w:t xml:space="preserve">в соответствии с пунктом </w:t>
      </w:r>
      <w:r w:rsidR="009F573A">
        <w:rPr>
          <w:sz w:val="28"/>
          <w:szCs w:val="28"/>
        </w:rPr>
        <w:t>1</w:t>
      </w:r>
      <w:r w:rsidR="001D6625">
        <w:rPr>
          <w:sz w:val="28"/>
          <w:szCs w:val="28"/>
        </w:rPr>
        <w:t>5</w:t>
      </w:r>
      <w:r w:rsidRPr="00152308">
        <w:rPr>
          <w:sz w:val="28"/>
          <w:szCs w:val="28"/>
        </w:rPr>
        <w:t xml:space="preserve"> настоящего </w:t>
      </w:r>
      <w:r w:rsidR="00876481">
        <w:rPr>
          <w:sz w:val="28"/>
          <w:szCs w:val="28"/>
        </w:rPr>
        <w:t>Поряд</w:t>
      </w:r>
      <w:r w:rsidRPr="00152308">
        <w:rPr>
          <w:sz w:val="28"/>
          <w:szCs w:val="28"/>
        </w:rPr>
        <w:t xml:space="preserve">ка, и в отношении </w:t>
      </w:r>
      <w:r w:rsidR="009F573A">
        <w:rPr>
          <w:sz w:val="28"/>
          <w:szCs w:val="28"/>
        </w:rPr>
        <w:t xml:space="preserve">субъектов </w:t>
      </w:r>
      <w:r w:rsidR="009F7BB6">
        <w:rPr>
          <w:sz w:val="28"/>
          <w:szCs w:val="28"/>
        </w:rPr>
        <w:t>малого и среднего предприни</w:t>
      </w:r>
      <w:r w:rsidR="009F573A">
        <w:rPr>
          <w:sz w:val="28"/>
          <w:szCs w:val="28"/>
        </w:rPr>
        <w:t>мательства</w:t>
      </w:r>
      <w:r w:rsidRPr="00152308">
        <w:rPr>
          <w:sz w:val="28"/>
          <w:szCs w:val="28"/>
        </w:rPr>
        <w:t xml:space="preserve">, не представивших: </w:t>
      </w:r>
    </w:p>
    <w:p w:rsidR="002B1BF0" w:rsidRDefault="0043429F" w:rsidP="00B76BC0">
      <w:pPr>
        <w:ind w:right="-143" w:firstLine="709"/>
        <w:contextualSpacing/>
        <w:jc w:val="both"/>
        <w:rPr>
          <w:sz w:val="28"/>
          <w:szCs w:val="28"/>
        </w:rPr>
      </w:pPr>
      <w:proofErr w:type="gramStart"/>
      <w:r w:rsidRPr="009F573A">
        <w:rPr>
          <w:sz w:val="28"/>
          <w:szCs w:val="28"/>
        </w:rPr>
        <w:t xml:space="preserve">- </w:t>
      </w:r>
      <w:r w:rsidR="009F573A" w:rsidRPr="009F573A">
        <w:rPr>
          <w:sz w:val="28"/>
          <w:szCs w:val="28"/>
        </w:rPr>
        <w:t>документ, указанный в подпункте 1</w:t>
      </w:r>
      <w:r w:rsidR="001D6625">
        <w:rPr>
          <w:sz w:val="28"/>
          <w:szCs w:val="28"/>
        </w:rPr>
        <w:t>5</w:t>
      </w:r>
      <w:r w:rsidR="009F573A" w:rsidRPr="009F573A">
        <w:rPr>
          <w:sz w:val="28"/>
          <w:szCs w:val="28"/>
        </w:rPr>
        <w:t>,</w:t>
      </w:r>
      <w:r w:rsidR="001E3137">
        <w:rPr>
          <w:sz w:val="28"/>
          <w:szCs w:val="28"/>
        </w:rPr>
        <w:t>4</w:t>
      </w:r>
      <w:r w:rsidR="009F573A" w:rsidRPr="009F573A">
        <w:rPr>
          <w:sz w:val="28"/>
          <w:szCs w:val="28"/>
        </w:rPr>
        <w:t xml:space="preserve"> пункта 1</w:t>
      </w:r>
      <w:r w:rsidR="001D6625">
        <w:rPr>
          <w:sz w:val="28"/>
          <w:szCs w:val="28"/>
        </w:rPr>
        <w:t>5</w:t>
      </w:r>
      <w:r w:rsidR="009F573A" w:rsidRPr="009F573A">
        <w:rPr>
          <w:sz w:val="28"/>
          <w:szCs w:val="28"/>
        </w:rPr>
        <w:t xml:space="preserve"> настоящего </w:t>
      </w:r>
      <w:r w:rsidR="00876481">
        <w:rPr>
          <w:sz w:val="28"/>
          <w:szCs w:val="28"/>
        </w:rPr>
        <w:t>Поряд</w:t>
      </w:r>
      <w:r w:rsidR="009F573A" w:rsidRPr="009F573A">
        <w:rPr>
          <w:sz w:val="28"/>
          <w:szCs w:val="28"/>
        </w:rPr>
        <w:t xml:space="preserve">ка, - </w:t>
      </w:r>
      <w:r w:rsidRPr="009F573A">
        <w:rPr>
          <w:sz w:val="28"/>
          <w:szCs w:val="28"/>
        </w:rPr>
        <w:t>получает сведения из Единого государственного реестра юридических лиц или</w:t>
      </w:r>
      <w:r w:rsidRPr="0043429F">
        <w:rPr>
          <w:sz w:val="28"/>
          <w:szCs w:val="28"/>
        </w:rPr>
        <w:t xml:space="preserve"> из Единого государственного реестра индивидуальных предпринимателей на электронном сервисе </w:t>
      </w:r>
      <w:r w:rsidR="00547CFA">
        <w:rPr>
          <w:sz w:val="28"/>
          <w:szCs w:val="28"/>
        </w:rPr>
        <w:t>«</w:t>
      </w:r>
      <w:r w:rsidRPr="0043429F">
        <w:rPr>
          <w:sz w:val="28"/>
          <w:szCs w:val="28"/>
        </w:rPr>
        <w:t>Предоставление сведений из ЕГРЮЛ/ЕГРИП в электронном виде</w:t>
      </w:r>
      <w:r w:rsidR="00547CFA">
        <w:rPr>
          <w:sz w:val="28"/>
          <w:szCs w:val="28"/>
        </w:rPr>
        <w:t>»</w:t>
      </w:r>
      <w:r w:rsidRPr="0043429F">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roofErr w:type="gramEnd"/>
    </w:p>
    <w:p w:rsidR="009F573A" w:rsidRDefault="0043429F" w:rsidP="00B76BC0">
      <w:pPr>
        <w:ind w:right="-143" w:firstLine="709"/>
        <w:contextualSpacing/>
        <w:jc w:val="both"/>
        <w:rPr>
          <w:sz w:val="28"/>
          <w:szCs w:val="28"/>
        </w:rPr>
      </w:pPr>
      <w:r w:rsidRPr="0043429F">
        <w:rPr>
          <w:sz w:val="28"/>
          <w:szCs w:val="28"/>
        </w:rPr>
        <w:t>- информацию, указанную в подпункте 1</w:t>
      </w:r>
      <w:r w:rsidR="001D6625">
        <w:rPr>
          <w:sz w:val="28"/>
          <w:szCs w:val="28"/>
        </w:rPr>
        <w:t>5</w:t>
      </w:r>
      <w:r w:rsidR="009F573A">
        <w:rPr>
          <w:sz w:val="28"/>
          <w:szCs w:val="28"/>
        </w:rPr>
        <w:t>.</w:t>
      </w:r>
      <w:r w:rsidR="001E3137">
        <w:rPr>
          <w:sz w:val="28"/>
          <w:szCs w:val="28"/>
        </w:rPr>
        <w:t>5</w:t>
      </w:r>
      <w:r w:rsidRPr="0043429F">
        <w:rPr>
          <w:sz w:val="28"/>
          <w:szCs w:val="28"/>
        </w:rPr>
        <w:t xml:space="preserve"> пункта 1</w:t>
      </w:r>
      <w:r w:rsidR="001D6625">
        <w:rPr>
          <w:sz w:val="28"/>
          <w:szCs w:val="28"/>
        </w:rPr>
        <w:t>5</w:t>
      </w:r>
      <w:r w:rsidRPr="0043429F">
        <w:rPr>
          <w:sz w:val="28"/>
          <w:szCs w:val="28"/>
        </w:rPr>
        <w:t xml:space="preserve"> настоящего </w:t>
      </w:r>
      <w:r w:rsidR="00876481">
        <w:rPr>
          <w:sz w:val="28"/>
          <w:szCs w:val="28"/>
        </w:rPr>
        <w:t>Поряд</w:t>
      </w:r>
      <w:r w:rsidRPr="0043429F">
        <w:rPr>
          <w:sz w:val="28"/>
          <w:szCs w:val="28"/>
        </w:rPr>
        <w:t>ка, - направляет межведомственный запрос в федеральны</w:t>
      </w:r>
      <w:r w:rsidR="009F573A">
        <w:rPr>
          <w:sz w:val="28"/>
          <w:szCs w:val="28"/>
        </w:rPr>
        <w:t xml:space="preserve">е органы исполнительной власти </w:t>
      </w:r>
      <w:r w:rsidRPr="0043429F">
        <w:rPr>
          <w:sz w:val="28"/>
          <w:szCs w:val="28"/>
        </w:rPr>
        <w:t xml:space="preserve"> о наличии (об отсутствии) задолженности у </w:t>
      </w:r>
      <w:r w:rsidR="00535164">
        <w:rPr>
          <w:sz w:val="28"/>
          <w:szCs w:val="28"/>
        </w:rPr>
        <w:t xml:space="preserve">субъекта </w:t>
      </w:r>
      <w:r w:rsidR="009F7BB6">
        <w:rPr>
          <w:sz w:val="28"/>
          <w:szCs w:val="28"/>
        </w:rPr>
        <w:t>малого и среднего предприни</w:t>
      </w:r>
      <w:r w:rsidR="00535164">
        <w:rPr>
          <w:sz w:val="28"/>
          <w:szCs w:val="28"/>
        </w:rPr>
        <w:t>мательства</w:t>
      </w:r>
      <w:r w:rsidRPr="0043429F">
        <w:rPr>
          <w:sz w:val="28"/>
          <w:szCs w:val="28"/>
        </w:rPr>
        <w:t xml:space="preserve"> по уплате налогов, сборов, страховых взносов, пеней, штрафов, процентов по состоянию на дату подачи заявки; </w:t>
      </w:r>
    </w:p>
    <w:p w:rsidR="00A81F66" w:rsidRDefault="001D6625" w:rsidP="00B76BC0">
      <w:pPr>
        <w:ind w:right="-143" w:firstLine="709"/>
        <w:contextualSpacing/>
        <w:jc w:val="both"/>
        <w:rPr>
          <w:sz w:val="28"/>
          <w:szCs w:val="28"/>
        </w:rPr>
      </w:pPr>
      <w:r>
        <w:rPr>
          <w:sz w:val="28"/>
          <w:szCs w:val="28"/>
        </w:rPr>
        <w:t>17</w:t>
      </w:r>
      <w:r w:rsidR="009F573A">
        <w:rPr>
          <w:sz w:val="28"/>
          <w:szCs w:val="28"/>
        </w:rPr>
        <w:t>.3</w:t>
      </w:r>
      <w:r w:rsidR="0043429F" w:rsidRPr="0043429F">
        <w:rPr>
          <w:sz w:val="28"/>
          <w:szCs w:val="28"/>
        </w:rPr>
        <w:t>. После получения сведений, указанных в подпункте 1</w:t>
      </w:r>
      <w:r>
        <w:rPr>
          <w:sz w:val="28"/>
          <w:szCs w:val="28"/>
        </w:rPr>
        <w:t>7</w:t>
      </w:r>
      <w:r w:rsidR="009F573A">
        <w:rPr>
          <w:sz w:val="28"/>
          <w:szCs w:val="28"/>
        </w:rPr>
        <w:t>.2</w:t>
      </w:r>
      <w:r w:rsidR="0043429F" w:rsidRPr="0043429F">
        <w:rPr>
          <w:sz w:val="28"/>
          <w:szCs w:val="28"/>
        </w:rPr>
        <w:t xml:space="preserve"> настоящего пункта, </w:t>
      </w:r>
      <w:r w:rsidR="00D92F23">
        <w:rPr>
          <w:sz w:val="28"/>
          <w:szCs w:val="28"/>
        </w:rPr>
        <w:t>Комисс</w:t>
      </w:r>
      <w:r w:rsidR="001E3137">
        <w:rPr>
          <w:sz w:val="28"/>
          <w:szCs w:val="28"/>
        </w:rPr>
        <w:t xml:space="preserve">ия </w:t>
      </w:r>
      <w:r w:rsidR="0043429F" w:rsidRPr="0043429F">
        <w:rPr>
          <w:sz w:val="28"/>
          <w:szCs w:val="28"/>
        </w:rPr>
        <w:t xml:space="preserve">принимает решение о допуске к участию в отборе либо об отказе в допуске к участию в отборе в соответствии с пунктом </w:t>
      </w:r>
      <w:r w:rsidR="009F573A">
        <w:rPr>
          <w:sz w:val="28"/>
          <w:szCs w:val="28"/>
        </w:rPr>
        <w:t>1</w:t>
      </w:r>
      <w:r>
        <w:rPr>
          <w:sz w:val="28"/>
          <w:szCs w:val="28"/>
        </w:rPr>
        <w:t>8</w:t>
      </w:r>
      <w:r w:rsidR="0043429F" w:rsidRPr="0043429F">
        <w:rPr>
          <w:sz w:val="28"/>
          <w:szCs w:val="28"/>
        </w:rPr>
        <w:t xml:space="preserve"> настоящего </w:t>
      </w:r>
      <w:r w:rsidR="00876481">
        <w:rPr>
          <w:sz w:val="28"/>
          <w:szCs w:val="28"/>
        </w:rPr>
        <w:t>Поряд</w:t>
      </w:r>
      <w:r w:rsidR="0043429F" w:rsidRPr="0043429F">
        <w:rPr>
          <w:sz w:val="28"/>
          <w:szCs w:val="28"/>
        </w:rPr>
        <w:t xml:space="preserve">ка. </w:t>
      </w:r>
    </w:p>
    <w:p w:rsidR="00A81F66" w:rsidRDefault="00A81F66" w:rsidP="00B76BC0">
      <w:pPr>
        <w:ind w:right="-143" w:firstLine="709"/>
        <w:contextualSpacing/>
        <w:jc w:val="both"/>
        <w:rPr>
          <w:sz w:val="28"/>
          <w:szCs w:val="28"/>
        </w:rPr>
      </w:pPr>
      <w:r>
        <w:rPr>
          <w:sz w:val="28"/>
          <w:szCs w:val="28"/>
        </w:rPr>
        <w:t>1</w:t>
      </w:r>
      <w:r w:rsidR="001D6625">
        <w:rPr>
          <w:sz w:val="28"/>
          <w:szCs w:val="28"/>
        </w:rPr>
        <w:t>8</w:t>
      </w:r>
      <w:r>
        <w:rPr>
          <w:sz w:val="28"/>
          <w:szCs w:val="28"/>
        </w:rPr>
        <w:t xml:space="preserve">. </w:t>
      </w:r>
      <w:r w:rsidR="00D92F23">
        <w:rPr>
          <w:sz w:val="28"/>
          <w:szCs w:val="28"/>
        </w:rPr>
        <w:t>Комисс</w:t>
      </w:r>
      <w:r w:rsidR="001E3137">
        <w:rPr>
          <w:sz w:val="28"/>
          <w:szCs w:val="28"/>
        </w:rPr>
        <w:t xml:space="preserve">ия </w:t>
      </w:r>
      <w:r w:rsidRPr="00A81F66">
        <w:rPr>
          <w:sz w:val="28"/>
          <w:szCs w:val="28"/>
        </w:rPr>
        <w:t xml:space="preserve">оценивает </w:t>
      </w:r>
      <w:r>
        <w:rPr>
          <w:sz w:val="28"/>
          <w:szCs w:val="28"/>
        </w:rPr>
        <w:t xml:space="preserve">субъекты </w:t>
      </w:r>
      <w:r w:rsidR="009F7BB6">
        <w:rPr>
          <w:sz w:val="28"/>
          <w:szCs w:val="28"/>
        </w:rPr>
        <w:t>малого и среднего предприни</w:t>
      </w:r>
      <w:r>
        <w:rPr>
          <w:sz w:val="28"/>
          <w:szCs w:val="28"/>
        </w:rPr>
        <w:t>мательства</w:t>
      </w:r>
      <w:r w:rsidRPr="00A81F66">
        <w:rPr>
          <w:sz w:val="28"/>
          <w:szCs w:val="28"/>
        </w:rPr>
        <w:t xml:space="preserve">, допущенные к участию в отборе, в соответствии с критериями оценки согласно приложению </w:t>
      </w:r>
      <w:r>
        <w:rPr>
          <w:sz w:val="28"/>
          <w:szCs w:val="28"/>
        </w:rPr>
        <w:t>№</w:t>
      </w:r>
      <w:r w:rsidRPr="00A81F66">
        <w:rPr>
          <w:sz w:val="28"/>
          <w:szCs w:val="28"/>
        </w:rPr>
        <w:t xml:space="preserve"> 5 к настоящему </w:t>
      </w:r>
      <w:r w:rsidR="00876481">
        <w:rPr>
          <w:sz w:val="28"/>
          <w:szCs w:val="28"/>
        </w:rPr>
        <w:t>Поряд</w:t>
      </w:r>
      <w:r w:rsidRPr="00A81F66">
        <w:rPr>
          <w:sz w:val="28"/>
          <w:szCs w:val="28"/>
        </w:rPr>
        <w:t xml:space="preserve">ку, готовит сводную информацию о </w:t>
      </w:r>
      <w:r>
        <w:rPr>
          <w:sz w:val="28"/>
          <w:szCs w:val="28"/>
        </w:rPr>
        <w:t>субъектах</w:t>
      </w:r>
      <w:r w:rsidRPr="00A81F66">
        <w:rPr>
          <w:sz w:val="28"/>
          <w:szCs w:val="28"/>
        </w:rPr>
        <w:t xml:space="preserve">, претендующих на получение </w:t>
      </w:r>
      <w:r w:rsidR="00E219A6">
        <w:rPr>
          <w:sz w:val="28"/>
          <w:szCs w:val="28"/>
        </w:rPr>
        <w:t>Грант</w:t>
      </w:r>
      <w:r w:rsidRPr="00A81F66">
        <w:rPr>
          <w:sz w:val="28"/>
          <w:szCs w:val="28"/>
        </w:rPr>
        <w:t xml:space="preserve">ов, с указанием суммы баллов каждого </w:t>
      </w:r>
      <w:r>
        <w:rPr>
          <w:sz w:val="28"/>
          <w:szCs w:val="28"/>
        </w:rPr>
        <w:t>претендента</w:t>
      </w:r>
      <w:r w:rsidRPr="00A81F66">
        <w:rPr>
          <w:sz w:val="28"/>
          <w:szCs w:val="28"/>
        </w:rPr>
        <w:t>,</w:t>
      </w:r>
      <w:r w:rsidR="001E3137">
        <w:rPr>
          <w:sz w:val="28"/>
          <w:szCs w:val="28"/>
        </w:rPr>
        <w:t xml:space="preserve"> допущенного к участию в отборе</w:t>
      </w:r>
      <w:r w:rsidRPr="00A81F66">
        <w:rPr>
          <w:sz w:val="28"/>
          <w:szCs w:val="28"/>
        </w:rPr>
        <w:t>.</w:t>
      </w:r>
    </w:p>
    <w:p w:rsidR="0098460B" w:rsidRDefault="00A81F66" w:rsidP="00B76BC0">
      <w:pPr>
        <w:ind w:right="-143" w:firstLine="709"/>
        <w:contextualSpacing/>
        <w:jc w:val="both"/>
        <w:rPr>
          <w:sz w:val="28"/>
          <w:szCs w:val="28"/>
        </w:rPr>
      </w:pPr>
      <w:r>
        <w:rPr>
          <w:sz w:val="28"/>
          <w:szCs w:val="28"/>
        </w:rPr>
        <w:t>1</w:t>
      </w:r>
      <w:r w:rsidR="001D6625">
        <w:rPr>
          <w:sz w:val="28"/>
          <w:szCs w:val="28"/>
        </w:rPr>
        <w:t>9</w:t>
      </w:r>
      <w:r w:rsidRPr="00A81F66">
        <w:rPr>
          <w:sz w:val="28"/>
          <w:szCs w:val="28"/>
        </w:rPr>
        <w:t xml:space="preserve">. На заседании </w:t>
      </w:r>
      <w:r w:rsidR="00D92F23">
        <w:rPr>
          <w:sz w:val="28"/>
          <w:szCs w:val="28"/>
        </w:rPr>
        <w:t>Комиссии члены Комисс</w:t>
      </w:r>
      <w:r w:rsidRPr="00A81F66">
        <w:rPr>
          <w:sz w:val="28"/>
          <w:szCs w:val="28"/>
        </w:rPr>
        <w:t xml:space="preserve">ии </w:t>
      </w:r>
      <w:r>
        <w:rPr>
          <w:sz w:val="28"/>
          <w:szCs w:val="28"/>
        </w:rPr>
        <w:t xml:space="preserve">проверяют </w:t>
      </w:r>
      <w:r w:rsidRPr="00152308">
        <w:rPr>
          <w:sz w:val="28"/>
          <w:szCs w:val="28"/>
        </w:rPr>
        <w:t>комплектность документов</w:t>
      </w:r>
      <w:r>
        <w:rPr>
          <w:sz w:val="28"/>
          <w:szCs w:val="28"/>
        </w:rPr>
        <w:t xml:space="preserve">, сводную </w:t>
      </w:r>
      <w:r w:rsidRPr="00A81F66">
        <w:rPr>
          <w:sz w:val="28"/>
          <w:szCs w:val="28"/>
        </w:rPr>
        <w:t xml:space="preserve">информацию </w:t>
      </w:r>
      <w:r>
        <w:rPr>
          <w:sz w:val="28"/>
          <w:szCs w:val="28"/>
        </w:rPr>
        <w:t xml:space="preserve">о баллах </w:t>
      </w:r>
      <w:r w:rsidRPr="00A81F66">
        <w:rPr>
          <w:sz w:val="28"/>
          <w:szCs w:val="28"/>
        </w:rPr>
        <w:t xml:space="preserve">каждого </w:t>
      </w:r>
      <w:r>
        <w:rPr>
          <w:sz w:val="28"/>
          <w:szCs w:val="28"/>
        </w:rPr>
        <w:t>претендента</w:t>
      </w:r>
      <w:r w:rsidRPr="00A81F66">
        <w:rPr>
          <w:sz w:val="28"/>
          <w:szCs w:val="28"/>
        </w:rPr>
        <w:t xml:space="preserve">, </w:t>
      </w:r>
      <w:r>
        <w:rPr>
          <w:sz w:val="28"/>
          <w:szCs w:val="28"/>
        </w:rPr>
        <w:t xml:space="preserve">допущенного к участию в отборе. </w:t>
      </w:r>
    </w:p>
    <w:p w:rsidR="0098460B" w:rsidRDefault="0098460B" w:rsidP="00B76BC0">
      <w:pPr>
        <w:ind w:right="-143" w:firstLine="709"/>
        <w:contextualSpacing/>
        <w:jc w:val="both"/>
        <w:rPr>
          <w:sz w:val="28"/>
          <w:szCs w:val="28"/>
        </w:rPr>
      </w:pPr>
      <w:r>
        <w:rPr>
          <w:sz w:val="28"/>
          <w:szCs w:val="28"/>
        </w:rPr>
        <w:t xml:space="preserve">Участники отбора приглашаются на заседание </w:t>
      </w:r>
      <w:r w:rsidR="00D92F23">
        <w:rPr>
          <w:sz w:val="28"/>
          <w:szCs w:val="28"/>
        </w:rPr>
        <w:t>Комисс</w:t>
      </w:r>
      <w:r>
        <w:rPr>
          <w:sz w:val="28"/>
          <w:szCs w:val="28"/>
        </w:rPr>
        <w:t xml:space="preserve">ии для защиты </w:t>
      </w:r>
      <w:proofErr w:type="gramStart"/>
      <w:r>
        <w:rPr>
          <w:sz w:val="28"/>
          <w:szCs w:val="28"/>
        </w:rPr>
        <w:t>бизнес-проектов</w:t>
      </w:r>
      <w:proofErr w:type="gramEnd"/>
      <w:r>
        <w:rPr>
          <w:sz w:val="28"/>
          <w:szCs w:val="28"/>
        </w:rPr>
        <w:t xml:space="preserve"> в сфере предпринимательства. В случае отсутствия участника отбора на заседании </w:t>
      </w:r>
      <w:r w:rsidR="00D92F23">
        <w:rPr>
          <w:sz w:val="28"/>
          <w:szCs w:val="28"/>
        </w:rPr>
        <w:t>Комисс</w:t>
      </w:r>
      <w:r>
        <w:rPr>
          <w:sz w:val="28"/>
          <w:szCs w:val="28"/>
        </w:rPr>
        <w:t xml:space="preserve">ии принимается решение </w:t>
      </w:r>
      <w:r w:rsidRPr="00A81F66">
        <w:rPr>
          <w:sz w:val="28"/>
          <w:szCs w:val="28"/>
        </w:rPr>
        <w:t>об отказе в признании участника отбора победителем отбора</w:t>
      </w:r>
      <w:r>
        <w:rPr>
          <w:sz w:val="28"/>
          <w:szCs w:val="28"/>
        </w:rPr>
        <w:t>.</w:t>
      </w:r>
    </w:p>
    <w:p w:rsidR="00A81F66" w:rsidRDefault="00A81F66" w:rsidP="00B76BC0">
      <w:pPr>
        <w:ind w:right="-143" w:firstLine="709"/>
        <w:contextualSpacing/>
        <w:jc w:val="both"/>
        <w:rPr>
          <w:sz w:val="28"/>
          <w:szCs w:val="28"/>
        </w:rPr>
      </w:pPr>
      <w:r w:rsidRPr="00A81F66">
        <w:rPr>
          <w:sz w:val="28"/>
          <w:szCs w:val="28"/>
        </w:rPr>
        <w:t>Победителями отбора признаются в</w:t>
      </w:r>
      <w:r>
        <w:rPr>
          <w:sz w:val="28"/>
          <w:szCs w:val="28"/>
        </w:rPr>
        <w:t>се участники отбора, набравшие общий</w:t>
      </w:r>
      <w:r w:rsidRPr="00A81F66">
        <w:rPr>
          <w:sz w:val="28"/>
          <w:szCs w:val="28"/>
        </w:rPr>
        <w:t xml:space="preserve"> балл в размере </w:t>
      </w:r>
      <w:r w:rsidR="00547CFA">
        <w:rPr>
          <w:sz w:val="28"/>
          <w:szCs w:val="28"/>
        </w:rPr>
        <w:t>80</w:t>
      </w:r>
      <w:r w:rsidR="009B1371">
        <w:rPr>
          <w:sz w:val="28"/>
          <w:szCs w:val="28"/>
        </w:rPr>
        <w:t xml:space="preserve"> и выше</w:t>
      </w:r>
      <w:r>
        <w:rPr>
          <w:sz w:val="28"/>
          <w:szCs w:val="28"/>
        </w:rPr>
        <w:t>.</w:t>
      </w:r>
    </w:p>
    <w:p w:rsidR="00A81F66" w:rsidRDefault="00A81F66" w:rsidP="00B76BC0">
      <w:pPr>
        <w:ind w:right="-143" w:firstLine="709"/>
        <w:contextualSpacing/>
        <w:jc w:val="both"/>
        <w:rPr>
          <w:sz w:val="28"/>
          <w:szCs w:val="28"/>
        </w:rPr>
      </w:pPr>
      <w:r w:rsidRPr="00A81F66">
        <w:rPr>
          <w:sz w:val="28"/>
          <w:szCs w:val="28"/>
        </w:rPr>
        <w:t xml:space="preserve">В случае наличия одного участника отбора отбор проводится в соответствии с требованиями настоящего пункта. </w:t>
      </w:r>
    </w:p>
    <w:p w:rsidR="00A81F66" w:rsidRDefault="00A81F66" w:rsidP="00B76BC0">
      <w:pPr>
        <w:ind w:right="-143" w:firstLine="709"/>
        <w:contextualSpacing/>
        <w:jc w:val="both"/>
        <w:rPr>
          <w:sz w:val="28"/>
          <w:szCs w:val="28"/>
        </w:rPr>
      </w:pPr>
      <w:r w:rsidRPr="00A81F66">
        <w:rPr>
          <w:sz w:val="28"/>
          <w:szCs w:val="28"/>
        </w:rPr>
        <w:t xml:space="preserve">Решение об отказе в признании участника отбора победителем отбора принимается </w:t>
      </w:r>
      <w:r w:rsidR="00D92F23">
        <w:rPr>
          <w:sz w:val="28"/>
          <w:szCs w:val="28"/>
        </w:rPr>
        <w:t>Комисс</w:t>
      </w:r>
      <w:r w:rsidRPr="00A81F66">
        <w:rPr>
          <w:sz w:val="28"/>
          <w:szCs w:val="28"/>
        </w:rPr>
        <w:t xml:space="preserve">ией в случаях: </w:t>
      </w:r>
    </w:p>
    <w:p w:rsidR="00A81F66" w:rsidRDefault="00A81F66" w:rsidP="00B76BC0">
      <w:pPr>
        <w:ind w:right="-143" w:firstLine="709"/>
        <w:contextualSpacing/>
        <w:jc w:val="both"/>
        <w:rPr>
          <w:sz w:val="28"/>
          <w:szCs w:val="28"/>
        </w:rPr>
      </w:pPr>
      <w:r w:rsidRPr="00A81F66">
        <w:rPr>
          <w:sz w:val="28"/>
          <w:szCs w:val="28"/>
        </w:rPr>
        <w:t xml:space="preserve">- если участник отбора набрал </w:t>
      </w:r>
      <w:r>
        <w:rPr>
          <w:sz w:val="28"/>
          <w:szCs w:val="28"/>
        </w:rPr>
        <w:t>общий</w:t>
      </w:r>
      <w:r w:rsidRPr="00A81F66">
        <w:rPr>
          <w:sz w:val="28"/>
          <w:szCs w:val="28"/>
        </w:rPr>
        <w:t xml:space="preserve"> балл менее </w:t>
      </w:r>
      <w:r w:rsidR="009B1371">
        <w:rPr>
          <w:sz w:val="28"/>
          <w:szCs w:val="28"/>
        </w:rPr>
        <w:t>80</w:t>
      </w:r>
      <w:r w:rsidRPr="00A81F66">
        <w:rPr>
          <w:sz w:val="28"/>
          <w:szCs w:val="28"/>
        </w:rPr>
        <w:t xml:space="preserve">; </w:t>
      </w:r>
    </w:p>
    <w:p w:rsidR="00A81F66" w:rsidRDefault="00A81F66" w:rsidP="00B76BC0">
      <w:pPr>
        <w:ind w:right="-143" w:firstLine="709"/>
        <w:contextualSpacing/>
        <w:jc w:val="both"/>
        <w:rPr>
          <w:sz w:val="28"/>
          <w:szCs w:val="28"/>
        </w:rPr>
      </w:pPr>
      <w:r w:rsidRPr="00A81F66">
        <w:rPr>
          <w:sz w:val="28"/>
          <w:szCs w:val="28"/>
        </w:rPr>
        <w:t xml:space="preserve">- установления факта недостоверности представленной </w:t>
      </w:r>
      <w:r>
        <w:rPr>
          <w:sz w:val="28"/>
          <w:szCs w:val="28"/>
        </w:rPr>
        <w:t xml:space="preserve">субъектом </w:t>
      </w:r>
      <w:r w:rsidR="009F7BB6">
        <w:rPr>
          <w:sz w:val="28"/>
          <w:szCs w:val="28"/>
        </w:rPr>
        <w:t>малого и среднего предприни</w:t>
      </w:r>
      <w:r>
        <w:rPr>
          <w:sz w:val="28"/>
          <w:szCs w:val="28"/>
        </w:rPr>
        <w:t>мательства</w:t>
      </w:r>
      <w:r w:rsidRPr="00A81F66">
        <w:rPr>
          <w:sz w:val="28"/>
          <w:szCs w:val="28"/>
        </w:rPr>
        <w:t xml:space="preserve">, допущенным до участия в отборе, информации. </w:t>
      </w:r>
      <w:proofErr w:type="gramStart"/>
      <w:r w:rsidRPr="00A81F66">
        <w:rPr>
          <w:sz w:val="28"/>
          <w:szCs w:val="28"/>
        </w:rPr>
        <w:t xml:space="preserve">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w:t>
      </w:r>
      <w:r w:rsidRPr="00A81F66">
        <w:rPr>
          <w:sz w:val="28"/>
          <w:szCs w:val="28"/>
        </w:rPr>
        <w:lastRenderedPageBreak/>
        <w:t>с процессом ведения предпринимательской деятельности в период рассмотрения заявки).</w:t>
      </w:r>
      <w:proofErr w:type="gramEnd"/>
    </w:p>
    <w:p w:rsidR="001E3137" w:rsidRPr="00A81F66" w:rsidRDefault="0098460B" w:rsidP="00B76BC0">
      <w:pPr>
        <w:ind w:right="-143" w:firstLine="709"/>
        <w:contextualSpacing/>
        <w:jc w:val="both"/>
        <w:rPr>
          <w:sz w:val="28"/>
          <w:szCs w:val="28"/>
        </w:rPr>
      </w:pPr>
      <w:r>
        <w:rPr>
          <w:sz w:val="28"/>
          <w:szCs w:val="28"/>
        </w:rPr>
        <w:t xml:space="preserve">- отсутствие участника отбора на заседании </w:t>
      </w:r>
      <w:r w:rsidR="00D92F23">
        <w:rPr>
          <w:sz w:val="28"/>
          <w:szCs w:val="28"/>
        </w:rPr>
        <w:t>Комисс</w:t>
      </w:r>
      <w:r>
        <w:rPr>
          <w:sz w:val="28"/>
          <w:szCs w:val="28"/>
        </w:rPr>
        <w:t xml:space="preserve">ии для защиты </w:t>
      </w:r>
      <w:proofErr w:type="gramStart"/>
      <w:r>
        <w:rPr>
          <w:sz w:val="28"/>
          <w:szCs w:val="28"/>
        </w:rPr>
        <w:t>бизнес-проекта</w:t>
      </w:r>
      <w:proofErr w:type="gramEnd"/>
      <w:r>
        <w:rPr>
          <w:sz w:val="28"/>
          <w:szCs w:val="28"/>
        </w:rPr>
        <w:t>.</w:t>
      </w:r>
    </w:p>
    <w:p w:rsidR="004C001F" w:rsidRDefault="005F6521" w:rsidP="00B76BC0">
      <w:pPr>
        <w:ind w:right="-143" w:firstLine="709"/>
        <w:contextualSpacing/>
        <w:jc w:val="both"/>
        <w:rPr>
          <w:sz w:val="28"/>
          <w:szCs w:val="28"/>
        </w:rPr>
      </w:pPr>
      <w:r>
        <w:rPr>
          <w:sz w:val="28"/>
          <w:szCs w:val="28"/>
        </w:rPr>
        <w:t>20</w:t>
      </w:r>
      <w:r w:rsidR="004C001F">
        <w:rPr>
          <w:sz w:val="28"/>
          <w:szCs w:val="28"/>
        </w:rPr>
        <w:t xml:space="preserve">. </w:t>
      </w:r>
      <w:r w:rsidR="004C001F" w:rsidRPr="004C001F">
        <w:rPr>
          <w:sz w:val="28"/>
          <w:szCs w:val="28"/>
        </w:rPr>
        <w:t xml:space="preserve">На заседании </w:t>
      </w:r>
      <w:r w:rsidR="00D92F23">
        <w:rPr>
          <w:sz w:val="28"/>
          <w:szCs w:val="28"/>
        </w:rPr>
        <w:t>Комисс</w:t>
      </w:r>
      <w:r w:rsidR="004C001F" w:rsidRPr="004C001F">
        <w:rPr>
          <w:sz w:val="28"/>
          <w:szCs w:val="28"/>
        </w:rPr>
        <w:t xml:space="preserve">ии формируется рейтинговая таблица победителей </w:t>
      </w:r>
      <w:r w:rsidR="004C001F" w:rsidRPr="009B1371">
        <w:rPr>
          <w:sz w:val="28"/>
          <w:szCs w:val="28"/>
        </w:rPr>
        <w:t>отбора</w:t>
      </w:r>
      <w:r w:rsidR="009B1371" w:rsidRPr="009B1371">
        <w:rPr>
          <w:sz w:val="28"/>
          <w:szCs w:val="28"/>
        </w:rPr>
        <w:t xml:space="preserve"> в </w:t>
      </w:r>
      <w:r w:rsidR="00876481">
        <w:rPr>
          <w:sz w:val="28"/>
          <w:szCs w:val="28"/>
        </w:rPr>
        <w:t>Поряд</w:t>
      </w:r>
      <w:r w:rsidR="009B1371" w:rsidRPr="009B1371">
        <w:rPr>
          <w:sz w:val="28"/>
          <w:szCs w:val="28"/>
        </w:rPr>
        <w:t>ке убывания итоговых баллов победителей отбора</w:t>
      </w:r>
      <w:r w:rsidR="004C001F" w:rsidRPr="009B1371">
        <w:rPr>
          <w:sz w:val="28"/>
          <w:szCs w:val="28"/>
        </w:rPr>
        <w:t>,</w:t>
      </w:r>
      <w:r w:rsidR="004C001F">
        <w:rPr>
          <w:sz w:val="28"/>
          <w:szCs w:val="28"/>
        </w:rPr>
        <w:t xml:space="preserve"> </w:t>
      </w:r>
      <w:r w:rsidR="004C001F" w:rsidRPr="004C001F">
        <w:rPr>
          <w:sz w:val="28"/>
          <w:szCs w:val="28"/>
        </w:rPr>
        <w:t xml:space="preserve"> выше в рейтинге располагается победитель отбора, который подал заявку раньше. </w:t>
      </w:r>
    </w:p>
    <w:p w:rsidR="004C001F" w:rsidRDefault="004C001F" w:rsidP="00B76BC0">
      <w:pPr>
        <w:ind w:right="-143" w:firstLine="709"/>
        <w:contextualSpacing/>
        <w:jc w:val="both"/>
        <w:rPr>
          <w:sz w:val="28"/>
          <w:szCs w:val="28"/>
        </w:rPr>
      </w:pPr>
      <w:r w:rsidRPr="004C001F">
        <w:rPr>
          <w:sz w:val="28"/>
          <w:szCs w:val="28"/>
        </w:rPr>
        <w:t xml:space="preserve">Решение </w:t>
      </w:r>
      <w:r w:rsidR="00D92F23">
        <w:rPr>
          <w:sz w:val="28"/>
          <w:szCs w:val="28"/>
        </w:rPr>
        <w:t>Комисс</w:t>
      </w:r>
      <w:r w:rsidRPr="004C001F">
        <w:rPr>
          <w:sz w:val="28"/>
          <w:szCs w:val="28"/>
        </w:rPr>
        <w:t xml:space="preserve">ии оформляется в виде протокола в день проведения заседания </w:t>
      </w:r>
      <w:r w:rsidR="00D92F23">
        <w:rPr>
          <w:sz w:val="28"/>
          <w:szCs w:val="28"/>
        </w:rPr>
        <w:t>Комисс</w:t>
      </w:r>
      <w:r w:rsidRPr="004C001F">
        <w:rPr>
          <w:sz w:val="28"/>
          <w:szCs w:val="28"/>
        </w:rPr>
        <w:t xml:space="preserve">ии. Решение о признании участника отбора победителем отбора доводится </w:t>
      </w:r>
      <w:r w:rsidR="008D51FA">
        <w:rPr>
          <w:sz w:val="28"/>
          <w:szCs w:val="28"/>
        </w:rPr>
        <w:t>Комиссией</w:t>
      </w:r>
      <w:r>
        <w:rPr>
          <w:sz w:val="28"/>
          <w:szCs w:val="28"/>
        </w:rPr>
        <w:t xml:space="preserve"> </w:t>
      </w:r>
      <w:r w:rsidRPr="004C001F">
        <w:rPr>
          <w:sz w:val="28"/>
          <w:szCs w:val="28"/>
        </w:rPr>
        <w:t xml:space="preserve">до участников отбора не позднее 2 рабочих дней со дня подписания протокола </w:t>
      </w:r>
      <w:r w:rsidR="00D92F23">
        <w:rPr>
          <w:sz w:val="28"/>
          <w:szCs w:val="28"/>
        </w:rPr>
        <w:t>Комисс</w:t>
      </w:r>
      <w:r w:rsidRPr="004C001F">
        <w:rPr>
          <w:sz w:val="28"/>
          <w:szCs w:val="28"/>
        </w:rPr>
        <w:t>ии</w:t>
      </w:r>
      <w:r>
        <w:rPr>
          <w:sz w:val="28"/>
          <w:szCs w:val="28"/>
        </w:rPr>
        <w:t>.</w:t>
      </w:r>
    </w:p>
    <w:p w:rsidR="004C001F" w:rsidRPr="004C001F" w:rsidRDefault="005F6521" w:rsidP="00B76BC0">
      <w:pPr>
        <w:ind w:right="-143" w:firstLine="709"/>
        <w:contextualSpacing/>
        <w:jc w:val="both"/>
        <w:rPr>
          <w:sz w:val="28"/>
          <w:szCs w:val="28"/>
        </w:rPr>
      </w:pPr>
      <w:r>
        <w:rPr>
          <w:sz w:val="28"/>
          <w:szCs w:val="28"/>
        </w:rPr>
        <w:t>21</w:t>
      </w:r>
      <w:r w:rsidR="004C001F" w:rsidRPr="004C001F">
        <w:rPr>
          <w:sz w:val="28"/>
          <w:szCs w:val="28"/>
        </w:rPr>
        <w:t xml:space="preserve">. На основании рейтинговой таблицы победителей отбора, сформированной в соответствии с пунктом </w:t>
      </w:r>
      <w:r>
        <w:rPr>
          <w:sz w:val="28"/>
          <w:szCs w:val="28"/>
        </w:rPr>
        <w:t>20</w:t>
      </w:r>
      <w:r w:rsidR="004C001F" w:rsidRPr="004C001F">
        <w:rPr>
          <w:sz w:val="28"/>
          <w:szCs w:val="28"/>
        </w:rPr>
        <w:t xml:space="preserve"> настоящего </w:t>
      </w:r>
      <w:r w:rsidR="00876481">
        <w:rPr>
          <w:sz w:val="28"/>
          <w:szCs w:val="28"/>
        </w:rPr>
        <w:t>Поряд</w:t>
      </w:r>
      <w:r w:rsidR="004C001F" w:rsidRPr="004C001F">
        <w:rPr>
          <w:sz w:val="28"/>
          <w:szCs w:val="28"/>
        </w:rPr>
        <w:t xml:space="preserve">ка, </w:t>
      </w:r>
      <w:r w:rsidR="00D92F23">
        <w:rPr>
          <w:sz w:val="28"/>
          <w:szCs w:val="28"/>
        </w:rPr>
        <w:t>Комисс</w:t>
      </w:r>
      <w:r w:rsidR="0098460B">
        <w:rPr>
          <w:sz w:val="28"/>
          <w:szCs w:val="28"/>
        </w:rPr>
        <w:t>ия</w:t>
      </w:r>
      <w:r w:rsidR="004C001F" w:rsidRPr="004C001F">
        <w:rPr>
          <w:sz w:val="28"/>
          <w:szCs w:val="28"/>
        </w:rPr>
        <w:t xml:space="preserve"> в течение 5 рабочих дней со дня подписания протокола распределяет </w:t>
      </w:r>
      <w:r w:rsidR="00E219A6">
        <w:rPr>
          <w:sz w:val="28"/>
          <w:szCs w:val="28"/>
        </w:rPr>
        <w:t>Грант</w:t>
      </w:r>
      <w:r w:rsidR="004C001F" w:rsidRPr="004C001F">
        <w:rPr>
          <w:sz w:val="28"/>
          <w:szCs w:val="28"/>
        </w:rPr>
        <w:t xml:space="preserve">ы </w:t>
      </w:r>
      <w:r w:rsidR="004C001F">
        <w:rPr>
          <w:sz w:val="28"/>
          <w:szCs w:val="28"/>
        </w:rPr>
        <w:t xml:space="preserve">и </w:t>
      </w:r>
      <w:r w:rsidR="004C001F" w:rsidRPr="004C001F">
        <w:rPr>
          <w:sz w:val="28"/>
          <w:szCs w:val="28"/>
        </w:rPr>
        <w:t xml:space="preserve">формирует перечень получателей </w:t>
      </w:r>
      <w:r w:rsidR="00E219A6">
        <w:rPr>
          <w:sz w:val="28"/>
          <w:szCs w:val="28"/>
        </w:rPr>
        <w:t>Грант</w:t>
      </w:r>
      <w:r w:rsidR="004C001F" w:rsidRPr="004C001F">
        <w:rPr>
          <w:sz w:val="28"/>
          <w:szCs w:val="28"/>
        </w:rPr>
        <w:t xml:space="preserve">ов, который утверждается </w:t>
      </w:r>
      <w:r w:rsidR="004C001F">
        <w:rPr>
          <w:sz w:val="28"/>
          <w:szCs w:val="28"/>
        </w:rPr>
        <w:t>распоряжением Главы муниципального образования «Смоленский район» Смоленской области</w:t>
      </w:r>
      <w:r w:rsidR="004C001F" w:rsidRPr="004C001F">
        <w:rPr>
          <w:sz w:val="28"/>
          <w:szCs w:val="28"/>
        </w:rPr>
        <w:t xml:space="preserve">. Количество получателей </w:t>
      </w:r>
      <w:r w:rsidR="00E219A6">
        <w:rPr>
          <w:sz w:val="28"/>
          <w:szCs w:val="28"/>
        </w:rPr>
        <w:t>Грант</w:t>
      </w:r>
      <w:r w:rsidR="004C001F" w:rsidRPr="004C001F">
        <w:rPr>
          <w:sz w:val="28"/>
          <w:szCs w:val="28"/>
        </w:rPr>
        <w:t xml:space="preserve">ов определяется исходя из лимитов бюджетных обязательств, доведенных до </w:t>
      </w:r>
      <w:r w:rsidR="004C001F">
        <w:rPr>
          <w:sz w:val="28"/>
          <w:szCs w:val="28"/>
        </w:rPr>
        <w:t>Администрации</w:t>
      </w:r>
      <w:r w:rsidR="004C001F" w:rsidRPr="004C001F">
        <w:rPr>
          <w:sz w:val="28"/>
          <w:szCs w:val="28"/>
        </w:rPr>
        <w:t xml:space="preserve"> в соответствии с пунктом 7 настоящего </w:t>
      </w:r>
      <w:r w:rsidR="00876481">
        <w:rPr>
          <w:sz w:val="28"/>
          <w:szCs w:val="28"/>
        </w:rPr>
        <w:t>Поряд</w:t>
      </w:r>
      <w:r w:rsidR="004C001F" w:rsidRPr="004C001F">
        <w:rPr>
          <w:sz w:val="28"/>
          <w:szCs w:val="28"/>
        </w:rPr>
        <w:t>ка.</w:t>
      </w:r>
    </w:p>
    <w:p w:rsidR="00F453FF" w:rsidRDefault="005F6521" w:rsidP="00F453FF">
      <w:pPr>
        <w:ind w:right="-143" w:firstLine="709"/>
        <w:contextualSpacing/>
        <w:jc w:val="both"/>
        <w:rPr>
          <w:sz w:val="28"/>
          <w:szCs w:val="28"/>
        </w:rPr>
      </w:pPr>
      <w:r>
        <w:rPr>
          <w:sz w:val="28"/>
          <w:szCs w:val="28"/>
        </w:rPr>
        <w:t>22.</w:t>
      </w:r>
      <w:r w:rsidR="004C001F" w:rsidRPr="004C001F">
        <w:rPr>
          <w:sz w:val="28"/>
          <w:szCs w:val="28"/>
        </w:rPr>
        <w:t xml:space="preserve"> </w:t>
      </w:r>
      <w:r w:rsidR="00F453FF" w:rsidRPr="00F453FF">
        <w:rPr>
          <w:sz w:val="28"/>
          <w:szCs w:val="28"/>
        </w:rPr>
        <w:t xml:space="preserve">Победители отбора, которые вошли в сформированный </w:t>
      </w:r>
      <w:r w:rsidR="00D92F23">
        <w:rPr>
          <w:sz w:val="28"/>
          <w:szCs w:val="28"/>
        </w:rPr>
        <w:t>Комисс</w:t>
      </w:r>
      <w:r w:rsidR="0098460B">
        <w:rPr>
          <w:sz w:val="28"/>
          <w:szCs w:val="28"/>
        </w:rPr>
        <w:t xml:space="preserve">ией </w:t>
      </w:r>
      <w:r w:rsidR="00F453FF" w:rsidRPr="00F453FF">
        <w:rPr>
          <w:sz w:val="28"/>
          <w:szCs w:val="28"/>
        </w:rPr>
        <w:t xml:space="preserve">в соответствии с пунктом </w:t>
      </w:r>
      <w:r w:rsidR="00F453FF">
        <w:rPr>
          <w:sz w:val="28"/>
          <w:szCs w:val="28"/>
        </w:rPr>
        <w:t>2</w:t>
      </w:r>
      <w:r>
        <w:rPr>
          <w:sz w:val="28"/>
          <w:szCs w:val="28"/>
        </w:rPr>
        <w:t>1</w:t>
      </w:r>
      <w:r w:rsidR="00F453FF" w:rsidRPr="00F453FF">
        <w:rPr>
          <w:sz w:val="28"/>
          <w:szCs w:val="28"/>
        </w:rPr>
        <w:t xml:space="preserve"> настоящего </w:t>
      </w:r>
      <w:r w:rsidR="00876481">
        <w:rPr>
          <w:sz w:val="28"/>
          <w:szCs w:val="28"/>
        </w:rPr>
        <w:t>Поряд</w:t>
      </w:r>
      <w:r w:rsidR="00F453FF" w:rsidRPr="00F453FF">
        <w:rPr>
          <w:sz w:val="28"/>
          <w:szCs w:val="28"/>
        </w:rPr>
        <w:t xml:space="preserve">ка перечень получателей </w:t>
      </w:r>
      <w:r w:rsidR="00E219A6">
        <w:rPr>
          <w:sz w:val="28"/>
          <w:szCs w:val="28"/>
        </w:rPr>
        <w:t>Грант</w:t>
      </w:r>
      <w:r w:rsidR="00F453FF" w:rsidRPr="00F453FF">
        <w:rPr>
          <w:sz w:val="28"/>
          <w:szCs w:val="28"/>
        </w:rPr>
        <w:t xml:space="preserve">ов, в течение 2 рабочих дней со дня включения в перечень получателей </w:t>
      </w:r>
      <w:r w:rsidR="00E219A6">
        <w:rPr>
          <w:sz w:val="28"/>
          <w:szCs w:val="28"/>
        </w:rPr>
        <w:t>Грант</w:t>
      </w:r>
      <w:r w:rsidR="00F453FF" w:rsidRPr="00F453FF">
        <w:rPr>
          <w:sz w:val="28"/>
          <w:szCs w:val="28"/>
        </w:rPr>
        <w:t xml:space="preserve">ов информируются </w:t>
      </w:r>
      <w:r w:rsidR="00D92F23">
        <w:rPr>
          <w:sz w:val="28"/>
          <w:szCs w:val="28"/>
        </w:rPr>
        <w:t>Комисс</w:t>
      </w:r>
      <w:r w:rsidR="0098460B">
        <w:rPr>
          <w:sz w:val="28"/>
          <w:szCs w:val="28"/>
        </w:rPr>
        <w:t>ией</w:t>
      </w:r>
      <w:r w:rsidR="00F453FF">
        <w:rPr>
          <w:sz w:val="28"/>
          <w:szCs w:val="28"/>
        </w:rPr>
        <w:t xml:space="preserve"> </w:t>
      </w:r>
      <w:r w:rsidR="00F453FF" w:rsidRPr="00F453FF">
        <w:rPr>
          <w:sz w:val="28"/>
          <w:szCs w:val="28"/>
        </w:rPr>
        <w:t xml:space="preserve">о необходимости заключения соглашения с указанием сроков его подписания со стороны победителя отбора. </w:t>
      </w:r>
    </w:p>
    <w:p w:rsidR="00F453FF" w:rsidRDefault="00F453FF" w:rsidP="00F453FF">
      <w:pPr>
        <w:ind w:right="-143" w:firstLine="709"/>
        <w:contextualSpacing/>
        <w:jc w:val="both"/>
        <w:rPr>
          <w:sz w:val="28"/>
          <w:szCs w:val="28"/>
        </w:rPr>
      </w:pPr>
      <w:r w:rsidRPr="00F453FF">
        <w:rPr>
          <w:sz w:val="28"/>
          <w:szCs w:val="28"/>
        </w:rPr>
        <w:t xml:space="preserve">В случае если победителю отбора размер </w:t>
      </w:r>
      <w:r w:rsidR="00E219A6">
        <w:rPr>
          <w:sz w:val="28"/>
          <w:szCs w:val="28"/>
        </w:rPr>
        <w:t>Грант</w:t>
      </w:r>
      <w:r w:rsidRPr="00F453FF">
        <w:rPr>
          <w:sz w:val="28"/>
          <w:szCs w:val="28"/>
        </w:rPr>
        <w:t xml:space="preserve">а определен в размере нераспределенного остатка лимита бюджетных обязательств, предусмотренных на цель, указанную в пункте </w:t>
      </w:r>
      <w:r w:rsidR="005F6521">
        <w:rPr>
          <w:sz w:val="28"/>
          <w:szCs w:val="28"/>
        </w:rPr>
        <w:t>5</w:t>
      </w:r>
      <w:r w:rsidRPr="00F453FF">
        <w:rPr>
          <w:sz w:val="28"/>
          <w:szCs w:val="28"/>
        </w:rPr>
        <w:t xml:space="preserve"> настоящего </w:t>
      </w:r>
      <w:r w:rsidR="00876481">
        <w:rPr>
          <w:sz w:val="28"/>
          <w:szCs w:val="28"/>
        </w:rPr>
        <w:t>Поряд</w:t>
      </w:r>
      <w:r w:rsidRPr="00F453FF">
        <w:rPr>
          <w:sz w:val="28"/>
          <w:szCs w:val="28"/>
        </w:rPr>
        <w:t xml:space="preserve">ка, то такому победителю отбора направляется уведомление о снижении размера </w:t>
      </w:r>
      <w:r w:rsidR="00E219A6">
        <w:rPr>
          <w:sz w:val="28"/>
          <w:szCs w:val="28"/>
        </w:rPr>
        <w:t>Грант</w:t>
      </w:r>
      <w:r w:rsidRPr="00F453FF">
        <w:rPr>
          <w:sz w:val="28"/>
          <w:szCs w:val="28"/>
        </w:rPr>
        <w:t xml:space="preserve">а, указанного в заявке, до размера нераспределенного остатка лимита бюджетных обязательств. </w:t>
      </w:r>
      <w:proofErr w:type="gramStart"/>
      <w:r w:rsidRPr="00F453FF">
        <w:rPr>
          <w:sz w:val="28"/>
          <w:szCs w:val="28"/>
        </w:rPr>
        <w:t xml:space="preserve">Такой победитель отбора в установленный в уведомлении срок направляет в </w:t>
      </w:r>
      <w:r w:rsidR="00D92F23">
        <w:rPr>
          <w:sz w:val="28"/>
          <w:szCs w:val="28"/>
        </w:rPr>
        <w:t>Комисс</w:t>
      </w:r>
      <w:r w:rsidR="0098460B">
        <w:rPr>
          <w:sz w:val="28"/>
          <w:szCs w:val="28"/>
        </w:rPr>
        <w:t>ию</w:t>
      </w:r>
      <w:r w:rsidRPr="00F453FF">
        <w:rPr>
          <w:sz w:val="28"/>
          <w:szCs w:val="28"/>
        </w:rPr>
        <w:t xml:space="preserve"> пи</w:t>
      </w:r>
      <w:r>
        <w:rPr>
          <w:sz w:val="28"/>
          <w:szCs w:val="28"/>
        </w:rPr>
        <w:t xml:space="preserve">сьменное согласие на получение </w:t>
      </w:r>
      <w:r w:rsidR="00E219A6">
        <w:rPr>
          <w:sz w:val="28"/>
          <w:szCs w:val="28"/>
        </w:rPr>
        <w:t>Грант</w:t>
      </w:r>
      <w:r w:rsidRPr="00F453FF">
        <w:rPr>
          <w:sz w:val="28"/>
          <w:szCs w:val="28"/>
        </w:rPr>
        <w:t xml:space="preserve">а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(далее - письменный отказ). </w:t>
      </w:r>
      <w:proofErr w:type="gramEnd"/>
    </w:p>
    <w:p w:rsidR="00F453FF" w:rsidRDefault="00F453FF" w:rsidP="00F453FF">
      <w:pPr>
        <w:ind w:right="-143" w:firstLine="709"/>
        <w:contextualSpacing/>
        <w:jc w:val="both"/>
        <w:rPr>
          <w:sz w:val="28"/>
          <w:szCs w:val="28"/>
        </w:rPr>
      </w:pPr>
      <w:r w:rsidRPr="00F453FF">
        <w:rPr>
          <w:sz w:val="28"/>
          <w:szCs w:val="28"/>
        </w:rPr>
        <w:t xml:space="preserve">Если победитель отбора в установленный срок представил в </w:t>
      </w:r>
      <w:r w:rsidR="00D92F23">
        <w:rPr>
          <w:sz w:val="28"/>
          <w:szCs w:val="28"/>
        </w:rPr>
        <w:t>Комисс</w:t>
      </w:r>
      <w:r w:rsidR="0098460B">
        <w:rPr>
          <w:sz w:val="28"/>
          <w:szCs w:val="28"/>
        </w:rPr>
        <w:t xml:space="preserve">ию </w:t>
      </w:r>
      <w:r w:rsidRPr="00F453FF">
        <w:rPr>
          <w:sz w:val="28"/>
          <w:szCs w:val="28"/>
        </w:rPr>
        <w:t xml:space="preserve">письменное согласие, то он информируется </w:t>
      </w:r>
      <w:r w:rsidR="00D92F23">
        <w:rPr>
          <w:sz w:val="28"/>
          <w:szCs w:val="28"/>
        </w:rPr>
        <w:t>Комисс</w:t>
      </w:r>
      <w:r w:rsidR="00AE1283">
        <w:rPr>
          <w:sz w:val="28"/>
          <w:szCs w:val="28"/>
        </w:rPr>
        <w:t>ией</w:t>
      </w:r>
      <w:r w:rsidRPr="00F453FF">
        <w:rPr>
          <w:sz w:val="28"/>
          <w:szCs w:val="28"/>
        </w:rPr>
        <w:t xml:space="preserve"> о необходимости заключения соглашения с указанием сроков его подписания со стороны победителя отбора в течение 1 рабочего дня со дня получения такого согласия.</w:t>
      </w:r>
    </w:p>
    <w:p w:rsidR="00F453FF" w:rsidRDefault="00F453FF" w:rsidP="00F453FF">
      <w:pPr>
        <w:ind w:right="-143" w:firstLine="709"/>
        <w:contextualSpacing/>
        <w:jc w:val="both"/>
        <w:rPr>
          <w:sz w:val="28"/>
          <w:szCs w:val="28"/>
        </w:rPr>
      </w:pPr>
      <w:r w:rsidRPr="00F453FF">
        <w:rPr>
          <w:sz w:val="28"/>
          <w:szCs w:val="28"/>
        </w:rPr>
        <w:t xml:space="preserve"> </w:t>
      </w:r>
      <w:proofErr w:type="gramStart"/>
      <w:r w:rsidRPr="00F453FF">
        <w:rPr>
          <w:sz w:val="28"/>
          <w:szCs w:val="28"/>
        </w:rPr>
        <w:t xml:space="preserve">В случае получения от победителя отбора письменного отказа или </w:t>
      </w:r>
      <w:proofErr w:type="spellStart"/>
      <w:r w:rsidRPr="00F453FF">
        <w:rPr>
          <w:sz w:val="28"/>
          <w:szCs w:val="28"/>
        </w:rPr>
        <w:t>непоступления</w:t>
      </w:r>
      <w:proofErr w:type="spellEnd"/>
      <w:r w:rsidRPr="00F453FF">
        <w:rPr>
          <w:sz w:val="28"/>
          <w:szCs w:val="28"/>
        </w:rPr>
        <w:t xml:space="preserve"> от него письменного согласия в установленный срок </w:t>
      </w:r>
      <w:r w:rsidR="00D92F23">
        <w:rPr>
          <w:sz w:val="28"/>
          <w:szCs w:val="28"/>
        </w:rPr>
        <w:t>Комисс</w:t>
      </w:r>
      <w:r w:rsidR="00AE1283">
        <w:rPr>
          <w:sz w:val="28"/>
          <w:szCs w:val="28"/>
        </w:rPr>
        <w:t>ия</w:t>
      </w:r>
      <w:r w:rsidRPr="00F453FF">
        <w:rPr>
          <w:sz w:val="28"/>
          <w:szCs w:val="28"/>
        </w:rPr>
        <w:t xml:space="preserve"> направляет уведо</w:t>
      </w:r>
      <w:r>
        <w:rPr>
          <w:sz w:val="28"/>
          <w:szCs w:val="28"/>
        </w:rPr>
        <w:t xml:space="preserve">мление о возможности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но не более запрашиваемого размера </w:t>
      </w:r>
      <w:r w:rsidR="00E219A6">
        <w:rPr>
          <w:sz w:val="28"/>
          <w:szCs w:val="28"/>
        </w:rPr>
        <w:t>Грант</w:t>
      </w:r>
      <w:r w:rsidRPr="00F453FF">
        <w:rPr>
          <w:sz w:val="28"/>
          <w:szCs w:val="28"/>
        </w:rPr>
        <w:t xml:space="preserve">а, указанного в заявке, следующему победителю отбора согласно рейтинговой таблице победителей отбора в </w:t>
      </w:r>
      <w:r w:rsidR="00876481">
        <w:rPr>
          <w:sz w:val="28"/>
          <w:szCs w:val="28"/>
        </w:rPr>
        <w:t>Поряд</w:t>
      </w:r>
      <w:r w:rsidRPr="00F453FF">
        <w:rPr>
          <w:sz w:val="28"/>
          <w:szCs w:val="28"/>
        </w:rPr>
        <w:t xml:space="preserve">ке </w:t>
      </w:r>
      <w:r w:rsidRPr="00F453FF">
        <w:rPr>
          <w:sz w:val="28"/>
          <w:szCs w:val="28"/>
        </w:rPr>
        <w:lastRenderedPageBreak/>
        <w:t xml:space="preserve">очередности, который не был включен в перечень получателей </w:t>
      </w:r>
      <w:r w:rsidR="00E219A6">
        <w:rPr>
          <w:sz w:val="28"/>
          <w:szCs w:val="28"/>
        </w:rPr>
        <w:t>Грант</w:t>
      </w:r>
      <w:r w:rsidRPr="00F453FF">
        <w:rPr>
          <w:sz w:val="28"/>
          <w:szCs w:val="28"/>
        </w:rPr>
        <w:t>ов в</w:t>
      </w:r>
      <w:proofErr w:type="gramEnd"/>
      <w:r w:rsidRPr="00F453FF">
        <w:rPr>
          <w:sz w:val="28"/>
          <w:szCs w:val="28"/>
        </w:rPr>
        <w:t xml:space="preserve"> связи с очередностью предоставления </w:t>
      </w:r>
      <w:r w:rsidR="00E219A6">
        <w:rPr>
          <w:sz w:val="28"/>
          <w:szCs w:val="28"/>
        </w:rPr>
        <w:t>Грант</w:t>
      </w:r>
      <w:r w:rsidRPr="00F453FF">
        <w:rPr>
          <w:sz w:val="28"/>
          <w:szCs w:val="28"/>
        </w:rPr>
        <w:t xml:space="preserve">а в рамках лимитов бюджетных обязательств. </w:t>
      </w:r>
    </w:p>
    <w:p w:rsidR="00F453FF" w:rsidRDefault="00F453FF" w:rsidP="00F453FF">
      <w:pPr>
        <w:ind w:right="-143" w:firstLine="709"/>
        <w:contextualSpacing/>
        <w:jc w:val="both"/>
        <w:rPr>
          <w:sz w:val="28"/>
          <w:szCs w:val="28"/>
        </w:rPr>
      </w:pPr>
      <w:r w:rsidRPr="00F453FF">
        <w:rPr>
          <w:sz w:val="28"/>
          <w:szCs w:val="28"/>
        </w:rPr>
        <w:t xml:space="preserve">Данное уведомление направляется в течение 1 рабочего дня </w:t>
      </w:r>
      <w:proofErr w:type="gramStart"/>
      <w:r w:rsidRPr="00F453FF">
        <w:rPr>
          <w:sz w:val="28"/>
          <w:szCs w:val="28"/>
        </w:rPr>
        <w:t>с даты поступления</w:t>
      </w:r>
      <w:proofErr w:type="gramEnd"/>
      <w:r w:rsidRPr="00F453FF">
        <w:rPr>
          <w:sz w:val="28"/>
          <w:szCs w:val="28"/>
        </w:rPr>
        <w:t xml:space="preserve"> в </w:t>
      </w:r>
      <w:r w:rsidR="00D92F23">
        <w:rPr>
          <w:sz w:val="28"/>
          <w:szCs w:val="28"/>
        </w:rPr>
        <w:t>Комисс</w:t>
      </w:r>
      <w:r w:rsidR="00AE1283">
        <w:rPr>
          <w:sz w:val="28"/>
          <w:szCs w:val="28"/>
        </w:rPr>
        <w:t>ию</w:t>
      </w:r>
      <w:r w:rsidRPr="00F453FF">
        <w:rPr>
          <w:sz w:val="28"/>
          <w:szCs w:val="28"/>
        </w:rPr>
        <w:t xml:space="preserve"> от победителя отбора письменного отказа или с даты окончания установленного </w:t>
      </w:r>
      <w:r w:rsidR="00D92F23">
        <w:rPr>
          <w:sz w:val="28"/>
          <w:szCs w:val="28"/>
        </w:rPr>
        <w:t>Комисс</w:t>
      </w:r>
      <w:r w:rsidR="00AE1283">
        <w:rPr>
          <w:sz w:val="28"/>
          <w:szCs w:val="28"/>
        </w:rPr>
        <w:t>ией</w:t>
      </w:r>
      <w:r>
        <w:rPr>
          <w:sz w:val="28"/>
          <w:szCs w:val="28"/>
        </w:rPr>
        <w:t xml:space="preserve"> </w:t>
      </w:r>
      <w:r w:rsidRPr="00F453FF">
        <w:rPr>
          <w:sz w:val="28"/>
          <w:szCs w:val="28"/>
        </w:rPr>
        <w:t xml:space="preserve">срока представления письменного согласия. </w:t>
      </w:r>
    </w:p>
    <w:p w:rsidR="00F453FF" w:rsidRPr="00F453FF" w:rsidRDefault="00F453FF" w:rsidP="00F453FF">
      <w:pPr>
        <w:ind w:right="-143" w:firstLine="709"/>
        <w:contextualSpacing/>
        <w:jc w:val="both"/>
        <w:rPr>
          <w:sz w:val="28"/>
          <w:szCs w:val="28"/>
        </w:rPr>
      </w:pPr>
      <w:r>
        <w:rPr>
          <w:sz w:val="28"/>
          <w:szCs w:val="28"/>
        </w:rPr>
        <w:t>2</w:t>
      </w:r>
      <w:r w:rsidR="005F6521">
        <w:rPr>
          <w:sz w:val="28"/>
          <w:szCs w:val="28"/>
        </w:rPr>
        <w:t>3</w:t>
      </w:r>
      <w:r w:rsidRPr="00F453FF">
        <w:rPr>
          <w:sz w:val="28"/>
          <w:szCs w:val="28"/>
        </w:rPr>
        <w:t xml:space="preserve">. Победитель отбора вправе отказаться от подписания соглашения и получения </w:t>
      </w:r>
      <w:r w:rsidR="00E219A6">
        <w:rPr>
          <w:sz w:val="28"/>
          <w:szCs w:val="28"/>
        </w:rPr>
        <w:t>Грант</w:t>
      </w:r>
      <w:r w:rsidRPr="00F453FF">
        <w:rPr>
          <w:sz w:val="28"/>
          <w:szCs w:val="28"/>
        </w:rPr>
        <w:t xml:space="preserve">а при условии письменного уведомления об этом </w:t>
      </w:r>
      <w:r w:rsidR="008D51FA">
        <w:rPr>
          <w:sz w:val="28"/>
          <w:szCs w:val="28"/>
        </w:rPr>
        <w:t>К</w:t>
      </w:r>
      <w:r w:rsidR="00AE1283">
        <w:rPr>
          <w:sz w:val="28"/>
          <w:szCs w:val="28"/>
        </w:rPr>
        <w:t>оми</w:t>
      </w:r>
      <w:r w:rsidR="008D51FA">
        <w:rPr>
          <w:sz w:val="28"/>
          <w:szCs w:val="28"/>
        </w:rPr>
        <w:t>с</w:t>
      </w:r>
      <w:r w:rsidR="00AE1283">
        <w:rPr>
          <w:sz w:val="28"/>
          <w:szCs w:val="28"/>
        </w:rPr>
        <w:t>сии</w:t>
      </w:r>
      <w:r w:rsidRPr="00F453FF">
        <w:rPr>
          <w:sz w:val="28"/>
          <w:szCs w:val="28"/>
        </w:rPr>
        <w:t xml:space="preserve"> в течение срока, установленного для подписания соглашения. 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w:t>
      </w:r>
      <w:r w:rsidR="00E219A6">
        <w:rPr>
          <w:sz w:val="28"/>
          <w:szCs w:val="28"/>
        </w:rPr>
        <w:t>Грант</w:t>
      </w:r>
      <w:r w:rsidRPr="00F453FF">
        <w:rPr>
          <w:sz w:val="28"/>
          <w:szCs w:val="28"/>
        </w:rPr>
        <w:t>а, соглашение считается незаключенным.</w:t>
      </w:r>
    </w:p>
    <w:p w:rsidR="00F453FF" w:rsidRPr="00F453FF" w:rsidRDefault="00F453FF" w:rsidP="00F453FF">
      <w:pPr>
        <w:ind w:right="-143" w:firstLine="709"/>
        <w:contextualSpacing/>
        <w:jc w:val="both"/>
        <w:rPr>
          <w:sz w:val="28"/>
          <w:szCs w:val="28"/>
        </w:rPr>
      </w:pPr>
      <w:r>
        <w:rPr>
          <w:sz w:val="28"/>
          <w:szCs w:val="28"/>
        </w:rPr>
        <w:t>2</w:t>
      </w:r>
      <w:r w:rsidR="005F6521">
        <w:rPr>
          <w:sz w:val="28"/>
          <w:szCs w:val="28"/>
        </w:rPr>
        <w:t>4</w:t>
      </w:r>
      <w:r w:rsidRPr="00F453FF">
        <w:rPr>
          <w:sz w:val="28"/>
          <w:szCs w:val="28"/>
        </w:rPr>
        <w:t xml:space="preserve">. </w:t>
      </w:r>
      <w:proofErr w:type="gramStart"/>
      <w:r w:rsidR="00D92F23">
        <w:rPr>
          <w:sz w:val="28"/>
          <w:szCs w:val="28"/>
        </w:rPr>
        <w:t>Комисс</w:t>
      </w:r>
      <w:r w:rsidR="00AE1283">
        <w:rPr>
          <w:sz w:val="28"/>
          <w:szCs w:val="28"/>
        </w:rPr>
        <w:t xml:space="preserve">ия </w:t>
      </w:r>
      <w:r w:rsidRPr="00F453FF">
        <w:rPr>
          <w:sz w:val="28"/>
          <w:szCs w:val="28"/>
        </w:rPr>
        <w:t xml:space="preserve">распределяет высвободившиеся средства </w:t>
      </w:r>
      <w:r w:rsidR="00E219A6">
        <w:rPr>
          <w:sz w:val="28"/>
          <w:szCs w:val="28"/>
        </w:rPr>
        <w:t>Грант</w:t>
      </w:r>
      <w:r w:rsidRPr="00F453FF">
        <w:rPr>
          <w:sz w:val="28"/>
          <w:szCs w:val="28"/>
        </w:rPr>
        <w:t xml:space="preserve">а и средства нераспределенного остатка лимита бюджетных обязательств в соответствии с рейтинговой таблицей победителей отбора в </w:t>
      </w:r>
      <w:r w:rsidR="00876481">
        <w:rPr>
          <w:sz w:val="28"/>
          <w:szCs w:val="28"/>
        </w:rPr>
        <w:t>Поряд</w:t>
      </w:r>
      <w:r w:rsidRPr="00F453FF">
        <w:rPr>
          <w:sz w:val="28"/>
          <w:szCs w:val="28"/>
        </w:rPr>
        <w:t xml:space="preserve">ке очередности между победителями отбора, выразившими согласие на получение </w:t>
      </w:r>
      <w:r w:rsidR="00E219A6">
        <w:rPr>
          <w:sz w:val="28"/>
          <w:szCs w:val="28"/>
        </w:rPr>
        <w:t>Грант</w:t>
      </w:r>
      <w:r w:rsidRPr="00F453FF">
        <w:rPr>
          <w:sz w:val="28"/>
          <w:szCs w:val="28"/>
        </w:rPr>
        <w:t>а в размере нераспределенного остатка лимита бюджетных обязательств, победителями отбо</w:t>
      </w:r>
      <w:r>
        <w:rPr>
          <w:sz w:val="28"/>
          <w:szCs w:val="28"/>
        </w:rPr>
        <w:t xml:space="preserve">ра, отказавшимися от получения </w:t>
      </w:r>
      <w:r w:rsidR="00E219A6">
        <w:rPr>
          <w:sz w:val="28"/>
          <w:szCs w:val="28"/>
        </w:rPr>
        <w:t>Грант</w:t>
      </w:r>
      <w:r w:rsidRPr="00F453FF">
        <w:rPr>
          <w:sz w:val="28"/>
          <w:szCs w:val="28"/>
        </w:rPr>
        <w:t xml:space="preserve">а в размере нераспределенного остатка лимита бюджетных обязательств, и победителями отбора согласно рейтинговой таблице победителей отбора в </w:t>
      </w:r>
      <w:r w:rsidR="00876481">
        <w:rPr>
          <w:sz w:val="28"/>
          <w:szCs w:val="28"/>
        </w:rPr>
        <w:t>Поряд</w:t>
      </w:r>
      <w:r w:rsidRPr="00F453FF">
        <w:rPr>
          <w:sz w:val="28"/>
          <w:szCs w:val="28"/>
        </w:rPr>
        <w:t>ке</w:t>
      </w:r>
      <w:proofErr w:type="gramEnd"/>
      <w:r w:rsidRPr="00F453FF">
        <w:rPr>
          <w:sz w:val="28"/>
          <w:szCs w:val="28"/>
        </w:rPr>
        <w:t xml:space="preserve"> очередности, которые не были включены в перечень получателей </w:t>
      </w:r>
      <w:r w:rsidR="00E219A6">
        <w:rPr>
          <w:sz w:val="28"/>
          <w:szCs w:val="28"/>
        </w:rPr>
        <w:t>Грант</w:t>
      </w:r>
      <w:r w:rsidRPr="00F453FF">
        <w:rPr>
          <w:sz w:val="28"/>
          <w:szCs w:val="28"/>
        </w:rPr>
        <w:t xml:space="preserve">ов в связи с очередностью предоставления </w:t>
      </w:r>
      <w:r w:rsidR="00E219A6">
        <w:rPr>
          <w:sz w:val="28"/>
          <w:szCs w:val="28"/>
        </w:rPr>
        <w:t>Грант</w:t>
      </w:r>
      <w:r w:rsidRPr="00F453FF">
        <w:rPr>
          <w:sz w:val="28"/>
          <w:szCs w:val="28"/>
        </w:rPr>
        <w:t xml:space="preserve">а в рамках лимитов бюджетных обязательств, в размере, не превышающем размер запрашиваемого </w:t>
      </w:r>
      <w:r w:rsidR="00E219A6">
        <w:rPr>
          <w:sz w:val="28"/>
          <w:szCs w:val="28"/>
        </w:rPr>
        <w:t>Грант</w:t>
      </w:r>
      <w:r w:rsidRPr="00F453FF">
        <w:rPr>
          <w:sz w:val="28"/>
          <w:szCs w:val="28"/>
        </w:rPr>
        <w:t xml:space="preserve">а, с учетом ранее распределенных средств. Уведомление указанных в настоящем пункте победителей отбора осуществляется в соответствии с пунктом </w:t>
      </w:r>
      <w:r>
        <w:rPr>
          <w:sz w:val="28"/>
          <w:szCs w:val="28"/>
        </w:rPr>
        <w:t>2</w:t>
      </w:r>
      <w:r w:rsidR="005F6521">
        <w:rPr>
          <w:sz w:val="28"/>
          <w:szCs w:val="28"/>
        </w:rPr>
        <w:t>2</w:t>
      </w:r>
      <w:r w:rsidRPr="00F453FF">
        <w:rPr>
          <w:sz w:val="28"/>
          <w:szCs w:val="28"/>
        </w:rPr>
        <w:t xml:space="preserve"> настоящего </w:t>
      </w:r>
      <w:r w:rsidR="00876481">
        <w:rPr>
          <w:sz w:val="28"/>
          <w:szCs w:val="28"/>
        </w:rPr>
        <w:t>Поряд</w:t>
      </w:r>
      <w:r w:rsidRPr="00F453FF">
        <w:rPr>
          <w:sz w:val="28"/>
          <w:szCs w:val="28"/>
        </w:rPr>
        <w:t>ка.</w:t>
      </w:r>
    </w:p>
    <w:p w:rsidR="00826979" w:rsidRDefault="00F453FF" w:rsidP="00F453FF">
      <w:pPr>
        <w:ind w:right="-143" w:firstLine="709"/>
        <w:contextualSpacing/>
        <w:jc w:val="both"/>
        <w:rPr>
          <w:sz w:val="28"/>
          <w:szCs w:val="28"/>
        </w:rPr>
      </w:pPr>
      <w:r>
        <w:rPr>
          <w:sz w:val="28"/>
          <w:szCs w:val="28"/>
        </w:rPr>
        <w:t>2</w:t>
      </w:r>
      <w:r w:rsidR="005F6521">
        <w:rPr>
          <w:sz w:val="28"/>
          <w:szCs w:val="28"/>
        </w:rPr>
        <w:t>5</w:t>
      </w:r>
      <w:r w:rsidRPr="00F453FF">
        <w:rPr>
          <w:sz w:val="28"/>
          <w:szCs w:val="28"/>
        </w:rPr>
        <w:t xml:space="preserve">. </w:t>
      </w:r>
      <w:proofErr w:type="gramStart"/>
      <w:r w:rsidRPr="00F453FF">
        <w:rPr>
          <w:sz w:val="28"/>
          <w:szCs w:val="28"/>
        </w:rPr>
        <w:t xml:space="preserve">Не позднее 15 рабочих дней со дня подписания протокола </w:t>
      </w:r>
      <w:r w:rsidR="00D92F23">
        <w:rPr>
          <w:sz w:val="28"/>
          <w:szCs w:val="28"/>
        </w:rPr>
        <w:t>Комисс</w:t>
      </w:r>
      <w:r w:rsidR="00AE1283">
        <w:rPr>
          <w:sz w:val="28"/>
          <w:szCs w:val="28"/>
        </w:rPr>
        <w:t>ия</w:t>
      </w:r>
      <w:r w:rsidRPr="00F453FF">
        <w:rPr>
          <w:sz w:val="28"/>
          <w:szCs w:val="28"/>
        </w:rPr>
        <w:t xml:space="preserve"> прин</w:t>
      </w:r>
      <w:r>
        <w:rPr>
          <w:sz w:val="28"/>
          <w:szCs w:val="28"/>
        </w:rPr>
        <w:t xml:space="preserve">имает решение о предоставлении </w:t>
      </w:r>
      <w:r w:rsidR="00E219A6">
        <w:rPr>
          <w:sz w:val="28"/>
          <w:szCs w:val="28"/>
        </w:rPr>
        <w:t>Грант</w:t>
      </w:r>
      <w:r w:rsidRPr="00F453FF">
        <w:rPr>
          <w:sz w:val="28"/>
          <w:szCs w:val="28"/>
        </w:rPr>
        <w:t>ов (об отказе в предоставлени</w:t>
      </w:r>
      <w:r>
        <w:rPr>
          <w:sz w:val="28"/>
          <w:szCs w:val="28"/>
        </w:rPr>
        <w:t xml:space="preserve">и </w:t>
      </w:r>
      <w:r w:rsidR="00E219A6">
        <w:rPr>
          <w:sz w:val="28"/>
          <w:szCs w:val="28"/>
        </w:rPr>
        <w:t>Грант</w:t>
      </w:r>
      <w:r w:rsidRPr="00F453FF">
        <w:rPr>
          <w:sz w:val="28"/>
          <w:szCs w:val="28"/>
        </w:rPr>
        <w:t xml:space="preserve">ов) победителям отбора в соответствии с пунктом </w:t>
      </w:r>
      <w:r>
        <w:rPr>
          <w:sz w:val="28"/>
          <w:szCs w:val="28"/>
        </w:rPr>
        <w:t>2</w:t>
      </w:r>
      <w:r w:rsidR="005F6521">
        <w:rPr>
          <w:sz w:val="28"/>
          <w:szCs w:val="28"/>
        </w:rPr>
        <w:t>6</w:t>
      </w:r>
      <w:r w:rsidRPr="00F453FF">
        <w:rPr>
          <w:sz w:val="28"/>
          <w:szCs w:val="28"/>
        </w:rPr>
        <w:t xml:space="preserve"> настоящего </w:t>
      </w:r>
      <w:r w:rsidR="00876481">
        <w:rPr>
          <w:sz w:val="28"/>
          <w:szCs w:val="28"/>
        </w:rPr>
        <w:t>Поряд</w:t>
      </w:r>
      <w:r w:rsidRPr="00F453FF">
        <w:rPr>
          <w:sz w:val="28"/>
          <w:szCs w:val="28"/>
        </w:rPr>
        <w:t xml:space="preserve">ка в форме </w:t>
      </w:r>
      <w:r>
        <w:rPr>
          <w:sz w:val="28"/>
          <w:szCs w:val="28"/>
        </w:rPr>
        <w:t>распоряжения Главы муниципального образования «Смоленский район» Смоленской области</w:t>
      </w:r>
      <w:r w:rsidRPr="00F453FF">
        <w:rPr>
          <w:sz w:val="28"/>
          <w:szCs w:val="28"/>
        </w:rPr>
        <w:t>, которое доводится до победителей отбора в письменном виде в течение 5 дней со дня принятия соответствующего решения (в случае отказа в</w:t>
      </w:r>
      <w:proofErr w:type="gramEnd"/>
      <w:r w:rsidRPr="00F453FF">
        <w:rPr>
          <w:sz w:val="28"/>
          <w:szCs w:val="28"/>
        </w:rPr>
        <w:t xml:space="preserve"> </w:t>
      </w:r>
      <w:proofErr w:type="gramStart"/>
      <w:r w:rsidRPr="00F453FF">
        <w:rPr>
          <w:sz w:val="28"/>
          <w:szCs w:val="28"/>
        </w:rPr>
        <w:t>предоставлении</w:t>
      </w:r>
      <w:proofErr w:type="gramEnd"/>
      <w:r w:rsidRPr="00F453FF">
        <w:rPr>
          <w:sz w:val="28"/>
          <w:szCs w:val="28"/>
        </w:rPr>
        <w:t xml:space="preserve"> </w:t>
      </w:r>
      <w:r w:rsidR="00E219A6">
        <w:rPr>
          <w:sz w:val="28"/>
          <w:szCs w:val="28"/>
        </w:rPr>
        <w:t>Грант</w:t>
      </w:r>
      <w:r w:rsidRPr="00F453FF">
        <w:rPr>
          <w:sz w:val="28"/>
          <w:szCs w:val="28"/>
        </w:rPr>
        <w:t xml:space="preserve">а - с обоснованием причин отказа). </w:t>
      </w:r>
    </w:p>
    <w:p w:rsidR="00826979" w:rsidRDefault="00F453FF" w:rsidP="00F453FF">
      <w:pPr>
        <w:ind w:right="-143" w:firstLine="709"/>
        <w:contextualSpacing/>
        <w:jc w:val="both"/>
        <w:rPr>
          <w:sz w:val="28"/>
          <w:szCs w:val="28"/>
        </w:rPr>
      </w:pPr>
      <w:r w:rsidRPr="00F453FF">
        <w:rPr>
          <w:sz w:val="28"/>
          <w:szCs w:val="28"/>
        </w:rPr>
        <w:t xml:space="preserve">Информация о результатах рассмотрения заявок размещается на сайте </w:t>
      </w:r>
      <w:r w:rsidR="00826979">
        <w:rPr>
          <w:sz w:val="28"/>
          <w:szCs w:val="28"/>
        </w:rPr>
        <w:t>Администрации</w:t>
      </w:r>
      <w:r w:rsidRPr="00F453FF">
        <w:rPr>
          <w:sz w:val="28"/>
          <w:szCs w:val="28"/>
        </w:rPr>
        <w:t xml:space="preserve"> не позднее 14 календарных дней, следующих за днем принятия решения о предоставлении </w:t>
      </w:r>
      <w:r w:rsidR="00E219A6">
        <w:rPr>
          <w:sz w:val="28"/>
          <w:szCs w:val="28"/>
        </w:rPr>
        <w:t>Грант</w:t>
      </w:r>
      <w:r w:rsidRPr="00F453FF">
        <w:rPr>
          <w:sz w:val="28"/>
          <w:szCs w:val="28"/>
        </w:rPr>
        <w:t xml:space="preserve">а, и включает в себя следующие сведения: </w:t>
      </w:r>
    </w:p>
    <w:p w:rsidR="00826979" w:rsidRDefault="00F453FF" w:rsidP="00F453FF">
      <w:pPr>
        <w:ind w:right="-143" w:firstLine="709"/>
        <w:contextualSpacing/>
        <w:jc w:val="both"/>
        <w:rPr>
          <w:sz w:val="28"/>
          <w:szCs w:val="28"/>
        </w:rPr>
      </w:pPr>
      <w:r w:rsidRPr="00F453FF">
        <w:rPr>
          <w:sz w:val="28"/>
          <w:szCs w:val="28"/>
        </w:rPr>
        <w:t xml:space="preserve">- дату, время и место проведения рассмотрения заявок; </w:t>
      </w:r>
    </w:p>
    <w:p w:rsidR="00826979" w:rsidRDefault="00F453FF" w:rsidP="00F453FF">
      <w:pPr>
        <w:ind w:right="-143" w:firstLine="709"/>
        <w:contextualSpacing/>
        <w:jc w:val="both"/>
        <w:rPr>
          <w:sz w:val="28"/>
          <w:szCs w:val="28"/>
        </w:rPr>
      </w:pPr>
      <w:r w:rsidRPr="00F453FF">
        <w:rPr>
          <w:sz w:val="28"/>
          <w:szCs w:val="28"/>
        </w:rPr>
        <w:t>- информацию об участниках отбора, заявки которых были рассмотрены;</w:t>
      </w:r>
    </w:p>
    <w:p w:rsidR="00826979" w:rsidRDefault="00F453FF" w:rsidP="00F453FF">
      <w:pPr>
        <w:ind w:right="-143" w:firstLine="709"/>
        <w:contextualSpacing/>
        <w:jc w:val="both"/>
        <w:rPr>
          <w:sz w:val="28"/>
          <w:szCs w:val="28"/>
        </w:rPr>
      </w:pPr>
      <w:r w:rsidRPr="00F453FF">
        <w:rPr>
          <w:sz w:val="28"/>
          <w:szCs w:val="28"/>
        </w:rPr>
        <w:t xml:space="preserve">-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w:t>
      </w:r>
      <w:r w:rsidR="00E219A6">
        <w:rPr>
          <w:sz w:val="28"/>
          <w:szCs w:val="28"/>
        </w:rPr>
        <w:t>Грант</w:t>
      </w:r>
      <w:r w:rsidRPr="00F453FF">
        <w:rPr>
          <w:sz w:val="28"/>
          <w:szCs w:val="28"/>
        </w:rPr>
        <w:t xml:space="preserve">ов, с указанием причин отказа; </w:t>
      </w:r>
    </w:p>
    <w:p w:rsidR="00F453FF" w:rsidRPr="00F453FF" w:rsidRDefault="00F453FF" w:rsidP="00F453FF">
      <w:pPr>
        <w:ind w:right="-143" w:firstLine="709"/>
        <w:contextualSpacing/>
        <w:jc w:val="both"/>
        <w:rPr>
          <w:sz w:val="28"/>
          <w:szCs w:val="28"/>
        </w:rPr>
      </w:pPr>
      <w:r w:rsidRPr="00F453FF">
        <w:rPr>
          <w:sz w:val="28"/>
          <w:szCs w:val="28"/>
        </w:rPr>
        <w:t xml:space="preserve">- наименование получателей </w:t>
      </w:r>
      <w:r w:rsidR="00E219A6">
        <w:rPr>
          <w:sz w:val="28"/>
          <w:szCs w:val="28"/>
        </w:rPr>
        <w:t>Грант</w:t>
      </w:r>
      <w:r w:rsidRPr="00F453FF">
        <w:rPr>
          <w:sz w:val="28"/>
          <w:szCs w:val="28"/>
        </w:rPr>
        <w:t xml:space="preserve">а, с которыми заключается соглашение, и размер предоставляемого им </w:t>
      </w:r>
      <w:r w:rsidR="00E219A6">
        <w:rPr>
          <w:sz w:val="28"/>
          <w:szCs w:val="28"/>
        </w:rPr>
        <w:t>Грант</w:t>
      </w:r>
      <w:r w:rsidRPr="00F453FF">
        <w:rPr>
          <w:sz w:val="28"/>
          <w:szCs w:val="28"/>
        </w:rPr>
        <w:t>а.</w:t>
      </w:r>
    </w:p>
    <w:p w:rsidR="00826979" w:rsidRDefault="00826979" w:rsidP="00F453FF">
      <w:pPr>
        <w:ind w:right="-143" w:firstLine="709"/>
        <w:contextualSpacing/>
        <w:jc w:val="both"/>
        <w:rPr>
          <w:sz w:val="28"/>
          <w:szCs w:val="28"/>
        </w:rPr>
      </w:pPr>
      <w:r w:rsidRPr="00826979">
        <w:rPr>
          <w:sz w:val="28"/>
          <w:szCs w:val="28"/>
        </w:rPr>
        <w:t>2</w:t>
      </w:r>
      <w:r w:rsidR="005F6521">
        <w:rPr>
          <w:sz w:val="28"/>
          <w:szCs w:val="28"/>
        </w:rPr>
        <w:t>6</w:t>
      </w:r>
      <w:r w:rsidRPr="00826979">
        <w:rPr>
          <w:sz w:val="28"/>
          <w:szCs w:val="28"/>
        </w:rPr>
        <w:t xml:space="preserve">. Решение об отказе в предоставлении </w:t>
      </w:r>
      <w:r w:rsidR="00E219A6">
        <w:rPr>
          <w:sz w:val="28"/>
          <w:szCs w:val="28"/>
        </w:rPr>
        <w:t>Грант</w:t>
      </w:r>
      <w:r w:rsidRPr="00826979">
        <w:rPr>
          <w:sz w:val="28"/>
          <w:szCs w:val="28"/>
        </w:rPr>
        <w:t xml:space="preserve">ов принимается в случаях: </w:t>
      </w:r>
    </w:p>
    <w:p w:rsidR="00826979" w:rsidRDefault="00826979" w:rsidP="00F453FF">
      <w:pPr>
        <w:ind w:right="-143" w:firstLine="709"/>
        <w:contextualSpacing/>
        <w:jc w:val="both"/>
        <w:rPr>
          <w:sz w:val="28"/>
          <w:szCs w:val="28"/>
        </w:rPr>
      </w:pPr>
      <w:r w:rsidRPr="00826979">
        <w:rPr>
          <w:sz w:val="28"/>
          <w:szCs w:val="28"/>
        </w:rPr>
        <w:t xml:space="preserve">- непризнания участника отбора победителем отбора по итогам заседания </w:t>
      </w:r>
      <w:r w:rsidR="00D92F23">
        <w:rPr>
          <w:sz w:val="28"/>
          <w:szCs w:val="28"/>
        </w:rPr>
        <w:t>Комисс</w:t>
      </w:r>
      <w:r w:rsidRPr="00826979">
        <w:rPr>
          <w:sz w:val="28"/>
          <w:szCs w:val="28"/>
        </w:rPr>
        <w:t xml:space="preserve">ии; </w:t>
      </w:r>
    </w:p>
    <w:p w:rsidR="00826979" w:rsidRDefault="00826979" w:rsidP="00F453FF">
      <w:pPr>
        <w:ind w:right="-143" w:firstLine="709"/>
        <w:contextualSpacing/>
        <w:jc w:val="both"/>
        <w:rPr>
          <w:sz w:val="28"/>
          <w:szCs w:val="28"/>
        </w:rPr>
      </w:pPr>
      <w:r w:rsidRPr="00826979">
        <w:rPr>
          <w:sz w:val="28"/>
          <w:szCs w:val="28"/>
        </w:rPr>
        <w:lastRenderedPageBreak/>
        <w:t xml:space="preserve">- отсутствия нераспределенных лимитов бюджетных обязательств на предоставление </w:t>
      </w:r>
      <w:r w:rsidR="00E219A6">
        <w:rPr>
          <w:sz w:val="28"/>
          <w:szCs w:val="28"/>
        </w:rPr>
        <w:t>Грант</w:t>
      </w:r>
      <w:r w:rsidRPr="00826979">
        <w:rPr>
          <w:sz w:val="28"/>
          <w:szCs w:val="28"/>
        </w:rPr>
        <w:t xml:space="preserve">ов; </w:t>
      </w:r>
    </w:p>
    <w:p w:rsidR="00826979" w:rsidRDefault="00826979" w:rsidP="00F453FF">
      <w:pPr>
        <w:ind w:right="-143" w:firstLine="709"/>
        <w:contextualSpacing/>
        <w:jc w:val="both"/>
        <w:rPr>
          <w:sz w:val="28"/>
          <w:szCs w:val="28"/>
        </w:rPr>
      </w:pPr>
      <w:r w:rsidRPr="00826979">
        <w:rPr>
          <w:sz w:val="28"/>
          <w:szCs w:val="28"/>
        </w:rPr>
        <w:t xml:space="preserve">- отказа победителя отбора от получения </w:t>
      </w:r>
      <w:r w:rsidR="00E219A6">
        <w:rPr>
          <w:sz w:val="28"/>
          <w:szCs w:val="28"/>
        </w:rPr>
        <w:t>Грант</w:t>
      </w:r>
      <w:r w:rsidRPr="00826979">
        <w:rPr>
          <w:sz w:val="28"/>
          <w:szCs w:val="28"/>
        </w:rPr>
        <w:t xml:space="preserve">а, в том числе от получения </w:t>
      </w:r>
      <w:r w:rsidR="00E219A6">
        <w:rPr>
          <w:sz w:val="28"/>
          <w:szCs w:val="28"/>
        </w:rPr>
        <w:t>Грант</w:t>
      </w:r>
      <w:r w:rsidRPr="00826979">
        <w:rPr>
          <w:sz w:val="28"/>
          <w:szCs w:val="28"/>
        </w:rPr>
        <w:t xml:space="preserve">а в размере нераспределенного остатка лимита бюджетных обязательств; </w:t>
      </w:r>
    </w:p>
    <w:p w:rsidR="00826979" w:rsidRDefault="00826979" w:rsidP="00F453FF">
      <w:pPr>
        <w:ind w:right="-143" w:firstLine="709"/>
        <w:contextualSpacing/>
        <w:jc w:val="both"/>
        <w:rPr>
          <w:sz w:val="28"/>
          <w:szCs w:val="28"/>
        </w:rPr>
      </w:pPr>
      <w:r w:rsidRPr="00826979">
        <w:rPr>
          <w:sz w:val="28"/>
          <w:szCs w:val="28"/>
        </w:rPr>
        <w:t xml:space="preserve">- установления факта недостоверности представленной </w:t>
      </w:r>
      <w:r>
        <w:rPr>
          <w:sz w:val="28"/>
          <w:szCs w:val="28"/>
        </w:rPr>
        <w:t xml:space="preserve">субъектом </w:t>
      </w:r>
      <w:r w:rsidR="009F7BB6">
        <w:rPr>
          <w:sz w:val="28"/>
          <w:szCs w:val="28"/>
        </w:rPr>
        <w:t>малого и среднего предприни</w:t>
      </w:r>
      <w:r>
        <w:rPr>
          <w:sz w:val="28"/>
          <w:szCs w:val="28"/>
        </w:rPr>
        <w:t>мательства</w:t>
      </w:r>
      <w:r w:rsidRPr="00826979">
        <w:rPr>
          <w:sz w:val="28"/>
          <w:szCs w:val="28"/>
        </w:rPr>
        <w:t>, допущенным к участию в отборе, информации.</w:t>
      </w:r>
    </w:p>
    <w:p w:rsidR="00826979" w:rsidRPr="00826979" w:rsidRDefault="00826979" w:rsidP="00F453FF">
      <w:pPr>
        <w:ind w:right="-143" w:firstLine="709"/>
        <w:contextualSpacing/>
        <w:jc w:val="both"/>
        <w:rPr>
          <w:sz w:val="28"/>
          <w:szCs w:val="28"/>
        </w:rPr>
      </w:pPr>
      <w:proofErr w:type="gramStart"/>
      <w:r w:rsidRPr="00826979">
        <w:rPr>
          <w:sz w:val="28"/>
          <w:szCs w:val="28"/>
        </w:rPr>
        <w:t>Проверка достоверности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826979" w:rsidRDefault="00DA66EA" w:rsidP="00F453FF">
      <w:pPr>
        <w:ind w:right="-143" w:firstLine="709"/>
        <w:contextualSpacing/>
        <w:jc w:val="both"/>
        <w:rPr>
          <w:sz w:val="28"/>
          <w:szCs w:val="28"/>
        </w:rPr>
      </w:pPr>
      <w:r>
        <w:rPr>
          <w:sz w:val="28"/>
          <w:szCs w:val="28"/>
        </w:rPr>
        <w:t>2</w:t>
      </w:r>
      <w:r w:rsidR="005F6521">
        <w:rPr>
          <w:sz w:val="28"/>
          <w:szCs w:val="28"/>
        </w:rPr>
        <w:t>7</w:t>
      </w:r>
      <w:r w:rsidR="00826979" w:rsidRPr="00826979">
        <w:rPr>
          <w:sz w:val="28"/>
          <w:szCs w:val="28"/>
        </w:rPr>
        <w:t xml:space="preserve">. Условия предоставления </w:t>
      </w:r>
      <w:r w:rsidR="00E219A6">
        <w:rPr>
          <w:sz w:val="28"/>
          <w:szCs w:val="28"/>
        </w:rPr>
        <w:t>Грант</w:t>
      </w:r>
      <w:r w:rsidR="00826979" w:rsidRPr="00826979">
        <w:rPr>
          <w:sz w:val="28"/>
          <w:szCs w:val="28"/>
        </w:rPr>
        <w:t xml:space="preserve">а: </w:t>
      </w:r>
    </w:p>
    <w:p w:rsidR="00826979" w:rsidRDefault="00826979" w:rsidP="00F453FF">
      <w:pPr>
        <w:ind w:right="-143" w:firstLine="709"/>
        <w:contextualSpacing/>
        <w:jc w:val="both"/>
        <w:rPr>
          <w:sz w:val="28"/>
          <w:szCs w:val="28"/>
        </w:rPr>
      </w:pPr>
      <w:r w:rsidRPr="00826979">
        <w:rPr>
          <w:sz w:val="28"/>
          <w:szCs w:val="28"/>
        </w:rPr>
        <w:t xml:space="preserve">- заключение с победителем отбора соглашения; </w:t>
      </w:r>
    </w:p>
    <w:p w:rsidR="00826979" w:rsidRPr="00826979" w:rsidRDefault="00826979" w:rsidP="00F453FF">
      <w:pPr>
        <w:ind w:right="-143" w:firstLine="709"/>
        <w:contextualSpacing/>
        <w:jc w:val="both"/>
        <w:rPr>
          <w:sz w:val="28"/>
          <w:szCs w:val="28"/>
        </w:rPr>
      </w:pPr>
      <w:r w:rsidRPr="00826979">
        <w:rPr>
          <w:sz w:val="28"/>
          <w:szCs w:val="28"/>
        </w:rPr>
        <w:t xml:space="preserve">- </w:t>
      </w:r>
      <w:proofErr w:type="spellStart"/>
      <w:r w:rsidRPr="00826979">
        <w:rPr>
          <w:sz w:val="28"/>
          <w:szCs w:val="28"/>
        </w:rPr>
        <w:t>софинансирование</w:t>
      </w:r>
      <w:proofErr w:type="spellEnd"/>
      <w:r w:rsidRPr="00826979">
        <w:rPr>
          <w:sz w:val="28"/>
          <w:szCs w:val="28"/>
        </w:rPr>
        <w:t xml:space="preserve"> </w:t>
      </w:r>
      <w:r w:rsidR="00535164">
        <w:rPr>
          <w:sz w:val="28"/>
          <w:szCs w:val="28"/>
        </w:rPr>
        <w:t xml:space="preserve">субъектом </w:t>
      </w:r>
      <w:r w:rsidR="009F7BB6">
        <w:rPr>
          <w:sz w:val="28"/>
          <w:szCs w:val="28"/>
        </w:rPr>
        <w:t>малого и среднего предприни</w:t>
      </w:r>
      <w:r w:rsidR="00535164">
        <w:rPr>
          <w:sz w:val="28"/>
          <w:szCs w:val="28"/>
        </w:rPr>
        <w:t>мательства</w:t>
      </w:r>
      <w:r w:rsidRPr="00826979">
        <w:rPr>
          <w:sz w:val="28"/>
          <w:szCs w:val="28"/>
        </w:rPr>
        <w:t xml:space="preserve"> расходов, связанных с реализацией проекта</w:t>
      </w:r>
      <w:r>
        <w:rPr>
          <w:sz w:val="28"/>
          <w:szCs w:val="28"/>
        </w:rPr>
        <w:t xml:space="preserve"> </w:t>
      </w:r>
      <w:r w:rsidRPr="00330D59">
        <w:rPr>
          <w:sz w:val="28"/>
          <w:szCs w:val="28"/>
        </w:rPr>
        <w:t>в сфере предпринимательства</w:t>
      </w:r>
      <w:r w:rsidRPr="00826979">
        <w:rPr>
          <w:sz w:val="28"/>
          <w:szCs w:val="28"/>
        </w:rPr>
        <w:t>, за счет собственных сре</w:t>
      </w:r>
      <w:proofErr w:type="gramStart"/>
      <w:r w:rsidRPr="00826979">
        <w:rPr>
          <w:sz w:val="28"/>
          <w:szCs w:val="28"/>
        </w:rPr>
        <w:t>дств в р</w:t>
      </w:r>
      <w:proofErr w:type="gramEnd"/>
      <w:r w:rsidRPr="00826979">
        <w:rPr>
          <w:sz w:val="28"/>
          <w:szCs w:val="28"/>
        </w:rPr>
        <w:t xml:space="preserve">азмере расходов, предусмотренных на реализацию проекта, уменьшенном на размер предоставляемого </w:t>
      </w:r>
      <w:r w:rsidR="00E219A6">
        <w:rPr>
          <w:sz w:val="28"/>
          <w:szCs w:val="28"/>
        </w:rPr>
        <w:t>Грант</w:t>
      </w:r>
      <w:r w:rsidRPr="00826979">
        <w:rPr>
          <w:sz w:val="28"/>
          <w:szCs w:val="28"/>
        </w:rPr>
        <w:t xml:space="preserve">а, но не менее </w:t>
      </w:r>
      <w:r>
        <w:rPr>
          <w:sz w:val="28"/>
          <w:szCs w:val="28"/>
        </w:rPr>
        <w:t>1</w:t>
      </w:r>
      <w:r w:rsidRPr="00826979">
        <w:rPr>
          <w:sz w:val="28"/>
          <w:szCs w:val="28"/>
        </w:rPr>
        <w:t xml:space="preserve">0 процентов от размера </w:t>
      </w:r>
      <w:r w:rsidR="00E219A6">
        <w:rPr>
          <w:sz w:val="28"/>
          <w:szCs w:val="28"/>
        </w:rPr>
        <w:t>Грант</w:t>
      </w:r>
      <w:r>
        <w:rPr>
          <w:sz w:val="28"/>
          <w:szCs w:val="28"/>
        </w:rPr>
        <w:t>а.</w:t>
      </w:r>
    </w:p>
    <w:p w:rsidR="00826979" w:rsidRDefault="00826979" w:rsidP="00F453FF">
      <w:pPr>
        <w:ind w:right="-143" w:firstLine="709"/>
        <w:contextualSpacing/>
        <w:jc w:val="both"/>
        <w:rPr>
          <w:sz w:val="28"/>
          <w:szCs w:val="28"/>
        </w:rPr>
      </w:pPr>
      <w:r>
        <w:rPr>
          <w:sz w:val="28"/>
          <w:szCs w:val="28"/>
        </w:rPr>
        <w:t>2</w:t>
      </w:r>
      <w:r w:rsidR="005F6521">
        <w:rPr>
          <w:sz w:val="28"/>
          <w:szCs w:val="28"/>
        </w:rPr>
        <w:t>8</w:t>
      </w:r>
      <w:r w:rsidRPr="00826979">
        <w:rPr>
          <w:sz w:val="28"/>
          <w:szCs w:val="28"/>
        </w:rPr>
        <w:t xml:space="preserve">. Соглашение (дополнительное соглашение к соглашению) между </w:t>
      </w:r>
      <w:r>
        <w:rPr>
          <w:sz w:val="28"/>
          <w:szCs w:val="28"/>
        </w:rPr>
        <w:t>Администрацией</w:t>
      </w:r>
      <w:r w:rsidRPr="00826979">
        <w:rPr>
          <w:sz w:val="28"/>
          <w:szCs w:val="28"/>
        </w:rPr>
        <w:t xml:space="preserve"> и победителем отбора заключается не позднее 20-го рабочего дня со дня подписания протокола </w:t>
      </w:r>
      <w:r w:rsidR="00D92F23">
        <w:rPr>
          <w:sz w:val="28"/>
          <w:szCs w:val="28"/>
        </w:rPr>
        <w:t>Комисс</w:t>
      </w:r>
      <w:r w:rsidRPr="00826979">
        <w:rPr>
          <w:sz w:val="28"/>
          <w:szCs w:val="28"/>
        </w:rPr>
        <w:t>ии.</w:t>
      </w:r>
    </w:p>
    <w:p w:rsidR="00826979" w:rsidRPr="00826979" w:rsidRDefault="00826979" w:rsidP="00F453FF">
      <w:pPr>
        <w:ind w:right="-143" w:firstLine="709"/>
        <w:contextualSpacing/>
        <w:jc w:val="both"/>
        <w:rPr>
          <w:sz w:val="28"/>
          <w:szCs w:val="28"/>
        </w:rPr>
      </w:pPr>
      <w:r w:rsidRPr="00826979">
        <w:rPr>
          <w:sz w:val="28"/>
          <w:szCs w:val="28"/>
        </w:rPr>
        <w:t xml:space="preserve">Соглашение должно содержать направления расходования средств на реализацию проекта по форме, определенной приложением к соглашению; конкретные значения результатов предоставления </w:t>
      </w:r>
      <w:r w:rsidR="00E219A6">
        <w:rPr>
          <w:sz w:val="28"/>
          <w:szCs w:val="28"/>
        </w:rPr>
        <w:t>Грант</w:t>
      </w:r>
      <w:r w:rsidRPr="00826979">
        <w:rPr>
          <w:sz w:val="28"/>
          <w:szCs w:val="28"/>
        </w:rPr>
        <w:t xml:space="preserve">а и показателей, необходимых для достижения результатов предоставления </w:t>
      </w:r>
      <w:r w:rsidR="00E219A6">
        <w:rPr>
          <w:sz w:val="28"/>
          <w:szCs w:val="28"/>
        </w:rPr>
        <w:t>Грант</w:t>
      </w:r>
      <w:r w:rsidRPr="00826979">
        <w:rPr>
          <w:sz w:val="28"/>
          <w:szCs w:val="28"/>
        </w:rPr>
        <w:t xml:space="preserve">а; сроки представления отчетности в целях оценки эффективности использования </w:t>
      </w:r>
      <w:r w:rsidR="00E219A6">
        <w:rPr>
          <w:sz w:val="28"/>
          <w:szCs w:val="28"/>
        </w:rPr>
        <w:t>Грант</w:t>
      </w:r>
      <w:r w:rsidRPr="00826979">
        <w:rPr>
          <w:sz w:val="28"/>
          <w:szCs w:val="28"/>
        </w:rPr>
        <w:t xml:space="preserve">а; согласие получателя </w:t>
      </w:r>
      <w:r w:rsidR="00E219A6">
        <w:rPr>
          <w:sz w:val="28"/>
          <w:szCs w:val="28"/>
        </w:rPr>
        <w:t>Грант</w:t>
      </w:r>
      <w:r w:rsidRPr="00826979">
        <w:rPr>
          <w:sz w:val="28"/>
          <w:szCs w:val="28"/>
        </w:rPr>
        <w:t xml:space="preserve">а на осуществление </w:t>
      </w:r>
      <w:r>
        <w:rPr>
          <w:sz w:val="28"/>
          <w:szCs w:val="28"/>
        </w:rPr>
        <w:t xml:space="preserve">Администрацией </w:t>
      </w:r>
      <w:r w:rsidRPr="00826979">
        <w:rPr>
          <w:sz w:val="28"/>
          <w:szCs w:val="28"/>
        </w:rPr>
        <w:t xml:space="preserve">и </w:t>
      </w:r>
      <w:r>
        <w:rPr>
          <w:sz w:val="28"/>
          <w:szCs w:val="28"/>
        </w:rPr>
        <w:t xml:space="preserve">Министерством </w:t>
      </w:r>
      <w:r w:rsidRPr="00826979">
        <w:rPr>
          <w:sz w:val="28"/>
          <w:szCs w:val="28"/>
        </w:rPr>
        <w:t xml:space="preserve">Смоленской области по осуществлению контроля и взаимодействию с административными органами проверок соблюдения получателем </w:t>
      </w:r>
      <w:r w:rsidR="00E219A6">
        <w:rPr>
          <w:sz w:val="28"/>
          <w:szCs w:val="28"/>
        </w:rPr>
        <w:t>Грант</w:t>
      </w:r>
      <w:r w:rsidRPr="00826979">
        <w:rPr>
          <w:sz w:val="28"/>
          <w:szCs w:val="28"/>
        </w:rPr>
        <w:t xml:space="preserve">а цели, условий и </w:t>
      </w:r>
      <w:r w:rsidR="00876481">
        <w:rPr>
          <w:sz w:val="28"/>
          <w:szCs w:val="28"/>
        </w:rPr>
        <w:t>Поряд</w:t>
      </w:r>
      <w:r w:rsidRPr="00826979">
        <w:rPr>
          <w:sz w:val="28"/>
          <w:szCs w:val="28"/>
        </w:rPr>
        <w:t xml:space="preserve">ка его предоставления; условия о согласовании новых условий соглашения или о расторжении соглашения при </w:t>
      </w:r>
      <w:proofErr w:type="spellStart"/>
      <w:r w:rsidRPr="00826979">
        <w:rPr>
          <w:sz w:val="28"/>
          <w:szCs w:val="28"/>
        </w:rPr>
        <w:t>недостижении</w:t>
      </w:r>
      <w:proofErr w:type="spellEnd"/>
      <w:r w:rsidRPr="00826979">
        <w:rPr>
          <w:sz w:val="28"/>
          <w:szCs w:val="28"/>
        </w:rPr>
        <w:t xml:space="preserve"> согласия по новым условиям соглашения в случае уменьшения </w:t>
      </w:r>
      <w:r>
        <w:rPr>
          <w:sz w:val="28"/>
          <w:szCs w:val="28"/>
        </w:rPr>
        <w:t>Администрации</w:t>
      </w:r>
      <w:r w:rsidRPr="00826979">
        <w:rPr>
          <w:sz w:val="28"/>
          <w:szCs w:val="28"/>
        </w:rPr>
        <w:t xml:space="preserve"> ранее доведенных лимитов бюджетных обязательств, приводящего к невозможности предоставления </w:t>
      </w:r>
      <w:r w:rsidR="00E219A6">
        <w:rPr>
          <w:sz w:val="28"/>
          <w:szCs w:val="28"/>
        </w:rPr>
        <w:t>Грант</w:t>
      </w:r>
      <w:r w:rsidRPr="00826979">
        <w:rPr>
          <w:sz w:val="28"/>
          <w:szCs w:val="28"/>
        </w:rPr>
        <w:t>а в размере, определенном в соглашении.</w:t>
      </w:r>
    </w:p>
    <w:p w:rsidR="00826979" w:rsidRDefault="00826979" w:rsidP="00F453FF">
      <w:pPr>
        <w:ind w:right="-143" w:firstLine="709"/>
        <w:contextualSpacing/>
        <w:jc w:val="both"/>
        <w:rPr>
          <w:sz w:val="28"/>
          <w:szCs w:val="28"/>
        </w:rPr>
      </w:pPr>
      <w:r>
        <w:rPr>
          <w:sz w:val="28"/>
          <w:szCs w:val="28"/>
        </w:rPr>
        <w:t>2</w:t>
      </w:r>
      <w:r w:rsidR="005F6521">
        <w:rPr>
          <w:sz w:val="28"/>
          <w:szCs w:val="28"/>
        </w:rPr>
        <w:t>9</w:t>
      </w:r>
      <w:r w:rsidRPr="00826979">
        <w:rPr>
          <w:sz w:val="28"/>
          <w:szCs w:val="28"/>
        </w:rPr>
        <w:t>. Основанием для перечисления сре</w:t>
      </w:r>
      <w:proofErr w:type="gramStart"/>
      <w:r w:rsidRPr="00826979">
        <w:rPr>
          <w:sz w:val="28"/>
          <w:szCs w:val="28"/>
        </w:rPr>
        <w:t xml:space="preserve">дств </w:t>
      </w:r>
      <w:r w:rsidR="00E219A6">
        <w:rPr>
          <w:sz w:val="28"/>
          <w:szCs w:val="28"/>
        </w:rPr>
        <w:t>Гр</w:t>
      </w:r>
      <w:proofErr w:type="gramEnd"/>
      <w:r w:rsidR="00E219A6">
        <w:rPr>
          <w:sz w:val="28"/>
          <w:szCs w:val="28"/>
        </w:rPr>
        <w:t>ант</w:t>
      </w:r>
      <w:r w:rsidRPr="00826979">
        <w:rPr>
          <w:sz w:val="28"/>
          <w:szCs w:val="28"/>
        </w:rPr>
        <w:t xml:space="preserve">а является заключенное между победителем отбора и </w:t>
      </w:r>
      <w:r>
        <w:rPr>
          <w:sz w:val="28"/>
          <w:szCs w:val="28"/>
        </w:rPr>
        <w:t>Администрацией</w:t>
      </w:r>
      <w:r w:rsidRPr="00826979">
        <w:rPr>
          <w:sz w:val="28"/>
          <w:szCs w:val="28"/>
        </w:rPr>
        <w:t xml:space="preserve"> соглашение. Средства </w:t>
      </w:r>
      <w:r w:rsidR="00E219A6">
        <w:rPr>
          <w:sz w:val="28"/>
          <w:szCs w:val="28"/>
        </w:rPr>
        <w:t>Грант</w:t>
      </w:r>
      <w:r w:rsidRPr="00826979">
        <w:rPr>
          <w:sz w:val="28"/>
          <w:szCs w:val="28"/>
        </w:rPr>
        <w:t>а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указана в заявлении, не позднее 10-го рабочего д</w:t>
      </w:r>
      <w:r>
        <w:rPr>
          <w:sz w:val="28"/>
          <w:szCs w:val="28"/>
        </w:rPr>
        <w:t xml:space="preserve">ня </w:t>
      </w:r>
      <w:proofErr w:type="gramStart"/>
      <w:r>
        <w:rPr>
          <w:sz w:val="28"/>
          <w:szCs w:val="28"/>
        </w:rPr>
        <w:t>с даты подписания</w:t>
      </w:r>
      <w:proofErr w:type="gramEnd"/>
      <w:r>
        <w:rPr>
          <w:sz w:val="28"/>
          <w:szCs w:val="28"/>
        </w:rPr>
        <w:t xml:space="preserve"> соглашения</w:t>
      </w:r>
      <w:r w:rsidRPr="00826979">
        <w:rPr>
          <w:sz w:val="28"/>
          <w:szCs w:val="28"/>
        </w:rPr>
        <w:t>.</w:t>
      </w:r>
    </w:p>
    <w:p w:rsidR="000C0EB5" w:rsidRDefault="005F6521" w:rsidP="00F453FF">
      <w:pPr>
        <w:ind w:right="-143" w:firstLine="709"/>
        <w:contextualSpacing/>
        <w:jc w:val="both"/>
        <w:rPr>
          <w:sz w:val="28"/>
          <w:szCs w:val="28"/>
        </w:rPr>
      </w:pPr>
      <w:r>
        <w:rPr>
          <w:sz w:val="28"/>
          <w:szCs w:val="28"/>
        </w:rPr>
        <w:t>30</w:t>
      </w:r>
      <w:r w:rsidR="00826979" w:rsidRPr="00826979">
        <w:rPr>
          <w:sz w:val="28"/>
          <w:szCs w:val="28"/>
        </w:rPr>
        <w:t xml:space="preserve">. Оценка эффективности предоставления </w:t>
      </w:r>
      <w:r w:rsidR="00E219A6">
        <w:rPr>
          <w:sz w:val="28"/>
          <w:szCs w:val="28"/>
        </w:rPr>
        <w:t>Грант</w:t>
      </w:r>
      <w:r w:rsidR="00826979" w:rsidRPr="00826979">
        <w:rPr>
          <w:sz w:val="28"/>
          <w:szCs w:val="28"/>
        </w:rPr>
        <w:t xml:space="preserve">ов осуществляется </w:t>
      </w:r>
      <w:r w:rsidR="00D92F23">
        <w:rPr>
          <w:sz w:val="28"/>
          <w:szCs w:val="28"/>
        </w:rPr>
        <w:t>Комисс</w:t>
      </w:r>
      <w:r w:rsidR="00AE1283">
        <w:rPr>
          <w:sz w:val="28"/>
          <w:szCs w:val="28"/>
        </w:rPr>
        <w:t>ией</w:t>
      </w:r>
      <w:r w:rsidR="00826979" w:rsidRPr="00826979">
        <w:rPr>
          <w:sz w:val="28"/>
          <w:szCs w:val="28"/>
        </w:rPr>
        <w:t xml:space="preserve"> на основании сравнения значений результатов предоставления </w:t>
      </w:r>
      <w:r w:rsidR="00E219A6">
        <w:rPr>
          <w:sz w:val="28"/>
          <w:szCs w:val="28"/>
        </w:rPr>
        <w:t>Грант</w:t>
      </w:r>
      <w:r w:rsidR="00826979" w:rsidRPr="00826979">
        <w:rPr>
          <w:sz w:val="28"/>
          <w:szCs w:val="28"/>
        </w:rPr>
        <w:t xml:space="preserve">ов, установленных соглашениями, и фактически достигнутых получателем </w:t>
      </w:r>
      <w:r w:rsidR="00E219A6">
        <w:rPr>
          <w:sz w:val="28"/>
          <w:szCs w:val="28"/>
        </w:rPr>
        <w:t>Грант</w:t>
      </w:r>
      <w:r w:rsidR="00826979" w:rsidRPr="00826979">
        <w:rPr>
          <w:sz w:val="28"/>
          <w:szCs w:val="28"/>
        </w:rPr>
        <w:t xml:space="preserve">а значений следующих результатов: </w:t>
      </w:r>
    </w:p>
    <w:p w:rsidR="00F2203F" w:rsidRPr="00F2203F" w:rsidRDefault="00F2203F" w:rsidP="00F453FF">
      <w:pPr>
        <w:ind w:right="-143" w:firstLine="709"/>
        <w:contextualSpacing/>
        <w:jc w:val="both"/>
        <w:rPr>
          <w:sz w:val="28"/>
          <w:szCs w:val="28"/>
        </w:rPr>
      </w:pPr>
      <w:r>
        <w:rPr>
          <w:sz w:val="28"/>
          <w:szCs w:val="28"/>
        </w:rPr>
        <w:lastRenderedPageBreak/>
        <w:t>- о</w:t>
      </w:r>
      <w:r w:rsidRPr="00F2203F">
        <w:rPr>
          <w:color w:val="000000"/>
          <w:sz w:val="28"/>
          <w:szCs w:val="28"/>
          <w:shd w:val="clear" w:color="auto" w:fill="FFFFFF"/>
        </w:rPr>
        <w:t>беспече</w:t>
      </w:r>
      <w:r>
        <w:rPr>
          <w:color w:val="000000"/>
          <w:sz w:val="28"/>
          <w:szCs w:val="28"/>
          <w:shd w:val="clear" w:color="auto" w:fill="FFFFFF"/>
        </w:rPr>
        <w:t xml:space="preserve">ние </w:t>
      </w:r>
      <w:r w:rsidRPr="00F2203F">
        <w:rPr>
          <w:color w:val="000000"/>
          <w:sz w:val="28"/>
          <w:szCs w:val="28"/>
          <w:shd w:val="clear" w:color="auto" w:fill="FFFFFF"/>
        </w:rPr>
        <w:t>численност</w:t>
      </w:r>
      <w:r>
        <w:rPr>
          <w:color w:val="000000"/>
          <w:sz w:val="28"/>
          <w:szCs w:val="28"/>
          <w:shd w:val="clear" w:color="auto" w:fill="FFFFFF"/>
        </w:rPr>
        <w:t>и</w:t>
      </w:r>
      <w:r w:rsidRPr="00F2203F">
        <w:rPr>
          <w:color w:val="000000"/>
          <w:sz w:val="28"/>
          <w:szCs w:val="28"/>
          <w:shd w:val="clear" w:color="auto" w:fill="FFFFFF"/>
        </w:rPr>
        <w:t xml:space="preserve"> занятых у субъектов малого и среднего предпринимательства (включая индивидуальны предпринимателей), получивших финансовую поддержку в виде гранта.</w:t>
      </w:r>
    </w:p>
    <w:p w:rsidR="00826979" w:rsidRPr="00826979" w:rsidRDefault="00826979" w:rsidP="00F453FF">
      <w:pPr>
        <w:ind w:right="-143" w:firstLine="709"/>
        <w:contextualSpacing/>
        <w:jc w:val="both"/>
        <w:rPr>
          <w:sz w:val="28"/>
          <w:szCs w:val="28"/>
        </w:rPr>
      </w:pPr>
      <w:r w:rsidRPr="00826979">
        <w:rPr>
          <w:sz w:val="28"/>
          <w:szCs w:val="28"/>
        </w:rPr>
        <w:t>- завершение субъект</w:t>
      </w:r>
      <w:r w:rsidR="000C0EB5">
        <w:rPr>
          <w:sz w:val="28"/>
          <w:szCs w:val="28"/>
        </w:rPr>
        <w:t>ом</w:t>
      </w:r>
      <w:r w:rsidRPr="00826979">
        <w:rPr>
          <w:sz w:val="28"/>
          <w:szCs w:val="28"/>
        </w:rPr>
        <w:t xml:space="preserve"> </w:t>
      </w:r>
      <w:r w:rsidR="009F7BB6">
        <w:rPr>
          <w:sz w:val="28"/>
          <w:szCs w:val="28"/>
        </w:rPr>
        <w:t>малого и среднего предприни</w:t>
      </w:r>
      <w:r w:rsidRPr="00826979">
        <w:rPr>
          <w:sz w:val="28"/>
          <w:szCs w:val="28"/>
        </w:rPr>
        <w:t>мательства, реализации проект</w:t>
      </w:r>
      <w:r w:rsidR="000C0EB5">
        <w:rPr>
          <w:sz w:val="28"/>
          <w:szCs w:val="28"/>
        </w:rPr>
        <w:t xml:space="preserve">а в сфере </w:t>
      </w:r>
      <w:r w:rsidRPr="00826979">
        <w:rPr>
          <w:sz w:val="28"/>
          <w:szCs w:val="28"/>
        </w:rPr>
        <w:t xml:space="preserve">предпринимательства не позднее 1 июня года, следующего за годом предоставления </w:t>
      </w:r>
      <w:r w:rsidR="00E219A6">
        <w:rPr>
          <w:sz w:val="28"/>
          <w:szCs w:val="28"/>
        </w:rPr>
        <w:t>Грант</w:t>
      </w:r>
      <w:r w:rsidRPr="00826979">
        <w:rPr>
          <w:sz w:val="28"/>
          <w:szCs w:val="28"/>
        </w:rPr>
        <w:t xml:space="preserve">а. Показателем, необходимым для достижения данного результата, является размер осуществленных </w:t>
      </w:r>
      <w:r w:rsidR="000C0EB5">
        <w:rPr>
          <w:sz w:val="28"/>
          <w:szCs w:val="28"/>
        </w:rPr>
        <w:t xml:space="preserve">субъектом </w:t>
      </w:r>
      <w:r w:rsidR="009F7BB6">
        <w:rPr>
          <w:sz w:val="28"/>
          <w:szCs w:val="28"/>
        </w:rPr>
        <w:t>малого и среднего предприни</w:t>
      </w:r>
      <w:r w:rsidR="000C0EB5">
        <w:rPr>
          <w:sz w:val="28"/>
          <w:szCs w:val="28"/>
        </w:rPr>
        <w:t xml:space="preserve">мательства </w:t>
      </w:r>
      <w:r w:rsidRPr="00826979">
        <w:rPr>
          <w:sz w:val="28"/>
          <w:szCs w:val="28"/>
        </w:rPr>
        <w:t xml:space="preserve"> расходов на реализацию проект</w:t>
      </w:r>
      <w:r w:rsidR="000C0EB5">
        <w:rPr>
          <w:sz w:val="28"/>
          <w:szCs w:val="28"/>
        </w:rPr>
        <w:t>а</w:t>
      </w:r>
      <w:r w:rsidRPr="00826979">
        <w:rPr>
          <w:sz w:val="28"/>
          <w:szCs w:val="28"/>
        </w:rPr>
        <w:t xml:space="preserve"> (в рублях). Конкретное значение данного показателя устанавливается в соглашении на основании заявки.</w:t>
      </w:r>
    </w:p>
    <w:p w:rsidR="000C0EB5" w:rsidRDefault="005F6521" w:rsidP="00F453FF">
      <w:pPr>
        <w:ind w:right="-143" w:firstLine="709"/>
        <w:contextualSpacing/>
        <w:jc w:val="both"/>
        <w:rPr>
          <w:sz w:val="28"/>
          <w:szCs w:val="28"/>
        </w:rPr>
      </w:pPr>
      <w:r>
        <w:rPr>
          <w:sz w:val="28"/>
          <w:szCs w:val="28"/>
        </w:rPr>
        <w:t>31</w:t>
      </w:r>
      <w:r w:rsidR="000C0EB5" w:rsidRPr="000C0EB5">
        <w:rPr>
          <w:sz w:val="28"/>
          <w:szCs w:val="28"/>
        </w:rPr>
        <w:t xml:space="preserve">. </w:t>
      </w:r>
      <w:proofErr w:type="gramStart"/>
      <w:r w:rsidR="000C0EB5" w:rsidRPr="000C0EB5">
        <w:rPr>
          <w:sz w:val="28"/>
          <w:szCs w:val="28"/>
        </w:rPr>
        <w:t xml:space="preserve">Получатели </w:t>
      </w:r>
      <w:r w:rsidR="00E219A6">
        <w:rPr>
          <w:sz w:val="28"/>
          <w:szCs w:val="28"/>
        </w:rPr>
        <w:t>Грант</w:t>
      </w:r>
      <w:r w:rsidR="000C0EB5" w:rsidRPr="000C0EB5">
        <w:rPr>
          <w:sz w:val="28"/>
          <w:szCs w:val="28"/>
        </w:rPr>
        <w:t xml:space="preserve">ов представляют в </w:t>
      </w:r>
      <w:r w:rsidR="00D92F23">
        <w:rPr>
          <w:sz w:val="28"/>
          <w:szCs w:val="28"/>
        </w:rPr>
        <w:t>Комисс</w:t>
      </w:r>
      <w:r w:rsidR="00AE1283">
        <w:rPr>
          <w:sz w:val="28"/>
          <w:szCs w:val="28"/>
        </w:rPr>
        <w:t>ию</w:t>
      </w:r>
      <w:r w:rsidR="000C0EB5" w:rsidRPr="000C0EB5">
        <w:rPr>
          <w:sz w:val="28"/>
          <w:szCs w:val="28"/>
        </w:rPr>
        <w:t xml:space="preserve"> в срок до 20 января (по состоянию на 1 января), до 20 апреля (по состоянию на 1 апреля) и до 20 июня (по состоянию на 1 июня) года, следующего за годом предоставления </w:t>
      </w:r>
      <w:r w:rsidR="00E219A6">
        <w:rPr>
          <w:sz w:val="28"/>
          <w:szCs w:val="28"/>
        </w:rPr>
        <w:t>Грант</w:t>
      </w:r>
      <w:r w:rsidR="000C0EB5" w:rsidRPr="000C0EB5">
        <w:rPr>
          <w:sz w:val="28"/>
          <w:szCs w:val="28"/>
        </w:rPr>
        <w:t xml:space="preserve">а, нарастающим итогом отчеты о достижении значений результатов предоставления </w:t>
      </w:r>
      <w:r w:rsidR="00E219A6">
        <w:rPr>
          <w:sz w:val="28"/>
          <w:szCs w:val="28"/>
        </w:rPr>
        <w:t>Грант</w:t>
      </w:r>
      <w:r w:rsidR="000C0EB5" w:rsidRPr="000C0EB5">
        <w:rPr>
          <w:sz w:val="28"/>
          <w:szCs w:val="28"/>
        </w:rPr>
        <w:t xml:space="preserve">а, отчеты об осуществлении расходов, источником финансового обеспечения которых является </w:t>
      </w:r>
      <w:r w:rsidR="00E219A6">
        <w:rPr>
          <w:sz w:val="28"/>
          <w:szCs w:val="28"/>
        </w:rPr>
        <w:t>Грант</w:t>
      </w:r>
      <w:r w:rsidR="000C0EB5" w:rsidRPr="000C0EB5">
        <w:rPr>
          <w:sz w:val="28"/>
          <w:szCs w:val="28"/>
        </w:rPr>
        <w:t>, по формам, определенным</w:t>
      </w:r>
      <w:proofErr w:type="gramEnd"/>
      <w:r w:rsidR="000C0EB5" w:rsidRPr="000C0EB5">
        <w:rPr>
          <w:sz w:val="28"/>
          <w:szCs w:val="28"/>
        </w:rPr>
        <w:t xml:space="preserve"> приложениями к соглашению, с приложением заверенных печатью (при наличии) и подписью руководителя документов, подтверждающих осуществление расходов за счет сре</w:t>
      </w:r>
      <w:proofErr w:type="gramStart"/>
      <w:r w:rsidR="000C0EB5" w:rsidRPr="000C0EB5">
        <w:rPr>
          <w:sz w:val="28"/>
          <w:szCs w:val="28"/>
        </w:rPr>
        <w:t xml:space="preserve">дств </w:t>
      </w:r>
      <w:r w:rsidR="00E219A6">
        <w:rPr>
          <w:sz w:val="28"/>
          <w:szCs w:val="28"/>
        </w:rPr>
        <w:t>Гр</w:t>
      </w:r>
      <w:proofErr w:type="gramEnd"/>
      <w:r w:rsidR="00E219A6">
        <w:rPr>
          <w:sz w:val="28"/>
          <w:szCs w:val="28"/>
        </w:rPr>
        <w:t>ант</w:t>
      </w:r>
      <w:r w:rsidR="000C0EB5" w:rsidRPr="000C0EB5">
        <w:rPr>
          <w:sz w:val="28"/>
          <w:szCs w:val="28"/>
        </w:rPr>
        <w:t xml:space="preserve">а и собственных средств (средств </w:t>
      </w:r>
      <w:proofErr w:type="spellStart"/>
      <w:r w:rsidR="000C0EB5" w:rsidRPr="000C0EB5">
        <w:rPr>
          <w:sz w:val="28"/>
          <w:szCs w:val="28"/>
        </w:rPr>
        <w:t>софинансирования</w:t>
      </w:r>
      <w:proofErr w:type="spellEnd"/>
      <w:r w:rsidR="000C0EB5" w:rsidRPr="000C0EB5">
        <w:rPr>
          <w:sz w:val="28"/>
          <w:szCs w:val="28"/>
        </w:rPr>
        <w:t xml:space="preserve">) в соответствии с направлениями расходования средств на реализацию проекта. </w:t>
      </w:r>
    </w:p>
    <w:p w:rsidR="00826979" w:rsidRPr="000C0EB5" w:rsidRDefault="000C0EB5" w:rsidP="00F453FF">
      <w:pPr>
        <w:ind w:right="-143" w:firstLine="709"/>
        <w:contextualSpacing/>
        <w:jc w:val="both"/>
        <w:rPr>
          <w:sz w:val="28"/>
          <w:szCs w:val="28"/>
        </w:rPr>
      </w:pPr>
      <w:r>
        <w:rPr>
          <w:sz w:val="28"/>
          <w:szCs w:val="28"/>
        </w:rPr>
        <w:t>Администрация</w:t>
      </w:r>
      <w:r w:rsidRPr="000C0EB5">
        <w:rPr>
          <w:sz w:val="28"/>
          <w:szCs w:val="28"/>
        </w:rPr>
        <w:t xml:space="preserve"> устанавливает в соглашении сроки и формы представления получателем </w:t>
      </w:r>
      <w:r w:rsidR="00E219A6">
        <w:rPr>
          <w:sz w:val="28"/>
          <w:szCs w:val="28"/>
        </w:rPr>
        <w:t>Грант</w:t>
      </w:r>
      <w:r w:rsidRPr="000C0EB5">
        <w:rPr>
          <w:sz w:val="28"/>
          <w:szCs w:val="28"/>
        </w:rPr>
        <w:t xml:space="preserve">ов дополнительной отчетности, в том числе о целевом использовании </w:t>
      </w:r>
      <w:r w:rsidR="00E219A6">
        <w:rPr>
          <w:sz w:val="28"/>
          <w:szCs w:val="28"/>
        </w:rPr>
        <w:t>Грант</w:t>
      </w:r>
      <w:r w:rsidRPr="000C0EB5">
        <w:rPr>
          <w:sz w:val="28"/>
          <w:szCs w:val="28"/>
        </w:rPr>
        <w:t>а.</w:t>
      </w:r>
    </w:p>
    <w:p w:rsidR="000C0EB5" w:rsidRDefault="005F6521" w:rsidP="00F453FF">
      <w:pPr>
        <w:ind w:right="-143" w:firstLine="709"/>
        <w:contextualSpacing/>
        <w:jc w:val="both"/>
        <w:rPr>
          <w:sz w:val="28"/>
          <w:szCs w:val="28"/>
        </w:rPr>
      </w:pPr>
      <w:r>
        <w:rPr>
          <w:sz w:val="28"/>
          <w:szCs w:val="28"/>
        </w:rPr>
        <w:t>32</w:t>
      </w:r>
      <w:r w:rsidR="000C0EB5" w:rsidRPr="000C0EB5">
        <w:rPr>
          <w:sz w:val="28"/>
          <w:szCs w:val="28"/>
        </w:rPr>
        <w:t xml:space="preserve">. </w:t>
      </w:r>
      <w:proofErr w:type="gramStart"/>
      <w:r w:rsidR="000C0EB5" w:rsidRPr="000C0EB5">
        <w:rPr>
          <w:sz w:val="28"/>
          <w:szCs w:val="28"/>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w:t>
      </w:r>
      <w:r w:rsidR="00D92F23">
        <w:rPr>
          <w:sz w:val="28"/>
          <w:szCs w:val="28"/>
        </w:rPr>
        <w:t>Комисс</w:t>
      </w:r>
      <w:r w:rsidR="00AE1283">
        <w:rPr>
          <w:sz w:val="28"/>
          <w:szCs w:val="28"/>
        </w:rPr>
        <w:t>ией</w:t>
      </w:r>
      <w:r w:rsidR="000C0EB5">
        <w:rPr>
          <w:sz w:val="28"/>
          <w:szCs w:val="28"/>
        </w:rPr>
        <w:t xml:space="preserve"> </w:t>
      </w:r>
      <w:r w:rsidR="000C0EB5" w:rsidRPr="000C0EB5">
        <w:rPr>
          <w:sz w:val="28"/>
          <w:szCs w:val="28"/>
        </w:rPr>
        <w:t xml:space="preserve">от получателя </w:t>
      </w:r>
      <w:r w:rsidR="00E219A6">
        <w:rPr>
          <w:sz w:val="28"/>
          <w:szCs w:val="28"/>
        </w:rPr>
        <w:t>Грант</w:t>
      </w:r>
      <w:r w:rsidR="000C0EB5" w:rsidRPr="000C0EB5">
        <w:rPr>
          <w:sz w:val="28"/>
          <w:szCs w:val="28"/>
        </w:rPr>
        <w:t xml:space="preserve">а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w:t>
      </w:r>
      <w:r w:rsidR="00D92F23">
        <w:rPr>
          <w:sz w:val="28"/>
          <w:szCs w:val="28"/>
        </w:rPr>
        <w:t>Комисс</w:t>
      </w:r>
      <w:r w:rsidR="00AE1283">
        <w:rPr>
          <w:sz w:val="28"/>
          <w:szCs w:val="28"/>
        </w:rPr>
        <w:t>ию</w:t>
      </w:r>
      <w:r w:rsidR="000C0EB5" w:rsidRPr="000C0EB5">
        <w:rPr>
          <w:sz w:val="28"/>
          <w:szCs w:val="28"/>
        </w:rPr>
        <w:t xml:space="preserve"> получателем </w:t>
      </w:r>
      <w:r w:rsidR="00E219A6">
        <w:rPr>
          <w:sz w:val="28"/>
          <w:szCs w:val="28"/>
        </w:rPr>
        <w:t>Грант</w:t>
      </w:r>
      <w:r w:rsidR="000C0EB5" w:rsidRPr="000C0EB5">
        <w:rPr>
          <w:sz w:val="28"/>
          <w:szCs w:val="28"/>
        </w:rPr>
        <w:t>а в срок не позднее 15 мая года, следующего за</w:t>
      </w:r>
      <w:proofErr w:type="gramEnd"/>
      <w:r w:rsidR="000C0EB5" w:rsidRPr="000C0EB5">
        <w:rPr>
          <w:sz w:val="28"/>
          <w:szCs w:val="28"/>
        </w:rPr>
        <w:t xml:space="preserve"> годом получения </w:t>
      </w:r>
      <w:r w:rsidR="00E219A6">
        <w:rPr>
          <w:sz w:val="28"/>
          <w:szCs w:val="28"/>
        </w:rPr>
        <w:t>Грант</w:t>
      </w:r>
      <w:r w:rsidR="000C0EB5" w:rsidRPr="000C0EB5">
        <w:rPr>
          <w:sz w:val="28"/>
          <w:szCs w:val="28"/>
        </w:rPr>
        <w:t xml:space="preserve">а. </w:t>
      </w:r>
    </w:p>
    <w:p w:rsidR="000C0EB5" w:rsidRPr="000C0EB5" w:rsidRDefault="000C0EB5" w:rsidP="00F453FF">
      <w:pPr>
        <w:ind w:right="-143" w:firstLine="709"/>
        <w:contextualSpacing/>
        <w:jc w:val="both"/>
        <w:rPr>
          <w:sz w:val="28"/>
          <w:szCs w:val="28"/>
        </w:rPr>
      </w:pPr>
      <w:r w:rsidRPr="000C0EB5">
        <w:rPr>
          <w:sz w:val="28"/>
          <w:szCs w:val="28"/>
        </w:rPr>
        <w:t xml:space="preserve">В срок не позднее 31 мая года, следующего за годом получения </w:t>
      </w:r>
      <w:r w:rsidR="00E219A6">
        <w:rPr>
          <w:sz w:val="28"/>
          <w:szCs w:val="28"/>
        </w:rPr>
        <w:t>Грант</w:t>
      </w:r>
      <w:r w:rsidRPr="000C0EB5">
        <w:rPr>
          <w:sz w:val="28"/>
          <w:szCs w:val="28"/>
        </w:rPr>
        <w:t xml:space="preserve">а, </w:t>
      </w:r>
      <w:r>
        <w:rPr>
          <w:sz w:val="28"/>
          <w:szCs w:val="28"/>
        </w:rPr>
        <w:t xml:space="preserve">Администрация </w:t>
      </w:r>
      <w:r w:rsidRPr="000C0EB5">
        <w:rPr>
          <w:sz w:val="28"/>
          <w:szCs w:val="28"/>
        </w:rPr>
        <w:t>осуществляет внесение изменений в де</w:t>
      </w:r>
      <w:r>
        <w:rPr>
          <w:sz w:val="28"/>
          <w:szCs w:val="28"/>
        </w:rPr>
        <w:t>йствующее соглашение</w:t>
      </w:r>
      <w:r w:rsidRPr="000C0EB5">
        <w:rPr>
          <w:sz w:val="28"/>
          <w:szCs w:val="28"/>
        </w:rPr>
        <w:t>. При этом перераспределение 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заявкой для данного направления расходования в направлениях расходования средств на реализацию проекта, являющихся приложением к соглашению.</w:t>
      </w:r>
    </w:p>
    <w:p w:rsidR="000C0EB5" w:rsidRPr="00455ADF" w:rsidRDefault="000C0EB5" w:rsidP="00F453FF">
      <w:pPr>
        <w:ind w:right="-143" w:firstLine="709"/>
        <w:contextualSpacing/>
        <w:jc w:val="both"/>
        <w:rPr>
          <w:sz w:val="28"/>
          <w:szCs w:val="28"/>
        </w:rPr>
      </w:pPr>
      <w:r>
        <w:rPr>
          <w:sz w:val="28"/>
          <w:szCs w:val="28"/>
        </w:rPr>
        <w:t>3</w:t>
      </w:r>
      <w:r w:rsidR="005F6521">
        <w:rPr>
          <w:sz w:val="28"/>
          <w:szCs w:val="28"/>
        </w:rPr>
        <w:t>3</w:t>
      </w:r>
      <w:r w:rsidRPr="000C0EB5">
        <w:rPr>
          <w:sz w:val="28"/>
          <w:szCs w:val="28"/>
        </w:rPr>
        <w:t xml:space="preserve">. </w:t>
      </w:r>
      <w:r w:rsidR="00D92F23">
        <w:rPr>
          <w:sz w:val="28"/>
          <w:szCs w:val="28"/>
        </w:rPr>
        <w:t>Комисс</w:t>
      </w:r>
      <w:r w:rsidR="00AE1283">
        <w:rPr>
          <w:sz w:val="28"/>
          <w:szCs w:val="28"/>
        </w:rPr>
        <w:t>ия</w:t>
      </w:r>
      <w:r w:rsidRPr="000C0EB5">
        <w:rPr>
          <w:sz w:val="28"/>
          <w:szCs w:val="28"/>
        </w:rPr>
        <w:t xml:space="preserve"> в течение </w:t>
      </w:r>
      <w:r w:rsidR="005C59C0">
        <w:rPr>
          <w:sz w:val="28"/>
          <w:szCs w:val="28"/>
        </w:rPr>
        <w:t>1 года</w:t>
      </w:r>
      <w:r w:rsidRPr="000C0EB5">
        <w:rPr>
          <w:sz w:val="28"/>
          <w:szCs w:val="28"/>
        </w:rPr>
        <w:t xml:space="preserve"> </w:t>
      </w:r>
      <w:proofErr w:type="gramStart"/>
      <w:r w:rsidRPr="000C0EB5">
        <w:rPr>
          <w:sz w:val="28"/>
          <w:szCs w:val="28"/>
        </w:rPr>
        <w:t>с даты предоставления</w:t>
      </w:r>
      <w:proofErr w:type="gramEnd"/>
      <w:r w:rsidRPr="000C0EB5">
        <w:rPr>
          <w:sz w:val="28"/>
          <w:szCs w:val="28"/>
        </w:rPr>
        <w:t xml:space="preserve"> </w:t>
      </w:r>
      <w:r w:rsidR="00E219A6">
        <w:rPr>
          <w:sz w:val="28"/>
          <w:szCs w:val="28"/>
        </w:rPr>
        <w:t>Грант</w:t>
      </w:r>
      <w:r w:rsidRPr="000C0EB5">
        <w:rPr>
          <w:sz w:val="28"/>
          <w:szCs w:val="28"/>
        </w:rPr>
        <w:t xml:space="preserve">а осуществляет мониторинг деятельности получателя </w:t>
      </w:r>
      <w:r w:rsidR="00E219A6">
        <w:rPr>
          <w:sz w:val="28"/>
          <w:szCs w:val="28"/>
        </w:rPr>
        <w:t>Грант</w:t>
      </w:r>
      <w:r w:rsidRPr="000C0EB5">
        <w:rPr>
          <w:sz w:val="28"/>
          <w:szCs w:val="28"/>
        </w:rPr>
        <w:t>а. В случае прекращения своей деятельности в указанный период</w:t>
      </w:r>
      <w:r>
        <w:rPr>
          <w:sz w:val="28"/>
          <w:szCs w:val="28"/>
        </w:rPr>
        <w:t xml:space="preserve"> получатель </w:t>
      </w:r>
      <w:r w:rsidR="00E219A6">
        <w:rPr>
          <w:sz w:val="28"/>
          <w:szCs w:val="28"/>
        </w:rPr>
        <w:t>Грант</w:t>
      </w:r>
      <w:r>
        <w:rPr>
          <w:sz w:val="28"/>
          <w:szCs w:val="28"/>
        </w:rPr>
        <w:t xml:space="preserve">а информирует </w:t>
      </w:r>
      <w:r w:rsidR="00D92F23">
        <w:rPr>
          <w:sz w:val="28"/>
          <w:szCs w:val="28"/>
        </w:rPr>
        <w:t>Комисс</w:t>
      </w:r>
      <w:r w:rsidR="00AE1283">
        <w:rPr>
          <w:sz w:val="28"/>
          <w:szCs w:val="28"/>
        </w:rPr>
        <w:t>ию</w:t>
      </w:r>
      <w:r w:rsidRPr="000C0EB5">
        <w:rPr>
          <w:sz w:val="28"/>
          <w:szCs w:val="28"/>
        </w:rPr>
        <w:t xml:space="preserve"> о при</w:t>
      </w:r>
      <w:r>
        <w:rPr>
          <w:sz w:val="28"/>
          <w:szCs w:val="28"/>
        </w:rPr>
        <w:t>чинах прекращения деятельности.</w:t>
      </w:r>
      <w:r w:rsidR="00455ADF">
        <w:rPr>
          <w:sz w:val="28"/>
          <w:szCs w:val="28"/>
        </w:rPr>
        <w:t xml:space="preserve"> </w:t>
      </w:r>
      <w:r w:rsidR="00455ADF" w:rsidRPr="00455ADF">
        <w:rPr>
          <w:sz w:val="28"/>
          <w:szCs w:val="28"/>
        </w:rPr>
        <w:t>В случае прекращения деятельности до истечения срока реализации проекта, указанного в заявке, получатель гранта обязан в течение 10 рабочих дней возвратить грант в бюджет в полном объёме.</w:t>
      </w:r>
    </w:p>
    <w:p w:rsidR="000C0EB5" w:rsidRDefault="000C0EB5" w:rsidP="00F453FF">
      <w:pPr>
        <w:ind w:right="-143" w:firstLine="709"/>
        <w:contextualSpacing/>
        <w:jc w:val="both"/>
        <w:rPr>
          <w:sz w:val="28"/>
          <w:szCs w:val="28"/>
        </w:rPr>
      </w:pPr>
      <w:r w:rsidRPr="00455ADF">
        <w:rPr>
          <w:sz w:val="28"/>
          <w:szCs w:val="28"/>
        </w:rPr>
        <w:lastRenderedPageBreak/>
        <w:t>3</w:t>
      </w:r>
      <w:r w:rsidR="005F6521">
        <w:rPr>
          <w:sz w:val="28"/>
          <w:szCs w:val="28"/>
        </w:rPr>
        <w:t>4</w:t>
      </w:r>
      <w:r w:rsidRPr="00455ADF">
        <w:rPr>
          <w:sz w:val="28"/>
          <w:szCs w:val="28"/>
        </w:rPr>
        <w:t xml:space="preserve">. Получатель </w:t>
      </w:r>
      <w:r w:rsidR="00E219A6" w:rsidRPr="00455ADF">
        <w:rPr>
          <w:sz w:val="28"/>
          <w:szCs w:val="28"/>
        </w:rPr>
        <w:t>Грант</w:t>
      </w:r>
      <w:r w:rsidRPr="00455ADF">
        <w:rPr>
          <w:sz w:val="28"/>
          <w:szCs w:val="28"/>
        </w:rPr>
        <w:t xml:space="preserve">а несет ответственность за нецелевое использование </w:t>
      </w:r>
      <w:r w:rsidRPr="000C0EB5">
        <w:rPr>
          <w:sz w:val="28"/>
          <w:szCs w:val="28"/>
        </w:rPr>
        <w:t>сре</w:t>
      </w:r>
      <w:proofErr w:type="gramStart"/>
      <w:r w:rsidRPr="000C0EB5">
        <w:rPr>
          <w:sz w:val="28"/>
          <w:szCs w:val="28"/>
        </w:rPr>
        <w:t xml:space="preserve">дств </w:t>
      </w:r>
      <w:r w:rsidR="00E219A6">
        <w:rPr>
          <w:sz w:val="28"/>
          <w:szCs w:val="28"/>
        </w:rPr>
        <w:t>Гр</w:t>
      </w:r>
      <w:proofErr w:type="gramEnd"/>
      <w:r w:rsidR="00E219A6">
        <w:rPr>
          <w:sz w:val="28"/>
          <w:szCs w:val="28"/>
        </w:rPr>
        <w:t>ант</w:t>
      </w:r>
      <w:r w:rsidRPr="000C0EB5">
        <w:rPr>
          <w:sz w:val="28"/>
          <w:szCs w:val="28"/>
        </w:rPr>
        <w:t xml:space="preserve">а в соответствии с федеральным законодательством. </w:t>
      </w:r>
    </w:p>
    <w:p w:rsidR="000C0EB5" w:rsidRDefault="000C0EB5" w:rsidP="00F453FF">
      <w:pPr>
        <w:ind w:right="-143" w:firstLine="709"/>
        <w:contextualSpacing/>
        <w:jc w:val="both"/>
        <w:rPr>
          <w:sz w:val="28"/>
          <w:szCs w:val="28"/>
        </w:rPr>
      </w:pPr>
      <w:r>
        <w:rPr>
          <w:sz w:val="28"/>
          <w:szCs w:val="28"/>
        </w:rPr>
        <w:t>3</w:t>
      </w:r>
      <w:r w:rsidR="005F6521">
        <w:rPr>
          <w:sz w:val="28"/>
          <w:szCs w:val="28"/>
        </w:rPr>
        <w:t>5</w:t>
      </w:r>
      <w:r w:rsidRPr="000C0EB5">
        <w:rPr>
          <w:sz w:val="28"/>
          <w:szCs w:val="28"/>
        </w:rPr>
        <w:t xml:space="preserve">. </w:t>
      </w:r>
      <w:r>
        <w:rPr>
          <w:sz w:val="28"/>
          <w:szCs w:val="28"/>
        </w:rPr>
        <w:t xml:space="preserve">Администрация и Министерство </w:t>
      </w:r>
      <w:r w:rsidRPr="000C0EB5">
        <w:rPr>
          <w:sz w:val="28"/>
          <w:szCs w:val="28"/>
        </w:rPr>
        <w:t xml:space="preserve">Смоленской области по осуществлению контроля и взаимодействию с административными органами в пределах </w:t>
      </w:r>
      <w:r>
        <w:rPr>
          <w:sz w:val="28"/>
          <w:szCs w:val="28"/>
        </w:rPr>
        <w:t xml:space="preserve">своих </w:t>
      </w:r>
      <w:r w:rsidRPr="000C0EB5">
        <w:rPr>
          <w:sz w:val="28"/>
          <w:szCs w:val="28"/>
        </w:rPr>
        <w:t xml:space="preserve">полномочий, </w:t>
      </w:r>
      <w:r>
        <w:rPr>
          <w:sz w:val="28"/>
          <w:szCs w:val="28"/>
        </w:rPr>
        <w:t xml:space="preserve">вправе </w:t>
      </w:r>
      <w:r w:rsidRPr="000C0EB5">
        <w:rPr>
          <w:sz w:val="28"/>
          <w:szCs w:val="28"/>
        </w:rPr>
        <w:t>осуществля</w:t>
      </w:r>
      <w:r>
        <w:rPr>
          <w:sz w:val="28"/>
          <w:szCs w:val="28"/>
        </w:rPr>
        <w:t>ть</w:t>
      </w:r>
      <w:r w:rsidRPr="000C0EB5">
        <w:rPr>
          <w:sz w:val="28"/>
          <w:szCs w:val="28"/>
        </w:rPr>
        <w:t xml:space="preserve"> проверки соблюдения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их получателями. </w:t>
      </w:r>
    </w:p>
    <w:p w:rsidR="000C0EB5" w:rsidRDefault="000C0EB5" w:rsidP="00F453FF">
      <w:pPr>
        <w:ind w:right="-143" w:firstLine="709"/>
        <w:contextualSpacing/>
        <w:jc w:val="both"/>
        <w:rPr>
          <w:sz w:val="28"/>
          <w:szCs w:val="28"/>
        </w:rPr>
      </w:pPr>
      <w:r>
        <w:rPr>
          <w:sz w:val="28"/>
          <w:szCs w:val="28"/>
        </w:rPr>
        <w:t>3</w:t>
      </w:r>
      <w:r w:rsidR="005F6521">
        <w:rPr>
          <w:sz w:val="28"/>
          <w:szCs w:val="28"/>
        </w:rPr>
        <w:t>6</w:t>
      </w:r>
      <w:r w:rsidRPr="000C0EB5">
        <w:rPr>
          <w:sz w:val="28"/>
          <w:szCs w:val="28"/>
        </w:rPr>
        <w:t xml:space="preserve">. За нарушение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устанавливаются следующие меры ответственности: </w:t>
      </w:r>
    </w:p>
    <w:p w:rsidR="000C0EB5" w:rsidRDefault="000C0EB5" w:rsidP="00F453FF">
      <w:pPr>
        <w:ind w:right="-143" w:firstLine="709"/>
        <w:contextualSpacing/>
        <w:jc w:val="both"/>
        <w:rPr>
          <w:sz w:val="28"/>
          <w:szCs w:val="28"/>
        </w:rPr>
      </w:pPr>
      <w:r w:rsidRPr="000C0EB5">
        <w:rPr>
          <w:sz w:val="28"/>
          <w:szCs w:val="28"/>
        </w:rPr>
        <w:t xml:space="preserve">- в случае нарушения получателем </w:t>
      </w:r>
      <w:r w:rsidR="00E219A6">
        <w:rPr>
          <w:sz w:val="28"/>
          <w:szCs w:val="28"/>
        </w:rPr>
        <w:t>Грант</w:t>
      </w:r>
      <w:r w:rsidRPr="000C0EB5">
        <w:rPr>
          <w:sz w:val="28"/>
          <w:szCs w:val="28"/>
        </w:rPr>
        <w:t xml:space="preserve">а условий, цели и </w:t>
      </w:r>
      <w:r w:rsidR="00876481">
        <w:rPr>
          <w:sz w:val="28"/>
          <w:szCs w:val="28"/>
        </w:rPr>
        <w:t>Поряд</w:t>
      </w:r>
      <w:r w:rsidRPr="000C0EB5">
        <w:rPr>
          <w:sz w:val="28"/>
          <w:szCs w:val="28"/>
        </w:rPr>
        <w:t xml:space="preserve">ка предоставления </w:t>
      </w:r>
      <w:r w:rsidR="00E219A6">
        <w:rPr>
          <w:sz w:val="28"/>
          <w:szCs w:val="28"/>
        </w:rPr>
        <w:t>Грант</w:t>
      </w:r>
      <w:r w:rsidRPr="000C0EB5">
        <w:rPr>
          <w:sz w:val="28"/>
          <w:szCs w:val="28"/>
        </w:rPr>
        <w:t xml:space="preserve">ов, установленных настоящим </w:t>
      </w:r>
      <w:r w:rsidR="00876481">
        <w:rPr>
          <w:sz w:val="28"/>
          <w:szCs w:val="28"/>
        </w:rPr>
        <w:t>Поряд</w:t>
      </w:r>
      <w:r w:rsidRPr="000C0EB5">
        <w:rPr>
          <w:sz w:val="28"/>
          <w:szCs w:val="28"/>
        </w:rPr>
        <w:t xml:space="preserve">ком и соглашением, </w:t>
      </w:r>
      <w:proofErr w:type="gramStart"/>
      <w:r w:rsidRPr="000C0EB5">
        <w:rPr>
          <w:sz w:val="28"/>
          <w:szCs w:val="28"/>
        </w:rPr>
        <w:t>выявленного</w:t>
      </w:r>
      <w:proofErr w:type="gramEnd"/>
      <w:r w:rsidRPr="000C0EB5">
        <w:rPr>
          <w:sz w:val="28"/>
          <w:szCs w:val="28"/>
        </w:rPr>
        <w:t xml:space="preserve"> в том числе по фактам проверок, проведенных </w:t>
      </w:r>
      <w:r>
        <w:rPr>
          <w:sz w:val="28"/>
          <w:szCs w:val="28"/>
        </w:rPr>
        <w:t xml:space="preserve">Администрацией </w:t>
      </w:r>
      <w:r w:rsidRPr="000C0EB5">
        <w:rPr>
          <w:sz w:val="28"/>
          <w:szCs w:val="28"/>
        </w:rPr>
        <w:t xml:space="preserve">и </w:t>
      </w:r>
      <w:r>
        <w:rPr>
          <w:sz w:val="28"/>
          <w:szCs w:val="28"/>
        </w:rPr>
        <w:t xml:space="preserve">Министерством </w:t>
      </w:r>
      <w:r w:rsidRPr="000C0EB5">
        <w:rPr>
          <w:sz w:val="28"/>
          <w:szCs w:val="28"/>
        </w:rPr>
        <w:t xml:space="preserve">Смоленской области по осуществлению контроля и взаимодействию с административными органами, представления недостоверных сведений </w:t>
      </w:r>
      <w:r w:rsidR="00E219A6">
        <w:rPr>
          <w:sz w:val="28"/>
          <w:szCs w:val="28"/>
        </w:rPr>
        <w:t>Грант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 на лицевой счет </w:t>
      </w:r>
      <w:r>
        <w:rPr>
          <w:sz w:val="28"/>
          <w:szCs w:val="28"/>
        </w:rPr>
        <w:t>Администрации</w:t>
      </w:r>
      <w:r w:rsidRPr="000C0EB5">
        <w:rPr>
          <w:sz w:val="28"/>
          <w:szCs w:val="28"/>
        </w:rPr>
        <w:t xml:space="preserve">, в течение 30 календарных дней со дня получения требования </w:t>
      </w:r>
      <w:r>
        <w:rPr>
          <w:sz w:val="28"/>
          <w:szCs w:val="28"/>
        </w:rPr>
        <w:t>Администрации</w:t>
      </w:r>
      <w:r w:rsidRPr="000C0EB5">
        <w:rPr>
          <w:sz w:val="28"/>
          <w:szCs w:val="28"/>
        </w:rPr>
        <w:t xml:space="preserve"> о возврате </w:t>
      </w:r>
      <w:r w:rsidR="00E219A6">
        <w:rPr>
          <w:sz w:val="28"/>
          <w:szCs w:val="28"/>
        </w:rPr>
        <w:t>Грант</w:t>
      </w:r>
      <w:r w:rsidRPr="000C0EB5">
        <w:rPr>
          <w:sz w:val="28"/>
          <w:szCs w:val="28"/>
        </w:rPr>
        <w:t xml:space="preserve">а в письменной форме; </w:t>
      </w:r>
    </w:p>
    <w:p w:rsidR="000C0EB5" w:rsidRDefault="000C0EB5" w:rsidP="00F453FF">
      <w:pPr>
        <w:ind w:right="-143" w:firstLine="709"/>
        <w:contextualSpacing/>
        <w:jc w:val="both"/>
        <w:rPr>
          <w:sz w:val="28"/>
          <w:szCs w:val="28"/>
        </w:rPr>
      </w:pPr>
      <w:r w:rsidRPr="000C0EB5">
        <w:rPr>
          <w:sz w:val="28"/>
          <w:szCs w:val="28"/>
        </w:rPr>
        <w:t xml:space="preserve">- в случае если получателем </w:t>
      </w:r>
      <w:r w:rsidR="00E219A6">
        <w:rPr>
          <w:sz w:val="28"/>
          <w:szCs w:val="28"/>
        </w:rPr>
        <w:t>Грант</w:t>
      </w:r>
      <w:r w:rsidRPr="000C0EB5">
        <w:rPr>
          <w:sz w:val="28"/>
          <w:szCs w:val="28"/>
        </w:rPr>
        <w:t xml:space="preserve">а допущено </w:t>
      </w:r>
      <w:proofErr w:type="spellStart"/>
      <w:r w:rsidRPr="000C0EB5">
        <w:rPr>
          <w:sz w:val="28"/>
          <w:szCs w:val="28"/>
        </w:rPr>
        <w:t>недостижение</w:t>
      </w:r>
      <w:proofErr w:type="spellEnd"/>
      <w:r w:rsidRPr="000C0EB5">
        <w:rPr>
          <w:sz w:val="28"/>
          <w:szCs w:val="28"/>
        </w:rPr>
        <w:t xml:space="preserve"> значения результата предоставления </w:t>
      </w:r>
      <w:r w:rsidR="00E219A6">
        <w:rPr>
          <w:sz w:val="28"/>
          <w:szCs w:val="28"/>
        </w:rPr>
        <w:t>Грант</w:t>
      </w:r>
      <w:r w:rsidRPr="000C0EB5">
        <w:rPr>
          <w:sz w:val="28"/>
          <w:szCs w:val="28"/>
        </w:rPr>
        <w:t xml:space="preserve">а и значения показателя, необходимого для достижения результата предоставления </w:t>
      </w:r>
      <w:r w:rsidR="00E219A6">
        <w:rPr>
          <w:sz w:val="28"/>
          <w:szCs w:val="28"/>
        </w:rPr>
        <w:t>Грант</w:t>
      </w:r>
      <w:r w:rsidRPr="000C0EB5">
        <w:rPr>
          <w:sz w:val="28"/>
          <w:szCs w:val="28"/>
        </w:rPr>
        <w:t xml:space="preserve">а, установленного соглашением, а также не представлена отчетность до 20 июня (по состоянию на 1 июня) года, следующего за годом предоставления </w:t>
      </w:r>
      <w:r w:rsidR="00E219A6">
        <w:rPr>
          <w:sz w:val="28"/>
          <w:szCs w:val="28"/>
        </w:rPr>
        <w:t>Грант</w:t>
      </w:r>
      <w:r w:rsidRPr="000C0EB5">
        <w:rPr>
          <w:sz w:val="28"/>
          <w:szCs w:val="28"/>
        </w:rPr>
        <w:t xml:space="preserve">а, </w:t>
      </w:r>
      <w:r w:rsidR="00E219A6">
        <w:rPr>
          <w:sz w:val="28"/>
          <w:szCs w:val="28"/>
        </w:rPr>
        <w:t>Грант</w:t>
      </w:r>
      <w:r w:rsidRPr="000C0EB5">
        <w:rPr>
          <w:sz w:val="28"/>
          <w:szCs w:val="28"/>
        </w:rPr>
        <w:t xml:space="preserve"> подлежит возврату в </w:t>
      </w:r>
      <w:r>
        <w:rPr>
          <w:sz w:val="28"/>
          <w:szCs w:val="28"/>
        </w:rPr>
        <w:t>местный</w:t>
      </w:r>
      <w:r w:rsidRPr="000C0EB5">
        <w:rPr>
          <w:sz w:val="28"/>
          <w:szCs w:val="28"/>
        </w:rPr>
        <w:t xml:space="preserve"> бюджет в полном объеме; </w:t>
      </w:r>
    </w:p>
    <w:p w:rsidR="00F34619" w:rsidRDefault="00876481" w:rsidP="00F453FF">
      <w:pPr>
        <w:ind w:right="-143" w:firstLine="709"/>
        <w:contextualSpacing/>
        <w:jc w:val="both"/>
        <w:rPr>
          <w:sz w:val="28"/>
          <w:szCs w:val="28"/>
        </w:rPr>
      </w:pPr>
      <w:r>
        <w:rPr>
          <w:sz w:val="28"/>
          <w:szCs w:val="28"/>
        </w:rPr>
        <w:t>Поряд</w:t>
      </w:r>
      <w:r w:rsidR="000C0EB5" w:rsidRPr="000C0EB5">
        <w:rPr>
          <w:sz w:val="28"/>
          <w:szCs w:val="28"/>
        </w:rPr>
        <w:t xml:space="preserve">ок и сроки возврата в </w:t>
      </w:r>
      <w:r w:rsidR="00F34619">
        <w:rPr>
          <w:sz w:val="28"/>
          <w:szCs w:val="28"/>
        </w:rPr>
        <w:t>местный</w:t>
      </w:r>
      <w:r w:rsidR="000C0EB5" w:rsidRPr="000C0EB5">
        <w:rPr>
          <w:sz w:val="28"/>
          <w:szCs w:val="28"/>
        </w:rPr>
        <w:t xml:space="preserve"> бюджет объема сре</w:t>
      </w:r>
      <w:proofErr w:type="gramStart"/>
      <w:r w:rsidR="000C0EB5" w:rsidRPr="000C0EB5">
        <w:rPr>
          <w:sz w:val="28"/>
          <w:szCs w:val="28"/>
        </w:rPr>
        <w:t xml:space="preserve">дств </w:t>
      </w:r>
      <w:r w:rsidR="00E219A6">
        <w:rPr>
          <w:sz w:val="28"/>
          <w:szCs w:val="28"/>
        </w:rPr>
        <w:t>Гр</w:t>
      </w:r>
      <w:proofErr w:type="gramEnd"/>
      <w:r w:rsidR="00E219A6">
        <w:rPr>
          <w:sz w:val="28"/>
          <w:szCs w:val="28"/>
        </w:rPr>
        <w:t>ант</w:t>
      </w:r>
      <w:r w:rsidR="000C0EB5" w:rsidRPr="000C0EB5">
        <w:rPr>
          <w:sz w:val="28"/>
          <w:szCs w:val="28"/>
        </w:rPr>
        <w:t xml:space="preserve">а, подлежащего возврату, устанавливаются соглашением. </w:t>
      </w:r>
    </w:p>
    <w:p w:rsidR="00F34619" w:rsidRDefault="000C0EB5" w:rsidP="00F453FF">
      <w:pPr>
        <w:ind w:right="-143" w:firstLine="709"/>
        <w:contextualSpacing/>
        <w:jc w:val="both"/>
        <w:rPr>
          <w:sz w:val="28"/>
          <w:szCs w:val="28"/>
        </w:rPr>
      </w:pPr>
      <w:r w:rsidRPr="000C0EB5">
        <w:rPr>
          <w:sz w:val="28"/>
          <w:szCs w:val="28"/>
        </w:rPr>
        <w:t xml:space="preserve">При отказе от добровольного возврата </w:t>
      </w:r>
      <w:r w:rsidR="00E219A6">
        <w:rPr>
          <w:sz w:val="28"/>
          <w:szCs w:val="28"/>
        </w:rPr>
        <w:t>Грант</w:t>
      </w:r>
      <w:r w:rsidRPr="000C0EB5">
        <w:rPr>
          <w:sz w:val="28"/>
          <w:szCs w:val="28"/>
        </w:rPr>
        <w:t xml:space="preserve">ов в </w:t>
      </w:r>
      <w:r w:rsidR="00F34619">
        <w:rPr>
          <w:sz w:val="28"/>
          <w:szCs w:val="28"/>
        </w:rPr>
        <w:t>местный</w:t>
      </w:r>
      <w:r w:rsidRPr="000C0EB5">
        <w:rPr>
          <w:sz w:val="28"/>
          <w:szCs w:val="28"/>
        </w:rPr>
        <w:t xml:space="preserve"> бюджет их возврат производится в судебном </w:t>
      </w:r>
      <w:r w:rsidR="00876481">
        <w:rPr>
          <w:sz w:val="28"/>
          <w:szCs w:val="28"/>
        </w:rPr>
        <w:t>Поряд</w:t>
      </w:r>
      <w:r w:rsidRPr="000C0EB5">
        <w:rPr>
          <w:sz w:val="28"/>
          <w:szCs w:val="28"/>
        </w:rPr>
        <w:t xml:space="preserve">ке в соответствии с федеральным законодательством. </w:t>
      </w:r>
    </w:p>
    <w:p w:rsidR="000C0EB5" w:rsidRPr="000C0EB5" w:rsidRDefault="00F34619" w:rsidP="00F453FF">
      <w:pPr>
        <w:ind w:right="-143" w:firstLine="709"/>
        <w:contextualSpacing/>
        <w:jc w:val="both"/>
        <w:rPr>
          <w:sz w:val="28"/>
          <w:szCs w:val="28"/>
        </w:rPr>
      </w:pPr>
      <w:r>
        <w:rPr>
          <w:sz w:val="28"/>
          <w:szCs w:val="28"/>
        </w:rPr>
        <w:t>3</w:t>
      </w:r>
      <w:r w:rsidR="005F6521">
        <w:rPr>
          <w:sz w:val="28"/>
          <w:szCs w:val="28"/>
        </w:rPr>
        <w:t>7</w:t>
      </w:r>
      <w:r w:rsidR="000C0EB5" w:rsidRPr="000C0EB5">
        <w:rPr>
          <w:sz w:val="28"/>
          <w:szCs w:val="28"/>
        </w:rPr>
        <w:t xml:space="preserve">. Остатки </w:t>
      </w:r>
      <w:r w:rsidR="00E219A6">
        <w:rPr>
          <w:sz w:val="28"/>
          <w:szCs w:val="28"/>
        </w:rPr>
        <w:t>Грант</w:t>
      </w:r>
      <w:r w:rsidR="000C0EB5" w:rsidRPr="000C0EB5">
        <w:rPr>
          <w:sz w:val="28"/>
          <w:szCs w:val="28"/>
        </w:rPr>
        <w:t xml:space="preserve">а, не использованные до 1 июня года, следующего за годом предоставления </w:t>
      </w:r>
      <w:r w:rsidR="00E219A6">
        <w:rPr>
          <w:sz w:val="28"/>
          <w:szCs w:val="28"/>
        </w:rPr>
        <w:t>Грант</w:t>
      </w:r>
      <w:r w:rsidR="000C0EB5" w:rsidRPr="000C0EB5">
        <w:rPr>
          <w:sz w:val="28"/>
          <w:szCs w:val="28"/>
        </w:rPr>
        <w:t xml:space="preserve">а, подлежат возврату получателем </w:t>
      </w:r>
      <w:r w:rsidR="00E219A6">
        <w:rPr>
          <w:sz w:val="28"/>
          <w:szCs w:val="28"/>
        </w:rPr>
        <w:t>Грант</w:t>
      </w:r>
      <w:r w:rsidR="000C0EB5" w:rsidRPr="000C0EB5">
        <w:rPr>
          <w:sz w:val="28"/>
          <w:szCs w:val="28"/>
        </w:rPr>
        <w:t xml:space="preserve">а в добровольном </w:t>
      </w:r>
      <w:r w:rsidR="00876481">
        <w:rPr>
          <w:sz w:val="28"/>
          <w:szCs w:val="28"/>
        </w:rPr>
        <w:t>Поряд</w:t>
      </w:r>
      <w:r w:rsidR="000C0EB5" w:rsidRPr="000C0EB5">
        <w:rPr>
          <w:sz w:val="28"/>
          <w:szCs w:val="28"/>
        </w:rPr>
        <w:t xml:space="preserve">ке на лицевой счет </w:t>
      </w:r>
      <w:r>
        <w:rPr>
          <w:sz w:val="28"/>
          <w:szCs w:val="28"/>
        </w:rPr>
        <w:t>Администрации</w:t>
      </w:r>
      <w:r w:rsidR="000C0EB5" w:rsidRPr="000C0EB5">
        <w:rPr>
          <w:sz w:val="28"/>
          <w:szCs w:val="28"/>
        </w:rPr>
        <w:t xml:space="preserve"> не позднее 1 октября года, следующего за годом предоставления </w:t>
      </w:r>
      <w:r w:rsidR="00E219A6">
        <w:rPr>
          <w:sz w:val="28"/>
          <w:szCs w:val="28"/>
        </w:rPr>
        <w:t>Грант</w:t>
      </w:r>
      <w:r w:rsidR="000C0EB5" w:rsidRPr="000C0EB5">
        <w:rPr>
          <w:sz w:val="28"/>
          <w:szCs w:val="28"/>
        </w:rPr>
        <w:t>а.</w:t>
      </w:r>
    </w:p>
    <w:p w:rsidR="000C0EB5" w:rsidRDefault="000C0EB5" w:rsidP="00F453FF">
      <w:pPr>
        <w:ind w:right="-143" w:firstLine="709"/>
        <w:contextualSpacing/>
        <w:jc w:val="both"/>
        <w:rPr>
          <w:sz w:val="28"/>
          <w:szCs w:val="28"/>
        </w:rPr>
      </w:pPr>
    </w:p>
    <w:p w:rsidR="00232139" w:rsidRDefault="00232139">
      <w:pPr>
        <w:spacing w:after="200" w:line="276" w:lineRule="auto"/>
      </w:pPr>
      <w:r>
        <w:br w:type="page"/>
      </w:r>
    </w:p>
    <w:p w:rsidR="00232139" w:rsidRDefault="00232139" w:rsidP="00232139">
      <w:pPr>
        <w:tabs>
          <w:tab w:val="left" w:pos="6237"/>
        </w:tabs>
        <w:outlineLvl w:val="3"/>
      </w:pPr>
    </w:p>
    <w:p w:rsidR="00B76BC0" w:rsidRPr="00232139" w:rsidRDefault="00B76BC0" w:rsidP="00232139">
      <w:pPr>
        <w:tabs>
          <w:tab w:val="left" w:pos="6237"/>
        </w:tabs>
        <w:ind w:left="5245"/>
        <w:outlineLvl w:val="3"/>
        <w:rPr>
          <w:sz w:val="28"/>
          <w:szCs w:val="28"/>
        </w:rPr>
      </w:pPr>
      <w:r w:rsidRPr="00232139">
        <w:rPr>
          <w:sz w:val="28"/>
          <w:szCs w:val="28"/>
        </w:rPr>
        <w:t>Приложение № 1</w:t>
      </w:r>
    </w:p>
    <w:p w:rsidR="00B76BC0" w:rsidRDefault="00B76BC0" w:rsidP="00232139">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sidR="00E219A6">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sidR="00232139">
        <w:rPr>
          <w:color w:val="000000" w:themeColor="text1"/>
          <w:sz w:val="28"/>
          <w:szCs w:val="28"/>
        </w:rPr>
        <w:t>Смоленский</w:t>
      </w:r>
      <w:r w:rsidRPr="00232139">
        <w:rPr>
          <w:color w:val="000000" w:themeColor="text1"/>
          <w:sz w:val="28"/>
          <w:szCs w:val="28"/>
        </w:rPr>
        <w:t xml:space="preserve"> район» Смоленской области</w:t>
      </w:r>
    </w:p>
    <w:p w:rsidR="005C59C0" w:rsidRDefault="005C59C0" w:rsidP="00232139">
      <w:pPr>
        <w:ind w:left="5245"/>
        <w:jc w:val="both"/>
        <w:rPr>
          <w:color w:val="000000" w:themeColor="text1"/>
          <w:sz w:val="28"/>
          <w:szCs w:val="28"/>
        </w:rPr>
      </w:pPr>
    </w:p>
    <w:p w:rsidR="00B76BC0" w:rsidRPr="00940718" w:rsidRDefault="005C59C0" w:rsidP="005C59C0">
      <w:pPr>
        <w:ind w:left="5245"/>
        <w:jc w:val="right"/>
      </w:pPr>
      <w:r>
        <w:rPr>
          <w:color w:val="000000" w:themeColor="text1"/>
          <w:sz w:val="28"/>
          <w:szCs w:val="28"/>
        </w:rPr>
        <w:t>Форма</w:t>
      </w:r>
    </w:p>
    <w:p w:rsidR="00B76BC0" w:rsidRPr="001831C0" w:rsidRDefault="00B76BC0" w:rsidP="00B76BC0">
      <w:pPr>
        <w:jc w:val="both"/>
        <w:rPr>
          <w:sz w:val="28"/>
          <w:szCs w:val="28"/>
        </w:rPr>
      </w:pPr>
    </w:p>
    <w:p w:rsidR="001831C0" w:rsidRDefault="001831C0" w:rsidP="001831C0">
      <w:pPr>
        <w:tabs>
          <w:tab w:val="left" w:pos="284"/>
        </w:tabs>
        <w:ind w:left="5245"/>
        <w:jc w:val="both"/>
        <w:rPr>
          <w:sz w:val="28"/>
          <w:szCs w:val="28"/>
        </w:rPr>
      </w:pPr>
      <w:r>
        <w:rPr>
          <w:sz w:val="28"/>
          <w:szCs w:val="28"/>
        </w:rPr>
        <w:t>Главе муниципального образования «Смоленский район» Смоленской области</w:t>
      </w:r>
      <w:r w:rsidRPr="001831C0">
        <w:rPr>
          <w:sz w:val="28"/>
          <w:szCs w:val="28"/>
        </w:rPr>
        <w:t xml:space="preserve"> </w:t>
      </w:r>
      <w:r w:rsidR="00005C28">
        <w:rPr>
          <w:sz w:val="28"/>
          <w:szCs w:val="28"/>
        </w:rPr>
        <w:t>(</w:t>
      </w:r>
      <w:proofErr w:type="gramStart"/>
      <w:r w:rsidR="00005C28">
        <w:rPr>
          <w:sz w:val="28"/>
          <w:szCs w:val="28"/>
        </w:rPr>
        <w:t>исполняющему</w:t>
      </w:r>
      <w:proofErr w:type="gramEnd"/>
      <w:r w:rsidR="00005C28">
        <w:rPr>
          <w:sz w:val="28"/>
          <w:szCs w:val="28"/>
        </w:rPr>
        <w:t xml:space="preserve"> полномочия Главы муниципального образования «Смоленский район» Смоленской области)</w:t>
      </w:r>
    </w:p>
    <w:p w:rsidR="001831C0" w:rsidRDefault="001831C0" w:rsidP="001831C0">
      <w:pPr>
        <w:tabs>
          <w:tab w:val="left" w:pos="284"/>
        </w:tabs>
        <w:spacing w:after="200" w:line="276" w:lineRule="auto"/>
        <w:rPr>
          <w:sz w:val="28"/>
          <w:szCs w:val="28"/>
        </w:rPr>
      </w:pPr>
    </w:p>
    <w:p w:rsidR="001831C0" w:rsidRDefault="001831C0" w:rsidP="001831C0">
      <w:pPr>
        <w:tabs>
          <w:tab w:val="left" w:pos="284"/>
        </w:tabs>
        <w:spacing w:after="200" w:line="276" w:lineRule="auto"/>
        <w:rPr>
          <w:sz w:val="28"/>
          <w:szCs w:val="28"/>
        </w:rPr>
      </w:pPr>
    </w:p>
    <w:p w:rsidR="001831C0" w:rsidRDefault="001831C0" w:rsidP="001831C0">
      <w:pPr>
        <w:tabs>
          <w:tab w:val="left" w:pos="284"/>
        </w:tabs>
        <w:rPr>
          <w:sz w:val="28"/>
          <w:szCs w:val="28"/>
        </w:rPr>
      </w:pPr>
      <w:r w:rsidRPr="001831C0">
        <w:rPr>
          <w:sz w:val="28"/>
          <w:szCs w:val="28"/>
        </w:rPr>
        <w:t>____________________________________________________________________</w:t>
      </w:r>
    </w:p>
    <w:p w:rsidR="001831C0" w:rsidRPr="001831C0" w:rsidRDefault="001831C0" w:rsidP="001831C0">
      <w:pPr>
        <w:tabs>
          <w:tab w:val="left" w:pos="284"/>
        </w:tabs>
        <w:jc w:val="center"/>
        <w:rPr>
          <w:sz w:val="20"/>
          <w:szCs w:val="20"/>
        </w:rPr>
      </w:pPr>
      <w:r w:rsidRPr="001831C0">
        <w:rPr>
          <w:sz w:val="20"/>
          <w:szCs w:val="20"/>
        </w:rPr>
        <w:t xml:space="preserve">(полное наименование </w:t>
      </w:r>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Pr="001831C0">
        <w:rPr>
          <w:sz w:val="20"/>
          <w:szCs w:val="20"/>
        </w:rPr>
        <w:t>)</w:t>
      </w:r>
    </w:p>
    <w:p w:rsidR="00345101" w:rsidRDefault="00345101" w:rsidP="001831C0">
      <w:pPr>
        <w:tabs>
          <w:tab w:val="left" w:pos="284"/>
        </w:tabs>
        <w:jc w:val="both"/>
        <w:rPr>
          <w:sz w:val="28"/>
          <w:szCs w:val="28"/>
        </w:rPr>
      </w:pPr>
    </w:p>
    <w:p w:rsidR="001831C0" w:rsidRDefault="001831C0" w:rsidP="001831C0">
      <w:pPr>
        <w:tabs>
          <w:tab w:val="left" w:pos="284"/>
        </w:tabs>
        <w:jc w:val="both"/>
        <w:rPr>
          <w:sz w:val="28"/>
          <w:szCs w:val="28"/>
        </w:rPr>
      </w:pPr>
      <w:r w:rsidRPr="001831C0">
        <w:rPr>
          <w:sz w:val="28"/>
          <w:szCs w:val="28"/>
        </w:rPr>
        <w:t xml:space="preserve">направляет заявку на участие в отборе </w:t>
      </w:r>
      <w:r>
        <w:rPr>
          <w:sz w:val="28"/>
          <w:szCs w:val="28"/>
        </w:rPr>
        <w:t xml:space="preserve">субъектов </w:t>
      </w:r>
      <w:r w:rsidR="009F7BB6">
        <w:rPr>
          <w:sz w:val="28"/>
          <w:szCs w:val="28"/>
        </w:rPr>
        <w:t>малого и среднего предприни</w:t>
      </w:r>
      <w:r>
        <w:rPr>
          <w:sz w:val="28"/>
          <w:szCs w:val="28"/>
        </w:rPr>
        <w:t xml:space="preserve">мательства </w:t>
      </w:r>
      <w:r w:rsidRPr="001831C0">
        <w:rPr>
          <w:sz w:val="28"/>
          <w:szCs w:val="28"/>
        </w:rPr>
        <w:t xml:space="preserve"> для предоставления грантов в рамках реализации </w:t>
      </w:r>
      <w:r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Pr>
          <w:sz w:val="28"/>
          <w:szCs w:val="28"/>
        </w:rPr>
        <w:t>области от 18.09.2020 г. № 1216.</w:t>
      </w:r>
    </w:p>
    <w:p w:rsidR="001831C0" w:rsidRDefault="001831C0" w:rsidP="001831C0">
      <w:pPr>
        <w:tabs>
          <w:tab w:val="left" w:pos="284"/>
        </w:tabs>
        <w:jc w:val="both"/>
        <w:rPr>
          <w:sz w:val="28"/>
          <w:szCs w:val="28"/>
        </w:rPr>
      </w:pPr>
    </w:p>
    <w:p w:rsidR="001831C0" w:rsidRDefault="001831C0" w:rsidP="001831C0">
      <w:pPr>
        <w:tabs>
          <w:tab w:val="left" w:pos="284"/>
        </w:tabs>
        <w:jc w:val="both"/>
        <w:rPr>
          <w:sz w:val="28"/>
          <w:szCs w:val="28"/>
        </w:rPr>
      </w:pPr>
      <w:r w:rsidRPr="001831C0">
        <w:rPr>
          <w:sz w:val="28"/>
          <w:szCs w:val="28"/>
        </w:rPr>
        <w:t xml:space="preserve">Приложение: на ______ </w:t>
      </w:r>
      <w:proofErr w:type="gramStart"/>
      <w:r w:rsidRPr="001831C0">
        <w:rPr>
          <w:sz w:val="28"/>
          <w:szCs w:val="28"/>
        </w:rPr>
        <w:t>л</w:t>
      </w:r>
      <w:proofErr w:type="gramEnd"/>
      <w:r w:rsidRPr="001831C0">
        <w:rPr>
          <w:sz w:val="28"/>
          <w:szCs w:val="28"/>
        </w:rPr>
        <w:t xml:space="preserve">.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831C0" w:rsidTr="001831C0">
        <w:tc>
          <w:tcPr>
            <w:tcW w:w="4361" w:type="dxa"/>
            <w:tcBorders>
              <w:bottom w:val="single" w:sz="4" w:space="0" w:color="auto"/>
            </w:tcBorders>
          </w:tcPr>
          <w:p w:rsidR="001831C0" w:rsidRDefault="001831C0" w:rsidP="001831C0">
            <w:pPr>
              <w:tabs>
                <w:tab w:val="left" w:pos="284"/>
              </w:tabs>
              <w:spacing w:after="200" w:line="276" w:lineRule="auto"/>
              <w:jc w:val="both"/>
              <w:rPr>
                <w:sz w:val="28"/>
                <w:szCs w:val="28"/>
              </w:rPr>
            </w:pPr>
          </w:p>
        </w:tc>
        <w:tc>
          <w:tcPr>
            <w:tcW w:w="284" w:type="dxa"/>
          </w:tcPr>
          <w:p w:rsidR="001831C0" w:rsidRDefault="001831C0" w:rsidP="001831C0">
            <w:pPr>
              <w:tabs>
                <w:tab w:val="left" w:pos="284"/>
              </w:tabs>
              <w:spacing w:after="200" w:line="276" w:lineRule="auto"/>
              <w:jc w:val="both"/>
              <w:rPr>
                <w:sz w:val="28"/>
                <w:szCs w:val="28"/>
              </w:rPr>
            </w:pPr>
          </w:p>
        </w:tc>
        <w:tc>
          <w:tcPr>
            <w:tcW w:w="2108" w:type="dxa"/>
            <w:tcBorders>
              <w:bottom w:val="single" w:sz="4" w:space="0" w:color="auto"/>
            </w:tcBorders>
          </w:tcPr>
          <w:p w:rsidR="001831C0" w:rsidRDefault="001831C0" w:rsidP="001831C0">
            <w:pPr>
              <w:tabs>
                <w:tab w:val="left" w:pos="284"/>
              </w:tabs>
              <w:spacing w:after="200" w:line="276" w:lineRule="auto"/>
              <w:jc w:val="both"/>
              <w:rPr>
                <w:sz w:val="28"/>
                <w:szCs w:val="28"/>
              </w:rPr>
            </w:pPr>
          </w:p>
        </w:tc>
        <w:tc>
          <w:tcPr>
            <w:tcW w:w="236" w:type="dxa"/>
          </w:tcPr>
          <w:p w:rsidR="001831C0" w:rsidRDefault="001831C0" w:rsidP="001831C0">
            <w:pPr>
              <w:tabs>
                <w:tab w:val="left" w:pos="284"/>
              </w:tabs>
              <w:spacing w:after="200" w:line="276" w:lineRule="auto"/>
              <w:jc w:val="both"/>
              <w:rPr>
                <w:sz w:val="28"/>
                <w:szCs w:val="28"/>
              </w:rPr>
            </w:pPr>
          </w:p>
        </w:tc>
        <w:tc>
          <w:tcPr>
            <w:tcW w:w="2787" w:type="dxa"/>
            <w:tcBorders>
              <w:bottom w:val="single" w:sz="4" w:space="0" w:color="auto"/>
            </w:tcBorders>
          </w:tcPr>
          <w:p w:rsidR="001831C0" w:rsidRDefault="001831C0" w:rsidP="001831C0">
            <w:pPr>
              <w:tabs>
                <w:tab w:val="left" w:pos="284"/>
              </w:tabs>
              <w:spacing w:after="200" w:line="276" w:lineRule="auto"/>
              <w:jc w:val="both"/>
              <w:rPr>
                <w:sz w:val="28"/>
                <w:szCs w:val="28"/>
              </w:rPr>
            </w:pPr>
          </w:p>
        </w:tc>
      </w:tr>
      <w:tr w:rsidR="001831C0" w:rsidTr="001831C0">
        <w:tc>
          <w:tcPr>
            <w:tcW w:w="4361"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1831C0" w:rsidRPr="001831C0" w:rsidRDefault="001831C0" w:rsidP="001831C0">
            <w:pPr>
              <w:tabs>
                <w:tab w:val="left" w:pos="284"/>
              </w:tabs>
              <w:spacing w:after="200" w:line="276" w:lineRule="auto"/>
              <w:jc w:val="center"/>
              <w:rPr>
                <w:sz w:val="20"/>
                <w:szCs w:val="20"/>
              </w:rPr>
            </w:pPr>
          </w:p>
        </w:tc>
        <w:tc>
          <w:tcPr>
            <w:tcW w:w="2108"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(подпись)</w:t>
            </w:r>
          </w:p>
        </w:tc>
        <w:tc>
          <w:tcPr>
            <w:tcW w:w="236" w:type="dxa"/>
          </w:tcPr>
          <w:p w:rsidR="001831C0" w:rsidRPr="001831C0" w:rsidRDefault="001831C0" w:rsidP="001831C0">
            <w:pPr>
              <w:tabs>
                <w:tab w:val="left" w:pos="284"/>
              </w:tabs>
              <w:spacing w:after="200" w:line="276" w:lineRule="auto"/>
              <w:jc w:val="center"/>
              <w:rPr>
                <w:sz w:val="20"/>
                <w:szCs w:val="20"/>
              </w:rPr>
            </w:pPr>
          </w:p>
        </w:tc>
        <w:tc>
          <w:tcPr>
            <w:tcW w:w="2787" w:type="dxa"/>
            <w:tcBorders>
              <w:top w:val="single" w:sz="4" w:space="0" w:color="auto"/>
            </w:tcBorders>
          </w:tcPr>
          <w:p w:rsidR="001831C0" w:rsidRPr="001831C0" w:rsidRDefault="001831C0" w:rsidP="001831C0">
            <w:pPr>
              <w:tabs>
                <w:tab w:val="left" w:pos="284"/>
              </w:tabs>
              <w:spacing w:after="200" w:line="276" w:lineRule="auto"/>
              <w:jc w:val="center"/>
              <w:rPr>
                <w:sz w:val="20"/>
                <w:szCs w:val="20"/>
              </w:rPr>
            </w:pPr>
            <w:r w:rsidRPr="001831C0">
              <w:rPr>
                <w:sz w:val="20"/>
                <w:szCs w:val="20"/>
              </w:rPr>
              <w:t>(расшифровка подписи)</w:t>
            </w:r>
          </w:p>
        </w:tc>
      </w:tr>
    </w:tbl>
    <w:p w:rsidR="001831C0" w:rsidRDefault="001831C0" w:rsidP="001831C0">
      <w:pPr>
        <w:tabs>
          <w:tab w:val="left" w:pos="284"/>
        </w:tabs>
        <w:spacing w:after="200" w:line="276" w:lineRule="auto"/>
        <w:jc w:val="both"/>
        <w:rPr>
          <w:sz w:val="28"/>
          <w:szCs w:val="28"/>
        </w:rPr>
      </w:pPr>
    </w:p>
    <w:p w:rsidR="001831C0" w:rsidRDefault="001831C0" w:rsidP="001831C0">
      <w:pPr>
        <w:tabs>
          <w:tab w:val="left" w:pos="284"/>
        </w:tabs>
        <w:spacing w:after="200" w:line="276" w:lineRule="auto"/>
        <w:jc w:val="both"/>
        <w:rPr>
          <w:sz w:val="28"/>
          <w:szCs w:val="28"/>
        </w:rPr>
      </w:pPr>
      <w:r w:rsidRPr="001831C0">
        <w:rPr>
          <w:sz w:val="28"/>
          <w:szCs w:val="28"/>
        </w:rPr>
        <w:t xml:space="preserve">"___" __________ 20__ г. </w:t>
      </w:r>
    </w:p>
    <w:p w:rsidR="001831C0" w:rsidRDefault="001831C0" w:rsidP="001831C0">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rsidR="001831C0" w:rsidRDefault="001831C0" w:rsidP="001831C0">
      <w:pPr>
        <w:tabs>
          <w:tab w:val="left" w:pos="284"/>
        </w:tabs>
        <w:spacing w:after="200" w:line="276" w:lineRule="auto"/>
        <w:jc w:val="both"/>
        <w:rPr>
          <w:sz w:val="28"/>
          <w:szCs w:val="28"/>
        </w:rPr>
      </w:pPr>
    </w:p>
    <w:p w:rsidR="001831C0" w:rsidRPr="001831C0" w:rsidRDefault="001831C0" w:rsidP="001831C0">
      <w:pPr>
        <w:tabs>
          <w:tab w:val="left" w:pos="284"/>
        </w:tabs>
        <w:spacing w:after="200" w:line="276" w:lineRule="auto"/>
        <w:jc w:val="both"/>
        <w:rPr>
          <w:b/>
          <w:sz w:val="28"/>
          <w:szCs w:val="28"/>
        </w:rPr>
      </w:pPr>
      <w:r w:rsidRPr="001831C0">
        <w:rPr>
          <w:sz w:val="28"/>
          <w:szCs w:val="28"/>
        </w:rPr>
        <w:t>М.П. (при наличии)</w:t>
      </w:r>
    </w:p>
    <w:p w:rsidR="001831C0" w:rsidRDefault="001831C0">
      <w:pPr>
        <w:spacing w:after="200" w:line="276" w:lineRule="auto"/>
        <w:rPr>
          <w:b/>
          <w:sz w:val="28"/>
          <w:szCs w:val="28"/>
        </w:rPr>
      </w:pPr>
      <w:r>
        <w:rPr>
          <w:b/>
          <w:sz w:val="28"/>
          <w:szCs w:val="28"/>
        </w:rPr>
        <w:br w:type="page"/>
      </w:r>
    </w:p>
    <w:p w:rsidR="001831C0" w:rsidRPr="00232139" w:rsidRDefault="001831C0" w:rsidP="001831C0">
      <w:pPr>
        <w:tabs>
          <w:tab w:val="left" w:pos="6237"/>
        </w:tabs>
        <w:ind w:left="5245"/>
        <w:outlineLvl w:val="3"/>
        <w:rPr>
          <w:sz w:val="28"/>
          <w:szCs w:val="28"/>
        </w:rPr>
      </w:pPr>
      <w:r w:rsidRPr="00232139">
        <w:rPr>
          <w:sz w:val="28"/>
          <w:szCs w:val="28"/>
        </w:rPr>
        <w:lastRenderedPageBreak/>
        <w:t xml:space="preserve">Приложение № </w:t>
      </w:r>
      <w:r>
        <w:rPr>
          <w:sz w:val="28"/>
          <w:szCs w:val="28"/>
        </w:rPr>
        <w:t>2</w:t>
      </w:r>
    </w:p>
    <w:p w:rsidR="001831C0" w:rsidRDefault="001831C0" w:rsidP="001831C0">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5C59C0" w:rsidRDefault="005C59C0" w:rsidP="001831C0">
      <w:pPr>
        <w:ind w:left="5245"/>
        <w:jc w:val="both"/>
        <w:rPr>
          <w:color w:val="000000" w:themeColor="text1"/>
          <w:sz w:val="28"/>
          <w:szCs w:val="28"/>
        </w:rPr>
      </w:pPr>
    </w:p>
    <w:p w:rsidR="005C59C0" w:rsidRPr="00232139" w:rsidRDefault="005C59C0" w:rsidP="005C59C0">
      <w:pPr>
        <w:ind w:left="5245"/>
        <w:jc w:val="right"/>
        <w:rPr>
          <w:sz w:val="28"/>
          <w:szCs w:val="28"/>
        </w:rPr>
      </w:pPr>
      <w:r>
        <w:rPr>
          <w:color w:val="000000" w:themeColor="text1"/>
          <w:sz w:val="28"/>
          <w:szCs w:val="28"/>
        </w:rPr>
        <w:t>Форма</w:t>
      </w:r>
    </w:p>
    <w:p w:rsidR="001831C0" w:rsidRPr="005C59C0" w:rsidRDefault="001831C0" w:rsidP="005C59C0">
      <w:pPr>
        <w:jc w:val="center"/>
        <w:outlineLvl w:val="4"/>
        <w:rPr>
          <w:b/>
          <w:sz w:val="28"/>
          <w:szCs w:val="28"/>
        </w:rPr>
      </w:pPr>
    </w:p>
    <w:p w:rsidR="001831C0" w:rsidRPr="005C59C0" w:rsidRDefault="001831C0" w:rsidP="005C59C0">
      <w:pPr>
        <w:jc w:val="center"/>
        <w:outlineLvl w:val="4"/>
        <w:rPr>
          <w:b/>
          <w:sz w:val="28"/>
          <w:szCs w:val="28"/>
        </w:rPr>
      </w:pPr>
      <w:r w:rsidRPr="005C59C0">
        <w:rPr>
          <w:b/>
          <w:sz w:val="28"/>
          <w:szCs w:val="28"/>
        </w:rPr>
        <w:t>ЗАЯВЛЕНИЕ</w:t>
      </w:r>
    </w:p>
    <w:p w:rsidR="005C59C0" w:rsidRPr="005C59C0" w:rsidRDefault="001831C0" w:rsidP="005C59C0">
      <w:pPr>
        <w:jc w:val="center"/>
        <w:outlineLvl w:val="4"/>
        <w:rPr>
          <w:b/>
          <w:sz w:val="28"/>
          <w:szCs w:val="28"/>
        </w:rPr>
      </w:pPr>
      <w:r w:rsidRPr="005C59C0">
        <w:rPr>
          <w:b/>
          <w:sz w:val="28"/>
          <w:szCs w:val="28"/>
        </w:rPr>
        <w:t xml:space="preserve">об участии в отборе </w:t>
      </w:r>
      <w:r w:rsidR="005C59C0" w:rsidRPr="005C59C0">
        <w:rPr>
          <w:b/>
          <w:sz w:val="28"/>
          <w:szCs w:val="28"/>
        </w:rPr>
        <w:t xml:space="preserve">субъектов </w:t>
      </w:r>
      <w:r w:rsidR="009F7BB6">
        <w:rPr>
          <w:b/>
          <w:sz w:val="28"/>
          <w:szCs w:val="28"/>
        </w:rPr>
        <w:t>малого и среднего предприни</w:t>
      </w:r>
      <w:r w:rsidR="005C59C0" w:rsidRPr="005C59C0">
        <w:rPr>
          <w:b/>
          <w:sz w:val="28"/>
          <w:szCs w:val="28"/>
        </w:rPr>
        <w:t xml:space="preserve">мательства </w:t>
      </w:r>
      <w:r w:rsidRPr="005C59C0">
        <w:rPr>
          <w:b/>
          <w:sz w:val="28"/>
          <w:szCs w:val="28"/>
        </w:rPr>
        <w:t>для предоставления грантов</w:t>
      </w:r>
    </w:p>
    <w:p w:rsidR="005C59C0" w:rsidRDefault="005C59C0" w:rsidP="001831C0">
      <w:pPr>
        <w:jc w:val="both"/>
        <w:outlineLvl w:val="4"/>
        <w:rPr>
          <w:sz w:val="28"/>
          <w:szCs w:val="28"/>
        </w:rPr>
      </w:pPr>
    </w:p>
    <w:p w:rsidR="005C59C0" w:rsidRDefault="001831C0" w:rsidP="005C59C0">
      <w:pPr>
        <w:ind w:firstLine="567"/>
        <w:jc w:val="both"/>
        <w:outlineLvl w:val="4"/>
        <w:rPr>
          <w:sz w:val="28"/>
          <w:szCs w:val="28"/>
        </w:rPr>
      </w:pPr>
      <w:r w:rsidRPr="001831C0">
        <w:rPr>
          <w:sz w:val="28"/>
          <w:szCs w:val="28"/>
        </w:rPr>
        <w:t xml:space="preserve">Ознакомившись с </w:t>
      </w:r>
      <w:r w:rsidR="00876481">
        <w:rPr>
          <w:sz w:val="28"/>
          <w:szCs w:val="28"/>
        </w:rPr>
        <w:t>Поряд</w:t>
      </w:r>
      <w:r w:rsidRPr="001831C0">
        <w:rPr>
          <w:sz w:val="28"/>
          <w:szCs w:val="28"/>
        </w:rPr>
        <w:t xml:space="preserve">ком предоставления </w:t>
      </w:r>
      <w:r w:rsidR="005C59C0">
        <w:rPr>
          <w:sz w:val="28"/>
          <w:szCs w:val="28"/>
        </w:rPr>
        <w:t>Г</w:t>
      </w:r>
      <w:r w:rsidRPr="001831C0">
        <w:rPr>
          <w:sz w:val="28"/>
          <w:szCs w:val="28"/>
        </w:rPr>
        <w:t xml:space="preserve">рантов в рамках </w:t>
      </w:r>
      <w:r w:rsidR="005C59C0" w:rsidRPr="001831C0">
        <w:rPr>
          <w:sz w:val="28"/>
          <w:szCs w:val="28"/>
        </w:rPr>
        <w:t xml:space="preserve">реализации </w:t>
      </w:r>
      <w:r w:rsidR="005C59C0" w:rsidRPr="00B76BC0">
        <w:rPr>
          <w:sz w:val="28"/>
          <w:szCs w:val="28"/>
        </w:rPr>
        <w:t xml:space="preserve">муниципальной программы «Развитие малого и среднего предпринимательства на территории муниципального образования «Смоленский район» Смоленской области на 2023-2025 годы», утвержденной постановлением Администрации муниципального образования «Смоленский район» Смоленской </w:t>
      </w:r>
      <w:r w:rsidR="005C59C0">
        <w:rPr>
          <w:sz w:val="28"/>
          <w:szCs w:val="28"/>
        </w:rPr>
        <w:t>области от 18.09.2020 г. № 1216</w:t>
      </w:r>
      <w:r w:rsidRPr="001831C0">
        <w:rPr>
          <w:sz w:val="28"/>
          <w:szCs w:val="28"/>
        </w:rPr>
        <w:t xml:space="preserve"> _______________________________________________</w:t>
      </w:r>
      <w:r w:rsidR="005C59C0">
        <w:rPr>
          <w:sz w:val="28"/>
          <w:szCs w:val="28"/>
        </w:rPr>
        <w:t>__</w:t>
      </w:r>
      <w:r w:rsidRPr="001831C0">
        <w:rPr>
          <w:sz w:val="28"/>
          <w:szCs w:val="28"/>
        </w:rPr>
        <w:t>_</w:t>
      </w:r>
    </w:p>
    <w:p w:rsidR="005C59C0" w:rsidRDefault="005C59C0" w:rsidP="005C59C0">
      <w:pPr>
        <w:jc w:val="both"/>
        <w:outlineLvl w:val="4"/>
        <w:rPr>
          <w:sz w:val="28"/>
          <w:szCs w:val="28"/>
        </w:rPr>
      </w:pPr>
      <w:r>
        <w:rPr>
          <w:sz w:val="28"/>
          <w:szCs w:val="28"/>
        </w:rPr>
        <w:t xml:space="preserve">                                          </w:t>
      </w:r>
      <w:r w:rsidR="001831C0" w:rsidRPr="001831C0">
        <w:rPr>
          <w:sz w:val="28"/>
          <w:szCs w:val="28"/>
        </w:rPr>
        <w:t xml:space="preserve"> </w:t>
      </w:r>
      <w:r>
        <w:rPr>
          <w:sz w:val="28"/>
          <w:szCs w:val="28"/>
        </w:rPr>
        <w:t>(</w:t>
      </w:r>
      <w:r w:rsidRPr="005C59C0">
        <w:rPr>
          <w:sz w:val="20"/>
          <w:szCs w:val="20"/>
        </w:rPr>
        <w:t>пол</w:t>
      </w:r>
      <w:r w:rsidR="001831C0" w:rsidRPr="005C59C0">
        <w:rPr>
          <w:sz w:val="20"/>
          <w:szCs w:val="20"/>
        </w:rPr>
        <w:t xml:space="preserve">ное наименование </w:t>
      </w:r>
      <w:r w:rsidR="00535164">
        <w:rPr>
          <w:sz w:val="20"/>
          <w:szCs w:val="20"/>
        </w:rPr>
        <w:t xml:space="preserve">субъекта </w:t>
      </w:r>
      <w:r w:rsidR="009F7BB6">
        <w:rPr>
          <w:sz w:val="20"/>
          <w:szCs w:val="20"/>
        </w:rPr>
        <w:t>малого и среднего предприни</w:t>
      </w:r>
      <w:r w:rsidR="00535164">
        <w:rPr>
          <w:sz w:val="20"/>
          <w:szCs w:val="20"/>
        </w:rPr>
        <w:t>мательства</w:t>
      </w:r>
      <w:r w:rsidR="001831C0" w:rsidRPr="005C59C0">
        <w:rPr>
          <w:sz w:val="20"/>
          <w:szCs w:val="20"/>
        </w:rPr>
        <w:t>)</w:t>
      </w:r>
      <w:r w:rsidR="001831C0" w:rsidRPr="001831C0">
        <w:rPr>
          <w:sz w:val="28"/>
          <w:szCs w:val="28"/>
        </w:rPr>
        <w:t xml:space="preserve"> </w:t>
      </w:r>
    </w:p>
    <w:p w:rsidR="005C59C0" w:rsidRDefault="005C59C0" w:rsidP="005C59C0">
      <w:pPr>
        <w:ind w:firstLine="567"/>
        <w:jc w:val="both"/>
        <w:outlineLvl w:val="4"/>
        <w:rPr>
          <w:sz w:val="28"/>
          <w:szCs w:val="28"/>
        </w:rPr>
      </w:pPr>
    </w:p>
    <w:p w:rsidR="005C59C0" w:rsidRDefault="001831C0" w:rsidP="005C59C0">
      <w:pPr>
        <w:jc w:val="both"/>
        <w:outlineLvl w:val="4"/>
        <w:rPr>
          <w:sz w:val="28"/>
          <w:szCs w:val="28"/>
        </w:rPr>
      </w:pPr>
      <w:r w:rsidRPr="001831C0">
        <w:rPr>
          <w:sz w:val="28"/>
          <w:szCs w:val="28"/>
        </w:rPr>
        <w:t xml:space="preserve">просит принять настоящее заявление и предоставить </w:t>
      </w:r>
      <w:r w:rsidR="005C59C0">
        <w:rPr>
          <w:sz w:val="28"/>
          <w:szCs w:val="28"/>
        </w:rPr>
        <w:t>Г</w:t>
      </w:r>
      <w:r w:rsidRPr="001831C0">
        <w:rPr>
          <w:sz w:val="28"/>
          <w:szCs w:val="28"/>
        </w:rPr>
        <w:t xml:space="preserve">рант в размере </w:t>
      </w:r>
    </w:p>
    <w:p w:rsidR="005C59C0" w:rsidRDefault="005C59C0" w:rsidP="005C59C0">
      <w:pPr>
        <w:jc w:val="both"/>
        <w:outlineLvl w:val="4"/>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6061"/>
      </w:tblGrid>
      <w:tr w:rsidR="005C59C0" w:rsidTr="005C59C0">
        <w:tc>
          <w:tcPr>
            <w:tcW w:w="3510" w:type="dxa"/>
            <w:tcBorders>
              <w:bottom w:val="single" w:sz="4" w:space="0" w:color="auto"/>
            </w:tcBorders>
          </w:tcPr>
          <w:p w:rsidR="005C59C0" w:rsidRDefault="005C59C0" w:rsidP="005C59C0">
            <w:pPr>
              <w:jc w:val="both"/>
              <w:outlineLvl w:val="4"/>
              <w:rPr>
                <w:sz w:val="28"/>
                <w:szCs w:val="28"/>
              </w:rPr>
            </w:pPr>
          </w:p>
        </w:tc>
        <w:tc>
          <w:tcPr>
            <w:tcW w:w="284" w:type="dxa"/>
          </w:tcPr>
          <w:p w:rsidR="005C59C0" w:rsidRDefault="005C59C0" w:rsidP="005C59C0">
            <w:pPr>
              <w:jc w:val="both"/>
              <w:outlineLvl w:val="4"/>
              <w:rPr>
                <w:sz w:val="28"/>
                <w:szCs w:val="28"/>
              </w:rPr>
            </w:pPr>
          </w:p>
        </w:tc>
        <w:tc>
          <w:tcPr>
            <w:tcW w:w="6061" w:type="dxa"/>
            <w:tcBorders>
              <w:bottom w:val="single" w:sz="4" w:space="0" w:color="auto"/>
            </w:tcBorders>
          </w:tcPr>
          <w:p w:rsidR="005C59C0" w:rsidRDefault="005C59C0" w:rsidP="005C59C0">
            <w:pPr>
              <w:jc w:val="both"/>
              <w:outlineLvl w:val="4"/>
              <w:rPr>
                <w:sz w:val="28"/>
                <w:szCs w:val="28"/>
              </w:rPr>
            </w:pPr>
            <w:r>
              <w:rPr>
                <w:sz w:val="28"/>
                <w:szCs w:val="28"/>
              </w:rPr>
              <w:t>(                                                                      )</w:t>
            </w:r>
          </w:p>
        </w:tc>
      </w:tr>
      <w:tr w:rsidR="005C59C0" w:rsidTr="005C59C0">
        <w:tc>
          <w:tcPr>
            <w:tcW w:w="3510" w:type="dxa"/>
            <w:tcBorders>
              <w:top w:val="single" w:sz="4" w:space="0" w:color="auto"/>
            </w:tcBorders>
          </w:tcPr>
          <w:p w:rsidR="005C59C0" w:rsidRPr="005C59C0" w:rsidRDefault="005C59C0" w:rsidP="005C59C0">
            <w:pPr>
              <w:jc w:val="center"/>
              <w:outlineLvl w:val="4"/>
              <w:rPr>
                <w:sz w:val="20"/>
                <w:szCs w:val="20"/>
              </w:rPr>
            </w:pPr>
            <w:r w:rsidRPr="005C59C0">
              <w:rPr>
                <w:sz w:val="20"/>
                <w:szCs w:val="20"/>
              </w:rPr>
              <w:t>(сумма цифрами)</w:t>
            </w:r>
          </w:p>
        </w:tc>
        <w:tc>
          <w:tcPr>
            <w:tcW w:w="284" w:type="dxa"/>
          </w:tcPr>
          <w:p w:rsidR="005C59C0" w:rsidRPr="005C59C0" w:rsidRDefault="005C59C0" w:rsidP="005C59C0">
            <w:pPr>
              <w:jc w:val="center"/>
              <w:outlineLvl w:val="4"/>
              <w:rPr>
                <w:sz w:val="20"/>
                <w:szCs w:val="20"/>
              </w:rPr>
            </w:pPr>
          </w:p>
        </w:tc>
        <w:tc>
          <w:tcPr>
            <w:tcW w:w="6061" w:type="dxa"/>
            <w:tcBorders>
              <w:top w:val="single" w:sz="4" w:space="0" w:color="auto"/>
            </w:tcBorders>
          </w:tcPr>
          <w:p w:rsidR="005C59C0" w:rsidRPr="005C59C0" w:rsidRDefault="005C59C0" w:rsidP="005C59C0">
            <w:pPr>
              <w:jc w:val="center"/>
              <w:outlineLvl w:val="4"/>
              <w:rPr>
                <w:sz w:val="20"/>
                <w:szCs w:val="20"/>
              </w:rPr>
            </w:pPr>
            <w:r w:rsidRPr="005C59C0">
              <w:rPr>
                <w:sz w:val="20"/>
                <w:szCs w:val="20"/>
              </w:rPr>
              <w:t>(сумма прописью)</w:t>
            </w:r>
          </w:p>
        </w:tc>
      </w:tr>
    </w:tbl>
    <w:p w:rsidR="005C59C0" w:rsidRDefault="005C59C0" w:rsidP="005C59C0">
      <w:pPr>
        <w:jc w:val="both"/>
        <w:outlineLvl w:val="4"/>
        <w:rPr>
          <w:sz w:val="28"/>
          <w:szCs w:val="28"/>
        </w:rPr>
      </w:pPr>
    </w:p>
    <w:p w:rsidR="005C59C0" w:rsidRDefault="001831C0" w:rsidP="005C59C0">
      <w:pPr>
        <w:jc w:val="both"/>
        <w:outlineLvl w:val="4"/>
        <w:rPr>
          <w:sz w:val="28"/>
          <w:szCs w:val="28"/>
        </w:rPr>
      </w:pPr>
      <w:r w:rsidRPr="001831C0">
        <w:rPr>
          <w:sz w:val="28"/>
          <w:szCs w:val="28"/>
        </w:rPr>
        <w:t>в целях финансового обеспечения расходов, связанных</w:t>
      </w:r>
      <w:r w:rsidR="005C59C0">
        <w:rPr>
          <w:sz w:val="28"/>
          <w:szCs w:val="28"/>
        </w:rPr>
        <w:t xml:space="preserve"> с реализацией проекта в сфере </w:t>
      </w:r>
      <w:r w:rsidRPr="001831C0">
        <w:rPr>
          <w:sz w:val="28"/>
          <w:szCs w:val="28"/>
        </w:rPr>
        <w:t xml:space="preserve">предпринимательства. </w:t>
      </w:r>
    </w:p>
    <w:p w:rsidR="005C59C0" w:rsidRDefault="005C59C0" w:rsidP="005C59C0">
      <w:pPr>
        <w:ind w:firstLine="567"/>
        <w:jc w:val="both"/>
        <w:outlineLvl w:val="4"/>
        <w:rPr>
          <w:sz w:val="28"/>
          <w:szCs w:val="28"/>
        </w:rPr>
      </w:pPr>
    </w:p>
    <w:p w:rsidR="005C59C0" w:rsidRDefault="001831C0" w:rsidP="005C59C0">
      <w:pPr>
        <w:jc w:val="both"/>
        <w:outlineLvl w:val="4"/>
        <w:rPr>
          <w:sz w:val="28"/>
          <w:szCs w:val="28"/>
        </w:rPr>
      </w:pPr>
      <w:r w:rsidRPr="001831C0">
        <w:rPr>
          <w:sz w:val="28"/>
          <w:szCs w:val="28"/>
        </w:rPr>
        <w:t>Подтверждаю, что на дату подачи заявки</w:t>
      </w:r>
      <w:r w:rsidR="005C59C0">
        <w:rPr>
          <w:sz w:val="28"/>
          <w:szCs w:val="28"/>
        </w:rPr>
        <w:t xml:space="preserve"> </w:t>
      </w:r>
      <w:r w:rsidRPr="001831C0">
        <w:rPr>
          <w:sz w:val="28"/>
          <w:szCs w:val="28"/>
        </w:rPr>
        <w:t>________________________</w:t>
      </w:r>
      <w:r w:rsidR="005C59C0">
        <w:rPr>
          <w:sz w:val="28"/>
          <w:szCs w:val="28"/>
        </w:rPr>
        <w:t>______</w:t>
      </w:r>
      <w:r w:rsidRPr="001831C0">
        <w:rPr>
          <w:sz w:val="28"/>
          <w:szCs w:val="28"/>
        </w:rPr>
        <w:t>__</w:t>
      </w:r>
      <w:r w:rsidR="005C59C0">
        <w:rPr>
          <w:sz w:val="28"/>
          <w:szCs w:val="28"/>
        </w:rPr>
        <w:t>_</w:t>
      </w:r>
    </w:p>
    <w:p w:rsidR="005C59C0" w:rsidRDefault="005C59C0" w:rsidP="005C59C0">
      <w:pPr>
        <w:ind w:firstLine="567"/>
        <w:jc w:val="both"/>
        <w:outlineLvl w:val="4"/>
        <w:rPr>
          <w:sz w:val="28"/>
          <w:szCs w:val="28"/>
        </w:rPr>
      </w:pPr>
      <w:r>
        <w:rPr>
          <w:sz w:val="20"/>
          <w:szCs w:val="20"/>
        </w:rPr>
        <w:t xml:space="preserve">                                                                 </w:t>
      </w:r>
      <w:r w:rsidR="00535164">
        <w:rPr>
          <w:sz w:val="20"/>
          <w:szCs w:val="20"/>
        </w:rPr>
        <w:t xml:space="preserve">                </w:t>
      </w:r>
      <w:r>
        <w:rPr>
          <w:sz w:val="20"/>
          <w:szCs w:val="20"/>
        </w:rPr>
        <w:t xml:space="preserve">           </w:t>
      </w:r>
      <w:r w:rsidR="001831C0" w:rsidRPr="005C59C0">
        <w:rPr>
          <w:sz w:val="20"/>
          <w:szCs w:val="20"/>
        </w:rPr>
        <w:t>(сокращенное наименование</w:t>
      </w:r>
      <w:proofErr w:type="gramStart"/>
      <w:r w:rsidR="001831C0" w:rsidRPr="005C59C0">
        <w:rPr>
          <w:sz w:val="20"/>
          <w:szCs w:val="20"/>
        </w:rPr>
        <w:t xml:space="preserve"> )</w:t>
      </w:r>
      <w:proofErr w:type="gramEnd"/>
    </w:p>
    <w:p w:rsidR="005C59C0" w:rsidRDefault="005C59C0" w:rsidP="005C59C0">
      <w:pPr>
        <w:ind w:firstLine="567"/>
        <w:jc w:val="both"/>
        <w:outlineLvl w:val="4"/>
        <w:rPr>
          <w:sz w:val="28"/>
          <w:szCs w:val="28"/>
        </w:rPr>
      </w:pPr>
    </w:p>
    <w:p w:rsidR="005C59C0" w:rsidRDefault="001831C0" w:rsidP="005C59C0">
      <w:pPr>
        <w:ind w:firstLine="567"/>
        <w:jc w:val="both"/>
        <w:outlineLvl w:val="4"/>
        <w:rPr>
          <w:sz w:val="28"/>
          <w:szCs w:val="28"/>
        </w:rPr>
      </w:pPr>
      <w:r w:rsidRPr="001831C0">
        <w:rPr>
          <w:sz w:val="28"/>
          <w:szCs w:val="28"/>
        </w:rPr>
        <w:t xml:space="preserve"> - является субъектом </w:t>
      </w:r>
      <w:r w:rsidR="009F7BB6">
        <w:rPr>
          <w:sz w:val="28"/>
          <w:szCs w:val="28"/>
        </w:rPr>
        <w:t>малого и среднего предприни</w:t>
      </w:r>
      <w:r w:rsidRPr="001831C0">
        <w:rPr>
          <w:sz w:val="28"/>
          <w:szCs w:val="28"/>
        </w:rPr>
        <w:t xml:space="preserve">мательства, соответствующим критериям, установленным Федеральным законом </w:t>
      </w:r>
      <w:r w:rsidR="005C59C0">
        <w:rPr>
          <w:sz w:val="28"/>
          <w:szCs w:val="28"/>
        </w:rPr>
        <w:t>«</w:t>
      </w:r>
      <w:r w:rsidRPr="001831C0">
        <w:rPr>
          <w:sz w:val="28"/>
          <w:szCs w:val="28"/>
        </w:rPr>
        <w:t>О развитии малого и среднего предпринимательства в Российской Федерации</w:t>
      </w:r>
      <w:r w:rsidR="005C59C0">
        <w:rPr>
          <w:sz w:val="28"/>
          <w:szCs w:val="28"/>
        </w:rPr>
        <w:t>»;</w:t>
      </w:r>
    </w:p>
    <w:p w:rsidR="003A239C" w:rsidRDefault="001831C0" w:rsidP="005C59C0">
      <w:pPr>
        <w:ind w:firstLine="567"/>
        <w:jc w:val="both"/>
        <w:outlineLvl w:val="4"/>
        <w:rPr>
          <w:sz w:val="28"/>
          <w:szCs w:val="28"/>
        </w:rPr>
      </w:pPr>
      <w:r w:rsidRPr="001831C0">
        <w:rPr>
          <w:sz w:val="28"/>
          <w:szCs w:val="28"/>
        </w:rPr>
        <w:t xml:space="preserve">- </w:t>
      </w:r>
      <w:r w:rsidR="00735DC5">
        <w:rPr>
          <w:sz w:val="28"/>
          <w:szCs w:val="28"/>
        </w:rPr>
        <w:t xml:space="preserve">впервые </w:t>
      </w:r>
      <w:r w:rsidRPr="001831C0">
        <w:rPr>
          <w:sz w:val="28"/>
          <w:szCs w:val="28"/>
        </w:rPr>
        <w:t>зарегистрирован и осуществляет деятельность на территории</w:t>
      </w:r>
      <w:r w:rsidR="00995378">
        <w:rPr>
          <w:sz w:val="28"/>
          <w:szCs w:val="28"/>
        </w:rPr>
        <w:t xml:space="preserve"> муниципального образования «Смоленский район» </w:t>
      </w:r>
      <w:r w:rsidRPr="001831C0">
        <w:rPr>
          <w:sz w:val="28"/>
          <w:szCs w:val="28"/>
        </w:rPr>
        <w:t xml:space="preserve">Смоленской области; </w:t>
      </w:r>
    </w:p>
    <w:p w:rsidR="003A239C" w:rsidRDefault="001831C0" w:rsidP="005C59C0">
      <w:pPr>
        <w:ind w:firstLine="567"/>
        <w:jc w:val="both"/>
        <w:outlineLvl w:val="4"/>
        <w:rPr>
          <w:sz w:val="28"/>
          <w:szCs w:val="28"/>
        </w:rPr>
      </w:pPr>
      <w:proofErr w:type="gramStart"/>
      <w:r w:rsidRPr="001831C0">
        <w:rPr>
          <w:sz w:val="28"/>
          <w:szCs w:val="28"/>
        </w:rPr>
        <w:t xml:space="preserve">- не находится в процессе реорганизации (за исключением реорганизации в форме присоединения к юридическому лицу, которое является участником отбора, другого юридического лица), ликвидации, в отношении его не введена процедура банкротства, деятельность не приостановлена в </w:t>
      </w:r>
      <w:r w:rsidR="00876481">
        <w:rPr>
          <w:sz w:val="28"/>
          <w:szCs w:val="28"/>
        </w:rPr>
        <w:t>Поряд</w:t>
      </w:r>
      <w:r w:rsidRPr="001831C0">
        <w:rPr>
          <w:sz w:val="28"/>
          <w:szCs w:val="28"/>
        </w:rPr>
        <w:t xml:space="preserve">ке, предусмотренном законодательством Российской Федерации (для юридических лиц)/деятельность не прекращена в качестве индивидуального предпринимателя (для индивидуальных предпринимателей) (нужное подчеркнуть); </w:t>
      </w:r>
      <w:proofErr w:type="gramEnd"/>
    </w:p>
    <w:p w:rsidR="003A239C" w:rsidRDefault="001831C0" w:rsidP="005C59C0">
      <w:pPr>
        <w:ind w:firstLine="567"/>
        <w:jc w:val="both"/>
        <w:outlineLvl w:val="4"/>
        <w:rPr>
          <w:sz w:val="28"/>
          <w:szCs w:val="28"/>
        </w:rPr>
      </w:pPr>
      <w:proofErr w:type="gramStart"/>
      <w:r w:rsidRPr="001831C0">
        <w:rPr>
          <w:sz w:val="28"/>
          <w:szCs w:val="28"/>
        </w:rPr>
        <w:lastRenderedPageBreak/>
        <w:t>- не относится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1831C0">
        <w:rPr>
          <w:sz w:val="28"/>
          <w:szCs w:val="28"/>
        </w:rPr>
        <w:t xml:space="preserve"> таких юридических лиц, в совокупности превышает </w:t>
      </w:r>
      <w:r w:rsidR="00A70220">
        <w:rPr>
          <w:sz w:val="28"/>
          <w:szCs w:val="28"/>
        </w:rPr>
        <w:t>25</w:t>
      </w:r>
      <w:r w:rsidRPr="001831C0">
        <w:rPr>
          <w:sz w:val="28"/>
          <w:szCs w:val="28"/>
        </w:rPr>
        <w:t xml:space="preserve"> процентов (для юридических лиц)/является гражданином Российской Федерации (для индивидуальных предпринимателей)</w:t>
      </w:r>
      <w:r w:rsidR="003A239C">
        <w:rPr>
          <w:sz w:val="28"/>
          <w:szCs w:val="28"/>
        </w:rPr>
        <w:t>;</w:t>
      </w:r>
    </w:p>
    <w:p w:rsidR="00A70220" w:rsidRPr="00A70220" w:rsidRDefault="00A70220" w:rsidP="005C59C0">
      <w:pPr>
        <w:ind w:firstLine="567"/>
        <w:jc w:val="both"/>
        <w:outlineLvl w:val="4"/>
        <w:rPr>
          <w:color w:val="000000"/>
          <w:sz w:val="28"/>
          <w:szCs w:val="28"/>
          <w:shd w:val="clear" w:color="auto" w:fill="FFFFFF"/>
        </w:rPr>
      </w:pPr>
      <w:r w:rsidRPr="00A70220">
        <w:rPr>
          <w:sz w:val="28"/>
          <w:szCs w:val="28"/>
        </w:rPr>
        <w:t xml:space="preserve">- </w:t>
      </w:r>
      <w:r w:rsidRPr="00A70220">
        <w:rPr>
          <w:color w:val="000000"/>
          <w:sz w:val="28"/>
          <w:szCs w:val="28"/>
          <w:shd w:val="clear" w:color="auto" w:fill="FFFFFF"/>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E1BC9" w:rsidRPr="00A70220" w:rsidRDefault="00AE1BC9" w:rsidP="005C59C0">
      <w:pPr>
        <w:ind w:firstLine="567"/>
        <w:jc w:val="both"/>
        <w:outlineLvl w:val="4"/>
        <w:rPr>
          <w:sz w:val="28"/>
          <w:szCs w:val="28"/>
        </w:rPr>
      </w:pPr>
      <w:r w:rsidRPr="00A70220">
        <w:rPr>
          <w:sz w:val="28"/>
          <w:szCs w:val="28"/>
        </w:rPr>
        <w:t>- не получал средства из бюджета муниципального образования «Смоленский район» Смоленской области на основании иных нормативных правовых актов муниципального образования «Смоленский район» Смоленской области на цели, установленные в пункте 5 Порядка.</w:t>
      </w:r>
    </w:p>
    <w:p w:rsidR="00A70220" w:rsidRPr="00A70220" w:rsidRDefault="00A70220" w:rsidP="005C59C0">
      <w:pPr>
        <w:ind w:firstLine="567"/>
        <w:jc w:val="both"/>
        <w:outlineLvl w:val="4"/>
        <w:rPr>
          <w:color w:val="000000"/>
          <w:sz w:val="28"/>
          <w:szCs w:val="28"/>
          <w:shd w:val="clear" w:color="auto" w:fill="FFFFFF"/>
        </w:rPr>
      </w:pPr>
      <w:r w:rsidRPr="00A70220">
        <w:rPr>
          <w:color w:val="000000"/>
          <w:sz w:val="28"/>
          <w:szCs w:val="28"/>
          <w:shd w:val="clear" w:color="auto" w:fill="FFFFFF"/>
        </w:rPr>
        <w:t>- не является иностранным агентом в соответствии с Федеральным </w:t>
      </w:r>
      <w:r w:rsidRPr="00A70220">
        <w:rPr>
          <w:sz w:val="28"/>
          <w:szCs w:val="28"/>
          <w:shd w:val="clear" w:color="auto" w:fill="FFFFFF"/>
        </w:rPr>
        <w:t>законом</w:t>
      </w:r>
      <w:r w:rsidRPr="00A70220">
        <w:rPr>
          <w:color w:val="000000"/>
          <w:sz w:val="28"/>
          <w:szCs w:val="28"/>
          <w:shd w:val="clear" w:color="auto" w:fill="FFFFFF"/>
        </w:rPr>
        <w:t> </w:t>
      </w:r>
      <w:r>
        <w:rPr>
          <w:color w:val="000000"/>
          <w:sz w:val="28"/>
          <w:szCs w:val="28"/>
          <w:shd w:val="clear" w:color="auto" w:fill="FFFFFF"/>
        </w:rPr>
        <w:t>«</w:t>
      </w:r>
      <w:r w:rsidRPr="00A70220">
        <w:rPr>
          <w:color w:val="000000"/>
          <w:sz w:val="28"/>
          <w:szCs w:val="28"/>
          <w:shd w:val="clear" w:color="auto" w:fill="FFFFFF"/>
        </w:rPr>
        <w:t xml:space="preserve">О </w:t>
      </w:r>
      <w:proofErr w:type="gramStart"/>
      <w:r w:rsidRPr="00A70220">
        <w:rPr>
          <w:color w:val="000000"/>
          <w:sz w:val="28"/>
          <w:szCs w:val="28"/>
          <w:shd w:val="clear" w:color="auto" w:fill="FFFFFF"/>
        </w:rPr>
        <w:t>контроле за</w:t>
      </w:r>
      <w:proofErr w:type="gramEnd"/>
      <w:r w:rsidRPr="00A70220">
        <w:rPr>
          <w:color w:val="000000"/>
          <w:sz w:val="28"/>
          <w:szCs w:val="28"/>
          <w:shd w:val="clear" w:color="auto" w:fill="FFFFFF"/>
        </w:rPr>
        <w:t xml:space="preserve"> деятельностью лиц, находящихся под иностранным влиянием</w:t>
      </w:r>
      <w:r>
        <w:rPr>
          <w:color w:val="000000"/>
          <w:sz w:val="28"/>
          <w:szCs w:val="28"/>
          <w:shd w:val="clear" w:color="auto" w:fill="FFFFFF"/>
        </w:rPr>
        <w:t>»</w:t>
      </w:r>
      <w:r w:rsidRPr="00A70220">
        <w:rPr>
          <w:color w:val="000000"/>
          <w:sz w:val="28"/>
          <w:szCs w:val="28"/>
          <w:shd w:val="clear" w:color="auto" w:fill="FFFFFF"/>
        </w:rPr>
        <w:t>;</w:t>
      </w:r>
    </w:p>
    <w:p w:rsidR="00A70220" w:rsidRPr="00A70220" w:rsidRDefault="00A70220" w:rsidP="005C59C0">
      <w:pPr>
        <w:ind w:firstLine="567"/>
        <w:jc w:val="both"/>
        <w:outlineLvl w:val="4"/>
        <w:rPr>
          <w:sz w:val="28"/>
          <w:szCs w:val="28"/>
        </w:rPr>
      </w:pPr>
      <w:proofErr w:type="gramStart"/>
      <w:r w:rsidRPr="00A70220">
        <w:rPr>
          <w:color w:val="000000"/>
          <w:sz w:val="28"/>
          <w:szCs w:val="28"/>
          <w:shd w:val="clear" w:color="auto" w:fill="FFFFFF"/>
        </w:rPr>
        <w:t>- не находится в составляемых в рамках реализации полномочий, предусмотренных </w:t>
      </w:r>
      <w:r w:rsidRPr="00A70220">
        <w:rPr>
          <w:sz w:val="28"/>
          <w:szCs w:val="28"/>
          <w:shd w:val="clear" w:color="auto" w:fill="FFFFFF"/>
        </w:rPr>
        <w:t>главой VII</w:t>
      </w:r>
      <w:r w:rsidRPr="00A70220">
        <w:rPr>
          <w:color w:val="000000"/>
          <w:sz w:val="28"/>
          <w:szCs w:val="28"/>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A239C" w:rsidRDefault="003A239C" w:rsidP="005C59C0">
      <w:pPr>
        <w:ind w:firstLine="567"/>
        <w:jc w:val="both"/>
        <w:outlineLvl w:val="4"/>
        <w:rPr>
          <w:sz w:val="28"/>
          <w:szCs w:val="28"/>
          <w:shd w:val="clear" w:color="auto" w:fill="FFFFFF"/>
        </w:rPr>
      </w:pPr>
      <w:r w:rsidRPr="00A70220">
        <w:rPr>
          <w:sz w:val="28"/>
          <w:szCs w:val="28"/>
        </w:rPr>
        <w:t xml:space="preserve">- </w:t>
      </w:r>
      <w:r w:rsidR="00A70220" w:rsidRPr="00A70220">
        <w:rPr>
          <w:sz w:val="28"/>
          <w:szCs w:val="28"/>
          <w:shd w:val="clear" w:color="auto" w:fill="FFFFFF"/>
        </w:rPr>
        <w:t>на едином налоговом счете отсутствует или не превышает размер, определенный </w:t>
      </w:r>
      <w:hyperlink r:id="rId7" w:anchor="DCS0Q8" w:history="1">
        <w:r w:rsidR="00A70220" w:rsidRPr="00A70220">
          <w:rPr>
            <w:rStyle w:val="a7"/>
            <w:color w:val="auto"/>
            <w:sz w:val="28"/>
            <w:szCs w:val="28"/>
            <w:u w:val="none"/>
            <w:shd w:val="clear" w:color="auto" w:fill="FFFFFF"/>
          </w:rPr>
          <w:t>пунктом 3 статьи 47 Налогового кодекса Российской Федерации</w:t>
        </w:r>
      </w:hyperlink>
      <w:r w:rsidR="00A70220" w:rsidRPr="00A70220">
        <w:rPr>
          <w:sz w:val="28"/>
          <w:szCs w:val="28"/>
          <w:shd w:val="clear" w:color="auto" w:fill="FFFFFF"/>
        </w:rPr>
        <w:t>, задолженность по уплате налогов, сборов и страховых взносов в бюджеты бюджетной системы Российской Федерации;</w:t>
      </w:r>
    </w:p>
    <w:p w:rsidR="00A70220" w:rsidRPr="00A70220" w:rsidRDefault="00A70220" w:rsidP="005C59C0">
      <w:pPr>
        <w:ind w:firstLine="567"/>
        <w:jc w:val="both"/>
        <w:outlineLvl w:val="4"/>
        <w:rPr>
          <w:sz w:val="28"/>
          <w:szCs w:val="28"/>
        </w:rPr>
      </w:pPr>
      <w:r w:rsidRPr="00A70220">
        <w:rPr>
          <w:sz w:val="28"/>
          <w:szCs w:val="28"/>
          <w:shd w:val="clear" w:color="auto" w:fill="FFFFFF"/>
        </w:rPr>
        <w:t xml:space="preserve">- отсутствуют просроченная задолженность по возврату в бюджет </w:t>
      </w:r>
      <w:r>
        <w:rPr>
          <w:sz w:val="28"/>
          <w:szCs w:val="28"/>
          <w:shd w:val="clear" w:color="auto" w:fill="FFFFFF"/>
        </w:rPr>
        <w:t>муниципального образования «Смоленский район» Смоленской области</w:t>
      </w:r>
      <w:r w:rsidRPr="00A70220">
        <w:rPr>
          <w:sz w:val="28"/>
          <w:szCs w:val="28"/>
          <w:shd w:val="clear" w:color="auto" w:fill="FFFFFF"/>
        </w:rPr>
        <w:t xml:space="preserve"> иных субсидий, бюджетных инвестиций, а также иная просроченная (неурегулированная) задолженность по денежным обязательствам перед </w:t>
      </w:r>
      <w:r>
        <w:rPr>
          <w:sz w:val="28"/>
          <w:szCs w:val="28"/>
          <w:shd w:val="clear" w:color="auto" w:fill="FFFFFF"/>
        </w:rPr>
        <w:t>муниципальным образованием «Смоленский район» Смоленской области.</w:t>
      </w:r>
    </w:p>
    <w:p w:rsidR="003A239C" w:rsidRPr="00A70220" w:rsidRDefault="00A70220" w:rsidP="005C59C0">
      <w:pPr>
        <w:ind w:firstLine="567"/>
        <w:jc w:val="both"/>
        <w:outlineLvl w:val="4"/>
        <w:rPr>
          <w:sz w:val="28"/>
          <w:szCs w:val="28"/>
        </w:rPr>
      </w:pPr>
      <w:proofErr w:type="gramStart"/>
      <w:r>
        <w:rPr>
          <w:sz w:val="28"/>
          <w:szCs w:val="28"/>
          <w:shd w:val="clear" w:color="auto" w:fill="FFFFFF"/>
        </w:rPr>
        <w:t xml:space="preserve">- </w:t>
      </w:r>
      <w:r w:rsidRPr="00A70220">
        <w:rPr>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w:t>
      </w:r>
      <w:r>
        <w:rPr>
          <w:sz w:val="28"/>
          <w:szCs w:val="28"/>
          <w:shd w:val="clear" w:color="auto" w:fill="FFFFFF"/>
        </w:rPr>
        <w:t xml:space="preserve">аров, работ, услуг, являющихся </w:t>
      </w:r>
      <w:r w:rsidRPr="00A70220">
        <w:rPr>
          <w:sz w:val="28"/>
          <w:szCs w:val="28"/>
          <w:shd w:val="clear" w:color="auto" w:fill="FFFFFF"/>
        </w:rPr>
        <w:t>участниками отбора</w:t>
      </w:r>
      <w:r>
        <w:rPr>
          <w:sz w:val="28"/>
          <w:szCs w:val="28"/>
          <w:shd w:val="clear" w:color="auto" w:fill="FFFFFF"/>
        </w:rPr>
        <w:t>.</w:t>
      </w:r>
      <w:proofErr w:type="gramEnd"/>
    </w:p>
    <w:p w:rsidR="00A70220" w:rsidRDefault="00A70220"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1D6625" w:rsidRDefault="001D6625" w:rsidP="005C59C0">
      <w:pPr>
        <w:ind w:firstLine="567"/>
        <w:jc w:val="both"/>
        <w:outlineLvl w:val="4"/>
        <w:rPr>
          <w:sz w:val="28"/>
          <w:szCs w:val="28"/>
        </w:rPr>
      </w:pPr>
    </w:p>
    <w:p w:rsidR="003A239C" w:rsidRDefault="001831C0" w:rsidP="005C59C0">
      <w:pPr>
        <w:ind w:firstLine="567"/>
        <w:jc w:val="both"/>
        <w:outlineLvl w:val="4"/>
        <w:rPr>
          <w:sz w:val="28"/>
          <w:szCs w:val="28"/>
        </w:rPr>
      </w:pPr>
      <w:r w:rsidRPr="001831C0">
        <w:rPr>
          <w:sz w:val="28"/>
          <w:szCs w:val="28"/>
        </w:rPr>
        <w:t>В случае получения гранта_________________________________________</w:t>
      </w:r>
    </w:p>
    <w:p w:rsidR="003A239C" w:rsidRPr="003A239C" w:rsidRDefault="003A239C" w:rsidP="005C59C0">
      <w:pPr>
        <w:ind w:firstLine="567"/>
        <w:jc w:val="both"/>
        <w:outlineLvl w:val="4"/>
        <w:rPr>
          <w:sz w:val="20"/>
          <w:szCs w:val="20"/>
        </w:rPr>
      </w:pPr>
      <w:r>
        <w:rPr>
          <w:sz w:val="20"/>
          <w:szCs w:val="20"/>
        </w:rPr>
        <w:t xml:space="preserve">                                                           </w:t>
      </w:r>
      <w:r w:rsidR="00535164">
        <w:rPr>
          <w:sz w:val="20"/>
          <w:szCs w:val="20"/>
        </w:rPr>
        <w:t xml:space="preserve">                     </w:t>
      </w:r>
      <w:r>
        <w:rPr>
          <w:sz w:val="20"/>
          <w:szCs w:val="20"/>
        </w:rPr>
        <w:t xml:space="preserve">    </w:t>
      </w:r>
      <w:r w:rsidR="001831C0" w:rsidRPr="003A239C">
        <w:rPr>
          <w:sz w:val="20"/>
          <w:szCs w:val="20"/>
        </w:rPr>
        <w:t xml:space="preserve">(сокращенное наименование) </w:t>
      </w:r>
    </w:p>
    <w:p w:rsidR="003A239C" w:rsidRDefault="003A239C" w:rsidP="005C59C0">
      <w:pPr>
        <w:ind w:firstLine="567"/>
        <w:jc w:val="both"/>
        <w:outlineLvl w:val="4"/>
        <w:rPr>
          <w:sz w:val="28"/>
          <w:szCs w:val="28"/>
        </w:rPr>
      </w:pPr>
    </w:p>
    <w:p w:rsidR="003A239C" w:rsidRDefault="001831C0" w:rsidP="003A239C">
      <w:pPr>
        <w:jc w:val="both"/>
        <w:outlineLvl w:val="4"/>
        <w:rPr>
          <w:sz w:val="28"/>
          <w:szCs w:val="28"/>
        </w:rPr>
      </w:pPr>
      <w:r w:rsidRPr="001831C0">
        <w:rPr>
          <w:sz w:val="28"/>
          <w:szCs w:val="28"/>
        </w:rPr>
        <w:t xml:space="preserve">обязуется: </w:t>
      </w:r>
    </w:p>
    <w:p w:rsidR="003A239C" w:rsidRDefault="003A239C" w:rsidP="003A239C">
      <w:pPr>
        <w:jc w:val="both"/>
        <w:outlineLvl w:val="4"/>
        <w:rPr>
          <w:sz w:val="28"/>
          <w:szCs w:val="28"/>
        </w:rPr>
      </w:pPr>
      <w:r>
        <w:rPr>
          <w:sz w:val="28"/>
          <w:szCs w:val="28"/>
        </w:rPr>
        <w:t>- реализовать прое</w:t>
      </w:r>
      <w:proofErr w:type="gramStart"/>
      <w:r>
        <w:rPr>
          <w:sz w:val="28"/>
          <w:szCs w:val="28"/>
        </w:rPr>
        <w:t>кт в сф</w:t>
      </w:r>
      <w:proofErr w:type="gramEnd"/>
      <w:r>
        <w:rPr>
          <w:sz w:val="28"/>
          <w:szCs w:val="28"/>
        </w:rPr>
        <w:t xml:space="preserve">ере </w:t>
      </w:r>
      <w:r w:rsidR="001831C0" w:rsidRPr="001831C0">
        <w:rPr>
          <w:sz w:val="28"/>
          <w:szCs w:val="28"/>
        </w:rPr>
        <w:t xml:space="preserve"> предприниматель</w:t>
      </w:r>
      <w:r>
        <w:rPr>
          <w:sz w:val="28"/>
          <w:szCs w:val="28"/>
        </w:rPr>
        <w:t>ства в срок до 1 июня ____ года</w:t>
      </w:r>
    </w:p>
    <w:p w:rsidR="003A239C" w:rsidRDefault="003A239C" w:rsidP="003A239C">
      <w:pPr>
        <w:ind w:left="4248"/>
        <w:jc w:val="both"/>
        <w:outlineLvl w:val="4"/>
        <w:rPr>
          <w:sz w:val="28"/>
          <w:szCs w:val="28"/>
        </w:rPr>
      </w:pPr>
      <w:r>
        <w:rPr>
          <w:sz w:val="28"/>
          <w:szCs w:val="28"/>
        </w:rPr>
        <w:t xml:space="preserve">                    </w:t>
      </w:r>
      <w:r w:rsidR="001831C0" w:rsidRPr="003A239C">
        <w:rPr>
          <w:sz w:val="20"/>
          <w:szCs w:val="20"/>
        </w:rPr>
        <w:t xml:space="preserve">(года, </w:t>
      </w:r>
      <w:proofErr w:type="gramStart"/>
      <w:r w:rsidR="001831C0" w:rsidRPr="003A239C">
        <w:rPr>
          <w:sz w:val="20"/>
          <w:szCs w:val="20"/>
        </w:rPr>
        <w:t>следующий</w:t>
      </w:r>
      <w:proofErr w:type="gramEnd"/>
      <w:r w:rsidR="001831C0" w:rsidRPr="003A239C">
        <w:rPr>
          <w:sz w:val="20"/>
          <w:szCs w:val="20"/>
        </w:rPr>
        <w:t xml:space="preserve"> за годом получения гранта)</w:t>
      </w:r>
      <w:r w:rsidR="001831C0" w:rsidRPr="001831C0">
        <w:rPr>
          <w:sz w:val="28"/>
          <w:szCs w:val="28"/>
        </w:rPr>
        <w:t xml:space="preserve">; </w:t>
      </w:r>
    </w:p>
    <w:p w:rsidR="003A239C" w:rsidRDefault="003A239C" w:rsidP="003A239C">
      <w:pPr>
        <w:jc w:val="both"/>
        <w:outlineLvl w:val="4"/>
        <w:rPr>
          <w:sz w:val="28"/>
          <w:szCs w:val="28"/>
        </w:rPr>
      </w:pPr>
    </w:p>
    <w:p w:rsidR="001E15C2" w:rsidRDefault="001831C0" w:rsidP="003A239C">
      <w:pPr>
        <w:jc w:val="both"/>
        <w:outlineLvl w:val="4"/>
        <w:rPr>
          <w:sz w:val="28"/>
          <w:szCs w:val="28"/>
        </w:rPr>
      </w:pPr>
      <w:r w:rsidRPr="001831C0">
        <w:rPr>
          <w:sz w:val="28"/>
          <w:szCs w:val="28"/>
        </w:rPr>
        <w:t>- обеспечить достижение значения результата предоставления гранта:</w:t>
      </w:r>
    </w:p>
    <w:tbl>
      <w:tblPr>
        <w:tblStyle w:val="a5"/>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4"/>
        <w:gridCol w:w="4394"/>
      </w:tblGrid>
      <w:tr w:rsidR="001E15C2" w:rsidTr="001E15C2">
        <w:tc>
          <w:tcPr>
            <w:tcW w:w="5070" w:type="dxa"/>
            <w:tcBorders>
              <w:bottom w:val="single" w:sz="4" w:space="0" w:color="auto"/>
            </w:tcBorders>
          </w:tcPr>
          <w:p w:rsidR="001E15C2" w:rsidRDefault="001E15C2" w:rsidP="00D73BA2">
            <w:pPr>
              <w:jc w:val="both"/>
              <w:outlineLvl w:val="4"/>
              <w:rPr>
                <w:sz w:val="28"/>
                <w:szCs w:val="28"/>
              </w:rPr>
            </w:pPr>
          </w:p>
        </w:tc>
        <w:tc>
          <w:tcPr>
            <w:tcW w:w="284" w:type="dxa"/>
          </w:tcPr>
          <w:p w:rsidR="001E15C2" w:rsidRDefault="001E15C2" w:rsidP="00D73BA2">
            <w:pPr>
              <w:jc w:val="both"/>
              <w:outlineLvl w:val="4"/>
              <w:rPr>
                <w:sz w:val="28"/>
                <w:szCs w:val="28"/>
              </w:rPr>
            </w:pPr>
          </w:p>
        </w:tc>
        <w:tc>
          <w:tcPr>
            <w:tcW w:w="4394" w:type="dxa"/>
            <w:tcBorders>
              <w:bottom w:val="single" w:sz="4" w:space="0" w:color="auto"/>
            </w:tcBorders>
          </w:tcPr>
          <w:p w:rsidR="001E15C2" w:rsidRDefault="001E15C2" w:rsidP="001E15C2">
            <w:pPr>
              <w:jc w:val="both"/>
              <w:outlineLvl w:val="4"/>
              <w:rPr>
                <w:sz w:val="28"/>
                <w:szCs w:val="28"/>
              </w:rPr>
            </w:pPr>
            <w:r>
              <w:rPr>
                <w:sz w:val="28"/>
                <w:szCs w:val="28"/>
              </w:rPr>
              <w:t xml:space="preserve">                                                              </w:t>
            </w:r>
          </w:p>
        </w:tc>
      </w:tr>
      <w:tr w:rsidR="001E15C2" w:rsidTr="001E15C2">
        <w:tc>
          <w:tcPr>
            <w:tcW w:w="5070" w:type="dxa"/>
            <w:tcBorders>
              <w:top w:val="single" w:sz="4" w:space="0" w:color="auto"/>
            </w:tcBorders>
          </w:tcPr>
          <w:p w:rsidR="001E15C2" w:rsidRPr="005C59C0" w:rsidRDefault="001E15C2" w:rsidP="001E15C2">
            <w:pPr>
              <w:jc w:val="center"/>
              <w:outlineLvl w:val="4"/>
              <w:rPr>
                <w:sz w:val="20"/>
                <w:szCs w:val="20"/>
              </w:rPr>
            </w:pPr>
            <w:r w:rsidRPr="005C59C0">
              <w:rPr>
                <w:sz w:val="20"/>
                <w:szCs w:val="20"/>
              </w:rPr>
              <w:t>(</w:t>
            </w:r>
            <w:r>
              <w:rPr>
                <w:sz w:val="20"/>
                <w:szCs w:val="20"/>
              </w:rPr>
              <w:t xml:space="preserve">размер расходов, осуществленных субъектом </w:t>
            </w:r>
            <w:r w:rsidR="009F7BB6">
              <w:rPr>
                <w:sz w:val="20"/>
                <w:szCs w:val="20"/>
              </w:rPr>
              <w:t>малого и среднего предприни</w:t>
            </w:r>
            <w:r>
              <w:rPr>
                <w:sz w:val="20"/>
                <w:szCs w:val="20"/>
              </w:rPr>
              <w:t>мательства на реализацию проекта, рублей</w:t>
            </w:r>
            <w:r w:rsidRPr="005C59C0">
              <w:rPr>
                <w:sz w:val="20"/>
                <w:szCs w:val="20"/>
              </w:rPr>
              <w:t>)</w:t>
            </w:r>
          </w:p>
        </w:tc>
        <w:tc>
          <w:tcPr>
            <w:tcW w:w="284" w:type="dxa"/>
          </w:tcPr>
          <w:p w:rsidR="001E15C2" w:rsidRPr="005C59C0" w:rsidRDefault="001E15C2" w:rsidP="00D73BA2">
            <w:pPr>
              <w:jc w:val="center"/>
              <w:outlineLvl w:val="4"/>
              <w:rPr>
                <w:sz w:val="20"/>
                <w:szCs w:val="20"/>
              </w:rPr>
            </w:pPr>
          </w:p>
        </w:tc>
        <w:tc>
          <w:tcPr>
            <w:tcW w:w="4394" w:type="dxa"/>
            <w:tcBorders>
              <w:top w:val="single" w:sz="4" w:space="0" w:color="auto"/>
            </w:tcBorders>
          </w:tcPr>
          <w:p w:rsidR="001E15C2" w:rsidRPr="005C59C0" w:rsidRDefault="001E15C2" w:rsidP="001E15C2">
            <w:pPr>
              <w:jc w:val="center"/>
              <w:outlineLvl w:val="4"/>
              <w:rPr>
                <w:sz w:val="20"/>
                <w:szCs w:val="20"/>
              </w:rPr>
            </w:pPr>
            <w:r>
              <w:rPr>
                <w:sz w:val="20"/>
                <w:szCs w:val="20"/>
              </w:rPr>
              <w:t>Значение по состоянию на 1 июня _____года</w:t>
            </w:r>
          </w:p>
        </w:tc>
      </w:tr>
    </w:tbl>
    <w:p w:rsidR="001E15C2" w:rsidRDefault="001E15C2" w:rsidP="003A239C">
      <w:pPr>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 - обеспечить </w:t>
      </w:r>
      <w:proofErr w:type="spellStart"/>
      <w:r w:rsidRPr="001831C0">
        <w:rPr>
          <w:sz w:val="28"/>
          <w:szCs w:val="28"/>
        </w:rPr>
        <w:t>софинансирование</w:t>
      </w:r>
      <w:proofErr w:type="spellEnd"/>
      <w:r w:rsidRPr="001831C0">
        <w:rPr>
          <w:sz w:val="28"/>
          <w:szCs w:val="28"/>
        </w:rPr>
        <w:t xml:space="preserve"> расходов, связанных с реализацией проекта, за счет собственных сре</w:t>
      </w:r>
      <w:proofErr w:type="gramStart"/>
      <w:r w:rsidRPr="001831C0">
        <w:rPr>
          <w:sz w:val="28"/>
          <w:szCs w:val="28"/>
        </w:rPr>
        <w:t>дств в р</w:t>
      </w:r>
      <w:proofErr w:type="gramEnd"/>
      <w:r w:rsidRPr="001831C0">
        <w:rPr>
          <w:sz w:val="28"/>
          <w:szCs w:val="28"/>
        </w:rPr>
        <w:t xml:space="preserve">азмере расходов, предусмотренных на реализацию проекта, уменьшенном на размер запрашиваемого гранта, но не менее </w:t>
      </w:r>
      <w:r w:rsidR="001E15C2">
        <w:rPr>
          <w:sz w:val="28"/>
          <w:szCs w:val="28"/>
        </w:rPr>
        <w:t>10</w:t>
      </w:r>
      <w:r w:rsidRPr="001831C0">
        <w:rPr>
          <w:sz w:val="28"/>
          <w:szCs w:val="28"/>
        </w:rPr>
        <w:t xml:space="preserve"> процентов от размера </w:t>
      </w:r>
      <w:r w:rsidR="001E15C2">
        <w:rPr>
          <w:sz w:val="28"/>
          <w:szCs w:val="28"/>
        </w:rPr>
        <w:t>Гранта</w:t>
      </w:r>
    </w:p>
    <w:p w:rsidR="001E15C2" w:rsidRDefault="001831C0" w:rsidP="001E15C2">
      <w:pPr>
        <w:ind w:firstLine="567"/>
        <w:jc w:val="both"/>
        <w:outlineLvl w:val="4"/>
        <w:rPr>
          <w:sz w:val="28"/>
          <w:szCs w:val="28"/>
        </w:rPr>
      </w:pPr>
      <w:proofErr w:type="gramStart"/>
      <w:r w:rsidRPr="001831C0">
        <w:rPr>
          <w:sz w:val="28"/>
          <w:szCs w:val="28"/>
        </w:rPr>
        <w:t xml:space="preserve">- представлять в </w:t>
      </w:r>
      <w:r w:rsidR="008D51FA" w:rsidRPr="00D92F23">
        <w:rPr>
          <w:sz w:val="28"/>
          <w:szCs w:val="28"/>
        </w:rPr>
        <w:t>Конкурсн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по проведению отбора</w:t>
      </w:r>
      <w:r w:rsidR="008D51FA" w:rsidRPr="00D92F23">
        <w:rPr>
          <w:color w:val="000000" w:themeColor="text1"/>
          <w:sz w:val="28"/>
          <w:szCs w:val="28"/>
        </w:rPr>
        <w:t xml:space="preserve"> </w:t>
      </w:r>
      <w:r w:rsidR="008D51FA">
        <w:rPr>
          <w:color w:val="000000" w:themeColor="text1"/>
          <w:sz w:val="28"/>
          <w:szCs w:val="28"/>
        </w:rPr>
        <w:t xml:space="preserve">на </w:t>
      </w:r>
      <w:r w:rsidR="008D51FA" w:rsidRPr="00D92F23">
        <w:rPr>
          <w:color w:val="000000" w:themeColor="text1"/>
          <w:sz w:val="28"/>
          <w:szCs w:val="28"/>
        </w:rPr>
        <w:t>предоставлени</w:t>
      </w:r>
      <w:r w:rsidR="008D51FA">
        <w:rPr>
          <w:color w:val="000000" w:themeColor="text1"/>
          <w:sz w:val="28"/>
          <w:szCs w:val="28"/>
        </w:rPr>
        <w:t>е</w:t>
      </w:r>
      <w:r w:rsidR="008D51FA"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1E15C2">
        <w:rPr>
          <w:sz w:val="28"/>
          <w:szCs w:val="28"/>
        </w:rPr>
        <w:t xml:space="preserve"> </w:t>
      </w:r>
      <w:r w:rsidRPr="001831C0">
        <w:rPr>
          <w:sz w:val="28"/>
          <w:szCs w:val="28"/>
        </w:rPr>
        <w:t>в срок до 20 января (по состоянию на 1 января), до 20 апреля (по состоянию на 1 апреля) и до 20 июня (по состоянию на 1 июня) ____ года (года, следующего за годом предоставления гранта) нарастающим итогом отчеты</w:t>
      </w:r>
      <w:proofErr w:type="gramEnd"/>
      <w:r w:rsidRPr="001831C0">
        <w:rPr>
          <w:sz w:val="28"/>
          <w:szCs w:val="28"/>
        </w:rPr>
        <w:t xml:space="preserve"> о достижении значения результата предоставления </w:t>
      </w:r>
      <w:r w:rsidR="001E15C2">
        <w:rPr>
          <w:sz w:val="28"/>
          <w:szCs w:val="28"/>
        </w:rPr>
        <w:t>Г</w:t>
      </w:r>
      <w:r w:rsidRPr="001831C0">
        <w:rPr>
          <w:sz w:val="28"/>
          <w:szCs w:val="28"/>
        </w:rPr>
        <w:t xml:space="preserve">ранта, отчет об осуществлении расходов, источником финансового обеспечения которых является </w:t>
      </w:r>
      <w:r w:rsidR="001E15C2">
        <w:rPr>
          <w:sz w:val="28"/>
          <w:szCs w:val="28"/>
        </w:rPr>
        <w:t>Г</w:t>
      </w:r>
      <w:r w:rsidRPr="001831C0">
        <w:rPr>
          <w:sz w:val="28"/>
          <w:szCs w:val="28"/>
        </w:rPr>
        <w:t>рант, по формам, определенным приложениями к соглашению, с приложением документов, подтверждающих осуществление расходов за счет сре</w:t>
      </w:r>
      <w:proofErr w:type="gramStart"/>
      <w:r w:rsidRPr="001831C0">
        <w:rPr>
          <w:sz w:val="28"/>
          <w:szCs w:val="28"/>
        </w:rPr>
        <w:t xml:space="preserve">дств </w:t>
      </w:r>
      <w:r w:rsidR="001E15C2">
        <w:rPr>
          <w:sz w:val="28"/>
          <w:szCs w:val="28"/>
        </w:rPr>
        <w:t>Г</w:t>
      </w:r>
      <w:r w:rsidRPr="001831C0">
        <w:rPr>
          <w:sz w:val="28"/>
          <w:szCs w:val="28"/>
        </w:rPr>
        <w:t>р</w:t>
      </w:r>
      <w:proofErr w:type="gramEnd"/>
      <w:r w:rsidRPr="001831C0">
        <w:rPr>
          <w:sz w:val="28"/>
          <w:szCs w:val="28"/>
        </w:rPr>
        <w:t xml:space="preserve">анта и собственных средств (средств </w:t>
      </w:r>
      <w:proofErr w:type="spellStart"/>
      <w:r w:rsidRPr="001831C0">
        <w:rPr>
          <w:sz w:val="28"/>
          <w:szCs w:val="28"/>
        </w:rPr>
        <w:t>софинансирования</w:t>
      </w:r>
      <w:proofErr w:type="spellEnd"/>
      <w:r w:rsidRPr="001831C0">
        <w:rPr>
          <w:sz w:val="28"/>
          <w:szCs w:val="28"/>
        </w:rPr>
        <w:t xml:space="preserve">) в соответствии с направлениями расходования средств на реализацию проекта; </w:t>
      </w:r>
    </w:p>
    <w:p w:rsidR="001E15C2" w:rsidRDefault="001831C0" w:rsidP="001E15C2">
      <w:pPr>
        <w:ind w:firstLine="567"/>
        <w:jc w:val="both"/>
        <w:outlineLvl w:val="4"/>
        <w:rPr>
          <w:sz w:val="28"/>
          <w:szCs w:val="28"/>
        </w:rPr>
      </w:pPr>
      <w:r w:rsidRPr="001831C0">
        <w:rPr>
          <w:sz w:val="28"/>
          <w:szCs w:val="28"/>
        </w:rPr>
        <w:t xml:space="preserve">- в случае прекращения своей деятельности в течение </w:t>
      </w:r>
      <w:r w:rsidR="001E15C2">
        <w:rPr>
          <w:sz w:val="28"/>
          <w:szCs w:val="28"/>
        </w:rPr>
        <w:t>1 года</w:t>
      </w:r>
      <w:r w:rsidRPr="001831C0">
        <w:rPr>
          <w:sz w:val="28"/>
          <w:szCs w:val="28"/>
        </w:rPr>
        <w:t xml:space="preserve"> </w:t>
      </w:r>
      <w:proofErr w:type="gramStart"/>
      <w:r w:rsidRPr="001831C0">
        <w:rPr>
          <w:sz w:val="28"/>
          <w:szCs w:val="28"/>
        </w:rPr>
        <w:t>с даты предоставления</w:t>
      </w:r>
      <w:proofErr w:type="gramEnd"/>
      <w:r w:rsidRPr="001831C0">
        <w:rPr>
          <w:sz w:val="28"/>
          <w:szCs w:val="28"/>
        </w:rPr>
        <w:t xml:space="preserve"> гранта проинформировать </w:t>
      </w:r>
      <w:r w:rsidR="008D51FA" w:rsidRPr="00D92F23">
        <w:rPr>
          <w:sz w:val="28"/>
          <w:szCs w:val="28"/>
        </w:rPr>
        <w:t>Конкурсн</w:t>
      </w:r>
      <w:r w:rsidR="008D51FA">
        <w:rPr>
          <w:sz w:val="28"/>
          <w:szCs w:val="28"/>
        </w:rPr>
        <w:t>ую</w:t>
      </w:r>
      <w:r w:rsidR="008D51FA" w:rsidRPr="00D92F23">
        <w:rPr>
          <w:sz w:val="28"/>
          <w:szCs w:val="28"/>
        </w:rPr>
        <w:t xml:space="preserve"> </w:t>
      </w:r>
      <w:r w:rsidR="008D51FA">
        <w:rPr>
          <w:sz w:val="28"/>
          <w:szCs w:val="28"/>
        </w:rPr>
        <w:t>комисс</w:t>
      </w:r>
      <w:r w:rsidR="008D51FA" w:rsidRPr="00D92F23">
        <w:rPr>
          <w:sz w:val="28"/>
          <w:szCs w:val="28"/>
        </w:rPr>
        <w:t>и</w:t>
      </w:r>
      <w:r w:rsidR="008D51FA">
        <w:rPr>
          <w:sz w:val="28"/>
          <w:szCs w:val="28"/>
        </w:rPr>
        <w:t>ю</w:t>
      </w:r>
      <w:r w:rsidR="008D51FA" w:rsidRPr="00D92F23">
        <w:rPr>
          <w:sz w:val="28"/>
          <w:szCs w:val="28"/>
        </w:rPr>
        <w:t xml:space="preserve"> по проведению отбора</w:t>
      </w:r>
      <w:r w:rsidR="008D51FA" w:rsidRPr="00D92F23">
        <w:rPr>
          <w:color w:val="000000" w:themeColor="text1"/>
          <w:sz w:val="28"/>
          <w:szCs w:val="28"/>
        </w:rPr>
        <w:t xml:space="preserve"> </w:t>
      </w:r>
      <w:r w:rsidR="008D51FA">
        <w:rPr>
          <w:color w:val="000000" w:themeColor="text1"/>
          <w:sz w:val="28"/>
          <w:szCs w:val="28"/>
        </w:rPr>
        <w:t xml:space="preserve">на </w:t>
      </w:r>
      <w:r w:rsidR="008D51FA" w:rsidRPr="00D92F23">
        <w:rPr>
          <w:color w:val="000000" w:themeColor="text1"/>
          <w:sz w:val="28"/>
          <w:szCs w:val="28"/>
        </w:rPr>
        <w:t>предоставлени</w:t>
      </w:r>
      <w:r w:rsidR="008D51FA">
        <w:rPr>
          <w:color w:val="000000" w:themeColor="text1"/>
          <w:sz w:val="28"/>
          <w:szCs w:val="28"/>
        </w:rPr>
        <w:t>е</w:t>
      </w:r>
      <w:r w:rsidR="008D51FA" w:rsidRPr="00D92F23">
        <w:rPr>
          <w:color w:val="000000" w:themeColor="text1"/>
          <w:sz w:val="28"/>
          <w:szCs w:val="28"/>
        </w:rPr>
        <w:t xml:space="preserve"> Грантов субъектам малого и среднего предпринимательства на территории муниципального образования «Смоленский район» Смоленской области</w:t>
      </w:r>
      <w:r w:rsidR="008D51FA" w:rsidRPr="001831C0">
        <w:rPr>
          <w:sz w:val="28"/>
          <w:szCs w:val="28"/>
        </w:rPr>
        <w:t xml:space="preserve"> </w:t>
      </w:r>
      <w:r w:rsidRPr="001831C0">
        <w:rPr>
          <w:sz w:val="28"/>
          <w:szCs w:val="28"/>
        </w:rPr>
        <w:t xml:space="preserve">о причинах прекращения деятельности. </w:t>
      </w:r>
    </w:p>
    <w:p w:rsidR="001E15C2" w:rsidRDefault="001E15C2"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Согласе</w:t>
      </w:r>
      <w:proofErr w:type="gramStart"/>
      <w:r w:rsidRPr="001831C0">
        <w:rPr>
          <w:sz w:val="28"/>
          <w:szCs w:val="28"/>
        </w:rPr>
        <w:t>н(</w:t>
      </w:r>
      <w:proofErr w:type="gramEnd"/>
      <w:r w:rsidRPr="001831C0">
        <w:rPr>
          <w:sz w:val="28"/>
          <w:szCs w:val="28"/>
        </w:rPr>
        <w:t>а):</w:t>
      </w:r>
    </w:p>
    <w:p w:rsidR="001E15C2" w:rsidRDefault="001831C0" w:rsidP="001E15C2">
      <w:pPr>
        <w:ind w:firstLine="567"/>
        <w:jc w:val="both"/>
        <w:outlineLvl w:val="4"/>
        <w:rPr>
          <w:sz w:val="28"/>
          <w:szCs w:val="28"/>
        </w:rPr>
      </w:pPr>
      <w:r w:rsidRPr="001831C0">
        <w:rPr>
          <w:sz w:val="28"/>
          <w:szCs w:val="28"/>
        </w:rPr>
        <w:t xml:space="preserve"> - на публикацию (размещение) в сети "Интернет" информации о себе, о подаваемой заявке, иной информации о себе, связанной с соответствующим отбором; </w:t>
      </w:r>
    </w:p>
    <w:p w:rsidR="001E15C2" w:rsidRDefault="001831C0" w:rsidP="001E15C2">
      <w:pPr>
        <w:ind w:firstLine="567"/>
        <w:jc w:val="both"/>
        <w:outlineLvl w:val="4"/>
        <w:rPr>
          <w:sz w:val="28"/>
          <w:szCs w:val="28"/>
        </w:rPr>
      </w:pPr>
      <w:r w:rsidRPr="001831C0">
        <w:rPr>
          <w:sz w:val="28"/>
          <w:szCs w:val="28"/>
        </w:rPr>
        <w:t>- при предоставлении гранта обеспечить подписание соглашения</w:t>
      </w:r>
      <w:r w:rsidR="001E15C2">
        <w:rPr>
          <w:sz w:val="28"/>
          <w:szCs w:val="28"/>
        </w:rPr>
        <w:t>;</w:t>
      </w:r>
    </w:p>
    <w:p w:rsidR="001E15C2" w:rsidRDefault="001831C0" w:rsidP="001E15C2">
      <w:pPr>
        <w:ind w:firstLine="567"/>
        <w:jc w:val="both"/>
        <w:outlineLvl w:val="4"/>
        <w:rPr>
          <w:sz w:val="28"/>
          <w:szCs w:val="28"/>
        </w:rPr>
      </w:pPr>
      <w:r w:rsidRPr="001831C0">
        <w:rPr>
          <w:sz w:val="28"/>
          <w:szCs w:val="28"/>
        </w:rPr>
        <w:t xml:space="preserve">- на проведение ознакомления с процессом ведения предпринимательской деятельности в период рассмотрения заявки; </w:t>
      </w:r>
    </w:p>
    <w:p w:rsidR="001E15C2" w:rsidRDefault="001831C0" w:rsidP="001E15C2">
      <w:pPr>
        <w:ind w:firstLine="567"/>
        <w:jc w:val="both"/>
        <w:outlineLvl w:val="4"/>
        <w:rPr>
          <w:sz w:val="28"/>
          <w:szCs w:val="28"/>
        </w:rPr>
      </w:pPr>
      <w:r w:rsidRPr="001831C0">
        <w:rPr>
          <w:sz w:val="28"/>
          <w:szCs w:val="28"/>
        </w:rPr>
        <w:t xml:space="preserve">- на осуществление </w:t>
      </w:r>
      <w:r w:rsidR="001E15C2">
        <w:rPr>
          <w:sz w:val="28"/>
          <w:szCs w:val="28"/>
        </w:rPr>
        <w:t>Администрацией муниципального образования «Смоленский район» Смоленской области</w:t>
      </w:r>
      <w:r w:rsidRPr="001831C0">
        <w:rPr>
          <w:sz w:val="28"/>
          <w:szCs w:val="28"/>
        </w:rPr>
        <w:t xml:space="preserve"> и </w:t>
      </w:r>
      <w:r w:rsidR="001E15C2">
        <w:rPr>
          <w:sz w:val="28"/>
          <w:szCs w:val="28"/>
        </w:rPr>
        <w:t>Министерством</w:t>
      </w:r>
      <w:r w:rsidRPr="001831C0">
        <w:rPr>
          <w:sz w:val="28"/>
          <w:szCs w:val="28"/>
        </w:rPr>
        <w:t xml:space="preserve"> Смоленской области по осуществлению контроля и взаимодействию с административными </w:t>
      </w:r>
      <w:r w:rsidRPr="001831C0">
        <w:rPr>
          <w:sz w:val="28"/>
          <w:szCs w:val="28"/>
        </w:rPr>
        <w:lastRenderedPageBreak/>
        <w:t xml:space="preserve">органами проверок соблюдения условий, целей и </w:t>
      </w:r>
      <w:r w:rsidR="00876481">
        <w:rPr>
          <w:sz w:val="28"/>
          <w:szCs w:val="28"/>
        </w:rPr>
        <w:t>Поряд</w:t>
      </w:r>
      <w:r w:rsidRPr="001831C0">
        <w:rPr>
          <w:sz w:val="28"/>
          <w:szCs w:val="28"/>
        </w:rPr>
        <w:t>ка предоставления грантов.</w:t>
      </w:r>
    </w:p>
    <w:p w:rsidR="001E15C2" w:rsidRDefault="001831C0" w:rsidP="001E15C2">
      <w:pPr>
        <w:ind w:firstLine="567"/>
        <w:jc w:val="both"/>
        <w:outlineLvl w:val="4"/>
        <w:rPr>
          <w:sz w:val="28"/>
          <w:szCs w:val="28"/>
        </w:rPr>
      </w:pPr>
      <w:r w:rsidRPr="001831C0">
        <w:rPr>
          <w:sz w:val="28"/>
          <w:szCs w:val="28"/>
        </w:rPr>
        <w:t xml:space="preserve"> С условиями и требованиями отбора ознакомле</w:t>
      </w:r>
      <w:proofErr w:type="gramStart"/>
      <w:r w:rsidRPr="001831C0">
        <w:rPr>
          <w:sz w:val="28"/>
          <w:szCs w:val="28"/>
        </w:rPr>
        <w:t>н(</w:t>
      </w:r>
      <w:proofErr w:type="gramEnd"/>
      <w:r w:rsidRPr="001831C0">
        <w:rPr>
          <w:sz w:val="28"/>
          <w:szCs w:val="28"/>
        </w:rPr>
        <w:t xml:space="preserve">а) и согласен(а). </w:t>
      </w:r>
    </w:p>
    <w:p w:rsidR="001D6625" w:rsidRDefault="001D6625" w:rsidP="001E15C2">
      <w:pPr>
        <w:ind w:firstLine="567"/>
        <w:jc w:val="both"/>
        <w:outlineLvl w:val="4"/>
        <w:rPr>
          <w:sz w:val="28"/>
          <w:szCs w:val="28"/>
        </w:rPr>
      </w:pPr>
    </w:p>
    <w:p w:rsidR="001D6625" w:rsidRDefault="001D6625"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Грант прошу перечислить по следующим банковским реквизитам: </w:t>
      </w:r>
    </w:p>
    <w:p w:rsidR="001E15C2" w:rsidRDefault="001E15C2" w:rsidP="001E15C2">
      <w:pPr>
        <w:ind w:firstLine="567"/>
        <w:jc w:val="both"/>
        <w:outlineLvl w:val="4"/>
        <w:rPr>
          <w:sz w:val="28"/>
          <w:szCs w:val="28"/>
        </w:rPr>
      </w:pPr>
    </w:p>
    <w:tbl>
      <w:tblPr>
        <w:tblStyle w:val="a5"/>
        <w:tblW w:w="9781" w:type="dxa"/>
        <w:tblInd w:w="108" w:type="dxa"/>
        <w:tblLook w:val="04A0" w:firstRow="1" w:lastRow="0" w:firstColumn="1" w:lastColumn="0" w:noHBand="0" w:noVBand="1"/>
      </w:tblPr>
      <w:tblGrid>
        <w:gridCol w:w="4998"/>
        <w:gridCol w:w="4783"/>
      </w:tblGrid>
      <w:tr w:rsidR="001E15C2" w:rsidTr="001E15C2">
        <w:tc>
          <w:tcPr>
            <w:tcW w:w="4998" w:type="dxa"/>
          </w:tcPr>
          <w:p w:rsidR="001E15C2" w:rsidRDefault="001E15C2" w:rsidP="001E15C2">
            <w:pPr>
              <w:jc w:val="both"/>
              <w:outlineLvl w:val="4"/>
              <w:rPr>
                <w:sz w:val="28"/>
                <w:szCs w:val="28"/>
              </w:rPr>
            </w:pPr>
            <w:r w:rsidRPr="001831C0">
              <w:rPr>
                <w:sz w:val="28"/>
                <w:szCs w:val="28"/>
              </w:rPr>
              <w:t>Расчетный счет (</w:t>
            </w:r>
            <w:proofErr w:type="gramStart"/>
            <w:r w:rsidRPr="001831C0">
              <w:rPr>
                <w:sz w:val="28"/>
                <w:szCs w:val="28"/>
              </w:rPr>
              <w:t>р</w:t>
            </w:r>
            <w:proofErr w:type="gramEnd"/>
            <w:r w:rsidRPr="001831C0">
              <w:rPr>
                <w:sz w:val="28"/>
                <w:szCs w:val="28"/>
              </w:rPr>
              <w:t>/с)</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r w:rsidRPr="001831C0">
              <w:rPr>
                <w:sz w:val="28"/>
                <w:szCs w:val="28"/>
              </w:rPr>
              <w:t>Наименование банка</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proofErr w:type="gramStart"/>
            <w:r w:rsidRPr="001831C0">
              <w:rPr>
                <w:sz w:val="28"/>
                <w:szCs w:val="28"/>
              </w:rPr>
              <w:t>Кор. счет</w:t>
            </w:r>
            <w:proofErr w:type="gramEnd"/>
            <w:r w:rsidRPr="001831C0">
              <w:rPr>
                <w:sz w:val="28"/>
                <w:szCs w:val="28"/>
              </w:rPr>
              <w:t xml:space="preserve"> банка (к/с)</w:t>
            </w:r>
          </w:p>
        </w:tc>
        <w:tc>
          <w:tcPr>
            <w:tcW w:w="4783" w:type="dxa"/>
          </w:tcPr>
          <w:p w:rsidR="001E15C2" w:rsidRDefault="001E15C2" w:rsidP="001E15C2">
            <w:pPr>
              <w:jc w:val="both"/>
              <w:outlineLvl w:val="4"/>
              <w:rPr>
                <w:sz w:val="28"/>
                <w:szCs w:val="28"/>
              </w:rPr>
            </w:pPr>
          </w:p>
        </w:tc>
      </w:tr>
      <w:tr w:rsidR="001E15C2" w:rsidTr="001E15C2">
        <w:tc>
          <w:tcPr>
            <w:tcW w:w="4998" w:type="dxa"/>
          </w:tcPr>
          <w:p w:rsidR="001E15C2" w:rsidRDefault="001E15C2" w:rsidP="001E15C2">
            <w:pPr>
              <w:jc w:val="both"/>
              <w:outlineLvl w:val="4"/>
              <w:rPr>
                <w:sz w:val="28"/>
                <w:szCs w:val="28"/>
              </w:rPr>
            </w:pPr>
            <w:r w:rsidRPr="001831C0">
              <w:rPr>
                <w:sz w:val="28"/>
                <w:szCs w:val="28"/>
              </w:rPr>
              <w:t>БИК банка</w:t>
            </w:r>
          </w:p>
        </w:tc>
        <w:tc>
          <w:tcPr>
            <w:tcW w:w="4783" w:type="dxa"/>
          </w:tcPr>
          <w:p w:rsidR="001E15C2" w:rsidRDefault="001E15C2" w:rsidP="001E15C2">
            <w:pPr>
              <w:jc w:val="both"/>
              <w:outlineLvl w:val="4"/>
              <w:rPr>
                <w:sz w:val="28"/>
                <w:szCs w:val="28"/>
              </w:rPr>
            </w:pPr>
          </w:p>
        </w:tc>
      </w:tr>
    </w:tbl>
    <w:p w:rsidR="001E15C2" w:rsidRDefault="001E15C2" w:rsidP="001E15C2">
      <w:pPr>
        <w:ind w:firstLine="567"/>
        <w:jc w:val="both"/>
        <w:outlineLvl w:val="4"/>
        <w:rPr>
          <w:sz w:val="28"/>
          <w:szCs w:val="28"/>
        </w:rPr>
      </w:pPr>
    </w:p>
    <w:p w:rsidR="001E15C2" w:rsidRDefault="001831C0" w:rsidP="001E15C2">
      <w:pPr>
        <w:ind w:firstLine="567"/>
        <w:jc w:val="both"/>
        <w:outlineLvl w:val="4"/>
        <w:rPr>
          <w:sz w:val="28"/>
          <w:szCs w:val="28"/>
        </w:rPr>
      </w:pPr>
      <w:r w:rsidRPr="001831C0">
        <w:rPr>
          <w:sz w:val="28"/>
          <w:szCs w:val="28"/>
        </w:rPr>
        <w:t xml:space="preserve">Достоверность представленной информации гарантирую. </w:t>
      </w:r>
    </w:p>
    <w:p w:rsidR="001E15C2" w:rsidRDefault="001E15C2" w:rsidP="001E15C2">
      <w:pPr>
        <w:ind w:firstLine="567"/>
        <w:jc w:val="both"/>
        <w:outlineLvl w:val="4"/>
        <w:rPr>
          <w:sz w:val="28"/>
          <w:szCs w:val="28"/>
        </w:rPr>
      </w:pPr>
    </w:p>
    <w:p w:rsidR="001E15C2" w:rsidRDefault="001E15C2" w:rsidP="001E15C2">
      <w:pPr>
        <w:ind w:firstLine="567"/>
        <w:jc w:val="both"/>
        <w:outlineLvl w:val="4"/>
        <w:rPr>
          <w:sz w:val="28"/>
          <w:szCs w:val="28"/>
        </w:rPr>
      </w:pP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1E15C2" w:rsidTr="00D73BA2">
        <w:tc>
          <w:tcPr>
            <w:tcW w:w="4361" w:type="dxa"/>
            <w:tcBorders>
              <w:bottom w:val="single" w:sz="4" w:space="0" w:color="auto"/>
            </w:tcBorders>
          </w:tcPr>
          <w:p w:rsidR="001E15C2" w:rsidRDefault="001E15C2" w:rsidP="00D73BA2">
            <w:pPr>
              <w:tabs>
                <w:tab w:val="left" w:pos="284"/>
              </w:tabs>
              <w:spacing w:after="200" w:line="276" w:lineRule="auto"/>
              <w:jc w:val="both"/>
              <w:rPr>
                <w:sz w:val="28"/>
                <w:szCs w:val="28"/>
              </w:rPr>
            </w:pPr>
          </w:p>
        </w:tc>
        <w:tc>
          <w:tcPr>
            <w:tcW w:w="284" w:type="dxa"/>
          </w:tcPr>
          <w:p w:rsidR="001E15C2" w:rsidRDefault="001E15C2" w:rsidP="00D73BA2">
            <w:pPr>
              <w:tabs>
                <w:tab w:val="left" w:pos="284"/>
              </w:tabs>
              <w:spacing w:after="200" w:line="276" w:lineRule="auto"/>
              <w:jc w:val="both"/>
              <w:rPr>
                <w:sz w:val="28"/>
                <w:szCs w:val="28"/>
              </w:rPr>
            </w:pPr>
          </w:p>
        </w:tc>
        <w:tc>
          <w:tcPr>
            <w:tcW w:w="2108" w:type="dxa"/>
            <w:tcBorders>
              <w:bottom w:val="single" w:sz="4" w:space="0" w:color="auto"/>
            </w:tcBorders>
          </w:tcPr>
          <w:p w:rsidR="001E15C2" w:rsidRDefault="001E15C2" w:rsidP="00D73BA2">
            <w:pPr>
              <w:tabs>
                <w:tab w:val="left" w:pos="284"/>
              </w:tabs>
              <w:spacing w:after="200" w:line="276" w:lineRule="auto"/>
              <w:jc w:val="both"/>
              <w:rPr>
                <w:sz w:val="28"/>
                <w:szCs w:val="28"/>
              </w:rPr>
            </w:pPr>
          </w:p>
        </w:tc>
        <w:tc>
          <w:tcPr>
            <w:tcW w:w="236" w:type="dxa"/>
          </w:tcPr>
          <w:p w:rsidR="001E15C2" w:rsidRDefault="001E15C2" w:rsidP="00D73BA2">
            <w:pPr>
              <w:tabs>
                <w:tab w:val="left" w:pos="284"/>
              </w:tabs>
              <w:spacing w:after="200" w:line="276" w:lineRule="auto"/>
              <w:jc w:val="both"/>
              <w:rPr>
                <w:sz w:val="28"/>
                <w:szCs w:val="28"/>
              </w:rPr>
            </w:pPr>
          </w:p>
        </w:tc>
        <w:tc>
          <w:tcPr>
            <w:tcW w:w="2787" w:type="dxa"/>
            <w:tcBorders>
              <w:bottom w:val="single" w:sz="4" w:space="0" w:color="auto"/>
            </w:tcBorders>
          </w:tcPr>
          <w:p w:rsidR="001E15C2" w:rsidRDefault="001E15C2" w:rsidP="00D73BA2">
            <w:pPr>
              <w:tabs>
                <w:tab w:val="left" w:pos="284"/>
              </w:tabs>
              <w:spacing w:after="200" w:line="276" w:lineRule="auto"/>
              <w:jc w:val="both"/>
              <w:rPr>
                <w:sz w:val="28"/>
                <w:szCs w:val="28"/>
              </w:rPr>
            </w:pPr>
          </w:p>
        </w:tc>
      </w:tr>
      <w:tr w:rsidR="001E15C2" w:rsidTr="00D73BA2">
        <w:tc>
          <w:tcPr>
            <w:tcW w:w="4361"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1E15C2" w:rsidRPr="001831C0" w:rsidRDefault="001E15C2" w:rsidP="00D73BA2">
            <w:pPr>
              <w:tabs>
                <w:tab w:val="left" w:pos="284"/>
              </w:tabs>
              <w:spacing w:after="200" w:line="276" w:lineRule="auto"/>
              <w:jc w:val="center"/>
              <w:rPr>
                <w:sz w:val="20"/>
                <w:szCs w:val="20"/>
              </w:rPr>
            </w:pPr>
          </w:p>
        </w:tc>
        <w:tc>
          <w:tcPr>
            <w:tcW w:w="2108"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(подпись)</w:t>
            </w:r>
          </w:p>
        </w:tc>
        <w:tc>
          <w:tcPr>
            <w:tcW w:w="236" w:type="dxa"/>
          </w:tcPr>
          <w:p w:rsidR="001E15C2" w:rsidRPr="001831C0" w:rsidRDefault="001E15C2" w:rsidP="00D73BA2">
            <w:pPr>
              <w:tabs>
                <w:tab w:val="left" w:pos="284"/>
              </w:tabs>
              <w:spacing w:after="200" w:line="276" w:lineRule="auto"/>
              <w:jc w:val="center"/>
              <w:rPr>
                <w:sz w:val="20"/>
                <w:szCs w:val="20"/>
              </w:rPr>
            </w:pPr>
          </w:p>
        </w:tc>
        <w:tc>
          <w:tcPr>
            <w:tcW w:w="2787" w:type="dxa"/>
            <w:tcBorders>
              <w:top w:val="single" w:sz="4" w:space="0" w:color="auto"/>
            </w:tcBorders>
          </w:tcPr>
          <w:p w:rsidR="001E15C2" w:rsidRPr="001831C0" w:rsidRDefault="001E15C2" w:rsidP="00D73BA2">
            <w:pPr>
              <w:tabs>
                <w:tab w:val="left" w:pos="284"/>
              </w:tabs>
              <w:spacing w:after="200" w:line="276" w:lineRule="auto"/>
              <w:jc w:val="center"/>
              <w:rPr>
                <w:sz w:val="20"/>
                <w:szCs w:val="20"/>
              </w:rPr>
            </w:pPr>
            <w:r w:rsidRPr="001831C0">
              <w:rPr>
                <w:sz w:val="20"/>
                <w:szCs w:val="20"/>
              </w:rPr>
              <w:t>(расшифровка подписи)</w:t>
            </w:r>
          </w:p>
        </w:tc>
      </w:tr>
    </w:tbl>
    <w:p w:rsidR="001E15C2" w:rsidRDefault="001E15C2" w:rsidP="001E15C2">
      <w:pPr>
        <w:tabs>
          <w:tab w:val="left" w:pos="284"/>
        </w:tabs>
        <w:spacing w:after="200" w:line="276" w:lineRule="auto"/>
        <w:jc w:val="both"/>
        <w:rPr>
          <w:sz w:val="28"/>
          <w:szCs w:val="28"/>
        </w:rPr>
      </w:pPr>
    </w:p>
    <w:p w:rsidR="001E15C2" w:rsidRDefault="001E15C2" w:rsidP="001E15C2">
      <w:pPr>
        <w:tabs>
          <w:tab w:val="left" w:pos="284"/>
        </w:tabs>
        <w:spacing w:after="200" w:line="276" w:lineRule="auto"/>
        <w:jc w:val="both"/>
        <w:rPr>
          <w:sz w:val="28"/>
          <w:szCs w:val="28"/>
        </w:rPr>
      </w:pPr>
      <w:r w:rsidRPr="001831C0">
        <w:rPr>
          <w:sz w:val="28"/>
          <w:szCs w:val="28"/>
        </w:rPr>
        <w:t xml:space="preserve">"___" __________ 20__ г. </w:t>
      </w:r>
    </w:p>
    <w:p w:rsidR="001E15C2" w:rsidRDefault="001E15C2" w:rsidP="001E15C2">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p>
    <w:p w:rsidR="001E15C2" w:rsidRDefault="001E15C2" w:rsidP="001E15C2">
      <w:pPr>
        <w:tabs>
          <w:tab w:val="left" w:pos="284"/>
        </w:tabs>
        <w:spacing w:after="200" w:line="276" w:lineRule="auto"/>
        <w:jc w:val="both"/>
        <w:rPr>
          <w:sz w:val="28"/>
          <w:szCs w:val="28"/>
        </w:rPr>
      </w:pPr>
    </w:p>
    <w:p w:rsidR="001E15C2" w:rsidRPr="001831C0" w:rsidRDefault="001E15C2" w:rsidP="001E15C2">
      <w:pPr>
        <w:tabs>
          <w:tab w:val="left" w:pos="284"/>
        </w:tabs>
        <w:spacing w:after="200" w:line="276" w:lineRule="auto"/>
        <w:jc w:val="both"/>
        <w:rPr>
          <w:b/>
          <w:sz w:val="28"/>
          <w:szCs w:val="28"/>
        </w:rPr>
      </w:pPr>
      <w:r w:rsidRPr="001831C0">
        <w:rPr>
          <w:sz w:val="28"/>
          <w:szCs w:val="28"/>
        </w:rPr>
        <w:t>М.П. (при наличии)</w:t>
      </w:r>
    </w:p>
    <w:p w:rsidR="001E15C2" w:rsidRDefault="001E15C2">
      <w:pPr>
        <w:spacing w:after="200" w:line="276" w:lineRule="auto"/>
      </w:pPr>
      <w:r>
        <w:br w:type="page"/>
      </w:r>
    </w:p>
    <w:p w:rsidR="001E15C2" w:rsidRPr="00232139" w:rsidRDefault="001E15C2" w:rsidP="001E15C2">
      <w:pPr>
        <w:tabs>
          <w:tab w:val="left" w:pos="6237"/>
        </w:tabs>
        <w:ind w:left="5245"/>
        <w:outlineLvl w:val="3"/>
        <w:rPr>
          <w:sz w:val="28"/>
          <w:szCs w:val="28"/>
        </w:rPr>
      </w:pPr>
      <w:r w:rsidRPr="00232139">
        <w:rPr>
          <w:sz w:val="28"/>
          <w:szCs w:val="28"/>
        </w:rPr>
        <w:lastRenderedPageBreak/>
        <w:t xml:space="preserve">Приложение № </w:t>
      </w:r>
      <w:r>
        <w:rPr>
          <w:sz w:val="28"/>
          <w:szCs w:val="28"/>
        </w:rPr>
        <w:t>3</w:t>
      </w:r>
    </w:p>
    <w:p w:rsidR="001E15C2" w:rsidRDefault="001E15C2" w:rsidP="001E15C2">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1E15C2" w:rsidRDefault="001E15C2" w:rsidP="001E15C2">
      <w:pPr>
        <w:ind w:left="5245"/>
        <w:jc w:val="both"/>
        <w:rPr>
          <w:color w:val="000000" w:themeColor="text1"/>
          <w:sz w:val="28"/>
          <w:szCs w:val="28"/>
        </w:rPr>
      </w:pPr>
    </w:p>
    <w:p w:rsidR="001E15C2" w:rsidRPr="00232139" w:rsidRDefault="001E15C2" w:rsidP="001E15C2">
      <w:pPr>
        <w:ind w:left="5245"/>
        <w:jc w:val="right"/>
        <w:rPr>
          <w:sz w:val="28"/>
          <w:szCs w:val="28"/>
        </w:rPr>
      </w:pPr>
      <w:r>
        <w:rPr>
          <w:color w:val="000000" w:themeColor="text1"/>
          <w:sz w:val="28"/>
          <w:szCs w:val="28"/>
        </w:rPr>
        <w:t>Форма</w:t>
      </w:r>
    </w:p>
    <w:p w:rsidR="001E15C2" w:rsidRDefault="001E15C2">
      <w:pPr>
        <w:spacing w:after="200" w:line="276" w:lineRule="auto"/>
      </w:pPr>
    </w:p>
    <w:p w:rsidR="001E15C2" w:rsidRPr="001E15C2" w:rsidRDefault="001E15C2" w:rsidP="001E15C2"/>
    <w:p w:rsidR="001E15C2" w:rsidRPr="001E15C2" w:rsidRDefault="001E15C2" w:rsidP="001E15C2">
      <w:pPr>
        <w:spacing w:after="200" w:line="276" w:lineRule="auto"/>
        <w:jc w:val="center"/>
        <w:rPr>
          <w:b/>
          <w:sz w:val="28"/>
          <w:szCs w:val="28"/>
        </w:rPr>
      </w:pPr>
      <w:r w:rsidRPr="001E15C2">
        <w:rPr>
          <w:b/>
          <w:sz w:val="28"/>
          <w:szCs w:val="28"/>
        </w:rPr>
        <w:t>СОГЛАСИЕ на обработку персональных данных</w:t>
      </w:r>
    </w:p>
    <w:p w:rsidR="001E15C2" w:rsidRDefault="001E15C2">
      <w:pPr>
        <w:spacing w:after="200" w:line="276" w:lineRule="auto"/>
        <w:rPr>
          <w:sz w:val="28"/>
          <w:szCs w:val="28"/>
        </w:rPr>
      </w:pPr>
      <w:r w:rsidRPr="001E15C2">
        <w:rPr>
          <w:sz w:val="28"/>
          <w:szCs w:val="28"/>
        </w:rPr>
        <w:t xml:space="preserve"> г. Смоленск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E15C2">
        <w:rPr>
          <w:sz w:val="28"/>
          <w:szCs w:val="28"/>
        </w:rPr>
        <w:t xml:space="preserve">"___"__________ 20__ г. </w:t>
      </w:r>
    </w:p>
    <w:p w:rsidR="001E15C2" w:rsidRDefault="001E15C2" w:rsidP="001E15C2">
      <w:pPr>
        <w:rPr>
          <w:sz w:val="28"/>
          <w:szCs w:val="28"/>
        </w:rPr>
      </w:pPr>
      <w:r w:rsidRPr="001E15C2">
        <w:rPr>
          <w:sz w:val="28"/>
          <w:szCs w:val="28"/>
        </w:rPr>
        <w:t xml:space="preserve">Я, </w:t>
      </w:r>
      <w:r>
        <w:rPr>
          <w:sz w:val="28"/>
          <w:szCs w:val="28"/>
        </w:rPr>
        <w:t xml:space="preserve"> </w:t>
      </w:r>
      <w:r w:rsidRPr="001E15C2">
        <w:rPr>
          <w:sz w:val="28"/>
          <w:szCs w:val="28"/>
        </w:rPr>
        <w:t xml:space="preserve">__________________________________________________________________, </w:t>
      </w:r>
    </w:p>
    <w:p w:rsidR="001E15C2" w:rsidRPr="001E15C2" w:rsidRDefault="001E15C2" w:rsidP="001E15C2">
      <w:pPr>
        <w:rPr>
          <w:sz w:val="20"/>
          <w:szCs w:val="20"/>
        </w:rPr>
      </w:pPr>
      <w:r>
        <w:rPr>
          <w:sz w:val="28"/>
          <w:szCs w:val="28"/>
        </w:rPr>
        <w:t xml:space="preserve">                                                           </w:t>
      </w:r>
      <w:r w:rsidRPr="001E15C2">
        <w:rPr>
          <w:sz w:val="20"/>
          <w:szCs w:val="20"/>
        </w:rPr>
        <w:t xml:space="preserve">(Ф.И.О. полностью) </w:t>
      </w:r>
    </w:p>
    <w:p w:rsidR="001E15C2" w:rsidRDefault="001E15C2">
      <w:pPr>
        <w:spacing w:after="200" w:line="276" w:lineRule="auto"/>
        <w:rPr>
          <w:sz w:val="28"/>
          <w:szCs w:val="28"/>
        </w:rPr>
      </w:pPr>
    </w:p>
    <w:p w:rsidR="0025675A" w:rsidRDefault="001E15C2" w:rsidP="0025675A">
      <w:pPr>
        <w:rPr>
          <w:sz w:val="28"/>
          <w:szCs w:val="28"/>
        </w:rPr>
      </w:pPr>
      <w:r w:rsidRPr="001E15C2">
        <w:rPr>
          <w:sz w:val="28"/>
          <w:szCs w:val="28"/>
        </w:rPr>
        <w:t>зарегистрированны</w:t>
      </w:r>
      <w:proofErr w:type="gramStart"/>
      <w:r w:rsidRPr="001E15C2">
        <w:rPr>
          <w:sz w:val="28"/>
          <w:szCs w:val="28"/>
        </w:rPr>
        <w:t>й(</w:t>
      </w:r>
      <w:proofErr w:type="spellStart"/>
      <w:proofErr w:type="gramEnd"/>
      <w:r w:rsidRPr="001E15C2">
        <w:rPr>
          <w:sz w:val="28"/>
          <w:szCs w:val="28"/>
        </w:rPr>
        <w:t>ая</w:t>
      </w:r>
      <w:proofErr w:type="spellEnd"/>
      <w:r w:rsidRPr="001E15C2">
        <w:rPr>
          <w:sz w:val="28"/>
          <w:szCs w:val="28"/>
        </w:rPr>
        <w:t xml:space="preserve">) по адресу: _______________________________________ </w:t>
      </w:r>
    </w:p>
    <w:p w:rsidR="0025675A" w:rsidRDefault="0025675A" w:rsidP="0025675A">
      <w:pPr>
        <w:rPr>
          <w:sz w:val="28"/>
          <w:szCs w:val="28"/>
        </w:rPr>
      </w:pPr>
    </w:p>
    <w:p w:rsidR="0025675A" w:rsidRDefault="001E15C2" w:rsidP="0025675A">
      <w:pPr>
        <w:rPr>
          <w:sz w:val="28"/>
          <w:szCs w:val="28"/>
        </w:rPr>
      </w:pPr>
      <w:r w:rsidRPr="001E15C2">
        <w:rPr>
          <w:sz w:val="28"/>
          <w:szCs w:val="28"/>
        </w:rPr>
        <w:t>____________________________________________________________________</w:t>
      </w:r>
      <w:r w:rsidR="0025675A">
        <w:rPr>
          <w:sz w:val="28"/>
          <w:szCs w:val="28"/>
        </w:rPr>
        <w:t>_</w:t>
      </w:r>
      <w:r w:rsidRPr="001E15C2">
        <w:rPr>
          <w:sz w:val="28"/>
          <w:szCs w:val="28"/>
        </w:rPr>
        <w:t xml:space="preserve">, </w:t>
      </w:r>
    </w:p>
    <w:p w:rsidR="0025675A" w:rsidRDefault="0025675A" w:rsidP="0025675A">
      <w:pPr>
        <w:rPr>
          <w:sz w:val="28"/>
          <w:szCs w:val="28"/>
        </w:rPr>
      </w:pPr>
      <w:r>
        <w:rPr>
          <w:sz w:val="28"/>
          <w:szCs w:val="28"/>
        </w:rPr>
        <w:t xml:space="preserve">                                </w:t>
      </w:r>
      <w:r w:rsidR="001E15C2" w:rsidRPr="0025675A">
        <w:rPr>
          <w:sz w:val="20"/>
          <w:szCs w:val="20"/>
        </w:rPr>
        <w:t>(индекс и адрес места регистрации согласно паспорту)</w:t>
      </w:r>
      <w:r w:rsidR="001E15C2" w:rsidRPr="001E15C2">
        <w:rPr>
          <w:sz w:val="28"/>
          <w:szCs w:val="28"/>
        </w:rPr>
        <w:t xml:space="preserve"> </w:t>
      </w:r>
    </w:p>
    <w:p w:rsidR="0025675A" w:rsidRDefault="0025675A">
      <w:pPr>
        <w:spacing w:after="200" w:line="276" w:lineRule="auto"/>
        <w:rPr>
          <w:sz w:val="28"/>
          <w:szCs w:val="28"/>
        </w:rPr>
      </w:pPr>
    </w:p>
    <w:p w:rsidR="0025675A" w:rsidRDefault="0025675A">
      <w:pPr>
        <w:spacing w:after="200" w:line="276" w:lineRule="auto"/>
        <w:rPr>
          <w:sz w:val="28"/>
          <w:szCs w:val="28"/>
        </w:rPr>
      </w:pPr>
      <w:r>
        <w:rPr>
          <w:sz w:val="28"/>
          <w:szCs w:val="28"/>
        </w:rPr>
        <w:t>паспорт серии _______ №</w:t>
      </w:r>
      <w:r w:rsidR="001E15C2" w:rsidRPr="001E15C2">
        <w:rPr>
          <w:sz w:val="28"/>
          <w:szCs w:val="28"/>
        </w:rPr>
        <w:t xml:space="preserve"> _____</w:t>
      </w:r>
      <w:r>
        <w:rPr>
          <w:sz w:val="28"/>
          <w:szCs w:val="28"/>
        </w:rPr>
        <w:t>____</w:t>
      </w:r>
      <w:r w:rsidR="001E15C2" w:rsidRPr="001E15C2">
        <w:rPr>
          <w:sz w:val="28"/>
          <w:szCs w:val="28"/>
        </w:rPr>
        <w:t>________, выдан _____________________</w:t>
      </w:r>
      <w:r>
        <w:rPr>
          <w:sz w:val="28"/>
          <w:szCs w:val="28"/>
        </w:rPr>
        <w:t>_</w:t>
      </w:r>
      <w:r w:rsidR="001E15C2" w:rsidRPr="001E15C2">
        <w:rPr>
          <w:sz w:val="28"/>
          <w:szCs w:val="28"/>
        </w:rPr>
        <w:t xml:space="preserve">_ </w:t>
      </w:r>
    </w:p>
    <w:p w:rsidR="0025675A" w:rsidRDefault="001E15C2" w:rsidP="0025675A">
      <w:pPr>
        <w:spacing w:after="200" w:line="276" w:lineRule="auto"/>
        <w:jc w:val="center"/>
        <w:rPr>
          <w:sz w:val="28"/>
          <w:szCs w:val="28"/>
        </w:rPr>
      </w:pPr>
      <w:r w:rsidRPr="001E15C2">
        <w:rPr>
          <w:sz w:val="28"/>
          <w:szCs w:val="28"/>
        </w:rPr>
        <w:t>___________________________________________________________________</w:t>
      </w:r>
      <w:r w:rsidR="0025675A">
        <w:rPr>
          <w:sz w:val="28"/>
          <w:szCs w:val="28"/>
        </w:rPr>
        <w:t>_</w:t>
      </w:r>
      <w:r w:rsidRPr="001E15C2">
        <w:rPr>
          <w:sz w:val="28"/>
          <w:szCs w:val="28"/>
        </w:rPr>
        <w:t xml:space="preserve">_, </w:t>
      </w:r>
      <w:r w:rsidRPr="0025675A">
        <w:rPr>
          <w:sz w:val="20"/>
          <w:szCs w:val="20"/>
        </w:rPr>
        <w:t>(орган, выдавший паспорт, и дата выдачи)</w:t>
      </w:r>
    </w:p>
    <w:p w:rsidR="0025675A" w:rsidRDefault="001E15C2" w:rsidP="0025675A">
      <w:pPr>
        <w:spacing w:after="200" w:line="276" w:lineRule="auto"/>
        <w:jc w:val="both"/>
        <w:rPr>
          <w:sz w:val="28"/>
          <w:szCs w:val="28"/>
        </w:rPr>
      </w:pPr>
      <w:r w:rsidRPr="001E15C2">
        <w:rPr>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w:t>
      </w:r>
      <w:r w:rsidR="0025675A">
        <w:rPr>
          <w:sz w:val="28"/>
          <w:szCs w:val="28"/>
        </w:rPr>
        <w:t>№</w:t>
      </w:r>
      <w:r w:rsidRPr="001E15C2">
        <w:rPr>
          <w:sz w:val="28"/>
          <w:szCs w:val="28"/>
        </w:rPr>
        <w:t xml:space="preserve"> 152-ФЗ </w:t>
      </w:r>
      <w:r w:rsidR="0025675A">
        <w:rPr>
          <w:sz w:val="28"/>
          <w:szCs w:val="28"/>
        </w:rPr>
        <w:t>«</w:t>
      </w:r>
      <w:r w:rsidRPr="001E15C2">
        <w:rPr>
          <w:sz w:val="28"/>
          <w:szCs w:val="28"/>
        </w:rPr>
        <w:t>О персональных данных</w:t>
      </w:r>
      <w:r w:rsidR="0025675A">
        <w:rPr>
          <w:sz w:val="28"/>
          <w:szCs w:val="28"/>
        </w:rPr>
        <w:t>»</w:t>
      </w:r>
      <w:r w:rsidRPr="001E15C2">
        <w:rPr>
          <w:sz w:val="28"/>
          <w:szCs w:val="28"/>
        </w:rPr>
        <w:t>.</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84"/>
        <w:gridCol w:w="2108"/>
        <w:gridCol w:w="236"/>
        <w:gridCol w:w="4176"/>
      </w:tblGrid>
      <w:tr w:rsidR="0025675A" w:rsidTr="0025675A">
        <w:tc>
          <w:tcPr>
            <w:tcW w:w="3085" w:type="dxa"/>
            <w:tcBorders>
              <w:bottom w:val="single" w:sz="4" w:space="0" w:color="auto"/>
            </w:tcBorders>
          </w:tcPr>
          <w:p w:rsidR="0025675A" w:rsidRDefault="0025675A" w:rsidP="00D73BA2">
            <w:pPr>
              <w:tabs>
                <w:tab w:val="left" w:pos="284"/>
              </w:tabs>
              <w:spacing w:after="200" w:line="276" w:lineRule="auto"/>
              <w:jc w:val="both"/>
              <w:rPr>
                <w:sz w:val="28"/>
                <w:szCs w:val="28"/>
              </w:rPr>
            </w:pPr>
          </w:p>
        </w:tc>
        <w:tc>
          <w:tcPr>
            <w:tcW w:w="284" w:type="dxa"/>
          </w:tcPr>
          <w:p w:rsidR="0025675A" w:rsidRDefault="0025675A" w:rsidP="00D73BA2">
            <w:pPr>
              <w:tabs>
                <w:tab w:val="left" w:pos="284"/>
              </w:tabs>
              <w:spacing w:after="200" w:line="276" w:lineRule="auto"/>
              <w:jc w:val="both"/>
              <w:rPr>
                <w:sz w:val="28"/>
                <w:szCs w:val="28"/>
              </w:rPr>
            </w:pPr>
          </w:p>
        </w:tc>
        <w:tc>
          <w:tcPr>
            <w:tcW w:w="2108" w:type="dxa"/>
            <w:tcBorders>
              <w:bottom w:val="single" w:sz="4" w:space="0" w:color="auto"/>
            </w:tcBorders>
          </w:tcPr>
          <w:p w:rsidR="0025675A" w:rsidRDefault="0025675A" w:rsidP="00D73BA2">
            <w:pPr>
              <w:tabs>
                <w:tab w:val="left" w:pos="284"/>
              </w:tabs>
              <w:spacing w:after="200" w:line="276" w:lineRule="auto"/>
              <w:jc w:val="both"/>
              <w:rPr>
                <w:sz w:val="28"/>
                <w:szCs w:val="28"/>
              </w:rPr>
            </w:pPr>
          </w:p>
        </w:tc>
        <w:tc>
          <w:tcPr>
            <w:tcW w:w="236" w:type="dxa"/>
          </w:tcPr>
          <w:p w:rsidR="0025675A" w:rsidRDefault="0025675A" w:rsidP="00D73BA2">
            <w:pPr>
              <w:tabs>
                <w:tab w:val="left" w:pos="284"/>
              </w:tabs>
              <w:spacing w:after="200" w:line="276" w:lineRule="auto"/>
              <w:jc w:val="both"/>
              <w:rPr>
                <w:sz w:val="28"/>
                <w:szCs w:val="28"/>
              </w:rPr>
            </w:pPr>
          </w:p>
        </w:tc>
        <w:tc>
          <w:tcPr>
            <w:tcW w:w="4176" w:type="dxa"/>
            <w:tcBorders>
              <w:bottom w:val="single" w:sz="4" w:space="0" w:color="auto"/>
            </w:tcBorders>
          </w:tcPr>
          <w:p w:rsidR="0025675A" w:rsidRDefault="0025675A" w:rsidP="00D73BA2">
            <w:pPr>
              <w:tabs>
                <w:tab w:val="left" w:pos="284"/>
              </w:tabs>
              <w:spacing w:after="200" w:line="276" w:lineRule="auto"/>
              <w:jc w:val="both"/>
              <w:rPr>
                <w:sz w:val="28"/>
                <w:szCs w:val="28"/>
              </w:rPr>
            </w:pPr>
          </w:p>
        </w:tc>
      </w:tr>
      <w:tr w:rsidR="0025675A" w:rsidTr="0025675A">
        <w:tc>
          <w:tcPr>
            <w:tcW w:w="3085" w:type="dxa"/>
            <w:tcBorders>
              <w:top w:val="single" w:sz="4" w:space="0" w:color="auto"/>
            </w:tcBorders>
          </w:tcPr>
          <w:p w:rsidR="0025675A" w:rsidRPr="001831C0" w:rsidRDefault="0025675A" w:rsidP="00D73BA2">
            <w:pPr>
              <w:tabs>
                <w:tab w:val="left" w:pos="284"/>
              </w:tabs>
              <w:spacing w:after="200" w:line="276" w:lineRule="auto"/>
              <w:jc w:val="center"/>
              <w:rPr>
                <w:sz w:val="20"/>
                <w:szCs w:val="20"/>
              </w:rPr>
            </w:pPr>
            <w:r>
              <w:rPr>
                <w:sz w:val="20"/>
                <w:szCs w:val="20"/>
              </w:rPr>
              <w:t>(дата)</w:t>
            </w:r>
          </w:p>
        </w:tc>
        <w:tc>
          <w:tcPr>
            <w:tcW w:w="284" w:type="dxa"/>
          </w:tcPr>
          <w:p w:rsidR="0025675A" w:rsidRPr="001831C0" w:rsidRDefault="0025675A" w:rsidP="00D73BA2">
            <w:pPr>
              <w:tabs>
                <w:tab w:val="left" w:pos="284"/>
              </w:tabs>
              <w:spacing w:after="200" w:line="276" w:lineRule="auto"/>
              <w:jc w:val="center"/>
              <w:rPr>
                <w:sz w:val="20"/>
                <w:szCs w:val="20"/>
              </w:rPr>
            </w:pPr>
          </w:p>
        </w:tc>
        <w:tc>
          <w:tcPr>
            <w:tcW w:w="2108" w:type="dxa"/>
            <w:tcBorders>
              <w:top w:val="single" w:sz="4" w:space="0" w:color="auto"/>
            </w:tcBorders>
          </w:tcPr>
          <w:p w:rsidR="0025675A" w:rsidRPr="001831C0" w:rsidRDefault="0025675A" w:rsidP="00D73BA2">
            <w:pPr>
              <w:tabs>
                <w:tab w:val="left" w:pos="284"/>
              </w:tabs>
              <w:spacing w:after="200" w:line="276" w:lineRule="auto"/>
              <w:jc w:val="center"/>
              <w:rPr>
                <w:sz w:val="20"/>
                <w:szCs w:val="20"/>
              </w:rPr>
            </w:pPr>
            <w:r w:rsidRPr="001831C0">
              <w:rPr>
                <w:sz w:val="20"/>
                <w:szCs w:val="20"/>
              </w:rPr>
              <w:t>(подпись)</w:t>
            </w:r>
          </w:p>
        </w:tc>
        <w:tc>
          <w:tcPr>
            <w:tcW w:w="236" w:type="dxa"/>
          </w:tcPr>
          <w:p w:rsidR="0025675A" w:rsidRPr="001831C0" w:rsidRDefault="0025675A" w:rsidP="00D73BA2">
            <w:pPr>
              <w:tabs>
                <w:tab w:val="left" w:pos="284"/>
              </w:tabs>
              <w:spacing w:after="200" w:line="276" w:lineRule="auto"/>
              <w:jc w:val="center"/>
              <w:rPr>
                <w:sz w:val="20"/>
                <w:szCs w:val="20"/>
              </w:rPr>
            </w:pPr>
          </w:p>
        </w:tc>
        <w:tc>
          <w:tcPr>
            <w:tcW w:w="4176" w:type="dxa"/>
            <w:tcBorders>
              <w:top w:val="single" w:sz="4" w:space="0" w:color="auto"/>
            </w:tcBorders>
          </w:tcPr>
          <w:p w:rsidR="0025675A" w:rsidRPr="001831C0" w:rsidRDefault="0025675A" w:rsidP="0025675A">
            <w:pPr>
              <w:tabs>
                <w:tab w:val="left" w:pos="284"/>
              </w:tabs>
              <w:spacing w:after="200" w:line="276" w:lineRule="auto"/>
              <w:jc w:val="center"/>
              <w:rPr>
                <w:sz w:val="20"/>
                <w:szCs w:val="20"/>
              </w:rPr>
            </w:pPr>
            <w:r w:rsidRPr="001831C0">
              <w:rPr>
                <w:sz w:val="20"/>
                <w:szCs w:val="20"/>
              </w:rPr>
              <w:t>(</w:t>
            </w:r>
            <w:r>
              <w:rPr>
                <w:sz w:val="20"/>
                <w:szCs w:val="20"/>
              </w:rPr>
              <w:t>Ф.И.О.</w:t>
            </w:r>
            <w:r w:rsidRPr="001831C0">
              <w:rPr>
                <w:sz w:val="20"/>
                <w:szCs w:val="20"/>
              </w:rPr>
              <w:t>)</w:t>
            </w:r>
          </w:p>
        </w:tc>
      </w:tr>
    </w:tbl>
    <w:p w:rsidR="001831C0" w:rsidRDefault="001831C0">
      <w:pPr>
        <w:spacing w:after="200" w:line="276" w:lineRule="auto"/>
      </w:pPr>
    </w:p>
    <w:p w:rsidR="0025675A" w:rsidRDefault="0025675A">
      <w:pPr>
        <w:spacing w:after="200" w:line="276" w:lineRule="auto"/>
        <w:rPr>
          <w:b/>
          <w:sz w:val="28"/>
          <w:szCs w:val="28"/>
        </w:rPr>
      </w:pPr>
      <w:r>
        <w:rPr>
          <w:b/>
          <w:sz w:val="28"/>
          <w:szCs w:val="28"/>
        </w:rPr>
        <w:br w:type="page"/>
      </w:r>
    </w:p>
    <w:p w:rsidR="001831C0" w:rsidRDefault="001831C0" w:rsidP="00B76BC0">
      <w:pPr>
        <w:jc w:val="center"/>
        <w:outlineLvl w:val="4"/>
        <w:rPr>
          <w:b/>
          <w:sz w:val="28"/>
          <w:szCs w:val="28"/>
        </w:rPr>
      </w:pPr>
    </w:p>
    <w:p w:rsidR="0025675A" w:rsidRPr="00232139" w:rsidRDefault="0025675A" w:rsidP="0025675A">
      <w:pPr>
        <w:tabs>
          <w:tab w:val="left" w:pos="6237"/>
        </w:tabs>
        <w:ind w:left="5245"/>
        <w:outlineLvl w:val="3"/>
        <w:rPr>
          <w:sz w:val="28"/>
          <w:szCs w:val="28"/>
        </w:rPr>
      </w:pPr>
      <w:r w:rsidRPr="00232139">
        <w:rPr>
          <w:sz w:val="28"/>
          <w:szCs w:val="28"/>
        </w:rPr>
        <w:t xml:space="preserve">Приложение № </w:t>
      </w:r>
      <w:r>
        <w:rPr>
          <w:sz w:val="28"/>
          <w:szCs w:val="28"/>
        </w:rPr>
        <w:t>4</w:t>
      </w:r>
    </w:p>
    <w:p w:rsidR="0025675A" w:rsidRDefault="0025675A" w:rsidP="0025675A">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25675A" w:rsidRDefault="0025675A" w:rsidP="0025675A">
      <w:pPr>
        <w:ind w:left="5245"/>
        <w:jc w:val="both"/>
        <w:rPr>
          <w:color w:val="000000" w:themeColor="text1"/>
          <w:sz w:val="28"/>
          <w:szCs w:val="28"/>
        </w:rPr>
      </w:pPr>
    </w:p>
    <w:p w:rsidR="0025675A" w:rsidRPr="00232139" w:rsidRDefault="0025675A" w:rsidP="0025675A">
      <w:pPr>
        <w:ind w:left="5245"/>
        <w:jc w:val="right"/>
        <w:rPr>
          <w:sz w:val="28"/>
          <w:szCs w:val="28"/>
        </w:rPr>
      </w:pPr>
      <w:r>
        <w:rPr>
          <w:color w:val="000000" w:themeColor="text1"/>
          <w:sz w:val="28"/>
          <w:szCs w:val="28"/>
        </w:rPr>
        <w:t>Форма</w:t>
      </w:r>
    </w:p>
    <w:p w:rsidR="0025675A" w:rsidRPr="0025675A" w:rsidRDefault="0025675A" w:rsidP="00B76BC0">
      <w:pPr>
        <w:jc w:val="center"/>
        <w:outlineLvl w:val="4"/>
        <w:rPr>
          <w:b/>
          <w:sz w:val="28"/>
          <w:szCs w:val="28"/>
        </w:rPr>
      </w:pPr>
      <w:r w:rsidRPr="0025675A">
        <w:rPr>
          <w:b/>
          <w:sz w:val="28"/>
          <w:szCs w:val="28"/>
        </w:rPr>
        <w:t>ПРОЕ</w:t>
      </w:r>
      <w:proofErr w:type="gramStart"/>
      <w:r w:rsidRPr="0025675A">
        <w:rPr>
          <w:b/>
          <w:sz w:val="28"/>
          <w:szCs w:val="28"/>
        </w:rPr>
        <w:t>КТ в сф</w:t>
      </w:r>
      <w:proofErr w:type="gramEnd"/>
      <w:r w:rsidRPr="0025675A">
        <w:rPr>
          <w:b/>
          <w:sz w:val="28"/>
          <w:szCs w:val="28"/>
        </w:rPr>
        <w:t xml:space="preserve">ере предпринимательства </w:t>
      </w:r>
    </w:p>
    <w:p w:rsidR="0025675A" w:rsidRDefault="0025675A" w:rsidP="00B76BC0">
      <w:pPr>
        <w:jc w:val="center"/>
        <w:outlineLvl w:val="4"/>
        <w:rPr>
          <w:sz w:val="28"/>
          <w:szCs w:val="28"/>
        </w:rPr>
      </w:pPr>
    </w:p>
    <w:p w:rsidR="0025675A" w:rsidRDefault="00D73BA2" w:rsidP="00B76BC0">
      <w:pPr>
        <w:jc w:val="center"/>
        <w:outlineLvl w:val="4"/>
        <w:rPr>
          <w:sz w:val="28"/>
          <w:szCs w:val="28"/>
        </w:rPr>
      </w:pPr>
      <w:r>
        <w:rPr>
          <w:sz w:val="28"/>
          <w:szCs w:val="28"/>
          <w:lang w:val="en-US"/>
        </w:rPr>
        <w:t>I</w:t>
      </w:r>
      <w:r w:rsidR="0025675A">
        <w:rPr>
          <w:sz w:val="28"/>
          <w:szCs w:val="28"/>
        </w:rPr>
        <w:t xml:space="preserve">. Данные о субъекте </w:t>
      </w:r>
      <w:r w:rsidR="009F7BB6">
        <w:rPr>
          <w:sz w:val="28"/>
          <w:szCs w:val="28"/>
        </w:rPr>
        <w:t>малого и среднего предприни</w:t>
      </w:r>
      <w:r w:rsidR="0025675A">
        <w:rPr>
          <w:sz w:val="28"/>
          <w:szCs w:val="28"/>
        </w:rPr>
        <w:t>мательства</w:t>
      </w:r>
    </w:p>
    <w:tbl>
      <w:tblPr>
        <w:tblStyle w:val="a5"/>
        <w:tblW w:w="9889" w:type="dxa"/>
        <w:tblLook w:val="04A0" w:firstRow="1" w:lastRow="0" w:firstColumn="1" w:lastColumn="0" w:noHBand="0" w:noVBand="1"/>
      </w:tblPr>
      <w:tblGrid>
        <w:gridCol w:w="817"/>
        <w:gridCol w:w="5954"/>
        <w:gridCol w:w="3118"/>
      </w:tblGrid>
      <w:tr w:rsidR="0025675A" w:rsidTr="0025675A">
        <w:tc>
          <w:tcPr>
            <w:tcW w:w="817" w:type="dxa"/>
            <w:vMerge w:val="restart"/>
          </w:tcPr>
          <w:p w:rsidR="0025675A" w:rsidRDefault="0025675A" w:rsidP="00B76BC0">
            <w:pPr>
              <w:jc w:val="center"/>
              <w:outlineLvl w:val="4"/>
              <w:rPr>
                <w:sz w:val="28"/>
                <w:szCs w:val="28"/>
              </w:rPr>
            </w:pPr>
            <w:r>
              <w:rPr>
                <w:sz w:val="28"/>
                <w:szCs w:val="28"/>
              </w:rPr>
              <w:t>1.</w:t>
            </w:r>
          </w:p>
        </w:tc>
        <w:tc>
          <w:tcPr>
            <w:tcW w:w="9072" w:type="dxa"/>
            <w:gridSpan w:val="2"/>
          </w:tcPr>
          <w:p w:rsidR="0025675A" w:rsidRDefault="0025675A" w:rsidP="0025675A">
            <w:pPr>
              <w:jc w:val="both"/>
              <w:outlineLvl w:val="4"/>
              <w:rPr>
                <w:sz w:val="28"/>
                <w:szCs w:val="28"/>
              </w:rPr>
            </w:pPr>
            <w:r w:rsidRPr="0025675A">
              <w:rPr>
                <w:sz w:val="28"/>
                <w:szCs w:val="28"/>
              </w:rPr>
              <w:t>Наименование юридического лица/индивидуального предпринимателя в соответствии с учредительными документами</w:t>
            </w:r>
          </w:p>
        </w:tc>
      </w:tr>
      <w:tr w:rsidR="0025675A" w:rsidTr="0025675A">
        <w:tc>
          <w:tcPr>
            <w:tcW w:w="817" w:type="dxa"/>
            <w:vMerge/>
          </w:tcPr>
          <w:p w:rsidR="0025675A" w:rsidRDefault="0025675A" w:rsidP="00B76BC0">
            <w:pPr>
              <w:jc w:val="center"/>
              <w:outlineLvl w:val="4"/>
              <w:rPr>
                <w:sz w:val="28"/>
                <w:szCs w:val="28"/>
              </w:rPr>
            </w:pPr>
          </w:p>
        </w:tc>
        <w:tc>
          <w:tcPr>
            <w:tcW w:w="5954" w:type="dxa"/>
          </w:tcPr>
          <w:p w:rsidR="0025675A" w:rsidRDefault="0025675A" w:rsidP="0025675A">
            <w:pPr>
              <w:jc w:val="both"/>
              <w:outlineLvl w:val="4"/>
              <w:rPr>
                <w:sz w:val="28"/>
                <w:szCs w:val="28"/>
              </w:rPr>
            </w:pPr>
            <w:r w:rsidRPr="0025675A">
              <w:rPr>
                <w:sz w:val="28"/>
                <w:szCs w:val="28"/>
              </w:rPr>
              <w:t>- полное</w:t>
            </w:r>
          </w:p>
        </w:tc>
        <w:tc>
          <w:tcPr>
            <w:tcW w:w="3118" w:type="dxa"/>
          </w:tcPr>
          <w:p w:rsidR="0025675A" w:rsidRDefault="0025675A" w:rsidP="00B76BC0">
            <w:pPr>
              <w:jc w:val="center"/>
              <w:outlineLvl w:val="4"/>
              <w:rPr>
                <w:sz w:val="28"/>
                <w:szCs w:val="28"/>
              </w:rPr>
            </w:pPr>
          </w:p>
        </w:tc>
      </w:tr>
      <w:tr w:rsidR="0025675A" w:rsidTr="0025675A">
        <w:tc>
          <w:tcPr>
            <w:tcW w:w="817" w:type="dxa"/>
            <w:vMerge/>
          </w:tcPr>
          <w:p w:rsidR="0025675A" w:rsidRDefault="0025675A" w:rsidP="00B76BC0">
            <w:pPr>
              <w:jc w:val="center"/>
              <w:outlineLvl w:val="4"/>
              <w:rPr>
                <w:sz w:val="28"/>
                <w:szCs w:val="28"/>
              </w:rPr>
            </w:pPr>
          </w:p>
        </w:tc>
        <w:tc>
          <w:tcPr>
            <w:tcW w:w="5954" w:type="dxa"/>
          </w:tcPr>
          <w:p w:rsidR="0025675A" w:rsidRDefault="0025675A" w:rsidP="0025675A">
            <w:pPr>
              <w:jc w:val="both"/>
              <w:outlineLvl w:val="4"/>
              <w:rPr>
                <w:sz w:val="28"/>
                <w:szCs w:val="28"/>
              </w:rPr>
            </w:pPr>
            <w:r w:rsidRPr="0025675A">
              <w:rPr>
                <w:sz w:val="28"/>
                <w:szCs w:val="28"/>
              </w:rPr>
              <w:t>- сокращенное</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25675A" w:rsidP="0025675A">
            <w:pPr>
              <w:jc w:val="center"/>
              <w:outlineLvl w:val="4"/>
              <w:rPr>
                <w:sz w:val="28"/>
                <w:szCs w:val="28"/>
              </w:rPr>
            </w:pPr>
            <w:r>
              <w:rPr>
                <w:sz w:val="28"/>
                <w:szCs w:val="28"/>
              </w:rPr>
              <w:t>1.</w:t>
            </w:r>
            <w:r w:rsidR="00D73BA2">
              <w:rPr>
                <w:sz w:val="28"/>
                <w:szCs w:val="28"/>
              </w:rPr>
              <w:t>1</w:t>
            </w:r>
          </w:p>
        </w:tc>
        <w:tc>
          <w:tcPr>
            <w:tcW w:w="5954" w:type="dxa"/>
          </w:tcPr>
          <w:p w:rsidR="0025675A" w:rsidRDefault="0025675A" w:rsidP="0025675A">
            <w:pPr>
              <w:jc w:val="both"/>
              <w:outlineLvl w:val="4"/>
              <w:rPr>
                <w:sz w:val="28"/>
                <w:szCs w:val="28"/>
              </w:rPr>
            </w:pPr>
            <w:r w:rsidRPr="0025675A">
              <w:rPr>
                <w:sz w:val="28"/>
                <w:szCs w:val="28"/>
              </w:rPr>
              <w:t>ИНН</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1.2</w:t>
            </w:r>
          </w:p>
        </w:tc>
        <w:tc>
          <w:tcPr>
            <w:tcW w:w="5954" w:type="dxa"/>
          </w:tcPr>
          <w:p w:rsidR="0025675A" w:rsidRDefault="0025675A" w:rsidP="0025675A">
            <w:pPr>
              <w:jc w:val="both"/>
              <w:outlineLvl w:val="4"/>
              <w:rPr>
                <w:sz w:val="28"/>
                <w:szCs w:val="28"/>
              </w:rPr>
            </w:pPr>
            <w:r w:rsidRPr="0025675A">
              <w:rPr>
                <w:sz w:val="28"/>
                <w:szCs w:val="28"/>
              </w:rPr>
              <w:t>ОГРН/ОГРНИП</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1.3</w:t>
            </w:r>
          </w:p>
        </w:tc>
        <w:tc>
          <w:tcPr>
            <w:tcW w:w="5954" w:type="dxa"/>
          </w:tcPr>
          <w:p w:rsidR="0025675A" w:rsidRDefault="0025675A" w:rsidP="0025675A">
            <w:pPr>
              <w:jc w:val="both"/>
              <w:outlineLvl w:val="4"/>
              <w:rPr>
                <w:sz w:val="28"/>
                <w:szCs w:val="28"/>
              </w:rPr>
            </w:pPr>
            <w:r w:rsidRPr="0025675A">
              <w:rPr>
                <w:sz w:val="28"/>
                <w:szCs w:val="28"/>
              </w:rPr>
              <w:t>Дата регистрации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1.4</w:t>
            </w:r>
          </w:p>
        </w:tc>
        <w:tc>
          <w:tcPr>
            <w:tcW w:w="5954" w:type="dxa"/>
          </w:tcPr>
          <w:p w:rsidR="0025675A" w:rsidRDefault="0025675A" w:rsidP="0025675A">
            <w:pPr>
              <w:jc w:val="both"/>
              <w:outlineLvl w:val="4"/>
              <w:rPr>
                <w:sz w:val="28"/>
                <w:szCs w:val="28"/>
              </w:rPr>
            </w:pPr>
            <w:r w:rsidRPr="0025675A">
              <w:rPr>
                <w:sz w:val="28"/>
                <w:szCs w:val="28"/>
              </w:rPr>
              <w:t xml:space="preserve">Дата постановки на налоговый учет на территории </w:t>
            </w:r>
            <w:r>
              <w:rPr>
                <w:sz w:val="28"/>
                <w:szCs w:val="28"/>
              </w:rPr>
              <w:t xml:space="preserve">муниципального образования «Смоленский район» Смоленской области </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1.5</w:t>
            </w:r>
          </w:p>
        </w:tc>
        <w:tc>
          <w:tcPr>
            <w:tcW w:w="5954" w:type="dxa"/>
          </w:tcPr>
          <w:p w:rsidR="0025675A" w:rsidRDefault="0025675A" w:rsidP="0025675A">
            <w:pPr>
              <w:jc w:val="both"/>
              <w:outlineLvl w:val="4"/>
              <w:rPr>
                <w:sz w:val="28"/>
                <w:szCs w:val="28"/>
              </w:rPr>
            </w:pPr>
            <w:r w:rsidRPr="0025675A">
              <w:rPr>
                <w:sz w:val="28"/>
                <w:szCs w:val="28"/>
              </w:rPr>
              <w:t>Юридический адрес</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1.6</w:t>
            </w:r>
          </w:p>
        </w:tc>
        <w:tc>
          <w:tcPr>
            <w:tcW w:w="5954" w:type="dxa"/>
          </w:tcPr>
          <w:p w:rsidR="0025675A" w:rsidRPr="0025675A" w:rsidRDefault="0025675A" w:rsidP="0025675A">
            <w:pPr>
              <w:jc w:val="both"/>
              <w:outlineLvl w:val="4"/>
              <w:rPr>
                <w:sz w:val="28"/>
                <w:szCs w:val="28"/>
              </w:rPr>
            </w:pPr>
            <w:r w:rsidRPr="0025675A">
              <w:rPr>
                <w:sz w:val="28"/>
                <w:szCs w:val="28"/>
              </w:rPr>
              <w:t>Адрес осуществления предпринимательской деятельности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1.7</w:t>
            </w:r>
          </w:p>
        </w:tc>
        <w:tc>
          <w:tcPr>
            <w:tcW w:w="5954" w:type="dxa"/>
          </w:tcPr>
          <w:p w:rsidR="0025675A" w:rsidRPr="0025675A" w:rsidRDefault="0025675A" w:rsidP="0025675A">
            <w:pPr>
              <w:jc w:val="both"/>
              <w:outlineLvl w:val="4"/>
              <w:rPr>
                <w:sz w:val="28"/>
                <w:szCs w:val="28"/>
              </w:rPr>
            </w:pPr>
            <w:r w:rsidRPr="0025675A">
              <w:rPr>
                <w:sz w:val="28"/>
                <w:szCs w:val="28"/>
              </w:rPr>
              <w:t>Основной вид деятельности (ОКВЭД) в соответствии с ЕГРЮЛ/ ЕГРИП</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1.8</w:t>
            </w:r>
          </w:p>
        </w:tc>
        <w:tc>
          <w:tcPr>
            <w:tcW w:w="5954" w:type="dxa"/>
          </w:tcPr>
          <w:p w:rsidR="0025675A" w:rsidRPr="0025675A" w:rsidRDefault="0025675A" w:rsidP="00005C28">
            <w:pPr>
              <w:jc w:val="both"/>
              <w:outlineLvl w:val="4"/>
              <w:rPr>
                <w:sz w:val="28"/>
                <w:szCs w:val="28"/>
              </w:rPr>
            </w:pPr>
            <w:r>
              <w:rPr>
                <w:sz w:val="28"/>
                <w:szCs w:val="28"/>
              </w:rPr>
              <w:t xml:space="preserve">Дата прохождение </w:t>
            </w:r>
            <w:r w:rsidRPr="00330D59">
              <w:rPr>
                <w:sz w:val="28"/>
                <w:szCs w:val="28"/>
              </w:rPr>
              <w:t>обучени</w:t>
            </w:r>
            <w:r>
              <w:rPr>
                <w:sz w:val="28"/>
                <w:szCs w:val="28"/>
              </w:rPr>
              <w:t>я</w:t>
            </w:r>
            <w:r w:rsidRPr="00330D59">
              <w:rPr>
                <w:sz w:val="28"/>
                <w:szCs w:val="28"/>
              </w:rPr>
              <w:t xml:space="preserve"> в центре «Мой бизнес», действующем на территории Смоленской области</w:t>
            </w:r>
          </w:p>
        </w:tc>
        <w:tc>
          <w:tcPr>
            <w:tcW w:w="3118" w:type="dxa"/>
          </w:tcPr>
          <w:p w:rsidR="0025675A" w:rsidRDefault="0025675A" w:rsidP="00B76BC0">
            <w:pPr>
              <w:jc w:val="center"/>
              <w:outlineLvl w:val="4"/>
              <w:rPr>
                <w:sz w:val="28"/>
                <w:szCs w:val="28"/>
              </w:rPr>
            </w:pPr>
          </w:p>
        </w:tc>
      </w:tr>
      <w:tr w:rsidR="0025675A" w:rsidTr="0025675A">
        <w:tc>
          <w:tcPr>
            <w:tcW w:w="817" w:type="dxa"/>
          </w:tcPr>
          <w:p w:rsidR="0025675A" w:rsidRDefault="00D73BA2" w:rsidP="00B76BC0">
            <w:pPr>
              <w:jc w:val="center"/>
              <w:outlineLvl w:val="4"/>
              <w:rPr>
                <w:sz w:val="28"/>
                <w:szCs w:val="28"/>
              </w:rPr>
            </w:pPr>
            <w:r>
              <w:rPr>
                <w:sz w:val="28"/>
                <w:szCs w:val="28"/>
              </w:rPr>
              <w:t xml:space="preserve">2. </w:t>
            </w:r>
          </w:p>
        </w:tc>
        <w:tc>
          <w:tcPr>
            <w:tcW w:w="5954" w:type="dxa"/>
          </w:tcPr>
          <w:p w:rsidR="0025675A" w:rsidRDefault="00D73BA2" w:rsidP="0025675A">
            <w:pPr>
              <w:jc w:val="both"/>
              <w:outlineLvl w:val="4"/>
              <w:rPr>
                <w:sz w:val="28"/>
                <w:szCs w:val="28"/>
              </w:rPr>
            </w:pPr>
            <w:r>
              <w:rPr>
                <w:sz w:val="28"/>
                <w:szCs w:val="28"/>
              </w:rPr>
              <w:t>Руководитель юридического лица, ИП</w:t>
            </w:r>
          </w:p>
        </w:tc>
        <w:tc>
          <w:tcPr>
            <w:tcW w:w="3118" w:type="dxa"/>
          </w:tcPr>
          <w:p w:rsidR="0025675A" w:rsidRDefault="0025675A"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D73BA2">
            <w:pPr>
              <w:jc w:val="both"/>
              <w:outlineLvl w:val="4"/>
              <w:rPr>
                <w:sz w:val="28"/>
                <w:szCs w:val="28"/>
              </w:rPr>
            </w:pPr>
            <w:r>
              <w:rPr>
                <w:sz w:val="28"/>
                <w:szCs w:val="28"/>
              </w:rPr>
              <w:t>Фамилия, Имя, Отчество</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25675A">
            <w:pPr>
              <w:jc w:val="both"/>
              <w:outlineLvl w:val="4"/>
              <w:rPr>
                <w:sz w:val="28"/>
                <w:szCs w:val="28"/>
              </w:rPr>
            </w:pPr>
            <w:r>
              <w:rPr>
                <w:sz w:val="28"/>
                <w:szCs w:val="28"/>
              </w:rPr>
              <w:t>Должность</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Default="00D73BA2" w:rsidP="00B76BC0">
            <w:pPr>
              <w:jc w:val="center"/>
              <w:outlineLvl w:val="4"/>
              <w:rPr>
                <w:sz w:val="28"/>
                <w:szCs w:val="28"/>
              </w:rPr>
            </w:pPr>
          </w:p>
        </w:tc>
        <w:tc>
          <w:tcPr>
            <w:tcW w:w="5954" w:type="dxa"/>
          </w:tcPr>
          <w:p w:rsidR="00D73BA2" w:rsidRDefault="00D73BA2" w:rsidP="0025675A">
            <w:pPr>
              <w:jc w:val="both"/>
              <w:outlineLvl w:val="4"/>
              <w:rPr>
                <w:sz w:val="28"/>
                <w:szCs w:val="28"/>
              </w:rPr>
            </w:pPr>
            <w:r>
              <w:rPr>
                <w:sz w:val="28"/>
                <w:szCs w:val="28"/>
              </w:rPr>
              <w:t>Телефон</w:t>
            </w:r>
          </w:p>
        </w:tc>
        <w:tc>
          <w:tcPr>
            <w:tcW w:w="3118" w:type="dxa"/>
          </w:tcPr>
          <w:p w:rsidR="00D73BA2" w:rsidRDefault="00D73BA2" w:rsidP="00B76BC0">
            <w:pPr>
              <w:jc w:val="center"/>
              <w:outlineLvl w:val="4"/>
              <w:rPr>
                <w:sz w:val="28"/>
                <w:szCs w:val="28"/>
              </w:rPr>
            </w:pPr>
          </w:p>
        </w:tc>
      </w:tr>
      <w:tr w:rsidR="00D73BA2" w:rsidTr="0025675A">
        <w:tc>
          <w:tcPr>
            <w:tcW w:w="817" w:type="dxa"/>
          </w:tcPr>
          <w:p w:rsidR="00D73BA2" w:rsidRPr="00D73BA2" w:rsidRDefault="00D73BA2" w:rsidP="00B76BC0">
            <w:pPr>
              <w:jc w:val="center"/>
              <w:outlineLvl w:val="4"/>
              <w:rPr>
                <w:sz w:val="28"/>
                <w:szCs w:val="28"/>
              </w:rPr>
            </w:pPr>
          </w:p>
        </w:tc>
        <w:tc>
          <w:tcPr>
            <w:tcW w:w="5954" w:type="dxa"/>
          </w:tcPr>
          <w:p w:rsidR="00D73BA2" w:rsidRPr="00D73BA2" w:rsidRDefault="00D73BA2" w:rsidP="0025675A">
            <w:pPr>
              <w:jc w:val="both"/>
              <w:outlineLvl w:val="4"/>
              <w:rPr>
                <w:sz w:val="28"/>
                <w:szCs w:val="28"/>
              </w:rPr>
            </w:pPr>
            <w:r w:rsidRPr="00D73BA2">
              <w:rPr>
                <w:sz w:val="28"/>
                <w:szCs w:val="28"/>
              </w:rPr>
              <w:t>E-</w:t>
            </w:r>
            <w:proofErr w:type="spellStart"/>
            <w:r w:rsidRPr="00D73BA2">
              <w:rPr>
                <w:sz w:val="28"/>
                <w:szCs w:val="28"/>
              </w:rPr>
              <w:t>mail</w:t>
            </w:r>
            <w:proofErr w:type="spellEnd"/>
          </w:p>
        </w:tc>
        <w:tc>
          <w:tcPr>
            <w:tcW w:w="3118" w:type="dxa"/>
          </w:tcPr>
          <w:p w:rsidR="00D73BA2" w:rsidRDefault="00D73BA2" w:rsidP="00B76BC0">
            <w:pPr>
              <w:jc w:val="center"/>
              <w:outlineLvl w:val="4"/>
              <w:rPr>
                <w:sz w:val="28"/>
                <w:szCs w:val="28"/>
              </w:rPr>
            </w:pPr>
          </w:p>
        </w:tc>
      </w:tr>
    </w:tbl>
    <w:p w:rsidR="0025675A" w:rsidRDefault="0025675A" w:rsidP="00B76BC0">
      <w:pPr>
        <w:jc w:val="center"/>
        <w:outlineLvl w:val="4"/>
        <w:rPr>
          <w:sz w:val="28"/>
          <w:szCs w:val="28"/>
        </w:rPr>
      </w:pPr>
    </w:p>
    <w:p w:rsidR="00D73BA2" w:rsidRDefault="00D73BA2" w:rsidP="00B76BC0">
      <w:pPr>
        <w:jc w:val="center"/>
        <w:outlineLvl w:val="4"/>
        <w:rPr>
          <w:sz w:val="28"/>
          <w:szCs w:val="28"/>
        </w:rPr>
      </w:pPr>
      <w:r>
        <w:rPr>
          <w:sz w:val="28"/>
          <w:szCs w:val="28"/>
          <w:lang w:val="en-US"/>
        </w:rPr>
        <w:t>II</w:t>
      </w:r>
      <w:r>
        <w:rPr>
          <w:sz w:val="28"/>
          <w:szCs w:val="28"/>
        </w:rPr>
        <w:t>. Данные о проекте</w:t>
      </w:r>
    </w:p>
    <w:tbl>
      <w:tblPr>
        <w:tblStyle w:val="a5"/>
        <w:tblW w:w="9889" w:type="dxa"/>
        <w:tblLook w:val="04A0" w:firstRow="1" w:lastRow="0" w:firstColumn="1" w:lastColumn="0" w:noHBand="0" w:noVBand="1"/>
      </w:tblPr>
      <w:tblGrid>
        <w:gridCol w:w="817"/>
        <w:gridCol w:w="4253"/>
        <w:gridCol w:w="1701"/>
        <w:gridCol w:w="945"/>
        <w:gridCol w:w="2173"/>
      </w:tblGrid>
      <w:tr w:rsidR="00D73BA2" w:rsidTr="00547CFA">
        <w:tc>
          <w:tcPr>
            <w:tcW w:w="817" w:type="dxa"/>
          </w:tcPr>
          <w:p w:rsidR="00D73BA2" w:rsidRDefault="00D73BA2" w:rsidP="00D73BA2">
            <w:pPr>
              <w:jc w:val="center"/>
              <w:outlineLvl w:val="4"/>
              <w:rPr>
                <w:sz w:val="28"/>
                <w:szCs w:val="28"/>
              </w:rPr>
            </w:pPr>
            <w:r>
              <w:rPr>
                <w:sz w:val="28"/>
                <w:szCs w:val="28"/>
              </w:rPr>
              <w:t>3.</w:t>
            </w:r>
          </w:p>
        </w:tc>
        <w:tc>
          <w:tcPr>
            <w:tcW w:w="9072" w:type="dxa"/>
            <w:gridSpan w:val="4"/>
          </w:tcPr>
          <w:p w:rsidR="00D73BA2" w:rsidRDefault="00D73BA2" w:rsidP="00D73BA2">
            <w:pPr>
              <w:jc w:val="center"/>
              <w:outlineLvl w:val="4"/>
              <w:rPr>
                <w:sz w:val="28"/>
                <w:szCs w:val="28"/>
              </w:rPr>
            </w:pPr>
            <w:r>
              <w:rPr>
                <w:sz w:val="28"/>
                <w:szCs w:val="28"/>
              </w:rPr>
              <w:t>Описание проекта в сфере предпринимательства</w:t>
            </w:r>
          </w:p>
        </w:tc>
      </w:tr>
      <w:tr w:rsidR="00D73BA2" w:rsidTr="00547CFA">
        <w:tc>
          <w:tcPr>
            <w:tcW w:w="817" w:type="dxa"/>
          </w:tcPr>
          <w:p w:rsidR="00D73BA2" w:rsidRDefault="00D73BA2" w:rsidP="00D73BA2">
            <w:pPr>
              <w:jc w:val="center"/>
              <w:outlineLvl w:val="4"/>
              <w:rPr>
                <w:sz w:val="28"/>
                <w:szCs w:val="28"/>
              </w:rPr>
            </w:pPr>
            <w:r>
              <w:rPr>
                <w:sz w:val="28"/>
                <w:szCs w:val="28"/>
              </w:rPr>
              <w:t>3.1</w:t>
            </w:r>
          </w:p>
        </w:tc>
        <w:tc>
          <w:tcPr>
            <w:tcW w:w="6899" w:type="dxa"/>
            <w:gridSpan w:val="3"/>
          </w:tcPr>
          <w:p w:rsidR="00D73BA2" w:rsidRDefault="00D73BA2" w:rsidP="00D73BA2">
            <w:pPr>
              <w:jc w:val="both"/>
              <w:outlineLvl w:val="4"/>
              <w:rPr>
                <w:sz w:val="28"/>
                <w:szCs w:val="28"/>
              </w:rPr>
            </w:pPr>
            <w:r>
              <w:rPr>
                <w:sz w:val="28"/>
                <w:szCs w:val="28"/>
              </w:rPr>
              <w:t>Цель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3.2</w:t>
            </w:r>
          </w:p>
        </w:tc>
        <w:tc>
          <w:tcPr>
            <w:tcW w:w="6899" w:type="dxa"/>
            <w:gridSpan w:val="3"/>
          </w:tcPr>
          <w:p w:rsidR="00D73BA2" w:rsidRDefault="00D73BA2" w:rsidP="00D73BA2">
            <w:pPr>
              <w:jc w:val="both"/>
              <w:outlineLvl w:val="4"/>
              <w:rPr>
                <w:sz w:val="28"/>
                <w:szCs w:val="28"/>
              </w:rPr>
            </w:pPr>
            <w:r>
              <w:rPr>
                <w:sz w:val="28"/>
                <w:szCs w:val="28"/>
              </w:rPr>
              <w:t>Наличие нежилого недвижимого имущества, на территории которого планируется реализовать проект (собственность, аренда, безвозмездное пользование), адрес его местонахождения</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3.3</w:t>
            </w:r>
          </w:p>
        </w:tc>
        <w:tc>
          <w:tcPr>
            <w:tcW w:w="6899" w:type="dxa"/>
            <w:gridSpan w:val="3"/>
          </w:tcPr>
          <w:p w:rsidR="00D73BA2" w:rsidRDefault="00D73BA2" w:rsidP="00D73BA2">
            <w:pPr>
              <w:jc w:val="both"/>
              <w:outlineLvl w:val="4"/>
              <w:rPr>
                <w:sz w:val="28"/>
                <w:szCs w:val="28"/>
              </w:rPr>
            </w:pPr>
            <w:r>
              <w:rPr>
                <w:sz w:val="28"/>
                <w:szCs w:val="28"/>
              </w:rPr>
              <w:t>Способы достижения цели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lastRenderedPageBreak/>
              <w:t>3.4</w:t>
            </w:r>
          </w:p>
        </w:tc>
        <w:tc>
          <w:tcPr>
            <w:tcW w:w="6899" w:type="dxa"/>
            <w:gridSpan w:val="3"/>
          </w:tcPr>
          <w:p w:rsidR="00D73BA2" w:rsidRDefault="00D73BA2" w:rsidP="00D73BA2">
            <w:pPr>
              <w:jc w:val="both"/>
              <w:outlineLvl w:val="4"/>
              <w:rPr>
                <w:sz w:val="28"/>
                <w:szCs w:val="28"/>
              </w:rPr>
            </w:pPr>
            <w:r>
              <w:rPr>
                <w:sz w:val="28"/>
                <w:szCs w:val="28"/>
              </w:rPr>
              <w:t>Продукция (товары, работы, услуги), оказываемые для реализации проекта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D73BA2" w:rsidP="00D73BA2">
            <w:pPr>
              <w:jc w:val="center"/>
              <w:outlineLvl w:val="4"/>
              <w:rPr>
                <w:sz w:val="28"/>
                <w:szCs w:val="28"/>
              </w:rPr>
            </w:pPr>
            <w:r>
              <w:rPr>
                <w:sz w:val="28"/>
                <w:szCs w:val="28"/>
              </w:rPr>
              <w:t>4.</w:t>
            </w:r>
          </w:p>
        </w:tc>
        <w:tc>
          <w:tcPr>
            <w:tcW w:w="9072" w:type="dxa"/>
            <w:gridSpan w:val="4"/>
          </w:tcPr>
          <w:p w:rsidR="00D73BA2" w:rsidRDefault="00D73BA2" w:rsidP="00D73BA2">
            <w:pPr>
              <w:jc w:val="center"/>
              <w:outlineLvl w:val="4"/>
              <w:rPr>
                <w:sz w:val="28"/>
                <w:szCs w:val="28"/>
              </w:rPr>
            </w:pPr>
            <w:r>
              <w:rPr>
                <w:sz w:val="28"/>
                <w:szCs w:val="28"/>
              </w:rPr>
              <w:t>Расходы, связанные с реализацией проекта</w:t>
            </w:r>
          </w:p>
        </w:tc>
      </w:tr>
      <w:tr w:rsidR="00D73BA2" w:rsidTr="00547CFA">
        <w:tc>
          <w:tcPr>
            <w:tcW w:w="817" w:type="dxa"/>
          </w:tcPr>
          <w:p w:rsidR="00D73BA2" w:rsidRDefault="00D73BA2" w:rsidP="00D73BA2">
            <w:pPr>
              <w:jc w:val="center"/>
              <w:outlineLvl w:val="4"/>
              <w:rPr>
                <w:sz w:val="28"/>
                <w:szCs w:val="28"/>
              </w:rPr>
            </w:pPr>
            <w:r>
              <w:rPr>
                <w:sz w:val="28"/>
                <w:szCs w:val="28"/>
              </w:rPr>
              <w:t>4.1</w:t>
            </w:r>
          </w:p>
        </w:tc>
        <w:tc>
          <w:tcPr>
            <w:tcW w:w="6899" w:type="dxa"/>
            <w:gridSpan w:val="3"/>
          </w:tcPr>
          <w:p w:rsidR="00D73BA2" w:rsidRPr="0025675A" w:rsidRDefault="00D73BA2" w:rsidP="00CF0D38">
            <w:pPr>
              <w:jc w:val="both"/>
              <w:outlineLvl w:val="4"/>
              <w:rPr>
                <w:sz w:val="28"/>
                <w:szCs w:val="28"/>
              </w:rPr>
            </w:pPr>
            <w:proofErr w:type="gramStart"/>
            <w:r>
              <w:rPr>
                <w:sz w:val="28"/>
                <w:szCs w:val="28"/>
              </w:rPr>
              <w:t xml:space="preserve">Размер расходов, предусмотренных на реализацию проекта (графа 3 строки </w:t>
            </w:r>
            <w:r w:rsidR="00CF0D38">
              <w:rPr>
                <w:sz w:val="28"/>
                <w:szCs w:val="28"/>
              </w:rPr>
              <w:t>5.7</w:t>
            </w:r>
            <w:r>
              <w:rPr>
                <w:sz w:val="28"/>
                <w:szCs w:val="28"/>
              </w:rPr>
              <w:t xml:space="preserve"> «Итого размер расходов на реализацию проекта»</w:t>
            </w:r>
            <w:proofErr w:type="gramEnd"/>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4.2</w:t>
            </w:r>
          </w:p>
        </w:tc>
        <w:tc>
          <w:tcPr>
            <w:tcW w:w="6899" w:type="dxa"/>
            <w:gridSpan w:val="3"/>
          </w:tcPr>
          <w:p w:rsidR="00D73BA2" w:rsidRPr="0025675A" w:rsidRDefault="00D73BA2" w:rsidP="00CF0D38">
            <w:pPr>
              <w:jc w:val="both"/>
              <w:outlineLvl w:val="4"/>
              <w:rPr>
                <w:sz w:val="28"/>
                <w:szCs w:val="28"/>
              </w:rPr>
            </w:pPr>
            <w:r>
              <w:rPr>
                <w:sz w:val="28"/>
                <w:szCs w:val="28"/>
              </w:rPr>
              <w:t xml:space="preserve">Размер </w:t>
            </w:r>
            <w:proofErr w:type="spellStart"/>
            <w:r>
              <w:rPr>
                <w:sz w:val="28"/>
                <w:szCs w:val="28"/>
              </w:rPr>
              <w:t>софинансирования</w:t>
            </w:r>
            <w:proofErr w:type="spellEnd"/>
            <w:r>
              <w:rPr>
                <w:sz w:val="28"/>
                <w:szCs w:val="28"/>
              </w:rPr>
              <w:t xml:space="preserve"> расходов, предусмотренных на реализацию проекта за счет собственных средств (не менее 10% от суммы Гранта)</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4.3</w:t>
            </w:r>
          </w:p>
        </w:tc>
        <w:tc>
          <w:tcPr>
            <w:tcW w:w="6899" w:type="dxa"/>
            <w:gridSpan w:val="3"/>
          </w:tcPr>
          <w:p w:rsidR="00D73BA2" w:rsidRDefault="00CF0D38" w:rsidP="00D73BA2">
            <w:pPr>
              <w:jc w:val="both"/>
              <w:outlineLvl w:val="4"/>
              <w:rPr>
                <w:sz w:val="28"/>
                <w:szCs w:val="28"/>
              </w:rPr>
            </w:pPr>
            <w:r>
              <w:rPr>
                <w:sz w:val="28"/>
                <w:szCs w:val="28"/>
              </w:rPr>
              <w:t>Расчет размера запрашиваемого Г</w:t>
            </w:r>
            <w:r w:rsidRPr="00CF0D38">
              <w:rPr>
                <w:sz w:val="28"/>
                <w:szCs w:val="28"/>
              </w:rPr>
              <w:t>ранта (не более 500 тыс. руб.)</w:t>
            </w:r>
          </w:p>
          <w:p w:rsidR="00CF0D38" w:rsidRPr="00CF0D38" w:rsidRDefault="00CF0D38" w:rsidP="00D73BA2">
            <w:pPr>
              <w:jc w:val="both"/>
              <w:outlineLvl w:val="4"/>
              <w:rPr>
                <w:sz w:val="28"/>
                <w:szCs w:val="28"/>
                <w:u w:val="single"/>
              </w:rPr>
            </w:pPr>
            <w:r>
              <w:rPr>
                <w:sz w:val="28"/>
                <w:szCs w:val="28"/>
              </w:rPr>
              <w:t>(стр. 4.1 – стр. 4.2)</w:t>
            </w:r>
          </w:p>
        </w:tc>
        <w:tc>
          <w:tcPr>
            <w:tcW w:w="2173" w:type="dxa"/>
          </w:tcPr>
          <w:p w:rsidR="00D73BA2" w:rsidRDefault="00D73BA2" w:rsidP="00D73BA2">
            <w:pPr>
              <w:jc w:val="center"/>
              <w:outlineLvl w:val="4"/>
              <w:rPr>
                <w:sz w:val="28"/>
                <w:szCs w:val="28"/>
              </w:rPr>
            </w:pPr>
          </w:p>
        </w:tc>
      </w:tr>
      <w:tr w:rsidR="00D73BA2" w:rsidTr="00547CFA">
        <w:tc>
          <w:tcPr>
            <w:tcW w:w="817" w:type="dxa"/>
          </w:tcPr>
          <w:p w:rsidR="00D73BA2" w:rsidRDefault="00CF0D38" w:rsidP="00D73BA2">
            <w:pPr>
              <w:jc w:val="center"/>
              <w:outlineLvl w:val="4"/>
              <w:rPr>
                <w:sz w:val="28"/>
                <w:szCs w:val="28"/>
              </w:rPr>
            </w:pPr>
            <w:r>
              <w:rPr>
                <w:sz w:val="28"/>
                <w:szCs w:val="28"/>
              </w:rPr>
              <w:t>4.4.</w:t>
            </w:r>
          </w:p>
        </w:tc>
        <w:tc>
          <w:tcPr>
            <w:tcW w:w="6899" w:type="dxa"/>
            <w:gridSpan w:val="3"/>
          </w:tcPr>
          <w:p w:rsidR="00D73BA2" w:rsidRDefault="00CF0D38" w:rsidP="00CF0D38">
            <w:pPr>
              <w:jc w:val="both"/>
              <w:outlineLvl w:val="4"/>
              <w:rPr>
                <w:sz w:val="28"/>
                <w:szCs w:val="28"/>
              </w:rPr>
            </w:pPr>
            <w:proofErr w:type="gramStart"/>
            <w:r>
              <w:rPr>
                <w:sz w:val="28"/>
                <w:szCs w:val="28"/>
              </w:rPr>
              <w:t xml:space="preserve">Размер </w:t>
            </w:r>
            <w:proofErr w:type="spellStart"/>
            <w:r>
              <w:rPr>
                <w:sz w:val="28"/>
                <w:szCs w:val="28"/>
              </w:rPr>
              <w:t>софинансирования</w:t>
            </w:r>
            <w:proofErr w:type="spellEnd"/>
            <w:r>
              <w:rPr>
                <w:sz w:val="28"/>
                <w:szCs w:val="28"/>
              </w:rPr>
              <w:t xml:space="preserve"> </w:t>
            </w:r>
            <w:r w:rsidRPr="00CF0D38">
              <w:rPr>
                <w:sz w:val="28"/>
                <w:szCs w:val="28"/>
              </w:rPr>
              <w:t>расходов, связанных с</w:t>
            </w:r>
            <w:r>
              <w:rPr>
                <w:sz w:val="28"/>
                <w:szCs w:val="28"/>
              </w:rPr>
              <w:t xml:space="preserve"> </w:t>
            </w:r>
            <w:r w:rsidRPr="00CF0D38">
              <w:rPr>
                <w:sz w:val="28"/>
                <w:szCs w:val="28"/>
              </w:rPr>
              <w:t>реализацией проекта за счет</w:t>
            </w:r>
            <w:r>
              <w:rPr>
                <w:sz w:val="28"/>
                <w:szCs w:val="28"/>
              </w:rPr>
              <w:t xml:space="preserve"> собственных </w:t>
            </w:r>
            <w:r w:rsidRPr="00CF0D38">
              <w:rPr>
                <w:sz w:val="28"/>
                <w:szCs w:val="28"/>
              </w:rPr>
              <w:t xml:space="preserve">средств (не менее </w:t>
            </w:r>
            <w:r>
              <w:rPr>
                <w:sz w:val="28"/>
                <w:szCs w:val="28"/>
              </w:rPr>
              <w:t>1</w:t>
            </w:r>
            <w:r w:rsidRPr="00CF0D38">
              <w:rPr>
                <w:sz w:val="28"/>
                <w:szCs w:val="28"/>
              </w:rPr>
              <w:t>0% от размера</w:t>
            </w:r>
            <w:r>
              <w:rPr>
                <w:sz w:val="28"/>
                <w:szCs w:val="28"/>
              </w:rPr>
              <w:t xml:space="preserve"> Гранта</w:t>
            </w:r>
            <w:r w:rsidRPr="00CF0D38">
              <w:rPr>
                <w:sz w:val="28"/>
                <w:szCs w:val="28"/>
              </w:rPr>
              <w:t xml:space="preserve">  (процентов)</w:t>
            </w:r>
            <w:proofErr w:type="gramEnd"/>
          </w:p>
          <w:p w:rsidR="00CF0D38" w:rsidRPr="00CF0D38" w:rsidRDefault="00CF0D38" w:rsidP="00CF0D38">
            <w:pPr>
              <w:jc w:val="both"/>
              <w:outlineLvl w:val="4"/>
              <w:rPr>
                <w:sz w:val="28"/>
                <w:szCs w:val="28"/>
              </w:rPr>
            </w:pPr>
            <w:r>
              <w:rPr>
                <w:sz w:val="28"/>
                <w:szCs w:val="28"/>
              </w:rPr>
              <w:t>(стр. 4.2 / стр. 4.3)</w:t>
            </w:r>
          </w:p>
        </w:tc>
        <w:tc>
          <w:tcPr>
            <w:tcW w:w="2173" w:type="dxa"/>
          </w:tcPr>
          <w:p w:rsidR="00D73BA2" w:rsidRDefault="00D73BA2" w:rsidP="00D73BA2">
            <w:pPr>
              <w:jc w:val="center"/>
              <w:outlineLvl w:val="4"/>
              <w:rPr>
                <w:sz w:val="28"/>
                <w:szCs w:val="28"/>
              </w:rPr>
            </w:pPr>
          </w:p>
        </w:tc>
      </w:tr>
      <w:tr w:rsidR="00CF0D38" w:rsidTr="00547CFA">
        <w:tc>
          <w:tcPr>
            <w:tcW w:w="817" w:type="dxa"/>
            <w:vMerge w:val="restart"/>
          </w:tcPr>
          <w:p w:rsidR="00CF0D38" w:rsidRDefault="00CF0D38" w:rsidP="00D73BA2">
            <w:pPr>
              <w:jc w:val="center"/>
              <w:outlineLvl w:val="4"/>
              <w:rPr>
                <w:sz w:val="28"/>
                <w:szCs w:val="28"/>
              </w:rPr>
            </w:pPr>
            <w:r>
              <w:rPr>
                <w:sz w:val="28"/>
                <w:szCs w:val="28"/>
              </w:rPr>
              <w:t>5.</w:t>
            </w:r>
          </w:p>
        </w:tc>
        <w:tc>
          <w:tcPr>
            <w:tcW w:w="9072" w:type="dxa"/>
            <w:gridSpan w:val="4"/>
          </w:tcPr>
          <w:p w:rsidR="00CF0D38" w:rsidRDefault="00CF0D38" w:rsidP="00CF0D38">
            <w:pPr>
              <w:outlineLvl w:val="4"/>
              <w:rPr>
                <w:sz w:val="28"/>
                <w:szCs w:val="28"/>
              </w:rPr>
            </w:pPr>
            <w:r>
              <w:rPr>
                <w:sz w:val="28"/>
                <w:szCs w:val="28"/>
              </w:rPr>
              <w:t>Направление расходования средств на реализацию проекта</w:t>
            </w:r>
          </w:p>
        </w:tc>
      </w:tr>
      <w:tr w:rsidR="00CF0D38" w:rsidTr="00547CFA">
        <w:tc>
          <w:tcPr>
            <w:tcW w:w="817" w:type="dxa"/>
            <w:vMerge/>
          </w:tcPr>
          <w:p w:rsidR="00CF0D38" w:rsidRDefault="00CF0D38" w:rsidP="00D73BA2">
            <w:pPr>
              <w:jc w:val="center"/>
              <w:outlineLvl w:val="4"/>
              <w:rPr>
                <w:sz w:val="28"/>
                <w:szCs w:val="28"/>
              </w:rPr>
            </w:pPr>
          </w:p>
        </w:tc>
        <w:tc>
          <w:tcPr>
            <w:tcW w:w="4253" w:type="dxa"/>
          </w:tcPr>
          <w:p w:rsidR="00CF0D38" w:rsidRDefault="00CF0D38" w:rsidP="00CF0D38">
            <w:pPr>
              <w:jc w:val="center"/>
              <w:outlineLvl w:val="4"/>
              <w:rPr>
                <w:sz w:val="28"/>
                <w:szCs w:val="28"/>
              </w:rPr>
            </w:pPr>
            <w:r>
              <w:rPr>
                <w:sz w:val="28"/>
                <w:szCs w:val="28"/>
              </w:rPr>
              <w:t>Направление расходования средств на реализацию проекта</w:t>
            </w:r>
          </w:p>
        </w:tc>
        <w:tc>
          <w:tcPr>
            <w:tcW w:w="1701" w:type="dxa"/>
          </w:tcPr>
          <w:p w:rsidR="00CF0D38" w:rsidRDefault="00CF0D38" w:rsidP="00CF0D38">
            <w:pPr>
              <w:jc w:val="center"/>
              <w:outlineLvl w:val="4"/>
              <w:rPr>
                <w:sz w:val="28"/>
                <w:szCs w:val="28"/>
              </w:rPr>
            </w:pPr>
            <w:r>
              <w:rPr>
                <w:sz w:val="28"/>
                <w:szCs w:val="28"/>
              </w:rPr>
              <w:t>Размер расходов, рублей</w:t>
            </w:r>
          </w:p>
        </w:tc>
        <w:tc>
          <w:tcPr>
            <w:tcW w:w="3118" w:type="dxa"/>
            <w:gridSpan w:val="2"/>
          </w:tcPr>
          <w:p w:rsidR="00CF0D38" w:rsidRDefault="00CF0D38" w:rsidP="00CF0D38">
            <w:pPr>
              <w:jc w:val="center"/>
              <w:outlineLvl w:val="4"/>
              <w:rPr>
                <w:sz w:val="28"/>
                <w:szCs w:val="28"/>
              </w:rPr>
            </w:pPr>
            <w:r>
              <w:rPr>
                <w:sz w:val="28"/>
                <w:szCs w:val="28"/>
              </w:rPr>
              <w:t>Краткое обоснование</w:t>
            </w:r>
          </w:p>
        </w:tc>
      </w:tr>
      <w:tr w:rsidR="00CF0D38" w:rsidTr="00547CFA">
        <w:tc>
          <w:tcPr>
            <w:tcW w:w="817" w:type="dxa"/>
          </w:tcPr>
          <w:p w:rsidR="00CF0D38" w:rsidRDefault="00CF0D38" w:rsidP="00D73BA2">
            <w:pPr>
              <w:jc w:val="center"/>
              <w:outlineLvl w:val="4"/>
              <w:rPr>
                <w:sz w:val="28"/>
                <w:szCs w:val="28"/>
              </w:rPr>
            </w:pPr>
            <w:r>
              <w:rPr>
                <w:sz w:val="28"/>
                <w:szCs w:val="28"/>
              </w:rPr>
              <w:t>5.1</w:t>
            </w:r>
          </w:p>
        </w:tc>
        <w:tc>
          <w:tcPr>
            <w:tcW w:w="4253" w:type="dxa"/>
          </w:tcPr>
          <w:p w:rsidR="00CF0D38" w:rsidRDefault="00CF0D38" w:rsidP="00CF0D38">
            <w:pPr>
              <w:contextualSpacing/>
              <w:jc w:val="both"/>
              <w:rPr>
                <w:sz w:val="28"/>
                <w:szCs w:val="28"/>
              </w:rPr>
            </w:pPr>
            <w:r w:rsidRPr="00330D59">
              <w:rPr>
                <w:sz w:val="28"/>
                <w:szCs w:val="28"/>
              </w:rPr>
              <w:t>приобретение основных средств (за исключением приобретения зданий, сооружений, з</w:t>
            </w:r>
            <w:r>
              <w:rPr>
                <w:sz w:val="28"/>
                <w:szCs w:val="28"/>
              </w:rPr>
              <w:t>емельных участков, автомобилей)</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5.2</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оргтехники, оборудования </w:t>
            </w:r>
            <w:r>
              <w:rPr>
                <w:sz w:val="28"/>
                <w:szCs w:val="28"/>
              </w:rPr>
              <w:t>(в том числе инвентаря, мебели)</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5.3</w:t>
            </w:r>
          </w:p>
        </w:tc>
        <w:tc>
          <w:tcPr>
            <w:tcW w:w="4253" w:type="dxa"/>
          </w:tcPr>
          <w:p w:rsidR="00CF0D38" w:rsidRDefault="00CF0D38" w:rsidP="00CF0D38">
            <w:pPr>
              <w:contextualSpacing/>
              <w:jc w:val="both"/>
              <w:rPr>
                <w:sz w:val="28"/>
                <w:szCs w:val="28"/>
              </w:rPr>
            </w:pPr>
            <w:r w:rsidRPr="00330D59">
              <w:rPr>
                <w:sz w:val="28"/>
                <w:szCs w:val="28"/>
              </w:rPr>
              <w:t xml:space="preserve">приобретение сырья, расходных материалов, необходимых для производства продукции, оказания услуг и выполнения работ (не более 40% от суммы </w:t>
            </w:r>
            <w:r>
              <w:rPr>
                <w:sz w:val="28"/>
                <w:szCs w:val="28"/>
              </w:rPr>
              <w:t>Гранта)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5.4</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автолавок и </w:t>
            </w:r>
            <w:proofErr w:type="spellStart"/>
            <w:r w:rsidRPr="00330D59">
              <w:rPr>
                <w:sz w:val="28"/>
                <w:szCs w:val="28"/>
              </w:rPr>
              <w:t>фуд</w:t>
            </w:r>
            <w:proofErr w:type="spellEnd"/>
            <w:r w:rsidRPr="00330D59">
              <w:rPr>
                <w:sz w:val="28"/>
                <w:szCs w:val="28"/>
              </w:rPr>
              <w:t xml:space="preserve">-траков при осуществлении соответствующих видов предпринимательской деятельности (розничная </w:t>
            </w:r>
            <w:r>
              <w:rPr>
                <w:sz w:val="28"/>
                <w:szCs w:val="28"/>
              </w:rPr>
              <w:t>торговля, общественное питание)</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5.5</w:t>
            </w:r>
          </w:p>
        </w:tc>
        <w:tc>
          <w:tcPr>
            <w:tcW w:w="4253" w:type="dxa"/>
          </w:tcPr>
          <w:p w:rsidR="00CF0D38" w:rsidRDefault="00CF0D38" w:rsidP="00CF0D38">
            <w:pPr>
              <w:contextualSpacing/>
              <w:jc w:val="both"/>
              <w:rPr>
                <w:sz w:val="28"/>
                <w:szCs w:val="28"/>
              </w:rPr>
            </w:pPr>
            <w:r w:rsidRPr="00330D59">
              <w:rPr>
                <w:sz w:val="28"/>
                <w:szCs w:val="28"/>
              </w:rPr>
              <w:t xml:space="preserve">аренда нежилых помещений (не более 15% от суммы </w:t>
            </w:r>
            <w:r>
              <w:rPr>
                <w:sz w:val="28"/>
                <w:szCs w:val="28"/>
              </w:rPr>
              <w:t>Гранта)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t>5.6</w:t>
            </w:r>
          </w:p>
        </w:tc>
        <w:tc>
          <w:tcPr>
            <w:tcW w:w="4253" w:type="dxa"/>
          </w:tcPr>
          <w:p w:rsidR="00CF0D38" w:rsidRDefault="00CF0D38" w:rsidP="00CF0D38">
            <w:pPr>
              <w:contextualSpacing/>
              <w:jc w:val="both"/>
              <w:rPr>
                <w:sz w:val="28"/>
                <w:szCs w:val="28"/>
              </w:rPr>
            </w:pPr>
            <w:r w:rsidRPr="00330D59">
              <w:rPr>
                <w:sz w:val="28"/>
                <w:szCs w:val="28"/>
              </w:rPr>
              <w:t xml:space="preserve">приобретение программного обеспечения и неисключительных прав на программное обеспечение </w:t>
            </w:r>
            <w:r w:rsidRPr="00330D59">
              <w:rPr>
                <w:sz w:val="28"/>
                <w:szCs w:val="28"/>
              </w:rPr>
              <w:lastRenderedPageBreak/>
              <w:t>(расходы,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w:t>
            </w:r>
            <w:r>
              <w:rPr>
                <w:sz w:val="28"/>
                <w:szCs w:val="28"/>
              </w:rPr>
              <w:t>дению программного обеспечения)</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r w:rsidR="00CF0D38" w:rsidTr="00547CFA">
        <w:tc>
          <w:tcPr>
            <w:tcW w:w="817" w:type="dxa"/>
          </w:tcPr>
          <w:p w:rsidR="00CF0D38" w:rsidRDefault="00CF0D38" w:rsidP="00D73BA2">
            <w:pPr>
              <w:jc w:val="center"/>
              <w:outlineLvl w:val="4"/>
              <w:rPr>
                <w:sz w:val="28"/>
                <w:szCs w:val="28"/>
              </w:rPr>
            </w:pPr>
            <w:r>
              <w:rPr>
                <w:sz w:val="28"/>
                <w:szCs w:val="28"/>
              </w:rPr>
              <w:lastRenderedPageBreak/>
              <w:t>5.7</w:t>
            </w:r>
          </w:p>
        </w:tc>
        <w:tc>
          <w:tcPr>
            <w:tcW w:w="4253" w:type="dxa"/>
          </w:tcPr>
          <w:p w:rsidR="00CF0D38" w:rsidRDefault="00CF0D38" w:rsidP="00CF0D38">
            <w:pPr>
              <w:jc w:val="both"/>
              <w:outlineLvl w:val="4"/>
              <w:rPr>
                <w:sz w:val="28"/>
                <w:szCs w:val="28"/>
              </w:rPr>
            </w:pPr>
            <w:r>
              <w:rPr>
                <w:sz w:val="28"/>
                <w:szCs w:val="28"/>
              </w:rPr>
              <w:t>Итого размер расходов на реализацию проекта:</w:t>
            </w:r>
          </w:p>
        </w:tc>
        <w:tc>
          <w:tcPr>
            <w:tcW w:w="1701" w:type="dxa"/>
          </w:tcPr>
          <w:p w:rsidR="00CF0D38" w:rsidRDefault="00CF0D38" w:rsidP="00CF0D38">
            <w:pPr>
              <w:outlineLvl w:val="4"/>
              <w:rPr>
                <w:sz w:val="28"/>
                <w:szCs w:val="28"/>
              </w:rPr>
            </w:pPr>
          </w:p>
        </w:tc>
        <w:tc>
          <w:tcPr>
            <w:tcW w:w="3118" w:type="dxa"/>
            <w:gridSpan w:val="2"/>
          </w:tcPr>
          <w:p w:rsidR="00CF0D38" w:rsidRDefault="00CF0D38" w:rsidP="00CF0D38">
            <w:pPr>
              <w:outlineLvl w:val="4"/>
              <w:rPr>
                <w:sz w:val="28"/>
                <w:szCs w:val="28"/>
              </w:rPr>
            </w:pPr>
          </w:p>
        </w:tc>
      </w:tr>
    </w:tbl>
    <w:p w:rsidR="00D73BA2" w:rsidRPr="00CF0D38" w:rsidRDefault="00D73BA2" w:rsidP="00B76BC0">
      <w:pPr>
        <w:jc w:val="center"/>
        <w:outlineLvl w:val="4"/>
        <w:rPr>
          <w:sz w:val="28"/>
          <w:szCs w:val="28"/>
        </w:rPr>
      </w:pPr>
    </w:p>
    <w:p w:rsidR="00CF0D38" w:rsidRDefault="00CF0D38" w:rsidP="00CF0D38">
      <w:pPr>
        <w:jc w:val="both"/>
        <w:outlineLvl w:val="4"/>
        <w:rPr>
          <w:sz w:val="28"/>
          <w:szCs w:val="28"/>
        </w:rPr>
      </w:pPr>
      <w:r>
        <w:rPr>
          <w:sz w:val="28"/>
          <w:szCs w:val="28"/>
        </w:rPr>
        <w:t>Примечание:</w:t>
      </w:r>
    </w:p>
    <w:p w:rsidR="00CF0D38" w:rsidRDefault="00CF0D38" w:rsidP="00CF0D38">
      <w:pPr>
        <w:jc w:val="both"/>
        <w:outlineLvl w:val="4"/>
        <w:rPr>
          <w:sz w:val="28"/>
          <w:szCs w:val="28"/>
        </w:rPr>
      </w:pPr>
      <w:r>
        <w:rPr>
          <w:sz w:val="28"/>
          <w:szCs w:val="28"/>
        </w:rPr>
        <w:t xml:space="preserve">- </w:t>
      </w:r>
      <w:r w:rsidR="0025675A" w:rsidRPr="0025675A">
        <w:rPr>
          <w:sz w:val="28"/>
          <w:szCs w:val="28"/>
        </w:rPr>
        <w:t xml:space="preserve"> Сумма размера </w:t>
      </w:r>
      <w:proofErr w:type="spellStart"/>
      <w:r w:rsidR="0025675A" w:rsidRPr="0025675A">
        <w:rPr>
          <w:sz w:val="28"/>
          <w:szCs w:val="28"/>
        </w:rPr>
        <w:t>софинансирования</w:t>
      </w:r>
      <w:proofErr w:type="spellEnd"/>
      <w:r w:rsidR="0025675A" w:rsidRPr="0025675A">
        <w:rPr>
          <w:sz w:val="28"/>
          <w:szCs w:val="28"/>
        </w:rPr>
        <w:t xml:space="preserve"> расходов, связанных с реализацией проекта, за счет собственных средств и размера запрашиваемого гранта должна равняться размеру расходов, предусмотренных на реализацию проекта. </w:t>
      </w:r>
    </w:p>
    <w:p w:rsidR="00CF0D38" w:rsidRDefault="00CF0D38" w:rsidP="00CF0D38">
      <w:pPr>
        <w:jc w:val="both"/>
        <w:outlineLvl w:val="4"/>
        <w:rPr>
          <w:sz w:val="28"/>
          <w:szCs w:val="28"/>
        </w:rPr>
      </w:pPr>
    </w:p>
    <w:p w:rsidR="00CF0D38" w:rsidRDefault="00CF0D38" w:rsidP="00CF0D38">
      <w:pPr>
        <w:jc w:val="both"/>
        <w:outlineLvl w:val="4"/>
        <w:rPr>
          <w:sz w:val="28"/>
          <w:szCs w:val="28"/>
        </w:rPr>
      </w:pPr>
      <w:r>
        <w:rPr>
          <w:sz w:val="28"/>
          <w:szCs w:val="28"/>
        </w:rPr>
        <w:t xml:space="preserve">- </w:t>
      </w:r>
      <w:r w:rsidR="0025675A" w:rsidRPr="0025675A">
        <w:rPr>
          <w:sz w:val="28"/>
          <w:szCs w:val="28"/>
        </w:rPr>
        <w:t xml:space="preserve">Не допускается расходование средств гранта </w:t>
      </w:r>
      <w:proofErr w:type="gramStart"/>
      <w:r w:rsidR="0025675A" w:rsidRPr="0025675A">
        <w:rPr>
          <w:sz w:val="28"/>
          <w:szCs w:val="28"/>
        </w:rPr>
        <w:t>на</w:t>
      </w:r>
      <w:proofErr w:type="gramEnd"/>
      <w:r w:rsidR="0025675A" w:rsidRPr="0025675A">
        <w:rPr>
          <w:sz w:val="28"/>
          <w:szCs w:val="28"/>
        </w:rPr>
        <w:t xml:space="preserve">: </w:t>
      </w:r>
    </w:p>
    <w:p w:rsidR="00CF0D38" w:rsidRDefault="0025675A" w:rsidP="00CF0D38">
      <w:pPr>
        <w:jc w:val="both"/>
        <w:outlineLvl w:val="4"/>
        <w:rPr>
          <w:sz w:val="28"/>
          <w:szCs w:val="28"/>
        </w:rPr>
      </w:pPr>
      <w:r w:rsidRPr="0025675A">
        <w:rPr>
          <w:sz w:val="28"/>
          <w:szCs w:val="28"/>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CF0D38" w:rsidRDefault="0025675A" w:rsidP="00CF0D38">
      <w:pPr>
        <w:jc w:val="both"/>
        <w:outlineLvl w:val="4"/>
        <w:rPr>
          <w:sz w:val="28"/>
          <w:szCs w:val="28"/>
        </w:rPr>
      </w:pPr>
      <w:r w:rsidRPr="0025675A">
        <w:rPr>
          <w:sz w:val="28"/>
          <w:szCs w:val="28"/>
        </w:rPr>
        <w:t xml:space="preserve"> - финансирование затрат, связанных с уплатой неустоек, пеней, штрафов; </w:t>
      </w:r>
    </w:p>
    <w:p w:rsidR="00CF0D38"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займам, предоставленным государственными </w:t>
      </w:r>
      <w:proofErr w:type="spellStart"/>
      <w:r w:rsidRPr="0025675A">
        <w:rPr>
          <w:sz w:val="28"/>
          <w:szCs w:val="28"/>
        </w:rPr>
        <w:t>микрофинансовыми</w:t>
      </w:r>
      <w:proofErr w:type="spellEnd"/>
      <w:r w:rsidRPr="0025675A">
        <w:rPr>
          <w:sz w:val="28"/>
          <w:szCs w:val="28"/>
        </w:rPr>
        <w:t xml:space="preserve"> организациями; </w:t>
      </w:r>
    </w:p>
    <w:p w:rsidR="00547CFA" w:rsidRDefault="0025675A" w:rsidP="00CF0D38">
      <w:pPr>
        <w:jc w:val="both"/>
        <w:outlineLvl w:val="4"/>
        <w:rPr>
          <w:sz w:val="28"/>
          <w:szCs w:val="28"/>
        </w:rPr>
      </w:pPr>
      <w:r w:rsidRPr="0025675A">
        <w:rPr>
          <w:sz w:val="28"/>
          <w:szCs w:val="28"/>
        </w:rPr>
        <w:t xml:space="preserve">- финансирование затрат, связанных с уплатой процентов по кредитам, привлеченным в кредитных организациях; </w:t>
      </w:r>
    </w:p>
    <w:p w:rsidR="00547CFA" w:rsidRDefault="0025675A" w:rsidP="00CF0D38">
      <w:pPr>
        <w:jc w:val="both"/>
        <w:outlineLvl w:val="4"/>
        <w:rPr>
          <w:sz w:val="28"/>
          <w:szCs w:val="28"/>
        </w:rPr>
      </w:pPr>
      <w:r w:rsidRPr="0025675A">
        <w:rPr>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547CFA" w:rsidRDefault="0025675A" w:rsidP="00CF0D38">
      <w:pPr>
        <w:jc w:val="both"/>
        <w:outlineLvl w:val="4"/>
        <w:rPr>
          <w:sz w:val="28"/>
          <w:szCs w:val="28"/>
        </w:rPr>
      </w:pPr>
      <w:r w:rsidRPr="0025675A">
        <w:rPr>
          <w:sz w:val="28"/>
          <w:szCs w:val="28"/>
        </w:rPr>
        <w:t xml:space="preserve"> - приобретение имущества, бывшего в употреблении; </w:t>
      </w:r>
    </w:p>
    <w:p w:rsidR="00547CFA" w:rsidRDefault="0025675A" w:rsidP="00CF0D38">
      <w:pPr>
        <w:jc w:val="both"/>
        <w:outlineLvl w:val="4"/>
        <w:rPr>
          <w:sz w:val="28"/>
          <w:szCs w:val="28"/>
        </w:rPr>
      </w:pPr>
      <w:r w:rsidRPr="0025675A">
        <w:rPr>
          <w:sz w:val="28"/>
          <w:szCs w:val="28"/>
        </w:rPr>
        <w:t xml:space="preserve">- приобретение алкогольной и табачной продукции. </w:t>
      </w:r>
    </w:p>
    <w:p w:rsidR="00547CFA" w:rsidRDefault="00547CFA" w:rsidP="00CF0D38">
      <w:pPr>
        <w:jc w:val="both"/>
        <w:outlineLvl w:val="4"/>
        <w:rPr>
          <w:sz w:val="28"/>
          <w:szCs w:val="28"/>
        </w:rPr>
      </w:pPr>
    </w:p>
    <w:p w:rsidR="00547CFA" w:rsidRDefault="00547CFA" w:rsidP="00547CFA">
      <w:pPr>
        <w:jc w:val="both"/>
        <w:outlineLvl w:val="4"/>
        <w:rPr>
          <w:sz w:val="28"/>
          <w:szCs w:val="28"/>
        </w:rPr>
      </w:pPr>
      <w:r w:rsidRPr="001831C0">
        <w:rPr>
          <w:sz w:val="28"/>
          <w:szCs w:val="28"/>
        </w:rPr>
        <w:t xml:space="preserve">Достоверность представленной информации гарантирую. </w:t>
      </w:r>
    </w:p>
    <w:tbl>
      <w:tblPr>
        <w:tblStyle w:val="a5"/>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4"/>
        <w:gridCol w:w="2108"/>
        <w:gridCol w:w="236"/>
        <w:gridCol w:w="2787"/>
      </w:tblGrid>
      <w:tr w:rsidR="00547CFA" w:rsidTr="009F7BB6">
        <w:tc>
          <w:tcPr>
            <w:tcW w:w="4361" w:type="dxa"/>
            <w:tcBorders>
              <w:bottom w:val="single" w:sz="4" w:space="0" w:color="auto"/>
            </w:tcBorders>
          </w:tcPr>
          <w:p w:rsidR="00547CFA" w:rsidRDefault="00547CFA" w:rsidP="009F7BB6">
            <w:pPr>
              <w:tabs>
                <w:tab w:val="left" w:pos="284"/>
              </w:tabs>
              <w:spacing w:after="200" w:line="276" w:lineRule="auto"/>
              <w:jc w:val="both"/>
              <w:rPr>
                <w:sz w:val="28"/>
                <w:szCs w:val="28"/>
              </w:rPr>
            </w:pPr>
          </w:p>
        </w:tc>
        <w:tc>
          <w:tcPr>
            <w:tcW w:w="284" w:type="dxa"/>
          </w:tcPr>
          <w:p w:rsidR="00547CFA" w:rsidRDefault="00547CFA" w:rsidP="009F7BB6">
            <w:pPr>
              <w:tabs>
                <w:tab w:val="left" w:pos="284"/>
              </w:tabs>
              <w:spacing w:after="200" w:line="276" w:lineRule="auto"/>
              <w:jc w:val="both"/>
              <w:rPr>
                <w:sz w:val="28"/>
                <w:szCs w:val="28"/>
              </w:rPr>
            </w:pPr>
          </w:p>
        </w:tc>
        <w:tc>
          <w:tcPr>
            <w:tcW w:w="2108" w:type="dxa"/>
            <w:tcBorders>
              <w:bottom w:val="single" w:sz="4" w:space="0" w:color="auto"/>
            </w:tcBorders>
          </w:tcPr>
          <w:p w:rsidR="00547CFA" w:rsidRDefault="00547CFA" w:rsidP="009F7BB6">
            <w:pPr>
              <w:tabs>
                <w:tab w:val="left" w:pos="284"/>
              </w:tabs>
              <w:spacing w:after="200" w:line="276" w:lineRule="auto"/>
              <w:jc w:val="both"/>
              <w:rPr>
                <w:sz w:val="28"/>
                <w:szCs w:val="28"/>
              </w:rPr>
            </w:pPr>
          </w:p>
        </w:tc>
        <w:tc>
          <w:tcPr>
            <w:tcW w:w="236" w:type="dxa"/>
          </w:tcPr>
          <w:p w:rsidR="00547CFA" w:rsidRDefault="00547CFA" w:rsidP="009F7BB6">
            <w:pPr>
              <w:tabs>
                <w:tab w:val="left" w:pos="284"/>
              </w:tabs>
              <w:spacing w:after="200" w:line="276" w:lineRule="auto"/>
              <w:jc w:val="both"/>
              <w:rPr>
                <w:sz w:val="28"/>
                <w:szCs w:val="28"/>
              </w:rPr>
            </w:pPr>
          </w:p>
        </w:tc>
        <w:tc>
          <w:tcPr>
            <w:tcW w:w="2787" w:type="dxa"/>
            <w:tcBorders>
              <w:bottom w:val="single" w:sz="4" w:space="0" w:color="auto"/>
            </w:tcBorders>
          </w:tcPr>
          <w:p w:rsidR="00547CFA" w:rsidRDefault="00547CFA" w:rsidP="009F7BB6">
            <w:pPr>
              <w:tabs>
                <w:tab w:val="left" w:pos="284"/>
              </w:tabs>
              <w:spacing w:after="200" w:line="276" w:lineRule="auto"/>
              <w:jc w:val="both"/>
              <w:rPr>
                <w:sz w:val="28"/>
                <w:szCs w:val="28"/>
              </w:rPr>
            </w:pPr>
          </w:p>
        </w:tc>
      </w:tr>
      <w:tr w:rsidR="00547CFA" w:rsidTr="009F7BB6">
        <w:tc>
          <w:tcPr>
            <w:tcW w:w="4361"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 xml:space="preserve">(должность руководителя </w:t>
            </w:r>
            <w:r>
              <w:rPr>
                <w:sz w:val="20"/>
                <w:szCs w:val="20"/>
              </w:rPr>
              <w:t>юридического лица или ИП)</w:t>
            </w:r>
          </w:p>
        </w:tc>
        <w:tc>
          <w:tcPr>
            <w:tcW w:w="284" w:type="dxa"/>
          </w:tcPr>
          <w:p w:rsidR="00547CFA" w:rsidRPr="001831C0" w:rsidRDefault="00547CFA" w:rsidP="009F7BB6">
            <w:pPr>
              <w:tabs>
                <w:tab w:val="left" w:pos="284"/>
              </w:tabs>
              <w:spacing w:after="200" w:line="276" w:lineRule="auto"/>
              <w:jc w:val="center"/>
              <w:rPr>
                <w:sz w:val="20"/>
                <w:szCs w:val="20"/>
              </w:rPr>
            </w:pPr>
          </w:p>
        </w:tc>
        <w:tc>
          <w:tcPr>
            <w:tcW w:w="2108"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(подпись)</w:t>
            </w:r>
          </w:p>
        </w:tc>
        <w:tc>
          <w:tcPr>
            <w:tcW w:w="236" w:type="dxa"/>
          </w:tcPr>
          <w:p w:rsidR="00547CFA" w:rsidRPr="001831C0" w:rsidRDefault="00547CFA" w:rsidP="009F7BB6">
            <w:pPr>
              <w:tabs>
                <w:tab w:val="left" w:pos="284"/>
              </w:tabs>
              <w:spacing w:after="200" w:line="276" w:lineRule="auto"/>
              <w:jc w:val="center"/>
              <w:rPr>
                <w:sz w:val="20"/>
                <w:szCs w:val="20"/>
              </w:rPr>
            </w:pPr>
          </w:p>
        </w:tc>
        <w:tc>
          <w:tcPr>
            <w:tcW w:w="2787" w:type="dxa"/>
            <w:tcBorders>
              <w:top w:val="single" w:sz="4" w:space="0" w:color="auto"/>
            </w:tcBorders>
          </w:tcPr>
          <w:p w:rsidR="00547CFA" w:rsidRPr="001831C0" w:rsidRDefault="00547CFA" w:rsidP="009F7BB6">
            <w:pPr>
              <w:tabs>
                <w:tab w:val="left" w:pos="284"/>
              </w:tabs>
              <w:spacing w:after="200" w:line="276" w:lineRule="auto"/>
              <w:jc w:val="center"/>
              <w:rPr>
                <w:sz w:val="20"/>
                <w:szCs w:val="20"/>
              </w:rPr>
            </w:pPr>
            <w:r w:rsidRPr="001831C0">
              <w:rPr>
                <w:sz w:val="20"/>
                <w:szCs w:val="20"/>
              </w:rPr>
              <w:t>(расшифровка подписи)</w:t>
            </w:r>
          </w:p>
        </w:tc>
      </w:tr>
    </w:tbl>
    <w:p w:rsidR="00547CFA" w:rsidRDefault="00547CFA" w:rsidP="00547CFA">
      <w:pPr>
        <w:tabs>
          <w:tab w:val="left" w:pos="284"/>
        </w:tabs>
        <w:spacing w:after="200" w:line="276" w:lineRule="auto"/>
        <w:jc w:val="both"/>
        <w:rPr>
          <w:sz w:val="28"/>
          <w:szCs w:val="28"/>
        </w:rPr>
      </w:pPr>
      <w:r w:rsidRPr="001831C0">
        <w:rPr>
          <w:sz w:val="28"/>
          <w:szCs w:val="28"/>
        </w:rPr>
        <w:t xml:space="preserve">"___" __________ 20__ г. </w:t>
      </w:r>
    </w:p>
    <w:p w:rsidR="00547CFA" w:rsidRDefault="00547CFA" w:rsidP="00547CFA">
      <w:pPr>
        <w:tabs>
          <w:tab w:val="left" w:pos="284"/>
        </w:tabs>
        <w:spacing w:after="200" w:line="276" w:lineRule="auto"/>
        <w:jc w:val="both"/>
        <w:rPr>
          <w:sz w:val="28"/>
          <w:szCs w:val="28"/>
        </w:rPr>
      </w:pPr>
      <w:r w:rsidRPr="001831C0">
        <w:rPr>
          <w:sz w:val="20"/>
          <w:szCs w:val="20"/>
        </w:rPr>
        <w:t>(указывается дата подачи заявки)</w:t>
      </w:r>
      <w:r w:rsidRPr="001831C0">
        <w:rPr>
          <w:sz w:val="28"/>
          <w:szCs w:val="28"/>
        </w:rPr>
        <w:t xml:space="preserve"> </w:t>
      </w:r>
      <w:r>
        <w:rPr>
          <w:sz w:val="28"/>
          <w:szCs w:val="28"/>
        </w:rPr>
        <w:t xml:space="preserve"> </w:t>
      </w:r>
    </w:p>
    <w:p w:rsidR="00547CFA" w:rsidRDefault="00547CFA" w:rsidP="00547CFA">
      <w:pPr>
        <w:tabs>
          <w:tab w:val="left" w:pos="284"/>
        </w:tabs>
        <w:spacing w:after="200" w:line="276" w:lineRule="auto"/>
        <w:jc w:val="both"/>
        <w:rPr>
          <w:sz w:val="28"/>
          <w:szCs w:val="28"/>
        </w:rPr>
      </w:pPr>
      <w:r>
        <w:rPr>
          <w:sz w:val="28"/>
          <w:szCs w:val="28"/>
        </w:rPr>
        <w:t>М</w:t>
      </w:r>
      <w:r w:rsidRPr="001831C0">
        <w:rPr>
          <w:sz w:val="28"/>
          <w:szCs w:val="28"/>
        </w:rPr>
        <w:t>.П. (при наличии)</w:t>
      </w:r>
    </w:p>
    <w:p w:rsidR="00547CFA" w:rsidRDefault="00547CFA">
      <w:pPr>
        <w:spacing w:after="200" w:line="276" w:lineRule="auto"/>
        <w:rPr>
          <w:sz w:val="28"/>
          <w:szCs w:val="28"/>
        </w:rPr>
      </w:pPr>
      <w:r>
        <w:rPr>
          <w:sz w:val="28"/>
          <w:szCs w:val="28"/>
        </w:rPr>
        <w:br w:type="page"/>
      </w:r>
    </w:p>
    <w:p w:rsidR="00547CFA" w:rsidRPr="00232139" w:rsidRDefault="00547CFA" w:rsidP="00547CFA">
      <w:pPr>
        <w:tabs>
          <w:tab w:val="left" w:pos="6237"/>
        </w:tabs>
        <w:ind w:left="5245"/>
        <w:outlineLvl w:val="3"/>
        <w:rPr>
          <w:sz w:val="28"/>
          <w:szCs w:val="28"/>
        </w:rPr>
      </w:pPr>
      <w:r w:rsidRPr="00232139">
        <w:rPr>
          <w:sz w:val="28"/>
          <w:szCs w:val="28"/>
        </w:rPr>
        <w:lastRenderedPageBreak/>
        <w:t xml:space="preserve">Приложение № </w:t>
      </w:r>
      <w:r>
        <w:rPr>
          <w:sz w:val="28"/>
          <w:szCs w:val="28"/>
        </w:rPr>
        <w:t>5</w:t>
      </w:r>
    </w:p>
    <w:p w:rsidR="00547CFA" w:rsidRDefault="00547CFA" w:rsidP="00547CFA">
      <w:pPr>
        <w:ind w:left="5245"/>
        <w:jc w:val="both"/>
        <w:rPr>
          <w:color w:val="000000" w:themeColor="text1"/>
          <w:sz w:val="28"/>
          <w:szCs w:val="28"/>
        </w:rPr>
      </w:pPr>
      <w:r w:rsidRPr="00232139">
        <w:rPr>
          <w:sz w:val="28"/>
          <w:szCs w:val="28"/>
        </w:rPr>
        <w:t xml:space="preserve">к </w:t>
      </w:r>
      <w:r w:rsidR="00876481">
        <w:rPr>
          <w:sz w:val="28"/>
          <w:szCs w:val="28"/>
        </w:rPr>
        <w:t>Поряд</w:t>
      </w:r>
      <w:r w:rsidRPr="00232139">
        <w:rPr>
          <w:sz w:val="28"/>
          <w:szCs w:val="28"/>
        </w:rPr>
        <w:t xml:space="preserve">ку </w:t>
      </w:r>
      <w:r w:rsidRPr="00232139">
        <w:rPr>
          <w:color w:val="000000" w:themeColor="text1"/>
          <w:sz w:val="28"/>
          <w:szCs w:val="28"/>
        </w:rPr>
        <w:t xml:space="preserve">предоставления </w:t>
      </w:r>
      <w:r>
        <w:rPr>
          <w:color w:val="000000" w:themeColor="text1"/>
          <w:sz w:val="28"/>
          <w:szCs w:val="28"/>
        </w:rPr>
        <w:t>Грант</w:t>
      </w:r>
      <w:r w:rsidRPr="00232139">
        <w:rPr>
          <w:color w:val="000000" w:themeColor="text1"/>
          <w:sz w:val="28"/>
          <w:szCs w:val="28"/>
        </w:rPr>
        <w:t xml:space="preserve">ов субъектам </w:t>
      </w:r>
      <w:r w:rsidR="009F7BB6">
        <w:rPr>
          <w:color w:val="000000" w:themeColor="text1"/>
          <w:sz w:val="28"/>
          <w:szCs w:val="28"/>
        </w:rPr>
        <w:t>малого и среднего предприни</w:t>
      </w:r>
      <w:r w:rsidRPr="00232139">
        <w:rPr>
          <w:color w:val="000000" w:themeColor="text1"/>
          <w:sz w:val="28"/>
          <w:szCs w:val="28"/>
        </w:rPr>
        <w:t>мательства на территории муниципального образования «</w:t>
      </w:r>
      <w:r>
        <w:rPr>
          <w:color w:val="000000" w:themeColor="text1"/>
          <w:sz w:val="28"/>
          <w:szCs w:val="28"/>
        </w:rPr>
        <w:t>Смоленский</w:t>
      </w:r>
      <w:r w:rsidRPr="00232139">
        <w:rPr>
          <w:color w:val="000000" w:themeColor="text1"/>
          <w:sz w:val="28"/>
          <w:szCs w:val="28"/>
        </w:rPr>
        <w:t xml:space="preserve"> район» Смоленской области</w:t>
      </w:r>
    </w:p>
    <w:p w:rsidR="00547CFA" w:rsidRPr="001831C0" w:rsidRDefault="00547CFA" w:rsidP="00547CFA">
      <w:pPr>
        <w:tabs>
          <w:tab w:val="left" w:pos="284"/>
        </w:tabs>
        <w:spacing w:after="200" w:line="276" w:lineRule="auto"/>
        <w:jc w:val="both"/>
        <w:rPr>
          <w:b/>
          <w:sz w:val="28"/>
          <w:szCs w:val="28"/>
        </w:rPr>
      </w:pPr>
    </w:p>
    <w:p w:rsidR="00B76BC0" w:rsidRPr="00FB1674" w:rsidRDefault="00B76BC0" w:rsidP="00B76BC0">
      <w:pPr>
        <w:jc w:val="center"/>
        <w:outlineLvl w:val="4"/>
        <w:rPr>
          <w:b/>
          <w:sz w:val="28"/>
          <w:szCs w:val="28"/>
        </w:rPr>
      </w:pPr>
      <w:r w:rsidRPr="00FB1674">
        <w:rPr>
          <w:b/>
          <w:sz w:val="28"/>
          <w:szCs w:val="28"/>
        </w:rPr>
        <w:t>КРИТЕРИИ</w:t>
      </w:r>
    </w:p>
    <w:p w:rsidR="00B76BC0" w:rsidRPr="00FB1674" w:rsidRDefault="00B76BC0" w:rsidP="00B76BC0">
      <w:pPr>
        <w:jc w:val="center"/>
        <w:rPr>
          <w:b/>
          <w:sz w:val="28"/>
          <w:szCs w:val="28"/>
        </w:rPr>
      </w:pPr>
      <w:r w:rsidRPr="00FB1674">
        <w:rPr>
          <w:b/>
          <w:sz w:val="28"/>
          <w:szCs w:val="28"/>
        </w:rPr>
        <w:t xml:space="preserve">оценки заявок на предоставление </w:t>
      </w:r>
      <w:r w:rsidR="00E219A6">
        <w:rPr>
          <w:b/>
          <w:sz w:val="28"/>
          <w:szCs w:val="28"/>
        </w:rPr>
        <w:t>Грант</w:t>
      </w:r>
      <w:r w:rsidRPr="00FB1674">
        <w:rPr>
          <w:b/>
          <w:sz w:val="28"/>
          <w:szCs w:val="28"/>
        </w:rPr>
        <w:t xml:space="preserve">ов </w:t>
      </w:r>
    </w:p>
    <w:p w:rsidR="00B76BC0" w:rsidRPr="00FB1674" w:rsidRDefault="00B76BC0" w:rsidP="00B76BC0">
      <w:pPr>
        <w:contextualSpacing/>
        <w:jc w:val="center"/>
        <w:outlineLvl w:val="3"/>
        <w:rPr>
          <w:rFonts w:ascii="Calibri" w:hAnsi="Calibri" w:cs="Calibri"/>
          <w:sz w:val="28"/>
          <w:szCs w:val="28"/>
        </w:rPr>
      </w:pPr>
      <w:r w:rsidRPr="00FB1674">
        <w:rPr>
          <w:b/>
          <w:sz w:val="28"/>
          <w:szCs w:val="28"/>
        </w:rPr>
        <w:t xml:space="preserve">субъектам </w:t>
      </w:r>
      <w:r w:rsidR="009F7BB6">
        <w:rPr>
          <w:b/>
          <w:sz w:val="28"/>
          <w:szCs w:val="28"/>
        </w:rPr>
        <w:t>малого и среднего предприни</w:t>
      </w:r>
      <w:r w:rsidRPr="00FB1674">
        <w:rPr>
          <w:b/>
          <w:sz w:val="28"/>
          <w:szCs w:val="28"/>
        </w:rPr>
        <w:t>мательства</w:t>
      </w:r>
    </w:p>
    <w:p w:rsidR="00B76BC0" w:rsidRPr="00866637" w:rsidRDefault="00B76BC0" w:rsidP="00B76BC0">
      <w:pPr>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072"/>
        <w:gridCol w:w="3209"/>
      </w:tblGrid>
      <w:tr w:rsidR="00B76BC0" w:rsidRPr="00866637" w:rsidTr="00547CFA">
        <w:tc>
          <w:tcPr>
            <w:tcW w:w="562" w:type="dxa"/>
          </w:tcPr>
          <w:p w:rsidR="00B76BC0" w:rsidRPr="00232139" w:rsidRDefault="00B76BC0" w:rsidP="00826979">
            <w:pPr>
              <w:jc w:val="center"/>
              <w:rPr>
                <w:sz w:val="28"/>
                <w:szCs w:val="28"/>
              </w:rPr>
            </w:pPr>
            <w:r w:rsidRPr="00232139">
              <w:rPr>
                <w:sz w:val="28"/>
                <w:szCs w:val="28"/>
              </w:rPr>
              <w:t xml:space="preserve">№ </w:t>
            </w:r>
            <w:proofErr w:type="gramStart"/>
            <w:r w:rsidRPr="00232139">
              <w:rPr>
                <w:sz w:val="28"/>
                <w:szCs w:val="28"/>
              </w:rPr>
              <w:t>п</w:t>
            </w:r>
            <w:proofErr w:type="gramEnd"/>
            <w:r w:rsidRPr="00232139">
              <w:rPr>
                <w:sz w:val="28"/>
                <w:szCs w:val="28"/>
              </w:rPr>
              <w:t>/п</w:t>
            </w:r>
          </w:p>
        </w:tc>
        <w:tc>
          <w:tcPr>
            <w:tcW w:w="6072" w:type="dxa"/>
          </w:tcPr>
          <w:p w:rsidR="00B76BC0" w:rsidRPr="00232139" w:rsidRDefault="00B76BC0" w:rsidP="00826979">
            <w:pPr>
              <w:jc w:val="center"/>
              <w:rPr>
                <w:sz w:val="28"/>
                <w:szCs w:val="28"/>
              </w:rPr>
            </w:pPr>
            <w:r w:rsidRPr="00232139">
              <w:rPr>
                <w:sz w:val="28"/>
                <w:szCs w:val="28"/>
              </w:rPr>
              <w:t>Наименование критерия</w:t>
            </w:r>
          </w:p>
        </w:tc>
        <w:tc>
          <w:tcPr>
            <w:tcW w:w="3209" w:type="dxa"/>
          </w:tcPr>
          <w:p w:rsidR="00B76BC0" w:rsidRPr="00232139" w:rsidRDefault="00B76BC0" w:rsidP="00826979">
            <w:pPr>
              <w:jc w:val="center"/>
              <w:rPr>
                <w:sz w:val="28"/>
                <w:szCs w:val="28"/>
              </w:rPr>
            </w:pPr>
            <w:r w:rsidRPr="00232139">
              <w:rPr>
                <w:sz w:val="28"/>
                <w:szCs w:val="28"/>
              </w:rPr>
              <w:t>Значение оценки (баллов)</w:t>
            </w:r>
          </w:p>
        </w:tc>
      </w:tr>
      <w:tr w:rsidR="00B76BC0" w:rsidRPr="00866637" w:rsidTr="00547CFA">
        <w:tc>
          <w:tcPr>
            <w:tcW w:w="562" w:type="dxa"/>
          </w:tcPr>
          <w:p w:rsidR="00B76BC0" w:rsidRPr="00232139" w:rsidRDefault="00B76BC0" w:rsidP="00826979">
            <w:pPr>
              <w:jc w:val="center"/>
              <w:rPr>
                <w:sz w:val="28"/>
                <w:szCs w:val="28"/>
              </w:rPr>
            </w:pPr>
            <w:r w:rsidRPr="00232139">
              <w:rPr>
                <w:sz w:val="28"/>
                <w:szCs w:val="28"/>
              </w:rPr>
              <w:t>1.</w:t>
            </w:r>
          </w:p>
        </w:tc>
        <w:tc>
          <w:tcPr>
            <w:tcW w:w="6072" w:type="dxa"/>
          </w:tcPr>
          <w:p w:rsidR="00B76BC0" w:rsidRPr="00232139" w:rsidRDefault="00B76BC0" w:rsidP="00005C28">
            <w:pPr>
              <w:jc w:val="both"/>
              <w:rPr>
                <w:sz w:val="28"/>
                <w:szCs w:val="28"/>
              </w:rPr>
            </w:pPr>
            <w:r w:rsidRPr="00232139">
              <w:rPr>
                <w:color w:val="000000"/>
                <w:sz w:val="28"/>
                <w:szCs w:val="28"/>
              </w:rPr>
              <w:t xml:space="preserve">Наличие </w:t>
            </w:r>
            <w:r w:rsidRPr="00232139">
              <w:rPr>
                <w:sz w:val="28"/>
                <w:szCs w:val="28"/>
              </w:rPr>
              <w:t xml:space="preserve">свидетельства о </w:t>
            </w:r>
            <w:r w:rsidR="00547CFA">
              <w:rPr>
                <w:sz w:val="28"/>
                <w:szCs w:val="28"/>
              </w:rPr>
              <w:t xml:space="preserve">прохождение </w:t>
            </w:r>
            <w:r w:rsidR="00547CFA" w:rsidRPr="00330D59">
              <w:rPr>
                <w:sz w:val="28"/>
                <w:szCs w:val="28"/>
              </w:rPr>
              <w:t>обучени</w:t>
            </w:r>
            <w:r w:rsidR="00547CFA">
              <w:rPr>
                <w:sz w:val="28"/>
                <w:szCs w:val="28"/>
              </w:rPr>
              <w:t>я</w:t>
            </w:r>
            <w:r w:rsidR="00547CFA" w:rsidRPr="00330D59">
              <w:rPr>
                <w:sz w:val="28"/>
                <w:szCs w:val="28"/>
              </w:rPr>
              <w:t xml:space="preserve"> в центре «Мой бизнес», действующем на территории Смоленской области</w:t>
            </w:r>
            <w:r w:rsidR="00547CFA">
              <w:rPr>
                <w:sz w:val="28"/>
                <w:szCs w:val="28"/>
              </w:rPr>
              <w:t xml:space="preserve">, до регистрации </w:t>
            </w:r>
            <w:r w:rsidR="00547CFA" w:rsidRPr="00330D59">
              <w:rPr>
                <w:sz w:val="28"/>
                <w:szCs w:val="28"/>
              </w:rPr>
              <w:t>субъект</w:t>
            </w:r>
            <w:r w:rsidR="00547CFA">
              <w:rPr>
                <w:sz w:val="28"/>
                <w:szCs w:val="28"/>
              </w:rPr>
              <w:t>а</w:t>
            </w:r>
            <w:r w:rsidR="00547CFA" w:rsidRPr="00330D59">
              <w:rPr>
                <w:sz w:val="28"/>
                <w:szCs w:val="28"/>
              </w:rPr>
              <w:t xml:space="preserve"> </w:t>
            </w:r>
            <w:r w:rsidR="009F7BB6">
              <w:rPr>
                <w:sz w:val="28"/>
                <w:szCs w:val="28"/>
              </w:rPr>
              <w:t>малого и среднего предприни</w:t>
            </w:r>
            <w:r w:rsidR="00547CFA">
              <w:rPr>
                <w:sz w:val="28"/>
                <w:szCs w:val="28"/>
              </w:rPr>
              <w:t xml:space="preserve">мательства </w:t>
            </w:r>
            <w:r w:rsidR="00547CFA" w:rsidRPr="00330D59">
              <w:rPr>
                <w:sz w:val="28"/>
                <w:szCs w:val="28"/>
              </w:rPr>
              <w:t>в качестве инди</w:t>
            </w:r>
            <w:r w:rsidR="00547CFA">
              <w:rPr>
                <w:sz w:val="28"/>
                <w:szCs w:val="28"/>
              </w:rPr>
              <w:t xml:space="preserve">видуального предпринимателя, </w:t>
            </w:r>
            <w:r w:rsidR="00547CFA" w:rsidRPr="00330D59">
              <w:rPr>
                <w:sz w:val="28"/>
                <w:szCs w:val="28"/>
              </w:rPr>
              <w:t>юридического лица</w:t>
            </w:r>
          </w:p>
        </w:tc>
        <w:tc>
          <w:tcPr>
            <w:tcW w:w="3209" w:type="dxa"/>
          </w:tcPr>
          <w:p w:rsidR="00B76BC0" w:rsidRPr="00232139" w:rsidRDefault="00B76BC0" w:rsidP="00547CFA">
            <w:pPr>
              <w:jc w:val="center"/>
              <w:rPr>
                <w:sz w:val="28"/>
                <w:szCs w:val="28"/>
              </w:rPr>
            </w:pP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547CFA">
            <w:pPr>
              <w:jc w:val="both"/>
              <w:rPr>
                <w:color w:val="000000"/>
                <w:sz w:val="28"/>
                <w:szCs w:val="28"/>
              </w:rPr>
            </w:pPr>
            <w:r>
              <w:rPr>
                <w:color w:val="000000"/>
                <w:sz w:val="28"/>
                <w:szCs w:val="28"/>
              </w:rPr>
              <w:t>да</w:t>
            </w:r>
          </w:p>
        </w:tc>
        <w:tc>
          <w:tcPr>
            <w:tcW w:w="3209" w:type="dxa"/>
          </w:tcPr>
          <w:p w:rsidR="00547CFA" w:rsidRPr="00232139" w:rsidRDefault="00547CFA" w:rsidP="00CE745F">
            <w:pPr>
              <w:jc w:val="center"/>
              <w:rPr>
                <w:sz w:val="28"/>
                <w:szCs w:val="28"/>
              </w:rPr>
            </w:pPr>
            <w:r>
              <w:rPr>
                <w:sz w:val="28"/>
                <w:szCs w:val="28"/>
              </w:rPr>
              <w:t>30</w:t>
            </w: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547CFA">
            <w:pPr>
              <w:jc w:val="both"/>
              <w:rPr>
                <w:color w:val="000000"/>
                <w:sz w:val="28"/>
                <w:szCs w:val="28"/>
              </w:rPr>
            </w:pPr>
            <w:r>
              <w:rPr>
                <w:color w:val="000000"/>
                <w:sz w:val="28"/>
                <w:szCs w:val="28"/>
              </w:rPr>
              <w:t>нет</w:t>
            </w:r>
          </w:p>
        </w:tc>
        <w:tc>
          <w:tcPr>
            <w:tcW w:w="3209" w:type="dxa"/>
          </w:tcPr>
          <w:p w:rsidR="00547CFA" w:rsidRPr="00232139" w:rsidRDefault="00547CFA" w:rsidP="00CE745F">
            <w:pPr>
              <w:jc w:val="center"/>
              <w:rPr>
                <w:sz w:val="28"/>
                <w:szCs w:val="28"/>
              </w:rPr>
            </w:pPr>
            <w:r>
              <w:rPr>
                <w:sz w:val="28"/>
                <w:szCs w:val="28"/>
              </w:rPr>
              <w:t>0</w:t>
            </w:r>
          </w:p>
        </w:tc>
      </w:tr>
      <w:tr w:rsidR="00B76BC0" w:rsidRPr="00866637" w:rsidTr="00547CFA">
        <w:tc>
          <w:tcPr>
            <w:tcW w:w="562" w:type="dxa"/>
          </w:tcPr>
          <w:p w:rsidR="00B76BC0" w:rsidRPr="00232139" w:rsidRDefault="00B76BC0" w:rsidP="00826979">
            <w:pPr>
              <w:jc w:val="center"/>
              <w:rPr>
                <w:sz w:val="28"/>
                <w:szCs w:val="28"/>
              </w:rPr>
            </w:pPr>
            <w:r w:rsidRPr="00232139">
              <w:rPr>
                <w:sz w:val="28"/>
                <w:szCs w:val="28"/>
              </w:rPr>
              <w:t>2.</w:t>
            </w:r>
          </w:p>
        </w:tc>
        <w:tc>
          <w:tcPr>
            <w:tcW w:w="6072" w:type="dxa"/>
          </w:tcPr>
          <w:p w:rsidR="00B76BC0" w:rsidRPr="00232139" w:rsidRDefault="00B76BC0" w:rsidP="00CE745F">
            <w:pPr>
              <w:jc w:val="both"/>
              <w:rPr>
                <w:sz w:val="28"/>
                <w:szCs w:val="28"/>
              </w:rPr>
            </w:pPr>
            <w:r w:rsidRPr="00232139">
              <w:rPr>
                <w:color w:val="000000"/>
                <w:sz w:val="28"/>
                <w:szCs w:val="28"/>
              </w:rPr>
              <w:t xml:space="preserve">Наличие </w:t>
            </w:r>
            <w:r w:rsidRPr="00232139">
              <w:rPr>
                <w:sz w:val="28"/>
                <w:szCs w:val="28"/>
              </w:rPr>
              <w:t>свидетельства о регистрации в качестве индивидуального предпринимателя, юридического лица</w:t>
            </w:r>
          </w:p>
        </w:tc>
        <w:tc>
          <w:tcPr>
            <w:tcW w:w="3209" w:type="dxa"/>
          </w:tcPr>
          <w:p w:rsidR="00B76BC0" w:rsidRPr="00232139" w:rsidRDefault="00B76BC0" w:rsidP="00547CFA">
            <w:pPr>
              <w:jc w:val="center"/>
              <w:rPr>
                <w:sz w:val="28"/>
                <w:szCs w:val="28"/>
              </w:rPr>
            </w:pP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9F7BB6">
            <w:pPr>
              <w:jc w:val="both"/>
              <w:rPr>
                <w:color w:val="000000"/>
                <w:sz w:val="28"/>
                <w:szCs w:val="28"/>
              </w:rPr>
            </w:pPr>
            <w:r>
              <w:rPr>
                <w:color w:val="000000"/>
                <w:sz w:val="28"/>
                <w:szCs w:val="28"/>
              </w:rPr>
              <w:t>да</w:t>
            </w:r>
          </w:p>
        </w:tc>
        <w:tc>
          <w:tcPr>
            <w:tcW w:w="3209" w:type="dxa"/>
          </w:tcPr>
          <w:p w:rsidR="00547CFA" w:rsidRPr="00232139" w:rsidRDefault="00547CFA" w:rsidP="009F7BB6">
            <w:pPr>
              <w:jc w:val="center"/>
              <w:rPr>
                <w:sz w:val="28"/>
                <w:szCs w:val="28"/>
              </w:rPr>
            </w:pPr>
            <w:r>
              <w:rPr>
                <w:sz w:val="28"/>
                <w:szCs w:val="28"/>
              </w:rPr>
              <w:t>30</w:t>
            </w:r>
          </w:p>
        </w:tc>
      </w:tr>
      <w:tr w:rsidR="00547CFA" w:rsidRPr="00866637" w:rsidTr="00547CFA">
        <w:tc>
          <w:tcPr>
            <w:tcW w:w="562" w:type="dxa"/>
          </w:tcPr>
          <w:p w:rsidR="00547CFA" w:rsidRPr="00232139" w:rsidRDefault="00547CFA" w:rsidP="00826979">
            <w:pPr>
              <w:jc w:val="center"/>
              <w:rPr>
                <w:sz w:val="28"/>
                <w:szCs w:val="28"/>
              </w:rPr>
            </w:pPr>
          </w:p>
        </w:tc>
        <w:tc>
          <w:tcPr>
            <w:tcW w:w="6072" w:type="dxa"/>
          </w:tcPr>
          <w:p w:rsidR="00547CFA" w:rsidRPr="00232139" w:rsidRDefault="00547CFA" w:rsidP="009F7BB6">
            <w:pPr>
              <w:jc w:val="both"/>
              <w:rPr>
                <w:color w:val="000000"/>
                <w:sz w:val="28"/>
                <w:szCs w:val="28"/>
              </w:rPr>
            </w:pPr>
            <w:r>
              <w:rPr>
                <w:color w:val="000000"/>
                <w:sz w:val="28"/>
                <w:szCs w:val="28"/>
              </w:rPr>
              <w:t>нет</w:t>
            </w:r>
          </w:p>
        </w:tc>
        <w:tc>
          <w:tcPr>
            <w:tcW w:w="3209" w:type="dxa"/>
          </w:tcPr>
          <w:p w:rsidR="00547CFA" w:rsidRPr="00232139" w:rsidRDefault="00547CFA" w:rsidP="009F7BB6">
            <w:pPr>
              <w:jc w:val="center"/>
              <w:rPr>
                <w:sz w:val="28"/>
                <w:szCs w:val="28"/>
              </w:rPr>
            </w:pPr>
            <w:r>
              <w:rPr>
                <w:sz w:val="28"/>
                <w:szCs w:val="28"/>
              </w:rPr>
              <w:t>0</w:t>
            </w:r>
          </w:p>
        </w:tc>
      </w:tr>
      <w:tr w:rsidR="00547CFA" w:rsidRPr="00866637" w:rsidTr="00547CFA">
        <w:tc>
          <w:tcPr>
            <w:tcW w:w="562" w:type="dxa"/>
          </w:tcPr>
          <w:p w:rsidR="00547CFA" w:rsidRPr="00547CFA" w:rsidRDefault="00547CFA" w:rsidP="00826979">
            <w:pPr>
              <w:jc w:val="center"/>
              <w:rPr>
                <w:sz w:val="28"/>
                <w:szCs w:val="28"/>
              </w:rPr>
            </w:pPr>
            <w:r w:rsidRPr="00547CFA">
              <w:rPr>
                <w:sz w:val="28"/>
                <w:szCs w:val="28"/>
              </w:rPr>
              <w:t>3.</w:t>
            </w:r>
          </w:p>
        </w:tc>
        <w:tc>
          <w:tcPr>
            <w:tcW w:w="6072" w:type="dxa"/>
          </w:tcPr>
          <w:p w:rsidR="00547CFA" w:rsidRPr="00547CFA" w:rsidRDefault="00547CFA" w:rsidP="00547CFA">
            <w:pPr>
              <w:jc w:val="both"/>
              <w:rPr>
                <w:color w:val="000000"/>
                <w:sz w:val="28"/>
                <w:szCs w:val="28"/>
              </w:rPr>
            </w:pPr>
            <w:r w:rsidRPr="00547CFA">
              <w:rPr>
                <w:sz w:val="28"/>
                <w:szCs w:val="28"/>
              </w:rPr>
              <w:t xml:space="preserve">Доля собственных средств </w:t>
            </w:r>
            <w:r>
              <w:rPr>
                <w:sz w:val="28"/>
                <w:szCs w:val="28"/>
              </w:rPr>
              <w:t xml:space="preserve">субъекта </w:t>
            </w:r>
            <w:r w:rsidR="009F7BB6">
              <w:rPr>
                <w:sz w:val="28"/>
                <w:szCs w:val="28"/>
              </w:rPr>
              <w:t>малого и среднего предприни</w:t>
            </w:r>
            <w:r>
              <w:rPr>
                <w:sz w:val="28"/>
                <w:szCs w:val="28"/>
              </w:rPr>
              <w:t xml:space="preserve">мательства </w:t>
            </w:r>
            <w:r w:rsidRPr="00547CFA">
              <w:rPr>
                <w:sz w:val="28"/>
                <w:szCs w:val="28"/>
              </w:rPr>
              <w:t>в размере расходов, предусмотренных на реализацию проекта (процентов)</w:t>
            </w:r>
          </w:p>
        </w:tc>
        <w:tc>
          <w:tcPr>
            <w:tcW w:w="3209" w:type="dxa"/>
          </w:tcPr>
          <w:p w:rsidR="00547CFA" w:rsidRPr="00232139" w:rsidRDefault="00547CFA" w:rsidP="00CE745F">
            <w:pPr>
              <w:jc w:val="center"/>
              <w:rPr>
                <w:sz w:val="28"/>
                <w:szCs w:val="28"/>
              </w:rPr>
            </w:pPr>
          </w:p>
        </w:tc>
      </w:tr>
      <w:tr w:rsidR="009B1371" w:rsidRPr="00866637" w:rsidTr="00547CFA">
        <w:tc>
          <w:tcPr>
            <w:tcW w:w="562" w:type="dxa"/>
          </w:tcPr>
          <w:p w:rsidR="009B1371" w:rsidRPr="00547CFA" w:rsidRDefault="009B1371" w:rsidP="00826979">
            <w:pPr>
              <w:jc w:val="center"/>
              <w:rPr>
                <w:sz w:val="28"/>
                <w:szCs w:val="28"/>
              </w:rPr>
            </w:pPr>
          </w:p>
        </w:tc>
        <w:tc>
          <w:tcPr>
            <w:tcW w:w="6072" w:type="dxa"/>
          </w:tcPr>
          <w:p w:rsidR="009B1371" w:rsidRPr="00547CFA" w:rsidRDefault="009B1371" w:rsidP="00547CFA">
            <w:pPr>
              <w:jc w:val="both"/>
              <w:rPr>
                <w:sz w:val="28"/>
                <w:szCs w:val="28"/>
              </w:rPr>
            </w:pPr>
            <w:r>
              <w:rPr>
                <w:sz w:val="28"/>
                <w:szCs w:val="28"/>
              </w:rPr>
              <w:t>меньше 10%</w:t>
            </w:r>
          </w:p>
        </w:tc>
        <w:tc>
          <w:tcPr>
            <w:tcW w:w="3209" w:type="dxa"/>
          </w:tcPr>
          <w:p w:rsidR="009B1371" w:rsidRPr="00232139" w:rsidRDefault="009B1371" w:rsidP="00CE745F">
            <w:pPr>
              <w:jc w:val="center"/>
              <w:rPr>
                <w:sz w:val="28"/>
                <w:szCs w:val="28"/>
              </w:rPr>
            </w:pPr>
            <w:r>
              <w:rPr>
                <w:sz w:val="28"/>
                <w:szCs w:val="28"/>
              </w:rPr>
              <w:t>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Pr="00547CFA" w:rsidRDefault="00AE1BC9" w:rsidP="00AE1BC9">
            <w:pPr>
              <w:jc w:val="both"/>
              <w:rPr>
                <w:sz w:val="28"/>
                <w:szCs w:val="28"/>
              </w:rPr>
            </w:pPr>
            <w:r>
              <w:rPr>
                <w:sz w:val="28"/>
                <w:szCs w:val="28"/>
              </w:rPr>
              <w:t>10%</w:t>
            </w:r>
          </w:p>
        </w:tc>
        <w:tc>
          <w:tcPr>
            <w:tcW w:w="3209" w:type="dxa"/>
          </w:tcPr>
          <w:p w:rsidR="00547CFA" w:rsidRPr="00232139" w:rsidRDefault="00547CFA" w:rsidP="00CE745F">
            <w:pPr>
              <w:jc w:val="center"/>
              <w:rPr>
                <w:sz w:val="28"/>
                <w:szCs w:val="28"/>
              </w:rPr>
            </w:pPr>
            <w:r>
              <w:rPr>
                <w:sz w:val="28"/>
                <w:szCs w:val="28"/>
              </w:rPr>
              <w:t>20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Pr="00547CFA" w:rsidRDefault="00AE1BC9" w:rsidP="00AE1BC9">
            <w:pPr>
              <w:jc w:val="both"/>
              <w:rPr>
                <w:sz w:val="28"/>
                <w:szCs w:val="28"/>
              </w:rPr>
            </w:pPr>
            <w:r>
              <w:rPr>
                <w:sz w:val="28"/>
                <w:szCs w:val="28"/>
              </w:rPr>
              <w:t>11</w:t>
            </w:r>
            <w:r w:rsidR="00547CFA">
              <w:rPr>
                <w:sz w:val="28"/>
                <w:szCs w:val="28"/>
              </w:rPr>
              <w:t>-35% включительно</w:t>
            </w:r>
          </w:p>
        </w:tc>
        <w:tc>
          <w:tcPr>
            <w:tcW w:w="3209" w:type="dxa"/>
          </w:tcPr>
          <w:p w:rsidR="00547CFA" w:rsidRPr="00232139" w:rsidRDefault="00547CFA" w:rsidP="00CE745F">
            <w:pPr>
              <w:jc w:val="center"/>
              <w:rPr>
                <w:sz w:val="28"/>
                <w:szCs w:val="28"/>
              </w:rPr>
            </w:pPr>
            <w:r>
              <w:rPr>
                <w:sz w:val="28"/>
                <w:szCs w:val="28"/>
              </w:rPr>
              <w:t>30</w:t>
            </w:r>
          </w:p>
        </w:tc>
      </w:tr>
      <w:tr w:rsidR="00547CFA" w:rsidRPr="00866637" w:rsidTr="00547CFA">
        <w:tc>
          <w:tcPr>
            <w:tcW w:w="562" w:type="dxa"/>
          </w:tcPr>
          <w:p w:rsidR="00547CFA" w:rsidRPr="00547CFA" w:rsidRDefault="00547CFA" w:rsidP="00826979">
            <w:pPr>
              <w:jc w:val="center"/>
              <w:rPr>
                <w:sz w:val="28"/>
                <w:szCs w:val="28"/>
              </w:rPr>
            </w:pPr>
          </w:p>
        </w:tc>
        <w:tc>
          <w:tcPr>
            <w:tcW w:w="6072" w:type="dxa"/>
          </w:tcPr>
          <w:p w:rsidR="00547CFA" w:rsidRDefault="00547CFA" w:rsidP="00547CFA">
            <w:pPr>
              <w:jc w:val="both"/>
              <w:rPr>
                <w:sz w:val="28"/>
                <w:szCs w:val="28"/>
              </w:rPr>
            </w:pPr>
            <w:r>
              <w:rPr>
                <w:sz w:val="28"/>
                <w:szCs w:val="28"/>
              </w:rPr>
              <w:t>35-50% включительно</w:t>
            </w:r>
          </w:p>
        </w:tc>
        <w:tc>
          <w:tcPr>
            <w:tcW w:w="3209" w:type="dxa"/>
          </w:tcPr>
          <w:p w:rsidR="00547CFA" w:rsidRPr="00232139" w:rsidRDefault="00547CFA" w:rsidP="00CE745F">
            <w:pPr>
              <w:jc w:val="center"/>
              <w:rPr>
                <w:sz w:val="28"/>
                <w:szCs w:val="28"/>
              </w:rPr>
            </w:pPr>
            <w:r>
              <w:rPr>
                <w:sz w:val="28"/>
                <w:szCs w:val="28"/>
              </w:rPr>
              <w:t>100</w:t>
            </w:r>
          </w:p>
        </w:tc>
      </w:tr>
    </w:tbl>
    <w:p w:rsidR="00B76BC0" w:rsidRPr="00866637" w:rsidRDefault="00B76BC0" w:rsidP="009B1371">
      <w:pPr>
        <w:tabs>
          <w:tab w:val="left" w:pos="10206"/>
        </w:tabs>
        <w:ind w:right="-1"/>
        <w:jc w:val="center"/>
        <w:rPr>
          <w:b/>
          <w:color w:val="000000"/>
          <w:sz w:val="28"/>
          <w:szCs w:val="28"/>
        </w:rPr>
      </w:pPr>
    </w:p>
    <w:sectPr w:rsidR="00B76BC0" w:rsidRPr="00866637" w:rsidSect="00BA6B05">
      <w:headerReference w:type="default" r:id="rId8"/>
      <w:headerReference w:type="first" r:id="rId9"/>
      <w:pgSz w:w="11906" w:h="16838"/>
      <w:pgMar w:top="851" w:right="566"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69" w:rsidRDefault="00DD5369" w:rsidP="00BA6B05">
      <w:r>
        <w:separator/>
      </w:r>
    </w:p>
  </w:endnote>
  <w:endnote w:type="continuationSeparator" w:id="0">
    <w:p w:rsidR="00DD5369" w:rsidRDefault="00DD5369" w:rsidP="00BA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69" w:rsidRDefault="00DD5369" w:rsidP="00BA6B05">
      <w:r>
        <w:separator/>
      </w:r>
    </w:p>
  </w:footnote>
  <w:footnote w:type="continuationSeparator" w:id="0">
    <w:p w:rsidR="00DD5369" w:rsidRDefault="00DD5369" w:rsidP="00BA6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215655"/>
      <w:docPartObj>
        <w:docPartGallery w:val="Page Numbers (Top of Page)"/>
        <w:docPartUnique/>
      </w:docPartObj>
    </w:sdtPr>
    <w:sdtEndPr/>
    <w:sdtContent>
      <w:p w:rsidR="00D92F23" w:rsidRDefault="00D92F23">
        <w:pPr>
          <w:pStyle w:val="a8"/>
          <w:jc w:val="center"/>
        </w:pPr>
        <w:r>
          <w:fldChar w:fldCharType="begin"/>
        </w:r>
        <w:r>
          <w:instrText>PAGE   \* MERGEFORMAT</w:instrText>
        </w:r>
        <w:r>
          <w:fldChar w:fldCharType="separate"/>
        </w:r>
        <w:r w:rsidR="003A12F7">
          <w:rPr>
            <w:noProof/>
          </w:rPr>
          <w:t>21</w:t>
        </w:r>
        <w:r>
          <w:fldChar w:fldCharType="end"/>
        </w:r>
      </w:p>
    </w:sdtContent>
  </w:sdt>
  <w:p w:rsidR="00D92F23" w:rsidRDefault="00D92F2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81133"/>
      <w:docPartObj>
        <w:docPartGallery w:val="Page Numbers (Top of Page)"/>
        <w:docPartUnique/>
      </w:docPartObj>
    </w:sdtPr>
    <w:sdtEndPr/>
    <w:sdtContent>
      <w:p w:rsidR="00D92F23" w:rsidRDefault="00D92F23">
        <w:pPr>
          <w:pStyle w:val="a8"/>
          <w:jc w:val="center"/>
        </w:pPr>
        <w:r>
          <w:fldChar w:fldCharType="begin"/>
        </w:r>
        <w:r>
          <w:instrText>PAGE   \* MERGEFORMAT</w:instrText>
        </w:r>
        <w:r>
          <w:fldChar w:fldCharType="separate"/>
        </w:r>
        <w:r w:rsidR="003A12F7">
          <w:rPr>
            <w:noProof/>
          </w:rPr>
          <w:t>1</w:t>
        </w:r>
        <w:r>
          <w:fldChar w:fldCharType="end"/>
        </w:r>
      </w:p>
    </w:sdtContent>
  </w:sdt>
  <w:p w:rsidR="00D92F23" w:rsidRDefault="00D92F2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76"/>
    <w:rsid w:val="00005C28"/>
    <w:rsid w:val="00036F26"/>
    <w:rsid w:val="000649BB"/>
    <w:rsid w:val="00086FC6"/>
    <w:rsid w:val="000A7C24"/>
    <w:rsid w:val="000C0EB5"/>
    <w:rsid w:val="000C3094"/>
    <w:rsid w:val="000D7818"/>
    <w:rsid w:val="0011655B"/>
    <w:rsid w:val="00152308"/>
    <w:rsid w:val="001831C0"/>
    <w:rsid w:val="001B55A3"/>
    <w:rsid w:val="001D6625"/>
    <w:rsid w:val="001E15C2"/>
    <w:rsid w:val="001E3137"/>
    <w:rsid w:val="00232139"/>
    <w:rsid w:val="00246656"/>
    <w:rsid w:val="002557F2"/>
    <w:rsid w:val="0025675A"/>
    <w:rsid w:val="00287179"/>
    <w:rsid w:val="002B1BF0"/>
    <w:rsid w:val="002B3628"/>
    <w:rsid w:val="00345101"/>
    <w:rsid w:val="00374B76"/>
    <w:rsid w:val="003A12F7"/>
    <w:rsid w:val="003A22A7"/>
    <w:rsid w:val="003A239C"/>
    <w:rsid w:val="003F7DE2"/>
    <w:rsid w:val="0043429F"/>
    <w:rsid w:val="00455ADF"/>
    <w:rsid w:val="00461CC8"/>
    <w:rsid w:val="004C001F"/>
    <w:rsid w:val="00535164"/>
    <w:rsid w:val="00547CFA"/>
    <w:rsid w:val="00566396"/>
    <w:rsid w:val="005C59C0"/>
    <w:rsid w:val="005F6521"/>
    <w:rsid w:val="00666FD9"/>
    <w:rsid w:val="00713B02"/>
    <w:rsid w:val="00735DC5"/>
    <w:rsid w:val="007A0B1E"/>
    <w:rsid w:val="00812C97"/>
    <w:rsid w:val="00826979"/>
    <w:rsid w:val="00843040"/>
    <w:rsid w:val="00876481"/>
    <w:rsid w:val="00883BD1"/>
    <w:rsid w:val="008A6003"/>
    <w:rsid w:val="008D51FA"/>
    <w:rsid w:val="00933855"/>
    <w:rsid w:val="0098460B"/>
    <w:rsid w:val="00995378"/>
    <w:rsid w:val="009B1371"/>
    <w:rsid w:val="009C1325"/>
    <w:rsid w:val="009E2856"/>
    <w:rsid w:val="009F573A"/>
    <w:rsid w:val="009F7BB6"/>
    <w:rsid w:val="00A70220"/>
    <w:rsid w:val="00A81F66"/>
    <w:rsid w:val="00AA04CC"/>
    <w:rsid w:val="00AE1283"/>
    <w:rsid w:val="00AE1BC9"/>
    <w:rsid w:val="00AF729E"/>
    <w:rsid w:val="00B67017"/>
    <w:rsid w:val="00B76BC0"/>
    <w:rsid w:val="00B91564"/>
    <w:rsid w:val="00BA6B05"/>
    <w:rsid w:val="00C422A6"/>
    <w:rsid w:val="00CE41E3"/>
    <w:rsid w:val="00CE745F"/>
    <w:rsid w:val="00CF0D38"/>
    <w:rsid w:val="00D212F2"/>
    <w:rsid w:val="00D41BA0"/>
    <w:rsid w:val="00D73BA2"/>
    <w:rsid w:val="00D859BB"/>
    <w:rsid w:val="00D92F23"/>
    <w:rsid w:val="00DA22B5"/>
    <w:rsid w:val="00DA66EA"/>
    <w:rsid w:val="00DD5369"/>
    <w:rsid w:val="00E10138"/>
    <w:rsid w:val="00E219A6"/>
    <w:rsid w:val="00E42856"/>
    <w:rsid w:val="00EA7CB9"/>
    <w:rsid w:val="00EC18C5"/>
    <w:rsid w:val="00F11687"/>
    <w:rsid w:val="00F2203F"/>
    <w:rsid w:val="00F34619"/>
    <w:rsid w:val="00F453FF"/>
    <w:rsid w:val="00F8410C"/>
    <w:rsid w:val="00F84D70"/>
    <w:rsid w:val="00F8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086FC6"/>
    <w:pPr>
      <w:ind w:left="720"/>
    </w:pPr>
  </w:style>
  <w:style w:type="paragraph" w:styleId="a3">
    <w:name w:val="Balloon Text"/>
    <w:basedOn w:val="a"/>
    <w:link w:val="a4"/>
    <w:uiPriority w:val="99"/>
    <w:semiHidden/>
    <w:unhideWhenUsed/>
    <w:rsid w:val="00086FC6"/>
    <w:rPr>
      <w:rFonts w:ascii="Tahoma" w:hAnsi="Tahoma" w:cs="Tahoma"/>
      <w:sz w:val="16"/>
      <w:szCs w:val="16"/>
    </w:rPr>
  </w:style>
  <w:style w:type="character" w:customStyle="1" w:styleId="a4">
    <w:name w:val="Текст выноски Знак"/>
    <w:basedOn w:val="a0"/>
    <w:link w:val="a3"/>
    <w:uiPriority w:val="99"/>
    <w:semiHidden/>
    <w:rsid w:val="00086FC6"/>
    <w:rPr>
      <w:rFonts w:ascii="Tahoma" w:eastAsia="Times New Roman" w:hAnsi="Tahoma" w:cs="Tahoma"/>
      <w:sz w:val="16"/>
      <w:szCs w:val="16"/>
      <w:lang w:eastAsia="ru-RU"/>
    </w:rPr>
  </w:style>
  <w:style w:type="table" w:styleId="a5">
    <w:name w:val="Table Grid"/>
    <w:basedOn w:val="a1"/>
    <w:rsid w:val="00B76B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3A22A7"/>
    <w:pPr>
      <w:spacing w:after="0" w:line="240" w:lineRule="auto"/>
    </w:pPr>
    <w:rPr>
      <w:rFonts w:ascii="Calibri" w:eastAsia="Times New Roman" w:hAnsi="Calibri" w:cs="Calibri"/>
    </w:rPr>
  </w:style>
  <w:style w:type="paragraph" w:customStyle="1" w:styleId="Default">
    <w:name w:val="Default"/>
    <w:rsid w:val="003A22A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A70220"/>
    <w:rPr>
      <w:color w:val="0000FF"/>
      <w:u w:val="single"/>
    </w:rPr>
  </w:style>
  <w:style w:type="paragraph" w:styleId="a8">
    <w:name w:val="header"/>
    <w:basedOn w:val="a"/>
    <w:link w:val="a9"/>
    <w:uiPriority w:val="99"/>
    <w:unhideWhenUsed/>
    <w:rsid w:val="00BA6B05"/>
    <w:pPr>
      <w:tabs>
        <w:tab w:val="center" w:pos="4677"/>
        <w:tab w:val="right" w:pos="9355"/>
      </w:tabs>
    </w:pPr>
  </w:style>
  <w:style w:type="character" w:customStyle="1" w:styleId="a9">
    <w:name w:val="Верхний колонтитул Знак"/>
    <w:basedOn w:val="a0"/>
    <w:link w:val="a8"/>
    <w:uiPriority w:val="99"/>
    <w:rsid w:val="00BA6B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6B05"/>
    <w:pPr>
      <w:tabs>
        <w:tab w:val="center" w:pos="4677"/>
        <w:tab w:val="right" w:pos="9355"/>
      </w:tabs>
    </w:pPr>
  </w:style>
  <w:style w:type="character" w:customStyle="1" w:styleId="ab">
    <w:name w:val="Нижний колонтитул Знак"/>
    <w:basedOn w:val="a0"/>
    <w:link w:val="aa"/>
    <w:uiPriority w:val="99"/>
    <w:rsid w:val="00BA6B0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F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F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rsid w:val="00086FC6"/>
    <w:pPr>
      <w:ind w:left="720"/>
    </w:pPr>
  </w:style>
  <w:style w:type="paragraph" w:styleId="a3">
    <w:name w:val="Balloon Text"/>
    <w:basedOn w:val="a"/>
    <w:link w:val="a4"/>
    <w:uiPriority w:val="99"/>
    <w:semiHidden/>
    <w:unhideWhenUsed/>
    <w:rsid w:val="00086FC6"/>
    <w:rPr>
      <w:rFonts w:ascii="Tahoma" w:hAnsi="Tahoma" w:cs="Tahoma"/>
      <w:sz w:val="16"/>
      <w:szCs w:val="16"/>
    </w:rPr>
  </w:style>
  <w:style w:type="character" w:customStyle="1" w:styleId="a4">
    <w:name w:val="Текст выноски Знак"/>
    <w:basedOn w:val="a0"/>
    <w:link w:val="a3"/>
    <w:uiPriority w:val="99"/>
    <w:semiHidden/>
    <w:rsid w:val="00086FC6"/>
    <w:rPr>
      <w:rFonts w:ascii="Tahoma" w:eastAsia="Times New Roman" w:hAnsi="Tahoma" w:cs="Tahoma"/>
      <w:sz w:val="16"/>
      <w:szCs w:val="16"/>
      <w:lang w:eastAsia="ru-RU"/>
    </w:rPr>
  </w:style>
  <w:style w:type="table" w:styleId="a5">
    <w:name w:val="Table Grid"/>
    <w:basedOn w:val="a1"/>
    <w:rsid w:val="00B76B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3A22A7"/>
    <w:pPr>
      <w:spacing w:after="0" w:line="240" w:lineRule="auto"/>
    </w:pPr>
    <w:rPr>
      <w:rFonts w:ascii="Calibri" w:eastAsia="Times New Roman" w:hAnsi="Calibri" w:cs="Calibri"/>
    </w:rPr>
  </w:style>
  <w:style w:type="paragraph" w:customStyle="1" w:styleId="Default">
    <w:name w:val="Default"/>
    <w:rsid w:val="003A22A7"/>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A70220"/>
    <w:rPr>
      <w:color w:val="0000FF"/>
      <w:u w:val="single"/>
    </w:rPr>
  </w:style>
  <w:style w:type="paragraph" w:styleId="a8">
    <w:name w:val="header"/>
    <w:basedOn w:val="a"/>
    <w:link w:val="a9"/>
    <w:uiPriority w:val="99"/>
    <w:unhideWhenUsed/>
    <w:rsid w:val="00BA6B05"/>
    <w:pPr>
      <w:tabs>
        <w:tab w:val="center" w:pos="4677"/>
        <w:tab w:val="right" w:pos="9355"/>
      </w:tabs>
    </w:pPr>
  </w:style>
  <w:style w:type="character" w:customStyle="1" w:styleId="a9">
    <w:name w:val="Верхний колонтитул Знак"/>
    <w:basedOn w:val="a0"/>
    <w:link w:val="a8"/>
    <w:uiPriority w:val="99"/>
    <w:rsid w:val="00BA6B05"/>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6B05"/>
    <w:pPr>
      <w:tabs>
        <w:tab w:val="center" w:pos="4677"/>
        <w:tab w:val="right" w:pos="9355"/>
      </w:tabs>
    </w:pPr>
  </w:style>
  <w:style w:type="character" w:customStyle="1" w:styleId="ab">
    <w:name w:val="Нижний колонтитул Знак"/>
    <w:basedOn w:val="a0"/>
    <w:link w:val="aa"/>
    <w:uiPriority w:val="99"/>
    <w:rsid w:val="00BA6B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9017144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1981</TotalTime>
  <Pages>1</Pages>
  <Words>6719</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Ekonomika-01</dc:creator>
  <cp:keywords/>
  <dc:description/>
  <cp:lastModifiedBy>Ekonomika-01</cp:lastModifiedBy>
  <cp:revision>31</cp:revision>
  <cp:lastPrinted>2024-06-10T11:14:00Z</cp:lastPrinted>
  <dcterms:created xsi:type="dcterms:W3CDTF">2024-03-07T07:58:00Z</dcterms:created>
  <dcterms:modified xsi:type="dcterms:W3CDTF">2024-06-10T11:16:00Z</dcterms:modified>
</cp:coreProperties>
</file>