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F009" w14:textId="7EF91988" w:rsidR="00152650" w:rsidRDefault="00BC4CD5" w:rsidP="00EF607D">
      <w:pPr>
        <w:spacing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FE630B1" wp14:editId="5CE6B9CF">
            <wp:simplePos x="0" y="0"/>
            <wp:positionH relativeFrom="page">
              <wp:align>center</wp:align>
            </wp:positionH>
            <wp:positionV relativeFrom="paragraph">
              <wp:posOffset>111125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67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  <w:r w:rsidR="00501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</w:t>
      </w:r>
    </w:p>
    <w:p w14:paraId="09A762E3" w14:textId="77777777" w:rsidR="00BC4CD5" w:rsidRDefault="00BC4CD5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895B3B" w14:textId="77777777"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7DCC30" w14:textId="77777777" w:rsidR="00045B5E" w:rsidRDefault="00045B5E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F1AB0" w14:textId="77777777"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14:paraId="587FB631" w14:textId="77777777" w:rsidR="00651859" w:rsidRPr="002B19FB" w:rsidRDefault="00651859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D50FD" w14:textId="77777777"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0098D5ED" w14:textId="77777777"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39AAD" w14:textId="3CD25DED" w:rsidR="004D4297" w:rsidRDefault="00152650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7E66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</w:t>
      </w:r>
      <w:r w:rsidR="0080079A"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E66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14:paraId="5C618D74" w14:textId="77777777" w:rsidR="00FE05E9" w:rsidRDefault="00FE05E9" w:rsidP="004D4297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7FBB" w14:textId="77777777" w:rsidR="004D4297" w:rsidRPr="00045B5E" w:rsidRDefault="004D4297" w:rsidP="004D4297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район» Смоленской области   на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343CF955" w14:textId="77777777" w:rsidR="00651859" w:rsidRPr="00651859" w:rsidRDefault="00651859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3607E6" w14:textId="77777777" w:rsidR="00D735C6" w:rsidRPr="00975FD1" w:rsidRDefault="00D735C6" w:rsidP="00D735C6">
      <w:pPr>
        <w:pStyle w:val="a4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</w:t>
      </w:r>
      <w:r w:rsidR="00C91BC6">
        <w:rPr>
          <w:sz w:val="28"/>
          <w:szCs w:val="28"/>
        </w:rPr>
        <w:t xml:space="preserve"> Смоленской области</w:t>
      </w:r>
    </w:p>
    <w:p w14:paraId="0DD9CA1D" w14:textId="77777777" w:rsidR="00152650" w:rsidRPr="00975FD1" w:rsidRDefault="00152650" w:rsidP="00915F24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B7FEA" w14:textId="77777777" w:rsidR="00152650" w:rsidRPr="00975FD1" w:rsidRDefault="00152650" w:rsidP="004D429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</w:t>
      </w:r>
      <w:r w:rsidR="00651859"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СМОЛЕНСКИЙ</w:t>
      </w:r>
      <w:r w:rsidR="00D3559F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="00D3559F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="00D3559F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975FD1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14:paraId="5AD73BDA" w14:textId="77777777" w:rsidR="0098057F" w:rsidRPr="00975FD1" w:rsidRDefault="0098057F" w:rsidP="00D735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2853576"/>
    </w:p>
    <w:p w14:paraId="0E20002D" w14:textId="77777777" w:rsidR="000A7B20" w:rsidRPr="00975FD1" w:rsidRDefault="00D735C6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«Развитие системы общего образования в муниципальном образовании «Смоленский район» Смоленской области на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E05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утвержденную постановлением Администрации муниципального образования «Смоленский район» Смоленской области </w:t>
      </w:r>
      <w:r w:rsidR="00EE3741" w:rsidRPr="00975FD1">
        <w:rPr>
          <w:rFonts w:ascii="Times New Roman" w:hAnsi="Times New Roman" w:cs="Times New Roman"/>
          <w:sz w:val="28"/>
          <w:szCs w:val="28"/>
        </w:rPr>
        <w:t xml:space="preserve">от </w:t>
      </w:r>
      <w:r w:rsidR="00FE05E9">
        <w:rPr>
          <w:rFonts w:ascii="Times New Roman" w:hAnsi="Times New Roman" w:cs="Times New Roman"/>
          <w:sz w:val="28"/>
          <w:szCs w:val="28"/>
        </w:rPr>
        <w:t xml:space="preserve">02.10.2020 </w:t>
      </w:r>
      <w:r w:rsidR="00EE3741" w:rsidRPr="00975FD1">
        <w:rPr>
          <w:rFonts w:ascii="Times New Roman" w:hAnsi="Times New Roman" w:cs="Times New Roman"/>
          <w:sz w:val="28"/>
          <w:szCs w:val="28"/>
        </w:rPr>
        <w:t xml:space="preserve">№ </w:t>
      </w:r>
      <w:r w:rsidR="00FE05E9">
        <w:rPr>
          <w:rFonts w:ascii="Times New Roman" w:hAnsi="Times New Roman" w:cs="Times New Roman"/>
          <w:sz w:val="28"/>
          <w:szCs w:val="28"/>
        </w:rPr>
        <w:t>1427</w:t>
      </w:r>
      <w:r w:rsidR="00EE3741" w:rsidRPr="00975FD1">
        <w:rPr>
          <w:rFonts w:ascii="Times New Roman" w:hAnsi="Times New Roman" w:cs="Times New Roman"/>
          <w:sz w:val="28"/>
          <w:szCs w:val="28"/>
        </w:rPr>
        <w:t>,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CB379FD" w14:textId="77777777" w:rsidR="000A7B20" w:rsidRPr="00975FD1" w:rsidRDefault="00481FAC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>В Паспорт муниципальной программы «Развитие системы общего образования в муниципальном образовании «Смоленский район»</w:t>
      </w:r>
      <w:r w:rsidR="001A56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>Смоленской области на 202</w:t>
      </w:r>
      <w:r w:rsidR="00FE05E9">
        <w:rPr>
          <w:rFonts w:ascii="Times New Roman" w:eastAsia="Calibri" w:hAnsi="Times New Roman" w:cs="Times New Roman"/>
          <w:sz w:val="28"/>
          <w:szCs w:val="28"/>
        </w:rPr>
        <w:t>3-2025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A7B20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14:paraId="0C5BCF3B" w14:textId="77777777" w:rsidR="00481FAC" w:rsidRPr="00975FD1" w:rsidRDefault="000A7B20" w:rsidP="00481FAC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="004B1E8F" w:rsidRPr="00975FD1">
        <w:rPr>
          <w:rFonts w:ascii="Times New Roman" w:eastAsia="Calibri" w:hAnsi="Times New Roman" w:cs="Times New Roman"/>
          <w:sz w:val="28"/>
          <w:szCs w:val="28"/>
        </w:rPr>
        <w:t>Позицию</w:t>
      </w:r>
      <w:r w:rsidR="00481FAC" w:rsidRPr="00975F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81FAC" w:rsidRPr="00975FD1">
        <w:rPr>
          <w:rFonts w:ascii="Times New Roman" w:eastAsia="Calibri" w:hAnsi="Times New Roman"/>
          <w:sz w:val="28"/>
          <w:szCs w:val="28"/>
        </w:rPr>
        <w:t xml:space="preserve">Объемы ассигнований муниципальной программы (по годам реализации и в разрезе источников финансирования)» </w:t>
      </w:r>
      <w:r w:rsidR="00466EDC" w:rsidRPr="00975FD1">
        <w:rPr>
          <w:rFonts w:ascii="Times New Roman" w:eastAsia="Calibri" w:hAnsi="Times New Roman"/>
          <w:sz w:val="28"/>
          <w:szCs w:val="28"/>
        </w:rPr>
        <w:t xml:space="preserve">программы </w:t>
      </w:r>
      <w:r w:rsidR="00481FAC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975FD1" w:rsidRPr="00975FD1" w14:paraId="04A86BE9" w14:textId="77777777" w:rsidTr="003B3924">
        <w:tc>
          <w:tcPr>
            <w:tcW w:w="5244" w:type="dxa"/>
          </w:tcPr>
          <w:p w14:paraId="3929C8B3" w14:textId="77777777" w:rsidR="00D22D46" w:rsidRPr="00975FD1" w:rsidRDefault="00D22D46" w:rsidP="003B3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Объемы ассигнований муниципальной программы (по годам реализации и в разрезе источников финансирования)  </w:t>
            </w:r>
          </w:p>
        </w:tc>
        <w:tc>
          <w:tcPr>
            <w:tcW w:w="4786" w:type="dxa"/>
          </w:tcPr>
          <w:p w14:paraId="130552B2" w14:textId="77777777" w:rsidR="004B7E34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="00B17E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2581412911,79</w:t>
            </w:r>
            <w:r w:rsidR="00682CFB" w:rsidRPr="00235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, в том числе:</w:t>
            </w:r>
          </w:p>
          <w:p w14:paraId="4E423E12" w14:textId="77777777" w:rsidR="00B17E3B" w:rsidRPr="0023515B" w:rsidRDefault="00B17E3B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средства федерального бюджета </w:t>
            </w:r>
            <w:r w:rsidR="0023515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168396492,37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070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5E541659" w14:textId="77777777"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- средства областного бюджета 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1660885780,91</w:t>
            </w:r>
            <w:r w:rsidR="002351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5AEA3E0E" w14:textId="77777777"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средства бюджета муниципального образования «Смоленский район» Смоленской области – 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752130638,51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  <w:r w:rsidR="00852C9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75B843D" w14:textId="77777777"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По годам реализации:</w:t>
            </w:r>
          </w:p>
          <w:p w14:paraId="3CECFA3E" w14:textId="77777777" w:rsidR="004B7E34" w:rsidRPr="00852C92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- 202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782615009,46</w:t>
            </w:r>
            <w:r w:rsidR="0023515B"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6A48ED72" w14:textId="77777777" w:rsidR="004B7E34" w:rsidRPr="00852C92" w:rsidRDefault="00AC2CE9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- 2024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929820074,39 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070627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="004B7E34" w:rsidRPr="00852C92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14:paraId="0ACA0EDA" w14:textId="77777777" w:rsidR="00D22D46" w:rsidRPr="00975FD1" w:rsidRDefault="004B7E34" w:rsidP="003A13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AC2CE9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 год – </w:t>
            </w:r>
            <w:r w:rsidR="003A13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868977827,94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 рублей.</w:t>
            </w:r>
          </w:p>
        </w:tc>
      </w:tr>
    </w:tbl>
    <w:p w14:paraId="4C406B49" w14:textId="77777777" w:rsidR="000A7B20" w:rsidRPr="00975FD1" w:rsidRDefault="000A7B20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1.1.2. 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Раздел 4 «Обоснование ресурсного обеспечения муниципальной программы» </w:t>
      </w:r>
      <w:r w:rsidR="00466EDC" w:rsidRPr="00975FD1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E60BEB6" w14:textId="77777777" w:rsidR="00D22D46" w:rsidRPr="00975FD1" w:rsidRDefault="000A7B20" w:rsidP="00D90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sz w:val="28"/>
          <w:szCs w:val="28"/>
        </w:rPr>
        <w:t>«</w:t>
      </w:r>
      <w:r w:rsidR="00D22D46"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муниципальной программы.</w:t>
      </w:r>
    </w:p>
    <w:p w14:paraId="40813B3C" w14:textId="77777777"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Общий объем финансирования Программы составляет 2581412911,79 рублей, в том числе:</w:t>
      </w:r>
    </w:p>
    <w:p w14:paraId="38CA54F3" w14:textId="77777777"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средства федерального бюджета  168396492,37 рубля;</w:t>
      </w:r>
    </w:p>
    <w:p w14:paraId="4529B42F" w14:textId="77777777"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средства областного бюджета 1660885780,91 рублей;</w:t>
      </w:r>
    </w:p>
    <w:p w14:paraId="6BF25AF8" w14:textId="77777777"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средства бюджета муниципального образования «Смоленский район» Смоленской области – 752130638,51 рублей.</w:t>
      </w:r>
    </w:p>
    <w:p w14:paraId="4B98CB83" w14:textId="77777777"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По годам реализации:</w:t>
      </w:r>
    </w:p>
    <w:p w14:paraId="3FC43E53" w14:textId="77777777"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- 2023 год – 782615009,46 рублей;</w:t>
      </w:r>
    </w:p>
    <w:p w14:paraId="6697D8E8" w14:textId="77777777" w:rsidR="00070627" w:rsidRPr="00070627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- 2024 год – 929820074,39 рубля;</w:t>
      </w:r>
    </w:p>
    <w:p w14:paraId="6A69258E" w14:textId="77777777" w:rsidR="000A7B20" w:rsidRDefault="00070627" w:rsidP="00070627">
      <w:pPr>
        <w:pStyle w:val="a4"/>
        <w:jc w:val="both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- 2025 год – 868977827,94 рублей.</w:t>
      </w:r>
      <w:r w:rsidR="000A7B20" w:rsidRPr="00852C92">
        <w:rPr>
          <w:rFonts w:eastAsia="Calibri"/>
          <w:sz w:val="28"/>
          <w:szCs w:val="28"/>
        </w:rPr>
        <w:t>»</w:t>
      </w:r>
      <w:r w:rsidR="00D90C3A">
        <w:rPr>
          <w:rFonts w:eastAsia="Calibri"/>
          <w:sz w:val="28"/>
          <w:szCs w:val="28"/>
        </w:rPr>
        <w:t>.</w:t>
      </w:r>
    </w:p>
    <w:p w14:paraId="5ED29A4A" w14:textId="77777777"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3A"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eastAsia="Calibri"/>
          <w:sz w:val="28"/>
          <w:szCs w:val="28"/>
        </w:rPr>
        <w:t xml:space="preserve"> 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дошкольного образования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507603B1" w14:textId="77777777"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1.2.1.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90C3A" w:rsidRPr="00975FD1" w14:paraId="03982EA0" w14:textId="77777777" w:rsidTr="003B3924">
        <w:tc>
          <w:tcPr>
            <w:tcW w:w="4785" w:type="dxa"/>
          </w:tcPr>
          <w:p w14:paraId="5A786BF9" w14:textId="77777777" w:rsidR="00D90C3A" w:rsidRPr="00975FD1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14:paraId="58D32505" w14:textId="77777777"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070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752178105,59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14:paraId="37400A6E" w14:textId="77777777" w:rsidR="00D90C3A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– </w:t>
            </w:r>
          </w:p>
          <w:p w14:paraId="2EDD0118" w14:textId="77777777" w:rsidR="00D90C3A" w:rsidRPr="00852C92" w:rsidRDefault="00070627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343549200,00</w:t>
            </w:r>
            <w:r w:rsidR="00D90C3A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6F7FB51B" w14:textId="77777777"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070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408628905,59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14:paraId="1153C047" w14:textId="77777777"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14:paraId="550413D2" w14:textId="77777777"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070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230210172,59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070627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14:paraId="187949B1" w14:textId="77777777" w:rsidR="00D90C3A" w:rsidRPr="00852C92" w:rsidRDefault="00D90C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070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269395916,50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000CBC15" w14:textId="77777777" w:rsidR="00D90C3A" w:rsidRPr="00975FD1" w:rsidRDefault="00D90C3A" w:rsidP="00AE20C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AE20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252572016,50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14:paraId="00415E10" w14:textId="77777777" w:rsidR="00D90C3A" w:rsidRDefault="00D90C3A" w:rsidP="00D90C3A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233D7" w14:textId="77777777" w:rsidR="00D90C3A" w:rsidRPr="00975FD1" w:rsidRDefault="00D90C3A" w:rsidP="00D90C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1.2.</w:t>
      </w:r>
      <w:r w:rsidR="006C2D3A">
        <w:rPr>
          <w:rFonts w:ascii="Times New Roman" w:eastAsia="Calibri" w:hAnsi="Times New Roman" w:cs="Times New Roman"/>
          <w:sz w:val="28"/>
          <w:szCs w:val="28"/>
        </w:rPr>
        <w:t>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34BB750" w14:textId="77777777" w:rsidR="00D90C3A" w:rsidRPr="00975FD1" w:rsidRDefault="00D90C3A" w:rsidP="00D90C3A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14:paraId="4AC43F8B" w14:textId="77777777"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Общий объем финансирования  подпрограммы составляет 752178105,59 рублей  в том числе:</w:t>
      </w:r>
    </w:p>
    <w:p w14:paraId="65C69C46" w14:textId="77777777"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 xml:space="preserve">- средства областного бюджета – </w:t>
      </w:r>
    </w:p>
    <w:p w14:paraId="0F660F09" w14:textId="77777777"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343549200,00 рублей;</w:t>
      </w:r>
    </w:p>
    <w:p w14:paraId="595B8B6F" w14:textId="77777777"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средства бюджета муниципального образования – 408628905,59 рублей.</w:t>
      </w:r>
    </w:p>
    <w:p w14:paraId="2800FFE3" w14:textId="77777777"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lastRenderedPageBreak/>
        <w:t>По годам реализации:</w:t>
      </w:r>
    </w:p>
    <w:p w14:paraId="496563C8" w14:textId="77777777"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- 2023 год – 230210172,59 рубля;</w:t>
      </w:r>
    </w:p>
    <w:p w14:paraId="51B1D1F6" w14:textId="77777777" w:rsidR="00070627" w:rsidRPr="00070627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- 2024 год – 269395916,50 рублей;</w:t>
      </w:r>
    </w:p>
    <w:p w14:paraId="2DD0B032" w14:textId="77777777" w:rsidR="00D90C3A" w:rsidRPr="00852C92" w:rsidRDefault="00070627" w:rsidP="00070627">
      <w:pPr>
        <w:pStyle w:val="a4"/>
        <w:rPr>
          <w:rFonts w:eastAsia="Calibri"/>
          <w:sz w:val="28"/>
          <w:szCs w:val="28"/>
        </w:rPr>
      </w:pPr>
      <w:r w:rsidRPr="00070627">
        <w:rPr>
          <w:rFonts w:eastAsia="Calibri"/>
          <w:sz w:val="28"/>
          <w:szCs w:val="28"/>
        </w:rPr>
        <w:t>- 2025 год – 252572016,50 рублей.</w:t>
      </w:r>
      <w:r w:rsidR="00D90C3A">
        <w:rPr>
          <w:rFonts w:eastAsia="Calibri"/>
          <w:sz w:val="28"/>
          <w:szCs w:val="28"/>
        </w:rPr>
        <w:t>».</w:t>
      </w:r>
    </w:p>
    <w:p w14:paraId="3A04423C" w14:textId="77777777" w:rsidR="00A55B39" w:rsidRPr="00975FD1" w:rsidRDefault="00A55B39" w:rsidP="00A55B3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«Развитие общего образования на 202</w:t>
      </w:r>
      <w:r w:rsidR="00AC2CE9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 w:rsidR="00AC2CE9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506DC9FE" w14:textId="77777777" w:rsidR="00466EDC" w:rsidRPr="00975FD1" w:rsidRDefault="00466EDC" w:rsidP="00466EDC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4B1E8F" w:rsidRPr="00975FD1">
        <w:rPr>
          <w:rFonts w:ascii="Times New Roman" w:eastAsia="Calibri" w:hAnsi="Times New Roman" w:cs="Times New Roman"/>
          <w:sz w:val="28"/>
          <w:szCs w:val="28"/>
        </w:rPr>
        <w:t>Позицию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5FD1" w:rsidRPr="00975FD1" w14:paraId="7B5FA107" w14:textId="77777777" w:rsidTr="003B3924">
        <w:tc>
          <w:tcPr>
            <w:tcW w:w="4785" w:type="dxa"/>
          </w:tcPr>
          <w:p w14:paraId="1EEAF915" w14:textId="77777777" w:rsidR="00466EDC" w:rsidRPr="00975FD1" w:rsidRDefault="00466EDC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14:paraId="37624C02" w14:textId="77777777"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0706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1709373686,62</w:t>
            </w:r>
            <w:r w:rsidR="00852C92"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14:paraId="510AB71A" w14:textId="77777777" w:rsidR="00852C92" w:rsidRPr="00852C92" w:rsidRDefault="00852C92" w:rsidP="00852C92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федерального бюджета –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168396492,37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14:paraId="231F3A23" w14:textId="77777777" w:rsid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областного бюджета –</w:t>
            </w:r>
            <w:r w:rsidR="00852C92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</w:p>
          <w:p w14:paraId="00061474" w14:textId="77777777" w:rsidR="00466EDC" w:rsidRPr="00852C92" w:rsidRDefault="003D470B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1239322752,91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14:paraId="044B616A" w14:textId="77777777"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301654441,34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ь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14:paraId="5AE4C69F" w14:textId="77777777"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14:paraId="15A4A237" w14:textId="77777777"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 w:rsidR="00AC2CE9"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519441191,29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ь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14:paraId="67EFE12F" w14:textId="77777777" w:rsidR="00466EDC" w:rsidRPr="00852C92" w:rsidRDefault="00AC2CE9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617291796,89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14:paraId="789EB3AB" w14:textId="77777777" w:rsidR="00466EDC" w:rsidRPr="00975FD1" w:rsidRDefault="00AC2CE9" w:rsidP="003D470B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572640698,44</w:t>
            </w:r>
            <w:r w:rsidR="00466EDC"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</w:tc>
      </w:tr>
    </w:tbl>
    <w:p w14:paraId="1EB177C4" w14:textId="77777777" w:rsidR="00404BDE" w:rsidRDefault="00404BDE" w:rsidP="00A55B3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4C552D" w14:textId="77777777" w:rsidR="00A55B39" w:rsidRPr="00975FD1" w:rsidRDefault="00A55B39" w:rsidP="00A55B3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6C2D3A">
        <w:rPr>
          <w:rFonts w:ascii="Times New Roman" w:eastAsia="Calibri" w:hAnsi="Times New Roman" w:cs="Times New Roman"/>
          <w:sz w:val="28"/>
          <w:szCs w:val="28"/>
        </w:rPr>
        <w:t>3.2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</w:t>
      </w:r>
      <w:r w:rsidR="001667FE" w:rsidRPr="00975FD1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06C50F4" w14:textId="77777777" w:rsidR="00640ACB" w:rsidRPr="00975FD1" w:rsidRDefault="00640ACB" w:rsidP="00640ACB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14:paraId="766A5D8E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Общий объем финансирования  подпрограммы составляет 1709373686,62 рублей  в том числе:</w:t>
      </w:r>
    </w:p>
    <w:p w14:paraId="69940446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средства федерального бюджета – 168396492,37 рубля;</w:t>
      </w:r>
    </w:p>
    <w:p w14:paraId="6E74DCA6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 xml:space="preserve">- средства областного бюджета – </w:t>
      </w:r>
    </w:p>
    <w:p w14:paraId="1441C9BD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1239322752,91 рубля;</w:t>
      </w:r>
    </w:p>
    <w:p w14:paraId="3AE50DD5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средства бюджета муниципального образования – 301654441,34 рубль.</w:t>
      </w:r>
    </w:p>
    <w:p w14:paraId="00508ABC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По годам реализации:</w:t>
      </w:r>
    </w:p>
    <w:p w14:paraId="2CE7066B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- 2023 год – 519441191,29 рубль;</w:t>
      </w:r>
    </w:p>
    <w:p w14:paraId="35EE1296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- 2024 год – 617291796,89 рублей;</w:t>
      </w:r>
    </w:p>
    <w:p w14:paraId="094BD2F2" w14:textId="77777777" w:rsidR="00852C92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- 2025 год – 572640698,44 рублей.</w:t>
      </w:r>
      <w:r w:rsidR="00852C92">
        <w:rPr>
          <w:rFonts w:eastAsia="Calibri"/>
          <w:sz w:val="28"/>
          <w:szCs w:val="28"/>
        </w:rPr>
        <w:t>».</w:t>
      </w:r>
    </w:p>
    <w:p w14:paraId="3CE84835" w14:textId="77777777"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дополнительного образования детей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3626FF3B" w14:textId="77777777"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C2D3A" w:rsidRPr="00975FD1" w14:paraId="2FC751C5" w14:textId="77777777" w:rsidTr="003B3924">
        <w:tc>
          <w:tcPr>
            <w:tcW w:w="4785" w:type="dxa"/>
          </w:tcPr>
          <w:p w14:paraId="111A5C71" w14:textId="77777777" w:rsidR="006C2D3A" w:rsidRPr="00975FD1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14:paraId="3B592501" w14:textId="77777777"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38094679,89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14:paraId="65ED7BEA" w14:textId="77777777"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38094679,89</w:t>
            </w:r>
            <w:r w:rsidR="003A23E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рубл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14:paraId="62B7B711" w14:textId="77777777"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14:paraId="3CF6F911" w14:textId="77777777"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10925133,89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3D470B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14:paraId="69BDDE9C" w14:textId="77777777" w:rsidR="006C2D3A" w:rsidRPr="00852C92" w:rsidRDefault="006C2D3A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F933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13268397,00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3411F3EB" w14:textId="77777777" w:rsidR="006C2D3A" w:rsidRPr="00975FD1" w:rsidRDefault="006C2D3A" w:rsidP="00F933A0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F933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13901149,00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14:paraId="0C98AC6A" w14:textId="77777777" w:rsidR="006C2D3A" w:rsidRPr="00975FD1" w:rsidRDefault="006C2D3A" w:rsidP="006C2D3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B734F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81B1AAD" w14:textId="77777777" w:rsidR="006C2D3A" w:rsidRPr="00975FD1" w:rsidRDefault="006C2D3A" w:rsidP="006C2D3A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14:paraId="22DB3338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Общий объем финансирования  подпрограммы составляет 38094679,89 рублей  в том числе:</w:t>
      </w:r>
    </w:p>
    <w:p w14:paraId="4E48B30D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средства бюджета муниципального образования – 38094679,89 рублей.</w:t>
      </w:r>
    </w:p>
    <w:p w14:paraId="5609CD0B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По годам реализации:</w:t>
      </w:r>
    </w:p>
    <w:p w14:paraId="510BF83C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- 2023 год – 10925133,89 рубля;</w:t>
      </w:r>
    </w:p>
    <w:p w14:paraId="533EFC73" w14:textId="77777777" w:rsidR="003D470B" w:rsidRPr="003D470B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- 2024 год – 13268397,00 рублей;</w:t>
      </w:r>
    </w:p>
    <w:p w14:paraId="32679BC6" w14:textId="77777777" w:rsidR="006C2D3A" w:rsidRPr="00852C92" w:rsidRDefault="003D470B" w:rsidP="003D470B">
      <w:pPr>
        <w:pStyle w:val="a4"/>
        <w:rPr>
          <w:rFonts w:eastAsia="Calibri"/>
          <w:sz w:val="28"/>
          <w:szCs w:val="28"/>
        </w:rPr>
      </w:pPr>
      <w:r w:rsidRPr="003D470B">
        <w:rPr>
          <w:rFonts w:eastAsia="Calibri"/>
          <w:sz w:val="28"/>
          <w:szCs w:val="28"/>
        </w:rPr>
        <w:t>- 2025 год – 13901149,00 рублей.</w:t>
      </w:r>
      <w:r w:rsidR="006C2D3A">
        <w:rPr>
          <w:rFonts w:eastAsia="Calibri"/>
          <w:sz w:val="28"/>
          <w:szCs w:val="28"/>
        </w:rPr>
        <w:t>».</w:t>
      </w:r>
    </w:p>
    <w:p w14:paraId="4BCFC628" w14:textId="77777777"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Совершенствование системы устройства детей-сирот и детей, оставшихся без попечения родителей, на воспитание в семьи и сопровождение выпускников</w:t>
      </w:r>
      <w:r w:rsidR="00180C02">
        <w:rPr>
          <w:rFonts w:ascii="Times New Roman" w:eastAsia="Calibri" w:hAnsi="Times New Roman" w:cs="Times New Roman"/>
          <w:iCs/>
          <w:sz w:val="28"/>
          <w:szCs w:val="28"/>
        </w:rPr>
        <w:t xml:space="preserve"> интернатных организаций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7CF1D474" w14:textId="77777777"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180C02">
        <w:rPr>
          <w:rFonts w:ascii="Times New Roman" w:eastAsia="Calibri" w:hAnsi="Times New Roman" w:cs="Times New Roman"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734FD" w:rsidRPr="00975FD1" w14:paraId="1DD31C4A" w14:textId="77777777" w:rsidTr="003B3924">
        <w:tc>
          <w:tcPr>
            <w:tcW w:w="4785" w:type="dxa"/>
          </w:tcPr>
          <w:p w14:paraId="647063DE" w14:textId="77777777" w:rsidR="00B734FD" w:rsidRPr="00975FD1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14:paraId="46B4340F" w14:textId="77777777"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3D47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73699028,00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14:paraId="0A3DF952" w14:textId="77777777" w:rsidR="00B734FD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областного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бюджета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73609028,00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14:paraId="0692786A" w14:textId="77777777" w:rsidR="00DF25A8" w:rsidRPr="00852C92" w:rsidRDefault="00DF25A8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90000,00</w:t>
            </w:r>
            <w:r w:rsidRPr="00DF25A8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</w:t>
            </w:r>
          </w:p>
          <w:p w14:paraId="3C2221C5" w14:textId="77777777"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14:paraId="0476634E" w14:textId="77777777"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19504300,00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4CCC478E" w14:textId="77777777" w:rsidR="00B734FD" w:rsidRPr="00852C92" w:rsidRDefault="00B734FD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27097364,00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14:paraId="53E1F078" w14:textId="77777777" w:rsidR="00B734FD" w:rsidRPr="00975FD1" w:rsidRDefault="00B734FD" w:rsidP="00DF25A8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27097364,00</w:t>
            </w:r>
            <w:r w:rsidR="00F933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DF25A8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</w:tc>
      </w:tr>
    </w:tbl>
    <w:p w14:paraId="46F0FD8D" w14:textId="77777777" w:rsidR="00B734FD" w:rsidRPr="00975FD1" w:rsidRDefault="00B734FD" w:rsidP="00B734FD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180C0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63BECAE" w14:textId="77777777" w:rsidR="00B734FD" w:rsidRPr="00975FD1" w:rsidRDefault="00B734FD" w:rsidP="00B734FD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14:paraId="63F39C9C" w14:textId="77777777"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Общий объем финансирования  подпрограммы составляет 73699028,00 рублей  в том числе:</w:t>
      </w:r>
    </w:p>
    <w:p w14:paraId="13CBFEDE" w14:textId="77777777"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средства областного бюджета – 73609028,00 рублей.</w:t>
      </w:r>
    </w:p>
    <w:p w14:paraId="13FD373C" w14:textId="77777777"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средства бюджета муниципального образования – 90000,00 рублей</w:t>
      </w:r>
    </w:p>
    <w:p w14:paraId="743CAF31" w14:textId="77777777"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По годам реализации:</w:t>
      </w:r>
    </w:p>
    <w:p w14:paraId="5719E60F" w14:textId="77777777"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- 2023 год – 19504300,00 рублей;</w:t>
      </w:r>
    </w:p>
    <w:p w14:paraId="179B9FA6" w14:textId="77777777" w:rsidR="00DF25A8" w:rsidRPr="00DF25A8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- 2024 год – 27097364,00 рубля;</w:t>
      </w:r>
    </w:p>
    <w:p w14:paraId="484860BF" w14:textId="77777777" w:rsidR="00B734FD" w:rsidRDefault="00DF25A8" w:rsidP="00DF25A8">
      <w:pPr>
        <w:pStyle w:val="a4"/>
        <w:rPr>
          <w:rFonts w:eastAsia="Calibri"/>
          <w:sz w:val="28"/>
          <w:szCs w:val="28"/>
        </w:rPr>
      </w:pPr>
      <w:r w:rsidRPr="00DF25A8">
        <w:rPr>
          <w:rFonts w:eastAsia="Calibri"/>
          <w:sz w:val="28"/>
          <w:szCs w:val="28"/>
        </w:rPr>
        <w:t>- 2025 год – 27097364,00 рубля.</w:t>
      </w:r>
      <w:r w:rsidR="00B734FD">
        <w:rPr>
          <w:rFonts w:eastAsia="Calibri"/>
          <w:sz w:val="28"/>
          <w:szCs w:val="28"/>
        </w:rPr>
        <w:t>».</w:t>
      </w:r>
    </w:p>
    <w:p w14:paraId="1BB45721" w14:textId="77777777"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Развитие системы оценки качества образования на 2023-2025 гг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707F5B5C" w14:textId="77777777"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167E" w:rsidRPr="00975FD1" w14:paraId="0430B8D8" w14:textId="77777777" w:rsidTr="003A13E5">
        <w:tc>
          <w:tcPr>
            <w:tcW w:w="4785" w:type="dxa"/>
          </w:tcPr>
          <w:p w14:paraId="60E0D879" w14:textId="77777777" w:rsidR="003B167E" w:rsidRPr="00975FD1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4786" w:type="dxa"/>
          </w:tcPr>
          <w:p w14:paraId="2CDD8422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106960,00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14:paraId="4922CE97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106 960,00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14:paraId="575C4036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14:paraId="09182ACB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34 960,00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7F2E52AF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36 000,00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2F26F278" w14:textId="77777777" w:rsidR="003B167E" w:rsidRPr="00975FD1" w:rsidRDefault="003B167E" w:rsidP="003B167E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36 000,00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14:paraId="5C2FE260" w14:textId="77777777"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6.2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40C67A6" w14:textId="77777777" w:rsidR="003B167E" w:rsidRPr="00975FD1" w:rsidRDefault="003B167E" w:rsidP="003B167E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14:paraId="5AF11EEC" w14:textId="77777777"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Общий объем финансирования  подпрограммы составляет 106960,00 рублей  в том числе:</w:t>
      </w:r>
    </w:p>
    <w:p w14:paraId="6F3C38D8" w14:textId="77777777"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средства бюджета муниципального образования – 106 960,00 рублей.</w:t>
      </w:r>
    </w:p>
    <w:p w14:paraId="745DB2FF" w14:textId="77777777"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По годам реализации:</w:t>
      </w:r>
    </w:p>
    <w:p w14:paraId="49A8DCA5" w14:textId="77777777"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- 2023 год – 34 960,00 рублей;</w:t>
      </w:r>
    </w:p>
    <w:p w14:paraId="6E257118" w14:textId="77777777" w:rsidR="003B167E" w:rsidRP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- 2024 год – 36 000,00 рублей;</w:t>
      </w:r>
    </w:p>
    <w:p w14:paraId="2D7086AD" w14:textId="77777777" w:rsidR="003B167E" w:rsidRDefault="003B167E" w:rsidP="003B167E">
      <w:pPr>
        <w:pStyle w:val="a4"/>
        <w:rPr>
          <w:rFonts w:eastAsia="Calibri"/>
          <w:sz w:val="28"/>
          <w:szCs w:val="28"/>
        </w:rPr>
      </w:pPr>
      <w:r w:rsidRPr="003B167E">
        <w:rPr>
          <w:rFonts w:eastAsia="Calibri"/>
          <w:sz w:val="28"/>
          <w:szCs w:val="28"/>
        </w:rPr>
        <w:t>- 2025 год – 36 000,00 рублей.</w:t>
      </w:r>
      <w:r>
        <w:rPr>
          <w:rFonts w:eastAsia="Calibri"/>
          <w:sz w:val="28"/>
          <w:szCs w:val="28"/>
        </w:rPr>
        <w:t>».</w:t>
      </w:r>
    </w:p>
    <w:p w14:paraId="50EB767C" w14:textId="77777777"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C256FB">
        <w:rPr>
          <w:rFonts w:ascii="Times New Roman" w:eastAsia="Calibri" w:hAnsi="Times New Roman" w:cs="Times New Roman"/>
          <w:sz w:val="28"/>
          <w:szCs w:val="28"/>
        </w:rPr>
        <w:t>7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C256FB">
        <w:rPr>
          <w:rFonts w:ascii="Times New Roman" w:eastAsia="Calibri" w:hAnsi="Times New Roman" w:cs="Times New Roman"/>
          <w:iCs/>
          <w:sz w:val="28"/>
          <w:szCs w:val="28"/>
        </w:rPr>
        <w:t>Педагогические кадры на 2023-2025 годы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742D5281" w14:textId="77777777"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C256FB">
        <w:rPr>
          <w:rFonts w:ascii="Times New Roman" w:eastAsia="Calibri" w:hAnsi="Times New Roman" w:cs="Times New Roman"/>
          <w:sz w:val="28"/>
          <w:szCs w:val="28"/>
        </w:rPr>
        <w:t>7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167E" w:rsidRPr="00975FD1" w14:paraId="10EB0A62" w14:textId="77777777" w:rsidTr="003A13E5">
        <w:tc>
          <w:tcPr>
            <w:tcW w:w="4785" w:type="dxa"/>
          </w:tcPr>
          <w:p w14:paraId="09C30871" w14:textId="77777777" w:rsidR="003B167E" w:rsidRPr="00975FD1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14:paraId="1A2787FB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640,00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14:paraId="7998731C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93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640,00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14:paraId="6884EB96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14:paraId="4E4EC16B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25</w:t>
            </w:r>
            <w:r w:rsidR="00DF25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640,00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3E5EFD3D" w14:textId="77777777" w:rsidR="003B167E" w:rsidRPr="00852C92" w:rsidRDefault="003B167E" w:rsidP="003A13E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340 000,00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5D25DF0E" w14:textId="77777777" w:rsidR="003B167E" w:rsidRPr="00975FD1" w:rsidRDefault="003B167E" w:rsidP="0046743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4674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340 000,00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14:paraId="23FA1377" w14:textId="77777777" w:rsidR="003B167E" w:rsidRPr="00975FD1" w:rsidRDefault="003B167E" w:rsidP="003B167E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46743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BC9891B" w14:textId="77777777" w:rsidR="003B167E" w:rsidRPr="00975FD1" w:rsidRDefault="003B167E" w:rsidP="003B167E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14:paraId="0D9DB896" w14:textId="77777777"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Общий объем финансирования  подпрограммы составляет 93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  в том числе:</w:t>
      </w:r>
    </w:p>
    <w:p w14:paraId="76BF1BEB" w14:textId="77777777"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средства бюджета муниципального образования – 93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рублей.</w:t>
      </w:r>
    </w:p>
    <w:p w14:paraId="1C9F06E0" w14:textId="77777777"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По годам реализации:</w:t>
      </w:r>
    </w:p>
    <w:p w14:paraId="1BD786A2" w14:textId="77777777"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- 2023 год – 25</w:t>
      </w:r>
      <w:r w:rsidR="00DF25A8">
        <w:rPr>
          <w:rFonts w:eastAsia="Calibri"/>
          <w:sz w:val="28"/>
          <w:szCs w:val="28"/>
        </w:rPr>
        <w:t>0</w:t>
      </w:r>
      <w:r w:rsidRPr="00467434">
        <w:rPr>
          <w:rFonts w:eastAsia="Calibri"/>
          <w:sz w:val="28"/>
          <w:szCs w:val="28"/>
        </w:rPr>
        <w:t xml:space="preserve"> 640,00 рублей;</w:t>
      </w:r>
    </w:p>
    <w:p w14:paraId="3654C4BA" w14:textId="77777777" w:rsidR="00467434" w:rsidRPr="00467434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- 2024 год – 340 000,00 рублей;</w:t>
      </w:r>
    </w:p>
    <w:p w14:paraId="6D0BDF2C" w14:textId="77777777" w:rsidR="003B167E" w:rsidRDefault="00467434" w:rsidP="00467434">
      <w:pPr>
        <w:pStyle w:val="a4"/>
        <w:rPr>
          <w:rFonts w:eastAsia="Calibri"/>
          <w:sz w:val="28"/>
          <w:szCs w:val="28"/>
        </w:rPr>
      </w:pPr>
      <w:r w:rsidRPr="00467434">
        <w:rPr>
          <w:rFonts w:eastAsia="Calibri"/>
          <w:sz w:val="28"/>
          <w:szCs w:val="28"/>
        </w:rPr>
        <w:t>- 2025 год – 340 000,00 рублей.</w:t>
      </w:r>
      <w:r w:rsidR="003B167E">
        <w:rPr>
          <w:rFonts w:eastAsia="Calibri"/>
          <w:sz w:val="28"/>
          <w:szCs w:val="28"/>
        </w:rPr>
        <w:t>».</w:t>
      </w:r>
    </w:p>
    <w:p w14:paraId="7B7D7F63" w14:textId="77777777"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Органи</w:t>
      </w:r>
      <w:r w:rsidR="00305EE4">
        <w:rPr>
          <w:rFonts w:ascii="Times New Roman" w:eastAsia="Calibri" w:hAnsi="Times New Roman" w:cs="Times New Roman"/>
          <w:iCs/>
          <w:sz w:val="28"/>
          <w:szCs w:val="28"/>
        </w:rPr>
        <w:t xml:space="preserve">зация отдыха, оздоровления, занятости детей и подростков Смоленского района на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188CE218" w14:textId="77777777"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80C02" w:rsidRPr="00975FD1" w14:paraId="7DB55EE6" w14:textId="77777777" w:rsidTr="003B3924">
        <w:tc>
          <w:tcPr>
            <w:tcW w:w="4785" w:type="dxa"/>
          </w:tcPr>
          <w:p w14:paraId="6FCA6033" w14:textId="77777777" w:rsidR="00180C02" w:rsidRPr="00975FD1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14:paraId="41D9682F" w14:textId="77777777"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6415700,00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  в том числе:</w:t>
            </w:r>
          </w:p>
          <w:p w14:paraId="4C7E9D07" w14:textId="77777777" w:rsidR="00180C0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областного бюджета – </w:t>
            </w:r>
          </w:p>
          <w:p w14:paraId="305AFA19" w14:textId="77777777" w:rsidR="00180C02" w:rsidRPr="00852C92" w:rsidRDefault="00292F95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4404800,00</w:t>
            </w:r>
            <w:r w:rsidR="00180C02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2D3961C8" w14:textId="77777777"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2010900,00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рублей.</w:t>
            </w:r>
          </w:p>
          <w:p w14:paraId="0D690130" w14:textId="77777777"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14:paraId="105F4583" w14:textId="77777777"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2100500,00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31FA7979" w14:textId="77777777" w:rsidR="00180C02" w:rsidRPr="00852C92" w:rsidRDefault="00180C02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2157600,00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14:paraId="7112EA59" w14:textId="77777777" w:rsidR="00180C02" w:rsidRPr="00975FD1" w:rsidRDefault="00180C02" w:rsidP="00292F95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2157600,00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14:paraId="3206A673" w14:textId="77777777" w:rsidR="00180C02" w:rsidRPr="00975FD1" w:rsidRDefault="00180C02" w:rsidP="00180C0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42C5E39" w14:textId="77777777" w:rsidR="00180C02" w:rsidRPr="00975FD1" w:rsidRDefault="00180C02" w:rsidP="00180C02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14:paraId="75277F61" w14:textId="77777777" w:rsid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Общий объем финансирования  подпрограммы составляет 6415700,00 рублей  в том числе:</w:t>
      </w:r>
    </w:p>
    <w:p w14:paraId="074EA1CE" w14:textId="77777777"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средства областного бюджета – 4404800,00 рублей;</w:t>
      </w:r>
    </w:p>
    <w:p w14:paraId="6EA20F29" w14:textId="77777777"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средства бюджета муниципального образования – 2010900,00 рублей.</w:t>
      </w:r>
    </w:p>
    <w:p w14:paraId="5A2C81FE" w14:textId="77777777"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По годам реализации:</w:t>
      </w:r>
    </w:p>
    <w:p w14:paraId="7883CEE7" w14:textId="77777777"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- 2023 год – 2100500,00 рублей;</w:t>
      </w:r>
    </w:p>
    <w:p w14:paraId="73A567C1" w14:textId="77777777" w:rsidR="00292F95" w:rsidRPr="00292F95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- 2024 год – 2157600,00 рублей;</w:t>
      </w:r>
    </w:p>
    <w:p w14:paraId="2B8A506C" w14:textId="77777777" w:rsidR="00180C02" w:rsidRDefault="00292F95" w:rsidP="00292F95">
      <w:pPr>
        <w:pStyle w:val="a4"/>
        <w:rPr>
          <w:rFonts w:eastAsia="Calibri"/>
          <w:sz w:val="28"/>
          <w:szCs w:val="28"/>
        </w:rPr>
      </w:pPr>
      <w:r w:rsidRPr="00292F95">
        <w:rPr>
          <w:rFonts w:eastAsia="Calibri"/>
          <w:sz w:val="28"/>
          <w:szCs w:val="28"/>
        </w:rPr>
        <w:t>- 2025 год – 2157600,00 рублей</w:t>
      </w:r>
      <w:r w:rsidR="00B602A4" w:rsidRPr="00B602A4">
        <w:rPr>
          <w:rFonts w:eastAsia="Calibri"/>
          <w:sz w:val="28"/>
          <w:szCs w:val="28"/>
        </w:rPr>
        <w:t>.</w:t>
      </w:r>
      <w:r w:rsidR="00180C02">
        <w:rPr>
          <w:rFonts w:eastAsia="Calibri"/>
          <w:sz w:val="28"/>
          <w:szCs w:val="28"/>
        </w:rPr>
        <w:t>».</w:t>
      </w:r>
    </w:p>
    <w:p w14:paraId="743C1C11" w14:textId="77777777"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9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В Паспорт подпрограммы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iCs/>
          <w:sz w:val="28"/>
          <w:szCs w:val="28"/>
        </w:rPr>
        <w:t>Обеспечивающая подпрограмма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14:paraId="410DBA67" w14:textId="77777777"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292F95">
        <w:rPr>
          <w:rFonts w:ascii="Times New Roman" w:eastAsia="Calibri" w:hAnsi="Times New Roman" w:cs="Times New Roman"/>
          <w:sz w:val="28"/>
          <w:szCs w:val="28"/>
        </w:rPr>
        <w:t>9</w:t>
      </w:r>
      <w:r w:rsidRPr="00975FD1">
        <w:rPr>
          <w:rFonts w:ascii="Times New Roman" w:eastAsia="Calibri" w:hAnsi="Times New Roman" w:cs="Times New Roman"/>
          <w:sz w:val="28"/>
          <w:szCs w:val="28"/>
        </w:rPr>
        <w:t>.1. Позицию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05EE4" w:rsidRPr="00975FD1" w14:paraId="6BE227D0" w14:textId="77777777" w:rsidTr="003B3924">
        <w:tc>
          <w:tcPr>
            <w:tcW w:w="4785" w:type="dxa"/>
          </w:tcPr>
          <w:p w14:paraId="46B4CF91" w14:textId="77777777" w:rsidR="00305EE4" w:rsidRPr="00975FD1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14:paraId="218BD8D3" w14:textId="77777777"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464 111,69</w:t>
            </w:r>
            <w:r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6B5890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="00292F95">
              <w:rPr>
                <w:rFonts w:ascii="Times New Roman" w:eastAsia="Calibri" w:hAnsi="Times New Roman"/>
                <w:iCs/>
                <w:sz w:val="28"/>
                <w:szCs w:val="28"/>
              </w:rPr>
              <w:t>,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14:paraId="0D09E6C1" w14:textId="77777777"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6B5890" w:rsidRP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464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890" w:rsidRP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111,69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рубля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14:paraId="4FE63442" w14:textId="77777777"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14:paraId="4D6FA004" w14:textId="77777777"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- 202</w:t>
            </w: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3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6B589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98 111,69</w:t>
            </w:r>
            <w:r w:rsidR="00B602A4" w:rsidRPr="00B60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6B5890">
              <w:rPr>
                <w:rFonts w:ascii="Times New Roman" w:eastAsia="Calibri" w:hAnsi="Times New Roman"/>
                <w:iCs/>
                <w:sz w:val="28"/>
                <w:szCs w:val="28"/>
              </w:rPr>
              <w:t>ей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14:paraId="4E5AA3B3" w14:textId="77777777" w:rsidR="00305EE4" w:rsidRPr="00852C92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- 2024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183 000,00</w:t>
            </w:r>
            <w:r w:rsidR="00B602A4" w:rsidRPr="00B602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рублей;</w:t>
            </w:r>
          </w:p>
          <w:p w14:paraId="0646F999" w14:textId="77777777" w:rsidR="00305EE4" w:rsidRPr="00975FD1" w:rsidRDefault="00305EE4" w:rsidP="003B3924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</w:rPr>
              <w:t>- 2025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год – </w:t>
            </w:r>
            <w:r w:rsidR="00292F95" w:rsidRPr="00292F9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183 000,00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рублей.</w:t>
            </w:r>
          </w:p>
        </w:tc>
      </w:tr>
    </w:tbl>
    <w:p w14:paraId="5E1E5078" w14:textId="77777777" w:rsidR="00305EE4" w:rsidRPr="00975FD1" w:rsidRDefault="00305EE4" w:rsidP="00305EE4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</w:t>
      </w:r>
      <w:r w:rsidR="00B602A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подпрограммы»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C01F9D0" w14:textId="77777777" w:rsidR="00305EE4" w:rsidRPr="00975FD1" w:rsidRDefault="00305EE4" w:rsidP="00305EE4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14:paraId="02D981D3" w14:textId="77777777"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Общий объем финансирования  подпрограммы составляет 464 111,69 рублей,  в том числе:</w:t>
      </w:r>
    </w:p>
    <w:p w14:paraId="6D562649" w14:textId="77777777"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средства бюджета муниципального образования – 464 111,69 рубля.</w:t>
      </w:r>
    </w:p>
    <w:p w14:paraId="1D07A5ED" w14:textId="77777777"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По годам реализации:</w:t>
      </w:r>
    </w:p>
    <w:p w14:paraId="497532C3" w14:textId="77777777"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- 2023 год – 98 111,69 рублей;</w:t>
      </w:r>
    </w:p>
    <w:p w14:paraId="30294F7D" w14:textId="77777777" w:rsidR="006B5890" w:rsidRPr="006B5890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lastRenderedPageBreak/>
        <w:t>- 2024 год – 183 000,00 рублей;</w:t>
      </w:r>
    </w:p>
    <w:p w14:paraId="3BDB306C" w14:textId="77777777" w:rsidR="00305EE4" w:rsidRDefault="006B5890" w:rsidP="006B5890">
      <w:pPr>
        <w:pStyle w:val="a4"/>
        <w:rPr>
          <w:rFonts w:eastAsia="Calibri"/>
          <w:sz w:val="28"/>
          <w:szCs w:val="28"/>
        </w:rPr>
      </w:pPr>
      <w:r w:rsidRPr="006B5890">
        <w:rPr>
          <w:rFonts w:eastAsia="Calibri"/>
          <w:sz w:val="28"/>
          <w:szCs w:val="28"/>
        </w:rPr>
        <w:t>- 2025 год – 183 000,00 рублей.</w:t>
      </w:r>
      <w:r w:rsidR="00305EE4">
        <w:rPr>
          <w:rFonts w:eastAsia="Calibri"/>
          <w:sz w:val="28"/>
          <w:szCs w:val="28"/>
        </w:rPr>
        <w:t>».</w:t>
      </w:r>
    </w:p>
    <w:p w14:paraId="62DD7A0C" w14:textId="77777777" w:rsidR="00305EE4" w:rsidRDefault="00305EE4" w:rsidP="00305EE4">
      <w:pPr>
        <w:pStyle w:val="a4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B602A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</w:t>
      </w:r>
      <w:r w:rsidRPr="00305EE4">
        <w:rPr>
          <w:rFonts w:eastAsia="Times New Roman"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Cs/>
          <w:spacing w:val="-2"/>
          <w:sz w:val="28"/>
          <w:szCs w:val="28"/>
        </w:rPr>
        <w:t xml:space="preserve">Приложение </w:t>
      </w:r>
      <w:r w:rsidRPr="00651525">
        <w:rPr>
          <w:rFonts w:eastAsia="Times New Roman"/>
          <w:bCs/>
          <w:spacing w:val="-4"/>
          <w:sz w:val="28"/>
          <w:szCs w:val="28"/>
        </w:rPr>
        <w:t>«</w:t>
      </w:r>
      <w:r>
        <w:rPr>
          <w:rFonts w:eastAsia="Times New Roman"/>
          <w:bCs/>
          <w:spacing w:val="-4"/>
          <w:sz w:val="28"/>
          <w:szCs w:val="28"/>
        </w:rPr>
        <w:t xml:space="preserve">План реализации муниципальной программы </w:t>
      </w:r>
      <w:r w:rsidRPr="00651525">
        <w:rPr>
          <w:rFonts w:eastAsia="Times New Roman"/>
          <w:bCs/>
          <w:spacing w:val="-4"/>
          <w:sz w:val="28"/>
          <w:szCs w:val="28"/>
        </w:rPr>
        <w:t>«</w:t>
      </w:r>
      <w:r>
        <w:rPr>
          <w:rFonts w:eastAsia="Times New Roman"/>
          <w:bCs/>
          <w:spacing w:val="-4"/>
          <w:sz w:val="28"/>
          <w:szCs w:val="28"/>
        </w:rPr>
        <w:t xml:space="preserve">Развитие системы образования </w:t>
      </w:r>
      <w:r w:rsidRPr="00651525">
        <w:rPr>
          <w:rFonts w:eastAsia="Times New Roman"/>
          <w:bCs/>
          <w:spacing w:val="-4"/>
          <w:sz w:val="28"/>
          <w:szCs w:val="28"/>
        </w:rPr>
        <w:t>«Смоленский район»</w:t>
      </w:r>
      <w:r>
        <w:rPr>
          <w:rFonts w:eastAsia="Times New Roman"/>
          <w:bCs/>
          <w:spacing w:val="-4"/>
          <w:sz w:val="28"/>
          <w:szCs w:val="28"/>
        </w:rPr>
        <w:t xml:space="preserve"> Смоленской области на 2023-2025 годы</w:t>
      </w:r>
      <w:r w:rsidRPr="00651525">
        <w:rPr>
          <w:rFonts w:eastAsia="Times New Roman"/>
          <w:bCs/>
          <w:spacing w:val="-4"/>
          <w:sz w:val="28"/>
          <w:szCs w:val="28"/>
        </w:rPr>
        <w:t>»</w:t>
      </w:r>
      <w:r>
        <w:rPr>
          <w:rFonts w:eastAsia="Times New Roman"/>
          <w:bCs/>
          <w:spacing w:val="-4"/>
          <w:sz w:val="28"/>
          <w:szCs w:val="28"/>
        </w:rPr>
        <w:t xml:space="preserve"> изложить в редакции согласно приложению.</w:t>
      </w:r>
    </w:p>
    <w:p w14:paraId="659FFDE4" w14:textId="77777777" w:rsidR="00305EE4" w:rsidRDefault="0042432A" w:rsidP="00305EE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56D8"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650" w:rsidRPr="00975F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14:paraId="45DC045F" w14:textId="77777777" w:rsidR="00305EE4" w:rsidRPr="00305EE4" w:rsidRDefault="0042432A" w:rsidP="00305EE4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D1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3</w:t>
      </w:r>
      <w:r w:rsidR="00152650" w:rsidRPr="00975FD1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. </w:t>
      </w:r>
      <w:r w:rsidR="00305EE4" w:rsidRPr="00305EE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305EE4" w:rsidRPr="00305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комитета по образованию Администрации муниципального образования «Смоленский район» Смоленской области (Лонщакова И.В).</w:t>
      </w:r>
    </w:p>
    <w:p w14:paraId="24A0839C" w14:textId="77777777" w:rsidR="00305EE4" w:rsidRPr="00305EE4" w:rsidRDefault="00305EE4" w:rsidP="00305EE4">
      <w:pPr>
        <w:tabs>
          <w:tab w:val="left" w:pos="9781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E5BC02" w14:textId="77777777" w:rsidR="00152650" w:rsidRPr="00975FD1" w:rsidRDefault="00152650" w:rsidP="00651859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-284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46A6561" w14:textId="77777777" w:rsidR="00152650" w:rsidRPr="00975FD1" w:rsidRDefault="00152650" w:rsidP="001526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0C00D1D" w14:textId="77777777" w:rsidR="00152650" w:rsidRPr="00975FD1" w:rsidRDefault="00152650" w:rsidP="001526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C3C0F7" w14:textId="77777777" w:rsidR="004443DD" w:rsidRPr="00975FD1" w:rsidRDefault="004443DD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CE9CBF" w14:textId="77777777" w:rsidR="00EC194C" w:rsidRPr="00975FD1" w:rsidRDefault="00152650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B209F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</w:t>
      </w:r>
    </w:p>
    <w:p w14:paraId="03601D23" w14:textId="77777777" w:rsidR="00AA7A5E" w:rsidRDefault="00152650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</w:t>
      </w:r>
      <w:r w:rsidR="00EC194C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      </w:t>
      </w:r>
      <w:r w:rsidR="006B5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EC194C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D914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bookmarkEnd w:id="0"/>
      <w:r w:rsidR="00B209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О.Н. Павлюченкова</w:t>
      </w:r>
    </w:p>
    <w:p w14:paraId="194A81B6" w14:textId="77777777"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14:paraId="5A5EED38" w14:textId="77777777"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sectPr w:rsidR="00EF4529" w:rsidSect="00E04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BF6FD7" w14:textId="77777777"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>Приложение</w:t>
      </w:r>
    </w:p>
    <w:p w14:paraId="79322D32" w14:textId="77777777"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t>к  постановлению Администрации муниципального</w:t>
      </w:r>
    </w:p>
    <w:p w14:paraId="14FCC9CF" w14:textId="77777777" w:rsidR="00EF4529" w:rsidRPr="00EF4529" w:rsidRDefault="00EF4529" w:rsidP="00EF4529">
      <w:pPr>
        <w:spacing w:after="0" w:line="240" w:lineRule="auto"/>
        <w:ind w:right="-598"/>
        <w:jc w:val="right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образования «Смоленский  район» Смоленской области</w:t>
      </w:r>
    </w:p>
    <w:p w14:paraId="40D6BA61" w14:textId="77777777" w:rsidR="00EF4529" w:rsidRPr="00EF4529" w:rsidRDefault="00EF4529" w:rsidP="00EF452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4529">
        <w:rPr>
          <w:rFonts w:ascii="Times New Roman" w:eastAsia="Times New Roman" w:hAnsi="Times New Roman" w:cs="Times New Roman"/>
          <w:sz w:val="18"/>
          <w:szCs w:val="18"/>
          <w:lang w:eastAsia="ru-RU"/>
        </w:rPr>
        <w:t>от ____________ № _____</w:t>
      </w:r>
    </w:p>
    <w:p w14:paraId="08B8ED37" w14:textId="77777777"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p w14:paraId="3970FF84" w14:textId="77777777"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  <w:t>План реализации муниципальной программы</w:t>
      </w:r>
    </w:p>
    <w:p w14:paraId="3F074F0F" w14:textId="77777777" w:rsidR="00EF4529" w:rsidRPr="00EF4529" w:rsidRDefault="00EF4529" w:rsidP="00EF45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 w:rsidRPr="00EF4529"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«Развитие  системы  общего образования в муниципальном  образовании  «Смоленский  район» Смоленской области на 2023-2025 годы».</w:t>
      </w:r>
    </w:p>
    <w:tbl>
      <w:tblPr>
        <w:tblpPr w:leftFromText="180" w:rightFromText="180" w:bottomFromText="200" w:vertAnchor="text" w:tblpXSpec="center" w:tblpY="1"/>
        <w:tblOverlap w:val="never"/>
        <w:tblW w:w="1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303"/>
        <w:gridCol w:w="1777"/>
        <w:gridCol w:w="1767"/>
        <w:gridCol w:w="1417"/>
        <w:gridCol w:w="1352"/>
        <w:gridCol w:w="1417"/>
        <w:gridCol w:w="1342"/>
      </w:tblGrid>
      <w:tr w:rsidR="00EF4529" w:rsidRPr="00EF4529" w14:paraId="439321C4" w14:textId="77777777" w:rsidTr="003B3924">
        <w:trPr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BFB4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№ п</w:t>
            </w: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1A47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A381758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670F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  <w:p w14:paraId="195266F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мероприятия    </w:t>
            </w: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EF20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1BA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EF4529" w:rsidRPr="00EF4529" w14:paraId="08E07D24" w14:textId="77777777" w:rsidTr="003B3924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23D5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9519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9727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A06A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D5E8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F21" w14:textId="77777777"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2023-й</w:t>
            </w:r>
          </w:p>
          <w:p w14:paraId="2C31B128" w14:textId="77777777"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1FE7" w14:textId="77777777"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2024-й</w:t>
            </w:r>
          </w:p>
          <w:p w14:paraId="2DE2A8A0" w14:textId="77777777"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  <w:p w14:paraId="6B6BD571" w14:textId="77777777" w:rsidR="00EF4529" w:rsidRPr="00EF4529" w:rsidRDefault="00EF4529" w:rsidP="00EF4529">
            <w:p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FA8" w14:textId="77777777"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2025-й</w:t>
            </w:r>
          </w:p>
          <w:p w14:paraId="4544A065" w14:textId="77777777"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  <w:p w14:paraId="74CA1DA7" w14:textId="77777777" w:rsidR="00EF4529" w:rsidRPr="00EF4529" w:rsidRDefault="00EF4529" w:rsidP="00EF4529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6734"/>
        <w:gridCol w:w="1701"/>
        <w:gridCol w:w="1638"/>
        <w:gridCol w:w="1622"/>
        <w:gridCol w:w="1276"/>
        <w:gridCol w:w="1275"/>
        <w:gridCol w:w="1262"/>
      </w:tblGrid>
      <w:tr w:rsidR="00EF4529" w:rsidRPr="00EF4529" w14:paraId="19FD9D2C" w14:textId="77777777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9017" w14:textId="77777777" w:rsidR="00EF4529" w:rsidRPr="00EF4529" w:rsidRDefault="00EF4529" w:rsidP="00EF452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муниципальной программы: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EF4529" w:rsidRPr="00EF4529" w14:paraId="17267AB7" w14:textId="77777777" w:rsidTr="003B3924">
        <w:trPr>
          <w:trHeight w:val="276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A28" w14:textId="77777777" w:rsidR="00EF4529" w:rsidRPr="00EF4529" w:rsidRDefault="00EF4529" w:rsidP="00EF4529">
            <w:pPr>
              <w:numPr>
                <w:ilvl w:val="0"/>
                <w:numId w:val="3"/>
              </w:numPr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Подпрограмма 1  «Развитие дошкольного образования на 2023-2025 годы»</w:t>
            </w:r>
          </w:p>
        </w:tc>
      </w:tr>
      <w:tr w:rsidR="00EF4529" w:rsidRPr="00EF4529" w14:paraId="07A3E152" w14:textId="77777777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6B37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Цель подпрограммы 1: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EF4529" w:rsidRPr="00EF4529" w14:paraId="29BD3382" w14:textId="77777777" w:rsidTr="003B3924">
        <w:trPr>
          <w:trHeight w:val="397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AD14" w14:textId="77777777" w:rsidR="00EF4529" w:rsidRPr="00EF4529" w:rsidRDefault="00EF4529" w:rsidP="00EF4529">
            <w:pPr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1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B24" w14:textId="77777777" w:rsidR="00EF4529" w:rsidRPr="00EF4529" w:rsidRDefault="00EF4529" w:rsidP="00EF4529">
            <w:pPr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6E9E12A2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DB3E" w14:textId="77777777"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  <w:p w14:paraId="4380C246" w14:textId="77777777"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EB9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A23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14:paraId="75CABCC4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30D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0A3" w14:textId="77777777" w:rsidR="00EF4529" w:rsidRPr="00EF4529" w:rsidRDefault="000503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243004835,00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3AE1" w14:textId="77777777" w:rsidR="00EF4529" w:rsidRPr="00EF4529" w:rsidRDefault="000503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71942379,00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662" w14:textId="77777777" w:rsidR="00EF4529" w:rsidRPr="00EF4529" w:rsidRDefault="000503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85531228,00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5F9" w14:textId="77777777" w:rsidR="00EF4529" w:rsidRPr="00EF4529" w:rsidRDefault="000503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85531228,00</w:t>
            </w:r>
          </w:p>
        </w:tc>
      </w:tr>
      <w:tr w:rsidR="00EF4529" w:rsidRPr="00EF4529" w14:paraId="21022F8B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063" w14:textId="77777777"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037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8E69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14:paraId="2E8D1282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03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EE8" w14:textId="77777777" w:rsidR="00EF4529" w:rsidRPr="00EF4529" w:rsidRDefault="009E7D5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59325909,62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2A8" w14:textId="77777777" w:rsidR="00EF4529" w:rsidRPr="00EF4529" w:rsidRDefault="009E7D5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19053405,62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1D8" w14:textId="77777777" w:rsidR="00EF4529" w:rsidRPr="00EF4529" w:rsidRDefault="009E7D5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20136252,00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4B01" w14:textId="77777777" w:rsidR="00EF4529" w:rsidRPr="00EF4529" w:rsidRDefault="0005031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20136252,00</w:t>
            </w:r>
          </w:p>
        </w:tc>
      </w:tr>
      <w:tr w:rsidR="00EF4529" w:rsidRPr="00EF4529" w14:paraId="4495388C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A97" w14:textId="77777777" w:rsidR="00EF4529" w:rsidRPr="00050314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D8F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D3E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14:paraId="71C80007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8B4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941F" w14:textId="77777777" w:rsidR="00EF4529" w:rsidRPr="00EF4529" w:rsidRDefault="009E7D5A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58929231,08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B9D" w14:textId="77777777" w:rsidR="00EF4529" w:rsidRPr="00EF4529" w:rsidRDefault="009E7D5A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12767625,08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246" w14:textId="77777777" w:rsidR="00EF4529" w:rsidRPr="00EF4529" w:rsidRDefault="0005031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35577803,00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8EA" w14:textId="77777777" w:rsidR="00EF4529" w:rsidRPr="00EF4529" w:rsidRDefault="0005031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10583803,00</w:t>
            </w:r>
          </w:p>
        </w:tc>
      </w:tr>
      <w:tr w:rsidR="00EF4529" w:rsidRPr="00EF4529" w14:paraId="4BF737AF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DE6" w14:textId="77777777" w:rsidR="00EF4529" w:rsidRPr="00050314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EA1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AAB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14:paraId="3BAAF657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7BD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938" w14:textId="77777777" w:rsidR="00EF4529" w:rsidRPr="00EF4529" w:rsidRDefault="00EF2B13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318337938,46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832" w14:textId="77777777" w:rsidR="00EF4529" w:rsidRPr="00EF4529" w:rsidRDefault="00EF2B13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98837512,00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3DC" w14:textId="77777777" w:rsidR="00EF4529" w:rsidRPr="00EF4529" w:rsidRDefault="00410CF6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105879381,20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5C4" w14:textId="77777777" w:rsidR="00EF4529" w:rsidRPr="00EF4529" w:rsidRDefault="00410CF6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113621045,26</w:t>
            </w:r>
          </w:p>
        </w:tc>
      </w:tr>
      <w:tr w:rsidR="00EF4529" w:rsidRPr="00EF4529" w14:paraId="3A98967A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195A" w14:textId="77777777"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74C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423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 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15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6CFC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26871927,00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75E" w14:textId="77777777" w:rsidR="00EF4529" w:rsidRPr="00EF4529" w:rsidRDefault="00410CF6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8183921,00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759" w14:textId="77777777" w:rsidR="00EF4529" w:rsidRPr="00EF4529" w:rsidRDefault="00410CF6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9344003,00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83F" w14:textId="77777777" w:rsidR="00EF4529" w:rsidRPr="00EF4529" w:rsidRDefault="00410CF6" w:rsidP="00EF4529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9344003,00</w:t>
            </w:r>
          </w:p>
        </w:tc>
      </w:tr>
      <w:tr w:rsidR="00EF4529" w:rsidRPr="00EF4529" w14:paraId="56DB9901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C00" w14:textId="77777777"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222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CCA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Комитет  по образованию МКУ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E47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B9F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25211261,54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1EC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7645388,00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686F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8568718,80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206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8997154,74</w:t>
            </w:r>
          </w:p>
        </w:tc>
      </w:tr>
      <w:tr w:rsidR="00EF4529" w:rsidRPr="00EF4529" w14:paraId="2AA2FB98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9B3" w14:textId="77777777"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5CD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825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14:paraId="4A2C91C8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44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489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5652031,17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398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1635235,17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E0F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2008398,00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600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2008398,00</w:t>
            </w:r>
          </w:p>
        </w:tc>
      </w:tr>
      <w:tr w:rsidR="00EF4529" w:rsidRPr="00EF4529" w14:paraId="57FF9984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588" w14:textId="77777777" w:rsidR="00EF4529" w:rsidRPr="00050314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5031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EE7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Питание инвалидов в детских садах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E5B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14:paraId="59951C1D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637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1C1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6622038,60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6D0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1981773,60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143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2320132,50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02A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2320132,50</w:t>
            </w:r>
          </w:p>
        </w:tc>
      </w:tr>
      <w:tr w:rsidR="00EF4529" w:rsidRPr="00EF4529" w14:paraId="3E9D28AF" w14:textId="77777777" w:rsidTr="003B3924">
        <w:trPr>
          <w:trHeight w:val="326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A2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A0D" w14:textId="77777777" w:rsid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Капитальный </w:t>
            </w:r>
            <w:r w:rsidR="002167A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 текущий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ремонт зданий и сооружений</w:t>
            </w:r>
          </w:p>
          <w:p w14:paraId="0CD8290E" w14:textId="77777777" w:rsidR="002167A3" w:rsidRPr="00EF4529" w:rsidRDefault="002167A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9E1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14:paraId="6606C4A1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0C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9EB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6900741,92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738" w14:textId="77777777" w:rsidR="00EF4529" w:rsidRPr="00EF4529" w:rsidRDefault="00410C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6900741,92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19E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07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31148" w:rsidRPr="00EF4529" w14:paraId="21C9204A" w14:textId="77777777" w:rsidTr="00A40ABA">
        <w:trPr>
          <w:trHeight w:val="104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39F" w14:textId="77777777" w:rsidR="00B31148" w:rsidRPr="00EF4529" w:rsidRDefault="00B31148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0A1" w14:textId="77777777" w:rsidR="00B31148" w:rsidRPr="00EF4529" w:rsidRDefault="00B31148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079" w14:textId="77777777" w:rsidR="00B31148" w:rsidRPr="00EF4529" w:rsidRDefault="00B31148" w:rsidP="001A5655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 по образованию </w:t>
            </w:r>
          </w:p>
          <w:p w14:paraId="5FDE7F95" w14:textId="77777777" w:rsidR="00B31148" w:rsidRPr="00EF4529" w:rsidRDefault="00B31148" w:rsidP="001A5655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7DC" w14:textId="77777777" w:rsidR="00B31148" w:rsidRPr="00EF4529" w:rsidRDefault="00B31148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FDD" w14:textId="77777777" w:rsidR="00B31148" w:rsidRDefault="00B31148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1232191,20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5AF" w14:textId="77777777" w:rsidR="00B31148" w:rsidRDefault="00B31148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1232191,20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2EA" w14:textId="77777777" w:rsidR="00B31148" w:rsidRPr="00EF4529" w:rsidRDefault="00B31148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AC5" w14:textId="77777777" w:rsidR="00B31148" w:rsidRPr="00EF4529" w:rsidRDefault="00B31148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18FE431" w14:textId="77777777" w:rsidTr="003B3924">
        <w:trPr>
          <w:trHeight w:val="541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87D9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7DBD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490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B382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343549200,00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5DA3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106482900,00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721" w14:textId="77777777"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114448100,00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2EC" w14:textId="77777777" w:rsidR="00EF4529" w:rsidRPr="00EF4529" w:rsidRDefault="00A40AB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122618200,00</w:t>
            </w:r>
          </w:p>
        </w:tc>
      </w:tr>
      <w:tr w:rsidR="00EF4529" w:rsidRPr="00EF4529" w14:paraId="5098ED78" w14:textId="77777777" w:rsidTr="003B3924">
        <w:trPr>
          <w:trHeight w:val="52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FA6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09A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30A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7964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408538905,59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3D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123697272,59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69DD" w14:textId="77777777"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154917816,50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3E17" w14:textId="77777777" w:rsidR="00EF4529" w:rsidRPr="00EF4529" w:rsidRDefault="00A40AB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129923816,50</w:t>
            </w:r>
          </w:p>
        </w:tc>
      </w:tr>
      <w:tr w:rsidR="00EF4529" w:rsidRPr="00EF4529" w14:paraId="659C41D5" w14:textId="77777777" w:rsidTr="003B3924">
        <w:trPr>
          <w:trHeight w:val="326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EAC4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2 подпрограммы 1   «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Создание оптимальных условий для повышения качества образовательного процесса»</w:t>
            </w:r>
          </w:p>
          <w:p w14:paraId="0A6D1056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063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F4529" w:rsidRPr="00EF4529" w14:paraId="79E6C577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73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75A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984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447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438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573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D3F3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60C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494EFF62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0D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752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AC63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2343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9E40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015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F82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0BCF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67ECEFA0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1DC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5612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консультативных пунктов для родителей детей дошкольного возраста на базе: МБДОУ д/с «Золотая рыбка», МБДОУ ЦРР д/с «Рябинушка», МБДОУ д/с «Солнышко», МБДОУ д/с «Зернышко», МБДОУ д/с «Теремок»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2E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B9CE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FD6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7C7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F9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C7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14:paraId="5DE2FC01" w14:textId="77777777" w:rsidTr="003B3924">
        <w:trPr>
          <w:trHeight w:val="3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3E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B17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МРСДО (открытие новых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99B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 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4B1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BBC8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DA2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1DB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EE0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0EC3AECB" w14:textId="77777777" w:rsidTr="003B3924">
        <w:trPr>
          <w:trHeight w:val="543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A1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C2F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 по основному мероприятию 2 подпрограммы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70C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D2F0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2D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FC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F50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FD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14:paraId="6C2C5442" w14:textId="77777777" w:rsidTr="003B3924">
        <w:trPr>
          <w:trHeight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54CD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14BD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E3837E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Всего по подпрограмме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4570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7E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7142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752178105,59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9983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230210172,59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1AB2" w14:textId="77777777"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269395916,50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BEA" w14:textId="77777777"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252572016,50</w:t>
            </w:r>
          </w:p>
        </w:tc>
      </w:tr>
      <w:tr w:rsidR="00EF4529" w:rsidRPr="00EF4529" w14:paraId="6A26AECA" w14:textId="77777777" w:rsidTr="003B3924">
        <w:trPr>
          <w:trHeight w:val="317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9698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3C2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A0F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1E9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CFE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343549200,00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0B7A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106482900,00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1CC" w14:textId="77777777"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114448100,00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6DB" w14:textId="77777777"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122618200,00</w:t>
            </w:r>
          </w:p>
        </w:tc>
      </w:tr>
      <w:tr w:rsidR="00EF4529" w:rsidRPr="00EF4529" w14:paraId="7A74C8DB" w14:textId="77777777" w:rsidTr="003B3924">
        <w:trPr>
          <w:trHeight w:val="705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C766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7A41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C93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78A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81C5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408628905,59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5E32" w14:textId="77777777" w:rsidR="00EF4529" w:rsidRPr="00EF4529" w:rsidRDefault="00EF2B1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123727272,59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9948" w14:textId="77777777"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154947816,50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EF5" w14:textId="77777777" w:rsidR="00EF4529" w:rsidRPr="00EF4529" w:rsidRDefault="00A40ABA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129953816,50</w:t>
            </w:r>
          </w:p>
        </w:tc>
      </w:tr>
      <w:tr w:rsidR="00EF4529" w:rsidRPr="00EF4529" w14:paraId="4874C3B6" w14:textId="77777777" w:rsidTr="003B3924">
        <w:trPr>
          <w:trHeight w:val="280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838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EA3AEC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Подпрограмма 2  «Развитие общего образования» на 2023-2025 годы</w:t>
            </w:r>
          </w:p>
        </w:tc>
      </w:tr>
      <w:tr w:rsidR="00EF4529" w:rsidRPr="00EF4529" w14:paraId="023F43F7" w14:textId="77777777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88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Цель  подпрограммы 2: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EF4529" w:rsidRPr="00EF4529" w14:paraId="50E70AA5" w14:textId="77777777" w:rsidTr="003B3924">
        <w:trPr>
          <w:trHeight w:val="397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3F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EF4529" w:rsidRPr="00EF4529" w14:paraId="449E51A5" w14:textId="77777777" w:rsidTr="003B3924">
        <w:trPr>
          <w:trHeight w:val="9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17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72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5DA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2B5B682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C8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6491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124487329,62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105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36680754,95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6E8F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62981042,56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39A" w14:textId="77777777" w:rsidR="00EF4529" w:rsidRPr="00EF4529" w:rsidRDefault="00320224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24825532,11</w:t>
            </w:r>
          </w:p>
        </w:tc>
      </w:tr>
      <w:tr w:rsidR="00EF4529" w:rsidRPr="00EF4529" w14:paraId="0E0B362A" w14:textId="77777777" w:rsidTr="003B3924">
        <w:trPr>
          <w:trHeight w:val="512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EF15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6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DA4F8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Субсидия на оснащение 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(В общеобразовательных организациях, расположенных в сельской местности и малых городах, созданы и функционируют центры естественно-научной и технологической направленностей)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5E9C6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17A3F5BD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1BF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B76E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15055466,88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BF5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6387806,88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CFBB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8667660,00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F7CC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6E86F212" w14:textId="77777777" w:rsidTr="003B3924">
        <w:trPr>
          <w:trHeight w:val="264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8FD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04036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434A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486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14:paraId="30CC34B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2B38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197561,03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DBE9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197561,03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47F1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E1A2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1D9D4743" w14:textId="77777777" w:rsidTr="003B3924">
        <w:trPr>
          <w:trHeight w:val="5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DC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CC42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EF3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2B5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4D3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574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7437,38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3CD3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210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66B8C3C4" w14:textId="77777777" w:rsidTr="003B3924">
        <w:trPr>
          <w:trHeight w:val="349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C398B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C5F02F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Субсидия на обеспечение условий для функционирования центров «Точка роста» (реализация  регионального проекта  «Современная школа» в рамках  национального проекта «Образование»)</w:t>
            </w:r>
          </w:p>
          <w:p w14:paraId="639BF6CA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79AAA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48D5728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82BC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545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2963331,00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832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770003,00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C535" w14:textId="77777777" w:rsidR="00EF4529" w:rsidRPr="00EF4529" w:rsidRDefault="00D20F3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1003328,00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6E2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1190000,00</w:t>
            </w:r>
          </w:p>
        </w:tc>
      </w:tr>
      <w:tr w:rsidR="00EF4529" w:rsidRPr="00EF4529" w14:paraId="1B12E991" w14:textId="77777777" w:rsidTr="003B3924">
        <w:trPr>
          <w:trHeight w:val="55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3F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544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B6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79C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CD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40526,47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684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40526,47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326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0DB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643D20F0" w14:textId="77777777" w:rsidTr="003B3924">
        <w:trPr>
          <w:trHeight w:val="59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88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CBF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на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456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64315D26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6B3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  <w:p w14:paraId="33A3D072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E808313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  <w:p w14:paraId="13314BB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65318C5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14:paraId="38E17A3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1A4195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74948942,17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2D469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19399015,17</w:t>
            </w:r>
          </w:p>
          <w:p w14:paraId="0BAB8D79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FD1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27734830,00</w:t>
            </w:r>
          </w:p>
          <w:p w14:paraId="0F546BFF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34BFCBA9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3CF4EACF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14:paraId="1AE0EDE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2147810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64EC4EC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3AC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27815097,00</w:t>
            </w:r>
          </w:p>
          <w:p w14:paraId="16C7C15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850972D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  <w:p w14:paraId="16C43CCB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15CE801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17038918" w14:textId="77777777" w:rsidTr="003B3924">
        <w:trPr>
          <w:trHeight w:val="430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5885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EE7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7E69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5A12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3D911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3973289,83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B25BD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3973289,83</w:t>
            </w:r>
            <w:r w:rsidR="00EF4529"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37EDB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65E1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14:paraId="70D577E5" w14:textId="77777777" w:rsidTr="003B3924">
        <w:trPr>
          <w:trHeight w:val="39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2C2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E4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FEC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2A5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723" w14:textId="77777777" w:rsidR="00EF4529" w:rsidRPr="00EF4529" w:rsidRDefault="00D20F3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245679,85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F06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245 679,85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3C79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6A3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14:paraId="4611E4FD" w14:textId="77777777" w:rsidTr="003B3924">
        <w:trPr>
          <w:trHeight w:val="41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58B4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CB24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124D0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579E2EA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B15C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  <w:p w14:paraId="26AE02B2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7CAA2C3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6996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56DD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21620400,00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F0B" w14:textId="77777777" w:rsidR="00EF4529" w:rsidRPr="00EF4529" w:rsidRDefault="00E749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22654800,00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BE8" w14:textId="77777777" w:rsidR="00EF4529" w:rsidRPr="00EF4529" w:rsidRDefault="00E7495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22654800,00</w:t>
            </w:r>
          </w:p>
        </w:tc>
      </w:tr>
      <w:tr w:rsidR="00EF4529" w:rsidRPr="00EF4529" w14:paraId="0362E9E1" w14:textId="77777777" w:rsidTr="003B3924">
        <w:trPr>
          <w:trHeight w:val="290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DD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7F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3C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2C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757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D2D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3636400,00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A681" w14:textId="77777777" w:rsidR="00EF4529" w:rsidRPr="00EF4529" w:rsidRDefault="00E749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5787900,00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6EE" w14:textId="77777777" w:rsidR="00EF4529" w:rsidRPr="00EF4529" w:rsidRDefault="00E7495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5787900,00</w:t>
            </w:r>
          </w:p>
        </w:tc>
      </w:tr>
      <w:tr w:rsidR="00EF4529" w:rsidRPr="00EF4529" w14:paraId="38C2FB6B" w14:textId="77777777" w:rsidTr="003B3924">
        <w:trPr>
          <w:trHeight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FC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BF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D0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7163E84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EC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1F6A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139244398,17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BCB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44160752,17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8CC2" w14:textId="77777777" w:rsidR="00EF4529" w:rsidRPr="00EF4529" w:rsidRDefault="00E749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47541823,00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94A" w14:textId="77777777" w:rsidR="00EF4529" w:rsidRPr="00EF4529" w:rsidRDefault="00E7495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47541823,00</w:t>
            </w:r>
          </w:p>
        </w:tc>
      </w:tr>
      <w:tr w:rsidR="00EF4529" w:rsidRPr="00EF4529" w14:paraId="1FCAE7BC" w14:textId="77777777" w:rsidTr="003B3924">
        <w:trPr>
          <w:trHeight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22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FB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983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4F0899FB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018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A5F6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1159993000,00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82E4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350870500,00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4B54" w14:textId="77777777" w:rsidR="00EF4529" w:rsidRPr="00EF4529" w:rsidRDefault="0028108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394616300,00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1EF" w14:textId="77777777" w:rsidR="00EF4529" w:rsidRPr="00EF4529" w:rsidRDefault="0028108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414506200,00</w:t>
            </w:r>
          </w:p>
        </w:tc>
      </w:tr>
      <w:tr w:rsidR="00EF4529" w:rsidRPr="00EF4529" w14:paraId="299B000A" w14:textId="77777777" w:rsidTr="003B3924">
        <w:trPr>
          <w:trHeight w:val="9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F2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BC6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 («Точки роста»)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298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7DAB189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58B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CF0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BF78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6714600,00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E9F" w14:textId="77777777" w:rsidR="00EF4529" w:rsidRPr="00EF4529" w:rsidRDefault="0028108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18244200,00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429" w14:textId="77777777" w:rsidR="00EF4529" w:rsidRPr="00EF4529" w:rsidRDefault="0028108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19250200,00</w:t>
            </w:r>
          </w:p>
        </w:tc>
      </w:tr>
      <w:tr w:rsidR="007C5976" w:rsidRPr="00EF4529" w14:paraId="113759BA" w14:textId="77777777" w:rsidTr="007C5976">
        <w:trPr>
          <w:trHeight w:val="523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3CA0" w14:textId="77777777" w:rsidR="007C5976" w:rsidRPr="00EF4529" w:rsidRDefault="007C597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2.7.2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B9A6C" w14:textId="77777777" w:rsidR="007C5976" w:rsidRPr="00EF4529" w:rsidRDefault="007C5976" w:rsidP="007C59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FE1F9" w14:textId="77777777"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5CDCE4E6" w14:textId="77777777"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246C" w14:textId="77777777" w:rsidR="007C5976" w:rsidRPr="00EF4529" w:rsidRDefault="007C5976" w:rsidP="007C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70C" w14:textId="77777777"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9858716,32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199A" w14:textId="77777777"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823236,32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CBF0" w14:textId="77777777"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4517740,00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895D" w14:textId="77777777" w:rsidR="007C5976" w:rsidRDefault="00EC394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4517740,00</w:t>
            </w:r>
          </w:p>
        </w:tc>
      </w:tr>
      <w:tr w:rsidR="007C5976" w:rsidRPr="00EF4529" w14:paraId="695D4D58" w14:textId="77777777" w:rsidTr="007C5976">
        <w:trPr>
          <w:trHeight w:val="40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D1B" w14:textId="77777777" w:rsidR="007C5976" w:rsidRDefault="007C597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1B1" w14:textId="77777777" w:rsidR="007C5976" w:rsidRDefault="007C5976" w:rsidP="007C597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593" w14:textId="77777777" w:rsidR="007C5976" w:rsidRPr="00EF4529" w:rsidRDefault="007C5976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2CCF" w14:textId="77777777" w:rsidR="007C5976" w:rsidRPr="00EF4529" w:rsidRDefault="007C5976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FB30" w14:textId="77777777"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25463,68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08D3" w14:textId="77777777"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25463,68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5CD2" w14:textId="77777777" w:rsidR="007C5976" w:rsidRDefault="00EC394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548" w14:textId="77777777" w:rsidR="007C5976" w:rsidRDefault="00EC394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B5833B2" w14:textId="77777777" w:rsidTr="003B3924">
        <w:trPr>
          <w:trHeight w:val="36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D224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DA8D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54E7C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6C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39AD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12748907,37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5759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1453507,37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BF55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11295400,00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18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5B4004A8" w14:textId="77777777" w:rsidTr="003B3924">
        <w:trPr>
          <w:trHeight w:val="555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36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552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186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072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22B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3940219,65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D70B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2940219,65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760B" w14:textId="77777777" w:rsidR="00EF4529" w:rsidRPr="00EF4529" w:rsidRDefault="00062256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4E9" w14:textId="77777777" w:rsidR="00EF4529" w:rsidRPr="00EF4529" w:rsidRDefault="00B8537A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48F1D3A3" w14:textId="77777777" w:rsidTr="003B3924">
        <w:trPr>
          <w:trHeight w:val="6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E1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292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ГИА в форме ОГЭ и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7243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2A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901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2B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A7C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774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145800,00</w:t>
            </w:r>
          </w:p>
        </w:tc>
      </w:tr>
      <w:tr w:rsidR="00EF4529" w:rsidRPr="00EF4529" w14:paraId="6AE17D38" w14:textId="77777777" w:rsidTr="003B3924">
        <w:trPr>
          <w:trHeight w:val="55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0050E81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3AE36B1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ежегодных образовательных Рождественских чтений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90B49D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DD00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2E3C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9227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C25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B434C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14:paraId="346F7D87" w14:textId="77777777" w:rsidTr="003B3924">
        <w:trPr>
          <w:trHeight w:val="625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678DB98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4313C81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Ведение Федерального реестра сведений об образовании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EEDAFD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3F93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BD27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6479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571A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6E36D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0A1BD529" w14:textId="77777777" w:rsidTr="003B3924">
        <w:trPr>
          <w:trHeight w:val="563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342F6EF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1AC1128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Капитальный и текущий ремонт зданий и сооружений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EFED13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6E8A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897DB" w14:textId="77777777"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14121426,57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54B9" w14:textId="77777777"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14121426,57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CFE7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237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065A1C06" w14:textId="77777777" w:rsidTr="003B3924">
        <w:trPr>
          <w:trHeight w:val="502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68CD4C5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2.12.1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26F6027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C961CD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D5C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A369E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DF54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7B99A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818B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27B213A9" w14:textId="77777777" w:rsidTr="003B3924">
        <w:trPr>
          <w:trHeight w:val="440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49F1D45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5D6BF65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Компенсация питания детям-инвалидам, со статусом ОВЗ, получающих образование на дому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D6D85A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BF9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292E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4359595,71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28B46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803383,05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5D3CC" w14:textId="77777777"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1778106,33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B0B02" w14:textId="77777777" w:rsidR="00EF4529" w:rsidRPr="00EF4529" w:rsidRDefault="001470F2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1778106,33</w:t>
            </w:r>
          </w:p>
        </w:tc>
      </w:tr>
      <w:tr w:rsidR="00EF4529" w:rsidRPr="00EF4529" w14:paraId="741FB1C0" w14:textId="77777777" w:rsidTr="003B3924">
        <w:trPr>
          <w:trHeight w:val="931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75A8FC4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6EE23CD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455F1E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185EFFB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4755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608A8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4131824,37</w:t>
            </w:r>
            <w:r w:rsidR="00147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6F984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806824,37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EE052" w14:textId="77777777"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1662500,00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07971" w14:textId="77777777" w:rsidR="00EF4529" w:rsidRPr="00EF4529" w:rsidRDefault="001470F2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1662500,00</w:t>
            </w:r>
          </w:p>
        </w:tc>
      </w:tr>
      <w:tr w:rsidR="00EF4529" w:rsidRPr="00EF4529" w14:paraId="56D8F347" w14:textId="77777777" w:rsidTr="003B3924">
        <w:trPr>
          <w:trHeight w:val="103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7EF2FA7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4A7EF69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Сопровождение АИС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C75049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105FA7EF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A442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48AB1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838349,96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86F0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272749,96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87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282 800,00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C82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282 800,00</w:t>
            </w:r>
          </w:p>
        </w:tc>
      </w:tr>
      <w:tr w:rsidR="00EF4529" w:rsidRPr="00EF4529" w14:paraId="1E991B8A" w14:textId="77777777" w:rsidTr="003B3924">
        <w:trPr>
          <w:trHeight w:val="76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5BF9E1B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2.16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1C549A5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Субсидия на оплату расходов по обеспечению деятельности центров «Точка роста»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B207A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6CDC316F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1702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5EC1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7987653,59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AF7DD" w14:textId="77777777"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2895653,59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3CCE6" w14:textId="77777777" w:rsidR="00EF4529" w:rsidRPr="00EF4529" w:rsidRDefault="001470F2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77CE" w14:textId="77777777" w:rsidR="00EF4529" w:rsidRPr="00EF4529" w:rsidRDefault="009637DC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220F0" w:rsidRPr="00EF4529" w14:paraId="29B568C1" w14:textId="77777777" w:rsidTr="003B3924">
        <w:trPr>
          <w:trHeight w:val="769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14:paraId="72C240CA" w14:textId="77777777" w:rsidR="00D220F0" w:rsidRPr="00EF4529" w:rsidRDefault="00D220F0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6734" w:type="dxa"/>
            <w:tcBorders>
              <w:left w:val="single" w:sz="4" w:space="0" w:color="auto"/>
              <w:right w:val="single" w:sz="4" w:space="0" w:color="auto"/>
            </w:tcBorders>
          </w:tcPr>
          <w:p w14:paraId="213C8669" w14:textId="77777777" w:rsidR="00D220F0" w:rsidRPr="00EF4529" w:rsidRDefault="00D220F0" w:rsidP="00B805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Ежемесячная денежная выплата обучающимся на педагогических специальностях в образовательных организациях </w:t>
            </w:r>
            <w:r w:rsidR="00B805A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среднего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профессионального</w:t>
            </w:r>
            <w:r w:rsidR="00B805A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 высшего образования по договорам о целевом обучении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9FD3BE5" w14:textId="77777777"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72EF7A2F" w14:textId="77777777"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4D8A" w14:textId="77777777" w:rsidR="00D220F0" w:rsidRPr="00EF4529" w:rsidRDefault="00D220F0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E99B2" w14:textId="77777777" w:rsidR="00D220F0" w:rsidRPr="00EF4529" w:rsidRDefault="009637DC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B3774" w14:textId="77777777" w:rsidR="00D220F0" w:rsidRPr="00EF4529" w:rsidRDefault="009637DC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B254C" w14:textId="77777777" w:rsidR="00D220F0" w:rsidRPr="00EF4529" w:rsidRDefault="00D220F0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2AB60" w14:textId="77777777" w:rsidR="00D220F0" w:rsidRPr="00EF4529" w:rsidRDefault="00D220F0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588000,00</w:t>
            </w:r>
          </w:p>
        </w:tc>
      </w:tr>
      <w:tr w:rsidR="00EF4529" w:rsidRPr="00EF4529" w14:paraId="5680BA13" w14:textId="77777777" w:rsidTr="003B3924">
        <w:trPr>
          <w:trHeight w:val="304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076A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подпрограммы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4A38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2817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D3275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1707493719,62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57AE3" w14:textId="77777777" w:rsidR="00EF4529" w:rsidRPr="00EF4529" w:rsidRDefault="009637DC" w:rsidP="009637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519348991,29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81BC7" w14:textId="77777777" w:rsidR="00EF4529" w:rsidRPr="00EF4529" w:rsidRDefault="009637DC" w:rsidP="009637D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615596229,89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E5571" w14:textId="77777777" w:rsidR="00EF4529" w:rsidRPr="00EF4529" w:rsidRDefault="009637DC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572548498,44</w:t>
            </w:r>
          </w:p>
        </w:tc>
      </w:tr>
      <w:tr w:rsidR="00EF4529" w:rsidRPr="00EF4529" w14:paraId="73F0B5A3" w14:textId="77777777" w:rsidTr="003B3924">
        <w:trPr>
          <w:trHeight w:val="421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45A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F7D2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0C2BD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BC5D2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166793125,37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D830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48230458,37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28D8B" w14:textId="77777777" w:rsidR="00EF4529" w:rsidRPr="00EF4529" w:rsidRDefault="009637DC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63575030,00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CDABF" w14:textId="77777777" w:rsidR="00EF4529" w:rsidRPr="00EF4529" w:rsidRDefault="009637DC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54987637,00</w:t>
            </w:r>
          </w:p>
        </w:tc>
      </w:tr>
      <w:tr w:rsidR="00EF4529" w:rsidRPr="00EF4529" w14:paraId="73F52CDB" w14:textId="77777777" w:rsidTr="003B3924">
        <w:trPr>
          <w:trHeight w:val="257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2FC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64E4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64FD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2A91B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1239322752,91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E1FCA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367641324,91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65DF4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430947128,00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F1DC1" w14:textId="77777777" w:rsidR="00EF4529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440734300,00</w:t>
            </w:r>
          </w:p>
        </w:tc>
      </w:tr>
      <w:tr w:rsidR="00EF4529" w:rsidRPr="00EF4529" w14:paraId="02BB9E06" w14:textId="77777777" w:rsidTr="003B3924">
        <w:trPr>
          <w:trHeight w:val="320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32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7A4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9F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90E6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301377841,34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2AB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103477208,01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F2B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121074071,89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E50" w14:textId="77777777" w:rsidR="00EF4529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76826561,44</w:t>
            </w:r>
          </w:p>
        </w:tc>
      </w:tr>
      <w:tr w:rsidR="00EF4529" w:rsidRPr="00EF4529" w14:paraId="43D91EB4" w14:textId="77777777" w:rsidTr="003B3924">
        <w:trPr>
          <w:trHeight w:val="320"/>
          <w:jc w:val="center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28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CCA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5866875E" w14:textId="77777777" w:rsidTr="003B3924">
        <w:trPr>
          <w:trHeight w:val="7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9D3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DD12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обучающихся во Всероссийской олимпиаде школьников (муниципальный, региональный, заключительный этапы)</w:t>
            </w:r>
          </w:p>
          <w:p w14:paraId="6DF1DA7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331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3C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3C1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72A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8BB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B829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0B6E95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4219BE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8200,00</w:t>
            </w:r>
          </w:p>
        </w:tc>
      </w:tr>
      <w:tr w:rsidR="00EF4529" w:rsidRPr="00EF4529" w14:paraId="26E0773B" w14:textId="77777777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F8E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E5B1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 медалистов Главой МО «Смоленский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A1E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6C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BDA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5EB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BB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4E7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14:paraId="68BD4C97" w14:textId="77777777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A07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CEF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мероприятие «Золотой 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551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2E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0C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429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767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E57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3F77E8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8000,00</w:t>
            </w:r>
          </w:p>
        </w:tc>
      </w:tr>
      <w:tr w:rsidR="00EF4529" w:rsidRPr="00EF4529" w14:paraId="38EEDD21" w14:textId="77777777" w:rsidTr="003B3924">
        <w:trPr>
          <w:trHeight w:val="32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75D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3F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Гранты, стипендии, премии для поддержки талантливых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0F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558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0C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CE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32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1DA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14:paraId="10A3D637" w14:textId="77777777" w:rsidTr="003B3924">
        <w:trPr>
          <w:trHeight w:val="320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90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2 подпрограммы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37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953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CF1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B87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00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9BF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770E23C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76200,00</w:t>
            </w:r>
          </w:p>
        </w:tc>
      </w:tr>
      <w:tr w:rsidR="00EF4529" w:rsidRPr="00EF4529" w14:paraId="3EE438DF" w14:textId="77777777" w:rsidTr="003B3924">
        <w:trPr>
          <w:trHeight w:val="320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B38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 подпрограммы 2  «Сохранение и укрепление здоровья школьников»</w:t>
            </w:r>
          </w:p>
        </w:tc>
      </w:tr>
      <w:tr w:rsidR="00EF4529" w:rsidRPr="00EF4529" w14:paraId="781418FD" w14:textId="77777777" w:rsidTr="003B3924">
        <w:trPr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A1A5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209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мероприятий, направленных на раннюю профориентацию, здоровый образ жизни подростков, посредством различных внеурочных форм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F0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A8D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8A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E41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CE5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332FD2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D7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5AEE0571" w14:textId="77777777" w:rsidTr="003B3924">
        <w:trPr>
          <w:trHeight w:val="9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08A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A71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-зарница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4EA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DB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490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878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2FA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DB6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143DB0D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1DB59A52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14:paraId="4D269078" w14:textId="77777777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F17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0CE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-районная спартакиада (10 соревнований)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C40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E64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D2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3C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929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54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2A81B5C2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14:paraId="12E368B3" w14:textId="77777777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1FE3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2E9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-президентские игры и Президентские состязания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481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7FC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460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9B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4A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43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5B958A3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14:paraId="51982DC7" w14:textId="77777777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EEA" w14:textId="77777777" w:rsidR="00EF4529" w:rsidRPr="00EF4529" w:rsidRDefault="00EF4529" w:rsidP="00E14AE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14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003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-школа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33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88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AD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9AF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E4A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5B26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4B7E9147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14:paraId="5121278A" w14:textId="77777777" w:rsidTr="003B3924">
        <w:trPr>
          <w:trHeight w:val="685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51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3 подпрограммы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F7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94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  <w:p w14:paraId="6259A07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5F0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88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097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F7D2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140E1BF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16000,00</w:t>
            </w:r>
          </w:p>
        </w:tc>
      </w:tr>
      <w:tr w:rsidR="00EF4529" w:rsidRPr="00EF4529" w14:paraId="41913311" w14:textId="77777777" w:rsidTr="003B3924">
        <w:trPr>
          <w:trHeight w:val="271"/>
          <w:jc w:val="center"/>
        </w:trPr>
        <w:tc>
          <w:tcPr>
            <w:tcW w:w="1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A16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Основное мероприятие 4 подпрограммы 2. «Развитие физкультуры и спорта»</w:t>
            </w:r>
          </w:p>
          <w:p w14:paraId="374DDFD8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3A7CC9A4" w14:textId="77777777" w:rsidTr="003B3924">
        <w:trPr>
          <w:trHeight w:val="48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0E598" w14:textId="77777777"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4F0E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A5E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14:paraId="3708D88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6B3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2C10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45E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59F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1603367,00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90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E2C73BF" w14:textId="77777777" w:rsidTr="003B3924">
        <w:trPr>
          <w:trHeight w:val="200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749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5A0C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60B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259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AC0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0A5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40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BD2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2720733A" w14:textId="77777777" w:rsidTr="003B3924">
        <w:trPr>
          <w:trHeight w:val="48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4F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962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C0D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E5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2B2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CEB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6BE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5B2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87F64A5" w14:textId="77777777" w:rsidTr="003B3924">
        <w:trPr>
          <w:trHeight w:val="1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51C3" w14:textId="77777777"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699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Софинансирование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E0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CB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3E2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5FF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B78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C90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3E27BD9" w14:textId="77777777" w:rsidTr="003B3924">
        <w:trPr>
          <w:trHeight w:val="4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9BD" w14:textId="77777777" w:rsidR="00EF4529" w:rsidRPr="00EF4529" w:rsidRDefault="00EF4529" w:rsidP="0033097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  <w:r w:rsidR="00330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93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школьных спортивных клубов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52B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613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61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7BA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69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4BF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7069F080" w14:textId="77777777" w:rsidTr="003B3924">
        <w:trPr>
          <w:trHeight w:val="425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610F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 по основному мероприятию 4 подпрограммы 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5CB7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781C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A8F4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1603367,00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03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D703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1603367,00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50B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1507E" w:rsidRPr="00EF4529" w14:paraId="48EB6D45" w14:textId="77777777" w:rsidTr="003B3924">
        <w:trPr>
          <w:trHeight w:val="396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3F9C" w14:textId="77777777" w:rsidR="0081507E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06BC" w14:textId="77777777" w:rsidR="0081507E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2394" w14:textId="77777777"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  <w:p w14:paraId="7DFDB0F7" w14:textId="77777777"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E985" w14:textId="77777777" w:rsidR="0081507E" w:rsidRPr="00EF4529" w:rsidRDefault="0081507E" w:rsidP="002A4E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1603367,00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5B78" w14:textId="77777777" w:rsidR="0081507E" w:rsidRPr="00EF4529" w:rsidRDefault="0081507E" w:rsidP="002A4E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07BA" w14:textId="77777777" w:rsidR="0081507E" w:rsidRPr="00EF4529" w:rsidRDefault="0081507E" w:rsidP="002A4E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1603367,00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B3D" w14:textId="77777777" w:rsidR="0081507E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C88B436" w14:textId="77777777" w:rsidTr="003B3924">
        <w:trPr>
          <w:trHeight w:val="26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CD0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558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7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5A7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D29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ADC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66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5BAF90B2" w14:textId="77777777" w:rsidTr="003B3924">
        <w:trPr>
          <w:trHeight w:val="727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32D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36E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ED4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9136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79B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3F8C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06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78657206" w14:textId="77777777" w:rsidTr="003B3924">
        <w:trPr>
          <w:trHeight w:val="233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EEABB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390019E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69AE3A4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F1BCADE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8427AA6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 по подпрограмме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7D72B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48D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F64D" w14:textId="77777777" w:rsidR="00EF4529" w:rsidRPr="00EF4529" w:rsidRDefault="0081507E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1709373686,62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C0D7" w14:textId="77777777" w:rsidR="00EF4529" w:rsidRPr="00EF4529" w:rsidRDefault="0081507E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519441191,29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BBEA" w14:textId="77777777" w:rsidR="00EF4529" w:rsidRPr="00EF4529" w:rsidRDefault="0081507E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617291796,89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89B" w14:textId="77777777" w:rsidR="00EF4529" w:rsidRPr="00EF4529" w:rsidRDefault="0081507E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572640698,44</w:t>
            </w:r>
          </w:p>
        </w:tc>
      </w:tr>
      <w:tr w:rsidR="00EF4529" w:rsidRPr="00EF4529" w14:paraId="1C211457" w14:textId="77777777" w:rsidTr="003B3924">
        <w:trPr>
          <w:trHeight w:val="422"/>
          <w:jc w:val="center"/>
        </w:trPr>
        <w:tc>
          <w:tcPr>
            <w:tcW w:w="737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449B6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CBCEE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34A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4F66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168396492,37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DD04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48230458,37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9794" w14:textId="77777777" w:rsidR="00EF4529" w:rsidRPr="00EF4529" w:rsidRDefault="0081507E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65178397,00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A49" w14:textId="77777777" w:rsidR="00EF4529" w:rsidRPr="00EF4529" w:rsidRDefault="0081507E" w:rsidP="00815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54987637,00</w:t>
            </w:r>
          </w:p>
        </w:tc>
      </w:tr>
      <w:tr w:rsidR="00EF4529" w:rsidRPr="00EF4529" w14:paraId="245F2D86" w14:textId="77777777" w:rsidTr="003B3924">
        <w:trPr>
          <w:trHeight w:val="414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5FDB6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2FA1F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4A49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FE2" w14:textId="77777777" w:rsidR="00EF4529" w:rsidRPr="00EF4529" w:rsidRDefault="000719A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1239322752,91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C83E" w14:textId="77777777" w:rsidR="00EF4529" w:rsidRPr="00EF4529" w:rsidRDefault="000719A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367641324,91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9ECD" w14:textId="77777777" w:rsidR="00EF4529" w:rsidRPr="00EF4529" w:rsidRDefault="000719A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430947128,00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C17" w14:textId="77777777" w:rsidR="00EF4529" w:rsidRPr="00EF4529" w:rsidRDefault="000719A4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440734300,00</w:t>
            </w:r>
          </w:p>
        </w:tc>
      </w:tr>
      <w:tr w:rsidR="00EF4529" w:rsidRPr="00EF4529" w14:paraId="417A0EC0" w14:textId="77777777" w:rsidTr="003B3924">
        <w:trPr>
          <w:trHeight w:val="619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225E0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E50E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2C78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BE07" w14:textId="77777777" w:rsidR="00EF4529" w:rsidRPr="00EF4529" w:rsidRDefault="000719A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301654441,34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E27F" w14:textId="77777777" w:rsidR="00EF4529" w:rsidRPr="00EF4529" w:rsidRDefault="000719A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103569408,01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E58" w14:textId="77777777" w:rsidR="00EF4529" w:rsidRPr="00EF4529" w:rsidRDefault="000719A4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121166271,89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E640" w14:textId="77777777" w:rsidR="00EF4529" w:rsidRPr="00EF4529" w:rsidRDefault="000719A4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76918761,44</w:t>
            </w:r>
          </w:p>
        </w:tc>
      </w:tr>
    </w:tbl>
    <w:p w14:paraId="0294AC01" w14:textId="77777777"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1701"/>
        <w:gridCol w:w="1701"/>
        <w:gridCol w:w="1417"/>
        <w:gridCol w:w="1276"/>
        <w:gridCol w:w="1293"/>
        <w:gridCol w:w="1417"/>
      </w:tblGrid>
      <w:tr w:rsidR="00EF4529" w:rsidRPr="00EF4529" w14:paraId="721BA96D" w14:textId="77777777" w:rsidTr="003B3924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441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3. Подпрограмма 3 «Развитие дополнительного образования на 2023-2025 годы»</w:t>
            </w:r>
          </w:p>
        </w:tc>
      </w:tr>
      <w:tr w:rsidR="00EF4529" w:rsidRPr="00EF4529" w14:paraId="6A33191D" w14:textId="77777777" w:rsidTr="003B3924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BC9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3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EF4529" w:rsidRPr="00EF4529" w14:paraId="43C0F85C" w14:textId="77777777" w:rsidTr="003B3924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5E1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3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EF4529" w:rsidRPr="00EF4529" w14:paraId="55F0233A" w14:textId="77777777" w:rsidTr="003B3924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C1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DE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CE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14:paraId="3BDCB988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6F6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53FB" w14:textId="77777777" w:rsidR="00EF4529" w:rsidRPr="00EF4529" w:rsidRDefault="0000587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15480483,00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A48A" w14:textId="77777777" w:rsidR="00EF4529" w:rsidRPr="00EF4529" w:rsidRDefault="0000587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29A" w14:textId="77777777" w:rsidR="00EF4529" w:rsidRPr="00EF4529" w:rsidRDefault="0000587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5496597,00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A27" w14:textId="77777777" w:rsidR="00EF4529" w:rsidRPr="00EF4529" w:rsidRDefault="0000587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5838349,00</w:t>
            </w:r>
          </w:p>
        </w:tc>
      </w:tr>
      <w:tr w:rsidR="00EF4529" w:rsidRPr="00EF4529" w14:paraId="5053711C" w14:textId="77777777" w:rsidTr="003B3924">
        <w:trPr>
          <w:trHeight w:val="277"/>
          <w:jc w:val="center"/>
        </w:trPr>
        <w:tc>
          <w:tcPr>
            <w:tcW w:w="7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569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B5A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7BC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4DB" w14:textId="77777777" w:rsidR="00EF4529" w:rsidRPr="00EF4529" w:rsidRDefault="00005878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15480483,00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28B" w14:textId="77777777" w:rsidR="00EF4529" w:rsidRPr="00EF4529" w:rsidRDefault="00005878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84C" w14:textId="77777777" w:rsidR="00EF4529" w:rsidRPr="00EF4529" w:rsidRDefault="00005878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5496597,00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15F" w14:textId="77777777" w:rsidR="00EF4529" w:rsidRPr="00EF4529" w:rsidRDefault="00005878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5838349,00</w:t>
            </w:r>
          </w:p>
        </w:tc>
      </w:tr>
      <w:tr w:rsidR="00005878" w:rsidRPr="00EF4529" w14:paraId="234F4DFE" w14:textId="77777777" w:rsidTr="003B3924">
        <w:trPr>
          <w:trHeight w:val="691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078" w14:textId="77777777" w:rsidR="00005878" w:rsidRPr="00EF4529" w:rsidRDefault="0000587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881" w14:textId="77777777" w:rsidR="00005878" w:rsidRPr="00EF4529" w:rsidRDefault="0000587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FB1" w14:textId="77777777" w:rsidR="00005878" w:rsidRPr="00EF4529" w:rsidRDefault="00005878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599F" w14:textId="77777777" w:rsidR="00005878" w:rsidRPr="00EF4529" w:rsidRDefault="00005878" w:rsidP="001A565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15480483,00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707" w14:textId="77777777" w:rsidR="00005878" w:rsidRPr="00EF4529" w:rsidRDefault="00005878" w:rsidP="001A565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4145537,00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F35" w14:textId="77777777" w:rsidR="00005878" w:rsidRPr="00EF4529" w:rsidRDefault="00005878" w:rsidP="001A565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5496597,00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206" w14:textId="77777777" w:rsidR="00005878" w:rsidRPr="00EF4529" w:rsidRDefault="00005878" w:rsidP="001A565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5838349,00</w:t>
            </w:r>
          </w:p>
        </w:tc>
      </w:tr>
      <w:tr w:rsidR="00EF4529" w:rsidRPr="00EF4529" w14:paraId="400A4801" w14:textId="77777777" w:rsidTr="003B3924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CCA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3 «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EF4529" w:rsidRPr="00EF4529" w14:paraId="6FA8F44F" w14:textId="77777777" w:rsidTr="003B3924">
        <w:trPr>
          <w:trHeight w:val="200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79307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  <w:p w14:paraId="7544565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01A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следующих мероприятий: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9A1AF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</w:t>
            </w:r>
          </w:p>
          <w:p w14:paraId="110A779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образованию</w:t>
            </w:r>
          </w:p>
          <w:p w14:paraId="599B86E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92D64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</w:t>
            </w:r>
          </w:p>
          <w:p w14:paraId="22327E5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8E3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214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959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15E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14:paraId="0BF93EB1" w14:textId="77777777" w:rsidTr="003B3924">
        <w:trPr>
          <w:trHeight w:val="303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174E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C0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осенняя Спартакиада;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55FD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B73C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8F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4FB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F6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18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6559F1AE" w14:textId="77777777" w:rsidTr="003B3924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CF6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BE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-«Слёт гагаринцев»;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C7E5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7CCC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0F0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DE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3A5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C9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179686D1" w14:textId="77777777" w:rsidTr="003B3924">
        <w:trPr>
          <w:trHeight w:val="47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7C3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72A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Участие обучающихся творческих объединений в областных спортивных соревнованиях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DF8E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DBB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40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135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7F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A3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14000,00</w:t>
            </w:r>
          </w:p>
        </w:tc>
      </w:tr>
      <w:tr w:rsidR="00EF4529" w:rsidRPr="00EF4529" w14:paraId="2A4AF2F1" w14:textId="77777777" w:rsidTr="003B3924">
        <w:trPr>
          <w:trHeight w:val="42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AEA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03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64A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C77D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68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384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F39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1FB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14:paraId="3461E383" w14:textId="77777777" w:rsidTr="003B3924">
        <w:trPr>
          <w:trHeight w:val="258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C40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BDB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конкурс  учебно – опытных участков;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C334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F31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4B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9B4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E7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CD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14:paraId="4241A8D1" w14:textId="77777777" w:rsidTr="003B3924">
        <w:trPr>
          <w:trHeight w:val="50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F1F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F86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9FE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D068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704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9B6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941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4E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038713CD" w14:textId="77777777" w:rsidTr="003B3924">
        <w:trPr>
          <w:trHeight w:val="142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398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0DE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4BF6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5DE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F2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013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CD9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E9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14:paraId="3D2B0C00" w14:textId="77777777" w:rsidTr="003B3924">
        <w:trPr>
          <w:trHeight w:val="387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4F2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6C8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итоговый отчет работы творческих объединений за учебный год.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FC5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7E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E2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2FF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17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DF2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01DA3A9C" w14:textId="77777777" w:rsidTr="003B3924">
        <w:trPr>
          <w:trHeight w:val="75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294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6082" w14:textId="77777777" w:rsidR="00EF4529" w:rsidRPr="00EF4529" w:rsidRDefault="00EF4529" w:rsidP="00EF4529">
            <w:pPr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00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9EB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6E3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C8C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E04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5F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14:paraId="0B60CBA5" w14:textId="77777777" w:rsidTr="003B3924">
        <w:trPr>
          <w:trHeight w:val="630"/>
          <w:jc w:val="center"/>
        </w:trPr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6C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2  подпрограммы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BF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DA2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E91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438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C89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89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</w:tr>
      <w:tr w:rsidR="00EF4529" w:rsidRPr="00EF4529" w14:paraId="5D74910E" w14:textId="77777777" w:rsidTr="003B3924">
        <w:trPr>
          <w:trHeight w:val="267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1D0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 подпрограммы 3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EF4529" w:rsidRPr="00EF4529" w14:paraId="03A1CD78" w14:textId="77777777" w:rsidTr="003B3924">
        <w:trPr>
          <w:trHeight w:val="63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A04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81F" w14:textId="77777777" w:rsidR="00EF4529" w:rsidRPr="00EF4529" w:rsidRDefault="00EF4529" w:rsidP="00EF4529">
            <w:pPr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86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143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6F09" w14:textId="77777777" w:rsidR="00EF4529" w:rsidRPr="00EF4529" w:rsidRDefault="000719A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22524196,89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DF2" w14:textId="77777777" w:rsidR="00EF4529" w:rsidRPr="00EF4529" w:rsidRDefault="000719A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6749596,89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F72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F7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8032800,00</w:t>
            </w:r>
          </w:p>
        </w:tc>
      </w:tr>
      <w:tr w:rsidR="00EF4529" w:rsidRPr="00EF4529" w14:paraId="3750A976" w14:textId="77777777" w:rsidTr="003B3924">
        <w:trPr>
          <w:trHeight w:val="555"/>
          <w:jc w:val="center"/>
        </w:trPr>
        <w:tc>
          <w:tcPr>
            <w:tcW w:w="7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1C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3  подпрограммы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71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8E5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82AA" w14:textId="77777777" w:rsidR="00EF4529" w:rsidRPr="00EF4529" w:rsidRDefault="000719A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22524196,89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6C2E" w14:textId="77777777" w:rsidR="00EF4529" w:rsidRPr="00EF4529" w:rsidRDefault="000719A4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6749596,89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08F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7741800,00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C2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8032800,00</w:t>
            </w:r>
          </w:p>
        </w:tc>
      </w:tr>
      <w:tr w:rsidR="00EF4529" w:rsidRPr="00EF4529" w14:paraId="40B09CBE" w14:textId="77777777" w:rsidTr="003B3924">
        <w:trPr>
          <w:trHeight w:val="437"/>
          <w:jc w:val="center"/>
        </w:trPr>
        <w:tc>
          <w:tcPr>
            <w:tcW w:w="7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1D95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14:paraId="0C7B2D9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14:paraId="6C914EB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 по подпрограмме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610F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E1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DB06" w14:textId="77777777" w:rsidR="00EF4529" w:rsidRPr="00EF4529" w:rsidRDefault="000719A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38094679,89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24EA" w14:textId="77777777" w:rsidR="00EF4529" w:rsidRPr="00EF4529" w:rsidRDefault="000719A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10925133,89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CD2C" w14:textId="77777777" w:rsidR="00EF4529" w:rsidRPr="00EF4529" w:rsidRDefault="000A021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13268397,00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23F" w14:textId="77777777" w:rsidR="00EF4529" w:rsidRPr="00EF4529" w:rsidRDefault="000A021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13901149,00</w:t>
            </w:r>
          </w:p>
        </w:tc>
      </w:tr>
      <w:tr w:rsidR="00EF4529" w:rsidRPr="00EF4529" w14:paraId="0413553D" w14:textId="77777777" w:rsidTr="003B3924">
        <w:trPr>
          <w:trHeight w:val="437"/>
          <w:jc w:val="center"/>
        </w:trPr>
        <w:tc>
          <w:tcPr>
            <w:tcW w:w="727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A076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AE73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8E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950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343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EE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D7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3691821B" w14:textId="77777777" w:rsidTr="003B3924">
        <w:trPr>
          <w:trHeight w:val="519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9A69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8560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4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8DC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4AB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BB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22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  <w:tr w:rsidR="000A0217" w:rsidRPr="00EF4529" w14:paraId="32A8177C" w14:textId="77777777" w:rsidTr="003B3924">
        <w:trPr>
          <w:trHeight w:val="1055"/>
          <w:jc w:val="center"/>
        </w:trPr>
        <w:tc>
          <w:tcPr>
            <w:tcW w:w="7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2618" w14:textId="77777777"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729DB" w14:textId="77777777"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6CF" w14:textId="77777777" w:rsidR="000A0217" w:rsidRPr="00EF4529" w:rsidRDefault="000A021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7B49" w14:textId="77777777" w:rsidR="000A0217" w:rsidRPr="00EF4529" w:rsidRDefault="000719A4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38094679,89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48F5" w14:textId="77777777" w:rsidR="000A0217" w:rsidRPr="00EF4529" w:rsidRDefault="000719A4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10925133,89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3A3" w14:textId="77777777" w:rsidR="000A0217" w:rsidRPr="00EF4529" w:rsidRDefault="000A0217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13268397,00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8CBD" w14:textId="77777777" w:rsidR="000A0217" w:rsidRPr="00EF4529" w:rsidRDefault="000A0217" w:rsidP="001A5655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13901149,00</w:t>
            </w:r>
          </w:p>
        </w:tc>
      </w:tr>
    </w:tbl>
    <w:p w14:paraId="7599CE4E" w14:textId="77777777"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638"/>
        <w:gridCol w:w="1701"/>
        <w:gridCol w:w="1701"/>
        <w:gridCol w:w="1211"/>
        <w:gridCol w:w="1459"/>
        <w:gridCol w:w="1386"/>
        <w:gridCol w:w="1380"/>
      </w:tblGrid>
      <w:tr w:rsidR="00EF4529" w:rsidRPr="00EF4529" w14:paraId="2F380EBB" w14:textId="77777777" w:rsidTr="003B3924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38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интернатных организаций на 2023-2025гг»</w:t>
            </w:r>
          </w:p>
        </w:tc>
      </w:tr>
      <w:tr w:rsidR="00EF4529" w:rsidRPr="00EF4529" w14:paraId="6E5482AE" w14:textId="77777777" w:rsidTr="003B3924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E0D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4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EF4529" w:rsidRPr="00EF4529" w14:paraId="4738500C" w14:textId="77777777" w:rsidTr="003B3924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4BD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4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Информационно-просветительская работа</w:t>
            </w:r>
          </w:p>
        </w:tc>
      </w:tr>
      <w:tr w:rsidR="00EF4529" w:rsidRPr="00EF4529" w14:paraId="48460C23" w14:textId="77777777" w:rsidTr="003B3924">
        <w:trPr>
          <w:trHeight w:val="5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A72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E32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DE5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9D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A2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E0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42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170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2718D8C" w14:textId="77777777" w:rsidTr="003B3924">
        <w:trPr>
          <w:trHeight w:val="11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805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88F5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14:paraId="3309D734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 родительских собраниях в образовательных учреждениях;</w:t>
            </w:r>
          </w:p>
          <w:p w14:paraId="1B91A236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 трудовых коллективах;</w:t>
            </w:r>
          </w:p>
          <w:p w14:paraId="3D08AD8F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-перед населением в сельских поселениях.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CC8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25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6FCA9BF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01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49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2C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7E162EC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F3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2A2D9119" w14:textId="77777777" w:rsidTr="003B3924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D62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5D88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B71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A2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AD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C4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28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E6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7B49D562" w14:textId="77777777" w:rsidTr="003B3924">
        <w:trPr>
          <w:trHeight w:val="3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3A3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D49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83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99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AC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B1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43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DC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3204E1A6" w14:textId="77777777" w:rsidTr="003B3924">
        <w:trPr>
          <w:trHeight w:val="493"/>
          <w:jc w:val="center"/>
        </w:trPr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FEB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FD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4B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28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95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E0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CF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21FD3E0" w14:textId="77777777" w:rsidTr="003B3924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6B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146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1AC9190A" w14:textId="77777777" w:rsidTr="003B3924">
        <w:trPr>
          <w:trHeight w:val="5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E94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2044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3C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86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34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53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1B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3B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7D06BC3F" w14:textId="77777777" w:rsidTr="003B3924">
        <w:trPr>
          <w:trHeight w:val="9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46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ADA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53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1D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85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9D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89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645DF28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44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15484254" w14:textId="77777777" w:rsidTr="003B3924">
        <w:trPr>
          <w:trHeight w:val="6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D4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F6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02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09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B1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DFB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E1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1D15721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CD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6376657C" w14:textId="77777777" w:rsidTr="003B3924">
        <w:trPr>
          <w:trHeight w:val="85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46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CA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B5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BF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57D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7F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D1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19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9F0B216" w14:textId="77777777" w:rsidTr="003B3924">
        <w:trPr>
          <w:trHeight w:val="6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1C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4.9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5EB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3A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EB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A4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C1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48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2333184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E4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32A50BE" w14:textId="77777777" w:rsidTr="003B3924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D66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E4A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27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49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71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C8F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71A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5B63661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0F512F9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18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18E7189" w14:textId="77777777" w:rsidTr="003B3924">
        <w:trPr>
          <w:trHeight w:val="4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00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A6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2D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F0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69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E0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2D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42B6AAE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1B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BDA0F9A" w14:textId="77777777" w:rsidTr="003B3924">
        <w:trPr>
          <w:trHeight w:val="6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D1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69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C6F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53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3B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35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15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4165543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7D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6E01234F" w14:textId="77777777" w:rsidTr="003B3924">
        <w:trPr>
          <w:trHeight w:val="3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16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FA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ED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A92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ECB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26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D0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60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24370913" w14:textId="77777777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A4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8A8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2C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DE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ED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5E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DF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47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14:paraId="5A1173B5" w14:textId="77777777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65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682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работы по поддержке детей сирот выпускников интернатных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B35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Комитет по образованию </w:t>
            </w:r>
          </w:p>
          <w:p w14:paraId="72A06E54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0B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0F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E1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94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51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F4529" w:rsidRPr="00EF4529" w14:paraId="25960F64" w14:textId="77777777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F5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9F6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денежных средств на содержание ребенка, переданного на воспитание в приемную семью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8AD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68797683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14:paraId="16C46E7D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E4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585" w14:textId="77777777" w:rsidR="00EF4529" w:rsidRPr="00EF4529" w:rsidRDefault="000719A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24665608,00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F3BA" w14:textId="77777777" w:rsidR="00EF4529" w:rsidRPr="00EF4529" w:rsidRDefault="000719A4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6561400,00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A31" w14:textId="77777777" w:rsidR="00EF4529" w:rsidRPr="00EF4529" w:rsidRDefault="000A021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9052104,00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88D" w14:textId="77777777"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9052104,00</w:t>
            </w:r>
          </w:p>
        </w:tc>
      </w:tr>
      <w:tr w:rsidR="00EF4529" w:rsidRPr="00EF4529" w14:paraId="67A8C80C" w14:textId="77777777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4D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4.17.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FC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вознаграждения, причитающегося приемным родителям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0FB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56BC15AE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14:paraId="08988C68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D3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947C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8061340,00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4565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2204500,00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057" w14:textId="77777777"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2928420,00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2D6" w14:textId="77777777" w:rsidR="00EF4529" w:rsidRPr="00EF4529" w:rsidRDefault="003B65F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2928420,00</w:t>
            </w:r>
          </w:p>
        </w:tc>
      </w:tr>
      <w:tr w:rsidR="00EF4529" w:rsidRPr="00EF4529" w14:paraId="42203AD1" w14:textId="77777777" w:rsidTr="003B3924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5B6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4.18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B57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Субвенция на выплату ежемесячных денежных средств на содержание ребенка, находящегося под опекой (попечительством) в муниципальном образовании  «Смоленский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66AC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образованию,</w:t>
            </w:r>
          </w:p>
          <w:p w14:paraId="7D11BE48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опеки и попечительства</w:t>
            </w:r>
          </w:p>
          <w:p w14:paraId="2CBDBC47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DD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1647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40882080,00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A0F3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10708400,00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71E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15086840,00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69E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15086840,00</w:t>
            </w:r>
          </w:p>
        </w:tc>
      </w:tr>
      <w:tr w:rsidR="00EF4529" w:rsidRPr="00EF4529" w14:paraId="2E627E81" w14:textId="77777777" w:rsidTr="003B3924">
        <w:trPr>
          <w:trHeight w:val="301"/>
          <w:jc w:val="center"/>
        </w:trPr>
        <w:tc>
          <w:tcPr>
            <w:tcW w:w="7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195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549F349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106D831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EA08AC4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F8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33A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Всего, в т.ч.: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446D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73609028,00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099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19474300,00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D7E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27067364,00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8A7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27067364,00</w:t>
            </w:r>
          </w:p>
        </w:tc>
      </w:tr>
      <w:tr w:rsidR="00EF4529" w:rsidRPr="00EF4529" w14:paraId="6FE00E01" w14:textId="77777777" w:rsidTr="003B3924">
        <w:trPr>
          <w:trHeight w:val="476"/>
          <w:jc w:val="center"/>
        </w:trPr>
        <w:tc>
          <w:tcPr>
            <w:tcW w:w="7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A8E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3C3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365D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C5A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73609028,00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5E0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19474300,00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94C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27067364,00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7EC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27067364,00</w:t>
            </w:r>
          </w:p>
        </w:tc>
      </w:tr>
      <w:tr w:rsidR="00EF4529" w:rsidRPr="00EF4529" w14:paraId="1A48A94A" w14:textId="77777777" w:rsidTr="003B3924">
        <w:trPr>
          <w:trHeight w:val="489"/>
          <w:jc w:val="center"/>
        </w:trPr>
        <w:tc>
          <w:tcPr>
            <w:tcW w:w="7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30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EC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D43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0E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D6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9F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9C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30000,00</w:t>
            </w:r>
          </w:p>
        </w:tc>
      </w:tr>
    </w:tbl>
    <w:p w14:paraId="7093417D" w14:textId="77777777"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2126"/>
        <w:gridCol w:w="1417"/>
        <w:gridCol w:w="1276"/>
        <w:gridCol w:w="1276"/>
        <w:gridCol w:w="1417"/>
      </w:tblGrid>
      <w:tr w:rsidR="00EF4529" w:rsidRPr="00EF4529" w14:paraId="438FC1A6" w14:textId="77777777" w:rsidTr="003B3924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4EC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5. Подпрограмма 5 «Развитие системы оценки качества образования на 2023-2025гг» </w:t>
            </w:r>
          </w:p>
        </w:tc>
      </w:tr>
      <w:tr w:rsidR="00EF4529" w:rsidRPr="00EF4529" w14:paraId="3E17941B" w14:textId="77777777" w:rsidTr="003B3924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D97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5 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EF4529" w:rsidRPr="00EF4529" w14:paraId="0519ED7C" w14:textId="77777777" w:rsidTr="003B3924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9C9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5  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EF4529" w:rsidRPr="00EF4529" w14:paraId="51478DAC" w14:textId="77777777" w:rsidTr="003B3924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8553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5.1</w:t>
            </w:r>
          </w:p>
          <w:p w14:paraId="10AAB89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0077370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14:paraId="788671F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DE9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DD505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  <w:p w14:paraId="4621E0F4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FDD1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08249" w14:textId="77777777"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2EB55" w14:textId="77777777"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AFA4B" w14:textId="77777777"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0BDA0" w14:textId="77777777" w:rsidR="00EF4529" w:rsidRPr="00EF4529" w:rsidRDefault="000A27BB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14:paraId="238D1F4D" w14:textId="77777777" w:rsidTr="003B3924">
        <w:trPr>
          <w:trHeight w:val="291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2E49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7436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Обеспечение  информационной открытости  проведения  оценки качества образования.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81A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450A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4651C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BD4ED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85488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13BF0A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14:paraId="390083FF" w14:textId="77777777" w:rsidTr="003B3924">
        <w:trPr>
          <w:trHeight w:val="1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6952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E9C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782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CD8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16775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EDD5C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2FB0A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97C8D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14:paraId="32A67D4E" w14:textId="77777777" w:rsidTr="003B3924">
        <w:trPr>
          <w:trHeight w:val="4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A7C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447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C53A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Комитет по  образованию</w:t>
            </w:r>
          </w:p>
          <w:p w14:paraId="3AEB11DF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5CA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E7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D3F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B7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24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6F5D7B16" w14:textId="77777777" w:rsidTr="003B3924">
        <w:trPr>
          <w:trHeight w:val="24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1DAD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A10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5B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7519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1868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2311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657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59556B1" w14:textId="77777777" w:rsidTr="003B3924">
        <w:trPr>
          <w:trHeight w:val="410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F6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334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01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B764" w14:textId="77777777"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75E2" w14:textId="77777777"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100" w14:textId="77777777"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94EF" w14:textId="77777777" w:rsidR="00EF4529" w:rsidRPr="00EF4529" w:rsidRDefault="00E95923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95923" w:rsidRPr="00EF4529" w14:paraId="39B9CA99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805" w:type="dxa"/>
            <w:gridSpan w:val="2"/>
            <w:vMerge w:val="restart"/>
          </w:tcPr>
          <w:p w14:paraId="4D2B6AD0" w14:textId="77777777"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15AD9557" w14:textId="77777777"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F46F409" w14:textId="77777777"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14:paraId="200CD769" w14:textId="77777777"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7B09E54" w14:textId="77777777"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 в т.ч.</w:t>
            </w:r>
          </w:p>
        </w:tc>
        <w:tc>
          <w:tcPr>
            <w:tcW w:w="1417" w:type="dxa"/>
            <w:vAlign w:val="center"/>
          </w:tcPr>
          <w:p w14:paraId="3DB6C56C" w14:textId="77777777"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vAlign w:val="center"/>
          </w:tcPr>
          <w:p w14:paraId="27C08FF6" w14:textId="77777777"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vAlign w:val="center"/>
          </w:tcPr>
          <w:p w14:paraId="215F8E09" w14:textId="77777777"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</w:tcPr>
          <w:p w14:paraId="69D8B58D" w14:textId="77777777"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14:paraId="47C23DE0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6805" w:type="dxa"/>
            <w:gridSpan w:val="2"/>
            <w:vMerge/>
          </w:tcPr>
          <w:p w14:paraId="279E2A6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9CD443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52BF2F40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14:paraId="0B847D8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4CF436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E59D78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67AF364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</w:tr>
      <w:tr w:rsidR="00E95923" w:rsidRPr="00EF4529" w14:paraId="00795533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805" w:type="dxa"/>
            <w:gridSpan w:val="2"/>
            <w:vMerge/>
          </w:tcPr>
          <w:p w14:paraId="01CC8C6D" w14:textId="77777777"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F33E11B" w14:textId="77777777" w:rsidR="00E95923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44F826F" w14:textId="77777777" w:rsidR="00E95923" w:rsidRPr="00EF4529" w:rsidRDefault="00E9592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14:paraId="194B9A98" w14:textId="77777777"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106960,00</w:t>
            </w:r>
          </w:p>
        </w:tc>
        <w:tc>
          <w:tcPr>
            <w:tcW w:w="1276" w:type="dxa"/>
            <w:vAlign w:val="center"/>
          </w:tcPr>
          <w:p w14:paraId="04766A87" w14:textId="77777777"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34960,00</w:t>
            </w:r>
          </w:p>
        </w:tc>
        <w:tc>
          <w:tcPr>
            <w:tcW w:w="1276" w:type="dxa"/>
            <w:vAlign w:val="center"/>
          </w:tcPr>
          <w:p w14:paraId="4DE15E16" w14:textId="77777777"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</w:tcPr>
          <w:p w14:paraId="59E34FCD" w14:textId="77777777" w:rsidR="00E95923" w:rsidRPr="00EF4529" w:rsidRDefault="00E95923" w:rsidP="001A56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36000,00</w:t>
            </w:r>
          </w:p>
        </w:tc>
      </w:tr>
      <w:tr w:rsidR="00EF4529" w:rsidRPr="00EF4529" w14:paraId="5637B982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14:paraId="49C6445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6. Подпрограмма 6 «Педагогические кадры на 2023-2025 годы</w:t>
            </w:r>
          </w:p>
        </w:tc>
      </w:tr>
      <w:tr w:rsidR="00EF4529" w:rsidRPr="00EF4529" w14:paraId="1F233B74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018" w:type="dxa"/>
            <w:gridSpan w:val="8"/>
          </w:tcPr>
          <w:p w14:paraId="32D48C9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Цель  подпрограммы 6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EF4529" w:rsidRPr="00EF4529" w14:paraId="6856DCD3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018" w:type="dxa"/>
            <w:gridSpan w:val="8"/>
          </w:tcPr>
          <w:p w14:paraId="25AC918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pacing w:val="-3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</w:t>
            </w:r>
            <w:r w:rsidRPr="00EF452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ru-RU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EF4529" w:rsidRPr="00EF4529" w14:paraId="25D92570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67" w:type="dxa"/>
          </w:tcPr>
          <w:p w14:paraId="6762781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6238" w:type="dxa"/>
          </w:tcPr>
          <w:p w14:paraId="47A7259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уровня  квалификации педагогов образовательных учреждений через организацию и проведение вебинаров, семинаров.</w:t>
            </w:r>
          </w:p>
        </w:tc>
        <w:tc>
          <w:tcPr>
            <w:tcW w:w="1701" w:type="dxa"/>
          </w:tcPr>
          <w:p w14:paraId="7258D92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</w:tcPr>
          <w:p w14:paraId="558FB72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0573766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3991BEE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2754B4C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77A8E7F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1B9751BB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5" w:type="dxa"/>
            <w:gridSpan w:val="2"/>
          </w:tcPr>
          <w:p w14:paraId="167E00A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14:paraId="7AEB944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AA5506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730B223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0D2C6FC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CC9BA7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202C9B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010F6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63B7C1E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534FC372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018" w:type="dxa"/>
            <w:gridSpan w:val="8"/>
          </w:tcPr>
          <w:p w14:paraId="172721FE" w14:textId="77777777" w:rsidR="00EF4529" w:rsidRPr="00EF4529" w:rsidRDefault="00EF4529" w:rsidP="00EF4529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Основное мероприятие 2 подпрограммы 6 «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EF4529" w:rsidRPr="00EF4529" w14:paraId="5B636FCD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567" w:type="dxa"/>
          </w:tcPr>
          <w:p w14:paraId="3609D2C4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8" w:type="dxa"/>
          </w:tcPr>
          <w:p w14:paraId="31E787B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14:paraId="1A4D46A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</w:tcPr>
          <w:p w14:paraId="219C34B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009FCF6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76" w:type="dxa"/>
          </w:tcPr>
          <w:p w14:paraId="0DE3E08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6" w:type="dxa"/>
          </w:tcPr>
          <w:p w14:paraId="7A2A8E6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</w:tcPr>
          <w:p w14:paraId="4DA5596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14:paraId="525D6B84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567" w:type="dxa"/>
          </w:tcPr>
          <w:p w14:paraId="10C4EBD5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8" w:type="dxa"/>
          </w:tcPr>
          <w:p w14:paraId="6D98147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Проведение районного конкурса «Самый классный классный»</w:t>
            </w:r>
          </w:p>
        </w:tc>
        <w:tc>
          <w:tcPr>
            <w:tcW w:w="1701" w:type="dxa"/>
          </w:tcPr>
          <w:p w14:paraId="7E56A52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5D0B77C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1BFFE63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</w:tcPr>
          <w:p w14:paraId="432E9CC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6" w:type="dxa"/>
          </w:tcPr>
          <w:p w14:paraId="6E42246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7" w:type="dxa"/>
          </w:tcPr>
          <w:p w14:paraId="7A7AC17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EF4529" w:rsidRPr="00EF4529" w14:paraId="7E4F42EF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67" w:type="dxa"/>
          </w:tcPr>
          <w:p w14:paraId="64F28D14" w14:textId="77777777" w:rsidR="00EF4529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6238" w:type="dxa"/>
          </w:tcPr>
          <w:p w14:paraId="481B283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14:paraId="54E2615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0BBCB8D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620B19F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EEF219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16E8A56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761E2A7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59A02355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7" w:type="dxa"/>
          </w:tcPr>
          <w:p w14:paraId="41C7BDD7" w14:textId="77777777" w:rsidR="00EF4529" w:rsidRPr="00EF4529" w:rsidRDefault="00E9592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6.5</w:t>
            </w:r>
            <w:r w:rsidR="00EF4529"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238" w:type="dxa"/>
          </w:tcPr>
          <w:p w14:paraId="26CAB40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701" w:type="dxa"/>
          </w:tcPr>
          <w:p w14:paraId="496A337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0A45F0F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38391FA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280E653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610B3A7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69C8DBAB" w14:textId="77777777" w:rsidR="00EF4529" w:rsidRPr="00EF4529" w:rsidRDefault="00EF4529" w:rsidP="00EF4529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695AEF32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67" w:type="dxa"/>
          </w:tcPr>
          <w:p w14:paraId="6F786984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238" w:type="dxa"/>
          </w:tcPr>
          <w:p w14:paraId="7974CD8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14:paraId="10FDDFD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76819B5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65323193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828640,00</w:t>
            </w:r>
          </w:p>
        </w:tc>
        <w:tc>
          <w:tcPr>
            <w:tcW w:w="1276" w:type="dxa"/>
          </w:tcPr>
          <w:p w14:paraId="51A4B8BB" w14:textId="77777777" w:rsidR="00EF4529" w:rsidRPr="00EF4529" w:rsidRDefault="006304B6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216640,00</w:t>
            </w:r>
          </w:p>
        </w:tc>
        <w:tc>
          <w:tcPr>
            <w:tcW w:w="1276" w:type="dxa"/>
          </w:tcPr>
          <w:p w14:paraId="374FC017" w14:textId="77777777" w:rsidR="00EF4529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306000,00</w:t>
            </w:r>
          </w:p>
        </w:tc>
        <w:tc>
          <w:tcPr>
            <w:tcW w:w="1417" w:type="dxa"/>
          </w:tcPr>
          <w:p w14:paraId="09890A40" w14:textId="77777777" w:rsidR="00EF4529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306000,00</w:t>
            </w:r>
          </w:p>
        </w:tc>
      </w:tr>
      <w:tr w:rsidR="00EF4529" w:rsidRPr="00EF4529" w14:paraId="60320763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7" w:type="dxa"/>
          </w:tcPr>
          <w:p w14:paraId="609748F9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38" w:type="dxa"/>
          </w:tcPr>
          <w:p w14:paraId="26D7634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14:paraId="300981E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77CA2BB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21FC551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</w:tcPr>
          <w:p w14:paraId="685A0B9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</w:tcPr>
          <w:p w14:paraId="617B28F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</w:tcPr>
          <w:p w14:paraId="4CE09E9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14:paraId="33ABF097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67" w:type="dxa"/>
          </w:tcPr>
          <w:p w14:paraId="7A5241B2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38" w:type="dxa"/>
          </w:tcPr>
          <w:p w14:paraId="40AF369C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молодых специалистов</w:t>
            </w:r>
          </w:p>
          <w:p w14:paraId="1CCEDCB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-конкурс « Педагогический дебют»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</w:tcPr>
          <w:p w14:paraId="46F5E40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62396C9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5008598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276" w:type="dxa"/>
          </w:tcPr>
          <w:p w14:paraId="6B5EE34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</w:tcPr>
          <w:p w14:paraId="32433D0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7" w:type="dxa"/>
          </w:tcPr>
          <w:p w14:paraId="5889A5D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</w:tr>
      <w:tr w:rsidR="00EF4529" w:rsidRPr="00EF4529" w14:paraId="0E880798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67" w:type="dxa"/>
          </w:tcPr>
          <w:p w14:paraId="66398F45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8" w:type="dxa"/>
          </w:tcPr>
          <w:p w14:paraId="493A2FAB" w14:textId="77777777"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 образовательных организаций</w:t>
            </w:r>
          </w:p>
          <w:p w14:paraId="584398A6" w14:textId="77777777"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14:paraId="3443F6D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2E625EF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0EE20C0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</w:tcPr>
          <w:p w14:paraId="10F49B1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</w:tcPr>
          <w:p w14:paraId="12EEE22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417" w:type="dxa"/>
          </w:tcPr>
          <w:p w14:paraId="7166C45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14:paraId="3CD66F47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67" w:type="dxa"/>
          </w:tcPr>
          <w:p w14:paraId="13980399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8" w:type="dxa"/>
          </w:tcPr>
          <w:p w14:paraId="49CED2F5" w14:textId="77777777" w:rsidR="00EF4529" w:rsidRPr="00EF4529" w:rsidRDefault="00EF4529" w:rsidP="00EF4529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Ярмарка педагогического мастерства</w:t>
            </w:r>
          </w:p>
          <w:p w14:paraId="1E7FDAB2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29F5A26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4F6404B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4B14A16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7181324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0473A92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14:paraId="642D670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14:paraId="6162D316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14:paraId="0977DAAD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38" w:type="dxa"/>
          </w:tcPr>
          <w:p w14:paraId="560CD731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14:paraId="45A8636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67FAD9E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1D878C6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2187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5B109CC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14:paraId="275ACC7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14:paraId="6A12A355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14:paraId="2748D560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238" w:type="dxa"/>
          </w:tcPr>
          <w:p w14:paraId="302E8A4F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14:paraId="047CC8A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422A5AE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6DED23A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3D7DCD8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1E42AAA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14:paraId="7E99B71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14:paraId="3E9DDAA5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14:paraId="6810DEF3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38" w:type="dxa"/>
          </w:tcPr>
          <w:p w14:paraId="6A45FFC5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14:paraId="1A720D3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24710ED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2052C8C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</w:tcPr>
          <w:p w14:paraId="22EDA4D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76" w:type="dxa"/>
          </w:tcPr>
          <w:p w14:paraId="11D942B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</w:tcPr>
          <w:p w14:paraId="56E231D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14:paraId="26F1E17B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67" w:type="dxa"/>
          </w:tcPr>
          <w:p w14:paraId="48D9BCDD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38" w:type="dxa"/>
          </w:tcPr>
          <w:p w14:paraId="642F4AB7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14:paraId="055245E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4051106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00EE221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4A9DD54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240C866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F8CC86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14:paraId="54FC0E11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567" w:type="dxa"/>
          </w:tcPr>
          <w:p w14:paraId="2863E408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38" w:type="dxa"/>
          </w:tcPr>
          <w:p w14:paraId="1B2FD12A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одителей</w:t>
            </w:r>
          </w:p>
        </w:tc>
        <w:tc>
          <w:tcPr>
            <w:tcW w:w="1701" w:type="dxa"/>
          </w:tcPr>
          <w:p w14:paraId="1477EBF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57A3FC9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491DAD2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1288A6E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1F76ED4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07A0AC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7F903B6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567" w:type="dxa"/>
          </w:tcPr>
          <w:p w14:paraId="64B48E98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38" w:type="dxa"/>
          </w:tcPr>
          <w:p w14:paraId="7DCF570C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14:paraId="164B74E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67D07A0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43E6AD5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0394EF6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03B0DB2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2D3F20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757E67E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567" w:type="dxa"/>
          </w:tcPr>
          <w:p w14:paraId="771018AF" w14:textId="77777777" w:rsidR="00EF4529" w:rsidRPr="00EF4529" w:rsidRDefault="00EF4529" w:rsidP="00E9592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238" w:type="dxa"/>
          </w:tcPr>
          <w:p w14:paraId="3F8FDAEC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14:paraId="0CCE789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67F3E43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1286B26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5477CC0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12DAE68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2C9EB6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AB294E0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567" w:type="dxa"/>
          </w:tcPr>
          <w:p w14:paraId="12324C2A" w14:textId="77777777" w:rsidR="00EF4529" w:rsidRPr="00EF4529" w:rsidRDefault="00EF4529" w:rsidP="00E9592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38" w:type="dxa"/>
          </w:tcPr>
          <w:p w14:paraId="2EA09950" w14:textId="77777777"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14:paraId="6226526D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7334FA8F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527D2D6B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27444A3F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01E12DB4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6A30B90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27FF5D7F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4529" w:rsidRPr="00EF4529" w14:paraId="789B63B9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567" w:type="dxa"/>
          </w:tcPr>
          <w:p w14:paraId="000610A6" w14:textId="77777777" w:rsidR="00EF4529" w:rsidRPr="00EF4529" w:rsidRDefault="00EF4529" w:rsidP="00E95923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6.</w:t>
            </w:r>
            <w:r w:rsidR="00E959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238" w:type="dxa"/>
          </w:tcPr>
          <w:p w14:paraId="03B9576C" w14:textId="77777777"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Фестиваль «Радуга талантов»</w:t>
            </w:r>
          </w:p>
        </w:tc>
        <w:tc>
          <w:tcPr>
            <w:tcW w:w="1701" w:type="dxa"/>
          </w:tcPr>
          <w:p w14:paraId="785B76AA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 по образованию</w:t>
            </w:r>
          </w:p>
        </w:tc>
        <w:tc>
          <w:tcPr>
            <w:tcW w:w="2126" w:type="dxa"/>
          </w:tcPr>
          <w:p w14:paraId="67E45A99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3E749D89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1ACC7793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3113FDF9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14:paraId="6702FC71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F4529" w:rsidRPr="00EF4529" w14:paraId="16DF86B2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05" w:type="dxa"/>
            <w:gridSpan w:val="2"/>
          </w:tcPr>
          <w:p w14:paraId="7C4DA6E4" w14:textId="77777777" w:rsidR="00EF4529" w:rsidRPr="00EF4529" w:rsidRDefault="00EF4529" w:rsidP="00EF4529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14:paraId="4A086E3E" w14:textId="77777777" w:rsidR="00EF4529" w:rsidRPr="00EF4529" w:rsidRDefault="00EF4529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407A0C47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2535CBC6" w14:textId="77777777" w:rsidR="00EF4529" w:rsidRPr="00EF4529" w:rsidRDefault="006304B6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14:paraId="1BD72574" w14:textId="77777777" w:rsidR="00EF4529" w:rsidRPr="00EF4529" w:rsidRDefault="006304B6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14:paraId="27C4814C" w14:textId="77777777" w:rsidR="00EF4529" w:rsidRPr="00EF4529" w:rsidRDefault="001D3FD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14:paraId="38A11641" w14:textId="77777777" w:rsidR="00EF4529" w:rsidRPr="00EF4529" w:rsidRDefault="001D3FD7" w:rsidP="00EF4529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  <w:tr w:rsidR="001D3FD7" w:rsidRPr="00EF4529" w14:paraId="26DF3619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6805" w:type="dxa"/>
            <w:gridSpan w:val="2"/>
            <w:vMerge w:val="restart"/>
          </w:tcPr>
          <w:p w14:paraId="183F0E4B" w14:textId="77777777"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14:paraId="46140C7E" w14:textId="77777777"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A300EED" w14:textId="77777777" w:rsidR="001D3FD7" w:rsidRPr="00EF4529" w:rsidRDefault="001D3FD7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т.ч.</w:t>
            </w:r>
          </w:p>
        </w:tc>
        <w:tc>
          <w:tcPr>
            <w:tcW w:w="1417" w:type="dxa"/>
          </w:tcPr>
          <w:p w14:paraId="70B942B5" w14:textId="77777777"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14:paraId="0E4104D4" w14:textId="77777777"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14:paraId="6F630238" w14:textId="77777777"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14:paraId="445909F1" w14:textId="77777777"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  <w:tr w:rsidR="001D3FD7" w:rsidRPr="00EF4529" w14:paraId="57AF982B" w14:textId="77777777" w:rsidTr="003B392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805" w:type="dxa"/>
            <w:gridSpan w:val="2"/>
            <w:vMerge/>
          </w:tcPr>
          <w:p w14:paraId="5C2B24DD" w14:textId="77777777"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E320C92" w14:textId="77777777" w:rsidR="001D3FD7" w:rsidRPr="00EF4529" w:rsidRDefault="001D3FD7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1193885" w14:textId="77777777" w:rsidR="001D3FD7" w:rsidRPr="00EF4529" w:rsidRDefault="001D3FD7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1F9A2D58" w14:textId="77777777"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930640,00</w:t>
            </w:r>
          </w:p>
        </w:tc>
        <w:tc>
          <w:tcPr>
            <w:tcW w:w="1276" w:type="dxa"/>
          </w:tcPr>
          <w:p w14:paraId="78CA5970" w14:textId="77777777" w:rsidR="001D3FD7" w:rsidRPr="00EF4529" w:rsidRDefault="006304B6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250640,00</w:t>
            </w:r>
          </w:p>
        </w:tc>
        <w:tc>
          <w:tcPr>
            <w:tcW w:w="1276" w:type="dxa"/>
          </w:tcPr>
          <w:p w14:paraId="05D6210A" w14:textId="77777777"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  <w:tc>
          <w:tcPr>
            <w:tcW w:w="1417" w:type="dxa"/>
          </w:tcPr>
          <w:p w14:paraId="02BE4026" w14:textId="77777777" w:rsidR="001D3FD7" w:rsidRPr="00EF4529" w:rsidRDefault="001D3FD7" w:rsidP="001A5655">
            <w:pPr>
              <w:shd w:val="clear" w:color="auto" w:fill="FFFFFF" w:themeFill="background1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340000,00</w:t>
            </w:r>
          </w:p>
        </w:tc>
      </w:tr>
    </w:tbl>
    <w:p w14:paraId="066D8377" w14:textId="77777777"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462"/>
        <w:gridCol w:w="6119"/>
        <w:gridCol w:w="1559"/>
        <w:gridCol w:w="2126"/>
        <w:gridCol w:w="1201"/>
        <w:gridCol w:w="1276"/>
        <w:gridCol w:w="1276"/>
        <w:gridCol w:w="1380"/>
      </w:tblGrid>
      <w:tr w:rsidR="00EF4529" w:rsidRPr="00EF4529" w14:paraId="225B5AD2" w14:textId="77777777" w:rsidTr="003B3924">
        <w:trPr>
          <w:trHeight w:val="34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92E8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7. Подпрограмма  «Молодежь муниципального образования «Смоленский район» Смоленской области на 2023 – 2025 годы.</w:t>
            </w:r>
          </w:p>
        </w:tc>
      </w:tr>
      <w:tr w:rsidR="00EF4529" w:rsidRPr="00EF4529" w14:paraId="1DE54A49" w14:textId="77777777" w:rsidTr="003B3924">
        <w:trPr>
          <w:trHeight w:val="46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7F95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Цель  подпрограммы: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EF4529" w:rsidRPr="00EF4529" w14:paraId="6E44FB0B" w14:textId="77777777" w:rsidTr="003B3924">
        <w:trPr>
          <w:trHeight w:val="415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978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1 подпрограммы 7  </w:t>
            </w:r>
            <w:r w:rsidRPr="00EF4529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EF4529" w:rsidRPr="00EF4529" w14:paraId="742B0705" w14:textId="77777777" w:rsidTr="003B3924">
        <w:trPr>
          <w:trHeight w:val="404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CF8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86F7D" w14:textId="77777777" w:rsidR="00EF4529" w:rsidRPr="00EF4529" w:rsidRDefault="00EF4529" w:rsidP="00EF452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Общерайонный праздник «День молодежи»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9F04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315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696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A8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AF6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F3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C001A94" w14:textId="77777777" w:rsidTr="003B3924">
        <w:trPr>
          <w:trHeight w:val="546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416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FE11E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Организация и проведение сезона команд школьной</w:t>
            </w:r>
          </w:p>
          <w:p w14:paraId="1B3C12AB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лиги КВН                 </w:t>
            </w:r>
          </w:p>
          <w:p w14:paraId="6AA4EAA2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31C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77F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9AD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29D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F15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971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26C831ED" w14:textId="77777777" w:rsidTr="003B3924">
        <w:trPr>
          <w:trHeight w:val="43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6A7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E95B1B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8E8A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6AA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02B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26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44A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C5C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62AAB6D4" w14:textId="77777777" w:rsidTr="003B3924">
        <w:trPr>
          <w:trHeight w:val="43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00C8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5CFF5D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83B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600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3CB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433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AE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F7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2235F828" w14:textId="77777777" w:rsidTr="003B3924">
        <w:trPr>
          <w:trHeight w:val="60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4D19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5A2B68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направленных на раннюю профориентацию  подростков и молодежи.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178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CC0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A3B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04D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546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C1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14:paraId="58B01185" w14:textId="77777777" w:rsidTr="003B3924">
        <w:trPr>
          <w:trHeight w:val="41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DD34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FF05C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ECE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96D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39F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432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C5C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F76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5F512818" w14:textId="77777777" w:rsidTr="003B3924">
        <w:trPr>
          <w:trHeight w:val="70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F2C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9D55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54E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FEA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747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E2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F6B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A5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14:paraId="705C5DD3" w14:textId="77777777" w:rsidTr="003B3924">
        <w:trPr>
          <w:trHeight w:val="85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19A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0FBF3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слет  детских общественных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E82C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C8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88A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57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A3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F6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EF4529" w:rsidRPr="00EF4529" w14:paraId="0B95D77A" w14:textId="77777777" w:rsidTr="003B3924">
        <w:trPr>
          <w:trHeight w:val="543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850B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CD657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B65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00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E0E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DB6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2B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E7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16AC450A" w14:textId="77777777" w:rsidTr="003B3924">
        <w:trPr>
          <w:trHeight w:val="551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80F4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7.10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FEEB7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слёт  членов  военно-патриотического движения «Юнармия</w:t>
            </w: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B1F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95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DE5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BD3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FE3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01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5BCDEF78" w14:textId="77777777" w:rsidTr="003B3924">
        <w:trPr>
          <w:trHeight w:val="700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4C9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7.11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3893C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4708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D71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554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3A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3CD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A4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EF4529" w:rsidRPr="00EF4529" w14:paraId="79DB876E" w14:textId="77777777" w:rsidTr="003B3924">
        <w:trPr>
          <w:trHeight w:val="556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14:paraId="0668B45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  подпрограммы 7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EF4529" w:rsidRPr="00EF4529" w14:paraId="0452C5A6" w14:textId="77777777" w:rsidTr="003B3924">
        <w:trPr>
          <w:trHeight w:val="563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75E783A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4DB20E0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2D03E1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9E9D5C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2ABA6D8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D08F67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BE4EB7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4829BD5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</w:tr>
      <w:tr w:rsidR="00EF4529" w:rsidRPr="00EF4529" w14:paraId="71B50BB5" w14:textId="77777777" w:rsidTr="003B3924">
        <w:trPr>
          <w:trHeight w:val="84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7675268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0752FB5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581997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7E9480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3B7D915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B3E353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C8C3AB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2AB4B5F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</w:tr>
      <w:tr w:rsidR="00EF4529" w:rsidRPr="00EF4529" w14:paraId="55034801" w14:textId="77777777" w:rsidTr="003B3924">
        <w:trPr>
          <w:trHeight w:val="53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498F163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11531DF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CB116C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0C36A7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13D759F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7A2A48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58DD1E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6CBACAC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6943CF14" w14:textId="77777777" w:rsidTr="003B3924">
        <w:trPr>
          <w:trHeight w:val="71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79EE424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4471778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0473C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5DB6AE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5DA1A55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50F0F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53A19D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60FD1CB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70F59AF9" w14:textId="77777777" w:rsidTr="003B3924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696C255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74E1EDE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70623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475249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7D0A50D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FCBE54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C26BB6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14F0B25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3E426CD" w14:textId="77777777" w:rsidTr="003B3924">
        <w:trPr>
          <w:trHeight w:val="774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1947429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5DD23F5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D4FE6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731147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70EB82B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602334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76A07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AF77F8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</w:tr>
      <w:tr w:rsidR="00EF4529" w:rsidRPr="00EF4529" w14:paraId="3D196B37" w14:textId="77777777" w:rsidTr="003B3924">
        <w:trPr>
          <w:trHeight w:val="417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2B1485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30D81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ADFDEA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596E5C4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D6E9E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4D93D0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5D063EC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3A35C5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19EAAEF0" w14:textId="77777777" w:rsidTr="003B3924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332E40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262286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AB58F3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12437AC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1CB248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4513E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A195BF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EF4529" w:rsidRPr="00EF4529" w14:paraId="22920DE4" w14:textId="77777777" w:rsidTr="003B3924">
        <w:trPr>
          <w:trHeight w:val="642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14:paraId="5B45DF3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3.Основные мероприятия 3 подпрограммы  7:    «Профилактика  негативного поведения  в среде молодёжи»</w:t>
            </w:r>
          </w:p>
        </w:tc>
      </w:tr>
      <w:tr w:rsidR="00EF4529" w:rsidRPr="00EF4529" w14:paraId="22AE3373" w14:textId="77777777" w:rsidTr="003B3924">
        <w:trPr>
          <w:trHeight w:val="55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582B986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1B837B1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15237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BFED32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69F7D5E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D63BC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CC1712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41FCAA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29762156" w14:textId="77777777" w:rsidTr="003B3924">
        <w:trPr>
          <w:trHeight w:val="545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0FF880E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4B759AE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на базе СУЗов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C51F6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51CFA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4F98775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72607A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8FFCE4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89A7B3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170D6F4C" w14:textId="77777777" w:rsidTr="003B3924">
        <w:trPr>
          <w:trHeight w:val="335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14:paraId="33E99BB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14:paraId="24085DA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FEA2A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6B263E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54AEF47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6E5AD3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432AFA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6788AA7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0100CEE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68659CD4" w14:textId="77777777" w:rsidTr="003B3924">
        <w:trPr>
          <w:trHeight w:val="290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14:paraId="79737D1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E93CA5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6C5628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3D62FFA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9F7C07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09F00D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14:paraId="7EF0757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9D696D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237310E" w14:textId="77777777" w:rsidTr="003B3924">
        <w:trPr>
          <w:trHeight w:val="369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D3E725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7FB5611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C59FE3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в т.ч.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5379E4B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648E40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560B15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97F42E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  <w:tr w:rsidR="00EF4529" w:rsidRPr="00EF4529" w14:paraId="15C7ED92" w14:textId="77777777" w:rsidTr="003B3924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A6186F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A841B1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90EF10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3D42816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B6BF62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7D03CC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AB8274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6310584F" w14:textId="77777777" w:rsidTr="003B3924">
        <w:trPr>
          <w:trHeight w:val="295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1F1A98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F02197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E98515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Бюджет муниципального </w:t>
            </w: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14:paraId="2474246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6A67CE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C12AE2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3B071F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50000,00</w:t>
            </w:r>
          </w:p>
        </w:tc>
      </w:tr>
    </w:tbl>
    <w:p w14:paraId="0518B129" w14:textId="77777777"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046"/>
        <w:gridCol w:w="1843"/>
        <w:gridCol w:w="1930"/>
        <w:gridCol w:w="1417"/>
        <w:gridCol w:w="1331"/>
        <w:gridCol w:w="1276"/>
        <w:gridCol w:w="1276"/>
      </w:tblGrid>
      <w:tr w:rsidR="00EF4529" w:rsidRPr="00EF4529" w14:paraId="053654A8" w14:textId="77777777" w:rsidTr="003B3924">
        <w:trPr>
          <w:trHeight w:val="357"/>
          <w:jc w:val="center"/>
        </w:trPr>
        <w:tc>
          <w:tcPr>
            <w:tcW w:w="16018" w:type="dxa"/>
            <w:gridSpan w:val="8"/>
          </w:tcPr>
          <w:p w14:paraId="1F5118E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8. Подпрограмма 8  « Отдых и оздоровление детей и подростков на 2023-2025 годы»</w:t>
            </w:r>
          </w:p>
        </w:tc>
      </w:tr>
      <w:tr w:rsidR="00EF4529" w:rsidRPr="00EF4529" w14:paraId="75C62CCB" w14:textId="77777777" w:rsidTr="003B3924">
        <w:trPr>
          <w:trHeight w:val="230"/>
          <w:jc w:val="center"/>
        </w:trPr>
        <w:tc>
          <w:tcPr>
            <w:tcW w:w="16018" w:type="dxa"/>
            <w:gridSpan w:val="8"/>
          </w:tcPr>
          <w:p w14:paraId="105A5D9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8 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EF4529" w:rsidRPr="00EF4529" w14:paraId="062FEF90" w14:textId="77777777" w:rsidTr="003B3924">
        <w:trPr>
          <w:trHeight w:val="276"/>
          <w:jc w:val="center"/>
        </w:trPr>
        <w:tc>
          <w:tcPr>
            <w:tcW w:w="16018" w:type="dxa"/>
            <w:gridSpan w:val="8"/>
          </w:tcPr>
          <w:p w14:paraId="4EB1630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8 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отдыха  и оздоровления детей  в лагерях с дневным пребыванием</w:t>
            </w:r>
          </w:p>
        </w:tc>
      </w:tr>
      <w:tr w:rsidR="00EF4529" w:rsidRPr="00EF4529" w14:paraId="7A0E30BA" w14:textId="77777777" w:rsidTr="003B3924">
        <w:trPr>
          <w:trHeight w:val="241"/>
          <w:jc w:val="center"/>
        </w:trPr>
        <w:tc>
          <w:tcPr>
            <w:tcW w:w="899" w:type="dxa"/>
          </w:tcPr>
          <w:p w14:paraId="780624C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6046" w:type="dxa"/>
          </w:tcPr>
          <w:p w14:paraId="1EBCD7DB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14:paraId="4DB1BB02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36601C63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202DC19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16682CC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358A71E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1B3FCFA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457498E" w14:textId="77777777" w:rsidTr="003B3924">
        <w:trPr>
          <w:trHeight w:val="1264"/>
          <w:jc w:val="center"/>
        </w:trPr>
        <w:tc>
          <w:tcPr>
            <w:tcW w:w="899" w:type="dxa"/>
          </w:tcPr>
          <w:p w14:paraId="0D70417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6046" w:type="dxa"/>
          </w:tcPr>
          <w:p w14:paraId="268C294E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14:paraId="6A195C3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14:paraId="69F3A3B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14:paraId="42DD69D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43334C2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21FE551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3512CE5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2D828C9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76C734B0" w14:textId="77777777" w:rsidTr="003B3924">
        <w:trPr>
          <w:trHeight w:val="747"/>
          <w:jc w:val="center"/>
        </w:trPr>
        <w:tc>
          <w:tcPr>
            <w:tcW w:w="899" w:type="dxa"/>
          </w:tcPr>
          <w:p w14:paraId="23AD8CE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6046" w:type="dxa"/>
          </w:tcPr>
          <w:p w14:paraId="5402415E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14:paraId="7592A4B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«Смоленский район»  Смоленской области</w:t>
            </w:r>
          </w:p>
          <w:p w14:paraId="15C6CE9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14:paraId="06F027F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4638D4B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0D444E1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107570C6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0474254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5A3E8735" w14:textId="77777777" w:rsidTr="003B3924">
        <w:trPr>
          <w:trHeight w:val="308"/>
          <w:jc w:val="center"/>
        </w:trPr>
        <w:tc>
          <w:tcPr>
            <w:tcW w:w="899" w:type="dxa"/>
          </w:tcPr>
          <w:p w14:paraId="533D359A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6046" w:type="dxa"/>
          </w:tcPr>
          <w:p w14:paraId="6E3E43E9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14:paraId="65C04238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1BB952DC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2FAC86B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08B89DD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2D8C94B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0531956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5BBEFB09" w14:textId="77777777" w:rsidTr="003B3924">
        <w:trPr>
          <w:trHeight w:val="403"/>
          <w:jc w:val="center"/>
        </w:trPr>
        <w:tc>
          <w:tcPr>
            <w:tcW w:w="899" w:type="dxa"/>
          </w:tcPr>
          <w:p w14:paraId="2BD5EBD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6046" w:type="dxa"/>
          </w:tcPr>
          <w:p w14:paraId="48C4C2E3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14:paraId="3F755203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12D804E0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043FB94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1BB4941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79A21D6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5B4E091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4F8818BC" w14:textId="77777777" w:rsidTr="003B3924">
        <w:trPr>
          <w:trHeight w:val="344"/>
          <w:jc w:val="center"/>
        </w:trPr>
        <w:tc>
          <w:tcPr>
            <w:tcW w:w="899" w:type="dxa"/>
          </w:tcPr>
          <w:p w14:paraId="48B1800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6046" w:type="dxa"/>
          </w:tcPr>
          <w:p w14:paraId="5C888A3E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14:paraId="7D2C4B3B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274F070D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1DCE57D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100D807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7106447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187EB23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149CE6EF" w14:textId="77777777" w:rsidTr="003B3924">
        <w:trPr>
          <w:trHeight w:val="747"/>
          <w:jc w:val="center"/>
        </w:trPr>
        <w:tc>
          <w:tcPr>
            <w:tcW w:w="899" w:type="dxa"/>
          </w:tcPr>
          <w:p w14:paraId="3329D0F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6046" w:type="dxa"/>
          </w:tcPr>
          <w:p w14:paraId="664195ED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дезинфекции, дезинсекции, дератизации аккарицидной обработки во всех лагерях с дневным пребыванием, прохождение санминимума.</w:t>
            </w:r>
          </w:p>
        </w:tc>
        <w:tc>
          <w:tcPr>
            <w:tcW w:w="1843" w:type="dxa"/>
          </w:tcPr>
          <w:p w14:paraId="7D217FE8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0934ED2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E7BC7F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1" w:type="dxa"/>
          </w:tcPr>
          <w:p w14:paraId="7DB328CA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D30DA5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6346F4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F4529" w:rsidRPr="00EF4529" w14:paraId="129324FA" w14:textId="77777777" w:rsidTr="003B3924">
        <w:trPr>
          <w:trHeight w:val="237"/>
          <w:jc w:val="center"/>
        </w:trPr>
        <w:tc>
          <w:tcPr>
            <w:tcW w:w="899" w:type="dxa"/>
          </w:tcPr>
          <w:p w14:paraId="62541BE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6046" w:type="dxa"/>
          </w:tcPr>
          <w:p w14:paraId="4FBED517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14:paraId="6701B655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14:paraId="47BCD90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32DFE9CB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5318E650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7D48758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5FD1E6E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6D6EC594" w14:textId="77777777" w:rsidTr="003B3924">
        <w:trPr>
          <w:trHeight w:val="904"/>
          <w:jc w:val="center"/>
        </w:trPr>
        <w:tc>
          <w:tcPr>
            <w:tcW w:w="899" w:type="dxa"/>
          </w:tcPr>
          <w:p w14:paraId="31FE392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6046" w:type="dxa"/>
          </w:tcPr>
          <w:p w14:paraId="00E26435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14:paraId="082B0818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75E23518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021BBDCA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4404800,00</w:t>
            </w:r>
          </w:p>
        </w:tc>
        <w:tc>
          <w:tcPr>
            <w:tcW w:w="1331" w:type="dxa"/>
          </w:tcPr>
          <w:p w14:paraId="7D4CA501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1430200,00</w:t>
            </w:r>
          </w:p>
        </w:tc>
        <w:tc>
          <w:tcPr>
            <w:tcW w:w="1276" w:type="dxa"/>
          </w:tcPr>
          <w:p w14:paraId="0063012B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1487300,00</w:t>
            </w:r>
          </w:p>
        </w:tc>
        <w:tc>
          <w:tcPr>
            <w:tcW w:w="1276" w:type="dxa"/>
          </w:tcPr>
          <w:p w14:paraId="71308517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1487300,00</w:t>
            </w:r>
          </w:p>
        </w:tc>
      </w:tr>
      <w:tr w:rsidR="00EF4529" w:rsidRPr="00EF4529" w14:paraId="2A4127D0" w14:textId="77777777" w:rsidTr="003B3924">
        <w:trPr>
          <w:trHeight w:val="431"/>
          <w:jc w:val="center"/>
        </w:trPr>
        <w:tc>
          <w:tcPr>
            <w:tcW w:w="899" w:type="dxa"/>
          </w:tcPr>
          <w:p w14:paraId="4D9EC18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6046" w:type="dxa"/>
          </w:tcPr>
          <w:p w14:paraId="5E72BD71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14:paraId="72DA85BE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4449C73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5D6CE9F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36597AA8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21C36084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5F5A677E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3344DA3E" w14:textId="77777777" w:rsidTr="003B3924">
        <w:trPr>
          <w:trHeight w:val="423"/>
          <w:jc w:val="center"/>
        </w:trPr>
        <w:tc>
          <w:tcPr>
            <w:tcW w:w="899" w:type="dxa"/>
          </w:tcPr>
          <w:p w14:paraId="20A124A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6046" w:type="dxa"/>
          </w:tcPr>
          <w:p w14:paraId="61076564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14:paraId="73C9A7E8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1A3B75C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14:paraId="76222EE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</w:tcPr>
          <w:p w14:paraId="186F3FEC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7EF4041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</w:tcPr>
          <w:p w14:paraId="724DF1DF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F4529" w:rsidRPr="00EF4529" w14:paraId="0C465A62" w14:textId="77777777" w:rsidTr="003B3924">
        <w:trPr>
          <w:trHeight w:val="747"/>
          <w:jc w:val="center"/>
        </w:trPr>
        <w:tc>
          <w:tcPr>
            <w:tcW w:w="899" w:type="dxa"/>
          </w:tcPr>
          <w:p w14:paraId="73755B7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8.12</w:t>
            </w:r>
          </w:p>
        </w:tc>
        <w:tc>
          <w:tcPr>
            <w:tcW w:w="6046" w:type="dxa"/>
          </w:tcPr>
          <w:p w14:paraId="784276A9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14:paraId="28CF259C" w14:textId="77777777" w:rsidR="00EF4529" w:rsidRPr="00EF4529" w:rsidRDefault="00EF4529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2DE2A10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6A48245D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2010900,00</w:t>
            </w:r>
          </w:p>
        </w:tc>
        <w:tc>
          <w:tcPr>
            <w:tcW w:w="1331" w:type="dxa"/>
          </w:tcPr>
          <w:p w14:paraId="6CA80509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14:paraId="04D610C6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14:paraId="234E41FD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670300,00</w:t>
            </w:r>
          </w:p>
        </w:tc>
      </w:tr>
      <w:tr w:rsidR="00EF4529" w:rsidRPr="00EF4529" w14:paraId="46B996A4" w14:textId="77777777" w:rsidTr="003B3924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14:paraId="0206226B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 по подпрограмме 8</w:t>
            </w:r>
          </w:p>
        </w:tc>
        <w:tc>
          <w:tcPr>
            <w:tcW w:w="1843" w:type="dxa"/>
          </w:tcPr>
          <w:p w14:paraId="40631AEB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350C7E1E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Итого в т.ч.</w:t>
            </w:r>
          </w:p>
        </w:tc>
        <w:tc>
          <w:tcPr>
            <w:tcW w:w="1417" w:type="dxa"/>
          </w:tcPr>
          <w:p w14:paraId="3B4F2016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6415700,00</w:t>
            </w:r>
          </w:p>
        </w:tc>
        <w:tc>
          <w:tcPr>
            <w:tcW w:w="1331" w:type="dxa"/>
          </w:tcPr>
          <w:p w14:paraId="658EC801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2100500,00</w:t>
            </w:r>
          </w:p>
        </w:tc>
        <w:tc>
          <w:tcPr>
            <w:tcW w:w="1276" w:type="dxa"/>
          </w:tcPr>
          <w:p w14:paraId="319BAA4D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2157600,00</w:t>
            </w:r>
          </w:p>
        </w:tc>
        <w:tc>
          <w:tcPr>
            <w:tcW w:w="1276" w:type="dxa"/>
          </w:tcPr>
          <w:p w14:paraId="3BE120F1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2157600,00</w:t>
            </w:r>
          </w:p>
        </w:tc>
      </w:tr>
      <w:tr w:rsidR="00EF4529" w:rsidRPr="00EF4529" w14:paraId="57E40F13" w14:textId="77777777" w:rsidTr="003B3924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14:paraId="58D4EA4B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7B2D1B7B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0C842E87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14:paraId="45F9B9CC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4404800,00</w:t>
            </w:r>
          </w:p>
        </w:tc>
        <w:tc>
          <w:tcPr>
            <w:tcW w:w="1331" w:type="dxa"/>
          </w:tcPr>
          <w:p w14:paraId="1859AF43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1430200,00</w:t>
            </w:r>
          </w:p>
        </w:tc>
        <w:tc>
          <w:tcPr>
            <w:tcW w:w="1276" w:type="dxa"/>
          </w:tcPr>
          <w:p w14:paraId="43A5633F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1487300,00</w:t>
            </w:r>
          </w:p>
        </w:tc>
        <w:tc>
          <w:tcPr>
            <w:tcW w:w="1276" w:type="dxa"/>
          </w:tcPr>
          <w:p w14:paraId="3ADD53C9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1487300,00</w:t>
            </w:r>
          </w:p>
        </w:tc>
      </w:tr>
      <w:tr w:rsidR="00EF4529" w:rsidRPr="00EF4529" w14:paraId="18E96B04" w14:textId="77777777" w:rsidTr="003B3924">
        <w:trPr>
          <w:trHeight w:val="469"/>
          <w:jc w:val="center"/>
        </w:trPr>
        <w:tc>
          <w:tcPr>
            <w:tcW w:w="6945" w:type="dxa"/>
            <w:gridSpan w:val="2"/>
            <w:vMerge/>
          </w:tcPr>
          <w:p w14:paraId="63232990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14:paraId="56FE5519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76138D79" w14:textId="77777777" w:rsidR="00EF4529" w:rsidRPr="00EF4529" w:rsidRDefault="00EF4529" w:rsidP="00EF45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</w:tcPr>
          <w:p w14:paraId="672762A6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2010900,00</w:t>
            </w:r>
          </w:p>
        </w:tc>
        <w:tc>
          <w:tcPr>
            <w:tcW w:w="1331" w:type="dxa"/>
          </w:tcPr>
          <w:p w14:paraId="6D0078B5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14:paraId="4623A201" w14:textId="77777777" w:rsidR="00EF4529" w:rsidRPr="00EF4529" w:rsidRDefault="00703753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  <w:tc>
          <w:tcPr>
            <w:tcW w:w="1276" w:type="dxa"/>
          </w:tcPr>
          <w:p w14:paraId="600AC9B7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670300,00</w:t>
            </w:r>
          </w:p>
        </w:tc>
      </w:tr>
      <w:tr w:rsidR="00EF4529" w:rsidRPr="00EF4529" w14:paraId="754249F8" w14:textId="77777777" w:rsidTr="003B3924">
        <w:trPr>
          <w:trHeight w:val="268"/>
          <w:jc w:val="center"/>
        </w:trPr>
        <w:tc>
          <w:tcPr>
            <w:tcW w:w="14742" w:type="dxa"/>
            <w:gridSpan w:val="7"/>
          </w:tcPr>
          <w:p w14:paraId="4DBB43C1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9. «Обеспечивающая подпрограмма на 2023-2025гг»</w:t>
            </w:r>
          </w:p>
        </w:tc>
        <w:tc>
          <w:tcPr>
            <w:tcW w:w="1276" w:type="dxa"/>
          </w:tcPr>
          <w:p w14:paraId="24233202" w14:textId="77777777" w:rsidR="00EF4529" w:rsidRPr="00EF4529" w:rsidRDefault="00EF4529" w:rsidP="00EF452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00B74456" w14:textId="77777777" w:rsidTr="003B3924">
        <w:trPr>
          <w:trHeight w:val="548"/>
          <w:jc w:val="center"/>
        </w:trPr>
        <w:tc>
          <w:tcPr>
            <w:tcW w:w="14742" w:type="dxa"/>
            <w:gridSpan w:val="7"/>
          </w:tcPr>
          <w:p w14:paraId="0B1CA7B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Цель подпрограммы 9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14:paraId="655B757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2637630E" w14:textId="77777777" w:rsidTr="003B3924">
        <w:trPr>
          <w:trHeight w:val="557"/>
          <w:jc w:val="center"/>
        </w:trPr>
        <w:tc>
          <w:tcPr>
            <w:tcW w:w="14742" w:type="dxa"/>
            <w:gridSpan w:val="7"/>
          </w:tcPr>
          <w:p w14:paraId="11C5376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1 подпрограммы 9 </w:t>
            </w: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</w:t>
            </w: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14:paraId="55EAA7E2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51378526" w14:textId="77777777" w:rsidTr="003B3924">
        <w:trPr>
          <w:trHeight w:val="557"/>
          <w:jc w:val="center"/>
        </w:trPr>
        <w:tc>
          <w:tcPr>
            <w:tcW w:w="6945" w:type="dxa"/>
            <w:gridSpan w:val="2"/>
          </w:tcPr>
          <w:p w14:paraId="35DFD911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14:paraId="679737D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14:paraId="2F471F8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692779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14:paraId="4C035A2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A6C377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3A58DA4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0589277C" w14:textId="77777777" w:rsidTr="003B3924">
        <w:trPr>
          <w:trHeight w:val="557"/>
          <w:jc w:val="center"/>
        </w:trPr>
        <w:tc>
          <w:tcPr>
            <w:tcW w:w="6945" w:type="dxa"/>
            <w:gridSpan w:val="2"/>
          </w:tcPr>
          <w:p w14:paraId="59FBE1F6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14:paraId="2F188E6F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14:paraId="5C1CF9A9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EA2B138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14:paraId="22758F9B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312F41E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2BEF53" w14:textId="77777777" w:rsidR="00EF4529" w:rsidRPr="00EF4529" w:rsidRDefault="00EF4529" w:rsidP="00EF452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0B3E3EC6" w14:textId="77777777" w:rsidTr="003B3924">
        <w:trPr>
          <w:trHeight w:val="403"/>
          <w:jc w:val="center"/>
        </w:trPr>
        <w:tc>
          <w:tcPr>
            <w:tcW w:w="6945" w:type="dxa"/>
            <w:gridSpan w:val="2"/>
          </w:tcPr>
          <w:p w14:paraId="79BC7BD6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 Уровень информированности населения Смоленского  района 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14:paraId="4EE7BEFF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2B971906" w14:textId="77777777" w:rsidR="00EF4529" w:rsidRPr="00EF4529" w:rsidRDefault="00EF4529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EA7D398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</w:tcPr>
          <w:p w14:paraId="676D54F1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860A2E0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E5558D8" w14:textId="77777777" w:rsidR="00EF4529" w:rsidRPr="00EF4529" w:rsidRDefault="00EF4529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4529" w:rsidRPr="00EF4529" w14:paraId="327CFCCB" w14:textId="77777777" w:rsidTr="003B3924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14:paraId="6DFADF69" w14:textId="77777777" w:rsidR="00EF4529" w:rsidRPr="00EF4529" w:rsidRDefault="00EF4529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14:paraId="4C59A2CC" w14:textId="77777777" w:rsidR="00EF4529" w:rsidRPr="00EF4529" w:rsidRDefault="00EF4529" w:rsidP="00EF45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14:paraId="25C75C6E" w14:textId="77777777" w:rsidR="00EF4529" w:rsidRPr="00EF4529" w:rsidRDefault="00EF4529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</w:tcPr>
          <w:p w14:paraId="6C31A626" w14:textId="77777777" w:rsidR="00EF4529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14:paraId="47BFF6DE" w14:textId="77777777" w:rsidR="00EF4529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14:paraId="2A6E6E41" w14:textId="77777777" w:rsidR="00EF4529" w:rsidRPr="00EF4529" w:rsidRDefault="0070375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14:paraId="698871A7" w14:textId="77777777" w:rsidR="00EF4529" w:rsidRPr="00EF4529" w:rsidRDefault="00703753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14:paraId="19A134D9" w14:textId="77777777" w:rsidTr="001A5655">
        <w:trPr>
          <w:trHeight w:val="403"/>
          <w:jc w:val="center"/>
        </w:trPr>
        <w:tc>
          <w:tcPr>
            <w:tcW w:w="6945" w:type="dxa"/>
            <w:gridSpan w:val="2"/>
            <w:vMerge w:val="restart"/>
          </w:tcPr>
          <w:p w14:paraId="7FFACB83" w14:textId="77777777" w:rsidR="00703753" w:rsidRPr="004009B1" w:rsidRDefault="004009B1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Всего по программе 9</w:t>
            </w:r>
          </w:p>
        </w:tc>
        <w:tc>
          <w:tcPr>
            <w:tcW w:w="1843" w:type="dxa"/>
          </w:tcPr>
          <w:p w14:paraId="535E63A3" w14:textId="77777777" w:rsidR="00703753" w:rsidRPr="004009B1" w:rsidRDefault="00703753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</w:tcPr>
          <w:p w14:paraId="67215894" w14:textId="77777777" w:rsidR="00703753" w:rsidRPr="004009B1" w:rsidRDefault="004009B1" w:rsidP="004009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009B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Итого в т.ч.</w:t>
            </w:r>
          </w:p>
        </w:tc>
        <w:tc>
          <w:tcPr>
            <w:tcW w:w="1417" w:type="dxa"/>
          </w:tcPr>
          <w:p w14:paraId="055002FB" w14:textId="77777777" w:rsidR="00703753" w:rsidRPr="00EF4529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14:paraId="698F0929" w14:textId="77777777"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14:paraId="2F5F49A7" w14:textId="77777777"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14:paraId="75996AC0" w14:textId="77777777" w:rsidR="00703753" w:rsidRPr="00EF4529" w:rsidRDefault="004009B1" w:rsidP="00EF4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14:paraId="6C79FE81" w14:textId="77777777" w:rsidTr="003B3924">
        <w:trPr>
          <w:trHeight w:val="481"/>
          <w:jc w:val="center"/>
        </w:trPr>
        <w:tc>
          <w:tcPr>
            <w:tcW w:w="6945" w:type="dxa"/>
            <w:gridSpan w:val="2"/>
            <w:vMerge/>
            <w:vAlign w:val="center"/>
          </w:tcPr>
          <w:p w14:paraId="58752E4A" w14:textId="77777777" w:rsidR="00703753" w:rsidRPr="00EF4529" w:rsidRDefault="00703753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27DB556" w14:textId="77777777" w:rsidR="00703753" w:rsidRPr="00EF4529" w:rsidRDefault="00703753" w:rsidP="00EF452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4BA25FA9" w14:textId="77777777" w:rsidR="00703753" w:rsidRPr="00EF4529" w:rsidRDefault="00703753" w:rsidP="00EF45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</w:tcPr>
          <w:p w14:paraId="2F3CB1CF" w14:textId="77777777" w:rsidR="00703753" w:rsidRPr="00703753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464111,69</w:t>
            </w:r>
          </w:p>
        </w:tc>
        <w:tc>
          <w:tcPr>
            <w:tcW w:w="1331" w:type="dxa"/>
          </w:tcPr>
          <w:p w14:paraId="467E1CC1" w14:textId="77777777" w:rsidR="00703753" w:rsidRPr="00703753" w:rsidRDefault="004009B1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98111,69</w:t>
            </w:r>
          </w:p>
        </w:tc>
        <w:tc>
          <w:tcPr>
            <w:tcW w:w="1276" w:type="dxa"/>
          </w:tcPr>
          <w:p w14:paraId="6F21E7AF" w14:textId="77777777" w:rsidR="00703753" w:rsidRPr="00703753" w:rsidRDefault="00703753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0375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183000,00</w:t>
            </w:r>
          </w:p>
        </w:tc>
        <w:tc>
          <w:tcPr>
            <w:tcW w:w="1276" w:type="dxa"/>
          </w:tcPr>
          <w:p w14:paraId="02C22109" w14:textId="77777777" w:rsidR="00703753" w:rsidRPr="00703753" w:rsidRDefault="00703753" w:rsidP="001A5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70375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183000,00</w:t>
            </w:r>
          </w:p>
        </w:tc>
      </w:tr>
      <w:tr w:rsidR="00703753" w:rsidRPr="00EF4529" w14:paraId="7F35462E" w14:textId="77777777" w:rsidTr="003B3924">
        <w:trPr>
          <w:trHeight w:val="403"/>
          <w:jc w:val="center"/>
        </w:trPr>
        <w:tc>
          <w:tcPr>
            <w:tcW w:w="6945" w:type="dxa"/>
            <w:gridSpan w:val="2"/>
          </w:tcPr>
          <w:p w14:paraId="1F258976" w14:textId="77777777"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программе в т.ч.</w:t>
            </w:r>
          </w:p>
        </w:tc>
        <w:tc>
          <w:tcPr>
            <w:tcW w:w="1843" w:type="dxa"/>
          </w:tcPr>
          <w:p w14:paraId="7E174250" w14:textId="77777777"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5D57FE15" w14:textId="77777777"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13BB51C2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2581412911,79</w:t>
            </w:r>
          </w:p>
        </w:tc>
        <w:tc>
          <w:tcPr>
            <w:tcW w:w="1331" w:type="dxa"/>
            <w:vAlign w:val="bottom"/>
          </w:tcPr>
          <w:p w14:paraId="143C490F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782615009,46</w:t>
            </w:r>
          </w:p>
        </w:tc>
        <w:tc>
          <w:tcPr>
            <w:tcW w:w="1276" w:type="dxa"/>
            <w:vAlign w:val="bottom"/>
          </w:tcPr>
          <w:p w14:paraId="67CB8629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929820074,39</w:t>
            </w:r>
          </w:p>
        </w:tc>
        <w:tc>
          <w:tcPr>
            <w:tcW w:w="1276" w:type="dxa"/>
            <w:vAlign w:val="bottom"/>
          </w:tcPr>
          <w:p w14:paraId="05E6B834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868977927,94</w:t>
            </w:r>
          </w:p>
        </w:tc>
      </w:tr>
      <w:tr w:rsidR="00703753" w:rsidRPr="00EF4529" w14:paraId="4212E8B0" w14:textId="77777777" w:rsidTr="003B3924">
        <w:trPr>
          <w:trHeight w:val="403"/>
          <w:jc w:val="center"/>
        </w:trPr>
        <w:tc>
          <w:tcPr>
            <w:tcW w:w="6945" w:type="dxa"/>
            <w:gridSpan w:val="2"/>
          </w:tcPr>
          <w:p w14:paraId="39D241C1" w14:textId="77777777"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14:paraId="52316A72" w14:textId="77777777"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4CCD6F61" w14:textId="77777777" w:rsidR="00703753" w:rsidRPr="00EF4529" w:rsidRDefault="00703753" w:rsidP="00EF45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0036BF86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168396492,37</w:t>
            </w:r>
          </w:p>
        </w:tc>
        <w:tc>
          <w:tcPr>
            <w:tcW w:w="1331" w:type="dxa"/>
            <w:vAlign w:val="bottom"/>
          </w:tcPr>
          <w:p w14:paraId="4F5E1EA4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48230458,37</w:t>
            </w:r>
          </w:p>
        </w:tc>
        <w:tc>
          <w:tcPr>
            <w:tcW w:w="1276" w:type="dxa"/>
            <w:vAlign w:val="bottom"/>
          </w:tcPr>
          <w:p w14:paraId="68CA64CD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65178397,00</w:t>
            </w:r>
          </w:p>
        </w:tc>
        <w:tc>
          <w:tcPr>
            <w:tcW w:w="1276" w:type="dxa"/>
            <w:vAlign w:val="bottom"/>
          </w:tcPr>
          <w:p w14:paraId="3789F1ED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54987637,00</w:t>
            </w:r>
          </w:p>
        </w:tc>
      </w:tr>
      <w:tr w:rsidR="00703753" w:rsidRPr="00EF4529" w14:paraId="54B8176D" w14:textId="77777777" w:rsidTr="003B3924">
        <w:trPr>
          <w:trHeight w:val="127"/>
          <w:jc w:val="center"/>
        </w:trPr>
        <w:tc>
          <w:tcPr>
            <w:tcW w:w="6945" w:type="dxa"/>
            <w:gridSpan w:val="2"/>
          </w:tcPr>
          <w:p w14:paraId="6A758EBD" w14:textId="77777777"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14:paraId="3AF1CA98" w14:textId="77777777"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68F5EC34" w14:textId="77777777"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3D736F91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1660885780,91</w:t>
            </w:r>
          </w:p>
        </w:tc>
        <w:tc>
          <w:tcPr>
            <w:tcW w:w="1331" w:type="dxa"/>
            <w:vAlign w:val="bottom"/>
          </w:tcPr>
          <w:p w14:paraId="108BDE01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495028724,91</w:t>
            </w:r>
          </w:p>
        </w:tc>
        <w:tc>
          <w:tcPr>
            <w:tcW w:w="1276" w:type="dxa"/>
            <w:vAlign w:val="bottom"/>
          </w:tcPr>
          <w:p w14:paraId="60D0750C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573949892,00</w:t>
            </w:r>
          </w:p>
        </w:tc>
        <w:tc>
          <w:tcPr>
            <w:tcW w:w="1276" w:type="dxa"/>
            <w:vAlign w:val="bottom"/>
          </w:tcPr>
          <w:p w14:paraId="38273F67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591907164,00</w:t>
            </w:r>
          </w:p>
        </w:tc>
      </w:tr>
      <w:tr w:rsidR="00703753" w:rsidRPr="00EF4529" w14:paraId="0746BE24" w14:textId="77777777" w:rsidTr="003B3924">
        <w:trPr>
          <w:trHeight w:val="131"/>
          <w:jc w:val="center"/>
        </w:trPr>
        <w:tc>
          <w:tcPr>
            <w:tcW w:w="6945" w:type="dxa"/>
            <w:gridSpan w:val="2"/>
          </w:tcPr>
          <w:p w14:paraId="3567959A" w14:textId="77777777"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F45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14:paraId="61E30917" w14:textId="77777777"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vAlign w:val="center"/>
          </w:tcPr>
          <w:p w14:paraId="5DE09085" w14:textId="77777777" w:rsidR="00703753" w:rsidRPr="00EF4529" w:rsidRDefault="00703753" w:rsidP="00EF4529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14:paraId="0B151E01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752130638,51</w:t>
            </w:r>
          </w:p>
        </w:tc>
        <w:tc>
          <w:tcPr>
            <w:tcW w:w="1331" w:type="dxa"/>
            <w:vAlign w:val="bottom"/>
          </w:tcPr>
          <w:p w14:paraId="442CBE1E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239355826,18</w:t>
            </w:r>
          </w:p>
        </w:tc>
        <w:tc>
          <w:tcPr>
            <w:tcW w:w="1276" w:type="dxa"/>
            <w:vAlign w:val="bottom"/>
          </w:tcPr>
          <w:p w14:paraId="03864FC1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290691785,39</w:t>
            </w:r>
          </w:p>
        </w:tc>
        <w:tc>
          <w:tcPr>
            <w:tcW w:w="1276" w:type="dxa"/>
            <w:vAlign w:val="bottom"/>
          </w:tcPr>
          <w:p w14:paraId="52AE6432" w14:textId="77777777" w:rsidR="00703753" w:rsidRPr="00EF4529" w:rsidRDefault="004009B1" w:rsidP="00EF4529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222083026,94</w:t>
            </w:r>
          </w:p>
        </w:tc>
      </w:tr>
    </w:tbl>
    <w:p w14:paraId="3FF914BD" w14:textId="77777777" w:rsidR="00EF4529" w:rsidRPr="00EF4529" w:rsidRDefault="00EF4529" w:rsidP="00EF4529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519D7033" w14:textId="77777777" w:rsidR="00EF4529" w:rsidRDefault="00EF4529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sectPr w:rsidR="00EF4529" w:rsidSect="003B3924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E3EA" w14:textId="77777777" w:rsidR="00E4030B" w:rsidRDefault="00E4030B" w:rsidP="007A34ED">
      <w:pPr>
        <w:spacing w:after="0" w:line="240" w:lineRule="auto"/>
      </w:pPr>
      <w:r>
        <w:separator/>
      </w:r>
    </w:p>
  </w:endnote>
  <w:endnote w:type="continuationSeparator" w:id="0">
    <w:p w14:paraId="410FD4BE" w14:textId="77777777" w:rsidR="00E4030B" w:rsidRDefault="00E4030B" w:rsidP="007A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9085" w14:textId="77777777" w:rsidR="00E4030B" w:rsidRDefault="00E4030B" w:rsidP="007A34ED">
      <w:pPr>
        <w:spacing w:after="0" w:line="240" w:lineRule="auto"/>
      </w:pPr>
      <w:r>
        <w:separator/>
      </w:r>
    </w:p>
  </w:footnote>
  <w:footnote w:type="continuationSeparator" w:id="0">
    <w:p w14:paraId="6363FE9D" w14:textId="77777777" w:rsidR="00E4030B" w:rsidRDefault="00E4030B" w:rsidP="007A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7FA0"/>
    <w:multiLevelType w:val="multilevel"/>
    <w:tmpl w:val="3740E8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77876">
    <w:abstractNumId w:val="0"/>
  </w:num>
  <w:num w:numId="2" w16cid:durableId="1361781395">
    <w:abstractNumId w:val="2"/>
  </w:num>
  <w:num w:numId="3" w16cid:durableId="239797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284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650"/>
    <w:rsid w:val="00005878"/>
    <w:rsid w:val="00035F6C"/>
    <w:rsid w:val="000369C8"/>
    <w:rsid w:val="000371D2"/>
    <w:rsid w:val="000434FB"/>
    <w:rsid w:val="00045B5E"/>
    <w:rsid w:val="00050314"/>
    <w:rsid w:val="000559FF"/>
    <w:rsid w:val="00062256"/>
    <w:rsid w:val="000653A2"/>
    <w:rsid w:val="00070627"/>
    <w:rsid w:val="00070A05"/>
    <w:rsid w:val="000719A4"/>
    <w:rsid w:val="00081A13"/>
    <w:rsid w:val="00081E73"/>
    <w:rsid w:val="000A0217"/>
    <w:rsid w:val="000A27BB"/>
    <w:rsid w:val="000A7B20"/>
    <w:rsid w:val="000D7B84"/>
    <w:rsid w:val="000F1BC5"/>
    <w:rsid w:val="000F306F"/>
    <w:rsid w:val="001035C2"/>
    <w:rsid w:val="001223F0"/>
    <w:rsid w:val="00140F52"/>
    <w:rsid w:val="001470F2"/>
    <w:rsid w:val="0015116D"/>
    <w:rsid w:val="00152650"/>
    <w:rsid w:val="001667FE"/>
    <w:rsid w:val="00170472"/>
    <w:rsid w:val="00180C02"/>
    <w:rsid w:val="00184BB0"/>
    <w:rsid w:val="0019405D"/>
    <w:rsid w:val="00197AA6"/>
    <w:rsid w:val="001A5262"/>
    <w:rsid w:val="001A5655"/>
    <w:rsid w:val="001A65F4"/>
    <w:rsid w:val="001C4AE7"/>
    <w:rsid w:val="001D2640"/>
    <w:rsid w:val="001D3FD7"/>
    <w:rsid w:val="001F02E5"/>
    <w:rsid w:val="0020737C"/>
    <w:rsid w:val="00207685"/>
    <w:rsid w:val="002167A3"/>
    <w:rsid w:val="0022048E"/>
    <w:rsid w:val="002275C8"/>
    <w:rsid w:val="0023515B"/>
    <w:rsid w:val="00240DCE"/>
    <w:rsid w:val="0024598C"/>
    <w:rsid w:val="0025108F"/>
    <w:rsid w:val="00264D07"/>
    <w:rsid w:val="002766FF"/>
    <w:rsid w:val="00276EBB"/>
    <w:rsid w:val="0028061E"/>
    <w:rsid w:val="00281083"/>
    <w:rsid w:val="00292F95"/>
    <w:rsid w:val="002A6A92"/>
    <w:rsid w:val="002C7CE8"/>
    <w:rsid w:val="002E22A4"/>
    <w:rsid w:val="002E6DC9"/>
    <w:rsid w:val="00305EE4"/>
    <w:rsid w:val="00320224"/>
    <w:rsid w:val="00330975"/>
    <w:rsid w:val="0033761B"/>
    <w:rsid w:val="00356AB0"/>
    <w:rsid w:val="00384A2C"/>
    <w:rsid w:val="003A13E5"/>
    <w:rsid w:val="003A23EE"/>
    <w:rsid w:val="003B167E"/>
    <w:rsid w:val="003B3924"/>
    <w:rsid w:val="003B65F6"/>
    <w:rsid w:val="003D470B"/>
    <w:rsid w:val="003D5F14"/>
    <w:rsid w:val="003F4DF4"/>
    <w:rsid w:val="004009B1"/>
    <w:rsid w:val="00404BDE"/>
    <w:rsid w:val="00410CF6"/>
    <w:rsid w:val="0042094B"/>
    <w:rsid w:val="0042432A"/>
    <w:rsid w:val="00424A79"/>
    <w:rsid w:val="004443DD"/>
    <w:rsid w:val="00466EDC"/>
    <w:rsid w:val="00467434"/>
    <w:rsid w:val="00481FAC"/>
    <w:rsid w:val="00493ABF"/>
    <w:rsid w:val="004A2309"/>
    <w:rsid w:val="004B1E8F"/>
    <w:rsid w:val="004B2521"/>
    <w:rsid w:val="004B490E"/>
    <w:rsid w:val="004B7E34"/>
    <w:rsid w:val="004D4297"/>
    <w:rsid w:val="0050102A"/>
    <w:rsid w:val="00505B33"/>
    <w:rsid w:val="0053570B"/>
    <w:rsid w:val="00545001"/>
    <w:rsid w:val="00594114"/>
    <w:rsid w:val="005B4A3D"/>
    <w:rsid w:val="005D7852"/>
    <w:rsid w:val="005E6AE9"/>
    <w:rsid w:val="005F6CD9"/>
    <w:rsid w:val="006304B6"/>
    <w:rsid w:val="00640ACB"/>
    <w:rsid w:val="00645A8B"/>
    <w:rsid w:val="00651859"/>
    <w:rsid w:val="00660766"/>
    <w:rsid w:val="00664DD0"/>
    <w:rsid w:val="0066547A"/>
    <w:rsid w:val="00682CFB"/>
    <w:rsid w:val="006A7560"/>
    <w:rsid w:val="006B3C86"/>
    <w:rsid w:val="006B5890"/>
    <w:rsid w:val="006C2D3A"/>
    <w:rsid w:val="00701F91"/>
    <w:rsid w:val="00703753"/>
    <w:rsid w:val="00707E7C"/>
    <w:rsid w:val="007409BE"/>
    <w:rsid w:val="007648FB"/>
    <w:rsid w:val="00792DAF"/>
    <w:rsid w:val="00793E7E"/>
    <w:rsid w:val="007A34ED"/>
    <w:rsid w:val="007B6366"/>
    <w:rsid w:val="007C4DEF"/>
    <w:rsid w:val="007C5976"/>
    <w:rsid w:val="007C5991"/>
    <w:rsid w:val="007E48DD"/>
    <w:rsid w:val="007E6675"/>
    <w:rsid w:val="00800379"/>
    <w:rsid w:val="0080079A"/>
    <w:rsid w:val="00800977"/>
    <w:rsid w:val="00814FB4"/>
    <w:rsid w:val="0081507E"/>
    <w:rsid w:val="008165BA"/>
    <w:rsid w:val="00825873"/>
    <w:rsid w:val="00826E28"/>
    <w:rsid w:val="008432A5"/>
    <w:rsid w:val="00844DFC"/>
    <w:rsid w:val="00852C92"/>
    <w:rsid w:val="00880D41"/>
    <w:rsid w:val="008838D9"/>
    <w:rsid w:val="008D14FE"/>
    <w:rsid w:val="008F1C3B"/>
    <w:rsid w:val="008F2ED7"/>
    <w:rsid w:val="009120A1"/>
    <w:rsid w:val="00915F24"/>
    <w:rsid w:val="00916BFA"/>
    <w:rsid w:val="00933810"/>
    <w:rsid w:val="00942675"/>
    <w:rsid w:val="00957295"/>
    <w:rsid w:val="0096037A"/>
    <w:rsid w:val="009637DC"/>
    <w:rsid w:val="00966DB8"/>
    <w:rsid w:val="00975FD1"/>
    <w:rsid w:val="0098057F"/>
    <w:rsid w:val="00994BAC"/>
    <w:rsid w:val="009B3B3D"/>
    <w:rsid w:val="009B3F17"/>
    <w:rsid w:val="009B6452"/>
    <w:rsid w:val="009B7397"/>
    <w:rsid w:val="009C3CD4"/>
    <w:rsid w:val="009E0C6B"/>
    <w:rsid w:val="009E63D2"/>
    <w:rsid w:val="009E7C0E"/>
    <w:rsid w:val="009E7D5A"/>
    <w:rsid w:val="009F04AE"/>
    <w:rsid w:val="00A14A8D"/>
    <w:rsid w:val="00A30B1B"/>
    <w:rsid w:val="00A40ABA"/>
    <w:rsid w:val="00A41003"/>
    <w:rsid w:val="00A41470"/>
    <w:rsid w:val="00A55B39"/>
    <w:rsid w:val="00A73AA1"/>
    <w:rsid w:val="00AA7A5E"/>
    <w:rsid w:val="00AB6B53"/>
    <w:rsid w:val="00AC2CE9"/>
    <w:rsid w:val="00AC4F22"/>
    <w:rsid w:val="00AD56D8"/>
    <w:rsid w:val="00AE20C4"/>
    <w:rsid w:val="00AE4185"/>
    <w:rsid w:val="00AE4CBD"/>
    <w:rsid w:val="00B067BA"/>
    <w:rsid w:val="00B0757F"/>
    <w:rsid w:val="00B17E3B"/>
    <w:rsid w:val="00B209F6"/>
    <w:rsid w:val="00B276A8"/>
    <w:rsid w:val="00B31148"/>
    <w:rsid w:val="00B602A4"/>
    <w:rsid w:val="00B6664E"/>
    <w:rsid w:val="00B70D57"/>
    <w:rsid w:val="00B734FD"/>
    <w:rsid w:val="00B805A9"/>
    <w:rsid w:val="00B8537A"/>
    <w:rsid w:val="00BA0758"/>
    <w:rsid w:val="00BC4CD5"/>
    <w:rsid w:val="00BD767F"/>
    <w:rsid w:val="00BE321A"/>
    <w:rsid w:val="00C04EA6"/>
    <w:rsid w:val="00C057B4"/>
    <w:rsid w:val="00C12A8C"/>
    <w:rsid w:val="00C256FB"/>
    <w:rsid w:val="00C36F7F"/>
    <w:rsid w:val="00C5730B"/>
    <w:rsid w:val="00C644F0"/>
    <w:rsid w:val="00C776AC"/>
    <w:rsid w:val="00C91BC6"/>
    <w:rsid w:val="00C948C9"/>
    <w:rsid w:val="00CB5BFD"/>
    <w:rsid w:val="00CC3EBF"/>
    <w:rsid w:val="00CC4872"/>
    <w:rsid w:val="00CD1083"/>
    <w:rsid w:val="00CE0D41"/>
    <w:rsid w:val="00CE7496"/>
    <w:rsid w:val="00CF7061"/>
    <w:rsid w:val="00D20F33"/>
    <w:rsid w:val="00D220F0"/>
    <w:rsid w:val="00D22D46"/>
    <w:rsid w:val="00D25800"/>
    <w:rsid w:val="00D311AD"/>
    <w:rsid w:val="00D3559F"/>
    <w:rsid w:val="00D60479"/>
    <w:rsid w:val="00D609D7"/>
    <w:rsid w:val="00D735C6"/>
    <w:rsid w:val="00D8563B"/>
    <w:rsid w:val="00D90C3A"/>
    <w:rsid w:val="00D91409"/>
    <w:rsid w:val="00DC374D"/>
    <w:rsid w:val="00DD1D15"/>
    <w:rsid w:val="00DE490C"/>
    <w:rsid w:val="00DF25A8"/>
    <w:rsid w:val="00DF6B46"/>
    <w:rsid w:val="00DF6B77"/>
    <w:rsid w:val="00E04CE5"/>
    <w:rsid w:val="00E14AE9"/>
    <w:rsid w:val="00E37972"/>
    <w:rsid w:val="00E37D90"/>
    <w:rsid w:val="00E4030B"/>
    <w:rsid w:val="00E42FDC"/>
    <w:rsid w:val="00E44CF4"/>
    <w:rsid w:val="00E53716"/>
    <w:rsid w:val="00E62C53"/>
    <w:rsid w:val="00E74956"/>
    <w:rsid w:val="00E760D9"/>
    <w:rsid w:val="00E87618"/>
    <w:rsid w:val="00E90379"/>
    <w:rsid w:val="00E90895"/>
    <w:rsid w:val="00E95923"/>
    <w:rsid w:val="00EB5CEA"/>
    <w:rsid w:val="00EC194C"/>
    <w:rsid w:val="00EC37AD"/>
    <w:rsid w:val="00EC3949"/>
    <w:rsid w:val="00EE3741"/>
    <w:rsid w:val="00EE58E5"/>
    <w:rsid w:val="00EF2B13"/>
    <w:rsid w:val="00EF4529"/>
    <w:rsid w:val="00EF607D"/>
    <w:rsid w:val="00F0140F"/>
    <w:rsid w:val="00F07C6A"/>
    <w:rsid w:val="00F32142"/>
    <w:rsid w:val="00F46A7B"/>
    <w:rsid w:val="00F933A0"/>
    <w:rsid w:val="00F9641F"/>
    <w:rsid w:val="00FA6484"/>
    <w:rsid w:val="00FC3CF2"/>
    <w:rsid w:val="00FD2CFD"/>
    <w:rsid w:val="00FE05E9"/>
    <w:rsid w:val="00FE5962"/>
    <w:rsid w:val="00FE7E8D"/>
    <w:rsid w:val="00FF1129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22B7"/>
  <w15:docId w15:val="{71EB1A16-2EA2-45E4-B86A-48C92B3D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  <w:style w:type="table" w:customStyle="1" w:styleId="11">
    <w:name w:val="Сетка таблицы11"/>
    <w:basedOn w:val="a1"/>
    <w:next w:val="a3"/>
    <w:uiPriority w:val="59"/>
    <w:rsid w:val="00D735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qFormat/>
    <w:rsid w:val="009805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640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EF4529"/>
  </w:style>
  <w:style w:type="numbering" w:customStyle="1" w:styleId="110">
    <w:name w:val="Нет списка11"/>
    <w:next w:val="a2"/>
    <w:uiPriority w:val="99"/>
    <w:semiHidden/>
    <w:unhideWhenUsed/>
    <w:rsid w:val="00EF4529"/>
  </w:style>
  <w:style w:type="paragraph" w:customStyle="1" w:styleId="12">
    <w:name w:val="Без интервала1"/>
    <w:rsid w:val="00EF45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F4529"/>
    <w:pPr>
      <w:spacing w:after="0" w:afterAutospacing="1" w:line="240" w:lineRule="auto"/>
    </w:pPr>
    <w:rPr>
      <w:rFonts w:ascii="Times New Roman" w:eastAsiaTheme="minorEastAsia" w:hAnsi="Times New Roman" w:cs="Times New Roman"/>
      <w:sz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EC5C-EE65-4ABA-B2C3-6EAA44BA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22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Ольга Кондратова</cp:lastModifiedBy>
  <cp:revision>26</cp:revision>
  <cp:lastPrinted>2023-05-30T06:21:00Z</cp:lastPrinted>
  <dcterms:created xsi:type="dcterms:W3CDTF">2021-07-12T06:46:00Z</dcterms:created>
  <dcterms:modified xsi:type="dcterms:W3CDTF">2023-12-21T11:03:00Z</dcterms:modified>
</cp:coreProperties>
</file>