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E9" w:rsidRDefault="002F01E9" w:rsidP="002F01E9">
      <w:pPr>
        <w:ind w:left="-567"/>
        <w:jc w:val="center"/>
        <w:rPr>
          <w:b/>
          <w:sz w:val="28"/>
        </w:rPr>
      </w:pPr>
      <w:bookmarkStart w:id="0" w:name="sub_1000"/>
      <w:r>
        <w:rPr>
          <w:b/>
          <w:noProof/>
          <w:sz w:val="28"/>
        </w:rPr>
        <w:drawing>
          <wp:anchor distT="0" distB="0" distL="114300" distR="114300" simplePos="0" relativeHeight="251658240" behindDoc="0" locked="0" layoutInCell="1" allowOverlap="1" wp14:anchorId="00B41FA2" wp14:editId="192E2C3F">
            <wp:simplePos x="0" y="0"/>
            <wp:positionH relativeFrom="page">
              <wp:posOffset>3443605</wp:posOffset>
            </wp:positionH>
            <wp:positionV relativeFrom="paragraph">
              <wp:posOffset>-96520</wp:posOffset>
            </wp:positionV>
            <wp:extent cx="783590" cy="1199515"/>
            <wp:effectExtent l="0" t="0" r="0" b="635"/>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01E9" w:rsidRDefault="002F01E9" w:rsidP="002F01E9">
      <w:pPr>
        <w:ind w:left="-567"/>
        <w:jc w:val="center"/>
        <w:rPr>
          <w:b/>
          <w:sz w:val="28"/>
        </w:rPr>
      </w:pPr>
    </w:p>
    <w:p w:rsidR="002F01E9" w:rsidRDefault="002F01E9" w:rsidP="002F01E9">
      <w:pPr>
        <w:ind w:left="-567"/>
        <w:jc w:val="center"/>
        <w:rPr>
          <w:b/>
          <w:sz w:val="28"/>
        </w:rPr>
      </w:pPr>
    </w:p>
    <w:p w:rsidR="002F01E9" w:rsidRDefault="002F01E9" w:rsidP="002F01E9">
      <w:pPr>
        <w:ind w:left="-567"/>
        <w:jc w:val="center"/>
        <w:rPr>
          <w:b/>
          <w:sz w:val="28"/>
        </w:rPr>
      </w:pPr>
    </w:p>
    <w:p w:rsidR="002F01E9" w:rsidRPr="002F01E9" w:rsidRDefault="002F01E9" w:rsidP="002F01E9">
      <w:pPr>
        <w:ind w:left="-567"/>
        <w:jc w:val="center"/>
        <w:rPr>
          <w:b/>
          <w:sz w:val="28"/>
        </w:rPr>
      </w:pPr>
      <w:r w:rsidRPr="002F01E9">
        <w:rPr>
          <w:b/>
          <w:sz w:val="28"/>
        </w:rPr>
        <w:t xml:space="preserve">                                                                                </w:t>
      </w:r>
    </w:p>
    <w:p w:rsidR="002F01E9" w:rsidRPr="002F01E9" w:rsidRDefault="002F01E9" w:rsidP="002F01E9">
      <w:pPr>
        <w:ind w:left="-567"/>
        <w:jc w:val="center"/>
        <w:rPr>
          <w:b/>
          <w:sz w:val="28"/>
        </w:rPr>
      </w:pPr>
    </w:p>
    <w:p w:rsidR="002F01E9" w:rsidRPr="002F01E9" w:rsidRDefault="002F01E9" w:rsidP="002F01E9">
      <w:pPr>
        <w:ind w:left="-567"/>
        <w:jc w:val="center"/>
        <w:rPr>
          <w:b/>
          <w:sz w:val="28"/>
        </w:rPr>
      </w:pPr>
      <w:r w:rsidRPr="002F01E9">
        <w:rPr>
          <w:b/>
          <w:sz w:val="28"/>
        </w:rPr>
        <w:t xml:space="preserve">     АДМИНИСТРАЦИЯ МУНИЦИПАЛЬНОГО ОБРАЗОВАНИЯ</w:t>
      </w:r>
    </w:p>
    <w:p w:rsidR="002F01E9" w:rsidRPr="002F01E9" w:rsidRDefault="002F01E9" w:rsidP="002F01E9">
      <w:pPr>
        <w:ind w:left="-567"/>
        <w:jc w:val="center"/>
        <w:rPr>
          <w:b/>
          <w:sz w:val="28"/>
        </w:rPr>
      </w:pPr>
      <w:r w:rsidRPr="002F01E9">
        <w:rPr>
          <w:b/>
          <w:sz w:val="28"/>
        </w:rPr>
        <w:t xml:space="preserve">«СМОЛЕНСКИЙ МУНИЦИПАЛЬНЫЙ ОКРУГ» </w:t>
      </w:r>
    </w:p>
    <w:p w:rsidR="002F01E9" w:rsidRPr="002F01E9" w:rsidRDefault="002F01E9" w:rsidP="002F01E9">
      <w:pPr>
        <w:ind w:left="-567"/>
        <w:jc w:val="center"/>
        <w:rPr>
          <w:b/>
          <w:sz w:val="28"/>
        </w:rPr>
      </w:pPr>
      <w:r w:rsidRPr="002F01E9">
        <w:rPr>
          <w:b/>
          <w:sz w:val="28"/>
        </w:rPr>
        <w:t>СМОЛЕНСКОЙ ОБЛАСТИ</w:t>
      </w:r>
    </w:p>
    <w:p w:rsidR="002F01E9" w:rsidRPr="002F01E9" w:rsidRDefault="002F01E9" w:rsidP="002F01E9">
      <w:pPr>
        <w:ind w:left="-567"/>
        <w:jc w:val="center"/>
        <w:rPr>
          <w:b/>
          <w:sz w:val="28"/>
        </w:rPr>
      </w:pPr>
    </w:p>
    <w:p w:rsidR="002F01E9" w:rsidRPr="002F01E9" w:rsidRDefault="002F01E9" w:rsidP="002F01E9">
      <w:pPr>
        <w:ind w:left="-567"/>
        <w:jc w:val="center"/>
        <w:rPr>
          <w:b/>
          <w:sz w:val="32"/>
          <w:szCs w:val="32"/>
        </w:rPr>
      </w:pPr>
      <w:proofErr w:type="gramStart"/>
      <w:r w:rsidRPr="002F01E9">
        <w:rPr>
          <w:b/>
          <w:sz w:val="28"/>
        </w:rPr>
        <w:t>П</w:t>
      </w:r>
      <w:proofErr w:type="gramEnd"/>
      <w:r w:rsidRPr="002F01E9">
        <w:rPr>
          <w:b/>
          <w:sz w:val="28"/>
        </w:rPr>
        <w:t xml:space="preserve"> О С Т А Н О В Л Е Н И Е</w:t>
      </w:r>
    </w:p>
    <w:p w:rsidR="002F01E9" w:rsidRPr="002F01E9" w:rsidRDefault="002F01E9" w:rsidP="002F01E9">
      <w:pPr>
        <w:ind w:left="-567"/>
        <w:jc w:val="center"/>
        <w:rPr>
          <w:rFonts w:eastAsia="Arial Unicode MS"/>
          <w:b/>
          <w:w w:val="96"/>
          <w:sz w:val="28"/>
          <w:szCs w:val="28"/>
        </w:rPr>
      </w:pPr>
      <w:r w:rsidRPr="002F01E9">
        <w:rPr>
          <w:rFonts w:eastAsia="Arial Unicode MS"/>
          <w:w w:val="96"/>
          <w:sz w:val="28"/>
          <w:szCs w:val="28"/>
        </w:rPr>
        <w:t xml:space="preserve"> </w:t>
      </w:r>
    </w:p>
    <w:p w:rsidR="002F01E9" w:rsidRPr="002F01E9" w:rsidRDefault="002F01E9" w:rsidP="002F01E9">
      <w:pPr>
        <w:ind w:left="-567"/>
        <w:jc w:val="both"/>
        <w:rPr>
          <w:rFonts w:eastAsia="Arial Unicode MS"/>
          <w:w w:val="96"/>
          <w:sz w:val="28"/>
          <w:szCs w:val="28"/>
        </w:rPr>
      </w:pPr>
    </w:p>
    <w:p w:rsidR="002F01E9" w:rsidRPr="002F01E9" w:rsidRDefault="002F01E9" w:rsidP="002F01E9">
      <w:pPr>
        <w:ind w:left="-567"/>
        <w:jc w:val="both"/>
        <w:rPr>
          <w:rFonts w:eastAsia="Arial Unicode MS"/>
          <w:w w:val="96"/>
          <w:sz w:val="28"/>
          <w:szCs w:val="28"/>
        </w:rPr>
      </w:pPr>
      <w:r w:rsidRPr="002F01E9">
        <w:rPr>
          <w:rFonts w:eastAsia="Arial Unicode MS"/>
          <w:w w:val="96"/>
          <w:sz w:val="28"/>
          <w:szCs w:val="28"/>
        </w:rPr>
        <w:t>от _____________ № _______</w:t>
      </w:r>
    </w:p>
    <w:p w:rsidR="002F01E9" w:rsidRPr="002F01E9" w:rsidRDefault="002F01E9" w:rsidP="002F01E9">
      <w:pPr>
        <w:ind w:left="-567"/>
        <w:jc w:val="both"/>
        <w:rPr>
          <w:rFonts w:eastAsia="Arial Unicode MS"/>
          <w:color w:val="000000"/>
          <w:sz w:val="28"/>
          <w:szCs w:val="28"/>
        </w:rPr>
      </w:pPr>
    </w:p>
    <w:tbl>
      <w:tblPr>
        <w:tblStyle w:val="11"/>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2F01E9" w:rsidRPr="002F01E9" w:rsidTr="002F01E9">
        <w:tc>
          <w:tcPr>
            <w:tcW w:w="5245" w:type="dxa"/>
          </w:tcPr>
          <w:p w:rsidR="002F01E9" w:rsidRPr="002F01E9" w:rsidRDefault="002F01E9" w:rsidP="002F01E9">
            <w:pPr>
              <w:ind w:left="-108" w:right="129"/>
              <w:jc w:val="both"/>
              <w:rPr>
                <w:rFonts w:ascii="Times New Roman" w:hAnsi="Times New Roman"/>
                <w:sz w:val="28"/>
                <w:szCs w:val="28"/>
              </w:rPr>
            </w:pPr>
            <w:r w:rsidRPr="002F01E9">
              <w:rPr>
                <w:rFonts w:ascii="Times New Roman" w:hAnsi="Times New Roman"/>
                <w:sz w:val="28"/>
                <w:szCs w:val="28"/>
              </w:rPr>
              <w:t>Об утвержден</w:t>
            </w:r>
            <w:r w:rsidR="00322D0A">
              <w:rPr>
                <w:rFonts w:ascii="Times New Roman" w:hAnsi="Times New Roman"/>
                <w:sz w:val="28"/>
                <w:szCs w:val="28"/>
              </w:rPr>
              <w:t>ии П</w:t>
            </w:r>
            <w:r w:rsidRPr="002F01E9">
              <w:rPr>
                <w:rFonts w:ascii="Times New Roman" w:hAnsi="Times New Roman"/>
                <w:sz w:val="28"/>
                <w:szCs w:val="28"/>
              </w:rPr>
              <w:t>римерного положения</w:t>
            </w:r>
          </w:p>
          <w:p w:rsidR="002F01E9" w:rsidRPr="002F01E9" w:rsidRDefault="002F01E9" w:rsidP="002F01E9">
            <w:pPr>
              <w:ind w:left="-108" w:right="129"/>
              <w:jc w:val="both"/>
              <w:rPr>
                <w:sz w:val="28"/>
                <w:szCs w:val="28"/>
              </w:rPr>
            </w:pPr>
            <w:r w:rsidRPr="002F01E9">
              <w:rPr>
                <w:rFonts w:ascii="Times New Roman" w:hAnsi="Times New Roman"/>
                <w:sz w:val="28"/>
                <w:szCs w:val="28"/>
              </w:rPr>
              <w:t>об оплате труда работников 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p>
        </w:tc>
      </w:tr>
    </w:tbl>
    <w:p w:rsidR="002F01E9" w:rsidRPr="002F01E9" w:rsidRDefault="002F01E9" w:rsidP="002F01E9">
      <w:pPr>
        <w:tabs>
          <w:tab w:val="left" w:pos="10348"/>
        </w:tabs>
        <w:ind w:left="-567" w:right="5720"/>
        <w:jc w:val="both"/>
        <w:rPr>
          <w:rFonts w:eastAsia="Calibri"/>
          <w:sz w:val="28"/>
          <w:szCs w:val="28"/>
          <w:lang w:eastAsia="en-US"/>
        </w:rPr>
      </w:pPr>
    </w:p>
    <w:p w:rsidR="002F01E9" w:rsidRPr="002F01E9" w:rsidRDefault="002F01E9" w:rsidP="002F01E9">
      <w:pPr>
        <w:ind w:left="-567" w:firstLine="740"/>
        <w:jc w:val="both"/>
        <w:rPr>
          <w:sz w:val="28"/>
          <w:szCs w:val="28"/>
        </w:rPr>
      </w:pPr>
      <w:r w:rsidRPr="002F01E9">
        <w:rPr>
          <w:sz w:val="28"/>
          <w:szCs w:val="28"/>
        </w:rPr>
        <w:t xml:space="preserve">В соответствии с областным законом от 30.10.2009 № 100-з «Об оплате труда работников областных государственных учреждений», постановлением </w:t>
      </w:r>
      <w:r w:rsidR="003F6AEC">
        <w:rPr>
          <w:sz w:val="28"/>
          <w:szCs w:val="28"/>
        </w:rPr>
        <w:t>Правительства</w:t>
      </w:r>
      <w:r w:rsidRPr="002F01E9">
        <w:rPr>
          <w:sz w:val="28"/>
          <w:szCs w:val="28"/>
        </w:rPr>
        <w:t xml:space="preserve"> Смоленской области от </w:t>
      </w:r>
      <w:r w:rsidR="003F6AEC">
        <w:rPr>
          <w:sz w:val="28"/>
          <w:szCs w:val="28"/>
        </w:rPr>
        <w:t>19.12.2024</w:t>
      </w:r>
      <w:r w:rsidRPr="002F01E9">
        <w:rPr>
          <w:sz w:val="28"/>
          <w:szCs w:val="28"/>
        </w:rPr>
        <w:t xml:space="preserve"> № </w:t>
      </w:r>
      <w:r w:rsidR="003F6AEC">
        <w:rPr>
          <w:sz w:val="28"/>
          <w:szCs w:val="28"/>
        </w:rPr>
        <w:t>998</w:t>
      </w:r>
      <w:r w:rsidRPr="002F01E9">
        <w:rPr>
          <w:sz w:val="28"/>
          <w:szCs w:val="28"/>
        </w:rPr>
        <w:t xml:space="preserve"> «</w:t>
      </w:r>
      <w:r w:rsidR="003F6AEC" w:rsidRPr="003F6AEC">
        <w:rPr>
          <w:sz w:val="28"/>
          <w:szCs w:val="28"/>
        </w:rPr>
        <w:t>Об утверждении Примерного положения об оплате труда работников областных государственных бюджетных и автономных учреждений, в отношении которых Министерство образования и науки Смоленской области осуществляет функции и полномочия учредителя</w:t>
      </w:r>
      <w:r w:rsidR="003F6AEC">
        <w:rPr>
          <w:sz w:val="28"/>
          <w:szCs w:val="28"/>
        </w:rPr>
        <w:t>»</w:t>
      </w:r>
      <w:r w:rsidRPr="002F01E9">
        <w:rPr>
          <w:sz w:val="28"/>
          <w:szCs w:val="28"/>
        </w:rPr>
        <w:t xml:space="preserve">, </w:t>
      </w:r>
    </w:p>
    <w:p w:rsidR="002F01E9" w:rsidRPr="002F01E9" w:rsidRDefault="002F01E9" w:rsidP="002F01E9">
      <w:pPr>
        <w:ind w:left="-567" w:firstLine="740"/>
        <w:jc w:val="both"/>
        <w:rPr>
          <w:rFonts w:eastAsia="Calibri"/>
          <w:sz w:val="28"/>
          <w:szCs w:val="28"/>
          <w:lang w:eastAsia="en-US"/>
        </w:rPr>
      </w:pPr>
    </w:p>
    <w:p w:rsidR="002F01E9" w:rsidRDefault="003F6AEC" w:rsidP="003F6AEC">
      <w:pPr>
        <w:ind w:left="-567"/>
        <w:jc w:val="both"/>
        <w:rPr>
          <w:rFonts w:eastAsia="Calibri"/>
          <w:sz w:val="28"/>
          <w:szCs w:val="28"/>
          <w:lang w:eastAsia="en-US"/>
        </w:rPr>
      </w:pPr>
      <w:r w:rsidRPr="003F6AEC">
        <w:rPr>
          <w:rFonts w:eastAsia="Calibri"/>
          <w:sz w:val="28"/>
          <w:szCs w:val="28"/>
          <w:lang w:eastAsia="en-US"/>
        </w:rPr>
        <w:t>АДМИНИСТРАЦИЯ МУНИЦИПАЛЬНОГО ОБРАЗОВАНИЯ «СМОЛЕНСКИЙ МУНИЦИПАЛЬНЫЙ ОКРУГ» СМОЛЕНСКОЙ ОБЛАСТИ ПОСТАНОВЛЯЕТ:</w:t>
      </w:r>
    </w:p>
    <w:p w:rsidR="003F6AEC" w:rsidRPr="002F01E9" w:rsidRDefault="003F6AEC" w:rsidP="003F6AEC">
      <w:pPr>
        <w:ind w:left="-567"/>
        <w:jc w:val="both"/>
        <w:rPr>
          <w:rFonts w:eastAsia="Calibri"/>
          <w:sz w:val="28"/>
          <w:szCs w:val="28"/>
          <w:lang w:eastAsia="en-US"/>
        </w:rPr>
      </w:pPr>
    </w:p>
    <w:p w:rsidR="00322D0A" w:rsidRDefault="002F01E9" w:rsidP="00322D0A">
      <w:pPr>
        <w:ind w:left="-567" w:right="40" w:firstLine="740"/>
        <w:jc w:val="both"/>
        <w:rPr>
          <w:rFonts w:eastAsia="Calibri"/>
          <w:sz w:val="28"/>
          <w:szCs w:val="28"/>
          <w:lang w:eastAsia="en-US"/>
        </w:rPr>
      </w:pPr>
      <w:r w:rsidRPr="002F01E9">
        <w:rPr>
          <w:rFonts w:eastAsia="Calibri"/>
          <w:sz w:val="28"/>
          <w:szCs w:val="28"/>
          <w:lang w:eastAsia="en-US"/>
        </w:rPr>
        <w:t xml:space="preserve">1. </w:t>
      </w:r>
      <w:r w:rsidR="003F6AEC">
        <w:rPr>
          <w:rFonts w:eastAsia="Calibri"/>
          <w:sz w:val="28"/>
          <w:szCs w:val="28"/>
          <w:lang w:eastAsia="en-US"/>
        </w:rPr>
        <w:t xml:space="preserve">Утвердить прилагаемое </w:t>
      </w:r>
      <w:r w:rsidR="00322D0A" w:rsidRPr="00322D0A">
        <w:rPr>
          <w:rFonts w:eastAsia="Calibri"/>
          <w:sz w:val="28"/>
          <w:szCs w:val="28"/>
          <w:lang w:eastAsia="en-US"/>
        </w:rPr>
        <w:t>Примерно</w:t>
      </w:r>
      <w:r w:rsidR="00322D0A">
        <w:rPr>
          <w:rFonts w:eastAsia="Calibri"/>
          <w:sz w:val="28"/>
          <w:szCs w:val="28"/>
          <w:lang w:eastAsia="en-US"/>
        </w:rPr>
        <w:t>е</w:t>
      </w:r>
      <w:r w:rsidR="00322D0A" w:rsidRPr="00322D0A">
        <w:rPr>
          <w:rFonts w:eastAsia="Calibri"/>
          <w:sz w:val="28"/>
          <w:szCs w:val="28"/>
          <w:lang w:eastAsia="en-US"/>
        </w:rPr>
        <w:t xml:space="preserve"> положени</w:t>
      </w:r>
      <w:r w:rsidR="00322D0A">
        <w:rPr>
          <w:rFonts w:eastAsia="Calibri"/>
          <w:sz w:val="28"/>
          <w:szCs w:val="28"/>
          <w:lang w:eastAsia="en-US"/>
        </w:rPr>
        <w:t>е</w:t>
      </w:r>
      <w:r w:rsidR="00322D0A" w:rsidRPr="00322D0A">
        <w:rPr>
          <w:rFonts w:eastAsia="Calibri"/>
          <w:sz w:val="28"/>
          <w:szCs w:val="28"/>
          <w:lang w:eastAsia="en-US"/>
        </w:rPr>
        <w:t xml:space="preserve"> об оплате труда работников 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r w:rsidR="00322D0A">
        <w:rPr>
          <w:rFonts w:eastAsia="Calibri"/>
          <w:sz w:val="28"/>
          <w:szCs w:val="28"/>
          <w:lang w:eastAsia="en-US"/>
        </w:rPr>
        <w:t>.</w:t>
      </w:r>
    </w:p>
    <w:p w:rsidR="00322D0A" w:rsidRDefault="00322D0A" w:rsidP="00322D0A">
      <w:pPr>
        <w:ind w:left="-567" w:right="40" w:firstLine="740"/>
        <w:jc w:val="both"/>
        <w:rPr>
          <w:sz w:val="28"/>
          <w:szCs w:val="28"/>
        </w:rPr>
      </w:pPr>
      <w:r w:rsidRPr="00322D0A">
        <w:rPr>
          <w:sz w:val="28"/>
          <w:szCs w:val="28"/>
        </w:rPr>
        <w:t>2. Признать утратившими силу:</w:t>
      </w:r>
    </w:p>
    <w:p w:rsidR="00322D0A" w:rsidRDefault="00322D0A" w:rsidP="00322D0A">
      <w:pPr>
        <w:ind w:left="-567" w:right="40" w:firstLine="740"/>
        <w:jc w:val="both"/>
        <w:rPr>
          <w:sz w:val="28"/>
          <w:szCs w:val="28"/>
        </w:rPr>
      </w:pPr>
      <w:r>
        <w:rPr>
          <w:sz w:val="28"/>
          <w:szCs w:val="28"/>
        </w:rPr>
        <w:lastRenderedPageBreak/>
        <w:t xml:space="preserve">- </w:t>
      </w:r>
      <w:r w:rsidR="001B424F">
        <w:rPr>
          <w:sz w:val="28"/>
          <w:szCs w:val="28"/>
        </w:rPr>
        <w:t>постановление Администрации муниципального образования «Смоленский район» Смоленской области от 10.02.2020 № 163 «Об утверждении Положения об оплате труда работников муниципальных образовательных бюджетных учреждений по виду экономической деятельности «Образование» (за исключением руководителей и заместителей учреждений)</w:t>
      </w:r>
      <w:r w:rsidR="009C354C">
        <w:rPr>
          <w:sz w:val="28"/>
          <w:szCs w:val="28"/>
        </w:rPr>
        <w:t>»</w:t>
      </w:r>
      <w:r w:rsidR="001B424F">
        <w:rPr>
          <w:sz w:val="28"/>
          <w:szCs w:val="28"/>
        </w:rPr>
        <w:t>;</w:t>
      </w:r>
    </w:p>
    <w:p w:rsidR="001B424F" w:rsidRDefault="001B424F" w:rsidP="00322D0A">
      <w:pPr>
        <w:ind w:left="-567" w:right="40" w:firstLine="740"/>
        <w:jc w:val="both"/>
        <w:rPr>
          <w:sz w:val="28"/>
          <w:szCs w:val="28"/>
        </w:rPr>
      </w:pPr>
      <w:r>
        <w:rPr>
          <w:sz w:val="28"/>
          <w:szCs w:val="28"/>
        </w:rPr>
        <w:t xml:space="preserve">- </w:t>
      </w:r>
      <w:r w:rsidR="004B3427">
        <w:rPr>
          <w:sz w:val="28"/>
          <w:szCs w:val="28"/>
        </w:rPr>
        <w:t>постановление Администрации муниципального образования «Смоленский район» Смоленской области от 30.07.2021 № 1365 «О внесении изменений в Положение об оплате труда работников муниципальных образовательных бюджетных учреждений по виду экономической деятельности «Образование» (за исключением руководителей и заместителей учреждений), утвержденное постановлением Администрации муниципального образования «Смоленский район» Смоленской области от 10.02.2020 № 163</w:t>
      </w:r>
      <w:r w:rsidR="009C354C">
        <w:rPr>
          <w:sz w:val="28"/>
          <w:szCs w:val="28"/>
        </w:rPr>
        <w:t>»</w:t>
      </w:r>
      <w:r w:rsidR="00686B73">
        <w:rPr>
          <w:sz w:val="28"/>
          <w:szCs w:val="28"/>
        </w:rPr>
        <w:t>;</w:t>
      </w:r>
    </w:p>
    <w:p w:rsidR="00686B73" w:rsidRDefault="0066518B" w:rsidP="00322D0A">
      <w:pPr>
        <w:ind w:left="-567" w:right="40" w:firstLine="740"/>
        <w:jc w:val="both"/>
        <w:rPr>
          <w:sz w:val="28"/>
          <w:szCs w:val="28"/>
        </w:rPr>
      </w:pPr>
      <w:r>
        <w:rPr>
          <w:sz w:val="28"/>
          <w:szCs w:val="28"/>
        </w:rPr>
        <w:t xml:space="preserve">- </w:t>
      </w:r>
      <w:r w:rsidRPr="0066518B">
        <w:rPr>
          <w:sz w:val="28"/>
          <w:szCs w:val="28"/>
        </w:rPr>
        <w:t xml:space="preserve">постановление Администрации муниципального образования «Смоленский район» Смоленской области от </w:t>
      </w:r>
      <w:r>
        <w:rPr>
          <w:sz w:val="28"/>
          <w:szCs w:val="28"/>
        </w:rPr>
        <w:t>29.11.2022</w:t>
      </w:r>
      <w:r w:rsidRPr="0066518B">
        <w:rPr>
          <w:sz w:val="28"/>
          <w:szCs w:val="28"/>
        </w:rPr>
        <w:t xml:space="preserve"> № </w:t>
      </w:r>
      <w:r>
        <w:rPr>
          <w:sz w:val="28"/>
          <w:szCs w:val="28"/>
        </w:rPr>
        <w:t>2329</w:t>
      </w:r>
      <w:r w:rsidRPr="0066518B">
        <w:rPr>
          <w:sz w:val="28"/>
          <w:szCs w:val="28"/>
        </w:rPr>
        <w:t xml:space="preserve"> «О внесении изменений в Положение об оплате труда работников муниципальных образовательных бюджетных учреждений по виду экономической деятельности «Образование» (за исключением руководителей и заместителей учреждений), утвержденное постановлением Администрации муниципального образования «Смоленский район» Смоленской области от 10.02.2020 № 163</w:t>
      </w:r>
      <w:r w:rsidR="009C354C">
        <w:rPr>
          <w:sz w:val="28"/>
          <w:szCs w:val="28"/>
        </w:rPr>
        <w:t>»</w:t>
      </w:r>
      <w:r w:rsidRPr="0066518B">
        <w:rPr>
          <w:sz w:val="28"/>
          <w:szCs w:val="28"/>
        </w:rPr>
        <w:t>;</w:t>
      </w:r>
      <w:r>
        <w:rPr>
          <w:sz w:val="28"/>
          <w:szCs w:val="28"/>
        </w:rPr>
        <w:t xml:space="preserve"> </w:t>
      </w:r>
    </w:p>
    <w:p w:rsidR="009C354C" w:rsidRDefault="009C354C" w:rsidP="00322D0A">
      <w:pPr>
        <w:ind w:left="-567" w:right="40" w:firstLine="740"/>
        <w:jc w:val="both"/>
        <w:rPr>
          <w:sz w:val="28"/>
          <w:szCs w:val="28"/>
        </w:rPr>
      </w:pPr>
      <w:r>
        <w:rPr>
          <w:sz w:val="28"/>
          <w:szCs w:val="28"/>
        </w:rPr>
        <w:t xml:space="preserve">- </w:t>
      </w:r>
      <w:r w:rsidRPr="009C354C">
        <w:rPr>
          <w:sz w:val="28"/>
          <w:szCs w:val="28"/>
        </w:rPr>
        <w:t xml:space="preserve">постановление Администрации муниципального образования «Смоленский район» Смоленской области от </w:t>
      </w:r>
      <w:r>
        <w:rPr>
          <w:sz w:val="28"/>
          <w:szCs w:val="28"/>
        </w:rPr>
        <w:t>31.05.2023</w:t>
      </w:r>
      <w:r w:rsidRPr="009C354C">
        <w:rPr>
          <w:sz w:val="28"/>
          <w:szCs w:val="28"/>
        </w:rPr>
        <w:t xml:space="preserve"> № </w:t>
      </w:r>
      <w:r>
        <w:rPr>
          <w:sz w:val="28"/>
          <w:szCs w:val="28"/>
        </w:rPr>
        <w:t>1028</w:t>
      </w:r>
      <w:r w:rsidRPr="009C354C">
        <w:rPr>
          <w:sz w:val="28"/>
          <w:szCs w:val="28"/>
        </w:rPr>
        <w:t xml:space="preserve"> «О внесении изменений в Положение об оплате труда работников муниципальных образовательных бюджетных учреждений по виду экономиче</w:t>
      </w:r>
      <w:r>
        <w:rPr>
          <w:sz w:val="28"/>
          <w:szCs w:val="28"/>
        </w:rPr>
        <w:t>ской деятельности «Образование»</w:t>
      </w:r>
      <w:r w:rsidRPr="009C354C">
        <w:rPr>
          <w:sz w:val="28"/>
          <w:szCs w:val="28"/>
        </w:rPr>
        <w:t>;</w:t>
      </w:r>
    </w:p>
    <w:p w:rsidR="009C354C" w:rsidRDefault="009C354C" w:rsidP="00322D0A">
      <w:pPr>
        <w:ind w:left="-567" w:right="40" w:firstLine="740"/>
        <w:jc w:val="both"/>
        <w:rPr>
          <w:sz w:val="28"/>
          <w:szCs w:val="28"/>
        </w:rPr>
      </w:pPr>
      <w:r>
        <w:rPr>
          <w:sz w:val="28"/>
          <w:szCs w:val="28"/>
        </w:rPr>
        <w:t xml:space="preserve">- </w:t>
      </w:r>
      <w:r w:rsidRPr="009C354C">
        <w:rPr>
          <w:sz w:val="28"/>
          <w:szCs w:val="28"/>
        </w:rPr>
        <w:t xml:space="preserve">постановление Администрации муниципального образования «Смоленский район» Смоленской области от </w:t>
      </w:r>
      <w:r>
        <w:rPr>
          <w:sz w:val="28"/>
          <w:szCs w:val="28"/>
        </w:rPr>
        <w:t>01.02.2024</w:t>
      </w:r>
      <w:r w:rsidRPr="009C354C">
        <w:rPr>
          <w:sz w:val="28"/>
          <w:szCs w:val="28"/>
        </w:rPr>
        <w:t xml:space="preserve"> № </w:t>
      </w:r>
      <w:r>
        <w:rPr>
          <w:sz w:val="28"/>
          <w:szCs w:val="28"/>
        </w:rPr>
        <w:t>120</w:t>
      </w:r>
      <w:r w:rsidRPr="009C354C">
        <w:rPr>
          <w:sz w:val="28"/>
          <w:szCs w:val="28"/>
        </w:rPr>
        <w:t xml:space="preserve"> «О внесении изменений в Положение об оплате труда работников муниципальных образовательных бюджетных учреждений по виду экономической деятельности «Образование» (за исключением руководителей и заместителей учреждений)</w:t>
      </w:r>
      <w:r>
        <w:rPr>
          <w:sz w:val="28"/>
          <w:szCs w:val="28"/>
        </w:rPr>
        <w:t>»</w:t>
      </w:r>
      <w:r w:rsidRPr="009C354C">
        <w:rPr>
          <w:sz w:val="28"/>
          <w:szCs w:val="28"/>
        </w:rPr>
        <w:t>;</w:t>
      </w:r>
    </w:p>
    <w:p w:rsidR="009C354C" w:rsidRDefault="00B63309" w:rsidP="00322D0A">
      <w:pPr>
        <w:ind w:left="-567" w:right="40" w:firstLine="740"/>
        <w:jc w:val="both"/>
        <w:rPr>
          <w:sz w:val="28"/>
          <w:szCs w:val="28"/>
        </w:rPr>
      </w:pPr>
      <w:r>
        <w:rPr>
          <w:sz w:val="28"/>
          <w:szCs w:val="28"/>
        </w:rPr>
        <w:t xml:space="preserve">- </w:t>
      </w:r>
      <w:r w:rsidRPr="00B63309">
        <w:rPr>
          <w:sz w:val="28"/>
          <w:szCs w:val="28"/>
        </w:rPr>
        <w:t xml:space="preserve">постановление Администрации муниципального образования «Смоленский район» Смоленской области от </w:t>
      </w:r>
      <w:r w:rsidR="00710D5E">
        <w:rPr>
          <w:sz w:val="28"/>
          <w:szCs w:val="28"/>
        </w:rPr>
        <w:t>15.09.2020</w:t>
      </w:r>
      <w:r w:rsidRPr="00B63309">
        <w:rPr>
          <w:sz w:val="28"/>
          <w:szCs w:val="28"/>
        </w:rPr>
        <w:t xml:space="preserve"> № </w:t>
      </w:r>
      <w:r w:rsidR="00710D5E">
        <w:rPr>
          <w:sz w:val="28"/>
          <w:szCs w:val="28"/>
        </w:rPr>
        <w:t>1188</w:t>
      </w:r>
      <w:r w:rsidRPr="00B63309">
        <w:rPr>
          <w:sz w:val="28"/>
          <w:szCs w:val="28"/>
        </w:rPr>
        <w:t xml:space="preserve"> «Об утверждении Положения об оплате труда </w:t>
      </w:r>
      <w:r w:rsidR="00710D5E">
        <w:rPr>
          <w:sz w:val="28"/>
          <w:szCs w:val="28"/>
        </w:rPr>
        <w:t xml:space="preserve">руководителей, их заместителей муниципальных образовательных бюджетных учреждений по виду </w:t>
      </w:r>
      <w:r w:rsidRPr="00B63309">
        <w:rPr>
          <w:sz w:val="28"/>
          <w:szCs w:val="28"/>
        </w:rPr>
        <w:t xml:space="preserve"> экономической деятельности «Образование»;</w:t>
      </w:r>
    </w:p>
    <w:p w:rsidR="008673C1" w:rsidRDefault="008673C1" w:rsidP="00322D0A">
      <w:pPr>
        <w:ind w:left="-567" w:right="40" w:firstLine="740"/>
        <w:jc w:val="both"/>
        <w:rPr>
          <w:sz w:val="28"/>
          <w:szCs w:val="28"/>
        </w:rPr>
      </w:pPr>
      <w:r>
        <w:rPr>
          <w:sz w:val="28"/>
          <w:szCs w:val="28"/>
        </w:rPr>
        <w:t>- постано</w:t>
      </w:r>
      <w:r w:rsidR="00E25454">
        <w:rPr>
          <w:sz w:val="28"/>
          <w:szCs w:val="28"/>
        </w:rPr>
        <w:t>вление Администрации муниципального образования «Смоленский район» Смоленской области от 02.08.2021 № 1379 «О внесении изменений в Положение об оплате труда руководителей, их заместителей муниципальных образовательных бюджетных учреждений по виду экономической деятельности «Образование», утвержденное постановлением Администрации муниципального образования «Смоленский район» Смоленской области от 15.09.2020 № 1188;</w:t>
      </w:r>
    </w:p>
    <w:p w:rsidR="00E25454" w:rsidRDefault="00C24F69" w:rsidP="00322D0A">
      <w:pPr>
        <w:ind w:left="-567" w:right="40" w:firstLine="740"/>
        <w:jc w:val="both"/>
        <w:rPr>
          <w:sz w:val="28"/>
          <w:szCs w:val="28"/>
        </w:rPr>
      </w:pPr>
      <w:r w:rsidRPr="00C24F69">
        <w:rPr>
          <w:sz w:val="28"/>
          <w:szCs w:val="28"/>
        </w:rPr>
        <w:t xml:space="preserve">- постановление Администрации муниципального образования «Смоленский район» Смоленской области от </w:t>
      </w:r>
      <w:r>
        <w:rPr>
          <w:sz w:val="28"/>
          <w:szCs w:val="28"/>
        </w:rPr>
        <w:t>29.11.2022</w:t>
      </w:r>
      <w:r w:rsidRPr="00C24F69">
        <w:rPr>
          <w:sz w:val="28"/>
          <w:szCs w:val="28"/>
        </w:rPr>
        <w:t xml:space="preserve"> № </w:t>
      </w:r>
      <w:r>
        <w:rPr>
          <w:sz w:val="28"/>
          <w:szCs w:val="28"/>
        </w:rPr>
        <w:t>2330</w:t>
      </w:r>
      <w:r w:rsidRPr="00C24F69">
        <w:rPr>
          <w:sz w:val="28"/>
          <w:szCs w:val="28"/>
        </w:rPr>
        <w:t xml:space="preserve"> «О внесении изменений в Положение об оплате труда руководителей, их заместителей муниципальных образовательных бюджетных учреждений по виду </w:t>
      </w:r>
      <w:r w:rsidRPr="00C24F69">
        <w:rPr>
          <w:sz w:val="28"/>
          <w:szCs w:val="28"/>
        </w:rPr>
        <w:lastRenderedPageBreak/>
        <w:t>экономической деятельности «Образование», утвержденное постановлением Администрации муниципального образования «Смоленский район» Смоленской области от 15.09.2020 № 1188;</w:t>
      </w:r>
    </w:p>
    <w:p w:rsidR="00C24F69" w:rsidRDefault="00C24F69" w:rsidP="00C24F69">
      <w:pPr>
        <w:ind w:left="-567" w:right="40" w:firstLine="740"/>
        <w:jc w:val="both"/>
        <w:rPr>
          <w:sz w:val="28"/>
          <w:szCs w:val="28"/>
        </w:rPr>
      </w:pPr>
      <w:r>
        <w:rPr>
          <w:sz w:val="28"/>
          <w:szCs w:val="28"/>
        </w:rPr>
        <w:t xml:space="preserve">- постановление Администрации муниципального образования «Смоленский район» Смоленской области от </w:t>
      </w:r>
      <w:r>
        <w:rPr>
          <w:sz w:val="28"/>
          <w:szCs w:val="28"/>
        </w:rPr>
        <w:t>31.05.2023</w:t>
      </w:r>
      <w:r>
        <w:rPr>
          <w:sz w:val="28"/>
          <w:szCs w:val="28"/>
        </w:rPr>
        <w:t xml:space="preserve"> № </w:t>
      </w:r>
      <w:r>
        <w:rPr>
          <w:sz w:val="28"/>
          <w:szCs w:val="28"/>
        </w:rPr>
        <w:t>1027</w:t>
      </w:r>
      <w:r>
        <w:rPr>
          <w:sz w:val="28"/>
          <w:szCs w:val="28"/>
        </w:rPr>
        <w:t xml:space="preserve"> «О внесении изменений в Положение об оплате труда руководителей, их заместителей муниципальных образовательных бюджетных учреждений по виду экономической деятельности «Образование»;</w:t>
      </w:r>
    </w:p>
    <w:p w:rsidR="00C24F69" w:rsidRDefault="00C24F69" w:rsidP="00C24F69">
      <w:pPr>
        <w:ind w:left="-567" w:right="40" w:firstLine="740"/>
        <w:jc w:val="both"/>
        <w:rPr>
          <w:sz w:val="28"/>
          <w:szCs w:val="28"/>
        </w:rPr>
      </w:pPr>
      <w:r>
        <w:rPr>
          <w:sz w:val="28"/>
          <w:szCs w:val="28"/>
        </w:rPr>
        <w:t>- п</w:t>
      </w:r>
      <w:r w:rsidRPr="00C24F69">
        <w:rPr>
          <w:sz w:val="28"/>
          <w:szCs w:val="28"/>
        </w:rPr>
        <w:t xml:space="preserve">остановление Администрации муниципального образования «Смоленский район» Смоленской области от </w:t>
      </w:r>
      <w:r>
        <w:rPr>
          <w:sz w:val="28"/>
          <w:szCs w:val="28"/>
        </w:rPr>
        <w:t>01.02.2024</w:t>
      </w:r>
      <w:r w:rsidRPr="00C24F69">
        <w:rPr>
          <w:sz w:val="28"/>
          <w:szCs w:val="28"/>
        </w:rPr>
        <w:t xml:space="preserve"> № </w:t>
      </w:r>
      <w:r>
        <w:rPr>
          <w:sz w:val="28"/>
          <w:szCs w:val="28"/>
        </w:rPr>
        <w:t>121</w:t>
      </w:r>
      <w:r w:rsidRPr="00C24F69">
        <w:rPr>
          <w:sz w:val="28"/>
          <w:szCs w:val="28"/>
        </w:rPr>
        <w:t xml:space="preserve"> «О внесении изменений в Положение об оплате труда руководителей, их заместителей муниципальных образовательных бюджетных учреждений по виду экономиче</w:t>
      </w:r>
      <w:r>
        <w:rPr>
          <w:sz w:val="28"/>
          <w:szCs w:val="28"/>
        </w:rPr>
        <w:t>ской деятельности «Образование».</w:t>
      </w:r>
    </w:p>
    <w:p w:rsidR="002F01E9" w:rsidRPr="002F01E9" w:rsidRDefault="002F01E9" w:rsidP="002F01E9">
      <w:pPr>
        <w:ind w:left="-567" w:firstLine="539"/>
        <w:jc w:val="both"/>
        <w:rPr>
          <w:sz w:val="28"/>
          <w:szCs w:val="28"/>
        </w:rPr>
      </w:pPr>
      <w:r w:rsidRPr="002F01E9">
        <w:rPr>
          <w:rFonts w:eastAsia="Arial Unicode MS"/>
          <w:color w:val="000000"/>
          <w:sz w:val="28"/>
          <w:szCs w:val="28"/>
        </w:rPr>
        <w:t xml:space="preserve">2. </w:t>
      </w:r>
      <w:r w:rsidRPr="002F01E9">
        <w:rPr>
          <w:sz w:val="28"/>
          <w:szCs w:val="28"/>
        </w:rPr>
        <w:t xml:space="preserve">Настоящее постановление распространяет свое действие на правоотношения, возникшие с 1 </w:t>
      </w:r>
      <w:r w:rsidR="00E520CF">
        <w:rPr>
          <w:sz w:val="28"/>
          <w:szCs w:val="28"/>
        </w:rPr>
        <w:t>мая</w:t>
      </w:r>
      <w:r w:rsidRPr="002F01E9">
        <w:rPr>
          <w:sz w:val="28"/>
          <w:szCs w:val="28"/>
        </w:rPr>
        <w:t xml:space="preserve"> 202</w:t>
      </w:r>
      <w:r w:rsidR="00E520CF">
        <w:rPr>
          <w:sz w:val="28"/>
          <w:szCs w:val="28"/>
        </w:rPr>
        <w:t>5</w:t>
      </w:r>
      <w:r w:rsidRPr="002F01E9">
        <w:rPr>
          <w:sz w:val="28"/>
          <w:szCs w:val="28"/>
        </w:rPr>
        <w:t xml:space="preserve"> года.</w:t>
      </w:r>
    </w:p>
    <w:p w:rsidR="002F01E9" w:rsidRPr="002F01E9" w:rsidRDefault="002F01E9" w:rsidP="002F01E9">
      <w:pPr>
        <w:shd w:val="clear" w:color="auto" w:fill="FFFFFF"/>
        <w:ind w:left="-567" w:right="-143"/>
        <w:contextualSpacing/>
        <w:jc w:val="both"/>
        <w:outlineLvl w:val="0"/>
        <w:rPr>
          <w:bCs/>
          <w:spacing w:val="-4"/>
          <w:sz w:val="28"/>
          <w:szCs w:val="28"/>
        </w:rPr>
      </w:pPr>
      <w:r w:rsidRPr="002F01E9">
        <w:rPr>
          <w:bCs/>
          <w:spacing w:val="-2"/>
          <w:sz w:val="28"/>
          <w:szCs w:val="28"/>
        </w:rPr>
        <w:t xml:space="preserve">       3. </w:t>
      </w:r>
      <w:proofErr w:type="gramStart"/>
      <w:r w:rsidRPr="002F01E9">
        <w:rPr>
          <w:bCs/>
          <w:spacing w:val="-2"/>
          <w:sz w:val="28"/>
          <w:szCs w:val="28"/>
        </w:rPr>
        <w:t>Контроль за</w:t>
      </w:r>
      <w:proofErr w:type="gramEnd"/>
      <w:r w:rsidRPr="002F01E9">
        <w:rPr>
          <w:bCs/>
          <w:spacing w:val="-2"/>
          <w:sz w:val="28"/>
          <w:szCs w:val="28"/>
        </w:rPr>
        <w:t xml:space="preserve"> исполнением настоящего постановления возложить на </w:t>
      </w:r>
      <w:r w:rsidR="00E520CF">
        <w:rPr>
          <w:bCs/>
          <w:spacing w:val="-2"/>
          <w:sz w:val="28"/>
          <w:szCs w:val="28"/>
        </w:rPr>
        <w:t>заместителя Главы муниципального образования</w:t>
      </w:r>
      <w:r w:rsidRPr="002F01E9">
        <w:rPr>
          <w:bCs/>
          <w:spacing w:val="-2"/>
          <w:sz w:val="28"/>
          <w:szCs w:val="28"/>
        </w:rPr>
        <w:t xml:space="preserve"> Администрации муниципального образования </w:t>
      </w:r>
      <w:r w:rsidRPr="002F01E9">
        <w:rPr>
          <w:bCs/>
          <w:spacing w:val="-4"/>
          <w:sz w:val="28"/>
          <w:szCs w:val="28"/>
        </w:rPr>
        <w:t xml:space="preserve">«Смоленский </w:t>
      </w:r>
      <w:r w:rsidR="00E520CF">
        <w:rPr>
          <w:bCs/>
          <w:spacing w:val="-4"/>
          <w:sz w:val="28"/>
          <w:szCs w:val="28"/>
        </w:rPr>
        <w:t>муниципальный округ</w:t>
      </w:r>
      <w:r w:rsidRPr="002F01E9">
        <w:rPr>
          <w:bCs/>
          <w:spacing w:val="-4"/>
          <w:sz w:val="28"/>
          <w:szCs w:val="28"/>
        </w:rPr>
        <w:t>» Смоленской области</w:t>
      </w:r>
      <w:r w:rsidR="00E520CF">
        <w:rPr>
          <w:bCs/>
          <w:spacing w:val="-4"/>
          <w:sz w:val="28"/>
          <w:szCs w:val="28"/>
        </w:rPr>
        <w:t xml:space="preserve">                          </w:t>
      </w:r>
      <w:r w:rsidRPr="002F01E9">
        <w:rPr>
          <w:bCs/>
          <w:spacing w:val="-4"/>
          <w:sz w:val="28"/>
          <w:szCs w:val="28"/>
        </w:rPr>
        <w:t xml:space="preserve"> (</w:t>
      </w:r>
      <w:r w:rsidR="00E520CF">
        <w:rPr>
          <w:bCs/>
          <w:spacing w:val="-4"/>
          <w:sz w:val="28"/>
          <w:szCs w:val="28"/>
        </w:rPr>
        <w:t xml:space="preserve">О.Н. </w:t>
      </w:r>
      <w:proofErr w:type="spellStart"/>
      <w:r w:rsidR="00E520CF">
        <w:rPr>
          <w:bCs/>
          <w:spacing w:val="-4"/>
          <w:sz w:val="28"/>
          <w:szCs w:val="28"/>
        </w:rPr>
        <w:t>Кондратова</w:t>
      </w:r>
      <w:proofErr w:type="spellEnd"/>
      <w:r w:rsidRPr="002F01E9">
        <w:rPr>
          <w:bCs/>
          <w:spacing w:val="-4"/>
          <w:sz w:val="28"/>
          <w:szCs w:val="28"/>
        </w:rPr>
        <w:t>).</w:t>
      </w:r>
    </w:p>
    <w:p w:rsidR="002F01E9" w:rsidRPr="002F01E9" w:rsidRDefault="002F01E9" w:rsidP="002F01E9">
      <w:pPr>
        <w:shd w:val="clear" w:color="auto" w:fill="FFFFFF"/>
        <w:ind w:left="-567" w:right="-143"/>
        <w:contextualSpacing/>
        <w:jc w:val="both"/>
        <w:outlineLvl w:val="0"/>
        <w:rPr>
          <w:rFonts w:eastAsia="Arial Unicode MS"/>
          <w:color w:val="000000"/>
          <w:sz w:val="28"/>
          <w:szCs w:val="28"/>
        </w:rPr>
      </w:pPr>
    </w:p>
    <w:p w:rsidR="002F01E9" w:rsidRPr="002F01E9" w:rsidRDefault="002F01E9" w:rsidP="002F01E9">
      <w:pPr>
        <w:ind w:left="-567" w:right="40"/>
        <w:jc w:val="both"/>
        <w:rPr>
          <w:rFonts w:eastAsia="Calibri"/>
          <w:sz w:val="28"/>
          <w:szCs w:val="28"/>
          <w:lang w:eastAsia="en-US"/>
        </w:rPr>
      </w:pPr>
    </w:p>
    <w:p w:rsidR="002F01E9" w:rsidRPr="002F01E9" w:rsidRDefault="002F01E9" w:rsidP="002F01E9">
      <w:pPr>
        <w:tabs>
          <w:tab w:val="left" w:pos="6720"/>
        </w:tabs>
        <w:autoSpaceDE w:val="0"/>
        <w:autoSpaceDN w:val="0"/>
        <w:adjustRightInd w:val="0"/>
        <w:ind w:left="-567"/>
        <w:rPr>
          <w:rFonts w:eastAsia="Arial Unicode MS"/>
          <w:sz w:val="28"/>
          <w:szCs w:val="28"/>
        </w:rPr>
      </w:pPr>
      <w:r w:rsidRPr="002F01E9">
        <w:rPr>
          <w:rFonts w:eastAsia="Arial Unicode MS"/>
          <w:sz w:val="28"/>
          <w:szCs w:val="28"/>
        </w:rPr>
        <w:t>Глава муниципального образования</w:t>
      </w:r>
    </w:p>
    <w:p w:rsidR="00E520CF" w:rsidRDefault="002F01E9" w:rsidP="002F01E9">
      <w:pPr>
        <w:ind w:left="-567"/>
        <w:rPr>
          <w:rFonts w:eastAsia="Arial Unicode MS"/>
          <w:color w:val="000000"/>
          <w:sz w:val="28"/>
          <w:szCs w:val="28"/>
        </w:rPr>
      </w:pPr>
      <w:r w:rsidRPr="002F01E9">
        <w:rPr>
          <w:rFonts w:eastAsia="Arial Unicode MS"/>
          <w:color w:val="000000"/>
          <w:sz w:val="28"/>
          <w:szCs w:val="28"/>
        </w:rPr>
        <w:t xml:space="preserve">«Смоленский </w:t>
      </w:r>
      <w:r w:rsidR="00E520CF">
        <w:rPr>
          <w:rFonts w:eastAsia="Arial Unicode MS"/>
          <w:color w:val="000000"/>
          <w:sz w:val="28"/>
          <w:szCs w:val="28"/>
        </w:rPr>
        <w:t>муниципальный округ</w:t>
      </w:r>
      <w:r w:rsidRPr="002F01E9">
        <w:rPr>
          <w:rFonts w:eastAsia="Arial Unicode MS"/>
          <w:color w:val="000000"/>
          <w:sz w:val="28"/>
          <w:szCs w:val="28"/>
        </w:rPr>
        <w:t>»</w:t>
      </w:r>
    </w:p>
    <w:p w:rsidR="002F01E9" w:rsidRPr="002F01E9" w:rsidRDefault="002F01E9" w:rsidP="002F01E9">
      <w:pPr>
        <w:ind w:left="-567"/>
        <w:rPr>
          <w:rFonts w:eastAsia="Arial Unicode MS"/>
          <w:color w:val="000000"/>
          <w:sz w:val="28"/>
          <w:szCs w:val="28"/>
        </w:rPr>
      </w:pPr>
      <w:r w:rsidRPr="002F01E9">
        <w:rPr>
          <w:rFonts w:eastAsia="Arial Unicode MS"/>
          <w:color w:val="000000"/>
          <w:sz w:val="28"/>
          <w:szCs w:val="28"/>
        </w:rPr>
        <w:t xml:space="preserve"> Смоленской области         </w:t>
      </w:r>
      <w:r w:rsidR="00E520CF">
        <w:rPr>
          <w:rFonts w:eastAsia="Arial Unicode MS"/>
          <w:color w:val="000000"/>
          <w:sz w:val="28"/>
          <w:szCs w:val="28"/>
        </w:rPr>
        <w:t xml:space="preserve">                                   </w:t>
      </w:r>
      <w:r w:rsidRPr="002F01E9">
        <w:rPr>
          <w:rFonts w:eastAsia="Arial Unicode MS"/>
          <w:color w:val="000000"/>
          <w:sz w:val="28"/>
          <w:szCs w:val="28"/>
        </w:rPr>
        <w:t xml:space="preserve">                       </w:t>
      </w:r>
      <w:r w:rsidRPr="002F01E9">
        <w:rPr>
          <w:rFonts w:eastAsia="Arial Unicode MS"/>
          <w:b/>
          <w:color w:val="000000"/>
          <w:sz w:val="28"/>
          <w:szCs w:val="28"/>
        </w:rPr>
        <w:t xml:space="preserve">О.Н. </w:t>
      </w:r>
      <w:proofErr w:type="spellStart"/>
      <w:r w:rsidRPr="002F01E9">
        <w:rPr>
          <w:rFonts w:eastAsia="Arial Unicode MS"/>
          <w:b/>
          <w:color w:val="000000"/>
          <w:sz w:val="28"/>
          <w:szCs w:val="28"/>
        </w:rPr>
        <w:t>Павлюченкова</w:t>
      </w:r>
      <w:proofErr w:type="spellEnd"/>
      <w:r w:rsidRPr="002F01E9">
        <w:rPr>
          <w:rFonts w:eastAsia="Arial Unicode MS"/>
          <w:color w:val="000000"/>
          <w:sz w:val="28"/>
          <w:szCs w:val="28"/>
        </w:rPr>
        <w:t xml:space="preserve"> </w:t>
      </w: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ind w:left="-567"/>
        <w:rPr>
          <w:rFonts w:eastAsia="Arial Unicode MS"/>
          <w:color w:val="000000"/>
          <w:sz w:val="28"/>
          <w:szCs w:val="28"/>
        </w:rPr>
      </w:pPr>
    </w:p>
    <w:p w:rsidR="002F01E9" w:rsidRPr="002F01E9" w:rsidRDefault="002F01E9" w:rsidP="002F01E9">
      <w:pPr>
        <w:widowControl w:val="0"/>
        <w:autoSpaceDE w:val="0"/>
        <w:autoSpaceDN w:val="0"/>
        <w:adjustRightInd w:val="0"/>
        <w:jc w:val="right"/>
        <w:rPr>
          <w:sz w:val="22"/>
          <w:szCs w:val="22"/>
        </w:rPr>
      </w:pPr>
    </w:p>
    <w:p w:rsidR="002F01E9" w:rsidRPr="002F01E9" w:rsidRDefault="002F01E9" w:rsidP="002F01E9">
      <w:pPr>
        <w:widowControl w:val="0"/>
        <w:autoSpaceDE w:val="0"/>
        <w:autoSpaceDN w:val="0"/>
        <w:adjustRightInd w:val="0"/>
        <w:jc w:val="right"/>
        <w:rPr>
          <w:sz w:val="22"/>
          <w:szCs w:val="22"/>
        </w:rPr>
        <w:sectPr w:rsidR="002F01E9" w:rsidRPr="002F01E9" w:rsidSect="002F01E9">
          <w:headerReference w:type="default" r:id="rId10"/>
          <w:headerReference w:type="first" r:id="rId11"/>
          <w:pgSz w:w="11906" w:h="16838"/>
          <w:pgMar w:top="851" w:right="850" w:bottom="1134" w:left="1701" w:header="708" w:footer="708" w:gutter="0"/>
          <w:cols w:space="708"/>
          <w:titlePg/>
          <w:docGrid w:linePitch="360"/>
        </w:sectPr>
      </w:pPr>
    </w:p>
    <w:p w:rsidR="00DF6F94" w:rsidRPr="00DF6F94" w:rsidRDefault="00DF6F94" w:rsidP="00DF6F94">
      <w:pPr>
        <w:ind w:left="6237" w:hanging="141"/>
        <w:rPr>
          <w:bCs/>
          <w:sz w:val="28"/>
          <w:szCs w:val="28"/>
        </w:rPr>
      </w:pPr>
      <w:r w:rsidRPr="00DF6F94">
        <w:rPr>
          <w:bCs/>
          <w:sz w:val="28"/>
          <w:szCs w:val="28"/>
        </w:rPr>
        <w:lastRenderedPageBreak/>
        <w:t>УТВЕРЖДЕНО</w:t>
      </w:r>
    </w:p>
    <w:p w:rsidR="00DF6F94" w:rsidRPr="00DF6F94" w:rsidRDefault="002F01E9" w:rsidP="00DF6F94">
      <w:pPr>
        <w:ind w:left="6096"/>
        <w:rPr>
          <w:bCs/>
          <w:sz w:val="28"/>
          <w:szCs w:val="28"/>
        </w:rPr>
      </w:pPr>
      <w:hyperlink w:anchor="sub_0" w:history="1">
        <w:r w:rsidR="00DF6F94" w:rsidRPr="00DF6F94">
          <w:rPr>
            <w:sz w:val="28"/>
            <w:szCs w:val="28"/>
          </w:rPr>
          <w:t>постановлением</w:t>
        </w:r>
      </w:hyperlink>
      <w:r w:rsidR="00DF6F94" w:rsidRPr="00DF6F94">
        <w:rPr>
          <w:b/>
          <w:bCs/>
          <w:sz w:val="28"/>
          <w:szCs w:val="28"/>
        </w:rPr>
        <w:t xml:space="preserve"> </w:t>
      </w:r>
      <w:r w:rsidR="00C95362">
        <w:rPr>
          <w:bCs/>
          <w:sz w:val="28"/>
          <w:szCs w:val="28"/>
        </w:rPr>
        <w:t>Администрации муниципального образования «Смоленский муниципальный округ»</w:t>
      </w:r>
      <w:r w:rsidR="00DF6F94" w:rsidRPr="00DF6F94">
        <w:rPr>
          <w:bCs/>
          <w:sz w:val="28"/>
          <w:szCs w:val="28"/>
        </w:rPr>
        <w:t xml:space="preserve"> Смоленской области</w:t>
      </w:r>
    </w:p>
    <w:p w:rsidR="00DF6F94" w:rsidRPr="00DF6F94" w:rsidRDefault="00DF6F94" w:rsidP="00DF6F94">
      <w:pPr>
        <w:ind w:left="6096"/>
        <w:rPr>
          <w:bCs/>
          <w:sz w:val="28"/>
          <w:szCs w:val="28"/>
        </w:rPr>
      </w:pPr>
      <w:r w:rsidRPr="00DF6F94">
        <w:rPr>
          <w:bCs/>
          <w:sz w:val="28"/>
          <w:szCs w:val="28"/>
        </w:rPr>
        <w:t xml:space="preserve">от </w:t>
      </w:r>
      <w:r w:rsidR="00C95362">
        <w:rPr>
          <w:bCs/>
          <w:sz w:val="28"/>
          <w:szCs w:val="28"/>
        </w:rPr>
        <w:t>__________</w:t>
      </w:r>
      <w:r w:rsidRPr="00DF6F94">
        <w:rPr>
          <w:bCs/>
          <w:sz w:val="28"/>
          <w:szCs w:val="28"/>
        </w:rPr>
        <w:t xml:space="preserve">  № </w:t>
      </w:r>
      <w:r w:rsidR="00C95362">
        <w:rPr>
          <w:bCs/>
          <w:sz w:val="28"/>
          <w:szCs w:val="28"/>
        </w:rPr>
        <w:t>_____</w:t>
      </w:r>
    </w:p>
    <w:bookmarkEnd w:id="0"/>
    <w:p w:rsidR="00DF6F94" w:rsidRPr="00DF6F94" w:rsidRDefault="00DF6F94" w:rsidP="00DF6F94"/>
    <w:p w:rsidR="00DF6F94" w:rsidRPr="00DF6F94" w:rsidRDefault="00DF6F94" w:rsidP="00DF6F94"/>
    <w:p w:rsidR="00DF6F94" w:rsidRPr="00DF6F94" w:rsidRDefault="00DF6F94" w:rsidP="00DF6F94"/>
    <w:p w:rsidR="00DF6F94" w:rsidRPr="00DF6F94" w:rsidRDefault="00DF6F94" w:rsidP="00DF6F94"/>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ПРИМЕРНОЕ ПОЛОЖЕНИЕ</w:t>
      </w:r>
    </w:p>
    <w:p w:rsidR="00DF6F94" w:rsidRPr="00DF6F94" w:rsidRDefault="00CD4840" w:rsidP="00F431B9">
      <w:pPr>
        <w:widowControl w:val="0"/>
        <w:autoSpaceDE w:val="0"/>
        <w:autoSpaceDN w:val="0"/>
        <w:ind w:right="-7"/>
        <w:jc w:val="center"/>
        <w:rPr>
          <w:b/>
          <w:sz w:val="28"/>
          <w:szCs w:val="28"/>
        </w:rPr>
      </w:pPr>
      <w:r>
        <w:rPr>
          <w:b/>
          <w:sz w:val="28"/>
          <w:szCs w:val="28"/>
        </w:rPr>
        <w:t xml:space="preserve">об оплате труда работников муниципальных </w:t>
      </w:r>
      <w:r w:rsidR="00DF6F94" w:rsidRPr="00DF6F94">
        <w:rPr>
          <w:b/>
          <w:sz w:val="28"/>
          <w:szCs w:val="28"/>
        </w:rPr>
        <w:t>бюджетных учреждений</w:t>
      </w:r>
      <w:r w:rsidR="00F431B9">
        <w:rPr>
          <w:b/>
          <w:sz w:val="28"/>
          <w:szCs w:val="28"/>
        </w:rPr>
        <w:t xml:space="preserve">, </w:t>
      </w:r>
      <w:r w:rsidR="00F431B9" w:rsidRPr="00F431B9">
        <w:rPr>
          <w:b/>
          <w:sz w:val="28"/>
          <w:szCs w:val="28"/>
        </w:rPr>
        <w:t>осуществляю</w:t>
      </w:r>
      <w:r w:rsidR="000A2534">
        <w:rPr>
          <w:b/>
          <w:sz w:val="28"/>
          <w:szCs w:val="28"/>
        </w:rPr>
        <w:t xml:space="preserve">щих образовательную деятельность и </w:t>
      </w:r>
      <w:r w:rsidR="00F431B9">
        <w:rPr>
          <w:b/>
          <w:sz w:val="28"/>
          <w:szCs w:val="28"/>
        </w:rPr>
        <w:t xml:space="preserve">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w:t>
      </w:r>
      <w:r w:rsidR="000A2534">
        <w:rPr>
          <w:b/>
          <w:sz w:val="28"/>
          <w:szCs w:val="28"/>
        </w:rPr>
        <w:t>округ» Смоленской области</w:t>
      </w:r>
      <w:r w:rsidR="00F431B9">
        <w:rPr>
          <w:b/>
          <w:sz w:val="28"/>
          <w:szCs w:val="28"/>
        </w:rPr>
        <w:t xml:space="preserve"> </w:t>
      </w:r>
    </w:p>
    <w:p w:rsidR="00DF6F94" w:rsidRPr="00DF6F94" w:rsidRDefault="00DF6F94" w:rsidP="00DF6F94">
      <w:pPr>
        <w:jc w:val="center"/>
        <w:rPr>
          <w:b/>
          <w:sz w:val="28"/>
          <w:szCs w:val="28"/>
        </w:rPr>
      </w:pPr>
    </w:p>
    <w:p w:rsidR="00DF6F94" w:rsidRPr="00DF6F94" w:rsidRDefault="00DF6F94" w:rsidP="00DF6F94">
      <w:pPr>
        <w:keepNext/>
        <w:keepLines/>
        <w:jc w:val="center"/>
        <w:outlineLvl w:val="0"/>
        <w:rPr>
          <w:rFonts w:eastAsiaTheme="majorEastAsia"/>
          <w:b/>
          <w:sz w:val="28"/>
          <w:szCs w:val="28"/>
        </w:rPr>
      </w:pPr>
      <w:bookmarkStart w:id="1" w:name="sub_1001"/>
      <w:r w:rsidRPr="00DF6F94">
        <w:rPr>
          <w:rFonts w:eastAsiaTheme="majorEastAsia"/>
          <w:b/>
          <w:sz w:val="28"/>
          <w:szCs w:val="28"/>
        </w:rPr>
        <w:t>1. Общие положения</w:t>
      </w:r>
    </w:p>
    <w:p w:rsidR="00DF6F94" w:rsidRPr="00DF6F94" w:rsidRDefault="00DF6F94" w:rsidP="00DF6F94">
      <w:pPr>
        <w:rPr>
          <w:sz w:val="28"/>
          <w:szCs w:val="28"/>
        </w:rPr>
      </w:pPr>
    </w:p>
    <w:bookmarkEnd w:id="1"/>
    <w:p w:rsidR="00DF6F94" w:rsidRPr="00DF6F94" w:rsidRDefault="00DF6F94" w:rsidP="00DF6F94">
      <w:pPr>
        <w:widowControl w:val="0"/>
        <w:autoSpaceDE w:val="0"/>
        <w:autoSpaceDN w:val="0"/>
        <w:ind w:right="-7" w:firstLine="709"/>
        <w:jc w:val="both"/>
        <w:rPr>
          <w:sz w:val="28"/>
          <w:szCs w:val="28"/>
        </w:rPr>
      </w:pPr>
      <w:r w:rsidRPr="00DF6F94">
        <w:rPr>
          <w:sz w:val="28"/>
          <w:szCs w:val="28"/>
        </w:rPr>
        <w:t>1.1. </w:t>
      </w:r>
      <w:proofErr w:type="gramStart"/>
      <w:r w:rsidRPr="00DF6F94">
        <w:rPr>
          <w:sz w:val="28"/>
          <w:szCs w:val="28"/>
        </w:rPr>
        <w:t xml:space="preserve">Настоящее Примерное положение разработано в соответствии с Трудовым </w:t>
      </w:r>
      <w:hyperlink r:id="rId12">
        <w:r w:rsidRPr="00DF6F94">
          <w:rPr>
            <w:sz w:val="28"/>
            <w:szCs w:val="28"/>
          </w:rPr>
          <w:t>кодексом</w:t>
        </w:r>
      </w:hyperlink>
      <w:r w:rsidRPr="00DF6F94">
        <w:rPr>
          <w:sz w:val="28"/>
          <w:szCs w:val="28"/>
        </w:rPr>
        <w:t xml:space="preserve"> Российской Федерации, Федеральным законом «Об образовании в Российской Федерации», областным </w:t>
      </w:r>
      <w:hyperlink r:id="rId13">
        <w:r w:rsidRPr="00DF6F94">
          <w:rPr>
            <w:sz w:val="28"/>
            <w:szCs w:val="28"/>
          </w:rPr>
          <w:t>законом</w:t>
        </w:r>
      </w:hyperlink>
      <w:r w:rsidRPr="00DF6F94">
        <w:rPr>
          <w:sz w:val="28"/>
          <w:szCs w:val="28"/>
        </w:rPr>
        <w:t xml:space="preserve"> «</w:t>
      </w:r>
      <w:hyperlink r:id="rId14">
        <w:r w:rsidRPr="00DF6F94">
          <w:rPr>
            <w:sz w:val="28"/>
            <w:szCs w:val="28"/>
          </w:rPr>
          <w:t>Об оплате труда</w:t>
        </w:r>
      </w:hyperlink>
      <w:r w:rsidRPr="00DF6F94">
        <w:rPr>
          <w:sz w:val="28"/>
          <w:szCs w:val="28"/>
        </w:rPr>
        <w:t xml:space="preserve"> работников областных государственных учреждений», </w:t>
      </w:r>
      <w:hyperlink r:id="rId15">
        <w:r w:rsidRPr="00DF6F94">
          <w:rPr>
            <w:sz w:val="28"/>
            <w:szCs w:val="28"/>
          </w:rPr>
          <w:t>постановлением</w:t>
        </w:r>
      </w:hyperlink>
      <w:r w:rsidRPr="00DF6F94">
        <w:rPr>
          <w:sz w:val="28"/>
          <w:szCs w:val="28"/>
        </w:rPr>
        <w:t xml:space="preserve">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 в целях повышения эффективности деятельности </w:t>
      </w:r>
      <w:r w:rsidR="000A2534" w:rsidRPr="000A2534">
        <w:rPr>
          <w:sz w:val="28"/>
          <w:szCs w:val="28"/>
        </w:rPr>
        <w:t>муниципальных бюджетных учреждений, осуществляющих образовательную деятельность и</w:t>
      </w:r>
      <w:proofErr w:type="gramEnd"/>
      <w:r w:rsidR="000A2534" w:rsidRPr="000A2534">
        <w:rPr>
          <w:sz w:val="28"/>
          <w:szCs w:val="28"/>
        </w:rPr>
        <w:t xml:space="preserve">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r w:rsidRPr="00DF6F94">
        <w:rPr>
          <w:sz w:val="28"/>
          <w:szCs w:val="28"/>
        </w:rPr>
        <w:t xml:space="preserve"> (далее также - учреждения), качества оказываемых ими услуг, совершенствования </w:t>
      </w:r>
      <w:proofErr w:type="gramStart"/>
      <w:r w:rsidRPr="00DF6F94">
        <w:rPr>
          <w:sz w:val="28"/>
          <w:szCs w:val="28"/>
        </w:rPr>
        <w:t>систем оплаты труда работников учреждений</w:t>
      </w:r>
      <w:proofErr w:type="gramEnd"/>
      <w:r w:rsidRPr="00DF6F94">
        <w:rPr>
          <w:sz w:val="28"/>
          <w:szCs w:val="28"/>
        </w:rPr>
        <w:t xml:space="preserve">. </w:t>
      </w:r>
    </w:p>
    <w:p w:rsidR="00DF6F94" w:rsidRPr="00DF6F94" w:rsidRDefault="00DF6F94" w:rsidP="00DF6F94">
      <w:pPr>
        <w:widowControl w:val="0"/>
        <w:autoSpaceDE w:val="0"/>
        <w:autoSpaceDN w:val="0"/>
        <w:ind w:firstLine="709"/>
        <w:jc w:val="both"/>
        <w:rPr>
          <w:sz w:val="28"/>
          <w:szCs w:val="28"/>
        </w:rPr>
      </w:pPr>
      <w:r w:rsidRPr="00DF6F94">
        <w:rPr>
          <w:sz w:val="28"/>
          <w:szCs w:val="28"/>
        </w:rPr>
        <w:t xml:space="preserve">Настоящее Примерное положение включает в себя </w:t>
      </w:r>
      <w:proofErr w:type="gramStart"/>
      <w:r w:rsidRPr="00DF6F94">
        <w:rPr>
          <w:sz w:val="28"/>
          <w:szCs w:val="28"/>
        </w:rPr>
        <w:t>рекомендуемые</w:t>
      </w:r>
      <w:proofErr w:type="gramEnd"/>
      <w:r w:rsidRPr="00DF6F94">
        <w:rPr>
          <w:sz w:val="28"/>
          <w:szCs w:val="28"/>
        </w:rPr>
        <w:t>:</w:t>
      </w:r>
    </w:p>
    <w:p w:rsidR="00DF6F94" w:rsidRPr="00DF6F94" w:rsidRDefault="00DF6F94" w:rsidP="00DF6F94">
      <w:pPr>
        <w:widowControl w:val="0"/>
        <w:autoSpaceDE w:val="0"/>
        <w:autoSpaceDN w:val="0"/>
        <w:ind w:firstLine="709"/>
        <w:jc w:val="both"/>
        <w:rPr>
          <w:sz w:val="28"/>
          <w:szCs w:val="28"/>
        </w:rPr>
      </w:pPr>
      <w:r w:rsidRPr="00DF6F94">
        <w:rPr>
          <w:sz w:val="28"/>
          <w:szCs w:val="28"/>
        </w:rPr>
        <w:t>- размеры должностных окладов, ставок заработной платы работников учреждений по квалификационным уровням профессиональных квалификационных групп (далее также - ПКГ);</w:t>
      </w:r>
    </w:p>
    <w:p w:rsidR="00DF6F94" w:rsidRPr="00DF6F94" w:rsidRDefault="00DF6F94" w:rsidP="00DF6F94">
      <w:pPr>
        <w:widowControl w:val="0"/>
        <w:autoSpaceDE w:val="0"/>
        <w:autoSpaceDN w:val="0"/>
        <w:ind w:firstLine="709"/>
        <w:jc w:val="both"/>
        <w:rPr>
          <w:sz w:val="28"/>
          <w:szCs w:val="28"/>
        </w:rPr>
      </w:pPr>
      <w:r w:rsidRPr="00DF6F94">
        <w:rPr>
          <w:sz w:val="28"/>
          <w:szCs w:val="28"/>
        </w:rPr>
        <w:t>- размеры повышающих коэффициентов к должностным окладам, ставкам заработной платы;</w:t>
      </w:r>
    </w:p>
    <w:p w:rsidR="00DF6F94" w:rsidRPr="00DF6F94" w:rsidRDefault="00DF6F94" w:rsidP="00DF6F94">
      <w:pPr>
        <w:widowControl w:val="0"/>
        <w:autoSpaceDE w:val="0"/>
        <w:autoSpaceDN w:val="0"/>
        <w:ind w:firstLine="709"/>
        <w:jc w:val="both"/>
        <w:rPr>
          <w:sz w:val="28"/>
          <w:szCs w:val="28"/>
        </w:rPr>
      </w:pPr>
      <w:r w:rsidRPr="00DF6F94">
        <w:rPr>
          <w:sz w:val="28"/>
          <w:szCs w:val="28"/>
        </w:rPr>
        <w:t>- порядок оплаты труда работников учреждений;</w:t>
      </w:r>
    </w:p>
    <w:p w:rsidR="00DF6F94" w:rsidRPr="00DF6F94" w:rsidRDefault="00DF6F94" w:rsidP="00DF6F94">
      <w:pPr>
        <w:widowControl w:val="0"/>
        <w:autoSpaceDE w:val="0"/>
        <w:autoSpaceDN w:val="0"/>
        <w:ind w:firstLine="709"/>
        <w:jc w:val="both"/>
        <w:rPr>
          <w:sz w:val="28"/>
          <w:szCs w:val="28"/>
        </w:rPr>
      </w:pPr>
      <w:r w:rsidRPr="00DF6F94">
        <w:rPr>
          <w:sz w:val="28"/>
          <w:szCs w:val="28"/>
        </w:rPr>
        <w:t>- </w:t>
      </w:r>
      <w:r w:rsidRPr="00DF6F94">
        <w:rPr>
          <w:spacing w:val="-6"/>
          <w:sz w:val="28"/>
          <w:szCs w:val="28"/>
        </w:rPr>
        <w:t>порядок оплаты труда руководителей учреждений, их заместителей и</w:t>
      </w:r>
      <w:r w:rsidRPr="00DF6F94">
        <w:rPr>
          <w:sz w:val="28"/>
          <w:szCs w:val="28"/>
        </w:rPr>
        <w:t xml:space="preserve"> главных бухгалтеров учреждений;</w:t>
      </w:r>
    </w:p>
    <w:p w:rsidR="00DF6F94" w:rsidRPr="00DF6F94" w:rsidRDefault="00DF6F94" w:rsidP="00DF6F94">
      <w:pPr>
        <w:widowControl w:val="0"/>
        <w:autoSpaceDE w:val="0"/>
        <w:autoSpaceDN w:val="0"/>
        <w:ind w:firstLine="709"/>
        <w:jc w:val="both"/>
        <w:rPr>
          <w:sz w:val="28"/>
          <w:szCs w:val="28"/>
        </w:rPr>
      </w:pPr>
      <w:r w:rsidRPr="00DF6F94">
        <w:rPr>
          <w:sz w:val="28"/>
          <w:szCs w:val="28"/>
        </w:rPr>
        <w:t>- порядок и условия почасовой оплаты труда;</w:t>
      </w:r>
    </w:p>
    <w:p w:rsidR="00DF6F94" w:rsidRPr="00DF6F94" w:rsidRDefault="00DF6F94" w:rsidP="00DF6F94">
      <w:pPr>
        <w:widowControl w:val="0"/>
        <w:autoSpaceDE w:val="0"/>
        <w:autoSpaceDN w:val="0"/>
        <w:ind w:firstLine="709"/>
        <w:jc w:val="both"/>
        <w:rPr>
          <w:sz w:val="28"/>
          <w:szCs w:val="28"/>
        </w:rPr>
      </w:pPr>
      <w:r w:rsidRPr="00DF6F94">
        <w:rPr>
          <w:sz w:val="28"/>
          <w:szCs w:val="28"/>
        </w:rPr>
        <w:t>- виды и размеры выплат компенсационного и стимулирующего характера.</w:t>
      </w:r>
    </w:p>
    <w:p w:rsidR="00DF6F94" w:rsidRPr="00DF6F94" w:rsidRDefault="00DF6F94" w:rsidP="00DF6F94">
      <w:pPr>
        <w:widowControl w:val="0"/>
        <w:autoSpaceDE w:val="0"/>
        <w:autoSpaceDN w:val="0"/>
        <w:ind w:firstLine="709"/>
        <w:jc w:val="both"/>
        <w:rPr>
          <w:sz w:val="28"/>
          <w:szCs w:val="28"/>
        </w:rPr>
      </w:pPr>
      <w:r w:rsidRPr="00DF6F94">
        <w:rPr>
          <w:sz w:val="28"/>
          <w:szCs w:val="28"/>
        </w:rPr>
        <w:t>1.2. Система оплаты труда работников учреждений устанавливается учреждением самостоятельно с учетом:</w:t>
      </w:r>
    </w:p>
    <w:p w:rsidR="00DF6F94" w:rsidRPr="00DF6F94" w:rsidRDefault="00DF6F94" w:rsidP="00DF6F94">
      <w:pPr>
        <w:widowControl w:val="0"/>
        <w:autoSpaceDE w:val="0"/>
        <w:autoSpaceDN w:val="0"/>
        <w:ind w:firstLine="709"/>
        <w:jc w:val="both"/>
        <w:rPr>
          <w:sz w:val="28"/>
          <w:szCs w:val="28"/>
        </w:rPr>
      </w:pPr>
      <w:r w:rsidRPr="00DF6F94">
        <w:rPr>
          <w:sz w:val="28"/>
          <w:szCs w:val="28"/>
        </w:rPr>
        <w:t>- основных государственных гарантий по оплате труда работников;</w:t>
      </w:r>
    </w:p>
    <w:p w:rsidR="00DF6F94" w:rsidRPr="00DF6F94" w:rsidRDefault="00DF6F94" w:rsidP="00DF6F94">
      <w:pPr>
        <w:ind w:firstLine="709"/>
        <w:jc w:val="both"/>
        <w:rPr>
          <w:sz w:val="28"/>
          <w:szCs w:val="28"/>
        </w:rPr>
      </w:pPr>
      <w:r w:rsidRPr="00DF6F94">
        <w:rPr>
          <w:sz w:val="28"/>
          <w:szCs w:val="28"/>
        </w:rPr>
        <w:lastRenderedPageBreak/>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Российской трехсторонней комиссией по регулированию социально-трудовых отношений;</w:t>
      </w:r>
    </w:p>
    <w:p w:rsidR="00DF6F94" w:rsidRPr="00DF6F94" w:rsidRDefault="00DF6F94" w:rsidP="00DF6F94">
      <w:pPr>
        <w:ind w:firstLine="709"/>
        <w:jc w:val="both"/>
        <w:rPr>
          <w:sz w:val="28"/>
          <w:szCs w:val="28"/>
        </w:rPr>
      </w:pPr>
      <w:r w:rsidRPr="00DF6F94">
        <w:rPr>
          <w:sz w:val="28"/>
          <w:szCs w:val="28"/>
        </w:rPr>
        <w:t>- отраслевого соглашения, заключенного между Министерством образования и науки Смоленской области и Смоленской областной организацией Профессионального союза работников народного образования и науки Российской Федерации;</w:t>
      </w:r>
    </w:p>
    <w:p w:rsidR="00DF6F94" w:rsidRPr="00DF6F94" w:rsidRDefault="00DF6F94" w:rsidP="00DF6F94">
      <w:pPr>
        <w:widowControl w:val="0"/>
        <w:autoSpaceDE w:val="0"/>
        <w:autoSpaceDN w:val="0"/>
        <w:ind w:firstLine="709"/>
        <w:jc w:val="both"/>
        <w:rPr>
          <w:sz w:val="28"/>
          <w:szCs w:val="28"/>
        </w:rPr>
      </w:pPr>
      <w:r w:rsidRPr="00DF6F94">
        <w:rPr>
          <w:sz w:val="28"/>
          <w:szCs w:val="28"/>
        </w:rPr>
        <w:t>- единого тарифно-квалификационного справочника работ и профессий рабочих;</w:t>
      </w:r>
    </w:p>
    <w:p w:rsidR="00DF6F94" w:rsidRPr="00DF6F94" w:rsidRDefault="00DF6F94" w:rsidP="00DF6F94">
      <w:pPr>
        <w:ind w:firstLine="709"/>
        <w:jc w:val="both"/>
        <w:rPr>
          <w:sz w:val="28"/>
          <w:szCs w:val="28"/>
        </w:rPr>
      </w:pPr>
      <w:r w:rsidRPr="00DF6F94">
        <w:rPr>
          <w:sz w:val="28"/>
          <w:szCs w:val="28"/>
        </w:rPr>
        <w:t>- единого квалификационного справочника должностей руководителей, специалистов и служащих или профессиональных стандартов;</w:t>
      </w:r>
    </w:p>
    <w:p w:rsidR="00DF6F94" w:rsidRPr="00DF6F94" w:rsidRDefault="00DF6F94" w:rsidP="00DF6F94">
      <w:pPr>
        <w:ind w:firstLine="709"/>
        <w:jc w:val="both"/>
        <w:rPr>
          <w:sz w:val="28"/>
          <w:szCs w:val="28"/>
        </w:rPr>
      </w:pPr>
      <w:r w:rsidRPr="00DF6F94">
        <w:rPr>
          <w:sz w:val="28"/>
          <w:szCs w:val="28"/>
        </w:rPr>
        <w:t>- профессиональных стандартов;</w:t>
      </w:r>
    </w:p>
    <w:p w:rsidR="00DF6F94" w:rsidRPr="00DF6F94" w:rsidRDefault="00DF6F94" w:rsidP="00DF6F94">
      <w:pPr>
        <w:widowControl w:val="0"/>
        <w:autoSpaceDE w:val="0"/>
        <w:autoSpaceDN w:val="0"/>
        <w:ind w:firstLine="709"/>
        <w:jc w:val="both"/>
        <w:rPr>
          <w:sz w:val="28"/>
          <w:szCs w:val="28"/>
        </w:rPr>
      </w:pPr>
      <w:r w:rsidRPr="00DF6F94">
        <w:rPr>
          <w:sz w:val="28"/>
          <w:szCs w:val="28"/>
        </w:rPr>
        <w:t>- </w:t>
      </w:r>
      <w:hyperlink r:id="rId16">
        <w:r w:rsidRPr="00DF6F94">
          <w:rPr>
            <w:sz w:val="28"/>
            <w:szCs w:val="28"/>
          </w:rPr>
          <w:t>номенклатуры</w:t>
        </w:r>
      </w:hyperlink>
      <w:r w:rsidRPr="00DF6F94">
        <w:rPr>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F6F94" w:rsidRPr="00DF6F94" w:rsidRDefault="00DF6F94" w:rsidP="00DF6F94">
      <w:pPr>
        <w:widowControl w:val="0"/>
        <w:autoSpaceDE w:val="0"/>
        <w:autoSpaceDN w:val="0"/>
        <w:ind w:firstLine="709"/>
        <w:jc w:val="both"/>
        <w:rPr>
          <w:sz w:val="28"/>
          <w:szCs w:val="28"/>
        </w:rPr>
      </w:pPr>
      <w:r w:rsidRPr="00DF6F94">
        <w:rPr>
          <w:sz w:val="28"/>
          <w:szCs w:val="28"/>
        </w:rPr>
        <w:t>- профессиональных квалификационных групп,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F6F94" w:rsidRPr="00DF6F94" w:rsidRDefault="00DF6F94" w:rsidP="00DF6F94">
      <w:pPr>
        <w:widowControl w:val="0"/>
        <w:autoSpaceDE w:val="0"/>
        <w:autoSpaceDN w:val="0"/>
        <w:ind w:firstLine="709"/>
        <w:jc w:val="both"/>
        <w:rPr>
          <w:sz w:val="28"/>
          <w:szCs w:val="28"/>
        </w:rPr>
      </w:pPr>
      <w:r w:rsidRPr="00DF6F94">
        <w:rPr>
          <w:sz w:val="28"/>
          <w:szCs w:val="28"/>
        </w:rPr>
        <w:t xml:space="preserve">- минимальных размеров окладов (должностных окладов) по ПКГ, утвержденных нормативными правовыми актами </w:t>
      </w:r>
      <w:r w:rsidR="009763F9">
        <w:rPr>
          <w:sz w:val="28"/>
          <w:szCs w:val="28"/>
        </w:rPr>
        <w:t>Администрации муниципального образования «Смоленский муниципальный округ» Смоленской области</w:t>
      </w:r>
      <w:r w:rsidRPr="00DF6F94">
        <w:rPr>
          <w:sz w:val="28"/>
          <w:szCs w:val="28"/>
        </w:rPr>
        <w:t>;</w:t>
      </w:r>
    </w:p>
    <w:p w:rsidR="00DF6F94" w:rsidRPr="00DF6F94" w:rsidRDefault="00DF6F94" w:rsidP="00DF6F94">
      <w:pPr>
        <w:ind w:firstLine="709"/>
        <w:rPr>
          <w:sz w:val="28"/>
          <w:szCs w:val="28"/>
        </w:rPr>
      </w:pPr>
      <w:r w:rsidRPr="00DF6F94">
        <w:rPr>
          <w:sz w:val="28"/>
          <w:szCs w:val="28"/>
        </w:rPr>
        <w:t>- мнения представительного органа работников (при его наличии).</w:t>
      </w:r>
    </w:p>
    <w:p w:rsidR="00DF6F94" w:rsidRPr="00DF6F94" w:rsidRDefault="00DF6F94" w:rsidP="00DF6F94">
      <w:pPr>
        <w:widowControl w:val="0"/>
        <w:autoSpaceDE w:val="0"/>
        <w:autoSpaceDN w:val="0"/>
        <w:ind w:firstLine="709"/>
        <w:jc w:val="both"/>
        <w:rPr>
          <w:sz w:val="28"/>
          <w:szCs w:val="28"/>
        </w:rPr>
      </w:pPr>
      <w:r w:rsidRPr="00DF6F94">
        <w:rPr>
          <w:sz w:val="28"/>
          <w:szCs w:val="28"/>
        </w:rPr>
        <w:t>1.3. Система оплаты труда работников учреждения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областными законами</w:t>
      </w:r>
      <w:r w:rsidR="006636D4">
        <w:rPr>
          <w:sz w:val="28"/>
          <w:szCs w:val="28"/>
        </w:rPr>
        <w:t xml:space="preserve">, </w:t>
      </w:r>
      <w:r w:rsidR="006636D4" w:rsidRPr="006636D4">
        <w:rPr>
          <w:sz w:val="28"/>
          <w:szCs w:val="28"/>
        </w:rPr>
        <w:t>нормативными правовыми актами Администрации муниципального образования «Смоленский муниципа</w:t>
      </w:r>
      <w:r w:rsidR="006636D4">
        <w:rPr>
          <w:sz w:val="28"/>
          <w:szCs w:val="28"/>
        </w:rPr>
        <w:t xml:space="preserve">льный округ» Смоленской области, </w:t>
      </w:r>
      <w:r w:rsidRPr="00DF6F94">
        <w:rPr>
          <w:sz w:val="28"/>
          <w:szCs w:val="28"/>
        </w:rPr>
        <w:t>а также настоящим Примерным положением.</w:t>
      </w:r>
    </w:p>
    <w:p w:rsidR="00DF6F94" w:rsidRPr="00DF6F94" w:rsidRDefault="00DF6F94" w:rsidP="00DF6F94">
      <w:pPr>
        <w:widowControl w:val="0"/>
        <w:autoSpaceDE w:val="0"/>
        <w:autoSpaceDN w:val="0"/>
        <w:ind w:firstLine="709"/>
        <w:jc w:val="both"/>
        <w:rPr>
          <w:sz w:val="28"/>
          <w:szCs w:val="28"/>
        </w:rPr>
      </w:pPr>
      <w:r w:rsidRPr="00DF6F94">
        <w:rPr>
          <w:sz w:val="28"/>
          <w:szCs w:val="28"/>
        </w:rPr>
        <w:t>Система оплаты труда устанавливается с учетом фонда оплаты труда, сформированного на календарный год.</w:t>
      </w:r>
    </w:p>
    <w:p w:rsidR="00DF6F94" w:rsidRPr="00DF6F94" w:rsidRDefault="00DF6F94" w:rsidP="00DF6F94">
      <w:pPr>
        <w:widowControl w:val="0"/>
        <w:autoSpaceDE w:val="0"/>
        <w:autoSpaceDN w:val="0"/>
        <w:ind w:firstLine="709"/>
        <w:jc w:val="both"/>
        <w:rPr>
          <w:sz w:val="28"/>
          <w:szCs w:val="28"/>
        </w:rPr>
      </w:pPr>
      <w:r w:rsidRPr="00DF6F94">
        <w:rPr>
          <w:sz w:val="28"/>
          <w:szCs w:val="28"/>
        </w:rPr>
        <w:t>1.4. </w:t>
      </w:r>
      <w:proofErr w:type="gramStart"/>
      <w:r w:rsidRPr="00DF6F94">
        <w:rPr>
          <w:sz w:val="28"/>
          <w:szCs w:val="28"/>
        </w:rPr>
        <w:t>Фонд оплаты труда работников учреждения формируется за счет средств субсидий, поступающих из областного бюджета</w:t>
      </w:r>
      <w:r w:rsidR="006636D4">
        <w:rPr>
          <w:sz w:val="28"/>
          <w:szCs w:val="28"/>
        </w:rPr>
        <w:t>, бюджета муниципального образования «Смоленский муниципальный округ» Смоленской области</w:t>
      </w:r>
      <w:r w:rsidRPr="00DF6F94">
        <w:rPr>
          <w:sz w:val="28"/>
          <w:szCs w:val="28"/>
        </w:rPr>
        <w:t xml:space="preserve"> на финансовое обеспечение выполнения государственного задания на оказание государственных услуг (выполнения работ), средств, поступающих от приносящей доход деятельности и иных не запрещенных законодательством Российской Федерации источников финансирования.</w:t>
      </w:r>
      <w:proofErr w:type="gramEnd"/>
    </w:p>
    <w:p w:rsidR="00DF6F94" w:rsidRPr="00DF6F94" w:rsidRDefault="00DF6F94" w:rsidP="006636D4">
      <w:pPr>
        <w:widowControl w:val="0"/>
        <w:autoSpaceDE w:val="0"/>
        <w:autoSpaceDN w:val="0"/>
        <w:ind w:firstLine="709"/>
        <w:jc w:val="both"/>
        <w:rPr>
          <w:spacing w:val="-2"/>
          <w:sz w:val="28"/>
          <w:szCs w:val="28"/>
        </w:rPr>
      </w:pPr>
      <w:proofErr w:type="gramStart"/>
      <w:r w:rsidRPr="00DF6F94">
        <w:rPr>
          <w:spacing w:val="-6"/>
          <w:sz w:val="28"/>
          <w:szCs w:val="28"/>
        </w:rPr>
        <w:t>Экономия фонда оплаты труда может быть использована для</w:t>
      </w:r>
      <w:r w:rsidRPr="00DF6F94">
        <w:rPr>
          <w:spacing w:val="4"/>
          <w:sz w:val="28"/>
          <w:szCs w:val="28"/>
        </w:rPr>
        <w:t xml:space="preserve"> осуществления </w:t>
      </w:r>
      <w:r w:rsidRPr="00DF6F94">
        <w:rPr>
          <w:spacing w:val="-6"/>
          <w:sz w:val="28"/>
          <w:szCs w:val="28"/>
        </w:rPr>
        <w:t>выплат материальной помощи в соответствии с локальными нормативными</w:t>
      </w:r>
      <w:r w:rsidRPr="00DF6F94">
        <w:rPr>
          <w:spacing w:val="4"/>
          <w:sz w:val="28"/>
          <w:szCs w:val="28"/>
        </w:rPr>
        <w:t xml:space="preserve"> актами учреждения или коллективным договором в случае достижения показателей средней заработной платы всех категорий работников, указанных в подпункте «а» </w:t>
      </w:r>
      <w:r w:rsidRPr="00DF6F94">
        <w:rPr>
          <w:spacing w:val="4"/>
          <w:sz w:val="28"/>
          <w:szCs w:val="28"/>
        </w:rPr>
        <w:lastRenderedPageBreak/>
        <w:t xml:space="preserve">пункта 1 Указа Президента Российской Федерации от 07.05.2012 № 597 «О мероприятиях по реализации государственной социальной политики», в абзаце одиннадцатом подраздела 6 раздела </w:t>
      </w:r>
      <w:r w:rsidRPr="00DF6F94">
        <w:rPr>
          <w:spacing w:val="4"/>
          <w:sz w:val="28"/>
          <w:szCs w:val="28"/>
          <w:lang w:val="en-US"/>
        </w:rPr>
        <w:t>III</w:t>
      </w:r>
      <w:r w:rsidRPr="00DF6F94">
        <w:rPr>
          <w:spacing w:val="4"/>
          <w:sz w:val="28"/>
          <w:szCs w:val="28"/>
        </w:rPr>
        <w:t xml:space="preserve"> Национальной</w:t>
      </w:r>
      <w:proofErr w:type="gramEnd"/>
      <w:r w:rsidRPr="00DF6F94">
        <w:rPr>
          <w:spacing w:val="4"/>
          <w:sz w:val="28"/>
          <w:szCs w:val="28"/>
        </w:rPr>
        <w:t xml:space="preserve"> </w:t>
      </w:r>
      <w:proofErr w:type="gramStart"/>
      <w:r w:rsidRPr="00DF6F94">
        <w:rPr>
          <w:spacing w:val="4"/>
          <w:sz w:val="28"/>
          <w:szCs w:val="28"/>
        </w:rPr>
        <w:t>стратегии действий в интересах детей на 2012</w:t>
      </w:r>
      <w:r w:rsidRPr="00DF6F94">
        <w:rPr>
          <w:sz w:val="28"/>
          <w:szCs w:val="28"/>
        </w:rPr>
        <w:t xml:space="preserve"> - 2017 годы, утвержденной Указом Президента Российской Федерации от 01.06.2012 № 761, в подпункте «в» пункта 1 Указа Президента Российской Федерации от 28.12.2012 № 1688 «О некоторых мерах по реализации государственной политики в сфере защиты детей-сирот и детей, оставшихся без </w:t>
      </w:r>
      <w:r w:rsidRPr="00DF6F94">
        <w:rPr>
          <w:spacing w:val="-2"/>
          <w:sz w:val="28"/>
          <w:szCs w:val="28"/>
        </w:rPr>
        <w:t>попечения родителей» (далее – указы Президента Российской Федерации 2012 года).</w:t>
      </w:r>
      <w:proofErr w:type="gramEnd"/>
    </w:p>
    <w:p w:rsidR="00DF6F94" w:rsidRPr="00DF6F94" w:rsidRDefault="00DF6F94" w:rsidP="00DF6F94">
      <w:pPr>
        <w:widowControl w:val="0"/>
        <w:autoSpaceDE w:val="0"/>
        <w:autoSpaceDN w:val="0"/>
        <w:ind w:firstLine="709"/>
        <w:jc w:val="both"/>
        <w:rPr>
          <w:spacing w:val="6"/>
          <w:sz w:val="28"/>
          <w:szCs w:val="28"/>
        </w:rPr>
      </w:pPr>
      <w:r w:rsidRPr="00DF6F94">
        <w:rPr>
          <w:spacing w:val="6"/>
          <w:sz w:val="28"/>
          <w:szCs w:val="28"/>
        </w:rPr>
        <w:t>Порядок и условия осуществления выплат материальной помощи работникам учреждений, их конкретные размеры устанавливаются локальными нормативными актами учреждений с учетом мнения представительного органа работников (при его наличии).</w:t>
      </w:r>
    </w:p>
    <w:p w:rsidR="00DF6F94" w:rsidRPr="00DF6F94" w:rsidRDefault="00DF6F94" w:rsidP="00DF6F94">
      <w:pPr>
        <w:widowControl w:val="0"/>
        <w:autoSpaceDE w:val="0"/>
        <w:autoSpaceDN w:val="0"/>
        <w:ind w:firstLine="709"/>
        <w:jc w:val="both"/>
        <w:rPr>
          <w:sz w:val="28"/>
          <w:szCs w:val="28"/>
        </w:rPr>
      </w:pPr>
      <w:r w:rsidRPr="00DF6F94">
        <w:rPr>
          <w:sz w:val="28"/>
          <w:szCs w:val="28"/>
        </w:rPr>
        <w:t xml:space="preserve">1.5. Определение размеров заработной платы осуществляется в соответствии с системой оплаты труда работников </w:t>
      </w:r>
      <w:proofErr w:type="gramStart"/>
      <w:r w:rsidRPr="00DF6F94">
        <w:rPr>
          <w:sz w:val="28"/>
          <w:szCs w:val="28"/>
        </w:rPr>
        <w:t>учреждений</w:t>
      </w:r>
      <w:proofErr w:type="gramEnd"/>
      <w:r w:rsidRPr="00DF6F94">
        <w:rPr>
          <w:sz w:val="28"/>
          <w:szCs w:val="28"/>
        </w:rPr>
        <w:t xml:space="preserve"> как по основным должностям, так и по должностям, замещаемым в порядке совместительства.</w:t>
      </w:r>
    </w:p>
    <w:p w:rsidR="00DF6F94" w:rsidRPr="00DF6F94" w:rsidRDefault="00DF6F94" w:rsidP="00DF6F94">
      <w:pPr>
        <w:widowControl w:val="0"/>
        <w:autoSpaceDE w:val="0"/>
        <w:autoSpaceDN w:val="0"/>
        <w:ind w:firstLine="709"/>
        <w:jc w:val="both"/>
        <w:rPr>
          <w:sz w:val="28"/>
          <w:szCs w:val="28"/>
        </w:rPr>
      </w:pPr>
      <w:r w:rsidRPr="00DF6F94">
        <w:rPr>
          <w:spacing w:val="-2"/>
          <w:sz w:val="28"/>
          <w:szCs w:val="28"/>
        </w:rPr>
        <w:t xml:space="preserve">Оплата труда работников учреждений, занятых по совместительству, а также </w:t>
      </w:r>
      <w:r w:rsidRPr="00DF6F94">
        <w:rPr>
          <w:sz w:val="28"/>
          <w:szCs w:val="28"/>
        </w:rPr>
        <w:t xml:space="preserve">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w:t>
      </w:r>
      <w:r w:rsidRPr="00DF6F94">
        <w:rPr>
          <w:spacing w:val="-4"/>
          <w:sz w:val="28"/>
          <w:szCs w:val="28"/>
        </w:rPr>
        <w:t>также по должности, замещаемой в порядке совместительства по другому</w:t>
      </w:r>
      <w:r w:rsidRPr="00DF6F94">
        <w:rPr>
          <w:sz w:val="28"/>
          <w:szCs w:val="28"/>
        </w:rPr>
        <w:t xml:space="preserve"> трудовому договору, производится раздельно по каждой из должностей.</w:t>
      </w:r>
    </w:p>
    <w:p w:rsidR="00DF6F94" w:rsidRPr="00DF6F94" w:rsidRDefault="00DF6F94" w:rsidP="00DF6F94">
      <w:pPr>
        <w:widowControl w:val="0"/>
        <w:autoSpaceDE w:val="0"/>
        <w:autoSpaceDN w:val="0"/>
        <w:ind w:firstLine="709"/>
        <w:jc w:val="both"/>
        <w:rPr>
          <w:sz w:val="28"/>
          <w:szCs w:val="28"/>
        </w:rPr>
      </w:pPr>
      <w:r w:rsidRPr="00DF6F94">
        <w:rPr>
          <w:sz w:val="28"/>
          <w:szCs w:val="28"/>
        </w:rPr>
        <w:t>1.6.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статьей 145 Трудового кодекса Российской Федерации.</w:t>
      </w:r>
    </w:p>
    <w:p w:rsidR="00DF6F94" w:rsidRPr="00DF6F94" w:rsidRDefault="00DF6F94" w:rsidP="00DF6F94">
      <w:pPr>
        <w:widowControl w:val="0"/>
        <w:autoSpaceDE w:val="0"/>
        <w:autoSpaceDN w:val="0"/>
        <w:ind w:firstLine="709"/>
        <w:jc w:val="both"/>
        <w:rPr>
          <w:sz w:val="28"/>
          <w:szCs w:val="28"/>
        </w:rPr>
      </w:pPr>
      <w:r w:rsidRPr="00DF6F94">
        <w:rPr>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DF6F94">
        <w:rPr>
          <w:sz w:val="28"/>
          <w:szCs w:val="28"/>
        </w:rPr>
        <w:t>размера оплаты труда</w:t>
      </w:r>
      <w:proofErr w:type="gramEnd"/>
      <w:r w:rsidRPr="00DF6F94">
        <w:rPr>
          <w:sz w:val="28"/>
          <w:szCs w:val="28"/>
        </w:rPr>
        <w:t>, установленного статьей 1 Федерального закона «О минимальном размере оплаты труда».</w:t>
      </w:r>
    </w:p>
    <w:p w:rsidR="00DF6F94" w:rsidRPr="00DF6F94" w:rsidRDefault="00DF6F94" w:rsidP="00DF6F94">
      <w:pPr>
        <w:ind w:firstLine="709"/>
        <w:jc w:val="both"/>
        <w:rPr>
          <w:sz w:val="28"/>
          <w:szCs w:val="28"/>
        </w:rPr>
      </w:pPr>
      <w:r w:rsidRPr="00DF6F94">
        <w:rPr>
          <w:sz w:val="28"/>
          <w:szCs w:val="28"/>
        </w:rPr>
        <w:t>1.7. </w:t>
      </w:r>
      <w:bookmarkStart w:id="2" w:name="sub_3"/>
      <w:proofErr w:type="gramStart"/>
      <w:r w:rsidR="00C95362" w:rsidRPr="00C95362">
        <w:rPr>
          <w:sz w:val="28"/>
          <w:szCs w:val="28"/>
        </w:rPr>
        <w:t xml:space="preserve">Заработная плата работников за соответствующий календарный год (без учета премий и иных выплат стимулирующего характера), устанавливаемая в соответствии с новыми системами оплаты труда, не может быть меньше заработной платы за соответствующий календарный год (без учета премий и иных выплат стимулирующего характера), выплачиваемой до введения новых систем оплаты труда, при условии сохранения объема должностных обязанностей работников и выполнения </w:t>
      </w:r>
      <w:r w:rsidR="00C95362">
        <w:rPr>
          <w:sz w:val="28"/>
          <w:szCs w:val="28"/>
        </w:rPr>
        <w:t>ими работ той</w:t>
      </w:r>
      <w:proofErr w:type="gramEnd"/>
      <w:r w:rsidR="00C95362">
        <w:rPr>
          <w:sz w:val="28"/>
          <w:szCs w:val="28"/>
        </w:rPr>
        <w:t xml:space="preserve"> </w:t>
      </w:r>
      <w:proofErr w:type="gramStart"/>
      <w:r w:rsidR="00C95362">
        <w:rPr>
          <w:sz w:val="28"/>
          <w:szCs w:val="28"/>
        </w:rPr>
        <w:t>же</w:t>
      </w:r>
      <w:proofErr w:type="gramEnd"/>
      <w:r w:rsidR="00C95362">
        <w:rPr>
          <w:sz w:val="28"/>
          <w:szCs w:val="28"/>
        </w:rPr>
        <w:t xml:space="preserve"> квалификации</w:t>
      </w:r>
      <w:r w:rsidRPr="00DF6F94">
        <w:rPr>
          <w:sz w:val="28"/>
          <w:szCs w:val="28"/>
        </w:rPr>
        <w:t>.</w:t>
      </w:r>
    </w:p>
    <w:bookmarkEnd w:id="2"/>
    <w:p w:rsidR="00DF6F94" w:rsidRPr="00DF6F94" w:rsidRDefault="00DF6F94" w:rsidP="00DF6F94">
      <w:pPr>
        <w:widowControl w:val="0"/>
        <w:autoSpaceDE w:val="0"/>
        <w:autoSpaceDN w:val="0"/>
        <w:ind w:firstLine="709"/>
        <w:jc w:val="both"/>
        <w:rPr>
          <w:sz w:val="28"/>
          <w:szCs w:val="28"/>
        </w:rPr>
      </w:pPr>
      <w:r w:rsidRPr="00DF6F94">
        <w:rPr>
          <w:sz w:val="28"/>
          <w:szCs w:val="28"/>
        </w:rPr>
        <w:t>1.8. Фиксированный размер должностного оклада, ставки заработной платы, размеры и виды выплат компенсационного и стимулирующего характера предусматриваются в трудовом договоре с учетом обязательств по обеспечению достижения показателей средней заработной платы всех категорий работников, указанных в указах Президента Российской Федерации 2012 года.</w:t>
      </w:r>
    </w:p>
    <w:p w:rsidR="00DF6F94" w:rsidRPr="00DF6F94" w:rsidRDefault="00DF6F94" w:rsidP="00DF6F94">
      <w:pPr>
        <w:widowControl w:val="0"/>
        <w:autoSpaceDE w:val="0"/>
        <w:autoSpaceDN w:val="0"/>
        <w:ind w:firstLine="709"/>
        <w:jc w:val="both"/>
        <w:rPr>
          <w:sz w:val="28"/>
          <w:szCs w:val="28"/>
        </w:rPr>
      </w:pPr>
      <w:r w:rsidRPr="00DF6F94">
        <w:rPr>
          <w:sz w:val="28"/>
          <w:szCs w:val="28"/>
        </w:rPr>
        <w:t>1.9. </w:t>
      </w:r>
      <w:proofErr w:type="gramStart"/>
      <w:r w:rsidRPr="00DF6F94">
        <w:rPr>
          <w:sz w:val="28"/>
          <w:szCs w:val="28"/>
        </w:rPr>
        <w:t xml:space="preserve">Условия оплаты труда, определенные трудовым договором, коллективным договором, соглашениями, локальными нормативными актами, не могут быть </w:t>
      </w:r>
      <w:r w:rsidRPr="00DF6F94">
        <w:rPr>
          <w:spacing w:val="-4"/>
          <w:sz w:val="28"/>
          <w:szCs w:val="28"/>
        </w:rPr>
        <w:t>ухудшены по сравнению с условиями, установленными трудовым</w:t>
      </w:r>
      <w:r w:rsidRPr="00DF6F94">
        <w:rPr>
          <w:sz w:val="28"/>
          <w:szCs w:val="28"/>
        </w:rPr>
        <w:t xml:space="preserve"> законодательством и иными нормативными правовыми актами, содержащими нормы трудового права, </w:t>
      </w:r>
      <w:r w:rsidRPr="00DF6F94">
        <w:rPr>
          <w:sz w:val="28"/>
          <w:szCs w:val="28"/>
        </w:rPr>
        <w:lastRenderedPageBreak/>
        <w:t>коллективным договором, соглашениями, локальными нормативными актами.</w:t>
      </w:r>
      <w:proofErr w:type="gramEnd"/>
    </w:p>
    <w:p w:rsidR="00DF6F94" w:rsidRPr="00DF6F94" w:rsidRDefault="00DF6F94" w:rsidP="00DF6F94">
      <w:pPr>
        <w:ind w:firstLine="709"/>
        <w:jc w:val="both"/>
        <w:rPr>
          <w:sz w:val="28"/>
          <w:szCs w:val="28"/>
        </w:rPr>
      </w:pPr>
      <w:r w:rsidRPr="00DF6F94">
        <w:rPr>
          <w:sz w:val="28"/>
          <w:szCs w:val="28"/>
        </w:rPr>
        <w:t xml:space="preserve">1.10. При разработке </w:t>
      </w:r>
      <w:proofErr w:type="gramStart"/>
      <w:r w:rsidRPr="00DF6F94">
        <w:rPr>
          <w:sz w:val="28"/>
          <w:szCs w:val="28"/>
        </w:rPr>
        <w:t>системы оплаты труда работников учреждений</w:t>
      </w:r>
      <w:proofErr w:type="gramEnd"/>
      <w:r w:rsidRPr="00DF6F94">
        <w:rPr>
          <w:sz w:val="28"/>
          <w:szCs w:val="28"/>
        </w:rPr>
        <w:t xml:space="preserve"> 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w:t>
      </w:r>
    </w:p>
    <w:p w:rsidR="00DF6F94" w:rsidRPr="00DF6F94" w:rsidRDefault="00DF6F94" w:rsidP="00DF6F94">
      <w:pPr>
        <w:ind w:firstLine="709"/>
        <w:jc w:val="both"/>
        <w:rPr>
          <w:sz w:val="28"/>
          <w:szCs w:val="28"/>
        </w:rPr>
      </w:pPr>
      <w:r w:rsidRPr="00DF6F94">
        <w:rPr>
          <w:sz w:val="28"/>
          <w:szCs w:val="28"/>
        </w:rPr>
        <w:t xml:space="preserve">1.11. Система оплаты труда работников учреждений должна обеспечить дифференциацию оплаты труда педагогического и административно-управленческого и вспомогательного персонала. </w:t>
      </w:r>
      <w:proofErr w:type="gramStart"/>
      <w:r w:rsidRPr="00DF6F94">
        <w:rPr>
          <w:sz w:val="28"/>
          <w:szCs w:val="28"/>
        </w:rPr>
        <w:t xml:space="preserve">Примерный </w:t>
      </w:r>
      <w:hyperlink r:id="rId17" w:history="1">
        <w:r w:rsidRPr="00DF6F94">
          <w:rPr>
            <w:sz w:val="28"/>
            <w:szCs w:val="28"/>
          </w:rPr>
          <w:t>перечень</w:t>
        </w:r>
      </w:hyperlink>
      <w:r w:rsidRPr="00DF6F94">
        <w:rPr>
          <w:sz w:val="28"/>
          <w:szCs w:val="28"/>
        </w:rPr>
        <w:t xml:space="preserve"> должностей работников </w:t>
      </w:r>
      <w:r w:rsidR="003104C1">
        <w:rPr>
          <w:sz w:val="28"/>
          <w:szCs w:val="28"/>
        </w:rPr>
        <w:t xml:space="preserve">муниципальных бюджетных учреждений, </w:t>
      </w:r>
      <w:r w:rsidR="003104C1" w:rsidRPr="003104C1">
        <w:rPr>
          <w:sz w:val="28"/>
          <w:szCs w:val="28"/>
        </w:rPr>
        <w:t>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r w:rsidR="003104C1">
        <w:rPr>
          <w:sz w:val="28"/>
          <w:szCs w:val="28"/>
        </w:rPr>
        <w:t>, относимых</w:t>
      </w:r>
      <w:r w:rsidRPr="00DF6F94">
        <w:rPr>
          <w:sz w:val="28"/>
          <w:szCs w:val="28"/>
        </w:rPr>
        <w:t xml:space="preserve"> к административно-управленческому и вспомогательному персоналу, приведен в приложении № 1 к настоящему Примерному положению.</w:t>
      </w:r>
      <w:proofErr w:type="gramEnd"/>
    </w:p>
    <w:p w:rsidR="00DF6F94" w:rsidRPr="00DF6F94" w:rsidRDefault="00DF6F94" w:rsidP="00DF6F94">
      <w:pPr>
        <w:ind w:firstLine="540"/>
        <w:jc w:val="both"/>
        <w:rPr>
          <w:sz w:val="28"/>
          <w:szCs w:val="28"/>
        </w:rPr>
      </w:pPr>
      <w:r w:rsidRPr="00DF6F94">
        <w:rPr>
          <w:sz w:val="28"/>
          <w:szCs w:val="28"/>
        </w:rPr>
        <w:t xml:space="preserve">При этом предельная доля оплаты труда административно-управленческого и </w:t>
      </w:r>
      <w:r w:rsidRPr="00DF6F94">
        <w:rPr>
          <w:spacing w:val="-2"/>
          <w:sz w:val="28"/>
          <w:szCs w:val="28"/>
        </w:rPr>
        <w:t>вспомогательного персонала в фонде оплаты труда учреждения должна составлять</w:t>
      </w:r>
      <w:r w:rsidRPr="00DF6F94">
        <w:rPr>
          <w:sz w:val="28"/>
          <w:szCs w:val="28"/>
        </w:rPr>
        <w:t xml:space="preserve"> не более 40 процентов.</w:t>
      </w:r>
    </w:p>
    <w:p w:rsidR="00DF6F94" w:rsidRPr="00DF6F94" w:rsidRDefault="00DF6F94" w:rsidP="00DF6F94">
      <w:bookmarkStart w:id="3" w:name="sub_113"/>
    </w:p>
    <w:p w:rsidR="00DF6F94" w:rsidRPr="00DF6F94" w:rsidRDefault="00DF6F94" w:rsidP="00DF6F94">
      <w:pPr>
        <w:keepNext/>
        <w:keepLines/>
        <w:jc w:val="center"/>
        <w:outlineLvl w:val="0"/>
        <w:rPr>
          <w:rFonts w:eastAsiaTheme="majorEastAsia"/>
          <w:b/>
          <w:sz w:val="28"/>
          <w:szCs w:val="28"/>
        </w:rPr>
      </w:pPr>
      <w:bookmarkStart w:id="4" w:name="sub_1002"/>
      <w:bookmarkEnd w:id="3"/>
      <w:r w:rsidRPr="00DF6F94">
        <w:rPr>
          <w:rFonts w:eastAsiaTheme="majorEastAsia"/>
          <w:b/>
          <w:sz w:val="28"/>
          <w:szCs w:val="28"/>
        </w:rPr>
        <w:t>2. Порядок оплаты труда</w:t>
      </w:r>
    </w:p>
    <w:p w:rsidR="00DF6F94" w:rsidRDefault="00DF6F94" w:rsidP="00803272">
      <w:pPr>
        <w:keepNext/>
        <w:keepLines/>
        <w:jc w:val="center"/>
        <w:outlineLvl w:val="0"/>
        <w:rPr>
          <w:rFonts w:eastAsiaTheme="majorEastAsia"/>
          <w:b/>
          <w:sz w:val="28"/>
          <w:szCs w:val="28"/>
        </w:rPr>
      </w:pPr>
      <w:r w:rsidRPr="00DF6F94">
        <w:rPr>
          <w:rFonts w:eastAsiaTheme="majorEastAsia"/>
          <w:b/>
          <w:sz w:val="28"/>
          <w:szCs w:val="28"/>
        </w:rPr>
        <w:t>руководителей учрежден</w:t>
      </w:r>
      <w:r w:rsidR="00803272">
        <w:rPr>
          <w:rFonts w:eastAsiaTheme="majorEastAsia"/>
          <w:b/>
          <w:sz w:val="28"/>
          <w:szCs w:val="28"/>
        </w:rPr>
        <w:t>ий и</w:t>
      </w:r>
      <w:r w:rsidRPr="00DF6F94">
        <w:rPr>
          <w:rFonts w:eastAsiaTheme="majorEastAsia"/>
          <w:b/>
          <w:sz w:val="28"/>
          <w:szCs w:val="28"/>
        </w:rPr>
        <w:t xml:space="preserve"> их заместителей</w:t>
      </w:r>
      <w:bookmarkEnd w:id="4"/>
    </w:p>
    <w:p w:rsidR="00803272" w:rsidRPr="00DF6F94" w:rsidRDefault="00803272" w:rsidP="00803272">
      <w:pPr>
        <w:keepNext/>
        <w:keepLines/>
        <w:jc w:val="center"/>
        <w:outlineLvl w:val="0"/>
        <w:rPr>
          <w:sz w:val="28"/>
          <w:szCs w:val="28"/>
        </w:rPr>
      </w:pPr>
    </w:p>
    <w:p w:rsidR="00DF6F94" w:rsidRPr="00DF6F94" w:rsidRDefault="00DF6F94" w:rsidP="00DF6F94">
      <w:pPr>
        <w:ind w:firstLine="709"/>
        <w:jc w:val="both"/>
        <w:rPr>
          <w:sz w:val="28"/>
          <w:szCs w:val="28"/>
        </w:rPr>
      </w:pPr>
      <w:bookmarkStart w:id="5" w:name="sub_21"/>
      <w:r w:rsidRPr="00DF6F94">
        <w:rPr>
          <w:sz w:val="28"/>
          <w:szCs w:val="28"/>
        </w:rPr>
        <w:t>2.1. </w:t>
      </w:r>
      <w:r w:rsidRPr="00DF6F94">
        <w:rPr>
          <w:spacing w:val="-4"/>
          <w:sz w:val="28"/>
          <w:szCs w:val="28"/>
        </w:rPr>
        <w:t>Условия оплаты труда руководителей учреждений определяются</w:t>
      </w:r>
      <w:r w:rsidRPr="00DF6F94">
        <w:rPr>
          <w:sz w:val="28"/>
          <w:szCs w:val="28"/>
        </w:rPr>
        <w:t xml:space="preserve"> трудовым договором.</w:t>
      </w:r>
    </w:p>
    <w:p w:rsidR="00DF6F94" w:rsidRPr="00DF6F94" w:rsidRDefault="00DF6F94" w:rsidP="00DF6F94">
      <w:pPr>
        <w:ind w:firstLine="709"/>
        <w:jc w:val="both"/>
        <w:rPr>
          <w:sz w:val="28"/>
          <w:szCs w:val="28"/>
        </w:rPr>
      </w:pPr>
      <w:r w:rsidRPr="00DF6F94">
        <w:rPr>
          <w:sz w:val="28"/>
          <w:szCs w:val="28"/>
        </w:rPr>
        <w:t>2.2. Заработная плата руководителей учреждений</w:t>
      </w:r>
      <w:r w:rsidR="0081724A">
        <w:rPr>
          <w:sz w:val="28"/>
          <w:szCs w:val="28"/>
        </w:rPr>
        <w:t xml:space="preserve"> и </w:t>
      </w:r>
      <w:r w:rsidRPr="00DF6F94">
        <w:rPr>
          <w:sz w:val="28"/>
          <w:szCs w:val="28"/>
        </w:rPr>
        <w:t>их заместителей</w:t>
      </w:r>
      <w:r w:rsidRPr="00DF6F94">
        <w:rPr>
          <w:spacing w:val="-4"/>
          <w:sz w:val="28"/>
          <w:szCs w:val="28"/>
        </w:rPr>
        <w:t xml:space="preserve"> состоит из должностного оклада, выплат</w:t>
      </w:r>
      <w:r w:rsidRPr="00DF6F94">
        <w:rPr>
          <w:sz w:val="28"/>
          <w:szCs w:val="28"/>
        </w:rPr>
        <w:t xml:space="preserve"> компенсационного и стимулирующего характера.</w:t>
      </w:r>
      <w:bookmarkStart w:id="6" w:name="sub_10081"/>
    </w:p>
    <w:p w:rsidR="00DF6F94" w:rsidRPr="00DF6F94" w:rsidRDefault="00DF6F94" w:rsidP="00DF6F94">
      <w:pPr>
        <w:ind w:firstLine="709"/>
        <w:jc w:val="both"/>
        <w:rPr>
          <w:sz w:val="28"/>
          <w:szCs w:val="28"/>
        </w:rPr>
      </w:pPr>
      <w:r w:rsidRPr="00DF6F94">
        <w:rPr>
          <w:sz w:val="28"/>
          <w:szCs w:val="28"/>
        </w:rPr>
        <w:t>2.3. Размер должностного оклада руководителя учреждения</w:t>
      </w:r>
      <w:r w:rsidR="0081724A">
        <w:rPr>
          <w:sz w:val="28"/>
          <w:szCs w:val="28"/>
        </w:rPr>
        <w:t xml:space="preserve"> и его заместителей</w:t>
      </w:r>
      <w:r w:rsidRPr="00DF6F94">
        <w:rPr>
          <w:sz w:val="28"/>
          <w:szCs w:val="28"/>
        </w:rPr>
        <w:t xml:space="preserve"> устанавливается трудовым договором.</w:t>
      </w:r>
      <w:r w:rsidR="002728CB">
        <w:rPr>
          <w:sz w:val="28"/>
          <w:szCs w:val="28"/>
        </w:rPr>
        <w:t xml:space="preserve"> При определении должностного оклада </w:t>
      </w:r>
      <w:r w:rsidR="008815BA">
        <w:rPr>
          <w:sz w:val="28"/>
          <w:szCs w:val="28"/>
        </w:rPr>
        <w:t>используются группы по оплате труда муниципальных</w:t>
      </w:r>
      <w:r w:rsidR="00DF5710">
        <w:rPr>
          <w:sz w:val="28"/>
          <w:szCs w:val="28"/>
        </w:rPr>
        <w:t xml:space="preserve">  бюджетных учреждений. О</w:t>
      </w:r>
      <w:r w:rsidR="008815BA">
        <w:rPr>
          <w:sz w:val="28"/>
          <w:szCs w:val="28"/>
        </w:rPr>
        <w:t xml:space="preserve">бъемные показатели деятельности </w:t>
      </w:r>
      <w:r w:rsidR="00C03B37">
        <w:rPr>
          <w:sz w:val="28"/>
          <w:szCs w:val="28"/>
        </w:rPr>
        <w:t>муниципальных образовательных учреждений и порядок отнесения руководителей</w:t>
      </w:r>
      <w:r w:rsidR="00DF5710">
        <w:rPr>
          <w:sz w:val="28"/>
          <w:szCs w:val="28"/>
        </w:rPr>
        <w:t xml:space="preserve"> к группам по оплате труда определяются локальными актами управления по образованию и управления по культуре, туризму и спорту Администрации муниципального образования «Смоленский муниципальный округ» Смоленской области.</w:t>
      </w:r>
      <w:r w:rsidR="00C03B37">
        <w:rPr>
          <w:sz w:val="28"/>
          <w:szCs w:val="28"/>
        </w:rPr>
        <w:t xml:space="preserve">  </w:t>
      </w:r>
      <w:r w:rsidR="008815BA">
        <w:rPr>
          <w:sz w:val="28"/>
          <w:szCs w:val="28"/>
        </w:rPr>
        <w:t xml:space="preserve"> </w:t>
      </w:r>
    </w:p>
    <w:bookmarkEnd w:id="6"/>
    <w:p w:rsidR="00DF6F94" w:rsidRPr="00DF6F94" w:rsidRDefault="00DF6F94" w:rsidP="00DF6F94">
      <w:pPr>
        <w:ind w:firstLine="709"/>
        <w:jc w:val="both"/>
        <w:rPr>
          <w:sz w:val="28"/>
          <w:szCs w:val="28"/>
        </w:rPr>
      </w:pPr>
      <w:r w:rsidRPr="00DF6F94">
        <w:rPr>
          <w:sz w:val="28"/>
          <w:szCs w:val="28"/>
        </w:rPr>
        <w:t>Рекомендуемые размеры должностных окладов руководителей учреждений</w:t>
      </w:r>
      <w:r w:rsidR="0081724A">
        <w:rPr>
          <w:sz w:val="28"/>
          <w:szCs w:val="28"/>
        </w:rPr>
        <w:t xml:space="preserve"> и его заместителей </w:t>
      </w:r>
      <w:r w:rsidRPr="00DF6F94">
        <w:rPr>
          <w:sz w:val="28"/>
          <w:szCs w:val="28"/>
        </w:rPr>
        <w:t xml:space="preserve">приведены в </w:t>
      </w:r>
      <w:hyperlink w:anchor="sub_1200" w:history="1">
        <w:r w:rsidRPr="00DF6F94">
          <w:rPr>
            <w:sz w:val="28"/>
            <w:szCs w:val="28"/>
          </w:rPr>
          <w:t>приложении № </w:t>
        </w:r>
      </w:hyperlink>
      <w:r w:rsidRPr="00DF6F94">
        <w:rPr>
          <w:sz w:val="28"/>
          <w:szCs w:val="28"/>
        </w:rPr>
        <w:t>2 к настоящему Примерному положению.</w:t>
      </w:r>
    </w:p>
    <w:p w:rsidR="00DF6F94" w:rsidRPr="00DF6F94" w:rsidRDefault="00DF6F94" w:rsidP="00DF6F94">
      <w:pPr>
        <w:ind w:firstLine="709"/>
        <w:jc w:val="both"/>
        <w:rPr>
          <w:sz w:val="28"/>
          <w:szCs w:val="28"/>
        </w:rPr>
      </w:pPr>
      <w:bookmarkStart w:id="7" w:name="sub_24"/>
      <w:bookmarkEnd w:id="5"/>
      <w:r w:rsidRPr="00DF6F94">
        <w:rPr>
          <w:sz w:val="28"/>
          <w:szCs w:val="28"/>
        </w:rPr>
        <w:t xml:space="preserve">2.5. Выплаты компенсационного характера руководителю учреждения устанавливаются в соответствии с разделом 4 настоящего Примерного положения. </w:t>
      </w:r>
      <w:bookmarkEnd w:id="7"/>
    </w:p>
    <w:p w:rsidR="00DF6F94" w:rsidRPr="00DF6F94" w:rsidRDefault="00DF6F94" w:rsidP="00DF6F94">
      <w:pPr>
        <w:ind w:firstLine="709"/>
        <w:jc w:val="both"/>
        <w:rPr>
          <w:sz w:val="28"/>
          <w:szCs w:val="28"/>
        </w:rPr>
      </w:pPr>
      <w:r w:rsidRPr="00DF6F94">
        <w:rPr>
          <w:sz w:val="28"/>
          <w:szCs w:val="28"/>
        </w:rPr>
        <w:t>2.6. Размер</w:t>
      </w:r>
      <w:r w:rsidR="00A16368">
        <w:rPr>
          <w:sz w:val="28"/>
          <w:szCs w:val="28"/>
        </w:rPr>
        <w:t>ы</w:t>
      </w:r>
      <w:r w:rsidRPr="00DF6F94">
        <w:rPr>
          <w:sz w:val="28"/>
          <w:szCs w:val="28"/>
        </w:rPr>
        <w:t xml:space="preserve"> выплат стимулирующего характера руководител</w:t>
      </w:r>
      <w:r w:rsidR="00A16368">
        <w:rPr>
          <w:sz w:val="28"/>
          <w:szCs w:val="28"/>
        </w:rPr>
        <w:t>ям</w:t>
      </w:r>
      <w:r w:rsidRPr="00DF6F94">
        <w:rPr>
          <w:sz w:val="28"/>
          <w:szCs w:val="28"/>
        </w:rPr>
        <w:t xml:space="preserve"> учреждени</w:t>
      </w:r>
      <w:r w:rsidR="00A16368">
        <w:rPr>
          <w:sz w:val="28"/>
          <w:szCs w:val="28"/>
        </w:rPr>
        <w:t>й устанавливаю</w:t>
      </w:r>
      <w:r w:rsidRPr="00DF6F94">
        <w:rPr>
          <w:sz w:val="28"/>
          <w:szCs w:val="28"/>
        </w:rPr>
        <w:t xml:space="preserve">тся </w:t>
      </w:r>
      <w:r w:rsidR="00A16368">
        <w:rPr>
          <w:sz w:val="28"/>
          <w:szCs w:val="28"/>
        </w:rPr>
        <w:t>распоряжением Администрации муниципального образования «Смоленский муниципальный округ» Смоленской области.</w:t>
      </w:r>
    </w:p>
    <w:p w:rsidR="00DF6F94" w:rsidRPr="00DF6F94" w:rsidRDefault="00DF6F94" w:rsidP="00DF6F94">
      <w:pPr>
        <w:ind w:firstLine="709"/>
        <w:jc w:val="both"/>
        <w:rPr>
          <w:sz w:val="28"/>
          <w:szCs w:val="28"/>
        </w:rPr>
      </w:pPr>
      <w:r w:rsidRPr="00DF6F94">
        <w:rPr>
          <w:sz w:val="28"/>
          <w:szCs w:val="28"/>
        </w:rPr>
        <w:t xml:space="preserve">Выплаты стимулирующего характера руководителю учреждения устанавливаются с учетом эффективности деятельности учреждения и его руководителя. Показатели эффективности деятельности, критерии и порядок ее оценки утверждаются правовым актом </w:t>
      </w:r>
      <w:r w:rsidR="00B940FC" w:rsidRPr="00B940FC">
        <w:rPr>
          <w:sz w:val="28"/>
          <w:szCs w:val="28"/>
        </w:rPr>
        <w:t>Администрации муниципального образования «Смоленский муниципальный округ» Смоленской области</w:t>
      </w:r>
      <w:r w:rsidRPr="00DF6F94">
        <w:rPr>
          <w:sz w:val="28"/>
          <w:szCs w:val="28"/>
        </w:rPr>
        <w:t>.</w:t>
      </w:r>
    </w:p>
    <w:p w:rsidR="00DF6F94" w:rsidRPr="00DF6F94" w:rsidRDefault="00DF6F94" w:rsidP="00DF6F94">
      <w:pPr>
        <w:ind w:firstLine="709"/>
        <w:jc w:val="both"/>
        <w:rPr>
          <w:sz w:val="28"/>
          <w:szCs w:val="28"/>
        </w:rPr>
      </w:pPr>
      <w:r w:rsidRPr="00DF6F94">
        <w:rPr>
          <w:sz w:val="28"/>
          <w:szCs w:val="28"/>
        </w:rPr>
        <w:lastRenderedPageBreak/>
        <w:t>Руководителю учреждения устанавливаются следующие виды выплат стимулирующего характера:</w:t>
      </w:r>
    </w:p>
    <w:p w:rsidR="00DF6F94" w:rsidRPr="00DF6F94" w:rsidRDefault="00DF6F94" w:rsidP="00DF6F94">
      <w:pPr>
        <w:ind w:firstLine="709"/>
        <w:jc w:val="both"/>
        <w:rPr>
          <w:sz w:val="28"/>
          <w:szCs w:val="28"/>
        </w:rPr>
      </w:pPr>
      <w:r w:rsidRPr="00DF6F94">
        <w:rPr>
          <w:sz w:val="28"/>
          <w:szCs w:val="28"/>
        </w:rPr>
        <w:t>1) выплата за работу в сельской местности - в размере 25 процентов должностного оклада;</w:t>
      </w:r>
    </w:p>
    <w:p w:rsidR="00DF6F94" w:rsidRPr="00322D0A" w:rsidRDefault="00DF6F94" w:rsidP="00DF6F94">
      <w:pPr>
        <w:ind w:firstLine="709"/>
        <w:jc w:val="both"/>
        <w:rPr>
          <w:sz w:val="28"/>
          <w:szCs w:val="28"/>
        </w:rPr>
      </w:pPr>
      <w:r w:rsidRPr="00322D0A">
        <w:rPr>
          <w:sz w:val="28"/>
          <w:szCs w:val="28"/>
        </w:rPr>
        <w:t>2) выплата за стаж непрерывной работы в образовательных организациях на руководящих должностях:</w:t>
      </w:r>
    </w:p>
    <w:p w:rsidR="00DF6F94" w:rsidRPr="00322D0A" w:rsidRDefault="00DF6F94" w:rsidP="00DF6F94">
      <w:pPr>
        <w:ind w:firstLine="709"/>
        <w:jc w:val="both"/>
        <w:rPr>
          <w:sz w:val="28"/>
          <w:szCs w:val="28"/>
        </w:rPr>
      </w:pPr>
      <w:r w:rsidRPr="00322D0A">
        <w:rPr>
          <w:sz w:val="28"/>
          <w:szCs w:val="28"/>
        </w:rPr>
        <w:t>- до 5 лет - 10 процентов должностного оклада руководителя учреждения;</w:t>
      </w:r>
    </w:p>
    <w:p w:rsidR="00DF6F94" w:rsidRPr="00322D0A" w:rsidRDefault="00DF6F94" w:rsidP="00DF6F94">
      <w:pPr>
        <w:ind w:firstLine="709"/>
        <w:jc w:val="both"/>
        <w:rPr>
          <w:sz w:val="28"/>
          <w:szCs w:val="28"/>
        </w:rPr>
      </w:pPr>
      <w:r w:rsidRPr="00322D0A">
        <w:rPr>
          <w:sz w:val="28"/>
          <w:szCs w:val="28"/>
        </w:rPr>
        <w:t>-</w:t>
      </w:r>
      <w:r w:rsidRPr="00322D0A">
        <w:t> </w:t>
      </w:r>
      <w:r w:rsidRPr="00322D0A">
        <w:rPr>
          <w:sz w:val="28"/>
          <w:szCs w:val="28"/>
        </w:rPr>
        <w:t>свыше 5 лет - 15 процентов должностного оклада руководителя учреждения;</w:t>
      </w:r>
    </w:p>
    <w:p w:rsidR="00B940FC" w:rsidRPr="00322D0A" w:rsidRDefault="00B940FC" w:rsidP="00DF6F94">
      <w:pPr>
        <w:ind w:firstLine="709"/>
        <w:jc w:val="both"/>
        <w:rPr>
          <w:sz w:val="28"/>
          <w:szCs w:val="28"/>
        </w:rPr>
      </w:pPr>
      <w:r w:rsidRPr="00322D0A">
        <w:rPr>
          <w:sz w:val="28"/>
          <w:szCs w:val="28"/>
        </w:rPr>
        <w:t>3) надбавка за интенсивность;</w:t>
      </w:r>
    </w:p>
    <w:p w:rsidR="00B940FC" w:rsidRPr="00322D0A" w:rsidRDefault="00B940FC" w:rsidP="00DF6F94">
      <w:pPr>
        <w:ind w:firstLine="709"/>
        <w:jc w:val="both"/>
        <w:rPr>
          <w:sz w:val="28"/>
          <w:szCs w:val="28"/>
        </w:rPr>
      </w:pPr>
      <w:r w:rsidRPr="00322D0A">
        <w:rPr>
          <w:sz w:val="28"/>
          <w:szCs w:val="28"/>
        </w:rPr>
        <w:t>4) надбавка за высокие показатели и качество работы;</w:t>
      </w:r>
    </w:p>
    <w:p w:rsidR="00DF6F94" w:rsidRPr="00322D0A" w:rsidRDefault="00B940FC" w:rsidP="00DF6F94">
      <w:pPr>
        <w:ind w:firstLine="709"/>
        <w:jc w:val="both"/>
        <w:rPr>
          <w:sz w:val="28"/>
          <w:szCs w:val="28"/>
        </w:rPr>
      </w:pPr>
      <w:r w:rsidRPr="00322D0A">
        <w:rPr>
          <w:sz w:val="28"/>
          <w:szCs w:val="28"/>
        </w:rPr>
        <w:t>5</w:t>
      </w:r>
      <w:r w:rsidR="00DF6F94" w:rsidRPr="00322D0A">
        <w:rPr>
          <w:sz w:val="28"/>
          <w:szCs w:val="28"/>
        </w:rPr>
        <w:t>) вознаграждение по итогам работы (единовременное, ежеквартальное, ежегодное);</w:t>
      </w:r>
    </w:p>
    <w:p w:rsidR="00DF6F94" w:rsidRPr="00322D0A" w:rsidRDefault="00B940FC" w:rsidP="00DF6F94">
      <w:pPr>
        <w:ind w:firstLine="709"/>
        <w:jc w:val="both"/>
        <w:rPr>
          <w:sz w:val="28"/>
          <w:szCs w:val="28"/>
        </w:rPr>
      </w:pPr>
      <w:r w:rsidRPr="00322D0A">
        <w:rPr>
          <w:sz w:val="28"/>
          <w:szCs w:val="28"/>
        </w:rPr>
        <w:t>6</w:t>
      </w:r>
      <w:r w:rsidR="00DF6F94" w:rsidRPr="00322D0A">
        <w:rPr>
          <w:sz w:val="28"/>
          <w:szCs w:val="28"/>
        </w:rPr>
        <w:t>) ежемесячные надбавки в следующих размерах:</w:t>
      </w:r>
    </w:p>
    <w:p w:rsidR="00DF6F94" w:rsidRPr="00322D0A" w:rsidRDefault="00DF6F94" w:rsidP="00DF6F94">
      <w:pPr>
        <w:ind w:firstLine="709"/>
        <w:jc w:val="both"/>
        <w:rPr>
          <w:sz w:val="28"/>
          <w:szCs w:val="28"/>
        </w:rPr>
      </w:pPr>
      <w:r w:rsidRPr="00322D0A">
        <w:rPr>
          <w:sz w:val="28"/>
          <w:szCs w:val="28"/>
        </w:rPr>
        <w:t>- 10 000 рублей - за ученое звание профессора;</w:t>
      </w:r>
    </w:p>
    <w:p w:rsidR="00DF6F94" w:rsidRPr="00322D0A" w:rsidRDefault="00DF6F94" w:rsidP="00DF6F94">
      <w:pPr>
        <w:ind w:firstLine="709"/>
        <w:jc w:val="both"/>
        <w:rPr>
          <w:sz w:val="28"/>
          <w:szCs w:val="28"/>
        </w:rPr>
      </w:pPr>
      <w:r w:rsidRPr="00322D0A">
        <w:rPr>
          <w:sz w:val="28"/>
          <w:szCs w:val="28"/>
        </w:rPr>
        <w:t>- 8 000 рублей - за ученое звание доцента;</w:t>
      </w:r>
    </w:p>
    <w:p w:rsidR="00DF6F94" w:rsidRPr="00322D0A" w:rsidRDefault="00DF6F94" w:rsidP="00DF6F94">
      <w:pPr>
        <w:ind w:firstLine="709"/>
        <w:jc w:val="both"/>
        <w:rPr>
          <w:sz w:val="28"/>
          <w:szCs w:val="28"/>
        </w:rPr>
      </w:pPr>
      <w:r w:rsidRPr="00322D0A">
        <w:rPr>
          <w:sz w:val="28"/>
          <w:szCs w:val="28"/>
        </w:rPr>
        <w:t>- 7 000 рублей - за ученую степень доктора наук по профилю организации;</w:t>
      </w:r>
    </w:p>
    <w:p w:rsidR="00DF6F94" w:rsidRPr="00322D0A" w:rsidRDefault="00DF6F94" w:rsidP="00DF6F94">
      <w:pPr>
        <w:ind w:firstLine="709"/>
        <w:jc w:val="both"/>
        <w:rPr>
          <w:sz w:val="28"/>
          <w:szCs w:val="28"/>
        </w:rPr>
      </w:pPr>
      <w:r w:rsidRPr="00322D0A">
        <w:rPr>
          <w:sz w:val="28"/>
          <w:szCs w:val="28"/>
        </w:rPr>
        <w:t>- 3 000 рублей - за ученую степень кандидата наук по профилю организации;</w:t>
      </w:r>
    </w:p>
    <w:p w:rsidR="00DF6F94" w:rsidRPr="00DF6F94" w:rsidRDefault="00DF6F94" w:rsidP="00DF6F94">
      <w:pPr>
        <w:ind w:firstLine="709"/>
        <w:jc w:val="both"/>
        <w:rPr>
          <w:sz w:val="28"/>
          <w:szCs w:val="28"/>
        </w:rPr>
      </w:pPr>
      <w:r w:rsidRPr="00322D0A">
        <w:rPr>
          <w:sz w:val="28"/>
          <w:szCs w:val="28"/>
        </w:rPr>
        <w:t xml:space="preserve">- 1 000 рублей - за имеющиеся государственные награды Российской Федерации, СССР и союзных республик, а также ведомственные награды. Надбавка производится только при условии соответствия государственной награды профилю </w:t>
      </w:r>
      <w:r w:rsidRPr="00322D0A">
        <w:rPr>
          <w:spacing w:val="-4"/>
          <w:sz w:val="28"/>
          <w:szCs w:val="28"/>
        </w:rPr>
        <w:t>организации. При наличии у руководителя учреждения двух и более</w:t>
      </w:r>
      <w:r w:rsidRPr="00322D0A">
        <w:rPr>
          <w:sz w:val="28"/>
          <w:szCs w:val="28"/>
        </w:rPr>
        <w:t xml:space="preserve"> государственных наград указанное повышение применяется по одному из оснований.</w:t>
      </w:r>
    </w:p>
    <w:p w:rsidR="00DF6F94" w:rsidRPr="00DF6F94" w:rsidRDefault="00DF6F94" w:rsidP="00DF6F94">
      <w:pPr>
        <w:ind w:firstLine="709"/>
        <w:jc w:val="both"/>
        <w:rPr>
          <w:sz w:val="28"/>
          <w:szCs w:val="28"/>
        </w:rPr>
      </w:pPr>
      <w:bookmarkStart w:id="8" w:name="sub_27"/>
      <w:r w:rsidRPr="00DF6F94">
        <w:rPr>
          <w:sz w:val="28"/>
          <w:szCs w:val="28"/>
        </w:rPr>
        <w:t>2.7.</w:t>
      </w:r>
      <w:bookmarkStart w:id="9" w:name="sub_28"/>
      <w:bookmarkEnd w:id="8"/>
      <w:r w:rsidRPr="00DF6F94">
        <w:rPr>
          <w:sz w:val="28"/>
          <w:szCs w:val="28"/>
        </w:rPr>
        <w:t> </w:t>
      </w:r>
      <w:r w:rsidRPr="00DF6F94">
        <w:rPr>
          <w:spacing w:val="-2"/>
          <w:sz w:val="28"/>
          <w:szCs w:val="28"/>
        </w:rPr>
        <w:t>Заместители руководителя</w:t>
      </w:r>
      <w:r w:rsidR="00166F0F">
        <w:rPr>
          <w:spacing w:val="-2"/>
          <w:sz w:val="28"/>
          <w:szCs w:val="28"/>
        </w:rPr>
        <w:t xml:space="preserve"> </w:t>
      </w:r>
      <w:r w:rsidRPr="00DF6F94">
        <w:rPr>
          <w:spacing w:val="-2"/>
          <w:sz w:val="28"/>
          <w:szCs w:val="28"/>
        </w:rPr>
        <w:t>учреждения имеют право</w:t>
      </w:r>
      <w:r w:rsidRPr="00DF6F94">
        <w:rPr>
          <w:sz w:val="28"/>
          <w:szCs w:val="28"/>
        </w:rPr>
        <w:t xml:space="preserve"> на получение выплат компенсационного характера в соответствии с разделом 4 настоящего Примерного положения. </w:t>
      </w:r>
    </w:p>
    <w:p w:rsidR="00DF6F94" w:rsidRPr="00DF6F94" w:rsidRDefault="00DF6F94" w:rsidP="00DF6F94">
      <w:pPr>
        <w:ind w:firstLine="709"/>
        <w:jc w:val="both"/>
        <w:rPr>
          <w:sz w:val="28"/>
          <w:szCs w:val="28"/>
        </w:rPr>
      </w:pPr>
      <w:r w:rsidRPr="00DF6F94">
        <w:rPr>
          <w:sz w:val="28"/>
          <w:szCs w:val="28"/>
        </w:rPr>
        <w:t xml:space="preserve">Заместители руководителя учреждения имеют право на получение выплат стимулирующего характера в соответствии с разделом 5 настоящего Примерного положения. </w:t>
      </w:r>
    </w:p>
    <w:p w:rsidR="00DF6F94" w:rsidRPr="00DF6F94" w:rsidRDefault="00DF6F94" w:rsidP="00DF6F94">
      <w:pPr>
        <w:ind w:firstLine="709"/>
        <w:jc w:val="both"/>
        <w:rPr>
          <w:sz w:val="28"/>
          <w:szCs w:val="28"/>
        </w:rPr>
      </w:pPr>
      <w:r w:rsidRPr="00DF6F94">
        <w:rPr>
          <w:sz w:val="28"/>
          <w:szCs w:val="28"/>
        </w:rPr>
        <w:t xml:space="preserve">Заместителям руководителя учреждения выплаты стимулирующего характера устанавливаются приказом руководителя учреждения с учетом эффективности деятельности учреждения и работников </w:t>
      </w:r>
      <w:proofErr w:type="gramStart"/>
      <w:r w:rsidRPr="00DF6F94">
        <w:rPr>
          <w:sz w:val="28"/>
          <w:szCs w:val="28"/>
        </w:rPr>
        <w:t>учреждения</w:t>
      </w:r>
      <w:proofErr w:type="gramEnd"/>
      <w:r w:rsidRPr="00DF6F94">
        <w:rPr>
          <w:sz w:val="28"/>
          <w:szCs w:val="28"/>
        </w:rPr>
        <w:t xml:space="preserve"> на основании утвержденных в учреждении показателей эффективности деятельности.</w:t>
      </w:r>
    </w:p>
    <w:p w:rsidR="00DF6F94" w:rsidRDefault="00DF6F94" w:rsidP="00DF6F94">
      <w:pPr>
        <w:ind w:firstLine="709"/>
        <w:jc w:val="both"/>
        <w:rPr>
          <w:sz w:val="28"/>
          <w:szCs w:val="28"/>
        </w:rPr>
      </w:pPr>
      <w:r w:rsidRPr="00DF6F94">
        <w:rPr>
          <w:sz w:val="28"/>
          <w:szCs w:val="28"/>
        </w:rPr>
        <w:t xml:space="preserve">Порядок и условия осуществления выплат стимулирующего характера заместителям директора учреждения устанавливаются локальными нормативными актами учреждения. </w:t>
      </w:r>
    </w:p>
    <w:p w:rsidR="008E2171" w:rsidRPr="00DF6F94" w:rsidRDefault="008E2171" w:rsidP="00DF6F94">
      <w:pPr>
        <w:ind w:firstLine="709"/>
        <w:jc w:val="both"/>
        <w:rPr>
          <w:sz w:val="28"/>
          <w:szCs w:val="28"/>
        </w:rPr>
      </w:pPr>
      <w:r>
        <w:rPr>
          <w:sz w:val="28"/>
          <w:szCs w:val="28"/>
        </w:rPr>
        <w:t>2.8. Оплата труда за преподавательскую работу (учебную нагрузку) руководителей и их заместителей производится по должностным окладам педагогических работников.</w:t>
      </w:r>
    </w:p>
    <w:p w:rsidR="00DF6F94" w:rsidRPr="00DF6F94" w:rsidRDefault="008E2171" w:rsidP="00DF6F94">
      <w:pPr>
        <w:ind w:firstLine="709"/>
        <w:jc w:val="both"/>
        <w:rPr>
          <w:sz w:val="28"/>
          <w:szCs w:val="28"/>
        </w:rPr>
      </w:pPr>
      <w:r>
        <w:rPr>
          <w:sz w:val="28"/>
          <w:szCs w:val="28"/>
        </w:rPr>
        <w:t>2.9</w:t>
      </w:r>
      <w:r w:rsidR="00DF6F94" w:rsidRPr="00DF6F94">
        <w:rPr>
          <w:sz w:val="28"/>
          <w:szCs w:val="28"/>
        </w:rPr>
        <w:t>. В пределах фонда оплаты труда руководителям учреждений, их заместителям может быть выплачена материальная помощь.</w:t>
      </w:r>
    </w:p>
    <w:bookmarkEnd w:id="9"/>
    <w:p w:rsidR="00D36EDD" w:rsidRDefault="007A303F" w:rsidP="00DF6F94">
      <w:pPr>
        <w:ind w:firstLine="709"/>
        <w:jc w:val="both"/>
        <w:rPr>
          <w:sz w:val="28"/>
          <w:szCs w:val="28"/>
        </w:rPr>
      </w:pPr>
      <w:proofErr w:type="gramStart"/>
      <w:r>
        <w:rPr>
          <w:sz w:val="28"/>
          <w:szCs w:val="28"/>
        </w:rPr>
        <w:t xml:space="preserve">Материальная помощь выплачивается в качестве социальной поддержки, а также в связи со стихийными бедствиями и иными </w:t>
      </w:r>
      <w:r w:rsidR="00D36EDD">
        <w:rPr>
          <w:sz w:val="28"/>
          <w:szCs w:val="28"/>
        </w:rPr>
        <w:t xml:space="preserve">непредвиденными обстоятельствами (пожар, квартирная кража, авария и другие обстоятельства) болезнью, рождением ребенка,  смертью близких родственников и по другим обстоятельствам). </w:t>
      </w:r>
      <w:proofErr w:type="gramEnd"/>
    </w:p>
    <w:p w:rsidR="00DF6F94" w:rsidRPr="00DF6F94" w:rsidRDefault="00DF6F94" w:rsidP="00DF6F94">
      <w:pPr>
        <w:ind w:firstLine="709"/>
        <w:jc w:val="both"/>
        <w:rPr>
          <w:sz w:val="28"/>
          <w:szCs w:val="28"/>
        </w:rPr>
      </w:pPr>
      <w:r w:rsidRPr="00DF6F94">
        <w:rPr>
          <w:sz w:val="28"/>
          <w:szCs w:val="28"/>
        </w:rPr>
        <w:lastRenderedPageBreak/>
        <w:t xml:space="preserve">Выплата материальной помощи руководителю учреждения осуществляется на основании </w:t>
      </w:r>
      <w:r w:rsidR="007A303F">
        <w:rPr>
          <w:sz w:val="28"/>
          <w:szCs w:val="28"/>
        </w:rPr>
        <w:t>распоряжения Администрации муниципального образования «Смоленский муниципальный округ» Смоленской области</w:t>
      </w:r>
      <w:r w:rsidRPr="00DF6F94">
        <w:rPr>
          <w:sz w:val="28"/>
          <w:szCs w:val="28"/>
        </w:rPr>
        <w:t>, заместителям руководителя - приказа руководителя учреждения.</w:t>
      </w:r>
    </w:p>
    <w:p w:rsidR="00DF6F94" w:rsidRPr="00DF6F94" w:rsidRDefault="00DF6F94" w:rsidP="00DF6F94">
      <w:pPr>
        <w:ind w:firstLine="709"/>
        <w:jc w:val="both"/>
        <w:rPr>
          <w:sz w:val="28"/>
          <w:szCs w:val="28"/>
        </w:rPr>
      </w:pPr>
      <w:bookmarkStart w:id="10" w:name="sub_29"/>
      <w:r w:rsidRPr="00DF6F94">
        <w:rPr>
          <w:sz w:val="28"/>
          <w:szCs w:val="28"/>
        </w:rPr>
        <w:t>2.</w:t>
      </w:r>
      <w:r w:rsidR="008E2171">
        <w:rPr>
          <w:sz w:val="28"/>
          <w:szCs w:val="28"/>
        </w:rPr>
        <w:t>10</w:t>
      </w:r>
      <w:r w:rsidRPr="00DF6F94">
        <w:rPr>
          <w:sz w:val="28"/>
          <w:szCs w:val="28"/>
        </w:rPr>
        <w:t>. 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учреждений (без учета заработной платы руководителя, заместителей руководителя, главного бухгалтера) устанавливается в кратности 1 к 6.</w:t>
      </w:r>
    </w:p>
    <w:bookmarkEnd w:id="10"/>
    <w:p w:rsidR="00DF6F94" w:rsidRPr="00DF6F94" w:rsidRDefault="00DF6F94" w:rsidP="00DF6F94">
      <w:pPr>
        <w:ind w:firstLine="709"/>
        <w:jc w:val="both"/>
        <w:rPr>
          <w:sz w:val="28"/>
          <w:szCs w:val="28"/>
        </w:rPr>
      </w:pPr>
      <w:r w:rsidRPr="00DF6F94">
        <w:rPr>
          <w:sz w:val="28"/>
          <w:szCs w:val="28"/>
        </w:rPr>
        <w:t>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w:t>
      </w:r>
    </w:p>
    <w:p w:rsidR="00DF6F94" w:rsidRPr="00DF6F94" w:rsidRDefault="00DF6F94" w:rsidP="00DF6F94">
      <w:pPr>
        <w:ind w:firstLine="709"/>
        <w:jc w:val="both"/>
        <w:rPr>
          <w:sz w:val="28"/>
          <w:szCs w:val="28"/>
        </w:rPr>
      </w:pPr>
      <w:r w:rsidRPr="00DF6F94">
        <w:rPr>
          <w:sz w:val="28"/>
          <w:szCs w:val="28"/>
        </w:rP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w:t>
      </w:r>
      <w:r w:rsidRPr="00DF6F94">
        <w:rPr>
          <w:spacing w:val="-2"/>
          <w:sz w:val="28"/>
          <w:szCs w:val="28"/>
        </w:rPr>
        <w:t>Определение среднемесячной заработной платы в указанных целях осуществляется</w:t>
      </w:r>
      <w:r w:rsidRPr="00DF6F94">
        <w:rPr>
          <w:sz w:val="28"/>
          <w:szCs w:val="28"/>
        </w:rPr>
        <w:t xml:space="preserve"> в соответствии с </w:t>
      </w:r>
      <w:hyperlink r:id="rId18" w:history="1">
        <w:r w:rsidRPr="00DF6F94">
          <w:rPr>
            <w:sz w:val="28"/>
            <w:szCs w:val="28"/>
          </w:rPr>
          <w:t>Положением</w:t>
        </w:r>
      </w:hyperlink>
      <w:r w:rsidRPr="00DF6F94">
        <w:rPr>
          <w:sz w:val="28"/>
          <w:szCs w:val="28"/>
        </w:rPr>
        <w:t xml:space="preserve"> об особенностях порядка исчисления средней заработной платы, утвержденным </w:t>
      </w:r>
      <w:hyperlink r:id="rId19" w:history="1">
        <w:r w:rsidRPr="00DF6F94">
          <w:rPr>
            <w:sz w:val="28"/>
            <w:szCs w:val="28"/>
          </w:rPr>
          <w:t>постановлением</w:t>
        </w:r>
      </w:hyperlink>
      <w:r w:rsidRPr="00DF6F94">
        <w:rPr>
          <w:sz w:val="28"/>
          <w:szCs w:val="28"/>
        </w:rPr>
        <w:t xml:space="preserve"> Правительства Российской Федерации от 24.12.2007 № 922 «Об особенностях порядка исчисления средней заработной платы».</w:t>
      </w:r>
    </w:p>
    <w:p w:rsidR="00DF6F94" w:rsidRDefault="00DF6F94" w:rsidP="00DF6F94">
      <w:pPr>
        <w:ind w:firstLine="709"/>
        <w:jc w:val="both"/>
        <w:rPr>
          <w:sz w:val="22"/>
          <w:szCs w:val="22"/>
        </w:rPr>
      </w:pPr>
    </w:p>
    <w:p w:rsidR="00DF6F94" w:rsidRPr="00DF6F94" w:rsidRDefault="00DF6F94" w:rsidP="00DF6F94">
      <w:pPr>
        <w:keepNext/>
        <w:keepLines/>
        <w:spacing w:before="240"/>
        <w:jc w:val="center"/>
        <w:outlineLvl w:val="0"/>
        <w:rPr>
          <w:rFonts w:eastAsiaTheme="majorEastAsia"/>
          <w:b/>
          <w:sz w:val="28"/>
          <w:szCs w:val="28"/>
        </w:rPr>
      </w:pPr>
      <w:bookmarkStart w:id="11" w:name="sub_1003"/>
      <w:r w:rsidRPr="00DF6F94">
        <w:rPr>
          <w:rFonts w:eastAsiaTheme="majorEastAsia"/>
          <w:b/>
          <w:sz w:val="28"/>
          <w:szCs w:val="28"/>
        </w:rPr>
        <w:t>3. Порядок оплаты труда работников учреждений</w:t>
      </w:r>
    </w:p>
    <w:bookmarkEnd w:id="11"/>
    <w:p w:rsidR="00DF6F94" w:rsidRPr="00DF6F94" w:rsidRDefault="00DF6F94" w:rsidP="00DF6F94">
      <w:pPr>
        <w:ind w:firstLine="709"/>
        <w:jc w:val="both"/>
        <w:rPr>
          <w:sz w:val="28"/>
          <w:szCs w:val="28"/>
        </w:rPr>
      </w:pPr>
    </w:p>
    <w:p w:rsidR="00DF6F94" w:rsidRPr="00DF6F94" w:rsidRDefault="00DF6F94" w:rsidP="00DF6F94">
      <w:pPr>
        <w:ind w:firstLine="709"/>
        <w:jc w:val="both"/>
        <w:rPr>
          <w:sz w:val="28"/>
          <w:szCs w:val="28"/>
        </w:rPr>
      </w:pPr>
      <w:bookmarkStart w:id="12" w:name="sub_31"/>
      <w:r w:rsidRPr="00DF6F94">
        <w:rPr>
          <w:sz w:val="28"/>
          <w:szCs w:val="28"/>
        </w:rPr>
        <w:t>3.1.</w:t>
      </w:r>
      <w:r w:rsidRPr="00DF6F94">
        <w:t> </w:t>
      </w:r>
      <w:r w:rsidRPr="00DF6F94">
        <w:rPr>
          <w:sz w:val="28"/>
          <w:szCs w:val="28"/>
        </w:rPr>
        <w:t>Заработная плата работников учреждений состоит из должностных окладов, ставок заработной платы, выплат компенсационного и стимулирующего характера.</w:t>
      </w:r>
    </w:p>
    <w:bookmarkEnd w:id="12"/>
    <w:p w:rsidR="00DF6F94" w:rsidRPr="00DF6F94" w:rsidRDefault="00DF6F94" w:rsidP="00DF6F94">
      <w:pPr>
        <w:ind w:firstLine="709"/>
        <w:jc w:val="both"/>
        <w:rPr>
          <w:sz w:val="28"/>
          <w:szCs w:val="28"/>
        </w:rPr>
      </w:pPr>
      <w:proofErr w:type="gramStart"/>
      <w:r w:rsidRPr="00DF6F94">
        <w:rPr>
          <w:sz w:val="28"/>
          <w:szCs w:val="28"/>
        </w:rPr>
        <w:t xml:space="preserve">Рекомендуемые размеры должностных окладов, ставок заработной платы педагогических работников учреждений устанавливаются на основе отнесения должностей к квалификационным уровням профессиональных квалификационных групп и повышающих коэффициентов сложности к должностным окладам, ставкам заработной платы педагогическим работникам </w:t>
      </w:r>
      <w:r w:rsidR="00B31B40" w:rsidRPr="00B31B40">
        <w:rPr>
          <w:sz w:val="28"/>
          <w:szCs w:val="28"/>
        </w:rPr>
        <w:t>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 относимых</w:t>
      </w:r>
      <w:proofErr w:type="gramEnd"/>
      <w:r w:rsidR="00B31B40" w:rsidRPr="00B31B40">
        <w:rPr>
          <w:sz w:val="28"/>
          <w:szCs w:val="28"/>
        </w:rPr>
        <w:t xml:space="preserve"> к административно-управленческому и вспомогательному персоналу</w:t>
      </w:r>
      <w:r w:rsidRPr="00DF6F94">
        <w:rPr>
          <w:sz w:val="28"/>
          <w:szCs w:val="28"/>
        </w:rPr>
        <w:t>, согласно приложению № 3 к настоящему Примерному положению.</w:t>
      </w:r>
    </w:p>
    <w:p w:rsidR="00DF6F94" w:rsidRPr="00DF6F94" w:rsidRDefault="00DF6F94" w:rsidP="00DF6F94">
      <w:pPr>
        <w:ind w:firstLine="709"/>
        <w:rPr>
          <w:sz w:val="28"/>
          <w:szCs w:val="28"/>
        </w:rPr>
      </w:pPr>
      <w:r w:rsidRPr="00DF6F94">
        <w:rPr>
          <w:sz w:val="28"/>
          <w:szCs w:val="28"/>
        </w:rPr>
        <w:t>3.2. Размеры   должностных   окладов   работников  организации, занимающих</w:t>
      </w:r>
    </w:p>
    <w:p w:rsidR="00DF6F94" w:rsidRPr="00DF6F94" w:rsidRDefault="00DF6F94" w:rsidP="00DF6F94">
      <w:pPr>
        <w:jc w:val="both"/>
        <w:rPr>
          <w:sz w:val="28"/>
          <w:szCs w:val="28"/>
        </w:rPr>
      </w:pPr>
      <w:proofErr w:type="gramStart"/>
      <w:r w:rsidRPr="00DF6F94">
        <w:rPr>
          <w:sz w:val="28"/>
          <w:szCs w:val="28"/>
        </w:rPr>
        <w:t xml:space="preserve">должности работников культуры, медицинских работников, а также рабочих и служащих общеотраслевых должностей и профессий, устанавливаются локальными нормативными актами учреждений с учетом средств, предусмотренных на оплату труда работников учреждений, </w:t>
      </w:r>
      <w:r w:rsidRPr="001A344F">
        <w:rPr>
          <w:sz w:val="28"/>
          <w:szCs w:val="28"/>
        </w:rPr>
        <w:t xml:space="preserve">но не ниже минимальных размеров окладов </w:t>
      </w:r>
      <w:r w:rsidRPr="001A344F">
        <w:rPr>
          <w:sz w:val="28"/>
          <w:szCs w:val="28"/>
        </w:rPr>
        <w:lastRenderedPageBreak/>
        <w:t>(</w:t>
      </w:r>
      <w:r w:rsidRPr="001A344F">
        <w:rPr>
          <w:spacing w:val="-4"/>
          <w:sz w:val="28"/>
          <w:szCs w:val="28"/>
        </w:rPr>
        <w:t>должностных окладов), утвержденных постановлением Администрации</w:t>
      </w:r>
      <w:r w:rsidRPr="001A344F">
        <w:rPr>
          <w:sz w:val="28"/>
          <w:szCs w:val="28"/>
        </w:rPr>
        <w:t xml:space="preserve"> </w:t>
      </w:r>
      <w:r w:rsidR="00E520CF" w:rsidRPr="001A344F">
        <w:rPr>
          <w:sz w:val="28"/>
          <w:szCs w:val="28"/>
        </w:rPr>
        <w:t>муниципального образования «Смоленский муниципальный</w:t>
      </w:r>
      <w:r w:rsidR="00E520CF" w:rsidRPr="001A344F">
        <w:rPr>
          <w:sz w:val="28"/>
          <w:szCs w:val="28"/>
        </w:rPr>
        <w:tab/>
        <w:t xml:space="preserve"> округ» </w:t>
      </w:r>
      <w:r w:rsidR="001A344F" w:rsidRPr="001A344F">
        <w:rPr>
          <w:sz w:val="28"/>
          <w:szCs w:val="28"/>
        </w:rPr>
        <w:t xml:space="preserve"> </w:t>
      </w:r>
      <w:r w:rsidR="00CB38D3">
        <w:rPr>
          <w:sz w:val="28"/>
          <w:szCs w:val="28"/>
        </w:rPr>
        <w:t>С</w:t>
      </w:r>
      <w:r w:rsidRPr="001A344F">
        <w:rPr>
          <w:sz w:val="28"/>
          <w:szCs w:val="28"/>
        </w:rPr>
        <w:t xml:space="preserve">моленской области от </w:t>
      </w:r>
      <w:r w:rsidR="001A344F" w:rsidRPr="001A344F">
        <w:rPr>
          <w:sz w:val="28"/>
          <w:szCs w:val="28"/>
        </w:rPr>
        <w:t>20.02.2025</w:t>
      </w:r>
      <w:r w:rsidRPr="001A344F">
        <w:rPr>
          <w:sz w:val="28"/>
          <w:szCs w:val="28"/>
        </w:rPr>
        <w:t xml:space="preserve"> № </w:t>
      </w:r>
      <w:r w:rsidR="001A344F" w:rsidRPr="001A344F">
        <w:rPr>
          <w:sz w:val="28"/>
          <w:szCs w:val="28"/>
        </w:rPr>
        <w:t>498</w:t>
      </w:r>
      <w:r w:rsidRPr="001A344F">
        <w:rPr>
          <w:sz w:val="28"/>
          <w:szCs w:val="28"/>
        </w:rPr>
        <w:t xml:space="preserve"> «Об установлении размеров минимальных окладов (должностных окладов) по профессиональным квалификационным группам</w:t>
      </w:r>
      <w:proofErr w:type="gramEnd"/>
      <w:r w:rsidRPr="001A344F">
        <w:rPr>
          <w:sz w:val="28"/>
          <w:szCs w:val="28"/>
        </w:rPr>
        <w:t xml:space="preserve"> профессий рабочих и должностей служащих </w:t>
      </w:r>
      <w:r w:rsidR="001A344F" w:rsidRPr="001A344F">
        <w:rPr>
          <w:sz w:val="28"/>
          <w:szCs w:val="28"/>
        </w:rPr>
        <w:t>муниципальных учреждений муниципального образования «Смоленский муниципальный округ» Смоленской области</w:t>
      </w:r>
      <w:r w:rsidRPr="001A344F">
        <w:rPr>
          <w:sz w:val="28"/>
          <w:szCs w:val="28"/>
        </w:rPr>
        <w:t xml:space="preserve">». </w:t>
      </w:r>
      <w:r w:rsidRPr="00DF6F94">
        <w:rPr>
          <w:sz w:val="28"/>
          <w:szCs w:val="28"/>
        </w:rPr>
        <w:t xml:space="preserve">Размеры должностных окладов указанных работников определяются </w:t>
      </w:r>
      <w:r w:rsidRPr="00DF6F94">
        <w:rPr>
          <w:spacing w:val="-6"/>
          <w:sz w:val="28"/>
          <w:szCs w:val="28"/>
        </w:rPr>
        <w:t>на основе отнесения занимаемых ими должностей (профессий)</w:t>
      </w:r>
      <w:r w:rsidRPr="00DF6F94">
        <w:rPr>
          <w:sz w:val="28"/>
          <w:szCs w:val="28"/>
        </w:rPr>
        <w:t xml:space="preserve"> к квалификационным уровням профессиональных квалификационных групп.</w:t>
      </w:r>
    </w:p>
    <w:p w:rsidR="00DF6F94" w:rsidRPr="00DF6F94" w:rsidRDefault="00DF6F94" w:rsidP="00DF6F94">
      <w:pPr>
        <w:ind w:firstLine="709"/>
        <w:jc w:val="both"/>
        <w:rPr>
          <w:sz w:val="28"/>
          <w:szCs w:val="28"/>
        </w:rPr>
      </w:pPr>
      <w:bookmarkStart w:id="13" w:name="sub_33"/>
      <w:r w:rsidRPr="00DF6F94">
        <w:rPr>
          <w:sz w:val="28"/>
          <w:szCs w:val="28"/>
        </w:rPr>
        <w:t xml:space="preserve">3.3. Оплата труда высококвалифицированных рабочих, занятых на важных и ответственных работах в учреждениях, может производиться исходя из размера минимального оклада по 4-му квалификационному уровню профессиональной квалификационной группы «Общеотраслевые профессии рабочих второго уровня». </w:t>
      </w:r>
      <w:proofErr w:type="gramStart"/>
      <w:r w:rsidRPr="00DF6F94">
        <w:rPr>
          <w:sz w:val="28"/>
          <w:szCs w:val="28"/>
        </w:rPr>
        <w:t xml:space="preserve">Перечень высококвалифицированных рабочих, занятых на важных и ответственных работах в </w:t>
      </w:r>
      <w:r w:rsidR="00812C28" w:rsidRPr="00812C28">
        <w:rPr>
          <w:sz w:val="28"/>
          <w:szCs w:val="28"/>
        </w:rPr>
        <w:t>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r w:rsidRPr="00DF6F94">
        <w:rPr>
          <w:sz w:val="28"/>
          <w:szCs w:val="28"/>
        </w:rPr>
        <w:t xml:space="preserve">, приведен в </w:t>
      </w:r>
      <w:hyperlink w:anchor="sub_1800" w:history="1">
        <w:r w:rsidRPr="00DF6F94">
          <w:rPr>
            <w:sz w:val="28"/>
            <w:szCs w:val="28"/>
          </w:rPr>
          <w:t>приложении № </w:t>
        </w:r>
      </w:hyperlink>
      <w:r w:rsidR="00812C28">
        <w:rPr>
          <w:sz w:val="28"/>
          <w:szCs w:val="28"/>
        </w:rPr>
        <w:t>4</w:t>
      </w:r>
      <w:r w:rsidRPr="00DF6F94">
        <w:rPr>
          <w:sz w:val="28"/>
          <w:szCs w:val="28"/>
        </w:rPr>
        <w:t xml:space="preserve"> к настоящему Примерному положению.</w:t>
      </w:r>
      <w:proofErr w:type="gramEnd"/>
    </w:p>
    <w:p w:rsidR="00DF6F94" w:rsidRPr="00DF6F94" w:rsidRDefault="00DF6F94" w:rsidP="00DF6F94">
      <w:pPr>
        <w:ind w:firstLine="709"/>
        <w:jc w:val="both"/>
        <w:rPr>
          <w:sz w:val="28"/>
          <w:szCs w:val="28"/>
        </w:rPr>
      </w:pPr>
      <w:bookmarkStart w:id="14" w:name="sub_310"/>
      <w:bookmarkEnd w:id="13"/>
      <w:r w:rsidRPr="00DF6F94">
        <w:rPr>
          <w:sz w:val="28"/>
          <w:szCs w:val="28"/>
        </w:rPr>
        <w:t xml:space="preserve">3.4. Выплаты компенсационного и стимулирующего характера устанавливаются работникам учреждений согласно </w:t>
      </w:r>
      <w:hyperlink w:anchor="sub_1004" w:history="1">
        <w:r w:rsidRPr="00DF6F94">
          <w:rPr>
            <w:sz w:val="28"/>
            <w:szCs w:val="28"/>
          </w:rPr>
          <w:t>разделам 4</w:t>
        </w:r>
      </w:hyperlink>
      <w:r w:rsidRPr="00DF6F94">
        <w:rPr>
          <w:sz w:val="28"/>
          <w:szCs w:val="28"/>
        </w:rPr>
        <w:t xml:space="preserve"> и </w:t>
      </w:r>
      <w:hyperlink w:anchor="sub_1005" w:history="1">
        <w:r w:rsidRPr="00DF6F94">
          <w:rPr>
            <w:sz w:val="28"/>
            <w:szCs w:val="28"/>
          </w:rPr>
          <w:t>5</w:t>
        </w:r>
      </w:hyperlink>
      <w:r w:rsidRPr="00DF6F94">
        <w:rPr>
          <w:sz w:val="28"/>
          <w:szCs w:val="28"/>
        </w:rPr>
        <w:t xml:space="preserve"> настоящего Примерного положения.</w:t>
      </w:r>
    </w:p>
    <w:p w:rsidR="00DF6F94" w:rsidRPr="00DF6F94" w:rsidRDefault="00DF6F94" w:rsidP="00DF6F94">
      <w:pPr>
        <w:keepNext/>
        <w:keepLines/>
        <w:ind w:firstLine="709"/>
        <w:jc w:val="both"/>
        <w:outlineLvl w:val="0"/>
        <w:rPr>
          <w:rFonts w:eastAsiaTheme="majorEastAsia"/>
          <w:sz w:val="28"/>
          <w:szCs w:val="28"/>
        </w:rPr>
      </w:pPr>
      <w:bookmarkStart w:id="15" w:name="sub_1004"/>
      <w:bookmarkEnd w:id="14"/>
    </w:p>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4. Порядок и условия установления выплат</w:t>
      </w:r>
    </w:p>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компенсационного характера</w:t>
      </w:r>
    </w:p>
    <w:bookmarkEnd w:id="15"/>
    <w:p w:rsidR="00DF6F94" w:rsidRPr="00DF6F94" w:rsidRDefault="00DF6F94" w:rsidP="00DF6F94">
      <w:pPr>
        <w:ind w:firstLine="709"/>
        <w:jc w:val="both"/>
      </w:pPr>
    </w:p>
    <w:p w:rsidR="00DF6F94" w:rsidRPr="00DF6F94" w:rsidRDefault="00DF6F94" w:rsidP="00DF6F94">
      <w:pPr>
        <w:ind w:firstLine="709"/>
        <w:jc w:val="both"/>
        <w:rPr>
          <w:sz w:val="28"/>
          <w:szCs w:val="28"/>
        </w:rPr>
      </w:pPr>
      <w:bookmarkStart w:id="16" w:name="sub_41"/>
      <w:r w:rsidRPr="00DF6F94">
        <w:rPr>
          <w:sz w:val="28"/>
          <w:szCs w:val="28"/>
        </w:rPr>
        <w:t>4.1. Выплаты компенсационного характера, размеры, условия и порядок их осуществления устанавливаются коллективным договором, соглашениями, локальными нормативными актами учреждения в соответствии с трудовым законодательством и иными нормативными актами, содержащими нормы трудового права, с учетом перечня видов выплат компенсационного характера, предусмотренных настоящим Примерным положением.</w:t>
      </w:r>
    </w:p>
    <w:p w:rsidR="00DF6F94" w:rsidRPr="00DF6F94" w:rsidRDefault="00DF6F94" w:rsidP="00DF6F94">
      <w:pPr>
        <w:ind w:firstLine="709"/>
        <w:jc w:val="both"/>
        <w:rPr>
          <w:sz w:val="28"/>
          <w:szCs w:val="28"/>
        </w:rPr>
      </w:pPr>
      <w:r w:rsidRPr="00DF6F94">
        <w:rPr>
          <w:sz w:val="28"/>
          <w:szCs w:val="28"/>
        </w:rPr>
        <w:t>Конкретные размеры выплат компенсационного характера устанавливаются коллективными договорами, локальными нормативными актами учреждения, принимаемыми с учетом мнения представительного органа работников, трудовым договором.</w:t>
      </w:r>
    </w:p>
    <w:p w:rsidR="00DF6F94" w:rsidRPr="00DF6F94" w:rsidRDefault="00DF6F94" w:rsidP="00DF6F94">
      <w:pPr>
        <w:ind w:firstLine="709"/>
        <w:jc w:val="both"/>
        <w:rPr>
          <w:sz w:val="28"/>
          <w:szCs w:val="28"/>
        </w:rPr>
      </w:pPr>
      <w:r w:rsidRPr="00DF6F94">
        <w:rPr>
          <w:sz w:val="28"/>
          <w:szCs w:val="28"/>
        </w:rPr>
        <w:t>4.2. Работникам учреждений устанавливаются</w:t>
      </w:r>
      <w:r w:rsidRPr="00DF6F94">
        <w:t xml:space="preserve"> </w:t>
      </w:r>
      <w:r w:rsidRPr="00DF6F94">
        <w:rPr>
          <w:sz w:val="28"/>
          <w:szCs w:val="28"/>
        </w:rPr>
        <w:t>следующие выплаты компенсационного характера:</w:t>
      </w:r>
    </w:p>
    <w:bookmarkEnd w:id="16"/>
    <w:p w:rsidR="00DF6F94" w:rsidRPr="00DF6F94" w:rsidRDefault="00DF6F94" w:rsidP="00DF6F94">
      <w:pPr>
        <w:ind w:firstLine="709"/>
        <w:jc w:val="both"/>
        <w:rPr>
          <w:sz w:val="28"/>
          <w:szCs w:val="28"/>
        </w:rPr>
      </w:pPr>
      <w:r w:rsidRPr="00DF6F94">
        <w:rPr>
          <w:sz w:val="28"/>
          <w:szCs w:val="28"/>
        </w:rPr>
        <w:t xml:space="preserve">1) доплата за работу в ночное время. Доплата за работу в ночное время производится работникам учреждения за каждый час работы в ночное время в соответствии со </w:t>
      </w:r>
      <w:hyperlink r:id="rId20" w:history="1">
        <w:r w:rsidRPr="00DF6F94">
          <w:rPr>
            <w:sz w:val="28"/>
            <w:szCs w:val="28"/>
          </w:rPr>
          <w:t>статьей 154</w:t>
        </w:r>
      </w:hyperlink>
      <w:r w:rsidRPr="00DF6F94">
        <w:rPr>
          <w:sz w:val="28"/>
          <w:szCs w:val="28"/>
        </w:rPr>
        <w:t xml:space="preserve"> Трудового кодекса Российской Федерации и </w:t>
      </w:r>
      <w:hyperlink r:id="rId21" w:history="1">
        <w:r w:rsidRPr="00DF6F94">
          <w:rPr>
            <w:sz w:val="28"/>
            <w:szCs w:val="28"/>
          </w:rPr>
          <w:t>постановлением</w:t>
        </w:r>
      </w:hyperlink>
      <w:r w:rsidRPr="00DF6F94">
        <w:rPr>
          <w:sz w:val="28"/>
          <w:szCs w:val="28"/>
        </w:rPr>
        <w:t xml:space="preserve"> Правительства Российской Федерации от 22.07.2008 № 554 «О минимальном размере повышения оплаты труда за работу в ночное время».</w:t>
      </w:r>
    </w:p>
    <w:p w:rsidR="00DF6F94" w:rsidRPr="00DF6F94" w:rsidRDefault="00DF6F94" w:rsidP="00DF6F94">
      <w:pPr>
        <w:shd w:val="clear" w:color="auto" w:fill="FFFFFF"/>
        <w:ind w:firstLine="709"/>
        <w:jc w:val="both"/>
        <w:rPr>
          <w:spacing w:val="-4"/>
          <w:sz w:val="28"/>
          <w:szCs w:val="28"/>
          <w:shd w:val="clear" w:color="auto" w:fill="FFFFFF"/>
        </w:rPr>
      </w:pPr>
      <w:r w:rsidRPr="00DF6F94">
        <w:rPr>
          <w:spacing w:val="-4"/>
          <w:sz w:val="28"/>
          <w:szCs w:val="28"/>
          <w:shd w:val="clear" w:color="auto" w:fill="FFFFFF"/>
        </w:rPr>
        <w:t xml:space="preserve">Доплата за работу в ночное время производится работникам учреждений за </w:t>
      </w:r>
      <w:r w:rsidRPr="00DF6F94">
        <w:rPr>
          <w:spacing w:val="-6"/>
          <w:sz w:val="28"/>
          <w:szCs w:val="28"/>
          <w:shd w:val="clear" w:color="auto" w:fill="FFFFFF"/>
        </w:rPr>
        <w:t>каждый час работы в ночное время (с 22 часов до 6 часов) в повышенном размере, но</w:t>
      </w:r>
      <w:r w:rsidRPr="00DF6F94">
        <w:rPr>
          <w:spacing w:val="-4"/>
          <w:sz w:val="28"/>
          <w:szCs w:val="28"/>
          <w:shd w:val="clear" w:color="auto" w:fill="FFFFFF"/>
        </w:rPr>
        <w:t xml:space="preserve"> не </w:t>
      </w:r>
      <w:r w:rsidRPr="00DF6F94">
        <w:rPr>
          <w:spacing w:val="-4"/>
          <w:sz w:val="28"/>
          <w:szCs w:val="28"/>
          <w:shd w:val="clear" w:color="auto" w:fill="FFFFFF"/>
        </w:rPr>
        <w:lastRenderedPageBreak/>
        <w:t>ниже 35 процентов часовой тарифной ставки (части оклада (должностного оклада), рассчитанного за час работы) за каждый час работы в ночное время;</w:t>
      </w:r>
    </w:p>
    <w:p w:rsidR="00DF6F94" w:rsidRPr="00DF6F94" w:rsidRDefault="00DF6F94" w:rsidP="00DF6F94">
      <w:pPr>
        <w:ind w:firstLine="709"/>
        <w:jc w:val="both"/>
        <w:rPr>
          <w:spacing w:val="-4"/>
          <w:sz w:val="28"/>
          <w:szCs w:val="28"/>
        </w:rPr>
      </w:pPr>
      <w:r w:rsidRPr="00DF6F94">
        <w:rPr>
          <w:spacing w:val="-4"/>
          <w:sz w:val="28"/>
          <w:szCs w:val="28"/>
        </w:rPr>
        <w:t>2) </w:t>
      </w:r>
      <w:r w:rsidRPr="00DF6F94">
        <w:rPr>
          <w:spacing w:val="-6"/>
          <w:sz w:val="28"/>
          <w:szCs w:val="28"/>
        </w:rPr>
        <w:t>оплата за работу в выходные и нерабочие праздничные дни. Оплата за работу</w:t>
      </w:r>
      <w:r w:rsidRPr="00DF6F94">
        <w:rPr>
          <w:spacing w:val="-4"/>
          <w:sz w:val="28"/>
          <w:szCs w:val="28"/>
        </w:rPr>
        <w:t xml:space="preserve"> в </w:t>
      </w:r>
      <w:r w:rsidRPr="00DF6F94">
        <w:rPr>
          <w:spacing w:val="-8"/>
          <w:sz w:val="28"/>
          <w:szCs w:val="28"/>
        </w:rPr>
        <w:t xml:space="preserve">выходные и нерабочие праздничные дни устанавливается в соответствии со </w:t>
      </w:r>
      <w:hyperlink r:id="rId22" w:history="1">
        <w:r w:rsidRPr="00896547">
          <w:rPr>
            <w:spacing w:val="-8"/>
            <w:sz w:val="28"/>
            <w:szCs w:val="28"/>
          </w:rPr>
          <w:t>статьей 153</w:t>
        </w:r>
      </w:hyperlink>
      <w:r w:rsidRPr="00DF6F94">
        <w:rPr>
          <w:spacing w:val="-4"/>
          <w:sz w:val="28"/>
          <w:szCs w:val="28"/>
        </w:rPr>
        <w:t xml:space="preserve"> Трудового кодекса Российской Федерации.</w:t>
      </w:r>
    </w:p>
    <w:p w:rsidR="00DF6F94" w:rsidRPr="00DF6F94" w:rsidRDefault="00DF6F94" w:rsidP="00DF6F94">
      <w:pPr>
        <w:ind w:firstLine="709"/>
        <w:jc w:val="both"/>
        <w:rPr>
          <w:spacing w:val="-4"/>
          <w:sz w:val="28"/>
          <w:szCs w:val="28"/>
        </w:rPr>
      </w:pPr>
      <w:r w:rsidRPr="00DF6F94">
        <w:rPr>
          <w:spacing w:val="-4"/>
          <w:sz w:val="28"/>
          <w:szCs w:val="28"/>
        </w:rPr>
        <w:t>Работа в выходной или нерабочий праздничный день оплачивается не менее чем в двойном размере.</w:t>
      </w:r>
    </w:p>
    <w:p w:rsidR="00DF6F94" w:rsidRPr="00DF6F94" w:rsidRDefault="00DF6F94" w:rsidP="00DF6F94">
      <w:pPr>
        <w:ind w:firstLine="709"/>
        <w:jc w:val="both"/>
        <w:rPr>
          <w:spacing w:val="-4"/>
          <w:sz w:val="28"/>
          <w:szCs w:val="28"/>
        </w:rPr>
      </w:pPr>
      <w:r w:rsidRPr="00DF6F94">
        <w:rPr>
          <w:spacing w:val="-4"/>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F6F94" w:rsidRPr="00DF6F94" w:rsidRDefault="00DF6F94" w:rsidP="00DF6F94">
      <w:pPr>
        <w:ind w:firstLine="709"/>
        <w:jc w:val="both"/>
        <w:rPr>
          <w:spacing w:val="-4"/>
          <w:sz w:val="28"/>
          <w:szCs w:val="28"/>
        </w:rPr>
      </w:pPr>
      <w:r w:rsidRPr="00DF6F94">
        <w:rPr>
          <w:spacing w:val="-4"/>
          <w:sz w:val="28"/>
          <w:szCs w:val="28"/>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w:t>
      </w:r>
      <w:r w:rsidRPr="00DF6F94">
        <w:rPr>
          <w:spacing w:val="-8"/>
          <w:sz w:val="28"/>
          <w:szCs w:val="28"/>
        </w:rPr>
        <w:t xml:space="preserve">учреждения, принимаемым с учетом мнения представительного органа работников </w:t>
      </w:r>
      <w:r w:rsidRPr="00DF6F94">
        <w:rPr>
          <w:spacing w:val="-4"/>
          <w:sz w:val="28"/>
          <w:szCs w:val="28"/>
        </w:rPr>
        <w:t>(при его наличии), трудовым договором;</w:t>
      </w:r>
    </w:p>
    <w:p w:rsidR="00DF6F94" w:rsidRPr="00DF6F94" w:rsidRDefault="00DF6F94" w:rsidP="00DF6F94">
      <w:pPr>
        <w:ind w:firstLine="709"/>
        <w:jc w:val="both"/>
        <w:rPr>
          <w:spacing w:val="-4"/>
          <w:sz w:val="28"/>
          <w:szCs w:val="28"/>
        </w:rPr>
      </w:pPr>
      <w:r w:rsidRPr="00DF6F94">
        <w:rPr>
          <w:spacing w:val="-4"/>
          <w:sz w:val="28"/>
          <w:szCs w:val="28"/>
        </w:rPr>
        <w:t xml:space="preserve">3) доплата за совмещение профессий (должностей), расширение зон обслуживания, увеличение объема работы или за исполнение обязанностей временно </w:t>
      </w:r>
      <w:r w:rsidRPr="00DF6F94">
        <w:rPr>
          <w:spacing w:val="-6"/>
          <w:sz w:val="28"/>
          <w:szCs w:val="28"/>
        </w:rPr>
        <w:t>отсутствующего работника без освобождения от своей работы, определенной</w:t>
      </w:r>
      <w:r w:rsidRPr="00DF6F94">
        <w:rPr>
          <w:spacing w:val="-4"/>
          <w:sz w:val="28"/>
          <w:szCs w:val="28"/>
        </w:rPr>
        <w:t xml:space="preserve"> трудовым договором. Работникам учреждения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23" w:history="1">
        <w:r w:rsidRPr="00DF6F94">
          <w:rPr>
            <w:spacing w:val="-4"/>
            <w:sz w:val="28"/>
            <w:szCs w:val="28"/>
          </w:rPr>
          <w:t>статьей 151</w:t>
        </w:r>
      </w:hyperlink>
      <w:r w:rsidRPr="00DF6F94">
        <w:rPr>
          <w:spacing w:val="-4"/>
          <w:sz w:val="28"/>
          <w:szCs w:val="28"/>
        </w:rPr>
        <w:t xml:space="preserve"> Трудового кодекса Российской Федерации.</w:t>
      </w:r>
    </w:p>
    <w:p w:rsidR="00DF6F94" w:rsidRPr="00DF6F94" w:rsidRDefault="00DF6F94" w:rsidP="00DF6F94">
      <w:pPr>
        <w:ind w:firstLine="709"/>
        <w:jc w:val="both"/>
        <w:rPr>
          <w:spacing w:val="-4"/>
          <w:sz w:val="28"/>
          <w:szCs w:val="28"/>
        </w:rPr>
      </w:pPr>
      <w:r w:rsidRPr="00DF6F94">
        <w:rPr>
          <w:spacing w:val="-4"/>
          <w:sz w:val="28"/>
          <w:szCs w:val="28"/>
        </w:rPr>
        <w:t>Размер указанной доплаты определяется по соглашению сторон в трудовом договоре с учетом содержания и (или) объема дополнительной работы;</w:t>
      </w:r>
    </w:p>
    <w:p w:rsidR="00DF6F94" w:rsidRPr="00DF6F94" w:rsidRDefault="00DF6F94" w:rsidP="00DF6F94">
      <w:pPr>
        <w:ind w:firstLine="709"/>
        <w:jc w:val="both"/>
        <w:rPr>
          <w:spacing w:val="-4"/>
          <w:sz w:val="28"/>
          <w:szCs w:val="28"/>
        </w:rPr>
      </w:pPr>
      <w:r w:rsidRPr="00DF6F94">
        <w:rPr>
          <w:spacing w:val="-4"/>
          <w:sz w:val="28"/>
          <w:szCs w:val="28"/>
        </w:rPr>
        <w:t xml:space="preserve">4) оплата сверхурочной работы. Оплата сверхурочной работы производится в соответствии со </w:t>
      </w:r>
      <w:hyperlink r:id="rId24" w:history="1">
        <w:r w:rsidRPr="00DF6F94">
          <w:rPr>
            <w:spacing w:val="-4"/>
            <w:sz w:val="28"/>
            <w:szCs w:val="28"/>
          </w:rPr>
          <w:t>статьей 152</w:t>
        </w:r>
      </w:hyperlink>
      <w:r w:rsidRPr="00DF6F94">
        <w:rPr>
          <w:spacing w:val="-4"/>
          <w:sz w:val="28"/>
          <w:szCs w:val="28"/>
        </w:rPr>
        <w:t xml:space="preserve"> Трудового кодекса Российской Федерации.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учреждения или трудовым договором;</w:t>
      </w:r>
    </w:p>
    <w:p w:rsidR="00DF6F94" w:rsidRPr="00DF6F94" w:rsidRDefault="00DF6F94" w:rsidP="00DF6F94">
      <w:pPr>
        <w:ind w:firstLine="709"/>
        <w:jc w:val="both"/>
        <w:rPr>
          <w:spacing w:val="-4"/>
          <w:sz w:val="28"/>
          <w:szCs w:val="28"/>
        </w:rPr>
      </w:pPr>
      <w:r w:rsidRPr="00DF6F94">
        <w:rPr>
          <w:spacing w:val="-4"/>
          <w:sz w:val="28"/>
          <w:szCs w:val="28"/>
        </w:rPr>
        <w:t>5) оплата</w:t>
      </w:r>
      <w:r w:rsidRPr="00DF6F94">
        <w:rPr>
          <w:spacing w:val="-4"/>
          <w:sz w:val="28"/>
          <w:szCs w:val="28"/>
          <w:shd w:val="clear" w:color="auto" w:fill="FFFFFF"/>
        </w:rPr>
        <w:t xml:space="preserve"> труда работников, занятых на работах с вредными и (или) опасными условиями труда. </w:t>
      </w:r>
      <w:r w:rsidRPr="00DF6F94">
        <w:rPr>
          <w:spacing w:val="-4"/>
          <w:sz w:val="28"/>
          <w:szCs w:val="28"/>
        </w:rPr>
        <w:t xml:space="preserve">Оплата труда работников, занятых на работах с вредными и (или) опасными условиями труда, производится в соответствии со </w:t>
      </w:r>
      <w:hyperlink r:id="rId25" w:history="1">
        <w:r w:rsidRPr="00DF6F94">
          <w:rPr>
            <w:spacing w:val="-4"/>
            <w:sz w:val="28"/>
            <w:szCs w:val="28"/>
          </w:rPr>
          <w:t>статьей 147</w:t>
        </w:r>
      </w:hyperlink>
      <w:r w:rsidRPr="00DF6F94">
        <w:rPr>
          <w:spacing w:val="-4"/>
          <w:sz w:val="28"/>
          <w:szCs w:val="28"/>
        </w:rPr>
        <w:t xml:space="preserve"> Трудового кодекса Российской Федерации в повышенном размере.</w:t>
      </w:r>
    </w:p>
    <w:p w:rsidR="00DF6F94" w:rsidRPr="00DF6F94" w:rsidRDefault="00DF6F94" w:rsidP="00DF6F94">
      <w:pPr>
        <w:ind w:firstLine="709"/>
        <w:jc w:val="both"/>
        <w:rPr>
          <w:spacing w:val="-4"/>
          <w:sz w:val="28"/>
          <w:szCs w:val="28"/>
        </w:rPr>
      </w:pPr>
      <w:r w:rsidRPr="00DF6F94">
        <w:rPr>
          <w:spacing w:val="-4"/>
          <w:sz w:val="28"/>
          <w:szCs w:val="28"/>
        </w:rPr>
        <w:t xml:space="preserve">Установление повышенного </w:t>
      </w:r>
      <w:proofErr w:type="gramStart"/>
      <w:r w:rsidRPr="00DF6F94">
        <w:rPr>
          <w:spacing w:val="-4"/>
          <w:sz w:val="28"/>
          <w:szCs w:val="28"/>
        </w:rPr>
        <w:t>размера оплаты труда</w:t>
      </w:r>
      <w:proofErr w:type="gramEnd"/>
      <w:r w:rsidRPr="00DF6F94">
        <w:rPr>
          <w:spacing w:val="-4"/>
          <w:sz w:val="28"/>
          <w:szCs w:val="28"/>
        </w:rPr>
        <w:t xml:space="preserve"> работников,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DF6F94" w:rsidRPr="00DF6F94" w:rsidRDefault="00DF6F94" w:rsidP="00DF6F94">
      <w:pPr>
        <w:ind w:firstLine="709"/>
        <w:jc w:val="both"/>
        <w:rPr>
          <w:sz w:val="28"/>
          <w:szCs w:val="28"/>
        </w:rPr>
      </w:pPr>
      <w:r w:rsidRPr="00DF6F94">
        <w:rPr>
          <w:spacing w:val="-4"/>
          <w:sz w:val="28"/>
          <w:szCs w:val="28"/>
        </w:rPr>
        <w:t>Конкретные размеры повышения оплаты труда работников, занятых на работах с вредными и (или) опасными условиями труда, устанавливаются с учетом мнения представительного органа работников (при его на</w:t>
      </w:r>
      <w:bookmarkStart w:id="17" w:name="_GoBack"/>
      <w:bookmarkEnd w:id="17"/>
      <w:r w:rsidRPr="00DF6F94">
        <w:rPr>
          <w:spacing w:val="-4"/>
          <w:sz w:val="28"/>
          <w:szCs w:val="28"/>
        </w:rPr>
        <w:t xml:space="preserve">личии) в порядке, предусмотренном </w:t>
      </w:r>
      <w:hyperlink r:id="rId26" w:history="1">
        <w:r w:rsidRPr="00DA3A63">
          <w:rPr>
            <w:spacing w:val="-4"/>
            <w:sz w:val="28"/>
            <w:szCs w:val="28"/>
          </w:rPr>
          <w:t>статьей 372</w:t>
        </w:r>
      </w:hyperlink>
      <w:r w:rsidRPr="00DF6F94">
        <w:rPr>
          <w:spacing w:val="-4"/>
          <w:sz w:val="28"/>
          <w:szCs w:val="28"/>
        </w:rPr>
        <w:t xml:space="preserve"> Трудового кодекса Российской Федерации либо коллективным </w:t>
      </w:r>
      <w:r w:rsidRPr="00DF6F94">
        <w:rPr>
          <w:sz w:val="28"/>
          <w:szCs w:val="28"/>
        </w:rPr>
        <w:t>договором, трудовым договором (дополнительным соглашением к трудовому договору).</w:t>
      </w:r>
    </w:p>
    <w:p w:rsidR="00DF6F94" w:rsidRPr="00DF6F94" w:rsidRDefault="00DF6F94" w:rsidP="00DF6F94">
      <w:pPr>
        <w:ind w:firstLine="709"/>
        <w:jc w:val="both"/>
        <w:rPr>
          <w:spacing w:val="-6"/>
          <w:sz w:val="28"/>
          <w:szCs w:val="28"/>
        </w:rPr>
      </w:pPr>
      <w:r w:rsidRPr="00DF6F94">
        <w:rPr>
          <w:spacing w:val="-6"/>
          <w:sz w:val="28"/>
          <w:szCs w:val="28"/>
        </w:rPr>
        <w:lastRenderedPageBreak/>
        <w:t>Если по итогам специальной оценки условий труда рабочее место признается безопасным, то повышение оплаты труда не производится.</w:t>
      </w:r>
    </w:p>
    <w:p w:rsidR="00DF6F94" w:rsidRPr="00DF6F94" w:rsidRDefault="00DF6F94" w:rsidP="00DF6F94">
      <w:pPr>
        <w:ind w:firstLine="709"/>
        <w:jc w:val="both"/>
        <w:rPr>
          <w:spacing w:val="-6"/>
          <w:sz w:val="28"/>
          <w:szCs w:val="28"/>
        </w:rPr>
      </w:pPr>
      <w:r w:rsidRPr="00DF6F94">
        <w:rPr>
          <w:spacing w:val="-6"/>
          <w:sz w:val="28"/>
          <w:szCs w:val="28"/>
        </w:rPr>
        <w:t>Руководитель учреждения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DF6F94" w:rsidRPr="00DF6F94" w:rsidRDefault="00DF6F94" w:rsidP="00DF6F94">
      <w:pPr>
        <w:ind w:firstLine="709"/>
        <w:jc w:val="both"/>
        <w:rPr>
          <w:spacing w:val="-6"/>
          <w:sz w:val="28"/>
          <w:szCs w:val="28"/>
        </w:rPr>
      </w:pPr>
      <w:r w:rsidRPr="00DF6F94">
        <w:rPr>
          <w:spacing w:val="-6"/>
          <w:sz w:val="28"/>
          <w:szCs w:val="28"/>
        </w:rPr>
        <w:t>6) выплаты за дополнительные виды работ, непосредственно связанные с образовательной деятельностью:</w:t>
      </w:r>
    </w:p>
    <w:p w:rsidR="00DF6F94" w:rsidRPr="00DF6F94" w:rsidRDefault="00DF6F94" w:rsidP="00DF6F94">
      <w:pPr>
        <w:ind w:firstLine="709"/>
        <w:jc w:val="both"/>
        <w:rPr>
          <w:spacing w:val="-6"/>
          <w:sz w:val="28"/>
          <w:szCs w:val="28"/>
        </w:rPr>
      </w:pPr>
      <w:r w:rsidRPr="00DF6F94">
        <w:rPr>
          <w:spacing w:val="-6"/>
          <w:sz w:val="28"/>
          <w:szCs w:val="28"/>
        </w:rPr>
        <w:t>- за классное руководство (кураторство), за каждый класс (класс-комплект),</w:t>
      </w:r>
      <w:r w:rsidR="000A2041">
        <w:rPr>
          <w:spacing w:val="-6"/>
          <w:sz w:val="28"/>
          <w:szCs w:val="28"/>
        </w:rPr>
        <w:t xml:space="preserve"> </w:t>
      </w:r>
      <w:r w:rsidRPr="00DF6F94">
        <w:rPr>
          <w:spacing w:val="-6"/>
          <w:sz w:val="28"/>
          <w:szCs w:val="28"/>
        </w:rPr>
        <w:t>независимо от количества обучающих</w:t>
      </w:r>
      <w:r w:rsidR="000A2041">
        <w:rPr>
          <w:spacing w:val="-6"/>
          <w:sz w:val="28"/>
          <w:szCs w:val="28"/>
        </w:rPr>
        <w:t xml:space="preserve">ся в классе (классе-комплекте) </w:t>
      </w:r>
      <w:r w:rsidRPr="00DF6F94">
        <w:rPr>
          <w:spacing w:val="-6"/>
          <w:sz w:val="28"/>
          <w:szCs w:val="28"/>
        </w:rPr>
        <w:t>(не более чем в двух класса (учебных группах) одному педагогическому работнику);</w:t>
      </w:r>
    </w:p>
    <w:p w:rsidR="00DF6F94" w:rsidRPr="00DF6F94" w:rsidRDefault="00DF6F94" w:rsidP="00DF6F94">
      <w:pPr>
        <w:ind w:firstLine="709"/>
        <w:jc w:val="both"/>
        <w:rPr>
          <w:spacing w:val="-6"/>
          <w:sz w:val="28"/>
          <w:szCs w:val="28"/>
        </w:rPr>
      </w:pPr>
      <w:r w:rsidRPr="00DF6F94">
        <w:rPr>
          <w:spacing w:val="-6"/>
          <w:sz w:val="28"/>
          <w:szCs w:val="28"/>
        </w:rPr>
        <w:t>- за проверку письменных работ с учетом фактического объема учебной нагрузки;</w:t>
      </w:r>
    </w:p>
    <w:p w:rsidR="00DF6F94" w:rsidRPr="00DF6F94" w:rsidRDefault="00DF6F94" w:rsidP="00DF6F94">
      <w:pPr>
        <w:ind w:firstLine="709"/>
        <w:jc w:val="both"/>
        <w:rPr>
          <w:spacing w:val="-6"/>
          <w:sz w:val="28"/>
          <w:szCs w:val="28"/>
        </w:rPr>
      </w:pPr>
      <w:r w:rsidRPr="00DF6F94">
        <w:rPr>
          <w:spacing w:val="-6"/>
          <w:sz w:val="28"/>
          <w:szCs w:val="28"/>
        </w:rPr>
        <w:t>- за заведование учебными кабинетами, лабораториями;</w:t>
      </w:r>
    </w:p>
    <w:p w:rsidR="00DF6F94" w:rsidRPr="00DF6F94" w:rsidRDefault="00DF6F94" w:rsidP="00DF6F94">
      <w:pPr>
        <w:ind w:firstLine="709"/>
        <w:jc w:val="both"/>
        <w:rPr>
          <w:spacing w:val="-6"/>
          <w:sz w:val="28"/>
          <w:szCs w:val="28"/>
        </w:rPr>
      </w:pPr>
      <w:r w:rsidRPr="00DF6F94">
        <w:rPr>
          <w:spacing w:val="-6"/>
          <w:sz w:val="28"/>
          <w:szCs w:val="28"/>
        </w:rPr>
        <w:t>- за заведование мастерскими, учебно-опытными участками;</w:t>
      </w:r>
    </w:p>
    <w:p w:rsidR="00DF6F94" w:rsidRPr="00DF6F94" w:rsidRDefault="00DF6F94" w:rsidP="00987CB5">
      <w:pPr>
        <w:ind w:right="-149" w:firstLine="709"/>
        <w:jc w:val="both"/>
        <w:rPr>
          <w:spacing w:val="-6"/>
          <w:sz w:val="28"/>
          <w:szCs w:val="28"/>
        </w:rPr>
      </w:pPr>
      <w:r w:rsidRPr="00DF6F94">
        <w:rPr>
          <w:spacing w:val="-6"/>
          <w:sz w:val="28"/>
          <w:szCs w:val="28"/>
        </w:rPr>
        <w:t>- за руководство методическими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«педагог-методист»;</w:t>
      </w:r>
    </w:p>
    <w:p w:rsidR="00DF6F94" w:rsidRPr="00DF6F94" w:rsidRDefault="00DF6F94" w:rsidP="00DF6F94">
      <w:pPr>
        <w:ind w:firstLine="709"/>
        <w:jc w:val="both"/>
        <w:rPr>
          <w:spacing w:val="-6"/>
          <w:sz w:val="28"/>
          <w:szCs w:val="28"/>
        </w:rPr>
      </w:pPr>
      <w:r w:rsidRPr="00DF6F94">
        <w:rPr>
          <w:spacing w:val="-6"/>
          <w:sz w:val="28"/>
          <w:szCs w:val="28"/>
        </w:rPr>
        <w:t>- за 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w:t>
      </w:r>
    </w:p>
    <w:p w:rsidR="00DF6F94" w:rsidRPr="00DF6F94" w:rsidRDefault="00DF6F94" w:rsidP="00DF6F94">
      <w:pPr>
        <w:ind w:firstLine="709"/>
        <w:jc w:val="both"/>
        <w:rPr>
          <w:spacing w:val="-6"/>
          <w:sz w:val="28"/>
          <w:szCs w:val="28"/>
        </w:rPr>
      </w:pPr>
      <w:r w:rsidRPr="00DF6F94">
        <w:rPr>
          <w:spacing w:val="-6"/>
          <w:sz w:val="28"/>
          <w:szCs w:val="28"/>
        </w:rPr>
        <w:t>- за выполнение дополнительной работы, связанной с наставничеством, педагогическими работниками, имеющими квалификационную категорию «педагог-наставник».</w:t>
      </w:r>
    </w:p>
    <w:p w:rsidR="00DF6F94" w:rsidRPr="00DF6F94" w:rsidRDefault="00DF6F94" w:rsidP="00DF6F94">
      <w:pPr>
        <w:ind w:firstLine="709"/>
        <w:jc w:val="both"/>
        <w:rPr>
          <w:spacing w:val="-6"/>
          <w:sz w:val="28"/>
          <w:szCs w:val="28"/>
        </w:rPr>
      </w:pPr>
      <w:r w:rsidRPr="00DF6F94">
        <w:rPr>
          <w:spacing w:val="-6"/>
          <w:sz w:val="28"/>
          <w:szCs w:val="28"/>
        </w:rPr>
        <w:t>Размер указанных выплат, порядок и условия их назначения устанавливаются локальным нормативным актом учреждения;</w:t>
      </w:r>
    </w:p>
    <w:p w:rsidR="00DF6F94" w:rsidRPr="00DF6F94" w:rsidRDefault="00DF6F94" w:rsidP="00DF6F94">
      <w:pPr>
        <w:ind w:firstLine="709"/>
        <w:jc w:val="both"/>
        <w:rPr>
          <w:spacing w:val="-6"/>
          <w:sz w:val="28"/>
          <w:szCs w:val="28"/>
        </w:rPr>
      </w:pPr>
      <w:r w:rsidRPr="00DF6F94">
        <w:rPr>
          <w:spacing w:val="-6"/>
          <w:sz w:val="28"/>
          <w:szCs w:val="28"/>
        </w:rPr>
        <w:t xml:space="preserve">7) выплаты за особенности работы в образовательных организациях. Выплаты за особенности работы в образовательных организациях устанавливаются в следующих размерах: </w:t>
      </w:r>
    </w:p>
    <w:p w:rsidR="00DF6F94" w:rsidRPr="00DF6F94" w:rsidRDefault="00DF6F94" w:rsidP="00DF6F94">
      <w:pPr>
        <w:ind w:firstLine="709"/>
        <w:jc w:val="both"/>
        <w:rPr>
          <w:spacing w:val="-6"/>
          <w:sz w:val="28"/>
          <w:szCs w:val="28"/>
        </w:rPr>
      </w:pPr>
      <w:proofErr w:type="gramStart"/>
      <w:r w:rsidRPr="00DF6F94">
        <w:rPr>
          <w:spacing w:val="-6"/>
          <w:sz w:val="28"/>
          <w:szCs w:val="28"/>
        </w:rPr>
        <w:t>- 15 процентов должностного оклада (ставки заработной платы) - за работу в учреждениях, имеющих классы, группы для обучающихся с ограниченными возможностями здоровья, реализующих адаптированные основные общеобразов</w:t>
      </w:r>
      <w:r w:rsidR="000A2041">
        <w:rPr>
          <w:spacing w:val="-6"/>
          <w:sz w:val="28"/>
          <w:szCs w:val="28"/>
        </w:rPr>
        <w:t xml:space="preserve">ательные программы и </w:t>
      </w:r>
      <w:r w:rsidRPr="00DF6F94">
        <w:rPr>
          <w:spacing w:val="-6"/>
          <w:sz w:val="28"/>
          <w:szCs w:val="28"/>
        </w:rPr>
        <w:t>адаптированные дополнительные общеобразовательные программы;</w:t>
      </w:r>
      <w:proofErr w:type="gramEnd"/>
    </w:p>
    <w:p w:rsidR="00DF6F94" w:rsidRPr="00DF6F94" w:rsidRDefault="00DF6F94" w:rsidP="00DF6F94">
      <w:pPr>
        <w:ind w:firstLine="709"/>
        <w:jc w:val="both"/>
        <w:rPr>
          <w:spacing w:val="-6"/>
          <w:sz w:val="28"/>
          <w:szCs w:val="28"/>
        </w:rPr>
      </w:pPr>
      <w:proofErr w:type="gramStart"/>
      <w:r w:rsidRPr="00DF6F94">
        <w:rPr>
          <w:spacing w:val="-6"/>
          <w:sz w:val="28"/>
          <w:szCs w:val="28"/>
        </w:rPr>
        <w:t xml:space="preserve">- 20 процентов должностного оклада (ставки заработной платы) - за работу в учреждениях, осуществляющих образовательную деятельность по адаптированным основным общеобразовательным программам (для глухих, слабослышащих, </w:t>
      </w:r>
      <w:r w:rsidRPr="00DF6F94">
        <w:rPr>
          <w:spacing w:val="-8"/>
          <w:sz w:val="28"/>
          <w:szCs w:val="28"/>
        </w:rPr>
        <w:t>позднооглохших, слепых, слабовидящих, с тяжелыми нарушениями речи, с</w:t>
      </w:r>
      <w:r w:rsidRPr="00DF6F94">
        <w:rPr>
          <w:spacing w:val="-6"/>
          <w:sz w:val="28"/>
          <w:szCs w:val="28"/>
        </w:rPr>
        <w:t xml:space="preserve"> нарушениями опорно-двигательного аппарата, с задержкой психического развития, с умственной </w:t>
      </w:r>
      <w:r w:rsidRPr="00DF6F94">
        <w:rPr>
          <w:spacing w:val="-8"/>
          <w:sz w:val="28"/>
          <w:szCs w:val="28"/>
        </w:rPr>
        <w:t>отсталостью, с расстройствами аутистического спектра, со сложными дефектами</w:t>
      </w:r>
      <w:r w:rsidRPr="00DF6F94">
        <w:rPr>
          <w:spacing w:val="-6"/>
          <w:sz w:val="28"/>
          <w:szCs w:val="28"/>
        </w:rPr>
        <w:t xml:space="preserve"> и других обучающихся с ограниченными возможностями здоровья);</w:t>
      </w:r>
      <w:proofErr w:type="gramEnd"/>
    </w:p>
    <w:p w:rsidR="00DF6F94" w:rsidRPr="00DF6F94" w:rsidRDefault="00DF6F94" w:rsidP="00DF6F94">
      <w:pPr>
        <w:ind w:firstLine="709"/>
        <w:jc w:val="both"/>
        <w:rPr>
          <w:sz w:val="28"/>
          <w:szCs w:val="28"/>
        </w:rPr>
      </w:pPr>
      <w:r w:rsidRPr="00DF6F94">
        <w:rPr>
          <w:sz w:val="28"/>
          <w:szCs w:val="28"/>
        </w:rPr>
        <w:t>- 20 процентов должностного оклада (ставки заработной платы) - учителям и другим педагогическим работникам за индивидуальное обучение на дому детей, имеющих ограниченные возможности здоровья, на основании медицинского заключения, индивидуальное обучение на дому детей-инвалидов с использованием дистанционных образовательных технологий;</w:t>
      </w:r>
    </w:p>
    <w:p w:rsidR="00DF6F94" w:rsidRPr="00DF6F94" w:rsidRDefault="00DF6F94" w:rsidP="00DF6F94">
      <w:pPr>
        <w:ind w:firstLine="709"/>
        <w:jc w:val="both"/>
        <w:rPr>
          <w:sz w:val="28"/>
          <w:szCs w:val="28"/>
        </w:rPr>
      </w:pPr>
      <w:r w:rsidRPr="00DF6F94">
        <w:rPr>
          <w:spacing w:val="-4"/>
          <w:sz w:val="28"/>
          <w:szCs w:val="28"/>
        </w:rPr>
        <w:t>- 15 процентов должностного оклада (ставки заработной платы) - за обучение</w:t>
      </w:r>
      <w:r w:rsidRPr="00DF6F94">
        <w:rPr>
          <w:sz w:val="28"/>
          <w:szCs w:val="28"/>
        </w:rPr>
        <w:t xml:space="preserve"> в классах (классах-комплектах) по образовательным программам начального общего, </w:t>
      </w:r>
      <w:r w:rsidRPr="00DF6F94">
        <w:rPr>
          <w:sz w:val="28"/>
          <w:szCs w:val="28"/>
        </w:rPr>
        <w:lastRenderedPageBreak/>
        <w:t>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w:t>
      </w:r>
    </w:p>
    <w:p w:rsidR="00DF6F94" w:rsidRPr="00DF6F94" w:rsidRDefault="00DF6F94" w:rsidP="00DF6F94">
      <w:pPr>
        <w:ind w:firstLine="709"/>
        <w:jc w:val="both"/>
        <w:rPr>
          <w:sz w:val="28"/>
          <w:szCs w:val="28"/>
        </w:rPr>
      </w:pPr>
      <w:r w:rsidRPr="00DF6F94">
        <w:rPr>
          <w:sz w:val="28"/>
          <w:szCs w:val="28"/>
        </w:rPr>
        <w:t>Размер выплаты устанавливается в трудовом договоре.</w:t>
      </w:r>
    </w:p>
    <w:p w:rsidR="00DF6F94" w:rsidRPr="00DF6F94" w:rsidRDefault="00DF6F94" w:rsidP="00DF6F94">
      <w:pPr>
        <w:ind w:firstLine="709"/>
        <w:jc w:val="both"/>
        <w:rPr>
          <w:sz w:val="28"/>
          <w:szCs w:val="28"/>
        </w:rPr>
      </w:pPr>
      <w:r w:rsidRPr="00DF6F94">
        <w:rPr>
          <w:sz w:val="28"/>
          <w:szCs w:val="28"/>
        </w:rPr>
        <w:t>4.3. Локальным нормативным актом учреждения могут предусматриваться иные выплаты компенсационного характера в соответствии с Трудовым кодексом Российской Федерации.</w:t>
      </w:r>
    </w:p>
    <w:p w:rsidR="00953631" w:rsidRDefault="00953631" w:rsidP="00DF6F94">
      <w:pPr>
        <w:keepNext/>
        <w:keepLines/>
        <w:jc w:val="center"/>
        <w:outlineLvl w:val="0"/>
        <w:rPr>
          <w:rFonts w:eastAsiaTheme="majorEastAsia"/>
          <w:b/>
          <w:sz w:val="28"/>
          <w:szCs w:val="28"/>
        </w:rPr>
      </w:pPr>
      <w:bookmarkStart w:id="18" w:name="sub_1005"/>
    </w:p>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5. Порядок и условия установления выплат</w:t>
      </w:r>
    </w:p>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стимулирующего характера</w:t>
      </w:r>
    </w:p>
    <w:bookmarkEnd w:id="18"/>
    <w:p w:rsidR="00DF6F94" w:rsidRPr="00DF6F94" w:rsidRDefault="00DF6F94" w:rsidP="00DF6F94">
      <w:pPr>
        <w:ind w:firstLine="709"/>
        <w:jc w:val="both"/>
        <w:rPr>
          <w:sz w:val="28"/>
          <w:szCs w:val="28"/>
        </w:rPr>
      </w:pPr>
    </w:p>
    <w:p w:rsidR="00DF6F94" w:rsidRPr="00DF6F94" w:rsidRDefault="00DF6F94" w:rsidP="00DF6F94">
      <w:pPr>
        <w:ind w:firstLine="709"/>
        <w:jc w:val="both"/>
        <w:rPr>
          <w:sz w:val="28"/>
          <w:szCs w:val="28"/>
        </w:rPr>
      </w:pPr>
      <w:bookmarkStart w:id="19" w:name="sub_51"/>
      <w:r w:rsidRPr="00DF6F94">
        <w:rPr>
          <w:sz w:val="28"/>
          <w:szCs w:val="28"/>
        </w:rPr>
        <w:t>5.1. В целях стимулирования работников к повышению качества выполняемой работы, а также их поощрения за выполненную работу в учреждениях в пределах фонда оплаты труда устанавливаются следующие выплаты стимулирующего характера:</w:t>
      </w:r>
    </w:p>
    <w:p w:rsidR="00DF6F94" w:rsidRPr="00DF6F94" w:rsidRDefault="00DF6F94" w:rsidP="00DF6F94">
      <w:pPr>
        <w:ind w:firstLine="709"/>
        <w:jc w:val="both"/>
        <w:rPr>
          <w:sz w:val="28"/>
          <w:szCs w:val="28"/>
        </w:rPr>
      </w:pPr>
      <w:r w:rsidRPr="00DF6F94">
        <w:rPr>
          <w:sz w:val="28"/>
          <w:szCs w:val="28"/>
        </w:rPr>
        <w:t>- выплата за наличие первой или высшей квалификационной категории;</w:t>
      </w:r>
    </w:p>
    <w:p w:rsidR="00DF6F94" w:rsidRPr="00DF6F94" w:rsidRDefault="00DF6F94" w:rsidP="00DF6F94">
      <w:pPr>
        <w:ind w:firstLine="709"/>
        <w:jc w:val="both"/>
        <w:rPr>
          <w:sz w:val="28"/>
          <w:szCs w:val="28"/>
        </w:rPr>
      </w:pPr>
      <w:r w:rsidRPr="00DF6F94">
        <w:rPr>
          <w:sz w:val="28"/>
          <w:szCs w:val="28"/>
        </w:rPr>
        <w:t>- выплата за работу в сельской местности;</w:t>
      </w:r>
    </w:p>
    <w:p w:rsidR="00DF6F94" w:rsidRPr="00DF6F94" w:rsidRDefault="00DF6F94" w:rsidP="00DF6F94">
      <w:pPr>
        <w:ind w:firstLine="709"/>
        <w:jc w:val="both"/>
        <w:rPr>
          <w:sz w:val="28"/>
          <w:szCs w:val="28"/>
        </w:rPr>
      </w:pPr>
      <w:r w:rsidRPr="00DF6F94">
        <w:rPr>
          <w:sz w:val="28"/>
          <w:szCs w:val="28"/>
        </w:rPr>
        <w:t>- выплата за стаж непрерывной работы, выслугу лет;</w:t>
      </w:r>
    </w:p>
    <w:p w:rsidR="00DF6F94" w:rsidRPr="00DF6F94" w:rsidRDefault="00DF6F94" w:rsidP="00DF6F94">
      <w:pPr>
        <w:ind w:firstLine="709"/>
        <w:jc w:val="both"/>
        <w:rPr>
          <w:sz w:val="28"/>
          <w:szCs w:val="28"/>
        </w:rPr>
      </w:pPr>
      <w:r w:rsidRPr="00DF6F94">
        <w:rPr>
          <w:sz w:val="28"/>
          <w:szCs w:val="28"/>
        </w:rPr>
        <w:t>- выплата молодым специалистам, осуществляющим педагогическую деятельность;</w:t>
      </w:r>
    </w:p>
    <w:p w:rsidR="00DF6F94" w:rsidRPr="00DF6F94" w:rsidRDefault="00DF6F94" w:rsidP="00DF6F94">
      <w:pPr>
        <w:ind w:firstLine="709"/>
        <w:jc w:val="both"/>
        <w:rPr>
          <w:sz w:val="28"/>
          <w:szCs w:val="28"/>
        </w:rPr>
      </w:pPr>
      <w:r w:rsidRPr="00DF6F94">
        <w:rPr>
          <w:sz w:val="28"/>
          <w:szCs w:val="28"/>
        </w:rPr>
        <w:t>- выплаты за качество выполняемых работ;</w:t>
      </w:r>
    </w:p>
    <w:p w:rsidR="00DF6F94" w:rsidRPr="00DF6F94" w:rsidRDefault="00DF6F94" w:rsidP="00DF6F94">
      <w:pPr>
        <w:ind w:firstLine="709"/>
        <w:jc w:val="both"/>
        <w:rPr>
          <w:sz w:val="28"/>
          <w:szCs w:val="28"/>
        </w:rPr>
      </w:pPr>
      <w:r w:rsidRPr="00DF6F94">
        <w:rPr>
          <w:sz w:val="28"/>
          <w:szCs w:val="28"/>
        </w:rPr>
        <w:t>- выплата за интенсивность и высокие результаты работы;</w:t>
      </w:r>
    </w:p>
    <w:p w:rsidR="00DF6F94" w:rsidRPr="00DF6F94" w:rsidRDefault="00DF6F94" w:rsidP="00DF6F94">
      <w:pPr>
        <w:ind w:firstLine="709"/>
        <w:jc w:val="both"/>
        <w:rPr>
          <w:sz w:val="28"/>
          <w:szCs w:val="28"/>
        </w:rPr>
      </w:pPr>
      <w:r w:rsidRPr="00DF6F94">
        <w:rPr>
          <w:sz w:val="28"/>
          <w:szCs w:val="28"/>
        </w:rPr>
        <w:t>- премиальные выплаты по итогам работы (ежемесячные, ежеквартальные, годовые).</w:t>
      </w:r>
    </w:p>
    <w:p w:rsidR="00DF6F94" w:rsidRPr="00DF6F94" w:rsidRDefault="00DF6F94" w:rsidP="00DF6F94">
      <w:pPr>
        <w:widowControl w:val="0"/>
        <w:autoSpaceDE w:val="0"/>
        <w:autoSpaceDN w:val="0"/>
        <w:ind w:firstLine="709"/>
        <w:jc w:val="both"/>
        <w:rPr>
          <w:sz w:val="28"/>
          <w:szCs w:val="28"/>
        </w:rPr>
      </w:pPr>
      <w:bookmarkStart w:id="20" w:name="sub_52"/>
      <w:bookmarkEnd w:id="19"/>
      <w:r w:rsidRPr="00DF6F94">
        <w:rPr>
          <w:spacing w:val="-4"/>
          <w:sz w:val="28"/>
          <w:szCs w:val="28"/>
        </w:rPr>
        <w:t>Размеры, порядок и условия осуществления выплат стимулирующего</w:t>
      </w:r>
      <w:r w:rsidRPr="00DF6F94">
        <w:rPr>
          <w:sz w:val="28"/>
          <w:szCs w:val="28"/>
        </w:rPr>
        <w:t xml:space="preserve"> характера для всех категорий работников учреждений устанавливаются в соответствии с настоящим Примерным положением коллективным договором, локальными нормативными актами учреждения, принимаемыми с учетом мнения представительного органа работников (при его наличии), и конкретизируются в трудовом договоре работника.</w:t>
      </w:r>
    </w:p>
    <w:p w:rsidR="00DF6F94" w:rsidRDefault="00DF6F94" w:rsidP="00DF6F94">
      <w:pPr>
        <w:widowControl w:val="0"/>
        <w:autoSpaceDE w:val="0"/>
        <w:autoSpaceDN w:val="0"/>
        <w:ind w:firstLine="709"/>
        <w:jc w:val="both"/>
        <w:rPr>
          <w:sz w:val="28"/>
          <w:szCs w:val="28"/>
        </w:rPr>
      </w:pPr>
      <w:r w:rsidRPr="00DF6F94">
        <w:rPr>
          <w:sz w:val="28"/>
          <w:szCs w:val="28"/>
        </w:rPr>
        <w:t xml:space="preserve">5.2. Размер выплаты за наличие первой или высшей квалификационной категории, установленной по результатам аттестации педагогических работников, </w:t>
      </w:r>
      <w:r w:rsidRPr="00DF6F94">
        <w:rPr>
          <w:spacing w:val="-4"/>
          <w:sz w:val="28"/>
          <w:szCs w:val="28"/>
        </w:rPr>
        <w:t>устанавливается локальным нормативным актом учреждения, принимаемым с</w:t>
      </w:r>
      <w:r w:rsidRPr="00DF6F94">
        <w:rPr>
          <w:sz w:val="28"/>
          <w:szCs w:val="28"/>
        </w:rPr>
        <w:t xml:space="preserve"> учетом мнения представительного орга</w:t>
      </w:r>
      <w:r w:rsidR="00A35A51">
        <w:rPr>
          <w:sz w:val="28"/>
          <w:szCs w:val="28"/>
        </w:rPr>
        <w:t>на работников (при его наличии), и составляет:</w:t>
      </w:r>
    </w:p>
    <w:p w:rsidR="00A35A51" w:rsidRDefault="00A35A51" w:rsidP="00DF6F94">
      <w:pPr>
        <w:widowControl w:val="0"/>
        <w:autoSpaceDE w:val="0"/>
        <w:autoSpaceDN w:val="0"/>
        <w:ind w:firstLine="709"/>
        <w:jc w:val="both"/>
        <w:rPr>
          <w:sz w:val="28"/>
          <w:szCs w:val="28"/>
        </w:rPr>
      </w:pPr>
      <w:r>
        <w:rPr>
          <w:sz w:val="28"/>
          <w:szCs w:val="28"/>
        </w:rPr>
        <w:t xml:space="preserve">- за наличие первой квалификационной категории – 6 </w:t>
      </w:r>
      <w:r w:rsidR="00EC2E2E">
        <w:rPr>
          <w:sz w:val="28"/>
          <w:szCs w:val="28"/>
        </w:rPr>
        <w:t>процентов;</w:t>
      </w:r>
    </w:p>
    <w:p w:rsidR="00A35A51" w:rsidRPr="00DF6F94" w:rsidRDefault="00A35A51" w:rsidP="00DF6F94">
      <w:pPr>
        <w:widowControl w:val="0"/>
        <w:autoSpaceDE w:val="0"/>
        <w:autoSpaceDN w:val="0"/>
        <w:ind w:firstLine="709"/>
        <w:jc w:val="both"/>
        <w:rPr>
          <w:sz w:val="28"/>
          <w:szCs w:val="28"/>
        </w:rPr>
      </w:pPr>
      <w:r>
        <w:rPr>
          <w:sz w:val="28"/>
          <w:szCs w:val="28"/>
        </w:rPr>
        <w:t xml:space="preserve">- за наличие высшей квалификационной категории – 10 </w:t>
      </w:r>
      <w:r w:rsidR="00EC2E2E">
        <w:rPr>
          <w:sz w:val="28"/>
          <w:szCs w:val="28"/>
        </w:rPr>
        <w:t>процентов</w:t>
      </w:r>
      <w:r>
        <w:rPr>
          <w:sz w:val="28"/>
          <w:szCs w:val="28"/>
        </w:rPr>
        <w:t xml:space="preserve">. </w:t>
      </w:r>
    </w:p>
    <w:p w:rsidR="00DF6F94" w:rsidRPr="00DF6F94" w:rsidRDefault="00DF6F94" w:rsidP="00DF6F94">
      <w:pPr>
        <w:ind w:firstLine="709"/>
        <w:jc w:val="both"/>
        <w:rPr>
          <w:sz w:val="28"/>
          <w:szCs w:val="28"/>
        </w:rPr>
      </w:pPr>
      <w:r w:rsidRPr="00DF6F94">
        <w:rPr>
          <w:sz w:val="28"/>
          <w:szCs w:val="28"/>
        </w:rPr>
        <w:t>5.3. Выплата за работу в сельской местности осуществляется в размере 25 процентов должностного оклада, ставки заработной платы работникам учреждений, расположенных в сельской местности.</w:t>
      </w:r>
    </w:p>
    <w:p w:rsidR="00DF6F94" w:rsidRPr="00DF6F94" w:rsidRDefault="00DF6F94" w:rsidP="00DF6F94">
      <w:pPr>
        <w:keepNext/>
        <w:keepLines/>
        <w:ind w:firstLine="709"/>
        <w:jc w:val="both"/>
        <w:outlineLvl w:val="0"/>
        <w:rPr>
          <w:rFonts w:eastAsiaTheme="majorEastAsia"/>
          <w:sz w:val="28"/>
          <w:szCs w:val="28"/>
        </w:rPr>
      </w:pPr>
      <w:r w:rsidRPr="00DF6F94">
        <w:rPr>
          <w:rFonts w:eastAsiaTheme="majorEastAsia"/>
          <w:sz w:val="28"/>
          <w:szCs w:val="28"/>
        </w:rPr>
        <w:lastRenderedPageBreak/>
        <w:t>Рекомендованный перечень должностей работников областных государственных бюджетных и автономных учреждений,</w:t>
      </w:r>
      <w:r w:rsidRPr="00DF6F94">
        <w:rPr>
          <w:rFonts w:eastAsiaTheme="majorEastAsia"/>
          <w:b/>
          <w:sz w:val="28"/>
          <w:szCs w:val="28"/>
        </w:rPr>
        <w:t xml:space="preserve"> </w:t>
      </w:r>
      <w:r w:rsidRPr="00DF6F94">
        <w:rPr>
          <w:rFonts w:eastAsiaTheme="majorEastAsia"/>
          <w:sz w:val="28"/>
          <w:szCs w:val="28"/>
        </w:rPr>
        <w:t xml:space="preserve">в отношении которых Министерство образования и науки Смоленской области осуществляет функции и </w:t>
      </w:r>
      <w:r w:rsidRPr="00DF6F94">
        <w:rPr>
          <w:rFonts w:eastAsiaTheme="majorEastAsia"/>
          <w:spacing w:val="-4"/>
          <w:sz w:val="28"/>
          <w:szCs w:val="28"/>
        </w:rPr>
        <w:t>полномочия учредителя, имеющих право на выплату за работу в сельской</w:t>
      </w:r>
      <w:r w:rsidRPr="00DF6F94">
        <w:rPr>
          <w:rFonts w:eastAsiaTheme="majorEastAsia"/>
          <w:sz w:val="28"/>
          <w:szCs w:val="28"/>
        </w:rPr>
        <w:t xml:space="preserve"> местности, приведен в </w:t>
      </w:r>
      <w:hyperlink w:anchor="sub_1800" w:history="1">
        <w:r w:rsidRPr="00DF6F94">
          <w:rPr>
            <w:rFonts w:eastAsiaTheme="majorEastAsia"/>
            <w:sz w:val="28"/>
            <w:szCs w:val="28"/>
          </w:rPr>
          <w:t>приложении № </w:t>
        </w:r>
      </w:hyperlink>
      <w:r w:rsidR="007D55EE">
        <w:rPr>
          <w:rFonts w:eastAsiaTheme="majorEastAsia"/>
          <w:sz w:val="28"/>
          <w:szCs w:val="28"/>
        </w:rPr>
        <w:t>5</w:t>
      </w:r>
      <w:r w:rsidRPr="00DF6F94">
        <w:rPr>
          <w:rFonts w:eastAsiaTheme="majorEastAsia"/>
          <w:sz w:val="28"/>
          <w:szCs w:val="28"/>
        </w:rPr>
        <w:t xml:space="preserve"> к настоящему Примерному положению.</w:t>
      </w:r>
    </w:p>
    <w:p w:rsidR="00DF6F94" w:rsidRDefault="00DF6F94" w:rsidP="00DF6F94">
      <w:pPr>
        <w:ind w:firstLine="709"/>
        <w:jc w:val="both"/>
        <w:rPr>
          <w:sz w:val="28"/>
          <w:szCs w:val="28"/>
        </w:rPr>
      </w:pPr>
      <w:r w:rsidRPr="00DF6F94">
        <w:rPr>
          <w:sz w:val="28"/>
          <w:szCs w:val="28"/>
        </w:rPr>
        <w:t>5.4. Выплата за стаж непрерывной работы, выслугу лет устанавливается работникам учреждения в порядке, установленном локальным нормативным актом учреждения</w:t>
      </w:r>
      <w:r w:rsidR="007D55EE">
        <w:t xml:space="preserve">, </w:t>
      </w:r>
      <w:r w:rsidR="007D55EE">
        <w:rPr>
          <w:sz w:val="28"/>
          <w:szCs w:val="28"/>
        </w:rPr>
        <w:t>и составляет:</w:t>
      </w:r>
    </w:p>
    <w:p w:rsidR="007D55EE" w:rsidRDefault="007D55EE" w:rsidP="00DF6F94">
      <w:pPr>
        <w:ind w:firstLine="709"/>
        <w:jc w:val="both"/>
        <w:rPr>
          <w:sz w:val="28"/>
          <w:szCs w:val="28"/>
        </w:rPr>
      </w:pPr>
      <w:r>
        <w:rPr>
          <w:sz w:val="28"/>
          <w:szCs w:val="28"/>
        </w:rPr>
        <w:t>- от 5 до 10 лет  - 10</w:t>
      </w:r>
      <w:r w:rsidR="00EC2E2E">
        <w:rPr>
          <w:sz w:val="28"/>
          <w:szCs w:val="28"/>
        </w:rPr>
        <w:t xml:space="preserve"> процентов</w:t>
      </w:r>
      <w:r>
        <w:rPr>
          <w:sz w:val="28"/>
          <w:szCs w:val="28"/>
        </w:rPr>
        <w:t>;</w:t>
      </w:r>
    </w:p>
    <w:p w:rsidR="007D55EE" w:rsidRDefault="007D55EE" w:rsidP="00DF6F94">
      <w:pPr>
        <w:ind w:firstLine="709"/>
        <w:jc w:val="both"/>
        <w:rPr>
          <w:sz w:val="28"/>
          <w:szCs w:val="28"/>
        </w:rPr>
      </w:pPr>
      <w:r>
        <w:rPr>
          <w:sz w:val="28"/>
          <w:szCs w:val="28"/>
        </w:rPr>
        <w:t>- 10 и выше – 15</w:t>
      </w:r>
      <w:r w:rsidR="00EC2E2E">
        <w:rPr>
          <w:sz w:val="28"/>
          <w:szCs w:val="28"/>
        </w:rPr>
        <w:t xml:space="preserve"> процентов</w:t>
      </w:r>
      <w:r>
        <w:rPr>
          <w:sz w:val="28"/>
          <w:szCs w:val="28"/>
        </w:rPr>
        <w:t>.</w:t>
      </w:r>
    </w:p>
    <w:p w:rsidR="00987CB5" w:rsidRDefault="00C37ADC" w:rsidP="00DF6F94">
      <w:pPr>
        <w:ind w:firstLine="709"/>
        <w:jc w:val="both"/>
        <w:rPr>
          <w:sz w:val="28"/>
          <w:szCs w:val="28"/>
        </w:rPr>
      </w:pPr>
      <w:r>
        <w:rPr>
          <w:sz w:val="28"/>
          <w:szCs w:val="28"/>
        </w:rPr>
        <w:t>Под непрерывной работой понимается фактически проработанное время замещения педагогических должностей по трудовому договору. Периоды фактически отработанного времени замещения педагогических должностей по трудовому договору суммируются, если продолжительность перерыва между увольнением с педагогической должности и поступлением на указанную работу составляет не более трех месяцев.</w:t>
      </w:r>
    </w:p>
    <w:p w:rsidR="00DF6F94" w:rsidRPr="00DF6F94" w:rsidRDefault="00DF6F94" w:rsidP="00DF6F94">
      <w:pPr>
        <w:ind w:firstLine="709"/>
        <w:jc w:val="both"/>
        <w:rPr>
          <w:sz w:val="28"/>
          <w:szCs w:val="28"/>
        </w:rPr>
      </w:pPr>
      <w:r w:rsidRPr="00DF6F94">
        <w:rPr>
          <w:sz w:val="28"/>
          <w:szCs w:val="28"/>
        </w:rPr>
        <w:t>5.5. </w:t>
      </w:r>
      <w:proofErr w:type="gramStart"/>
      <w:r w:rsidRPr="00DF6F94">
        <w:rPr>
          <w:sz w:val="28"/>
          <w:szCs w:val="28"/>
        </w:rPr>
        <w:t>Выплата молодым специалистам, осуществляющим педагогическую деятельность, производится выпускникам очных отделений образовательных организаций высшего образования и профессиональных образовательных организаций, поступившим на работу в образовательные учреждения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ежемесячно в размере 5 000 рублей в течение первых пяти лет после окончания образовательных организаций</w:t>
      </w:r>
      <w:proofErr w:type="gramEnd"/>
      <w:r w:rsidRPr="00DF6F94">
        <w:rPr>
          <w:sz w:val="28"/>
          <w:szCs w:val="28"/>
        </w:rPr>
        <w:t xml:space="preserve"> высшего образования и профессиональных 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w:t>
      </w:r>
      <w:r w:rsidRPr="00DF6F94">
        <w:rPr>
          <w:spacing w:val="-4"/>
          <w:sz w:val="28"/>
          <w:szCs w:val="28"/>
        </w:rPr>
        <w:t>половины нормы рабочего времени по соответствующей педагогической</w:t>
      </w:r>
      <w:r w:rsidRPr="00DF6F94">
        <w:rPr>
          <w:sz w:val="28"/>
          <w:szCs w:val="28"/>
        </w:rPr>
        <w:t xml:space="preserve">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DF6F94" w:rsidRPr="00DF6F94" w:rsidRDefault="00DF6F94" w:rsidP="00DF6F94">
      <w:pPr>
        <w:ind w:firstLine="709"/>
        <w:jc w:val="both"/>
        <w:rPr>
          <w:sz w:val="28"/>
          <w:szCs w:val="28"/>
        </w:rPr>
      </w:pPr>
      <w:proofErr w:type="gramStart"/>
      <w:r w:rsidRPr="00DF6F94">
        <w:rPr>
          <w:sz w:val="28"/>
          <w:szCs w:val="28"/>
        </w:rPr>
        <w:t xml:space="preserve">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в образовательные учреждения на должности педагогических работников (за </w:t>
      </w:r>
      <w:r w:rsidRPr="00DF6F94">
        <w:rPr>
          <w:spacing w:val="-2"/>
          <w:sz w:val="28"/>
          <w:szCs w:val="28"/>
        </w:rPr>
        <w:t>исключением должностей руководящих работников, иных руководящих</w:t>
      </w:r>
      <w:r w:rsidRPr="00DF6F94">
        <w:rPr>
          <w:sz w:val="28"/>
          <w:szCs w:val="28"/>
        </w:rPr>
        <w:t xml:space="preserve"> работников) и имеющим стаж педагогической работы не более пяти лет, данная выплата производится ежемесячно в размере 6 000 рублей</w:t>
      </w:r>
      <w:proofErr w:type="gramEnd"/>
      <w:r w:rsidRPr="00DF6F94">
        <w:rPr>
          <w:sz w:val="28"/>
          <w:szCs w:val="28"/>
        </w:rPr>
        <w:t xml:space="preserve"> в течение первых пяти лет после окончания образовательных организаций высшего образования и профессиональных </w:t>
      </w:r>
      <w:r w:rsidRPr="00DF6F94">
        <w:rPr>
          <w:sz w:val="28"/>
          <w:szCs w:val="28"/>
        </w:rPr>
        <w:lastRenderedPageBreak/>
        <w:t xml:space="preserve">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w:t>
      </w:r>
      <w:r w:rsidRPr="00DF6F94">
        <w:rPr>
          <w:spacing w:val="-4"/>
          <w:sz w:val="28"/>
          <w:szCs w:val="28"/>
        </w:rPr>
        <w:t>половины нормы рабочего времени по соответствующей педагогической</w:t>
      </w:r>
      <w:r w:rsidRPr="00DF6F94">
        <w:rPr>
          <w:sz w:val="28"/>
          <w:szCs w:val="28"/>
        </w:rPr>
        <w:t xml:space="preserve">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DF6F94" w:rsidRPr="00DF6F94" w:rsidRDefault="00DF6F94" w:rsidP="00DF6F94">
      <w:pPr>
        <w:ind w:firstLine="709"/>
        <w:jc w:val="both"/>
        <w:rPr>
          <w:sz w:val="28"/>
          <w:szCs w:val="28"/>
        </w:rPr>
      </w:pPr>
      <w:r w:rsidRPr="00DF6F94">
        <w:rPr>
          <w:sz w:val="28"/>
          <w:szCs w:val="28"/>
        </w:rPr>
        <w:t>5.6. </w:t>
      </w:r>
      <w:r w:rsidRPr="00DF6F94">
        <w:rPr>
          <w:spacing w:val="-4"/>
          <w:sz w:val="28"/>
          <w:szCs w:val="28"/>
        </w:rPr>
        <w:t>Выплаты за качество выполняемых работ устанавливаются</w:t>
      </w:r>
      <w:r w:rsidRPr="00DF6F94">
        <w:rPr>
          <w:sz w:val="28"/>
          <w:szCs w:val="28"/>
        </w:rPr>
        <w:t xml:space="preserve"> педагогическим работникам с целью мотивации работников учреждений к повышению уровня квалификации. </w:t>
      </w:r>
    </w:p>
    <w:p w:rsidR="00DF6F94" w:rsidRPr="00DF6F94" w:rsidRDefault="00DF6F94" w:rsidP="00DF6F94">
      <w:pPr>
        <w:ind w:firstLine="709"/>
        <w:jc w:val="both"/>
        <w:rPr>
          <w:sz w:val="28"/>
          <w:szCs w:val="28"/>
        </w:rPr>
      </w:pPr>
      <w:r w:rsidRPr="00DF6F94">
        <w:rPr>
          <w:sz w:val="28"/>
          <w:szCs w:val="28"/>
        </w:rPr>
        <w:t>Рекомендуемые размеры выплат за качество выполняемых работ устанавливаются в следующих размерах от должностного оклада, ставки заработной платы:</w:t>
      </w:r>
    </w:p>
    <w:p w:rsidR="00DF6F94" w:rsidRPr="00DF6F94" w:rsidRDefault="00DF6F94" w:rsidP="00DF6F94">
      <w:pPr>
        <w:ind w:firstLine="709"/>
        <w:jc w:val="both"/>
        <w:rPr>
          <w:sz w:val="28"/>
          <w:szCs w:val="28"/>
        </w:rPr>
      </w:pPr>
      <w:r w:rsidRPr="00DF6F94">
        <w:rPr>
          <w:sz w:val="28"/>
          <w:szCs w:val="28"/>
        </w:rPr>
        <w:t xml:space="preserve">- 40 процентов - за наличие ученой степени кандидата наук, доктора наук по </w:t>
      </w:r>
      <w:r w:rsidRPr="00DF6F94">
        <w:rPr>
          <w:spacing w:val="-4"/>
          <w:sz w:val="28"/>
          <w:szCs w:val="28"/>
        </w:rPr>
        <w:t>профилю учреждения или педагогической деятельности (преподаваемых</w:t>
      </w:r>
      <w:r w:rsidRPr="00DF6F94">
        <w:rPr>
          <w:sz w:val="28"/>
          <w:szCs w:val="28"/>
        </w:rPr>
        <w:t xml:space="preserve"> дисциплин);</w:t>
      </w:r>
    </w:p>
    <w:p w:rsidR="00DF6F94" w:rsidRPr="00DF6F94" w:rsidRDefault="00DF6F94" w:rsidP="00DF6F94">
      <w:pPr>
        <w:ind w:firstLine="709"/>
        <w:jc w:val="both"/>
        <w:rPr>
          <w:sz w:val="28"/>
          <w:szCs w:val="28"/>
        </w:rPr>
      </w:pPr>
      <w:r w:rsidRPr="00DF6F94">
        <w:rPr>
          <w:sz w:val="28"/>
          <w:szCs w:val="28"/>
        </w:rPr>
        <w:t>- 40 процентов - за наличие почетного звания «Народный учитель»;</w:t>
      </w:r>
    </w:p>
    <w:p w:rsidR="00DF6F94" w:rsidRPr="00DF6F94" w:rsidRDefault="00DF6F94" w:rsidP="00DF6F94">
      <w:pPr>
        <w:ind w:firstLine="709"/>
        <w:jc w:val="both"/>
        <w:rPr>
          <w:sz w:val="28"/>
          <w:szCs w:val="28"/>
        </w:rPr>
      </w:pPr>
      <w:r w:rsidRPr="00DF6F94">
        <w:rPr>
          <w:sz w:val="28"/>
          <w:szCs w:val="28"/>
        </w:rPr>
        <w:t xml:space="preserve">- 30 процентов - за наличие почетного звания: «Заслуженный учитель» и «Заслуженный преподаватель» СССР и союзных республик, входивших в состав СССР, «Заслуженный учитель Российской Федерации»; работникам, имеющим </w:t>
      </w:r>
      <w:r w:rsidRPr="00DF6F94">
        <w:rPr>
          <w:spacing w:val="-4"/>
          <w:sz w:val="28"/>
          <w:szCs w:val="28"/>
        </w:rPr>
        <w:t xml:space="preserve">другие почетные звания: </w:t>
      </w:r>
      <w:proofErr w:type="gramStart"/>
      <w:r w:rsidRPr="00DF6F94">
        <w:rPr>
          <w:spacing w:val="-4"/>
          <w:sz w:val="28"/>
          <w:szCs w:val="28"/>
        </w:rPr>
        <w:t xml:space="preserve">«Заслуженный мастер </w:t>
      </w:r>
      <w:proofErr w:type="spellStart"/>
      <w:r w:rsidRPr="00DF6F94">
        <w:rPr>
          <w:spacing w:val="-4"/>
          <w:sz w:val="28"/>
          <w:szCs w:val="28"/>
        </w:rPr>
        <w:t>профтехобразования</w:t>
      </w:r>
      <w:proofErr w:type="spellEnd"/>
      <w:r w:rsidRPr="00DF6F94">
        <w:rPr>
          <w:spacing w:val="-4"/>
          <w:sz w:val="28"/>
          <w:szCs w:val="28"/>
        </w:rPr>
        <w:t>»</w:t>
      </w:r>
      <w:r w:rsidRPr="00DF6F94">
        <w:rPr>
          <w:sz w:val="28"/>
          <w:szCs w:val="28"/>
        </w:rPr>
        <w:t xml:space="preserve">, «Заслуженный </w:t>
      </w:r>
      <w:r w:rsidRPr="00DF6F94">
        <w:rPr>
          <w:spacing w:val="-4"/>
          <w:sz w:val="28"/>
          <w:szCs w:val="28"/>
        </w:rPr>
        <w:t>работник физической культуры», «Заслуженный работник культуры</w:t>
      </w:r>
      <w:r w:rsidRPr="00DF6F94">
        <w:rPr>
          <w:sz w:val="28"/>
          <w:szCs w:val="28"/>
        </w:rPr>
        <w:t xml:space="preserve">»,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w:t>
      </w:r>
      <w:r w:rsidRPr="00DF6F94">
        <w:rPr>
          <w:spacing w:val="-4"/>
          <w:sz w:val="28"/>
          <w:szCs w:val="28"/>
        </w:rPr>
        <w:t>«Заслуженный», «Мастер спорта международного класса», при условии</w:t>
      </w:r>
      <w:r w:rsidRPr="00DF6F94">
        <w:rPr>
          <w:sz w:val="28"/>
          <w:szCs w:val="28"/>
        </w:rPr>
        <w:t xml:space="preserve"> соответствия </w:t>
      </w:r>
      <w:r w:rsidRPr="00DF6F94">
        <w:rPr>
          <w:spacing w:val="-4"/>
          <w:sz w:val="28"/>
          <w:szCs w:val="28"/>
        </w:rPr>
        <w:t>почетного звания профилю организации;</w:t>
      </w:r>
      <w:proofErr w:type="gramEnd"/>
      <w:r w:rsidRPr="00DF6F94">
        <w:rPr>
          <w:spacing w:val="-4"/>
          <w:sz w:val="28"/>
          <w:szCs w:val="28"/>
        </w:rPr>
        <w:t xml:space="preserve"> педагогическим работникам, специалистам</w:t>
      </w:r>
      <w:r w:rsidRPr="00DF6F94">
        <w:rPr>
          <w:sz w:val="28"/>
          <w:szCs w:val="28"/>
        </w:rPr>
        <w:t xml:space="preserve"> - при соответствии почетного звания профилю педагогической деятельности или преподаваемых дисциплин. При наличии у работника двух и более почетных званий указанное повышение применяется по одному из оснований, дающему наибольшее повышение</w:t>
      </w:r>
      <w:r w:rsidR="00EC2E2E">
        <w:rPr>
          <w:sz w:val="28"/>
          <w:szCs w:val="28"/>
        </w:rPr>
        <w:t>.</w:t>
      </w:r>
    </w:p>
    <w:p w:rsidR="00DF6F94" w:rsidRPr="00DF6F94" w:rsidRDefault="00DF6F94" w:rsidP="00DF6F94">
      <w:pPr>
        <w:ind w:firstLine="709"/>
        <w:jc w:val="both"/>
        <w:rPr>
          <w:sz w:val="28"/>
          <w:szCs w:val="28"/>
        </w:rPr>
      </w:pPr>
      <w:r w:rsidRPr="00DF6F94">
        <w:rPr>
          <w:sz w:val="28"/>
          <w:szCs w:val="28"/>
        </w:rPr>
        <w:t>Выплаты за качество выполняемых работ, определяемые в указанном выше порядке, суммируются по каждому из оснований.</w:t>
      </w:r>
    </w:p>
    <w:p w:rsidR="00DF6F94" w:rsidRPr="00DF6F94" w:rsidRDefault="00DF6F94" w:rsidP="00DF6F94">
      <w:pPr>
        <w:ind w:firstLine="709"/>
        <w:jc w:val="both"/>
        <w:rPr>
          <w:sz w:val="28"/>
          <w:szCs w:val="28"/>
        </w:rPr>
      </w:pPr>
      <w:r w:rsidRPr="00DF6F94">
        <w:rPr>
          <w:sz w:val="28"/>
          <w:szCs w:val="28"/>
        </w:rPr>
        <w:t>5.7. Выплата за интенсивность и высокие результаты работы устанавливается при достижении показателей эффективности деятельности работника.</w:t>
      </w:r>
    </w:p>
    <w:p w:rsidR="00DF6F94" w:rsidRPr="00DF6F94" w:rsidRDefault="00DF6F94" w:rsidP="00DF6F94">
      <w:pPr>
        <w:ind w:firstLine="709"/>
        <w:jc w:val="both"/>
        <w:rPr>
          <w:sz w:val="28"/>
          <w:szCs w:val="28"/>
        </w:rPr>
      </w:pPr>
      <w:r w:rsidRPr="00DF6F94">
        <w:rPr>
          <w:sz w:val="28"/>
          <w:szCs w:val="28"/>
        </w:rPr>
        <w:t>Показатели эффективности деятельности работника формируются на основе показателей эффективности деятельности учреждения, показателей качества и объема оказываемых государственных услуг (выполнения работ) и утверждаются локальным нормативным актом учреждения. Критерии оценки труда работников учреждения определяются локальными нормативными актами учреждений.</w:t>
      </w:r>
    </w:p>
    <w:p w:rsidR="00DF6F94" w:rsidRPr="00DF6F94" w:rsidRDefault="00DF6F94" w:rsidP="00DF6F94">
      <w:pPr>
        <w:ind w:firstLine="709"/>
        <w:jc w:val="both"/>
        <w:rPr>
          <w:sz w:val="28"/>
          <w:szCs w:val="28"/>
        </w:rPr>
      </w:pPr>
      <w:r w:rsidRPr="00DF6F94">
        <w:rPr>
          <w:sz w:val="28"/>
          <w:szCs w:val="28"/>
        </w:rPr>
        <w:lastRenderedPageBreak/>
        <w:t>Размер, порядок и условия выплат за интенсивность и высокие результаты работы определяются локальными нормативными актами учреждений.</w:t>
      </w:r>
    </w:p>
    <w:p w:rsidR="00DF6F94" w:rsidRPr="00DF6F94" w:rsidRDefault="00DF6F94" w:rsidP="00DF6F94">
      <w:pPr>
        <w:ind w:firstLine="709"/>
        <w:jc w:val="both"/>
        <w:rPr>
          <w:sz w:val="28"/>
          <w:szCs w:val="28"/>
        </w:rPr>
      </w:pPr>
      <w:r w:rsidRPr="00DF6F94">
        <w:rPr>
          <w:sz w:val="28"/>
          <w:szCs w:val="28"/>
        </w:rPr>
        <w:t xml:space="preserve">5.8. В целях повышения эффективности деятельности работников в учреждении могут быть установлены премиальные выплаты по итогам работы (ежемесячные, ежеквартальные, годовые). </w:t>
      </w:r>
    </w:p>
    <w:p w:rsidR="00DF6F94" w:rsidRPr="00DF6F94" w:rsidRDefault="00DF6F94" w:rsidP="00DF6F94">
      <w:pPr>
        <w:ind w:firstLine="709"/>
        <w:jc w:val="both"/>
        <w:rPr>
          <w:sz w:val="28"/>
          <w:szCs w:val="28"/>
        </w:rPr>
      </w:pPr>
      <w:r w:rsidRPr="00DF6F94">
        <w:rPr>
          <w:spacing w:val="-2"/>
          <w:sz w:val="28"/>
          <w:szCs w:val="28"/>
        </w:rPr>
        <w:t>Основанием для установления работникам учреждения премиальных выплат</w:t>
      </w:r>
      <w:r w:rsidRPr="00DF6F94">
        <w:rPr>
          <w:sz w:val="28"/>
          <w:szCs w:val="28"/>
        </w:rPr>
        <w:t xml:space="preserve"> по итогам работы являются результаты работы учреждения в целом и его структурных </w:t>
      </w:r>
      <w:r w:rsidRPr="00DF6F94">
        <w:rPr>
          <w:spacing w:val="-4"/>
          <w:sz w:val="28"/>
          <w:szCs w:val="28"/>
        </w:rPr>
        <w:t>подразделений, личный вклад каждого работника в выполнение задач</w:t>
      </w:r>
      <w:r w:rsidRPr="00DF6F94">
        <w:rPr>
          <w:sz w:val="28"/>
          <w:szCs w:val="28"/>
        </w:rPr>
        <w:t xml:space="preserve">, поставленных перед учреждением, определяемый </w:t>
      </w:r>
      <w:proofErr w:type="gramStart"/>
      <w:r w:rsidRPr="00DF6F94">
        <w:rPr>
          <w:sz w:val="28"/>
          <w:szCs w:val="28"/>
        </w:rPr>
        <w:t>по</w:t>
      </w:r>
      <w:proofErr w:type="gramEnd"/>
      <w:r w:rsidRPr="00DF6F94">
        <w:rPr>
          <w:sz w:val="28"/>
          <w:szCs w:val="28"/>
        </w:rPr>
        <w:t xml:space="preserve"> </w:t>
      </w:r>
      <w:proofErr w:type="gramStart"/>
      <w:r w:rsidRPr="00DF6F94">
        <w:rPr>
          <w:sz w:val="28"/>
          <w:szCs w:val="28"/>
        </w:rPr>
        <w:t>основным</w:t>
      </w:r>
      <w:proofErr w:type="gramEnd"/>
      <w:r w:rsidRPr="00DF6F94">
        <w:rPr>
          <w:sz w:val="28"/>
          <w:szCs w:val="28"/>
        </w:rPr>
        <w:t xml:space="preserve"> (оценочным) показателям </w:t>
      </w:r>
      <w:r w:rsidRPr="00DF6F94">
        <w:rPr>
          <w:spacing w:val="-4"/>
          <w:sz w:val="28"/>
          <w:szCs w:val="28"/>
        </w:rPr>
        <w:t>эффективности деятельности работников, утвержденным локальными</w:t>
      </w:r>
      <w:r w:rsidRPr="00DF6F94">
        <w:rPr>
          <w:sz w:val="28"/>
          <w:szCs w:val="28"/>
        </w:rPr>
        <w:t xml:space="preserve"> нормативными актами учреждений.</w:t>
      </w:r>
    </w:p>
    <w:p w:rsidR="00DF6F94" w:rsidRPr="00DF6F94" w:rsidRDefault="00DF6F94" w:rsidP="00DF6F94">
      <w:pPr>
        <w:ind w:firstLine="709"/>
        <w:jc w:val="both"/>
        <w:rPr>
          <w:sz w:val="28"/>
          <w:szCs w:val="28"/>
        </w:rPr>
      </w:pPr>
      <w:r w:rsidRPr="00DF6F94">
        <w:rPr>
          <w:sz w:val="28"/>
          <w:szCs w:val="28"/>
        </w:rPr>
        <w:t>Критерии оценки труда работников устанавливаются локальными нормативными актами учреждений.</w:t>
      </w:r>
    </w:p>
    <w:p w:rsidR="00DF6F94" w:rsidRPr="00DF6F94" w:rsidRDefault="00DF6F94" w:rsidP="00DF6F94">
      <w:pPr>
        <w:ind w:firstLine="709"/>
        <w:jc w:val="both"/>
        <w:rPr>
          <w:sz w:val="28"/>
          <w:szCs w:val="28"/>
        </w:rPr>
      </w:pPr>
      <w:r w:rsidRPr="00DF6F94">
        <w:rPr>
          <w:sz w:val="28"/>
          <w:szCs w:val="28"/>
        </w:rPr>
        <w:t>Размер, порядок и условия выплаты премиальных выплат по итогам работы определяются локальными нормативными актами учреждений.</w:t>
      </w:r>
    </w:p>
    <w:p w:rsidR="00DF6F94" w:rsidRPr="00DF6F94" w:rsidRDefault="00DF6F94" w:rsidP="00DF6F94">
      <w:pPr>
        <w:ind w:firstLine="709"/>
        <w:jc w:val="both"/>
        <w:rPr>
          <w:sz w:val="28"/>
          <w:szCs w:val="28"/>
        </w:rPr>
      </w:pPr>
      <w:r w:rsidRPr="00DF6F94">
        <w:rPr>
          <w:sz w:val="28"/>
          <w:szCs w:val="28"/>
        </w:rPr>
        <w:t>5.9.</w:t>
      </w:r>
      <w:r w:rsidRPr="00DF6F94">
        <w:t> </w:t>
      </w:r>
      <w:r w:rsidRPr="00DF6F94">
        <w:rPr>
          <w:sz w:val="28"/>
          <w:szCs w:val="28"/>
        </w:rPr>
        <w:t xml:space="preserve">Размеры и условия осуществления выплат стимулирующего характера для всех категорий работников учреждений устанавливаются с учетом разработанных и утвержденных локальными нормативными актами </w:t>
      </w:r>
      <w:proofErr w:type="gramStart"/>
      <w:r w:rsidRPr="00DF6F94">
        <w:rPr>
          <w:sz w:val="28"/>
          <w:szCs w:val="28"/>
        </w:rPr>
        <w:t>учреждений показателей эффективности деятельности работников</w:t>
      </w:r>
      <w:proofErr w:type="gramEnd"/>
      <w:r w:rsidRPr="00DF6F94">
        <w:rPr>
          <w:sz w:val="28"/>
          <w:szCs w:val="28"/>
        </w:rPr>
        <w:t xml:space="preserve"> и критериев оценки труда работников.</w:t>
      </w:r>
    </w:p>
    <w:p w:rsidR="00DF6F94" w:rsidRPr="00DF6F94" w:rsidRDefault="00DF6F94" w:rsidP="00DF6F94">
      <w:pPr>
        <w:ind w:firstLine="709"/>
        <w:jc w:val="both"/>
        <w:rPr>
          <w:sz w:val="28"/>
          <w:szCs w:val="28"/>
        </w:rPr>
      </w:pPr>
      <w:r w:rsidRPr="00DF6F94">
        <w:rPr>
          <w:sz w:val="28"/>
          <w:szCs w:val="28"/>
        </w:rPr>
        <w:t>При этом рекомендуется учитывать:</w:t>
      </w:r>
    </w:p>
    <w:p w:rsidR="00DF6F94" w:rsidRPr="00DF6F94" w:rsidRDefault="00DF6F94" w:rsidP="00DF6F94">
      <w:pPr>
        <w:ind w:firstLine="709"/>
        <w:jc w:val="both"/>
        <w:rPr>
          <w:sz w:val="28"/>
          <w:szCs w:val="28"/>
        </w:rPr>
      </w:pPr>
      <w:r w:rsidRPr="00DF6F94">
        <w:rPr>
          <w:spacing w:val="4"/>
          <w:sz w:val="28"/>
          <w:szCs w:val="28"/>
        </w:rPr>
        <w:t xml:space="preserve">- непосредственное участие в реализации федеральных проектов, не входящих </w:t>
      </w:r>
      <w:r w:rsidRPr="00DF6F94">
        <w:rPr>
          <w:sz w:val="28"/>
          <w:szCs w:val="28"/>
        </w:rPr>
        <w:t>в состав национальных проектов, в реализации национальных проектов, федеральных и региональных программ;</w:t>
      </w:r>
    </w:p>
    <w:p w:rsidR="00DF6F94" w:rsidRPr="00DF6F94" w:rsidRDefault="00DF6F94" w:rsidP="00DF6F94">
      <w:pPr>
        <w:ind w:firstLine="709"/>
        <w:jc w:val="both"/>
        <w:rPr>
          <w:sz w:val="28"/>
          <w:szCs w:val="28"/>
        </w:rPr>
      </w:pPr>
      <w:r w:rsidRPr="00DF6F94">
        <w:rPr>
          <w:sz w:val="28"/>
          <w:szCs w:val="28"/>
        </w:rPr>
        <w:t>- инициативу, творчество и применение в работе современных форм и методов организации труда;</w:t>
      </w:r>
    </w:p>
    <w:p w:rsidR="00DF6F94" w:rsidRPr="00DF6F94" w:rsidRDefault="00DF6F94" w:rsidP="00DF6F94">
      <w:pPr>
        <w:ind w:firstLine="709"/>
        <w:jc w:val="both"/>
        <w:rPr>
          <w:sz w:val="28"/>
          <w:szCs w:val="28"/>
        </w:rPr>
      </w:pPr>
      <w:r w:rsidRPr="00DF6F94">
        <w:rPr>
          <w:sz w:val="28"/>
          <w:szCs w:val="28"/>
        </w:rPr>
        <w:t>- участие в семинарах, конференциях и симпозиумах, проводимых учреждением;</w:t>
      </w:r>
    </w:p>
    <w:p w:rsidR="00DF6F94" w:rsidRPr="00DF6F94" w:rsidRDefault="00DF6F94" w:rsidP="00DF6F94">
      <w:pPr>
        <w:ind w:firstLine="709"/>
        <w:jc w:val="both"/>
        <w:rPr>
          <w:sz w:val="28"/>
          <w:szCs w:val="28"/>
        </w:rPr>
      </w:pPr>
      <w:r w:rsidRPr="00DF6F94">
        <w:rPr>
          <w:sz w:val="28"/>
          <w:szCs w:val="28"/>
        </w:rPr>
        <w:t>- непосредственное участие в выполнении грантов, в конкурсах, экспериментальных группах и других мероприятиях, приносящих учреждению доход;</w:t>
      </w:r>
    </w:p>
    <w:p w:rsidR="00DF6F94" w:rsidRPr="00DF6F94" w:rsidRDefault="00DF6F94" w:rsidP="00DF6F94">
      <w:pPr>
        <w:ind w:firstLine="709"/>
        <w:jc w:val="both"/>
        <w:rPr>
          <w:sz w:val="28"/>
          <w:szCs w:val="28"/>
        </w:rPr>
      </w:pPr>
      <w:r w:rsidRPr="00DF6F94">
        <w:rPr>
          <w:sz w:val="28"/>
          <w:szCs w:val="28"/>
        </w:rPr>
        <w:t>- освоение программ повышения квалификации или профессиональной переподготовки;</w:t>
      </w:r>
    </w:p>
    <w:p w:rsidR="00DF6F94" w:rsidRPr="00DF6F94" w:rsidRDefault="00DF6F94" w:rsidP="00DF6F94">
      <w:pPr>
        <w:ind w:firstLine="709"/>
        <w:jc w:val="both"/>
        <w:rPr>
          <w:sz w:val="28"/>
          <w:szCs w:val="28"/>
        </w:rPr>
      </w:pPr>
      <w:r w:rsidRPr="00DF6F94">
        <w:rPr>
          <w:sz w:val="28"/>
          <w:szCs w:val="28"/>
        </w:rPr>
        <w:t>-</w:t>
      </w:r>
      <w:r w:rsidRPr="00DF6F94">
        <w:t> </w:t>
      </w:r>
      <w:r w:rsidRPr="00DF6F94">
        <w:rPr>
          <w:sz w:val="28"/>
          <w:szCs w:val="28"/>
        </w:rPr>
        <w:t>достижения в инновационной деятельности учреждения;</w:t>
      </w:r>
    </w:p>
    <w:p w:rsidR="00DF6F94" w:rsidRPr="00DF6F94" w:rsidRDefault="00DF6F94" w:rsidP="00DF6F94">
      <w:pPr>
        <w:ind w:firstLine="709"/>
        <w:jc w:val="both"/>
        <w:rPr>
          <w:sz w:val="28"/>
          <w:szCs w:val="28"/>
        </w:rPr>
      </w:pPr>
      <w:r w:rsidRPr="00DF6F94">
        <w:rPr>
          <w:sz w:val="28"/>
          <w:szCs w:val="28"/>
        </w:rPr>
        <w:t>- участие педагогического работника в разработке и реализации основных общеобразовательных программ, основных профессиональных образовательных программ, дополнительных общеобразовательных программ, дополнительных профессиональных программ;</w:t>
      </w:r>
    </w:p>
    <w:p w:rsidR="00DF6F94" w:rsidRPr="00DF6F94" w:rsidRDefault="00DF6F94" w:rsidP="00DF6F94">
      <w:pPr>
        <w:ind w:firstLine="709"/>
        <w:jc w:val="both"/>
        <w:rPr>
          <w:sz w:val="28"/>
          <w:szCs w:val="28"/>
        </w:rPr>
      </w:pPr>
      <w:proofErr w:type="gramStart"/>
      <w:r w:rsidRPr="00DF6F94">
        <w:rPr>
          <w:sz w:val="28"/>
          <w:szCs w:val="28"/>
        </w:rPr>
        <w:t>- участие в международных, всероссийских, региональных научных мероприятиях (конференциях, научных семинарах (форумах), конгрессах, симпозиумах) с докладом;</w:t>
      </w:r>
      <w:proofErr w:type="gramEnd"/>
    </w:p>
    <w:p w:rsidR="00DF6F94" w:rsidRPr="00DF6F94" w:rsidRDefault="00DF6F94" w:rsidP="00DF6F94">
      <w:pPr>
        <w:ind w:firstLine="709"/>
        <w:jc w:val="both"/>
        <w:rPr>
          <w:sz w:val="28"/>
          <w:szCs w:val="28"/>
        </w:rPr>
      </w:pPr>
      <w:r w:rsidRPr="00DF6F94">
        <w:rPr>
          <w:sz w:val="28"/>
          <w:szCs w:val="28"/>
        </w:rPr>
        <w:t>- организацию и проведение мероприятий, направленных на повышение авторитета и имиджа учреждения среди населения;</w:t>
      </w:r>
    </w:p>
    <w:p w:rsidR="00DF6F94" w:rsidRPr="00DF6F94" w:rsidRDefault="00DF6F94" w:rsidP="00DF6F94">
      <w:pPr>
        <w:ind w:firstLine="709"/>
        <w:jc w:val="both"/>
        <w:rPr>
          <w:sz w:val="28"/>
          <w:szCs w:val="28"/>
        </w:rPr>
      </w:pPr>
      <w:r w:rsidRPr="00DF6F94">
        <w:rPr>
          <w:sz w:val="28"/>
          <w:szCs w:val="28"/>
        </w:rPr>
        <w:t>- интенсивность и напряженность работы, связанной со спецификой контингента и большим разнообразием развивающих программ;</w:t>
      </w:r>
    </w:p>
    <w:p w:rsidR="00DF6F94" w:rsidRPr="00DF6F94" w:rsidRDefault="00DF6F94" w:rsidP="00DF6F94">
      <w:pPr>
        <w:ind w:firstLine="709"/>
        <w:jc w:val="both"/>
        <w:rPr>
          <w:sz w:val="28"/>
          <w:szCs w:val="28"/>
        </w:rPr>
      </w:pPr>
      <w:r w:rsidRPr="00DF6F94">
        <w:rPr>
          <w:sz w:val="28"/>
          <w:szCs w:val="28"/>
        </w:rPr>
        <w:lastRenderedPageBreak/>
        <w:t>- 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w:t>
      </w:r>
    </w:p>
    <w:p w:rsidR="00DF6F94" w:rsidRPr="00DF6F94" w:rsidRDefault="00DF6F94" w:rsidP="00DF6F94">
      <w:pPr>
        <w:ind w:firstLine="709"/>
        <w:jc w:val="both"/>
        <w:rPr>
          <w:sz w:val="28"/>
          <w:szCs w:val="28"/>
        </w:rPr>
      </w:pPr>
      <w:r w:rsidRPr="00DF6F94">
        <w:rPr>
          <w:sz w:val="28"/>
          <w:szCs w:val="28"/>
        </w:rPr>
        <w:t>- участие, достижения в инновационной деятельности учреждения;</w:t>
      </w:r>
    </w:p>
    <w:p w:rsidR="00DF6F94" w:rsidRPr="00DF6F94" w:rsidRDefault="00DF6F94" w:rsidP="00DF6F94">
      <w:pPr>
        <w:ind w:firstLine="709"/>
        <w:jc w:val="both"/>
        <w:rPr>
          <w:sz w:val="28"/>
          <w:szCs w:val="28"/>
        </w:rPr>
      </w:pPr>
      <w:r w:rsidRPr="00DF6F94">
        <w:rPr>
          <w:sz w:val="28"/>
          <w:szCs w:val="28"/>
        </w:rPr>
        <w:t>- использование новых эффективных технологий в процессе работы;</w:t>
      </w:r>
    </w:p>
    <w:p w:rsidR="00DF6F94" w:rsidRPr="00DF6F94" w:rsidRDefault="00DF6F94" w:rsidP="00DF6F94">
      <w:pPr>
        <w:ind w:firstLine="709"/>
        <w:jc w:val="both"/>
        <w:rPr>
          <w:sz w:val="28"/>
          <w:szCs w:val="28"/>
        </w:rPr>
      </w:pPr>
      <w:r w:rsidRPr="00DF6F94">
        <w:rPr>
          <w:sz w:val="28"/>
          <w:szCs w:val="28"/>
        </w:rPr>
        <w:t>- успешное и добросовестное исполнение работником своих должностных обязанностей в соответствующем периоде;</w:t>
      </w:r>
    </w:p>
    <w:p w:rsidR="00DF6F94" w:rsidRPr="00DF6F94" w:rsidRDefault="00DF6F94" w:rsidP="00DF6F94">
      <w:pPr>
        <w:ind w:firstLine="709"/>
        <w:jc w:val="both"/>
        <w:rPr>
          <w:sz w:val="28"/>
          <w:szCs w:val="28"/>
        </w:rPr>
      </w:pPr>
      <w:r w:rsidRPr="00DF6F94">
        <w:rPr>
          <w:sz w:val="28"/>
          <w:szCs w:val="28"/>
        </w:rPr>
        <w:t>- выполнение особо важных и срочных работ;</w:t>
      </w:r>
    </w:p>
    <w:p w:rsidR="00DF6F94" w:rsidRPr="00DF6F94" w:rsidRDefault="00DF6F94" w:rsidP="00DF6F94">
      <w:pPr>
        <w:ind w:firstLine="709"/>
        <w:jc w:val="both"/>
        <w:rPr>
          <w:sz w:val="28"/>
          <w:szCs w:val="28"/>
        </w:rPr>
      </w:pPr>
      <w:r w:rsidRPr="00DF6F94">
        <w:rPr>
          <w:sz w:val="28"/>
          <w:szCs w:val="28"/>
        </w:rPr>
        <w:t>- трудовой вклад работника в выполнение проводимых учреждением мероприятий;</w:t>
      </w:r>
    </w:p>
    <w:p w:rsidR="00DF6F94" w:rsidRPr="00DF6F94" w:rsidRDefault="00DF6F94" w:rsidP="00DF6F94">
      <w:pPr>
        <w:shd w:val="clear" w:color="auto" w:fill="FFFFFF"/>
        <w:ind w:firstLine="709"/>
        <w:contextualSpacing/>
        <w:jc w:val="both"/>
        <w:rPr>
          <w:sz w:val="28"/>
          <w:szCs w:val="28"/>
        </w:rPr>
      </w:pPr>
      <w:r w:rsidRPr="00DF6F94">
        <w:rPr>
          <w:sz w:val="28"/>
          <w:szCs w:val="28"/>
        </w:rPr>
        <w:t>- использование новых эффективных технологий в процессе работы;</w:t>
      </w:r>
    </w:p>
    <w:p w:rsidR="00DF6F94" w:rsidRPr="00DF6F94" w:rsidRDefault="00DF6F94" w:rsidP="00DF6F94">
      <w:pPr>
        <w:shd w:val="clear" w:color="auto" w:fill="FFFFFF"/>
        <w:ind w:firstLine="709"/>
        <w:contextualSpacing/>
        <w:jc w:val="both"/>
        <w:rPr>
          <w:sz w:val="28"/>
          <w:szCs w:val="28"/>
        </w:rPr>
      </w:pPr>
      <w:r w:rsidRPr="00DF6F94">
        <w:rPr>
          <w:sz w:val="28"/>
          <w:szCs w:val="28"/>
        </w:rPr>
        <w:t xml:space="preserve"> - работу с детьми из социально неблагополучных семей;</w:t>
      </w:r>
    </w:p>
    <w:p w:rsidR="00DF6F94" w:rsidRPr="00DF6F94" w:rsidRDefault="00DF6F94" w:rsidP="00DF6F94">
      <w:pPr>
        <w:shd w:val="clear" w:color="auto" w:fill="FFFFFF"/>
        <w:ind w:firstLine="709"/>
        <w:contextualSpacing/>
        <w:jc w:val="both"/>
        <w:rPr>
          <w:sz w:val="28"/>
          <w:szCs w:val="28"/>
        </w:rPr>
      </w:pPr>
      <w:r w:rsidRPr="00DF6F94">
        <w:rPr>
          <w:sz w:val="28"/>
          <w:szCs w:val="28"/>
        </w:rPr>
        <w:t>- использование в деятельности современных образовательных технологий;</w:t>
      </w:r>
    </w:p>
    <w:p w:rsidR="00DF6F94" w:rsidRPr="00DF6F94" w:rsidRDefault="00DF6F94" w:rsidP="00DF6F94">
      <w:pPr>
        <w:shd w:val="clear" w:color="auto" w:fill="FFFFFF"/>
        <w:ind w:firstLine="709"/>
        <w:contextualSpacing/>
        <w:jc w:val="both"/>
        <w:rPr>
          <w:sz w:val="28"/>
          <w:szCs w:val="28"/>
        </w:rPr>
      </w:pPr>
      <w:r w:rsidRPr="00DF6F94">
        <w:rPr>
          <w:sz w:val="28"/>
          <w:szCs w:val="28"/>
        </w:rPr>
        <w:t xml:space="preserve">- </w:t>
      </w:r>
      <w:r w:rsidRPr="00DF6F94">
        <w:rPr>
          <w:spacing w:val="-4"/>
          <w:sz w:val="28"/>
          <w:szCs w:val="28"/>
        </w:rPr>
        <w:t>наличие учебно-методических комплексов, в том числе на официальном</w:t>
      </w:r>
      <w:r w:rsidRPr="00DF6F94">
        <w:rPr>
          <w:sz w:val="28"/>
          <w:szCs w:val="28"/>
        </w:rPr>
        <w:t xml:space="preserve"> сайте учреждения в информационно-телекоммуникационной сети «Интернет»;</w:t>
      </w:r>
    </w:p>
    <w:p w:rsidR="00DF6F94" w:rsidRPr="00DF6F94" w:rsidRDefault="00DF6F94" w:rsidP="00DF6F94">
      <w:pPr>
        <w:shd w:val="clear" w:color="auto" w:fill="FFFFFF"/>
        <w:ind w:firstLine="709"/>
        <w:contextualSpacing/>
        <w:jc w:val="both"/>
        <w:rPr>
          <w:sz w:val="28"/>
          <w:szCs w:val="28"/>
        </w:rPr>
      </w:pPr>
      <w:r w:rsidRPr="00DF6F94">
        <w:rPr>
          <w:sz w:val="28"/>
          <w:szCs w:val="28"/>
        </w:rPr>
        <w:t>- работу с лицами с ограниченными возможностями здоровья;</w:t>
      </w:r>
    </w:p>
    <w:p w:rsidR="00DF6F94" w:rsidRPr="00DF6F94" w:rsidRDefault="00DF6F94" w:rsidP="00DF6F94">
      <w:pPr>
        <w:shd w:val="clear" w:color="auto" w:fill="FFFFFF"/>
        <w:ind w:firstLine="709"/>
        <w:contextualSpacing/>
        <w:jc w:val="both"/>
        <w:rPr>
          <w:sz w:val="28"/>
          <w:szCs w:val="28"/>
        </w:rPr>
      </w:pPr>
      <w:r w:rsidRPr="00DF6F94">
        <w:rPr>
          <w:sz w:val="28"/>
          <w:szCs w:val="28"/>
        </w:rPr>
        <w:t>- применение в работе иностранного языка;</w:t>
      </w:r>
    </w:p>
    <w:p w:rsidR="00DF6F94" w:rsidRPr="00DF6F94" w:rsidRDefault="00DF6F94" w:rsidP="00DF6F94">
      <w:pPr>
        <w:shd w:val="clear" w:color="auto" w:fill="FFFFFF"/>
        <w:ind w:firstLine="709"/>
        <w:contextualSpacing/>
        <w:jc w:val="both"/>
        <w:rPr>
          <w:sz w:val="28"/>
          <w:szCs w:val="28"/>
        </w:rPr>
      </w:pPr>
      <w:r w:rsidRPr="00DF6F94">
        <w:rPr>
          <w:sz w:val="28"/>
          <w:szCs w:val="28"/>
        </w:rPr>
        <w:t>- другие показатели, условия и достижения.</w:t>
      </w:r>
    </w:p>
    <w:p w:rsidR="00DF6F94" w:rsidRPr="00DF6F94" w:rsidRDefault="00DF6F94" w:rsidP="00DF6F94">
      <w:pPr>
        <w:widowControl w:val="0"/>
        <w:autoSpaceDE w:val="0"/>
        <w:autoSpaceDN w:val="0"/>
        <w:ind w:firstLine="709"/>
        <w:jc w:val="both"/>
        <w:rPr>
          <w:sz w:val="28"/>
          <w:szCs w:val="28"/>
        </w:rPr>
      </w:pPr>
      <w:r w:rsidRPr="00DF6F94">
        <w:rPr>
          <w:sz w:val="28"/>
          <w:szCs w:val="28"/>
        </w:rPr>
        <w:t>5.10</w:t>
      </w:r>
      <w:r w:rsidRPr="00DF6F94">
        <w:rPr>
          <w:spacing w:val="-4"/>
          <w:sz w:val="28"/>
          <w:szCs w:val="28"/>
        </w:rPr>
        <w:t>. </w:t>
      </w:r>
      <w:proofErr w:type="gramStart"/>
      <w:r w:rsidRPr="00DF6F94">
        <w:rPr>
          <w:spacing w:val="-4"/>
          <w:sz w:val="28"/>
          <w:szCs w:val="28"/>
        </w:rPr>
        <w:t xml:space="preserve">При определении условий назначения выплат стимулирующего характера </w:t>
      </w:r>
      <w:r w:rsidRPr="00DF6F94">
        <w:rPr>
          <w:sz w:val="28"/>
          <w:szCs w:val="28"/>
        </w:rPr>
        <w:t>локальным нормативным актом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данной выплаты за достижение показателя эффективности, продолжительность осуществления указанной выплаты, периодичность ее осуществления, размер либо порядок определения размера выплаты  стимулирующего характера и иные условия ее осуществления.</w:t>
      </w:r>
      <w:proofErr w:type="gramEnd"/>
    </w:p>
    <w:p w:rsidR="00DF6F94" w:rsidRPr="00DF6F94" w:rsidRDefault="00DF6F94" w:rsidP="00DF6F94">
      <w:pPr>
        <w:widowControl w:val="0"/>
        <w:autoSpaceDE w:val="0"/>
        <w:autoSpaceDN w:val="0"/>
        <w:ind w:firstLine="709"/>
        <w:jc w:val="both"/>
        <w:rPr>
          <w:sz w:val="28"/>
          <w:szCs w:val="28"/>
        </w:rPr>
      </w:pPr>
      <w:r w:rsidRPr="00DF6F94">
        <w:rPr>
          <w:sz w:val="28"/>
          <w:szCs w:val="28"/>
        </w:rPr>
        <w:t xml:space="preserve">5.11.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учреждения, устанавливающим систему оплаты труда, либо коллективным договором может быть определен как конкретный размер </w:t>
      </w:r>
      <w:r w:rsidRPr="00DF6F94">
        <w:rPr>
          <w:spacing w:val="-2"/>
          <w:sz w:val="28"/>
          <w:szCs w:val="28"/>
        </w:rPr>
        <w:t>выплаты стимулирующего характера, так и порядок расчета такого размера исходя</w:t>
      </w:r>
      <w:r w:rsidRPr="00DF6F94">
        <w:rPr>
          <w:sz w:val="28"/>
          <w:szCs w:val="28"/>
        </w:rPr>
        <w:t xml:space="preserve"> из размера фонда оплаты труда учреждения, показателей эффективности деятельности работников учреждения за соответствующий период и иных обстоятельств.</w:t>
      </w:r>
    </w:p>
    <w:p w:rsidR="00DF6F94" w:rsidRPr="00DF6F94" w:rsidRDefault="00DF6F94" w:rsidP="00DF6F94">
      <w:pPr>
        <w:widowControl w:val="0"/>
        <w:autoSpaceDE w:val="0"/>
        <w:autoSpaceDN w:val="0"/>
        <w:ind w:firstLine="709"/>
        <w:jc w:val="both"/>
        <w:rPr>
          <w:sz w:val="28"/>
          <w:szCs w:val="28"/>
        </w:rPr>
      </w:pPr>
      <w:r w:rsidRPr="00DF6F94">
        <w:rPr>
          <w:sz w:val="28"/>
          <w:szCs w:val="28"/>
        </w:rPr>
        <w:t xml:space="preserve">5.12.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выплат стимулирующего характера при </w:t>
      </w:r>
      <w:r w:rsidRPr="00DF6F94">
        <w:rPr>
          <w:spacing w:val="-4"/>
          <w:sz w:val="28"/>
          <w:szCs w:val="28"/>
        </w:rPr>
        <w:t>установлении условий осуществления выплат стимулирующего характера</w:t>
      </w:r>
      <w:r w:rsidRPr="00DF6F94">
        <w:rPr>
          <w:sz w:val="28"/>
          <w:szCs w:val="28"/>
        </w:rPr>
        <w:t xml:space="preserve"> локальным нормативным актом учреждения или коллективным договором может устанавливаться их выплата в полном размере указанным работникам.</w:t>
      </w:r>
    </w:p>
    <w:bookmarkEnd w:id="20"/>
    <w:p w:rsidR="00DF6F94" w:rsidRPr="00DF6F94" w:rsidRDefault="00DF6F94" w:rsidP="00DF6F94">
      <w:pPr>
        <w:ind w:firstLine="709"/>
        <w:jc w:val="both"/>
        <w:rPr>
          <w:sz w:val="28"/>
          <w:szCs w:val="28"/>
        </w:rPr>
      </w:pPr>
      <w:r w:rsidRPr="00DF6F94">
        <w:rPr>
          <w:sz w:val="28"/>
          <w:szCs w:val="28"/>
        </w:rPr>
        <w:t>5.13. Конкретный размер каждой из выплат стимулирующего характера с учетом предельного размера, предусмотренного для них настоящим Примерным положением, показателей эффективности деятельности работников учреждения и критериев оценки труда работников учреждения, утвержденных локальными нормативными актами учреждения, устанавливается работникам учреждения персонально и оформляется приказом руководителя учреждения.</w:t>
      </w:r>
    </w:p>
    <w:p w:rsidR="00DF6F94" w:rsidRPr="00DF6F94" w:rsidRDefault="00DF6F94" w:rsidP="00DF6F94">
      <w:pPr>
        <w:keepNext/>
        <w:keepLines/>
        <w:jc w:val="center"/>
        <w:outlineLvl w:val="0"/>
        <w:rPr>
          <w:rFonts w:eastAsiaTheme="majorEastAsia"/>
          <w:b/>
          <w:sz w:val="28"/>
          <w:szCs w:val="28"/>
        </w:rPr>
      </w:pPr>
      <w:bookmarkStart w:id="21" w:name="sub_1006"/>
    </w:p>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6. Порядок и условия почасовой оплаты труда</w:t>
      </w:r>
    </w:p>
    <w:bookmarkEnd w:id="21"/>
    <w:p w:rsidR="00DF6F94" w:rsidRPr="00DF6F94" w:rsidRDefault="00DF6F94" w:rsidP="00DF6F94">
      <w:pPr>
        <w:ind w:firstLine="709"/>
        <w:jc w:val="both"/>
        <w:rPr>
          <w:sz w:val="28"/>
          <w:szCs w:val="28"/>
        </w:rPr>
      </w:pPr>
    </w:p>
    <w:p w:rsidR="00DF6F94" w:rsidRPr="00DF6F94" w:rsidRDefault="00DF6F94" w:rsidP="00DF6F94">
      <w:pPr>
        <w:ind w:firstLine="709"/>
        <w:jc w:val="both"/>
        <w:rPr>
          <w:spacing w:val="2"/>
          <w:sz w:val="28"/>
          <w:szCs w:val="28"/>
        </w:rPr>
      </w:pPr>
      <w:bookmarkStart w:id="22" w:name="sub_61"/>
      <w:r w:rsidRPr="00DF6F94">
        <w:rPr>
          <w:spacing w:val="2"/>
          <w:sz w:val="28"/>
          <w:szCs w:val="28"/>
        </w:rPr>
        <w:t>6.1. Почасовая оплата труда педагогических работников учреждений применяется при оплате:</w:t>
      </w:r>
    </w:p>
    <w:bookmarkEnd w:id="22"/>
    <w:p w:rsidR="00DF6F94" w:rsidRPr="00DF6F94" w:rsidRDefault="00DF6F94" w:rsidP="00DF6F94">
      <w:pPr>
        <w:ind w:firstLine="709"/>
        <w:jc w:val="both"/>
        <w:rPr>
          <w:spacing w:val="2"/>
          <w:sz w:val="28"/>
          <w:szCs w:val="28"/>
        </w:rPr>
      </w:pPr>
      <w:r w:rsidRPr="00DF6F94">
        <w:rPr>
          <w:spacing w:val="2"/>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987CB5" w:rsidRDefault="00DF6F94" w:rsidP="00DF6F94">
      <w:pPr>
        <w:ind w:firstLine="709"/>
        <w:jc w:val="both"/>
        <w:rPr>
          <w:spacing w:val="2"/>
          <w:sz w:val="28"/>
          <w:szCs w:val="28"/>
        </w:rPr>
      </w:pPr>
      <w:r w:rsidRPr="00DF6F94">
        <w:rPr>
          <w:spacing w:val="2"/>
          <w:sz w:val="28"/>
          <w:szCs w:val="28"/>
        </w:rPr>
        <w:t xml:space="preserve">- за часы педагогической работы, выполненные учителями при работе с </w:t>
      </w:r>
      <w:r w:rsidRPr="00DF6F94">
        <w:rPr>
          <w:spacing w:val="-6"/>
          <w:sz w:val="28"/>
          <w:szCs w:val="28"/>
        </w:rPr>
        <w:t>обучающимися по заочной форме обучения и детьми, находящимися на</w:t>
      </w:r>
      <w:r w:rsidRPr="00DF6F94">
        <w:rPr>
          <w:spacing w:val="2"/>
          <w:sz w:val="28"/>
          <w:szCs w:val="28"/>
        </w:rPr>
        <w:t xml:space="preserve"> </w:t>
      </w:r>
      <w:proofErr w:type="gramStart"/>
      <w:r w:rsidRPr="00DF6F94">
        <w:rPr>
          <w:spacing w:val="2"/>
          <w:sz w:val="28"/>
          <w:szCs w:val="28"/>
        </w:rPr>
        <w:t>длительном</w:t>
      </w:r>
      <w:proofErr w:type="gramEnd"/>
      <w:r w:rsidRPr="00DF6F94">
        <w:rPr>
          <w:spacing w:val="2"/>
          <w:sz w:val="28"/>
          <w:szCs w:val="28"/>
        </w:rPr>
        <w:t xml:space="preserve"> </w:t>
      </w:r>
    </w:p>
    <w:p w:rsidR="00987CB5" w:rsidRDefault="00987CB5" w:rsidP="00DF6F94">
      <w:pPr>
        <w:ind w:firstLine="709"/>
        <w:jc w:val="both"/>
        <w:rPr>
          <w:spacing w:val="2"/>
          <w:sz w:val="28"/>
          <w:szCs w:val="28"/>
        </w:rPr>
      </w:pPr>
    </w:p>
    <w:p w:rsidR="00987CB5" w:rsidRDefault="00987CB5" w:rsidP="00987CB5">
      <w:pPr>
        <w:jc w:val="both"/>
        <w:rPr>
          <w:spacing w:val="2"/>
          <w:sz w:val="28"/>
          <w:szCs w:val="28"/>
        </w:rPr>
      </w:pPr>
    </w:p>
    <w:p w:rsidR="00987CB5" w:rsidRDefault="00987CB5" w:rsidP="00987CB5">
      <w:pPr>
        <w:jc w:val="both"/>
        <w:rPr>
          <w:spacing w:val="2"/>
          <w:sz w:val="28"/>
          <w:szCs w:val="28"/>
        </w:rPr>
      </w:pPr>
    </w:p>
    <w:p w:rsidR="00DF6F94" w:rsidRPr="00DF6F94" w:rsidRDefault="00DF6F94" w:rsidP="00987CB5">
      <w:pPr>
        <w:jc w:val="both"/>
        <w:rPr>
          <w:spacing w:val="2"/>
          <w:sz w:val="28"/>
          <w:szCs w:val="28"/>
        </w:rPr>
      </w:pPr>
      <w:proofErr w:type="gramStart"/>
      <w:r w:rsidRPr="00DF6F94">
        <w:rPr>
          <w:spacing w:val="2"/>
          <w:sz w:val="28"/>
          <w:szCs w:val="28"/>
        </w:rPr>
        <w:t>лечении</w:t>
      </w:r>
      <w:proofErr w:type="gramEnd"/>
      <w:r w:rsidRPr="00DF6F94">
        <w:rPr>
          <w:spacing w:val="2"/>
          <w:sz w:val="28"/>
          <w:szCs w:val="28"/>
        </w:rPr>
        <w:t xml:space="preserve"> в учреждениях, осуществляющих обучение, сверх объема, установленного им при тарификации;</w:t>
      </w:r>
    </w:p>
    <w:p w:rsidR="00DF6F94" w:rsidRPr="00DF6F94" w:rsidRDefault="00DF6F94" w:rsidP="00DF6F94">
      <w:pPr>
        <w:ind w:firstLine="709"/>
        <w:jc w:val="both"/>
        <w:rPr>
          <w:spacing w:val="2"/>
          <w:sz w:val="28"/>
          <w:szCs w:val="28"/>
        </w:rPr>
      </w:pPr>
      <w:r w:rsidRPr="00DF6F94">
        <w:rPr>
          <w:spacing w:val="2"/>
          <w:sz w:val="28"/>
          <w:szCs w:val="28"/>
        </w:rPr>
        <w:t>- за педагогическую работу специалистов, привлекаемых для педагогической работы в учреждения;</w:t>
      </w:r>
    </w:p>
    <w:p w:rsidR="00DF6F94" w:rsidRPr="00DF6F94" w:rsidRDefault="00DF6F94" w:rsidP="00DF6F94">
      <w:pPr>
        <w:ind w:firstLine="709"/>
        <w:jc w:val="both"/>
        <w:rPr>
          <w:spacing w:val="2"/>
          <w:sz w:val="28"/>
          <w:szCs w:val="28"/>
        </w:rPr>
      </w:pPr>
      <w:r w:rsidRPr="00DF6F94">
        <w:rPr>
          <w:spacing w:val="2"/>
          <w:sz w:val="28"/>
          <w:szCs w:val="28"/>
        </w:rPr>
        <w:t>- за часы преподавательской работы в объеме 300 часов в год в другой организации сверх учебной нагрузки, выполняемой по совместительству на основе тарификации.</w:t>
      </w:r>
    </w:p>
    <w:p w:rsidR="00DF6F94" w:rsidRPr="00DF6F94" w:rsidRDefault="00DF6F94" w:rsidP="00DF6F94">
      <w:pPr>
        <w:ind w:firstLine="709"/>
        <w:jc w:val="both"/>
        <w:rPr>
          <w:spacing w:val="2"/>
          <w:sz w:val="28"/>
          <w:szCs w:val="28"/>
        </w:rPr>
      </w:pPr>
      <w:r w:rsidRPr="00DF6F94">
        <w:rPr>
          <w:spacing w:val="2"/>
          <w:sz w:val="28"/>
          <w:szCs w:val="28"/>
        </w:rPr>
        <w:t>Размер оплаты за один час указанной педагогической работы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DF6F94" w:rsidRPr="00DF6F94" w:rsidRDefault="00DF6F94" w:rsidP="00DF6F94">
      <w:pPr>
        <w:ind w:firstLine="709"/>
        <w:jc w:val="both"/>
        <w:rPr>
          <w:spacing w:val="2"/>
          <w:sz w:val="28"/>
          <w:szCs w:val="28"/>
        </w:rPr>
      </w:pPr>
      <w:r w:rsidRPr="00DF6F94">
        <w:rPr>
          <w:spacing w:val="2"/>
          <w:sz w:val="28"/>
          <w:szCs w:val="28"/>
        </w:rPr>
        <w:t xml:space="preserve">Оплата труда за замещение отсутствующего учителя (преподавателя), если </w:t>
      </w:r>
      <w:r w:rsidRPr="00DF6F94">
        <w:rPr>
          <w:spacing w:val="-4"/>
          <w:sz w:val="28"/>
          <w:szCs w:val="28"/>
        </w:rPr>
        <w:t>оно осуществлялось свыше двух месяцев, производится со дня начала замещения</w:t>
      </w:r>
      <w:r w:rsidRPr="00DF6F94">
        <w:rPr>
          <w:spacing w:val="2"/>
          <w:sz w:val="28"/>
          <w:szCs w:val="28"/>
        </w:rPr>
        <w:t xml:space="preserve">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F55357" w:rsidRDefault="00F55357" w:rsidP="00DF6F94">
      <w:pPr>
        <w:keepNext/>
        <w:keepLines/>
        <w:jc w:val="center"/>
        <w:outlineLvl w:val="0"/>
        <w:rPr>
          <w:rFonts w:eastAsiaTheme="majorEastAsia"/>
          <w:b/>
          <w:sz w:val="28"/>
          <w:szCs w:val="28"/>
        </w:rPr>
      </w:pPr>
      <w:bookmarkStart w:id="23" w:name="sub_1007"/>
    </w:p>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7. Другие вопросы оплаты труда</w:t>
      </w:r>
    </w:p>
    <w:bookmarkEnd w:id="23"/>
    <w:p w:rsidR="00DF6F94" w:rsidRPr="00DF6F94" w:rsidRDefault="00DF6F94" w:rsidP="00DF6F94">
      <w:pPr>
        <w:ind w:firstLine="709"/>
        <w:jc w:val="both"/>
        <w:rPr>
          <w:sz w:val="28"/>
          <w:szCs w:val="28"/>
        </w:rPr>
      </w:pPr>
    </w:p>
    <w:p w:rsidR="00DF6F94" w:rsidRPr="00DF6F94" w:rsidRDefault="00DF6F94" w:rsidP="00DF6F94">
      <w:pPr>
        <w:ind w:firstLine="709"/>
        <w:jc w:val="both"/>
        <w:rPr>
          <w:sz w:val="28"/>
          <w:szCs w:val="28"/>
        </w:rPr>
      </w:pPr>
      <w:bookmarkStart w:id="24" w:name="sub_71"/>
      <w:r w:rsidRPr="00DF6F94">
        <w:rPr>
          <w:sz w:val="28"/>
          <w:szCs w:val="28"/>
        </w:rPr>
        <w:t xml:space="preserve">7.1. Учреждение формирует единое штатное расписание по всем должностям работников, которое утверждается руководителем учреждения в пределах фонда </w:t>
      </w:r>
      <w:r w:rsidRPr="00DF6F94">
        <w:rPr>
          <w:spacing w:val="-4"/>
          <w:sz w:val="28"/>
          <w:szCs w:val="28"/>
        </w:rPr>
        <w:t>оплаты труда. Учреждение ежегодно составляет тарификационные списки по</w:t>
      </w:r>
      <w:r w:rsidRPr="00DF6F94">
        <w:rPr>
          <w:sz w:val="28"/>
          <w:szCs w:val="28"/>
        </w:rPr>
        <w:t xml:space="preserve"> формам согласно </w:t>
      </w:r>
      <w:hyperlink w:anchor="sub_10000" w:history="1">
        <w:r w:rsidRPr="00DF6F94">
          <w:rPr>
            <w:sz w:val="28"/>
            <w:szCs w:val="28"/>
          </w:rPr>
          <w:t>приложениям № 8</w:t>
        </w:r>
      </w:hyperlink>
      <w:r w:rsidRPr="00DF6F94">
        <w:rPr>
          <w:sz w:val="28"/>
          <w:szCs w:val="28"/>
        </w:rPr>
        <w:t xml:space="preserve"> и 9 к настоящему Примерному положению. Тарификационные списки утверждаются руководителем учреждения.</w:t>
      </w:r>
    </w:p>
    <w:p w:rsidR="00DF6F94" w:rsidRPr="00DF6F94" w:rsidRDefault="00DF6F94" w:rsidP="00DF6F94">
      <w:pPr>
        <w:ind w:firstLine="709"/>
        <w:jc w:val="both"/>
        <w:rPr>
          <w:sz w:val="28"/>
          <w:szCs w:val="28"/>
        </w:rPr>
      </w:pPr>
      <w:bookmarkStart w:id="25" w:name="sub_72"/>
      <w:bookmarkEnd w:id="24"/>
      <w:r w:rsidRPr="00DF6F94">
        <w:rPr>
          <w:sz w:val="28"/>
          <w:szCs w:val="28"/>
        </w:rPr>
        <w:t>7.2. На обеспечение размеров окладов, ставок заработной платы работников рекомендуется направлять не менее 70 процентов фонда оплаты труда.</w:t>
      </w:r>
      <w:bookmarkEnd w:id="25"/>
      <w:r w:rsidRPr="00DF6F94">
        <w:rPr>
          <w:sz w:val="28"/>
          <w:szCs w:val="28"/>
        </w:rPr>
        <w:t xml:space="preserve"> </w:t>
      </w:r>
      <w:bookmarkStart w:id="26" w:name="sub_73"/>
    </w:p>
    <w:p w:rsidR="00DF6F94" w:rsidRPr="00DF6F94" w:rsidRDefault="00DF6F94" w:rsidP="00DF6F94">
      <w:pPr>
        <w:ind w:firstLine="709"/>
        <w:jc w:val="both"/>
        <w:rPr>
          <w:sz w:val="28"/>
          <w:szCs w:val="28"/>
        </w:rPr>
      </w:pPr>
      <w:r w:rsidRPr="00DF6F94">
        <w:rPr>
          <w:sz w:val="28"/>
          <w:szCs w:val="28"/>
        </w:rPr>
        <w:t>7.3. </w:t>
      </w:r>
      <w:proofErr w:type="gramStart"/>
      <w:r w:rsidRPr="00DF6F94">
        <w:rPr>
          <w:sz w:val="28"/>
          <w:szCs w:val="28"/>
        </w:rPr>
        <w:t xml:space="preserve">Продолжительность рабочего времени (норма часов педагогической работы за ставку заработной платы) педагогических работников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w:t>
      </w:r>
      <w:r w:rsidRPr="00DF6F94">
        <w:rPr>
          <w:spacing w:val="-2"/>
          <w:sz w:val="28"/>
          <w:szCs w:val="28"/>
        </w:rPr>
        <w:t>порядке определения учебной нагрузки педагогических работников, оговариваемой</w:t>
      </w:r>
      <w:r w:rsidRPr="00DF6F94">
        <w:rPr>
          <w:sz w:val="28"/>
          <w:szCs w:val="28"/>
        </w:rPr>
        <w:t xml:space="preserve"> в трудовом договоре».</w:t>
      </w:r>
      <w:proofErr w:type="gramEnd"/>
    </w:p>
    <w:p w:rsidR="00DF6F94" w:rsidRPr="00DF6F94" w:rsidRDefault="00DF6F94" w:rsidP="00DF6F94">
      <w:pPr>
        <w:ind w:firstLine="709"/>
        <w:jc w:val="both"/>
        <w:rPr>
          <w:sz w:val="28"/>
          <w:szCs w:val="28"/>
        </w:rPr>
      </w:pPr>
      <w:r w:rsidRPr="00DF6F94">
        <w:rPr>
          <w:sz w:val="28"/>
          <w:szCs w:val="28"/>
        </w:rPr>
        <w:lastRenderedPageBreak/>
        <w:t>7.4. </w:t>
      </w:r>
      <w:proofErr w:type="gramStart"/>
      <w:r w:rsidRPr="00DF6F94">
        <w:rPr>
          <w:sz w:val="28"/>
          <w:szCs w:val="28"/>
        </w:rPr>
        <w:t>Педагогическая работа на условиях почасовой оплаты в объеме не более 300 часов в год, осуществляемая в соответствии с постановлением Министерства труда и социального развития Российской Федерации от 30.06.2003 №</w:t>
      </w:r>
      <w:r w:rsidRPr="00DF6F94">
        <w:rPr>
          <w:sz w:val="28"/>
          <w:szCs w:val="28"/>
          <w:lang w:val="en-US"/>
        </w:rPr>
        <w:t> </w:t>
      </w:r>
      <w:r w:rsidRPr="00DF6F94">
        <w:rPr>
          <w:sz w:val="28"/>
          <w:szCs w:val="28"/>
        </w:rPr>
        <w:t xml:space="preserve">41 «Об особенностях работы по совместительству педагогических, медицинских, фармацевтических работников и работников культуры», оплачивается </w:t>
      </w:r>
      <w:r w:rsidRPr="00DF6F94">
        <w:rPr>
          <w:spacing w:val="-4"/>
          <w:sz w:val="28"/>
          <w:szCs w:val="28"/>
        </w:rPr>
        <w:t>пропорционально количеству отработанных часов в соответствии с размером</w:t>
      </w:r>
      <w:r w:rsidRPr="00DF6F94">
        <w:rPr>
          <w:sz w:val="28"/>
          <w:szCs w:val="28"/>
        </w:rPr>
        <w:t xml:space="preserve"> оплаты за один час, устанавливается локальным нормативным актом учреждения в</w:t>
      </w:r>
      <w:proofErr w:type="gramEnd"/>
      <w:r w:rsidRPr="00DF6F94">
        <w:rPr>
          <w:sz w:val="28"/>
          <w:szCs w:val="28"/>
        </w:rPr>
        <w:t xml:space="preserve"> зависимости от реализуемых образовательных программ и (или) уровня квалификации педагогических работников.</w:t>
      </w:r>
    </w:p>
    <w:p w:rsidR="00DF6F94" w:rsidRPr="00DF6F94" w:rsidRDefault="00DF6F94" w:rsidP="00DF6F94">
      <w:pPr>
        <w:ind w:firstLine="709"/>
        <w:jc w:val="both"/>
        <w:rPr>
          <w:sz w:val="28"/>
          <w:szCs w:val="28"/>
        </w:rPr>
      </w:pPr>
      <w:r w:rsidRPr="00DF6F94">
        <w:rPr>
          <w:sz w:val="28"/>
          <w:szCs w:val="28"/>
        </w:rPr>
        <w:t xml:space="preserve">7.5. Фонд оплаты труда учреждения формируется на календарный год за счет </w:t>
      </w:r>
      <w:r w:rsidRPr="00DF6F94">
        <w:rPr>
          <w:spacing w:val="-4"/>
          <w:sz w:val="28"/>
          <w:szCs w:val="28"/>
        </w:rPr>
        <w:t>бюджетных средств, а также средств, полученных от оказания платных услуг, и</w:t>
      </w:r>
      <w:r w:rsidRPr="00DF6F94">
        <w:rPr>
          <w:sz w:val="28"/>
          <w:szCs w:val="28"/>
        </w:rPr>
        <w:t xml:space="preserve"> иных источников, предусмотренных федеральным законодательством.</w:t>
      </w:r>
    </w:p>
    <w:p w:rsidR="00DF6F94" w:rsidRPr="00DF6F94" w:rsidRDefault="00DF6F94" w:rsidP="00DF6F94">
      <w:pPr>
        <w:ind w:firstLine="709"/>
        <w:jc w:val="both"/>
        <w:rPr>
          <w:b/>
          <w:bCs/>
          <w:spacing w:val="-2"/>
          <w:sz w:val="28"/>
          <w:szCs w:val="28"/>
        </w:rPr>
      </w:pPr>
      <w:bookmarkStart w:id="27" w:name="sub_1100"/>
      <w:bookmarkEnd w:id="26"/>
    </w:p>
    <w:p w:rsidR="002728CB" w:rsidRDefault="002728CB" w:rsidP="00DF6F94">
      <w:pPr>
        <w:ind w:left="6237"/>
        <w:rPr>
          <w:bCs/>
          <w:spacing w:val="-6"/>
          <w:sz w:val="28"/>
          <w:szCs w:val="28"/>
        </w:rPr>
        <w:sectPr w:rsidR="002728CB" w:rsidSect="00BD4B89">
          <w:headerReference w:type="default" r:id="rId27"/>
          <w:pgSz w:w="11900" w:h="16800"/>
          <w:pgMar w:top="568" w:right="567" w:bottom="1021" w:left="1134" w:header="720" w:footer="720" w:gutter="0"/>
          <w:cols w:space="720"/>
          <w:noEndnote/>
          <w:titlePg/>
          <w:docGrid w:linePitch="326"/>
        </w:sectPr>
      </w:pPr>
    </w:p>
    <w:p w:rsidR="00DF6F94" w:rsidRPr="00DF6F94" w:rsidRDefault="00DF6F94" w:rsidP="00DF6F94">
      <w:pPr>
        <w:ind w:left="6237"/>
        <w:rPr>
          <w:bCs/>
          <w:spacing w:val="-6"/>
          <w:sz w:val="28"/>
          <w:szCs w:val="28"/>
        </w:rPr>
      </w:pPr>
      <w:r w:rsidRPr="00DF6F94">
        <w:rPr>
          <w:bCs/>
          <w:spacing w:val="-6"/>
          <w:sz w:val="28"/>
          <w:szCs w:val="28"/>
        </w:rPr>
        <w:lastRenderedPageBreak/>
        <w:t>Приложение № 1</w:t>
      </w:r>
    </w:p>
    <w:p w:rsidR="00DF6F94" w:rsidRPr="00DF6F94" w:rsidRDefault="00DF6F94" w:rsidP="00803272">
      <w:pPr>
        <w:ind w:left="6237"/>
        <w:rPr>
          <w:rFonts w:eastAsiaTheme="majorEastAsia"/>
          <w:b/>
          <w:sz w:val="28"/>
          <w:szCs w:val="28"/>
        </w:rPr>
      </w:pPr>
      <w:r w:rsidRPr="00DF6F94">
        <w:rPr>
          <w:bCs/>
          <w:spacing w:val="-6"/>
          <w:sz w:val="28"/>
          <w:szCs w:val="28"/>
        </w:rPr>
        <w:t xml:space="preserve">к </w:t>
      </w:r>
      <w:hyperlink w:anchor="sub_1000" w:history="1">
        <w:r w:rsidRPr="00DF6F94">
          <w:rPr>
            <w:spacing w:val="-6"/>
            <w:sz w:val="28"/>
            <w:szCs w:val="28"/>
          </w:rPr>
          <w:t>Примерному положению</w:t>
        </w:r>
      </w:hyperlink>
      <w:r w:rsidR="00803272">
        <w:rPr>
          <w:spacing w:val="-6"/>
          <w:sz w:val="28"/>
          <w:szCs w:val="28"/>
        </w:rPr>
        <w:t xml:space="preserve"> об</w:t>
      </w:r>
      <w:r w:rsidRPr="00DF6F94">
        <w:rPr>
          <w:bCs/>
          <w:spacing w:val="-6"/>
          <w:sz w:val="28"/>
          <w:szCs w:val="28"/>
        </w:rPr>
        <w:t xml:space="preserve"> </w:t>
      </w:r>
      <w:bookmarkEnd w:id="27"/>
      <w:r w:rsidR="00803272" w:rsidRPr="00803272">
        <w:rPr>
          <w:bCs/>
          <w:spacing w:val="-6"/>
          <w:sz w:val="28"/>
          <w:szCs w:val="28"/>
        </w:rPr>
        <w:t>оплате труда работников 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p>
    <w:p w:rsidR="00803272" w:rsidRDefault="00803272" w:rsidP="00DF6F94">
      <w:pPr>
        <w:keepNext/>
        <w:keepLines/>
        <w:jc w:val="center"/>
        <w:outlineLvl w:val="0"/>
        <w:rPr>
          <w:rFonts w:eastAsiaTheme="majorEastAsia"/>
          <w:b/>
          <w:sz w:val="28"/>
          <w:szCs w:val="28"/>
        </w:rPr>
      </w:pPr>
    </w:p>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ПРИМЕРНЫЙ ПЕРЕЧЕНЬ</w:t>
      </w:r>
    </w:p>
    <w:p w:rsidR="00DF6F94" w:rsidRPr="00DF6F94" w:rsidRDefault="00DF6F94" w:rsidP="00803272">
      <w:pPr>
        <w:keepNext/>
        <w:keepLines/>
        <w:jc w:val="center"/>
        <w:outlineLvl w:val="0"/>
        <w:rPr>
          <w:rFonts w:eastAsiaTheme="majorEastAsia"/>
          <w:b/>
          <w:sz w:val="28"/>
          <w:szCs w:val="28"/>
        </w:rPr>
      </w:pPr>
      <w:r w:rsidRPr="00DF6F94">
        <w:rPr>
          <w:rFonts w:eastAsiaTheme="majorEastAsia"/>
          <w:b/>
          <w:sz w:val="28"/>
          <w:szCs w:val="28"/>
        </w:rPr>
        <w:t xml:space="preserve">должностей работников </w:t>
      </w:r>
      <w:r w:rsidR="00803272" w:rsidRPr="00803272">
        <w:rPr>
          <w:rFonts w:eastAsiaTheme="majorEastAsia"/>
          <w:b/>
          <w:sz w:val="28"/>
          <w:szCs w:val="28"/>
        </w:rPr>
        <w:t>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p>
    <w:p w:rsidR="00DF6F94" w:rsidRPr="00DF6F94" w:rsidRDefault="00DF6F94" w:rsidP="00DF6F94"/>
    <w:tbl>
      <w:tblPr>
        <w:tblW w:w="102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5040"/>
      </w:tblGrid>
      <w:tr w:rsidR="00DF6F94" w:rsidRPr="00DF6F94" w:rsidTr="00803272">
        <w:tc>
          <w:tcPr>
            <w:tcW w:w="5245"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24"/>
                <w:szCs w:val="24"/>
              </w:rPr>
            </w:pPr>
            <w:r w:rsidRPr="00DF6F94">
              <w:rPr>
                <w:sz w:val="24"/>
                <w:szCs w:val="24"/>
              </w:rPr>
              <w:t>Административно-управленческий персонал</w:t>
            </w:r>
          </w:p>
        </w:tc>
        <w:tc>
          <w:tcPr>
            <w:tcW w:w="5040" w:type="dxa"/>
            <w:tcBorders>
              <w:top w:val="single" w:sz="4" w:space="0" w:color="auto"/>
              <w:left w:val="single" w:sz="4" w:space="0" w:color="auto"/>
              <w:bottom w:val="single" w:sz="4" w:space="0" w:color="auto"/>
            </w:tcBorders>
          </w:tcPr>
          <w:p w:rsidR="00DF6F94" w:rsidRPr="00DF6F94" w:rsidRDefault="00DF6F94" w:rsidP="00DF6F94">
            <w:pPr>
              <w:widowControl w:val="0"/>
              <w:autoSpaceDE w:val="0"/>
              <w:autoSpaceDN w:val="0"/>
              <w:adjustRightInd w:val="0"/>
              <w:jc w:val="center"/>
              <w:rPr>
                <w:rFonts w:ascii="Arial" w:hAnsi="Arial" w:cs="Arial"/>
                <w:sz w:val="24"/>
                <w:szCs w:val="24"/>
              </w:rPr>
            </w:pPr>
            <w:r w:rsidRPr="00DF6F94">
              <w:rPr>
                <w:sz w:val="24"/>
                <w:szCs w:val="24"/>
              </w:rPr>
              <w:t>Вспомогательный персонал</w:t>
            </w:r>
          </w:p>
        </w:tc>
      </w:tr>
      <w:tr w:rsidR="00DF6F94" w:rsidRPr="00DF6F94" w:rsidTr="00803272">
        <w:tc>
          <w:tcPr>
            <w:tcW w:w="5245"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24"/>
                <w:szCs w:val="24"/>
              </w:rPr>
            </w:pPr>
            <w:r w:rsidRPr="00DF6F94">
              <w:rPr>
                <w:sz w:val="24"/>
                <w:szCs w:val="24"/>
              </w:rPr>
              <w:t>1</w:t>
            </w:r>
          </w:p>
        </w:tc>
        <w:tc>
          <w:tcPr>
            <w:tcW w:w="5040" w:type="dxa"/>
            <w:tcBorders>
              <w:top w:val="single" w:sz="4" w:space="0" w:color="auto"/>
              <w:left w:val="single" w:sz="4" w:space="0" w:color="auto"/>
              <w:bottom w:val="single" w:sz="4" w:space="0" w:color="auto"/>
            </w:tcBorders>
          </w:tcPr>
          <w:p w:rsidR="00DF6F94" w:rsidRPr="00DF6F94" w:rsidRDefault="00DF6F94" w:rsidP="00DF6F94">
            <w:pPr>
              <w:widowControl w:val="0"/>
              <w:autoSpaceDE w:val="0"/>
              <w:autoSpaceDN w:val="0"/>
              <w:adjustRightInd w:val="0"/>
              <w:jc w:val="center"/>
              <w:rPr>
                <w:sz w:val="24"/>
                <w:szCs w:val="24"/>
              </w:rPr>
            </w:pPr>
            <w:r w:rsidRPr="00DF6F94">
              <w:rPr>
                <w:sz w:val="24"/>
                <w:szCs w:val="24"/>
              </w:rPr>
              <w:t>2</w:t>
            </w:r>
          </w:p>
        </w:tc>
      </w:tr>
      <w:tr w:rsidR="00803272" w:rsidRPr="00DF6F94" w:rsidTr="00803272">
        <w:tc>
          <w:tcPr>
            <w:tcW w:w="5245" w:type="dxa"/>
            <w:vMerge w:val="restart"/>
            <w:tcBorders>
              <w:top w:val="single" w:sz="4" w:space="0" w:color="auto"/>
              <w:right w:val="single" w:sz="4" w:space="0" w:color="auto"/>
            </w:tcBorders>
          </w:tcPr>
          <w:p w:rsidR="00803272" w:rsidRPr="00DF6F94" w:rsidRDefault="00803272" w:rsidP="00803272">
            <w:pPr>
              <w:widowControl w:val="0"/>
              <w:autoSpaceDE w:val="0"/>
              <w:autoSpaceDN w:val="0"/>
              <w:adjustRightInd w:val="0"/>
              <w:jc w:val="both"/>
              <w:rPr>
                <w:sz w:val="24"/>
                <w:szCs w:val="24"/>
              </w:rPr>
            </w:pPr>
            <w:r w:rsidRPr="00DF6F94">
              <w:rPr>
                <w:sz w:val="24"/>
                <w:szCs w:val="24"/>
              </w:rPr>
              <w:t xml:space="preserve">Директор (руководитель) учреждения; </w:t>
            </w:r>
            <w:proofErr w:type="gramStart"/>
            <w:r w:rsidRPr="00DF6F94">
              <w:rPr>
                <w:sz w:val="24"/>
                <w:szCs w:val="24"/>
              </w:rPr>
              <w:t>директор (начальник, заведующий) филиала, другого обособленного структурного подразделения, главный бухгалтер, 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учебным хозяйством и другими структурными подразделениями (заведующий архивом, заведующий библиотекой, заведующий общежитием, заведующий производством (шеф-повар), заведующий столовой и др., заведующий складом, начальник гаража, начальник котельной, начальник хозяйственного отдела, начальник штаба гражданской обороны), заведующий хозяйством, заместитель директора</w:t>
            </w:r>
            <w:proofErr w:type="gramEnd"/>
            <w:r w:rsidRPr="00DF6F94">
              <w:rPr>
                <w:sz w:val="24"/>
                <w:szCs w:val="24"/>
              </w:rPr>
              <w:t xml:space="preserve"> по административно-хозяйственной работе, заместитель директора (по учебной работе, учебно-воспитательной, учебно-производственной, учебно-методической работе и т.п.), старший мастер</w:t>
            </w:r>
          </w:p>
          <w:p w:rsidR="00803272" w:rsidRPr="00DF6F94" w:rsidRDefault="00803272" w:rsidP="00DF6F94"/>
          <w:p w:rsidR="00803272" w:rsidRPr="00DF6F94" w:rsidRDefault="00803272" w:rsidP="00DF6F94"/>
          <w:p w:rsidR="00803272" w:rsidRPr="00DF6F94" w:rsidRDefault="00803272" w:rsidP="00DF6F94"/>
          <w:p w:rsidR="00803272" w:rsidRPr="00DF6F94" w:rsidRDefault="00803272" w:rsidP="00DF6F94">
            <w:pPr>
              <w:ind w:firstLine="2302"/>
            </w:pPr>
          </w:p>
        </w:tc>
        <w:tc>
          <w:tcPr>
            <w:tcW w:w="5040" w:type="dxa"/>
            <w:tcBorders>
              <w:top w:val="single" w:sz="4" w:space="0" w:color="auto"/>
              <w:left w:val="single" w:sz="4" w:space="0" w:color="auto"/>
              <w:bottom w:val="single" w:sz="4" w:space="0" w:color="auto"/>
            </w:tcBorders>
          </w:tcPr>
          <w:p w:rsidR="00803272" w:rsidRPr="00DF6F94" w:rsidRDefault="00803272" w:rsidP="00DF6F94">
            <w:pPr>
              <w:widowControl w:val="0"/>
              <w:autoSpaceDE w:val="0"/>
              <w:autoSpaceDN w:val="0"/>
              <w:adjustRightInd w:val="0"/>
              <w:jc w:val="both"/>
              <w:rPr>
                <w:rFonts w:ascii="Arial" w:hAnsi="Arial" w:cs="Arial"/>
                <w:spacing w:val="-10"/>
                <w:sz w:val="24"/>
                <w:szCs w:val="24"/>
              </w:rPr>
            </w:pPr>
            <w:proofErr w:type="gramStart"/>
            <w:r w:rsidRPr="00DF6F94">
              <w:rPr>
                <w:spacing w:val="-10"/>
                <w:sz w:val="24"/>
                <w:szCs w:val="24"/>
              </w:rPr>
              <w:t xml:space="preserve">агент по закупкам, агент по снабжению, агроном, администратор зала, архивариус, библиотекарь, бухгалтер, ведущий научный сотрудник, ветеринарный фельдшер, вожатый, врач, главный библиотекарь, главный научный сотрудник, дежурный по общежитию, дежурный по режиму, делопроизводитель, диспетчер образовательного учреждения, </w:t>
            </w:r>
            <w:proofErr w:type="spellStart"/>
            <w:r w:rsidRPr="00DF6F94">
              <w:rPr>
                <w:spacing w:val="-10"/>
                <w:sz w:val="24"/>
                <w:szCs w:val="24"/>
              </w:rPr>
              <w:t>документовед</w:t>
            </w:r>
            <w:proofErr w:type="spellEnd"/>
            <w:r w:rsidRPr="00DF6F94">
              <w:rPr>
                <w:spacing w:val="-10"/>
                <w:sz w:val="24"/>
                <w:szCs w:val="24"/>
              </w:rPr>
              <w:t>, заведующий ветеринарным пунктом, заместитель главного бухгалтера, инженер, калькулятор, кассир, кинооператор, комендант, лаборант, медицинская сестра, медицинская сестра по массажу, медицинская сестра процедурной, механик, младший воспитатель, младший</w:t>
            </w:r>
            <w:proofErr w:type="gramEnd"/>
            <w:r w:rsidRPr="00DF6F94">
              <w:rPr>
                <w:spacing w:val="-10"/>
                <w:sz w:val="24"/>
                <w:szCs w:val="24"/>
              </w:rPr>
              <w:t xml:space="preserve"> </w:t>
            </w:r>
            <w:proofErr w:type="gramStart"/>
            <w:r w:rsidRPr="00DF6F94">
              <w:rPr>
                <w:spacing w:val="-10"/>
                <w:sz w:val="24"/>
                <w:szCs w:val="24"/>
              </w:rPr>
              <w:t xml:space="preserve">научный сотрудник, научный сотрудник, паспортист, помощник воспитателя, секретарь, секретарь учебной части, </w:t>
            </w:r>
            <w:r>
              <w:rPr>
                <w:spacing w:val="-10"/>
                <w:sz w:val="24"/>
                <w:szCs w:val="24"/>
              </w:rPr>
              <w:t xml:space="preserve">  </w:t>
            </w:r>
            <w:r w:rsidRPr="00DF6F94">
              <w:rPr>
                <w:spacing w:val="-10"/>
                <w:sz w:val="24"/>
                <w:szCs w:val="24"/>
              </w:rPr>
              <w:t>секретарь-машинистка, специалист по кадрам, специалист по маркетингу, специалист</w:t>
            </w:r>
            <w:r>
              <w:rPr>
                <w:spacing w:val="-10"/>
                <w:sz w:val="24"/>
                <w:szCs w:val="24"/>
              </w:rPr>
              <w:t xml:space="preserve"> </w:t>
            </w:r>
            <w:r w:rsidRPr="00DF6F94">
              <w:rPr>
                <w:spacing w:val="-10"/>
                <w:sz w:val="24"/>
                <w:szCs w:val="24"/>
              </w:rPr>
              <w:t xml:space="preserve"> по охране труда, </w:t>
            </w:r>
            <w:r>
              <w:rPr>
                <w:spacing w:val="-10"/>
                <w:sz w:val="24"/>
                <w:szCs w:val="24"/>
              </w:rPr>
              <w:t xml:space="preserve"> </w:t>
            </w:r>
            <w:r w:rsidRPr="00DF6F94">
              <w:rPr>
                <w:spacing w:val="-10"/>
                <w:sz w:val="24"/>
                <w:szCs w:val="24"/>
              </w:rPr>
              <w:t>старшая медицинская сестра, старший научный сотрудник, техник, фельдшер, грузчик, художник, экономист, экспедитор, юрисконсульт, буфетчица, вахтер, водитель, гардеробщик, дворник, закройщик, кастелянша, кладовщик, кухонный рабочий, лифтер, машинист, машинист котельной,  мойщик посуды, монтажник, настройщик музыкальных</w:t>
            </w:r>
            <w:proofErr w:type="gramEnd"/>
          </w:p>
        </w:tc>
      </w:tr>
      <w:tr w:rsidR="00803272" w:rsidRPr="00DF6F94" w:rsidTr="00803272">
        <w:tc>
          <w:tcPr>
            <w:tcW w:w="5245" w:type="dxa"/>
            <w:vMerge/>
            <w:tcBorders>
              <w:bottom w:val="single" w:sz="4" w:space="0" w:color="auto"/>
              <w:right w:val="single" w:sz="4" w:space="0" w:color="auto"/>
            </w:tcBorders>
          </w:tcPr>
          <w:p w:rsidR="00803272" w:rsidRPr="00DF6F94" w:rsidRDefault="00803272" w:rsidP="00DF6F94">
            <w:pPr>
              <w:widowControl w:val="0"/>
              <w:autoSpaceDE w:val="0"/>
              <w:autoSpaceDN w:val="0"/>
              <w:adjustRightInd w:val="0"/>
              <w:jc w:val="center"/>
              <w:rPr>
                <w:sz w:val="24"/>
                <w:szCs w:val="24"/>
              </w:rPr>
            </w:pPr>
          </w:p>
        </w:tc>
        <w:tc>
          <w:tcPr>
            <w:tcW w:w="5040" w:type="dxa"/>
            <w:tcBorders>
              <w:top w:val="single" w:sz="4" w:space="0" w:color="auto"/>
              <w:left w:val="single" w:sz="4" w:space="0" w:color="auto"/>
              <w:bottom w:val="single" w:sz="4" w:space="0" w:color="auto"/>
            </w:tcBorders>
          </w:tcPr>
          <w:p w:rsidR="00803272" w:rsidRPr="00DF6F94" w:rsidRDefault="00803272" w:rsidP="00C500B1">
            <w:pPr>
              <w:widowControl w:val="0"/>
              <w:autoSpaceDE w:val="0"/>
              <w:autoSpaceDN w:val="0"/>
              <w:adjustRightInd w:val="0"/>
              <w:ind w:right="-94"/>
              <w:jc w:val="both"/>
              <w:rPr>
                <w:sz w:val="24"/>
                <w:szCs w:val="24"/>
              </w:rPr>
            </w:pPr>
            <w:proofErr w:type="gramStart"/>
            <w:r w:rsidRPr="00DF6F94">
              <w:rPr>
                <w:spacing w:val="-6"/>
                <w:sz w:val="24"/>
                <w:szCs w:val="24"/>
              </w:rPr>
              <w:t xml:space="preserve">инструментов, натурщик, обувщик по  ремонту </w:t>
            </w:r>
            <w:r w:rsidRPr="00DF6F94">
              <w:rPr>
                <w:spacing w:val="-6"/>
                <w:sz w:val="24"/>
                <w:szCs w:val="24"/>
              </w:rPr>
              <w:lastRenderedPageBreak/>
              <w:t xml:space="preserve">обуви, пекарь-кондитер, </w:t>
            </w:r>
            <w:r w:rsidRPr="00DF6F94">
              <w:rPr>
                <w:sz w:val="24"/>
                <w:szCs w:val="24"/>
              </w:rPr>
              <w:t>оператор заправочной станции, оператор котельной, пекарь, плотник, повар, подсобный рабочий, рабочий по комплексному обслуживанию зданий и сооружений, рабочий по стирке и ремонту спецодежды, садовник, санитар ветеринарный, сантехник, слесарь/слесарь-ремонтник, столяр, сторож, токарь, тракторист, уборщик служебных/производственных помещений/территории, швея по ремонту одежды и белья, электрик,</w:t>
            </w:r>
            <w:r>
              <w:rPr>
                <w:sz w:val="24"/>
                <w:szCs w:val="24"/>
              </w:rPr>
              <w:t xml:space="preserve"> </w:t>
            </w:r>
            <w:r w:rsidRPr="00DF6F94">
              <w:rPr>
                <w:sz w:val="24"/>
                <w:szCs w:val="24"/>
              </w:rPr>
              <w:t xml:space="preserve"> </w:t>
            </w:r>
            <w:proofErr w:type="spellStart"/>
            <w:r w:rsidRPr="00DF6F94">
              <w:rPr>
                <w:sz w:val="24"/>
                <w:szCs w:val="24"/>
              </w:rPr>
              <w:t>электрогазосварщик</w:t>
            </w:r>
            <w:proofErr w:type="spellEnd"/>
            <w:r w:rsidRPr="00DF6F94">
              <w:rPr>
                <w:sz w:val="24"/>
                <w:szCs w:val="24"/>
              </w:rPr>
              <w:t>, электромонтер и другие рабочие всех наименований</w:t>
            </w:r>
            <w:proofErr w:type="gramEnd"/>
          </w:p>
        </w:tc>
      </w:tr>
    </w:tbl>
    <w:p w:rsidR="00DF6F94" w:rsidRPr="00DF6F94" w:rsidRDefault="00DF6F94" w:rsidP="00DF6F94">
      <w:pPr>
        <w:jc w:val="right"/>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2728CB" w:rsidRDefault="002728CB" w:rsidP="00DF6F94">
      <w:pPr>
        <w:ind w:left="6237"/>
        <w:rPr>
          <w:bCs/>
          <w:sz w:val="28"/>
          <w:szCs w:val="28"/>
        </w:rPr>
        <w:sectPr w:rsidR="002728CB" w:rsidSect="00BD4B89">
          <w:pgSz w:w="11900" w:h="16800"/>
          <w:pgMar w:top="568" w:right="567" w:bottom="1021" w:left="1134" w:header="720" w:footer="720" w:gutter="0"/>
          <w:cols w:space="720"/>
          <w:noEndnote/>
          <w:titlePg/>
          <w:docGrid w:linePitch="326"/>
        </w:sectPr>
      </w:pPr>
    </w:p>
    <w:p w:rsidR="00DF6F94" w:rsidRPr="00DF6F94" w:rsidRDefault="00DF6F94" w:rsidP="00DF6F94">
      <w:pPr>
        <w:ind w:left="6237"/>
        <w:rPr>
          <w:bCs/>
          <w:sz w:val="28"/>
          <w:szCs w:val="28"/>
        </w:rPr>
      </w:pPr>
      <w:r w:rsidRPr="00DF6F94">
        <w:rPr>
          <w:bCs/>
          <w:sz w:val="28"/>
          <w:szCs w:val="28"/>
        </w:rPr>
        <w:lastRenderedPageBreak/>
        <w:t>Приложение № 2</w:t>
      </w:r>
    </w:p>
    <w:p w:rsidR="00DF6F94" w:rsidRPr="00DF6F94" w:rsidRDefault="00B31B40" w:rsidP="00DF6F94">
      <w:pPr>
        <w:ind w:left="6237"/>
        <w:rPr>
          <w:spacing w:val="-2"/>
        </w:rPr>
      </w:pPr>
      <w:r>
        <w:rPr>
          <w:bCs/>
          <w:spacing w:val="-2"/>
          <w:sz w:val="28"/>
          <w:szCs w:val="28"/>
        </w:rPr>
        <w:t xml:space="preserve">к </w:t>
      </w:r>
      <w:r w:rsidR="002728CB" w:rsidRPr="002728CB">
        <w:rPr>
          <w:bCs/>
          <w:spacing w:val="-2"/>
          <w:sz w:val="28"/>
          <w:szCs w:val="28"/>
        </w:rPr>
        <w:t>Примерному положению об оплате труда работников 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p>
    <w:p w:rsidR="00DF6F94" w:rsidRPr="00DF6F94" w:rsidRDefault="00DF6F94" w:rsidP="00DF6F94"/>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РЕКОМЕНДУЕМЫЕ РАЗМЕРЫ</w:t>
      </w:r>
    </w:p>
    <w:p w:rsidR="00DF6F94" w:rsidRPr="00DF6F94" w:rsidRDefault="00DF6F94" w:rsidP="00BE389F">
      <w:pPr>
        <w:keepNext/>
        <w:keepLines/>
        <w:jc w:val="center"/>
        <w:outlineLvl w:val="0"/>
        <w:rPr>
          <w:b/>
          <w:sz w:val="28"/>
          <w:szCs w:val="28"/>
        </w:rPr>
      </w:pPr>
      <w:r w:rsidRPr="00DF6F94">
        <w:rPr>
          <w:rFonts w:eastAsiaTheme="majorEastAsia"/>
          <w:b/>
          <w:sz w:val="28"/>
          <w:szCs w:val="28"/>
        </w:rPr>
        <w:t>должностных окладов руководителей</w:t>
      </w:r>
      <w:r w:rsidR="002728CB">
        <w:rPr>
          <w:rFonts w:eastAsiaTheme="majorEastAsia"/>
          <w:b/>
          <w:sz w:val="28"/>
          <w:szCs w:val="28"/>
        </w:rPr>
        <w:t xml:space="preserve"> и их заместителей</w:t>
      </w:r>
      <w:r w:rsidRPr="00DF6F94">
        <w:rPr>
          <w:rFonts w:eastAsiaTheme="majorEastAsia"/>
          <w:b/>
          <w:sz w:val="28"/>
          <w:szCs w:val="28"/>
        </w:rPr>
        <w:t xml:space="preserve"> </w:t>
      </w:r>
      <w:r w:rsidR="00BE389F" w:rsidRPr="00BE389F">
        <w:rPr>
          <w:rFonts w:eastAsiaTheme="majorEastAsia"/>
          <w:b/>
          <w:sz w:val="28"/>
          <w:szCs w:val="28"/>
        </w:rPr>
        <w:t>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p>
    <w:p w:rsidR="00DF6F94" w:rsidRPr="00DF6F94" w:rsidRDefault="00DF6F94" w:rsidP="00DF6F94">
      <w:pPr>
        <w:jc w:val="right"/>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410"/>
      </w:tblGrid>
      <w:tr w:rsidR="00DF6F94" w:rsidRPr="00DF6F94" w:rsidTr="00BD4B89">
        <w:trPr>
          <w:trHeight w:val="562"/>
        </w:trPr>
        <w:tc>
          <w:tcPr>
            <w:tcW w:w="7655"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24"/>
                <w:szCs w:val="24"/>
              </w:rPr>
            </w:pPr>
            <w:r w:rsidRPr="00DF6F94">
              <w:rPr>
                <w:sz w:val="24"/>
                <w:szCs w:val="24"/>
              </w:rPr>
              <w:t>Руководители</w:t>
            </w:r>
          </w:p>
        </w:tc>
        <w:tc>
          <w:tcPr>
            <w:tcW w:w="2410" w:type="dxa"/>
            <w:tcBorders>
              <w:top w:val="single" w:sz="4" w:space="0" w:color="auto"/>
              <w:left w:val="nil"/>
            </w:tcBorders>
          </w:tcPr>
          <w:p w:rsidR="00DF6F94" w:rsidRPr="00DF6F94" w:rsidRDefault="00DF6F94" w:rsidP="00DF6F94">
            <w:pPr>
              <w:widowControl w:val="0"/>
              <w:autoSpaceDE w:val="0"/>
              <w:autoSpaceDN w:val="0"/>
              <w:adjustRightInd w:val="0"/>
              <w:jc w:val="center"/>
              <w:rPr>
                <w:sz w:val="24"/>
                <w:szCs w:val="24"/>
              </w:rPr>
            </w:pPr>
            <w:r w:rsidRPr="00DF6F94">
              <w:rPr>
                <w:sz w:val="24"/>
                <w:szCs w:val="24"/>
              </w:rPr>
              <w:t>Должностной оклад</w:t>
            </w:r>
          </w:p>
          <w:p w:rsidR="00DF6F94" w:rsidRPr="00DF6F94" w:rsidRDefault="00DF6F94" w:rsidP="00DF6F94">
            <w:pPr>
              <w:jc w:val="center"/>
              <w:rPr>
                <w:sz w:val="24"/>
                <w:szCs w:val="24"/>
              </w:rPr>
            </w:pPr>
            <w:r w:rsidRPr="00DF6F94">
              <w:rPr>
                <w:sz w:val="24"/>
                <w:szCs w:val="24"/>
              </w:rPr>
              <w:t>(рублей)</w:t>
            </w:r>
          </w:p>
        </w:tc>
      </w:tr>
      <w:tr w:rsidR="00DF6F94" w:rsidRPr="00DF6F94" w:rsidTr="00BD4B89">
        <w:tc>
          <w:tcPr>
            <w:tcW w:w="7655" w:type="dxa"/>
            <w:tcBorders>
              <w:top w:val="single" w:sz="4" w:space="0" w:color="auto"/>
              <w:bottom w:val="single" w:sz="4" w:space="0" w:color="auto"/>
              <w:right w:val="single" w:sz="4" w:space="0" w:color="auto"/>
            </w:tcBorders>
          </w:tcPr>
          <w:p w:rsidR="00DF6F94" w:rsidRPr="00BE389F" w:rsidRDefault="00DF6F94" w:rsidP="001B1DD2">
            <w:pPr>
              <w:widowControl w:val="0"/>
              <w:autoSpaceDE w:val="0"/>
              <w:autoSpaceDN w:val="0"/>
              <w:adjustRightInd w:val="0"/>
              <w:jc w:val="both"/>
              <w:rPr>
                <w:sz w:val="24"/>
                <w:szCs w:val="24"/>
              </w:rPr>
            </w:pPr>
            <w:r w:rsidRPr="00DF6F94">
              <w:rPr>
                <w:sz w:val="24"/>
                <w:szCs w:val="24"/>
              </w:rPr>
              <w:t xml:space="preserve">Руководители </w:t>
            </w:r>
            <w:r w:rsidR="00BE389F">
              <w:rPr>
                <w:sz w:val="24"/>
                <w:szCs w:val="24"/>
              </w:rPr>
              <w:t xml:space="preserve">муниципальных бюджетных учреждений, осуществляющих образовательную деятельность, отнесенных к </w:t>
            </w:r>
            <w:r w:rsidR="00BE389F">
              <w:rPr>
                <w:sz w:val="24"/>
                <w:szCs w:val="24"/>
                <w:lang w:val="en-US"/>
              </w:rPr>
              <w:t>I</w:t>
            </w:r>
            <w:r w:rsidR="00BE389F" w:rsidRPr="00BE389F">
              <w:rPr>
                <w:sz w:val="24"/>
                <w:szCs w:val="24"/>
              </w:rPr>
              <w:t xml:space="preserve"> </w:t>
            </w:r>
            <w:r w:rsidR="00EA4D49">
              <w:rPr>
                <w:sz w:val="24"/>
                <w:szCs w:val="24"/>
              </w:rPr>
              <w:t>группе оплаты труда</w:t>
            </w:r>
          </w:p>
        </w:tc>
        <w:tc>
          <w:tcPr>
            <w:tcW w:w="2410" w:type="dxa"/>
            <w:tcBorders>
              <w:top w:val="single" w:sz="4" w:space="0" w:color="auto"/>
              <w:left w:val="single" w:sz="4" w:space="0" w:color="auto"/>
              <w:bottom w:val="single" w:sz="4" w:space="0" w:color="auto"/>
            </w:tcBorders>
          </w:tcPr>
          <w:p w:rsidR="00DF6F94" w:rsidRPr="00DF6F94" w:rsidRDefault="00EA4D49" w:rsidP="00DF6F94">
            <w:pPr>
              <w:widowControl w:val="0"/>
              <w:autoSpaceDE w:val="0"/>
              <w:autoSpaceDN w:val="0"/>
              <w:adjustRightInd w:val="0"/>
              <w:jc w:val="center"/>
              <w:rPr>
                <w:sz w:val="24"/>
                <w:szCs w:val="24"/>
              </w:rPr>
            </w:pPr>
            <w:r>
              <w:rPr>
                <w:sz w:val="24"/>
                <w:szCs w:val="24"/>
              </w:rPr>
              <w:t>33 451</w:t>
            </w:r>
          </w:p>
        </w:tc>
      </w:tr>
      <w:tr w:rsidR="00EA4D49" w:rsidRPr="00DF6F94" w:rsidTr="00BD4B89">
        <w:tc>
          <w:tcPr>
            <w:tcW w:w="7655" w:type="dxa"/>
            <w:tcBorders>
              <w:top w:val="single" w:sz="4" w:space="0" w:color="auto"/>
              <w:bottom w:val="single" w:sz="4" w:space="0" w:color="auto"/>
              <w:right w:val="single" w:sz="4" w:space="0" w:color="auto"/>
            </w:tcBorders>
          </w:tcPr>
          <w:p w:rsidR="00EA4D49" w:rsidRPr="00DF6F94" w:rsidRDefault="00EA4D49" w:rsidP="001B1DD2">
            <w:pPr>
              <w:widowControl w:val="0"/>
              <w:autoSpaceDE w:val="0"/>
              <w:autoSpaceDN w:val="0"/>
              <w:adjustRightInd w:val="0"/>
              <w:jc w:val="both"/>
              <w:rPr>
                <w:sz w:val="24"/>
                <w:szCs w:val="24"/>
              </w:rPr>
            </w:pPr>
            <w:r w:rsidRPr="00EA4D49">
              <w:rPr>
                <w:sz w:val="24"/>
                <w:szCs w:val="24"/>
              </w:rPr>
              <w:t>Руководители муниципальных бюджетных учреждений, осуществляющих образовательную деятельность, отнесенных к</w:t>
            </w:r>
            <w:r>
              <w:rPr>
                <w:sz w:val="24"/>
                <w:szCs w:val="24"/>
              </w:rPr>
              <w:t>о I</w:t>
            </w:r>
            <w:r w:rsidRPr="00EA4D49">
              <w:rPr>
                <w:sz w:val="24"/>
                <w:szCs w:val="24"/>
              </w:rPr>
              <w:t>I группе оплаты труда</w:t>
            </w:r>
          </w:p>
        </w:tc>
        <w:tc>
          <w:tcPr>
            <w:tcW w:w="2410" w:type="dxa"/>
            <w:tcBorders>
              <w:top w:val="single" w:sz="4" w:space="0" w:color="auto"/>
              <w:left w:val="single" w:sz="4" w:space="0" w:color="auto"/>
              <w:bottom w:val="single" w:sz="4" w:space="0" w:color="auto"/>
            </w:tcBorders>
          </w:tcPr>
          <w:p w:rsidR="00EA4D49" w:rsidRPr="00DF6F94" w:rsidRDefault="00EA4D49" w:rsidP="00DF6F94">
            <w:pPr>
              <w:widowControl w:val="0"/>
              <w:autoSpaceDE w:val="0"/>
              <w:autoSpaceDN w:val="0"/>
              <w:adjustRightInd w:val="0"/>
              <w:jc w:val="center"/>
              <w:rPr>
                <w:sz w:val="24"/>
                <w:szCs w:val="24"/>
              </w:rPr>
            </w:pPr>
            <w:r>
              <w:rPr>
                <w:sz w:val="24"/>
                <w:szCs w:val="24"/>
              </w:rPr>
              <w:t>30 676</w:t>
            </w:r>
          </w:p>
        </w:tc>
      </w:tr>
      <w:tr w:rsidR="00EA4D49" w:rsidRPr="00DF6F94" w:rsidTr="00BD4B89">
        <w:tc>
          <w:tcPr>
            <w:tcW w:w="7655" w:type="dxa"/>
            <w:tcBorders>
              <w:top w:val="single" w:sz="4" w:space="0" w:color="auto"/>
              <w:bottom w:val="single" w:sz="4" w:space="0" w:color="auto"/>
              <w:right w:val="single" w:sz="4" w:space="0" w:color="auto"/>
            </w:tcBorders>
          </w:tcPr>
          <w:p w:rsidR="00EA4D49" w:rsidRPr="00DF6F94" w:rsidRDefault="00EA4D49" w:rsidP="001B1DD2">
            <w:pPr>
              <w:jc w:val="both"/>
              <w:rPr>
                <w:sz w:val="24"/>
                <w:szCs w:val="24"/>
              </w:rPr>
            </w:pPr>
            <w:r w:rsidRPr="00EA4D49">
              <w:rPr>
                <w:sz w:val="24"/>
                <w:szCs w:val="24"/>
              </w:rPr>
              <w:t>Руководители муниципальных бюджетных учреждений, осуществляющих образовательную деятельность, отнесенных к III группе оплаты труда</w:t>
            </w:r>
          </w:p>
        </w:tc>
        <w:tc>
          <w:tcPr>
            <w:tcW w:w="2410" w:type="dxa"/>
            <w:tcBorders>
              <w:top w:val="single" w:sz="4" w:space="0" w:color="auto"/>
              <w:left w:val="single" w:sz="4" w:space="0" w:color="auto"/>
              <w:bottom w:val="single" w:sz="4" w:space="0" w:color="auto"/>
            </w:tcBorders>
          </w:tcPr>
          <w:p w:rsidR="00EA4D49" w:rsidRPr="00DF6F94" w:rsidRDefault="00EA4D49" w:rsidP="00DF6F94">
            <w:pPr>
              <w:widowControl w:val="0"/>
              <w:autoSpaceDE w:val="0"/>
              <w:autoSpaceDN w:val="0"/>
              <w:adjustRightInd w:val="0"/>
              <w:jc w:val="center"/>
              <w:rPr>
                <w:sz w:val="24"/>
                <w:szCs w:val="24"/>
              </w:rPr>
            </w:pPr>
            <w:r>
              <w:rPr>
                <w:sz w:val="24"/>
                <w:szCs w:val="24"/>
              </w:rPr>
              <w:t>29 982</w:t>
            </w:r>
          </w:p>
        </w:tc>
      </w:tr>
      <w:tr w:rsidR="00EA4D49" w:rsidRPr="00DF6F94" w:rsidTr="00BD4B89">
        <w:tc>
          <w:tcPr>
            <w:tcW w:w="7655" w:type="dxa"/>
            <w:tcBorders>
              <w:top w:val="single" w:sz="4" w:space="0" w:color="auto"/>
              <w:bottom w:val="single" w:sz="4" w:space="0" w:color="auto"/>
              <w:right w:val="single" w:sz="4" w:space="0" w:color="auto"/>
            </w:tcBorders>
          </w:tcPr>
          <w:p w:rsidR="00EA4D49" w:rsidRPr="00DF6F94" w:rsidRDefault="00EA4D49" w:rsidP="001B1DD2">
            <w:pPr>
              <w:widowControl w:val="0"/>
              <w:autoSpaceDE w:val="0"/>
              <w:autoSpaceDN w:val="0"/>
              <w:adjustRightInd w:val="0"/>
              <w:jc w:val="both"/>
              <w:rPr>
                <w:sz w:val="24"/>
                <w:szCs w:val="24"/>
              </w:rPr>
            </w:pPr>
            <w:r w:rsidRPr="00EA4D49">
              <w:rPr>
                <w:sz w:val="24"/>
                <w:szCs w:val="24"/>
              </w:rPr>
              <w:t>Руководители муниципальных бюджетных учреждений, осуществляющих образовательную деятельность, отнесенных к I</w:t>
            </w:r>
            <w:r>
              <w:rPr>
                <w:sz w:val="24"/>
                <w:szCs w:val="24"/>
                <w:lang w:val="en-US"/>
              </w:rPr>
              <w:t>V</w:t>
            </w:r>
            <w:r w:rsidRPr="00EA4D49">
              <w:rPr>
                <w:sz w:val="24"/>
                <w:szCs w:val="24"/>
              </w:rPr>
              <w:t xml:space="preserve"> группе оплаты труда</w:t>
            </w:r>
          </w:p>
        </w:tc>
        <w:tc>
          <w:tcPr>
            <w:tcW w:w="2410" w:type="dxa"/>
            <w:tcBorders>
              <w:top w:val="single" w:sz="4" w:space="0" w:color="auto"/>
              <w:left w:val="single" w:sz="4" w:space="0" w:color="auto"/>
              <w:bottom w:val="single" w:sz="4" w:space="0" w:color="auto"/>
            </w:tcBorders>
          </w:tcPr>
          <w:p w:rsidR="00EA4D49" w:rsidRPr="00DF6F94" w:rsidRDefault="00EA4D49" w:rsidP="00DF6F94">
            <w:pPr>
              <w:widowControl w:val="0"/>
              <w:autoSpaceDE w:val="0"/>
              <w:autoSpaceDN w:val="0"/>
              <w:adjustRightInd w:val="0"/>
              <w:jc w:val="center"/>
              <w:rPr>
                <w:sz w:val="24"/>
                <w:szCs w:val="24"/>
              </w:rPr>
            </w:pPr>
            <w:r>
              <w:rPr>
                <w:sz w:val="24"/>
                <w:szCs w:val="24"/>
              </w:rPr>
              <w:t>29 289</w:t>
            </w:r>
          </w:p>
        </w:tc>
      </w:tr>
      <w:tr w:rsidR="00EA4D49" w:rsidRPr="00DF6F94" w:rsidTr="00BD4B89">
        <w:tc>
          <w:tcPr>
            <w:tcW w:w="7655" w:type="dxa"/>
            <w:tcBorders>
              <w:top w:val="single" w:sz="4" w:space="0" w:color="auto"/>
              <w:bottom w:val="single" w:sz="4" w:space="0" w:color="auto"/>
              <w:right w:val="single" w:sz="4" w:space="0" w:color="auto"/>
            </w:tcBorders>
          </w:tcPr>
          <w:p w:rsidR="00EA4D49" w:rsidRPr="00DF6F94" w:rsidRDefault="001B1DD2" w:rsidP="00151554">
            <w:pPr>
              <w:widowControl w:val="0"/>
              <w:autoSpaceDE w:val="0"/>
              <w:autoSpaceDN w:val="0"/>
              <w:adjustRightInd w:val="0"/>
              <w:jc w:val="both"/>
              <w:rPr>
                <w:sz w:val="24"/>
                <w:szCs w:val="24"/>
              </w:rPr>
            </w:pPr>
            <w:r>
              <w:rPr>
                <w:sz w:val="24"/>
                <w:szCs w:val="24"/>
              </w:rPr>
              <w:t xml:space="preserve">Заместители руководителя </w:t>
            </w:r>
            <w:r w:rsidRPr="001B1DD2">
              <w:rPr>
                <w:sz w:val="24"/>
                <w:szCs w:val="24"/>
              </w:rPr>
              <w:t>муниципальн</w:t>
            </w:r>
            <w:r>
              <w:rPr>
                <w:sz w:val="24"/>
                <w:szCs w:val="24"/>
              </w:rPr>
              <w:t>ого</w:t>
            </w:r>
            <w:r w:rsidRPr="001B1DD2">
              <w:rPr>
                <w:sz w:val="24"/>
                <w:szCs w:val="24"/>
              </w:rPr>
              <w:t xml:space="preserve"> бюджетн</w:t>
            </w:r>
            <w:r>
              <w:rPr>
                <w:sz w:val="24"/>
                <w:szCs w:val="24"/>
              </w:rPr>
              <w:t>ого</w:t>
            </w:r>
            <w:r w:rsidRPr="001B1DD2">
              <w:rPr>
                <w:sz w:val="24"/>
                <w:szCs w:val="24"/>
              </w:rPr>
              <w:t xml:space="preserve"> учреждени</w:t>
            </w:r>
            <w:r>
              <w:rPr>
                <w:sz w:val="24"/>
                <w:szCs w:val="24"/>
              </w:rPr>
              <w:t>я</w:t>
            </w:r>
            <w:r w:rsidRPr="001B1DD2">
              <w:rPr>
                <w:sz w:val="24"/>
                <w:szCs w:val="24"/>
              </w:rPr>
              <w:t>, осуществляющ</w:t>
            </w:r>
            <w:r w:rsidR="00151554">
              <w:rPr>
                <w:sz w:val="24"/>
                <w:szCs w:val="24"/>
              </w:rPr>
              <w:t>его</w:t>
            </w:r>
            <w:r w:rsidRPr="001B1DD2">
              <w:rPr>
                <w:sz w:val="24"/>
                <w:szCs w:val="24"/>
              </w:rPr>
              <w:t xml:space="preserve"> образовательную деятельность, отнесенн</w:t>
            </w:r>
            <w:r w:rsidR="00151554">
              <w:rPr>
                <w:sz w:val="24"/>
                <w:szCs w:val="24"/>
              </w:rPr>
              <w:t>ого</w:t>
            </w:r>
            <w:r w:rsidRPr="001B1DD2">
              <w:rPr>
                <w:sz w:val="24"/>
                <w:szCs w:val="24"/>
              </w:rPr>
              <w:t xml:space="preserve"> к I группе оплаты труда</w:t>
            </w:r>
          </w:p>
        </w:tc>
        <w:tc>
          <w:tcPr>
            <w:tcW w:w="2410" w:type="dxa"/>
            <w:tcBorders>
              <w:top w:val="single" w:sz="4" w:space="0" w:color="auto"/>
              <w:left w:val="single" w:sz="4" w:space="0" w:color="auto"/>
              <w:bottom w:val="single" w:sz="4" w:space="0" w:color="auto"/>
            </w:tcBorders>
          </w:tcPr>
          <w:p w:rsidR="00EA4D49" w:rsidRPr="00DF6F94" w:rsidRDefault="001B1DD2" w:rsidP="00DF6F94">
            <w:pPr>
              <w:widowControl w:val="0"/>
              <w:autoSpaceDE w:val="0"/>
              <w:autoSpaceDN w:val="0"/>
              <w:adjustRightInd w:val="0"/>
              <w:jc w:val="center"/>
              <w:rPr>
                <w:sz w:val="24"/>
                <w:szCs w:val="24"/>
              </w:rPr>
            </w:pPr>
            <w:r>
              <w:rPr>
                <w:sz w:val="24"/>
                <w:szCs w:val="24"/>
              </w:rPr>
              <w:t>28 434</w:t>
            </w:r>
          </w:p>
        </w:tc>
      </w:tr>
      <w:tr w:rsidR="00EA4D49" w:rsidRPr="00DF6F94" w:rsidTr="00BD4B89">
        <w:tc>
          <w:tcPr>
            <w:tcW w:w="7655" w:type="dxa"/>
            <w:tcBorders>
              <w:top w:val="single" w:sz="4" w:space="0" w:color="auto"/>
              <w:bottom w:val="single" w:sz="4" w:space="0" w:color="auto"/>
              <w:right w:val="single" w:sz="4" w:space="0" w:color="auto"/>
            </w:tcBorders>
          </w:tcPr>
          <w:p w:rsidR="00EA4D49" w:rsidRPr="00DF6F94" w:rsidRDefault="00151554" w:rsidP="00151554">
            <w:pPr>
              <w:widowControl w:val="0"/>
              <w:autoSpaceDE w:val="0"/>
              <w:autoSpaceDN w:val="0"/>
              <w:adjustRightInd w:val="0"/>
              <w:jc w:val="both"/>
              <w:rPr>
                <w:sz w:val="24"/>
                <w:szCs w:val="24"/>
              </w:rPr>
            </w:pPr>
            <w:r w:rsidRPr="00151554">
              <w:rPr>
                <w:sz w:val="24"/>
                <w:szCs w:val="24"/>
              </w:rPr>
              <w:t>Заместители руководителя муниципального бюджетного учреждения, осуществляющего образовательную деятельность, отнесенного ко II группе оплаты труда</w:t>
            </w:r>
          </w:p>
        </w:tc>
        <w:tc>
          <w:tcPr>
            <w:tcW w:w="2410" w:type="dxa"/>
            <w:tcBorders>
              <w:top w:val="single" w:sz="4" w:space="0" w:color="auto"/>
              <w:left w:val="single" w:sz="4" w:space="0" w:color="auto"/>
              <w:bottom w:val="single" w:sz="4" w:space="0" w:color="auto"/>
            </w:tcBorders>
          </w:tcPr>
          <w:p w:rsidR="00EA4D49" w:rsidRPr="00DF6F94" w:rsidRDefault="00151554" w:rsidP="00DF6F94">
            <w:pPr>
              <w:widowControl w:val="0"/>
              <w:autoSpaceDE w:val="0"/>
              <w:autoSpaceDN w:val="0"/>
              <w:adjustRightInd w:val="0"/>
              <w:jc w:val="center"/>
              <w:rPr>
                <w:sz w:val="24"/>
                <w:szCs w:val="24"/>
              </w:rPr>
            </w:pPr>
            <w:r>
              <w:rPr>
                <w:sz w:val="24"/>
                <w:szCs w:val="24"/>
              </w:rPr>
              <w:t>26 074</w:t>
            </w:r>
          </w:p>
        </w:tc>
      </w:tr>
      <w:tr w:rsidR="001B1DD2" w:rsidRPr="00DF6F94" w:rsidTr="00BD4B89">
        <w:tc>
          <w:tcPr>
            <w:tcW w:w="7655" w:type="dxa"/>
            <w:tcBorders>
              <w:top w:val="single" w:sz="4" w:space="0" w:color="auto"/>
              <w:bottom w:val="single" w:sz="4" w:space="0" w:color="auto"/>
              <w:right w:val="single" w:sz="4" w:space="0" w:color="auto"/>
            </w:tcBorders>
          </w:tcPr>
          <w:p w:rsidR="001B1DD2" w:rsidRPr="00DF6F94" w:rsidRDefault="00151554" w:rsidP="00151554">
            <w:pPr>
              <w:widowControl w:val="0"/>
              <w:autoSpaceDE w:val="0"/>
              <w:autoSpaceDN w:val="0"/>
              <w:adjustRightInd w:val="0"/>
              <w:jc w:val="both"/>
              <w:rPr>
                <w:sz w:val="24"/>
                <w:szCs w:val="24"/>
              </w:rPr>
            </w:pPr>
            <w:r w:rsidRPr="00151554">
              <w:rPr>
                <w:sz w:val="24"/>
                <w:szCs w:val="24"/>
              </w:rPr>
              <w:t>Заместители руководителя муниципального бюджетного учреждения, осуществляющего образовательную деятельность, отнесенного к III группе оплаты труда</w:t>
            </w:r>
          </w:p>
        </w:tc>
        <w:tc>
          <w:tcPr>
            <w:tcW w:w="2410" w:type="dxa"/>
            <w:tcBorders>
              <w:top w:val="single" w:sz="4" w:space="0" w:color="auto"/>
              <w:left w:val="single" w:sz="4" w:space="0" w:color="auto"/>
              <w:bottom w:val="single" w:sz="4" w:space="0" w:color="auto"/>
            </w:tcBorders>
          </w:tcPr>
          <w:p w:rsidR="001B1DD2" w:rsidRPr="00DF6F94" w:rsidRDefault="00151554" w:rsidP="00DF6F94">
            <w:pPr>
              <w:widowControl w:val="0"/>
              <w:autoSpaceDE w:val="0"/>
              <w:autoSpaceDN w:val="0"/>
              <w:adjustRightInd w:val="0"/>
              <w:jc w:val="center"/>
              <w:rPr>
                <w:sz w:val="24"/>
                <w:szCs w:val="24"/>
              </w:rPr>
            </w:pPr>
            <w:r>
              <w:rPr>
                <w:sz w:val="24"/>
                <w:szCs w:val="24"/>
              </w:rPr>
              <w:t>25 484</w:t>
            </w:r>
          </w:p>
        </w:tc>
      </w:tr>
      <w:tr w:rsidR="001B1DD2" w:rsidRPr="00DF6F94" w:rsidTr="00BD4B89">
        <w:tc>
          <w:tcPr>
            <w:tcW w:w="7655" w:type="dxa"/>
            <w:tcBorders>
              <w:top w:val="single" w:sz="4" w:space="0" w:color="auto"/>
              <w:bottom w:val="single" w:sz="4" w:space="0" w:color="auto"/>
              <w:right w:val="single" w:sz="4" w:space="0" w:color="auto"/>
            </w:tcBorders>
          </w:tcPr>
          <w:p w:rsidR="001B1DD2" w:rsidRPr="00DF6F94" w:rsidRDefault="005B3EFE" w:rsidP="005B3EFE">
            <w:pPr>
              <w:widowControl w:val="0"/>
              <w:autoSpaceDE w:val="0"/>
              <w:autoSpaceDN w:val="0"/>
              <w:adjustRightInd w:val="0"/>
              <w:jc w:val="both"/>
              <w:rPr>
                <w:sz w:val="24"/>
                <w:szCs w:val="24"/>
              </w:rPr>
            </w:pPr>
            <w:r w:rsidRPr="00151554">
              <w:rPr>
                <w:sz w:val="24"/>
                <w:szCs w:val="24"/>
              </w:rPr>
              <w:t xml:space="preserve">Заместители руководителя муниципального бюджетного учреждения, осуществляющего образовательную деятельность, отнесенного </w:t>
            </w:r>
            <w:r w:rsidRPr="005B3EFE">
              <w:rPr>
                <w:sz w:val="24"/>
                <w:szCs w:val="24"/>
              </w:rPr>
              <w:t xml:space="preserve">к IV </w:t>
            </w:r>
            <w:r w:rsidRPr="00151554">
              <w:rPr>
                <w:sz w:val="24"/>
                <w:szCs w:val="24"/>
              </w:rPr>
              <w:t>группе оплаты труда</w:t>
            </w:r>
          </w:p>
        </w:tc>
        <w:tc>
          <w:tcPr>
            <w:tcW w:w="2410" w:type="dxa"/>
            <w:tcBorders>
              <w:top w:val="single" w:sz="4" w:space="0" w:color="auto"/>
              <w:left w:val="single" w:sz="4" w:space="0" w:color="auto"/>
              <w:bottom w:val="single" w:sz="4" w:space="0" w:color="auto"/>
            </w:tcBorders>
          </w:tcPr>
          <w:p w:rsidR="001B1DD2" w:rsidRPr="00DF6F94" w:rsidRDefault="005B3EFE" w:rsidP="00DF6F94">
            <w:pPr>
              <w:widowControl w:val="0"/>
              <w:autoSpaceDE w:val="0"/>
              <w:autoSpaceDN w:val="0"/>
              <w:adjustRightInd w:val="0"/>
              <w:jc w:val="center"/>
              <w:rPr>
                <w:sz w:val="24"/>
                <w:szCs w:val="24"/>
              </w:rPr>
            </w:pPr>
            <w:r>
              <w:rPr>
                <w:sz w:val="24"/>
                <w:szCs w:val="24"/>
              </w:rPr>
              <w:t>24 896</w:t>
            </w:r>
          </w:p>
        </w:tc>
      </w:tr>
      <w:tr w:rsidR="001B1DD2" w:rsidRPr="00DF6F94" w:rsidTr="00BD4B89">
        <w:tc>
          <w:tcPr>
            <w:tcW w:w="7655" w:type="dxa"/>
            <w:tcBorders>
              <w:top w:val="single" w:sz="4" w:space="0" w:color="auto"/>
              <w:bottom w:val="single" w:sz="4" w:space="0" w:color="auto"/>
              <w:right w:val="single" w:sz="4" w:space="0" w:color="auto"/>
            </w:tcBorders>
          </w:tcPr>
          <w:p w:rsidR="001B1DD2" w:rsidRPr="00DF6F94" w:rsidRDefault="005B3EFE" w:rsidP="00BE389F">
            <w:pPr>
              <w:widowControl w:val="0"/>
              <w:autoSpaceDE w:val="0"/>
              <w:autoSpaceDN w:val="0"/>
              <w:adjustRightInd w:val="0"/>
              <w:rPr>
                <w:sz w:val="24"/>
                <w:szCs w:val="24"/>
              </w:rPr>
            </w:pPr>
            <w:r>
              <w:rPr>
                <w:sz w:val="24"/>
                <w:szCs w:val="24"/>
              </w:rPr>
              <w:t>Заместитель директора по административно-хозяйственной части</w:t>
            </w:r>
          </w:p>
        </w:tc>
        <w:tc>
          <w:tcPr>
            <w:tcW w:w="2410" w:type="dxa"/>
            <w:tcBorders>
              <w:top w:val="single" w:sz="4" w:space="0" w:color="auto"/>
              <w:left w:val="single" w:sz="4" w:space="0" w:color="auto"/>
              <w:bottom w:val="single" w:sz="4" w:space="0" w:color="auto"/>
            </w:tcBorders>
          </w:tcPr>
          <w:p w:rsidR="001B1DD2" w:rsidRPr="00DF6F94" w:rsidRDefault="005B3EFE" w:rsidP="00DF6F94">
            <w:pPr>
              <w:widowControl w:val="0"/>
              <w:autoSpaceDE w:val="0"/>
              <w:autoSpaceDN w:val="0"/>
              <w:adjustRightInd w:val="0"/>
              <w:jc w:val="center"/>
              <w:rPr>
                <w:sz w:val="24"/>
                <w:szCs w:val="24"/>
              </w:rPr>
            </w:pPr>
            <w:r>
              <w:rPr>
                <w:sz w:val="24"/>
                <w:szCs w:val="24"/>
              </w:rPr>
              <w:t>22 624</w:t>
            </w:r>
          </w:p>
        </w:tc>
      </w:tr>
    </w:tbl>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Cs/>
          <w:sz w:val="28"/>
          <w:szCs w:val="28"/>
        </w:rPr>
      </w:pPr>
      <w:r w:rsidRPr="00DF6F94">
        <w:rPr>
          <w:bCs/>
          <w:sz w:val="28"/>
          <w:szCs w:val="28"/>
        </w:rPr>
        <w:t>Приложение № 3</w:t>
      </w:r>
    </w:p>
    <w:p w:rsidR="00DF6F94" w:rsidRPr="00DF6F94" w:rsidRDefault="00B31B40" w:rsidP="00DF6F94">
      <w:pPr>
        <w:ind w:left="6237"/>
        <w:rPr>
          <w:spacing w:val="-2"/>
        </w:rPr>
      </w:pPr>
      <w:r w:rsidRPr="00B31B40">
        <w:rPr>
          <w:bCs/>
          <w:spacing w:val="-2"/>
          <w:sz w:val="28"/>
          <w:szCs w:val="28"/>
        </w:rPr>
        <w:t>к Примерному положению об оплате труда работников 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p>
    <w:p w:rsidR="00DF6F94" w:rsidRPr="00DF6F94" w:rsidRDefault="00DF6F94" w:rsidP="00DF6F94">
      <w:pPr>
        <w:rPr>
          <w:sz w:val="28"/>
          <w:szCs w:val="28"/>
        </w:rPr>
      </w:pPr>
    </w:p>
    <w:p w:rsidR="00DF6F94" w:rsidRPr="00DF6F94" w:rsidRDefault="00DF6F94" w:rsidP="00DF6F94">
      <w:pPr>
        <w:jc w:val="center"/>
        <w:rPr>
          <w:b/>
          <w:spacing w:val="-6"/>
          <w:sz w:val="28"/>
          <w:szCs w:val="28"/>
        </w:rPr>
      </w:pPr>
      <w:r w:rsidRPr="00DF6F94">
        <w:rPr>
          <w:b/>
          <w:spacing w:val="-6"/>
          <w:sz w:val="28"/>
          <w:szCs w:val="28"/>
        </w:rPr>
        <w:t>РЕКОМЕНДУЕМЫЕ РАЗМЕРЫ</w:t>
      </w:r>
    </w:p>
    <w:p w:rsidR="00DF6F94" w:rsidRPr="00DF6F94" w:rsidRDefault="00DF6F94" w:rsidP="00DF6F94">
      <w:pPr>
        <w:jc w:val="center"/>
        <w:rPr>
          <w:b/>
          <w:spacing w:val="-6"/>
          <w:sz w:val="28"/>
          <w:szCs w:val="28"/>
        </w:rPr>
      </w:pPr>
      <w:r w:rsidRPr="00DF6F94">
        <w:rPr>
          <w:b/>
          <w:spacing w:val="-6"/>
          <w:sz w:val="28"/>
          <w:szCs w:val="28"/>
        </w:rPr>
        <w:t xml:space="preserve">должностных окладов, ставок заработной платы </w:t>
      </w:r>
    </w:p>
    <w:p w:rsidR="00DF6F94" w:rsidRPr="00DF6F94" w:rsidRDefault="00DF6F94" w:rsidP="000813F4">
      <w:pPr>
        <w:jc w:val="center"/>
        <w:rPr>
          <w:rFonts w:eastAsiaTheme="majorEastAsia"/>
          <w:b/>
          <w:spacing w:val="-6"/>
          <w:sz w:val="28"/>
          <w:szCs w:val="28"/>
        </w:rPr>
      </w:pPr>
      <w:r w:rsidRPr="00DF6F94">
        <w:rPr>
          <w:b/>
          <w:spacing w:val="-6"/>
          <w:sz w:val="28"/>
          <w:szCs w:val="28"/>
        </w:rPr>
        <w:t xml:space="preserve">педагогических работников </w:t>
      </w:r>
      <w:r w:rsidR="000813F4" w:rsidRPr="000813F4">
        <w:rPr>
          <w:b/>
          <w:spacing w:val="-6"/>
          <w:sz w:val="28"/>
          <w:szCs w:val="28"/>
        </w:rPr>
        <w:t>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r w:rsidRPr="00DF6F94">
        <w:rPr>
          <w:rFonts w:eastAsiaTheme="majorEastAsia"/>
          <w:b/>
          <w:spacing w:val="-6"/>
          <w:sz w:val="28"/>
          <w:szCs w:val="28"/>
        </w:rPr>
        <w:t>,</w:t>
      </w:r>
      <w:r w:rsidRPr="00DF6F94">
        <w:rPr>
          <w:rFonts w:asciiTheme="majorHAnsi" w:eastAsiaTheme="majorEastAsia" w:hAnsiTheme="majorHAnsi" w:cstheme="majorBidi"/>
          <w:b/>
          <w:spacing w:val="-6"/>
          <w:sz w:val="28"/>
          <w:szCs w:val="28"/>
        </w:rPr>
        <w:t xml:space="preserve"> </w:t>
      </w:r>
      <w:r w:rsidRPr="00DF6F94">
        <w:rPr>
          <w:rFonts w:eastAsiaTheme="majorEastAsia"/>
          <w:b/>
          <w:spacing w:val="-6"/>
          <w:sz w:val="28"/>
          <w:szCs w:val="28"/>
        </w:rPr>
        <w:t xml:space="preserve">на </w:t>
      </w:r>
      <w:r w:rsidR="000813F4">
        <w:rPr>
          <w:rFonts w:eastAsiaTheme="majorEastAsia"/>
          <w:b/>
          <w:spacing w:val="-6"/>
          <w:sz w:val="28"/>
          <w:szCs w:val="28"/>
        </w:rPr>
        <w:t>о</w:t>
      </w:r>
      <w:r w:rsidRPr="00DF6F94">
        <w:rPr>
          <w:rFonts w:eastAsiaTheme="majorEastAsia"/>
          <w:b/>
          <w:spacing w:val="-6"/>
          <w:sz w:val="28"/>
          <w:szCs w:val="28"/>
        </w:rPr>
        <w:t xml:space="preserve">снове отнесения должностей </w:t>
      </w:r>
      <w:proofErr w:type="gramStart"/>
      <w:r w:rsidRPr="00DF6F94">
        <w:rPr>
          <w:rFonts w:eastAsiaTheme="majorEastAsia"/>
          <w:b/>
          <w:spacing w:val="-6"/>
          <w:sz w:val="28"/>
          <w:szCs w:val="28"/>
        </w:rPr>
        <w:t>к</w:t>
      </w:r>
      <w:proofErr w:type="gramEnd"/>
      <w:r w:rsidRPr="00DF6F94">
        <w:rPr>
          <w:rFonts w:eastAsiaTheme="majorEastAsia"/>
          <w:b/>
          <w:spacing w:val="-6"/>
          <w:sz w:val="28"/>
          <w:szCs w:val="28"/>
        </w:rPr>
        <w:t xml:space="preserve"> </w:t>
      </w:r>
    </w:p>
    <w:p w:rsidR="00DF6F94" w:rsidRPr="00DF6F94" w:rsidRDefault="00DF6F94" w:rsidP="00DF6F94">
      <w:pPr>
        <w:keepNext/>
        <w:keepLines/>
        <w:jc w:val="center"/>
        <w:outlineLvl w:val="0"/>
        <w:rPr>
          <w:rFonts w:eastAsiaTheme="majorEastAsia"/>
          <w:b/>
          <w:spacing w:val="-6"/>
          <w:sz w:val="28"/>
          <w:szCs w:val="28"/>
        </w:rPr>
      </w:pPr>
      <w:r w:rsidRPr="00DF6F94">
        <w:rPr>
          <w:rFonts w:eastAsiaTheme="majorEastAsia"/>
          <w:b/>
          <w:spacing w:val="-6"/>
          <w:sz w:val="28"/>
          <w:szCs w:val="28"/>
        </w:rPr>
        <w:t xml:space="preserve">квалификационным уровням </w:t>
      </w:r>
      <w:proofErr w:type="gramStart"/>
      <w:r w:rsidRPr="00DF6F94">
        <w:rPr>
          <w:rFonts w:eastAsiaTheme="majorEastAsia"/>
          <w:b/>
          <w:spacing w:val="-6"/>
          <w:sz w:val="28"/>
          <w:szCs w:val="28"/>
        </w:rPr>
        <w:t>профессиональных</w:t>
      </w:r>
      <w:proofErr w:type="gramEnd"/>
      <w:r w:rsidRPr="00DF6F94">
        <w:rPr>
          <w:rFonts w:eastAsiaTheme="majorEastAsia"/>
          <w:b/>
          <w:spacing w:val="-6"/>
          <w:sz w:val="28"/>
          <w:szCs w:val="28"/>
        </w:rPr>
        <w:t xml:space="preserve"> </w:t>
      </w:r>
    </w:p>
    <w:p w:rsidR="00DF6F94" w:rsidRPr="00DF6F94" w:rsidRDefault="00DF6F94" w:rsidP="00DF6F94">
      <w:pPr>
        <w:keepNext/>
        <w:keepLines/>
        <w:jc w:val="center"/>
        <w:outlineLvl w:val="0"/>
        <w:rPr>
          <w:rFonts w:eastAsiaTheme="majorEastAsia"/>
          <w:b/>
          <w:spacing w:val="-6"/>
          <w:sz w:val="28"/>
          <w:szCs w:val="28"/>
        </w:rPr>
      </w:pPr>
      <w:r w:rsidRPr="00DF6F94">
        <w:rPr>
          <w:rFonts w:eastAsiaTheme="majorEastAsia"/>
          <w:b/>
          <w:spacing w:val="-6"/>
          <w:sz w:val="28"/>
          <w:szCs w:val="28"/>
        </w:rPr>
        <w:t>квалификационных групп и повышающих</w:t>
      </w:r>
    </w:p>
    <w:p w:rsidR="00DF6F94" w:rsidRPr="00DF6F94" w:rsidRDefault="00DF6F94" w:rsidP="00DF6F94">
      <w:pPr>
        <w:keepNext/>
        <w:keepLines/>
        <w:jc w:val="center"/>
        <w:outlineLvl w:val="0"/>
        <w:rPr>
          <w:rFonts w:eastAsiaTheme="majorEastAsia"/>
          <w:b/>
          <w:spacing w:val="-6"/>
          <w:sz w:val="28"/>
          <w:szCs w:val="28"/>
        </w:rPr>
      </w:pPr>
      <w:r w:rsidRPr="00DF6F94">
        <w:rPr>
          <w:rFonts w:eastAsiaTheme="majorEastAsia"/>
          <w:b/>
          <w:spacing w:val="-6"/>
          <w:sz w:val="28"/>
          <w:szCs w:val="28"/>
        </w:rPr>
        <w:t xml:space="preserve"> коэффициентов сложности к должностным окладам, </w:t>
      </w:r>
    </w:p>
    <w:p w:rsidR="00DF6F94" w:rsidRPr="00DF6F94" w:rsidRDefault="00DF6F94" w:rsidP="00DF6F94">
      <w:pPr>
        <w:keepNext/>
        <w:keepLines/>
        <w:jc w:val="center"/>
        <w:outlineLvl w:val="0"/>
        <w:rPr>
          <w:rFonts w:eastAsiaTheme="majorEastAsia"/>
          <w:b/>
          <w:spacing w:val="-6"/>
          <w:sz w:val="32"/>
          <w:szCs w:val="32"/>
        </w:rPr>
      </w:pPr>
      <w:r w:rsidRPr="00DF6F94">
        <w:rPr>
          <w:rFonts w:eastAsiaTheme="majorEastAsia"/>
          <w:b/>
          <w:spacing w:val="-6"/>
          <w:sz w:val="28"/>
          <w:szCs w:val="28"/>
        </w:rPr>
        <w:t>ставкам заработной платы</w:t>
      </w:r>
    </w:p>
    <w:p w:rsidR="00DF6F94" w:rsidRPr="00DF6F94" w:rsidRDefault="00DF6F94" w:rsidP="00DF6F94">
      <w:pPr>
        <w:jc w:val="right"/>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7"/>
        <w:gridCol w:w="4649"/>
        <w:gridCol w:w="1588"/>
        <w:gridCol w:w="1814"/>
      </w:tblGrid>
      <w:tr w:rsidR="00DF6F94" w:rsidRPr="00DF6F94" w:rsidTr="00BD4B89">
        <w:tc>
          <w:tcPr>
            <w:tcW w:w="2297"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pacing w:val="-6"/>
                <w:sz w:val="24"/>
                <w:szCs w:val="24"/>
              </w:rPr>
            </w:pPr>
            <w:r w:rsidRPr="00DF6F94">
              <w:rPr>
                <w:spacing w:val="-6"/>
                <w:sz w:val="24"/>
                <w:szCs w:val="24"/>
              </w:rPr>
              <w:t>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ind w:right="34"/>
              <w:jc w:val="center"/>
              <w:rPr>
                <w:sz w:val="24"/>
                <w:szCs w:val="24"/>
              </w:rPr>
            </w:pPr>
            <w:r w:rsidRPr="00DF6F94">
              <w:rPr>
                <w:sz w:val="24"/>
                <w:szCs w:val="24"/>
              </w:rPr>
              <w:t>Должность, отнесенная к квалификационным уровням</w:t>
            </w:r>
          </w:p>
        </w:tc>
        <w:tc>
          <w:tcPr>
            <w:tcW w:w="1588" w:type="dxa"/>
            <w:tcBorders>
              <w:top w:val="single" w:sz="4" w:space="0" w:color="auto"/>
              <w:left w:val="nil"/>
              <w:bottom w:val="single" w:sz="4" w:space="0" w:color="auto"/>
              <w:right w:val="single" w:sz="4" w:space="0" w:color="auto"/>
            </w:tcBorders>
          </w:tcPr>
          <w:p w:rsidR="00DF6F94" w:rsidRPr="00DF6F94" w:rsidRDefault="00DF6F94" w:rsidP="00DF6F94">
            <w:pPr>
              <w:widowControl w:val="0"/>
              <w:autoSpaceDE w:val="0"/>
              <w:autoSpaceDN w:val="0"/>
              <w:adjustRightInd w:val="0"/>
              <w:spacing w:line="240" w:lineRule="atLeast"/>
              <w:jc w:val="center"/>
              <w:rPr>
                <w:spacing w:val="-12"/>
                <w:sz w:val="24"/>
                <w:szCs w:val="24"/>
              </w:rPr>
            </w:pPr>
            <w:r w:rsidRPr="00DF6F94">
              <w:rPr>
                <w:spacing w:val="-12"/>
                <w:sz w:val="24"/>
                <w:szCs w:val="24"/>
              </w:rPr>
              <w:t>Коэффициент сложности в зависимости от занимаемой должности</w:t>
            </w:r>
          </w:p>
        </w:tc>
        <w:tc>
          <w:tcPr>
            <w:tcW w:w="1814" w:type="dxa"/>
            <w:tcBorders>
              <w:top w:val="single" w:sz="4" w:space="0" w:color="auto"/>
              <w:left w:val="single" w:sz="4" w:space="0" w:color="auto"/>
              <w:bottom w:val="single" w:sz="4" w:space="0" w:color="auto"/>
            </w:tcBorders>
          </w:tcPr>
          <w:p w:rsidR="00DF6F94" w:rsidRPr="00DF6F94" w:rsidRDefault="00DF6F94" w:rsidP="00DF6F94">
            <w:pPr>
              <w:widowControl w:val="0"/>
              <w:autoSpaceDE w:val="0"/>
              <w:autoSpaceDN w:val="0"/>
              <w:adjustRightInd w:val="0"/>
              <w:spacing w:line="240" w:lineRule="atLeast"/>
              <w:ind w:left="-112" w:firstLine="112"/>
              <w:jc w:val="center"/>
              <w:rPr>
                <w:spacing w:val="-12"/>
                <w:sz w:val="24"/>
                <w:szCs w:val="24"/>
              </w:rPr>
            </w:pPr>
            <w:r w:rsidRPr="00DF6F94">
              <w:rPr>
                <w:spacing w:val="-12"/>
                <w:sz w:val="24"/>
                <w:szCs w:val="24"/>
              </w:rPr>
              <w:t>Размер должностного оклада, ставки заработной платы</w:t>
            </w:r>
          </w:p>
          <w:p w:rsidR="00DF6F94" w:rsidRPr="00DF6F94" w:rsidRDefault="00DF6F94" w:rsidP="00DF6F94">
            <w:pPr>
              <w:spacing w:line="240" w:lineRule="atLeast"/>
              <w:ind w:left="-112" w:firstLine="112"/>
              <w:jc w:val="center"/>
              <w:rPr>
                <w:sz w:val="24"/>
                <w:szCs w:val="24"/>
              </w:rPr>
            </w:pPr>
            <w:r w:rsidRPr="00DF6F94">
              <w:rPr>
                <w:spacing w:val="-12"/>
                <w:sz w:val="24"/>
                <w:szCs w:val="24"/>
              </w:rPr>
              <w:t>(рублей)</w:t>
            </w:r>
          </w:p>
        </w:tc>
      </w:tr>
      <w:tr w:rsidR="00DF6F94" w:rsidRPr="00DF6F94" w:rsidTr="00BD4B89">
        <w:tc>
          <w:tcPr>
            <w:tcW w:w="10348" w:type="dxa"/>
            <w:gridSpan w:val="4"/>
            <w:tcBorders>
              <w:top w:val="single" w:sz="4" w:space="0" w:color="auto"/>
              <w:bottom w:val="single" w:sz="4" w:space="0" w:color="auto"/>
            </w:tcBorders>
          </w:tcPr>
          <w:p w:rsidR="00DF6F94" w:rsidRPr="00DF6F94" w:rsidRDefault="00DF6F94" w:rsidP="000813F4">
            <w:pPr>
              <w:widowControl w:val="0"/>
              <w:autoSpaceDE w:val="0"/>
              <w:autoSpaceDN w:val="0"/>
              <w:adjustRightInd w:val="0"/>
              <w:ind w:right="34"/>
              <w:jc w:val="center"/>
              <w:rPr>
                <w:sz w:val="24"/>
                <w:szCs w:val="24"/>
              </w:rPr>
            </w:pPr>
            <w:r w:rsidRPr="00DF6F94">
              <w:rPr>
                <w:sz w:val="24"/>
                <w:szCs w:val="24"/>
              </w:rPr>
              <w:t>Профессиональная квалификационная группа должностей педагогических работников-единая расчетная величин</w:t>
            </w:r>
            <w:proofErr w:type="gramStart"/>
            <w:r w:rsidRPr="00DF6F94">
              <w:rPr>
                <w:sz w:val="24"/>
                <w:szCs w:val="24"/>
              </w:rPr>
              <w:t>а-</w:t>
            </w:r>
            <w:proofErr w:type="gramEnd"/>
            <w:r w:rsidRPr="00DF6F94">
              <w:rPr>
                <w:sz w:val="24"/>
                <w:szCs w:val="24"/>
              </w:rPr>
              <w:t xml:space="preserve"> должностной оклад </w:t>
            </w:r>
            <w:r w:rsidR="000813F4">
              <w:rPr>
                <w:sz w:val="24"/>
                <w:szCs w:val="24"/>
              </w:rPr>
              <w:t>18 233 рубля</w:t>
            </w:r>
          </w:p>
        </w:tc>
      </w:tr>
      <w:tr w:rsidR="00DF6F94" w:rsidRPr="00DF6F94" w:rsidTr="00BD4B89">
        <w:tc>
          <w:tcPr>
            <w:tcW w:w="2297"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ind w:left="-83" w:right="-115"/>
              <w:jc w:val="center"/>
              <w:rPr>
                <w:spacing w:val="-6"/>
                <w:sz w:val="24"/>
                <w:szCs w:val="24"/>
              </w:rPr>
            </w:pPr>
            <w:r w:rsidRPr="00DF6F94">
              <w:rPr>
                <w:spacing w:val="-6"/>
                <w:sz w:val="24"/>
                <w:szCs w:val="24"/>
              </w:rPr>
              <w:t>1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pacing w:val="-12"/>
                <w:sz w:val="24"/>
                <w:szCs w:val="24"/>
              </w:rPr>
            </w:pPr>
            <w:r w:rsidRPr="00DF6F94">
              <w:rPr>
                <w:spacing w:val="-12"/>
                <w:sz w:val="24"/>
                <w:szCs w:val="24"/>
              </w:rPr>
              <w:t>инструктор по труду; инструктор по физической культуре; музыкальный руководитель; старший вожатый</w:t>
            </w:r>
          </w:p>
        </w:tc>
        <w:tc>
          <w:tcPr>
            <w:tcW w:w="1588" w:type="dxa"/>
            <w:tcBorders>
              <w:top w:val="single" w:sz="4" w:space="0" w:color="auto"/>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24"/>
                <w:szCs w:val="24"/>
              </w:rPr>
            </w:pPr>
            <w:r w:rsidRPr="00DF6F94">
              <w:rPr>
                <w:sz w:val="24"/>
                <w:szCs w:val="24"/>
              </w:rPr>
              <w:t>-</w:t>
            </w:r>
          </w:p>
        </w:tc>
        <w:tc>
          <w:tcPr>
            <w:tcW w:w="1814" w:type="dxa"/>
            <w:tcBorders>
              <w:top w:val="single" w:sz="4" w:space="0" w:color="auto"/>
              <w:left w:val="single" w:sz="4" w:space="0" w:color="auto"/>
              <w:bottom w:val="single" w:sz="4" w:space="0" w:color="auto"/>
            </w:tcBorders>
          </w:tcPr>
          <w:p w:rsidR="00DF6F94" w:rsidRPr="00DF6F94" w:rsidRDefault="000813F4" w:rsidP="00DF6F94">
            <w:pPr>
              <w:widowControl w:val="0"/>
              <w:autoSpaceDE w:val="0"/>
              <w:autoSpaceDN w:val="0"/>
              <w:adjustRightInd w:val="0"/>
              <w:jc w:val="center"/>
              <w:rPr>
                <w:sz w:val="24"/>
                <w:szCs w:val="24"/>
              </w:rPr>
            </w:pPr>
            <w:r>
              <w:rPr>
                <w:sz w:val="24"/>
                <w:szCs w:val="24"/>
              </w:rPr>
              <w:t>18 233</w:t>
            </w:r>
          </w:p>
        </w:tc>
      </w:tr>
      <w:tr w:rsidR="00DF6F94" w:rsidRPr="00DF6F94" w:rsidTr="00BD4B89">
        <w:tc>
          <w:tcPr>
            <w:tcW w:w="2297"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ind w:left="-83"/>
              <w:jc w:val="center"/>
              <w:rPr>
                <w:spacing w:val="-6"/>
                <w:sz w:val="24"/>
                <w:szCs w:val="24"/>
              </w:rPr>
            </w:pPr>
            <w:r w:rsidRPr="00DF6F94">
              <w:rPr>
                <w:spacing w:val="-6"/>
                <w:sz w:val="24"/>
                <w:szCs w:val="24"/>
              </w:rPr>
              <w:t>2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pacing w:val="-12"/>
                <w:sz w:val="24"/>
                <w:szCs w:val="24"/>
              </w:rPr>
            </w:pPr>
            <w:r w:rsidRPr="00DF6F94">
              <w:rPr>
                <w:spacing w:val="-12"/>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588" w:type="dxa"/>
            <w:tcBorders>
              <w:top w:val="single" w:sz="4" w:space="0" w:color="auto"/>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24"/>
                <w:szCs w:val="24"/>
              </w:rPr>
            </w:pPr>
            <w:r w:rsidRPr="00DF6F94">
              <w:rPr>
                <w:sz w:val="24"/>
                <w:szCs w:val="24"/>
              </w:rPr>
              <w:t>0,01</w:t>
            </w:r>
          </w:p>
        </w:tc>
        <w:tc>
          <w:tcPr>
            <w:tcW w:w="1814" w:type="dxa"/>
            <w:tcBorders>
              <w:top w:val="single" w:sz="4" w:space="0" w:color="auto"/>
              <w:left w:val="single" w:sz="4" w:space="0" w:color="auto"/>
              <w:bottom w:val="single" w:sz="4" w:space="0" w:color="auto"/>
            </w:tcBorders>
          </w:tcPr>
          <w:p w:rsidR="00DF6F94" w:rsidRPr="00DF6F94" w:rsidRDefault="000813F4" w:rsidP="00DF6F94">
            <w:pPr>
              <w:widowControl w:val="0"/>
              <w:autoSpaceDE w:val="0"/>
              <w:autoSpaceDN w:val="0"/>
              <w:adjustRightInd w:val="0"/>
              <w:jc w:val="center"/>
              <w:rPr>
                <w:sz w:val="24"/>
                <w:szCs w:val="24"/>
              </w:rPr>
            </w:pPr>
            <w:r>
              <w:rPr>
                <w:sz w:val="24"/>
                <w:szCs w:val="24"/>
              </w:rPr>
              <w:t>18 416</w:t>
            </w:r>
          </w:p>
        </w:tc>
      </w:tr>
      <w:tr w:rsidR="00DF6F94" w:rsidRPr="00DF6F94" w:rsidTr="00BD4B89">
        <w:tc>
          <w:tcPr>
            <w:tcW w:w="2297"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ind w:left="-83"/>
              <w:jc w:val="center"/>
              <w:rPr>
                <w:spacing w:val="-6"/>
                <w:sz w:val="24"/>
                <w:szCs w:val="24"/>
              </w:rPr>
            </w:pPr>
            <w:r w:rsidRPr="00DF6F94">
              <w:rPr>
                <w:spacing w:val="-6"/>
                <w:sz w:val="24"/>
                <w:szCs w:val="24"/>
              </w:rPr>
              <w:t>3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pacing w:val="-12"/>
                <w:sz w:val="24"/>
                <w:szCs w:val="24"/>
              </w:rPr>
            </w:pPr>
            <w:r w:rsidRPr="00DF6F94">
              <w:rPr>
                <w:spacing w:val="-12"/>
                <w:sz w:val="24"/>
                <w:szCs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588" w:type="dxa"/>
            <w:tcBorders>
              <w:top w:val="single" w:sz="4" w:space="0" w:color="auto"/>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24"/>
                <w:szCs w:val="24"/>
              </w:rPr>
            </w:pPr>
            <w:r w:rsidRPr="00DF6F94">
              <w:rPr>
                <w:sz w:val="24"/>
                <w:szCs w:val="24"/>
              </w:rPr>
              <w:t>0,02</w:t>
            </w:r>
          </w:p>
        </w:tc>
        <w:tc>
          <w:tcPr>
            <w:tcW w:w="1814" w:type="dxa"/>
            <w:tcBorders>
              <w:top w:val="single" w:sz="4" w:space="0" w:color="auto"/>
              <w:left w:val="single" w:sz="4" w:space="0" w:color="auto"/>
              <w:bottom w:val="single" w:sz="4" w:space="0" w:color="auto"/>
            </w:tcBorders>
          </w:tcPr>
          <w:p w:rsidR="00DF6F94" w:rsidRPr="00DF6F94" w:rsidRDefault="000813F4" w:rsidP="00DF6F94">
            <w:pPr>
              <w:widowControl w:val="0"/>
              <w:autoSpaceDE w:val="0"/>
              <w:autoSpaceDN w:val="0"/>
              <w:adjustRightInd w:val="0"/>
              <w:jc w:val="center"/>
              <w:rPr>
                <w:sz w:val="24"/>
                <w:szCs w:val="24"/>
              </w:rPr>
            </w:pPr>
            <w:r>
              <w:rPr>
                <w:sz w:val="24"/>
                <w:szCs w:val="24"/>
              </w:rPr>
              <w:t>18 598</w:t>
            </w:r>
          </w:p>
        </w:tc>
      </w:tr>
      <w:tr w:rsidR="00DF6F94" w:rsidRPr="00DF6F94" w:rsidTr="00BD4B89">
        <w:tc>
          <w:tcPr>
            <w:tcW w:w="2297"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ind w:left="-83"/>
              <w:jc w:val="center"/>
              <w:rPr>
                <w:spacing w:val="-6"/>
                <w:sz w:val="24"/>
                <w:szCs w:val="24"/>
              </w:rPr>
            </w:pPr>
            <w:r w:rsidRPr="00DF6F94">
              <w:rPr>
                <w:spacing w:val="-6"/>
                <w:sz w:val="24"/>
                <w:szCs w:val="24"/>
              </w:rPr>
              <w:lastRenderedPageBreak/>
              <w:t>4 квалификационный уровень</w:t>
            </w:r>
          </w:p>
        </w:tc>
        <w:tc>
          <w:tcPr>
            <w:tcW w:w="4649"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pacing w:val="-12"/>
                <w:sz w:val="24"/>
                <w:szCs w:val="24"/>
              </w:rPr>
            </w:pPr>
            <w:proofErr w:type="gramStart"/>
            <w:r w:rsidRPr="00DF6F94">
              <w:rPr>
                <w:spacing w:val="-12"/>
                <w:sz w:val="24"/>
                <w:szCs w:val="24"/>
              </w:rPr>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DF6F94">
              <w:rPr>
                <w:spacing w:val="-12"/>
                <w:sz w:val="24"/>
                <w:szCs w:val="24"/>
              </w:rPr>
              <w:t>тьютор</w:t>
            </w:r>
            <w:proofErr w:type="spellEnd"/>
            <w:r w:rsidRPr="00DF6F94">
              <w:rPr>
                <w:spacing w:val="-12"/>
                <w:sz w:val="24"/>
                <w:szCs w:val="24"/>
              </w:rPr>
              <w:t xml:space="preserve">; учитель; учитель-дефектолог; учитель-логопед (логопед); педагог-библиотекарь </w:t>
            </w:r>
            <w:proofErr w:type="gramEnd"/>
          </w:p>
        </w:tc>
        <w:tc>
          <w:tcPr>
            <w:tcW w:w="1588" w:type="dxa"/>
            <w:tcBorders>
              <w:top w:val="single" w:sz="4" w:space="0" w:color="auto"/>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24"/>
                <w:szCs w:val="24"/>
              </w:rPr>
            </w:pPr>
            <w:r w:rsidRPr="00DF6F94">
              <w:rPr>
                <w:sz w:val="24"/>
                <w:szCs w:val="24"/>
              </w:rPr>
              <w:t>0,03</w:t>
            </w:r>
          </w:p>
        </w:tc>
        <w:tc>
          <w:tcPr>
            <w:tcW w:w="1814" w:type="dxa"/>
            <w:tcBorders>
              <w:top w:val="single" w:sz="4" w:space="0" w:color="auto"/>
              <w:left w:val="single" w:sz="4" w:space="0" w:color="auto"/>
              <w:bottom w:val="single" w:sz="4" w:space="0" w:color="auto"/>
            </w:tcBorders>
          </w:tcPr>
          <w:p w:rsidR="00DF6F94" w:rsidRPr="00DF6F94" w:rsidRDefault="000813F4" w:rsidP="00DF6F94">
            <w:pPr>
              <w:widowControl w:val="0"/>
              <w:autoSpaceDE w:val="0"/>
              <w:autoSpaceDN w:val="0"/>
              <w:adjustRightInd w:val="0"/>
              <w:jc w:val="center"/>
              <w:rPr>
                <w:sz w:val="24"/>
                <w:szCs w:val="24"/>
              </w:rPr>
            </w:pPr>
            <w:r>
              <w:rPr>
                <w:sz w:val="24"/>
                <w:szCs w:val="24"/>
              </w:rPr>
              <w:t>18 780</w:t>
            </w:r>
          </w:p>
        </w:tc>
      </w:tr>
    </w:tbl>
    <w:p w:rsidR="00DF6F94" w:rsidRPr="00DF6F94" w:rsidRDefault="00DF6F94" w:rsidP="00DF6F94"/>
    <w:p w:rsidR="00DF6F94" w:rsidRPr="00DF6F94" w:rsidRDefault="00DF6F94" w:rsidP="00DF6F94">
      <w:pPr>
        <w:ind w:left="6237"/>
        <w:rPr>
          <w:b/>
          <w:bCs/>
          <w:sz w:val="28"/>
          <w:szCs w:val="28"/>
        </w:rPr>
      </w:pPr>
      <w:bookmarkStart w:id="28" w:name="sub_1800"/>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Default="00DF6F94" w:rsidP="00DF6F94">
      <w:pPr>
        <w:ind w:left="6237"/>
        <w:rPr>
          <w:b/>
          <w:bCs/>
          <w:sz w:val="28"/>
          <w:szCs w:val="28"/>
        </w:rPr>
      </w:pPr>
    </w:p>
    <w:p w:rsidR="001732DD" w:rsidRPr="00DF6F94" w:rsidRDefault="001732DD"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DF6F94" w:rsidRPr="00DF6F94" w:rsidRDefault="00DF6F94" w:rsidP="00DF6F94">
      <w:pPr>
        <w:ind w:left="6237"/>
        <w:rPr>
          <w:b/>
          <w:bCs/>
          <w:sz w:val="28"/>
          <w:szCs w:val="28"/>
        </w:rPr>
      </w:pPr>
    </w:p>
    <w:p w:rsidR="00C500B1" w:rsidRDefault="00C500B1" w:rsidP="00DF6F94">
      <w:pPr>
        <w:ind w:left="6237"/>
        <w:rPr>
          <w:bCs/>
          <w:sz w:val="28"/>
          <w:szCs w:val="28"/>
        </w:rPr>
      </w:pPr>
    </w:p>
    <w:p w:rsidR="00812C28" w:rsidRDefault="00812C28" w:rsidP="00DF6F94">
      <w:pPr>
        <w:ind w:left="6237"/>
        <w:rPr>
          <w:bCs/>
          <w:sz w:val="28"/>
          <w:szCs w:val="28"/>
        </w:rPr>
        <w:sectPr w:rsidR="00812C28" w:rsidSect="00BD4B89">
          <w:pgSz w:w="11900" w:h="16800"/>
          <w:pgMar w:top="568" w:right="567" w:bottom="1021" w:left="1134" w:header="720" w:footer="720" w:gutter="0"/>
          <w:cols w:space="720"/>
          <w:noEndnote/>
          <w:titlePg/>
          <w:docGrid w:linePitch="326"/>
        </w:sectPr>
      </w:pPr>
    </w:p>
    <w:p w:rsidR="00DF6F94" w:rsidRPr="00DF6F94" w:rsidRDefault="00DF6F94" w:rsidP="00DF6F94">
      <w:pPr>
        <w:ind w:left="6237"/>
        <w:rPr>
          <w:bCs/>
          <w:sz w:val="28"/>
          <w:szCs w:val="28"/>
        </w:rPr>
      </w:pPr>
      <w:r w:rsidRPr="00DF6F94">
        <w:rPr>
          <w:bCs/>
          <w:sz w:val="28"/>
          <w:szCs w:val="28"/>
        </w:rPr>
        <w:lastRenderedPageBreak/>
        <w:t>Приложение № </w:t>
      </w:r>
      <w:r w:rsidR="00332FCD">
        <w:rPr>
          <w:bCs/>
          <w:sz w:val="28"/>
          <w:szCs w:val="28"/>
        </w:rPr>
        <w:t>4</w:t>
      </w:r>
    </w:p>
    <w:p w:rsidR="00812C28" w:rsidRPr="00DF6F94" w:rsidRDefault="00812C28" w:rsidP="00812C28">
      <w:pPr>
        <w:ind w:left="6237"/>
        <w:rPr>
          <w:spacing w:val="-2"/>
        </w:rPr>
      </w:pPr>
      <w:r w:rsidRPr="00B31B40">
        <w:rPr>
          <w:bCs/>
          <w:spacing w:val="-2"/>
          <w:sz w:val="28"/>
          <w:szCs w:val="28"/>
        </w:rPr>
        <w:t>к Примерному положению об оплате труда работников 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p>
    <w:p w:rsidR="00DF6F94" w:rsidRPr="00DF6F94" w:rsidRDefault="00DF6F94" w:rsidP="00DF6F94"/>
    <w:bookmarkEnd w:id="28"/>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ПЕРЕЧЕНЬ</w:t>
      </w:r>
    </w:p>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высококвалифицированных рабочих,</w:t>
      </w:r>
    </w:p>
    <w:p w:rsidR="00DF6F94" w:rsidRPr="00DF6F94" w:rsidRDefault="00DF6F94" w:rsidP="00DF6F94">
      <w:pPr>
        <w:keepNext/>
        <w:keepLines/>
        <w:jc w:val="center"/>
        <w:outlineLvl w:val="0"/>
        <w:rPr>
          <w:rFonts w:eastAsiaTheme="majorEastAsia"/>
          <w:b/>
          <w:sz w:val="28"/>
          <w:szCs w:val="28"/>
        </w:rPr>
      </w:pPr>
      <w:proofErr w:type="gramStart"/>
      <w:r w:rsidRPr="00DF6F94">
        <w:rPr>
          <w:rFonts w:eastAsiaTheme="majorEastAsia"/>
          <w:b/>
          <w:sz w:val="28"/>
          <w:szCs w:val="28"/>
        </w:rPr>
        <w:t>занятых на важных и ответственных работах</w:t>
      </w:r>
      <w:r w:rsidR="00332FCD">
        <w:rPr>
          <w:rFonts w:eastAsiaTheme="majorEastAsia"/>
          <w:b/>
          <w:sz w:val="28"/>
          <w:szCs w:val="28"/>
        </w:rPr>
        <w:t xml:space="preserve"> </w:t>
      </w:r>
      <w:r w:rsidR="00332FCD" w:rsidRPr="00332FCD">
        <w:rPr>
          <w:rFonts w:eastAsiaTheme="majorEastAsia"/>
          <w:b/>
          <w:sz w:val="28"/>
          <w:szCs w:val="28"/>
        </w:rPr>
        <w:t>в 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proofErr w:type="gramEnd"/>
    </w:p>
    <w:p w:rsidR="00DF6F94" w:rsidRPr="00DF6F94" w:rsidRDefault="00DF6F94" w:rsidP="00DF6F9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DF6F94" w:rsidRPr="00DF6F94" w:rsidTr="00BD4B89">
        <w:tc>
          <w:tcPr>
            <w:tcW w:w="840"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28"/>
                <w:szCs w:val="28"/>
              </w:rPr>
            </w:pPr>
            <w:r w:rsidRPr="00DF6F94">
              <w:rPr>
                <w:sz w:val="28"/>
                <w:szCs w:val="28"/>
              </w:rPr>
              <w:t>№</w:t>
            </w:r>
          </w:p>
          <w:p w:rsidR="00DF6F94" w:rsidRPr="00DF6F94" w:rsidRDefault="00DF6F94" w:rsidP="00DF6F94">
            <w:pPr>
              <w:widowControl w:val="0"/>
              <w:autoSpaceDE w:val="0"/>
              <w:autoSpaceDN w:val="0"/>
              <w:adjustRightInd w:val="0"/>
              <w:jc w:val="center"/>
              <w:rPr>
                <w:sz w:val="28"/>
                <w:szCs w:val="28"/>
              </w:rPr>
            </w:pPr>
            <w:proofErr w:type="gramStart"/>
            <w:r w:rsidRPr="00DF6F94">
              <w:rPr>
                <w:sz w:val="28"/>
                <w:szCs w:val="28"/>
              </w:rPr>
              <w:t>п</w:t>
            </w:r>
            <w:proofErr w:type="gramEnd"/>
            <w:r w:rsidRPr="00DF6F94">
              <w:rPr>
                <w:sz w:val="28"/>
                <w:szCs w:val="28"/>
              </w:rPr>
              <w:t>/п</w:t>
            </w:r>
          </w:p>
        </w:tc>
        <w:tc>
          <w:tcPr>
            <w:tcW w:w="9380" w:type="dxa"/>
            <w:tcBorders>
              <w:top w:val="single" w:sz="4" w:space="0" w:color="auto"/>
              <w:left w:val="single" w:sz="4" w:space="0" w:color="auto"/>
              <w:bottom w:val="single" w:sz="4" w:space="0" w:color="auto"/>
            </w:tcBorders>
          </w:tcPr>
          <w:p w:rsidR="00DF6F94" w:rsidRPr="00DF6F94" w:rsidRDefault="00DF6F94" w:rsidP="00DF6F94">
            <w:pPr>
              <w:widowControl w:val="0"/>
              <w:autoSpaceDE w:val="0"/>
              <w:autoSpaceDN w:val="0"/>
              <w:adjustRightInd w:val="0"/>
              <w:jc w:val="center"/>
              <w:rPr>
                <w:sz w:val="28"/>
                <w:szCs w:val="28"/>
              </w:rPr>
            </w:pPr>
            <w:r w:rsidRPr="00DF6F94">
              <w:rPr>
                <w:sz w:val="28"/>
                <w:szCs w:val="28"/>
              </w:rPr>
              <w:t>Наименование должности</w:t>
            </w:r>
          </w:p>
        </w:tc>
      </w:tr>
      <w:tr w:rsidR="00DF6F94" w:rsidRPr="00DF6F94" w:rsidTr="00BD4B89">
        <w:tc>
          <w:tcPr>
            <w:tcW w:w="840"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28"/>
                <w:szCs w:val="28"/>
              </w:rPr>
            </w:pPr>
            <w:bookmarkStart w:id="29" w:name="sub_181"/>
            <w:r w:rsidRPr="00DF6F94">
              <w:rPr>
                <w:sz w:val="28"/>
                <w:szCs w:val="28"/>
              </w:rPr>
              <w:t>1.</w:t>
            </w:r>
            <w:bookmarkEnd w:id="29"/>
          </w:p>
        </w:tc>
        <w:tc>
          <w:tcPr>
            <w:tcW w:w="9380" w:type="dxa"/>
            <w:tcBorders>
              <w:top w:val="single" w:sz="4" w:space="0" w:color="auto"/>
              <w:left w:val="single" w:sz="4" w:space="0" w:color="auto"/>
              <w:bottom w:val="single" w:sz="4" w:space="0" w:color="auto"/>
            </w:tcBorders>
          </w:tcPr>
          <w:p w:rsidR="00DF6F94" w:rsidRPr="00DF6F94" w:rsidRDefault="00DF6F94" w:rsidP="00DF6F94">
            <w:pPr>
              <w:widowControl w:val="0"/>
              <w:autoSpaceDE w:val="0"/>
              <w:autoSpaceDN w:val="0"/>
              <w:adjustRightInd w:val="0"/>
              <w:rPr>
                <w:sz w:val="28"/>
                <w:szCs w:val="28"/>
              </w:rPr>
            </w:pPr>
            <w:r w:rsidRPr="00DF6F94">
              <w:rPr>
                <w:sz w:val="28"/>
                <w:szCs w:val="28"/>
              </w:rPr>
              <w:t>Водители автобусов или специальных легковых автомобилей, имеющие 1-й класс и занятые перевозкой обучающихся (детей, воспитанников)</w:t>
            </w:r>
          </w:p>
        </w:tc>
      </w:tr>
      <w:tr w:rsidR="00DF6F94" w:rsidRPr="00DF6F94" w:rsidTr="00BD4B89">
        <w:tc>
          <w:tcPr>
            <w:tcW w:w="840"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28"/>
                <w:szCs w:val="28"/>
              </w:rPr>
            </w:pPr>
            <w:r w:rsidRPr="00DF6F94">
              <w:rPr>
                <w:sz w:val="28"/>
                <w:szCs w:val="28"/>
              </w:rPr>
              <w:t>2.</w:t>
            </w:r>
          </w:p>
        </w:tc>
        <w:tc>
          <w:tcPr>
            <w:tcW w:w="9380" w:type="dxa"/>
            <w:tcBorders>
              <w:top w:val="single" w:sz="4" w:space="0" w:color="auto"/>
              <w:left w:val="single" w:sz="4" w:space="0" w:color="auto"/>
              <w:bottom w:val="single" w:sz="4" w:space="0" w:color="auto"/>
            </w:tcBorders>
          </w:tcPr>
          <w:p w:rsidR="00DF6F94" w:rsidRPr="00DF6F94" w:rsidRDefault="00DF6F94" w:rsidP="00DF6F94">
            <w:pPr>
              <w:widowControl w:val="0"/>
              <w:autoSpaceDE w:val="0"/>
              <w:autoSpaceDN w:val="0"/>
              <w:adjustRightInd w:val="0"/>
              <w:rPr>
                <w:sz w:val="28"/>
                <w:szCs w:val="28"/>
              </w:rPr>
            </w:pPr>
            <w:r w:rsidRPr="00DF6F94">
              <w:rPr>
                <w:sz w:val="28"/>
                <w:szCs w:val="28"/>
              </w:rPr>
              <w:t>Повар, выполняющий обязанности заведующего производством (шеф-повара) при отсутствии в штате учреждения такой должности</w:t>
            </w:r>
          </w:p>
        </w:tc>
      </w:tr>
    </w:tbl>
    <w:p w:rsidR="00DF6F94" w:rsidRPr="00DF6F94" w:rsidRDefault="00DF6F94" w:rsidP="00DF6F94">
      <w:pPr>
        <w:rPr>
          <w:sz w:val="16"/>
          <w:szCs w:val="16"/>
        </w:rPr>
      </w:pPr>
    </w:p>
    <w:p w:rsidR="00DF6F94" w:rsidRPr="00DF6F94" w:rsidRDefault="00DF6F94" w:rsidP="00DF6F94">
      <w:pPr>
        <w:ind w:firstLine="709"/>
        <w:jc w:val="both"/>
        <w:rPr>
          <w:sz w:val="24"/>
          <w:szCs w:val="24"/>
        </w:rPr>
      </w:pPr>
      <w:r w:rsidRPr="00DF6F94">
        <w:rPr>
          <w:bCs/>
          <w:sz w:val="24"/>
          <w:szCs w:val="24"/>
        </w:rPr>
        <w:t>Примечания:</w:t>
      </w:r>
      <w:r w:rsidRPr="00DF6F94">
        <w:rPr>
          <w:sz w:val="24"/>
          <w:szCs w:val="24"/>
        </w:rPr>
        <w:t xml:space="preserve"> 1. Водителям первого класса, предусмотренным </w:t>
      </w:r>
      <w:hyperlink w:anchor="sub_181" w:history="1">
        <w:r w:rsidRPr="00DF6F94">
          <w:rPr>
            <w:sz w:val="24"/>
            <w:szCs w:val="24"/>
          </w:rPr>
          <w:t>пунктом 1</w:t>
        </w:r>
      </w:hyperlink>
      <w:r w:rsidRPr="00DF6F94">
        <w:rPr>
          <w:sz w:val="24"/>
          <w:szCs w:val="24"/>
        </w:rPr>
        <w:t xml:space="preserve"> настоящего перечня, надбавка за классность учтена в окладе.</w:t>
      </w:r>
    </w:p>
    <w:p w:rsidR="00DF6F94" w:rsidRPr="00DF6F94" w:rsidRDefault="00DF6F94" w:rsidP="00DF6F94">
      <w:pPr>
        <w:ind w:firstLine="709"/>
        <w:jc w:val="both"/>
        <w:rPr>
          <w:sz w:val="24"/>
          <w:szCs w:val="24"/>
        </w:rPr>
      </w:pPr>
      <w:r w:rsidRPr="00DF6F94">
        <w:rPr>
          <w:sz w:val="24"/>
          <w:szCs w:val="24"/>
        </w:rPr>
        <w:t xml:space="preserve">2. Вопрос о целесообразности оплаты труда высококвалифицированных рабочих в учреждении,  занятых на важных и ответственных работах, исходя из размера базового оклада  по </w:t>
      </w:r>
      <w:r w:rsidRPr="00DF6F94">
        <w:rPr>
          <w:spacing w:val="-4"/>
          <w:sz w:val="24"/>
          <w:szCs w:val="24"/>
        </w:rPr>
        <w:t>4-му квалификационному уровню профессиональной квалификационной группы</w:t>
      </w:r>
      <w:r w:rsidRPr="00DF6F94">
        <w:rPr>
          <w:sz w:val="24"/>
          <w:szCs w:val="24"/>
        </w:rPr>
        <w:t xml:space="preserve"> «Общеотраслевые профессии рабочих второго уровня» решается руководителем учреждения.</w:t>
      </w:r>
    </w:p>
    <w:p w:rsidR="00DF6F94" w:rsidRPr="00DF6F94" w:rsidRDefault="00DF6F94" w:rsidP="00DF6F94">
      <w:pPr>
        <w:ind w:firstLine="709"/>
        <w:jc w:val="both"/>
        <w:rPr>
          <w:spacing w:val="-2"/>
          <w:sz w:val="24"/>
          <w:szCs w:val="24"/>
        </w:rPr>
      </w:pPr>
      <w:r w:rsidRPr="00DF6F94">
        <w:rPr>
          <w:sz w:val="24"/>
          <w:szCs w:val="24"/>
        </w:rPr>
        <w:t xml:space="preserve">3. Оплата труда по должностям, указанным в настоящем перечне, может носить как постоянный, так и временный характер. Отмена оплаты труда высококвалифицированных рабочих образовательных учреждений, занятых на важных и ответственных работах, является изменением </w:t>
      </w:r>
      <w:r w:rsidRPr="00DF6F94">
        <w:rPr>
          <w:spacing w:val="-2"/>
          <w:sz w:val="24"/>
          <w:szCs w:val="24"/>
        </w:rPr>
        <w:t>условий оплаты труда, о котором рабочие должны быть предупреждены не менее чем за два месяца.</w:t>
      </w:r>
    </w:p>
    <w:p w:rsidR="00DF6F94" w:rsidRPr="00DF6F94" w:rsidRDefault="00DF6F94" w:rsidP="00DF6F94">
      <w:pPr>
        <w:ind w:left="6237"/>
        <w:rPr>
          <w:bCs/>
          <w:sz w:val="28"/>
          <w:szCs w:val="28"/>
        </w:rPr>
      </w:pPr>
    </w:p>
    <w:p w:rsidR="00332FCD" w:rsidRDefault="00332FCD" w:rsidP="00DF6F94">
      <w:pPr>
        <w:ind w:left="6237"/>
        <w:rPr>
          <w:bCs/>
          <w:sz w:val="28"/>
          <w:szCs w:val="28"/>
        </w:rPr>
        <w:sectPr w:rsidR="00332FCD" w:rsidSect="00BD4B89">
          <w:pgSz w:w="11900" w:h="16800"/>
          <w:pgMar w:top="568" w:right="567" w:bottom="1021" w:left="1134" w:header="720" w:footer="720" w:gutter="0"/>
          <w:cols w:space="720"/>
          <w:noEndnote/>
          <w:titlePg/>
          <w:docGrid w:linePitch="326"/>
        </w:sectPr>
      </w:pPr>
    </w:p>
    <w:p w:rsidR="00DF6F94" w:rsidRPr="00DF6F94" w:rsidRDefault="00DF6F94" w:rsidP="00DF6F94">
      <w:pPr>
        <w:ind w:left="6237"/>
        <w:rPr>
          <w:bCs/>
          <w:sz w:val="28"/>
          <w:szCs w:val="28"/>
        </w:rPr>
      </w:pPr>
      <w:r w:rsidRPr="00DF6F94">
        <w:rPr>
          <w:bCs/>
          <w:sz w:val="28"/>
          <w:szCs w:val="28"/>
        </w:rPr>
        <w:lastRenderedPageBreak/>
        <w:t>Приложение № </w:t>
      </w:r>
      <w:r w:rsidR="00337A94">
        <w:rPr>
          <w:bCs/>
          <w:sz w:val="28"/>
          <w:szCs w:val="28"/>
        </w:rPr>
        <w:t>5</w:t>
      </w:r>
    </w:p>
    <w:p w:rsidR="00337A94" w:rsidRPr="00DF6F94" w:rsidRDefault="00337A94" w:rsidP="00337A94">
      <w:pPr>
        <w:ind w:left="6237"/>
        <w:rPr>
          <w:spacing w:val="-2"/>
        </w:rPr>
      </w:pPr>
      <w:r w:rsidRPr="00B31B40">
        <w:rPr>
          <w:bCs/>
          <w:spacing w:val="-2"/>
          <w:sz w:val="28"/>
          <w:szCs w:val="28"/>
        </w:rPr>
        <w:t>к Примерному положению об оплате труда работников 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p>
    <w:p w:rsidR="00DF6F94" w:rsidRPr="00DF6F94" w:rsidRDefault="00DF6F94" w:rsidP="00DF6F94"/>
    <w:p w:rsidR="00DF6F94" w:rsidRPr="00DF6F94" w:rsidRDefault="00DF6F94" w:rsidP="00DF6F94">
      <w:pPr>
        <w:jc w:val="center"/>
        <w:rPr>
          <w:b/>
          <w:sz w:val="28"/>
          <w:szCs w:val="28"/>
        </w:rPr>
      </w:pPr>
    </w:p>
    <w:p w:rsidR="00DF6F94" w:rsidRPr="00DF6F94" w:rsidRDefault="00DF6F94" w:rsidP="00DF6F94">
      <w:pPr>
        <w:jc w:val="center"/>
        <w:rPr>
          <w:b/>
          <w:sz w:val="28"/>
          <w:szCs w:val="28"/>
        </w:rPr>
      </w:pPr>
    </w:p>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РЕКОМЕНДОВАННЫЙ ПЕРЕЧЕНЬ</w:t>
      </w:r>
    </w:p>
    <w:p w:rsidR="00DF6F94" w:rsidRPr="00DF6F94" w:rsidRDefault="00DF6F94" w:rsidP="00337A94">
      <w:pPr>
        <w:keepNext/>
        <w:keepLines/>
        <w:jc w:val="center"/>
        <w:outlineLvl w:val="0"/>
        <w:rPr>
          <w:rFonts w:eastAsiaTheme="majorEastAsia"/>
          <w:b/>
          <w:sz w:val="28"/>
          <w:szCs w:val="28"/>
        </w:rPr>
      </w:pPr>
      <w:r w:rsidRPr="00DF6F94">
        <w:rPr>
          <w:rFonts w:eastAsiaTheme="majorEastAsia"/>
          <w:b/>
          <w:sz w:val="28"/>
          <w:szCs w:val="28"/>
        </w:rPr>
        <w:t xml:space="preserve">должностей работников </w:t>
      </w:r>
      <w:r w:rsidR="00337A94" w:rsidRPr="00337A94">
        <w:rPr>
          <w:rFonts w:eastAsiaTheme="majorEastAsia"/>
          <w:b/>
          <w:sz w:val="28"/>
          <w:szCs w:val="28"/>
        </w:rPr>
        <w:t>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r w:rsidRPr="00DF6F94">
        <w:rPr>
          <w:rFonts w:eastAsiaTheme="majorEastAsia"/>
          <w:b/>
          <w:sz w:val="28"/>
          <w:szCs w:val="28"/>
        </w:rPr>
        <w:t>, имеющих право на выплату</w:t>
      </w:r>
    </w:p>
    <w:p w:rsidR="00DF6F94" w:rsidRPr="00DF6F94" w:rsidRDefault="00DF6F94" w:rsidP="00DF6F94">
      <w:pPr>
        <w:keepNext/>
        <w:keepLines/>
        <w:jc w:val="center"/>
        <w:outlineLvl w:val="0"/>
        <w:rPr>
          <w:rFonts w:eastAsiaTheme="majorEastAsia"/>
          <w:b/>
          <w:sz w:val="28"/>
          <w:szCs w:val="28"/>
        </w:rPr>
      </w:pPr>
      <w:r w:rsidRPr="00DF6F94">
        <w:rPr>
          <w:rFonts w:eastAsiaTheme="majorEastAsia"/>
          <w:b/>
          <w:sz w:val="28"/>
          <w:szCs w:val="28"/>
        </w:rPr>
        <w:t xml:space="preserve"> за работу в сельской местности</w:t>
      </w:r>
    </w:p>
    <w:p w:rsidR="00DF6F94" w:rsidRPr="00DF6F94" w:rsidRDefault="00DF6F94" w:rsidP="00DF6F94"/>
    <w:p w:rsidR="00DF6F94" w:rsidRPr="00DF6F94" w:rsidRDefault="00DF6F94" w:rsidP="00337A94">
      <w:pPr>
        <w:keepNext/>
        <w:keepLines/>
        <w:spacing w:before="240"/>
        <w:outlineLvl w:val="0"/>
        <w:rPr>
          <w:rFonts w:eastAsiaTheme="majorEastAsia"/>
          <w:b/>
          <w:sz w:val="28"/>
          <w:szCs w:val="28"/>
        </w:rPr>
      </w:pPr>
      <w:bookmarkStart w:id="30" w:name="sub_1901"/>
      <w:r w:rsidRPr="00DF6F94">
        <w:rPr>
          <w:rFonts w:eastAsiaTheme="majorEastAsia"/>
          <w:b/>
          <w:sz w:val="28"/>
          <w:szCs w:val="28"/>
        </w:rPr>
        <w:t>1. Руководители образовательных учреждений</w:t>
      </w:r>
    </w:p>
    <w:bookmarkEnd w:id="30"/>
    <w:p w:rsidR="00DF6F94" w:rsidRPr="00DF6F94" w:rsidRDefault="00DF6F94" w:rsidP="00DF6F94">
      <w:pPr>
        <w:jc w:val="center"/>
        <w:rPr>
          <w:b/>
          <w:sz w:val="28"/>
          <w:szCs w:val="28"/>
        </w:rPr>
      </w:pPr>
    </w:p>
    <w:p w:rsidR="00DF6F94" w:rsidRDefault="00337A94" w:rsidP="00DF6F94">
      <w:pPr>
        <w:ind w:firstLine="709"/>
        <w:rPr>
          <w:sz w:val="28"/>
          <w:szCs w:val="28"/>
        </w:rPr>
      </w:pPr>
      <w:r>
        <w:rPr>
          <w:sz w:val="28"/>
          <w:szCs w:val="28"/>
        </w:rPr>
        <w:t>Директор, заведующий</w:t>
      </w:r>
    </w:p>
    <w:p w:rsidR="00337A94" w:rsidRDefault="00337A94" w:rsidP="00DF6F94">
      <w:pPr>
        <w:ind w:firstLine="709"/>
        <w:rPr>
          <w:sz w:val="28"/>
          <w:szCs w:val="28"/>
        </w:rPr>
      </w:pPr>
      <w:r>
        <w:rPr>
          <w:sz w:val="28"/>
          <w:szCs w:val="28"/>
        </w:rPr>
        <w:t>Заместитель директора, заместитель заведующего</w:t>
      </w:r>
    </w:p>
    <w:p w:rsidR="00DF6F94" w:rsidRPr="00DF6F94" w:rsidRDefault="00DF6F94" w:rsidP="00DF6F94">
      <w:pPr>
        <w:ind w:firstLine="709"/>
        <w:jc w:val="both"/>
        <w:rPr>
          <w:sz w:val="28"/>
          <w:szCs w:val="28"/>
        </w:rPr>
      </w:pPr>
    </w:p>
    <w:p w:rsidR="00DF6F94" w:rsidRPr="00DF6F94" w:rsidRDefault="00DF6F94" w:rsidP="00DF6F94">
      <w:pPr>
        <w:keepNext/>
        <w:keepLines/>
        <w:spacing w:before="240"/>
        <w:jc w:val="both"/>
        <w:outlineLvl w:val="0"/>
        <w:rPr>
          <w:rFonts w:eastAsiaTheme="majorEastAsia"/>
          <w:b/>
          <w:sz w:val="28"/>
          <w:szCs w:val="28"/>
        </w:rPr>
      </w:pPr>
      <w:r w:rsidRPr="00DF6F94">
        <w:rPr>
          <w:rFonts w:eastAsiaTheme="majorEastAsia"/>
          <w:b/>
          <w:sz w:val="28"/>
          <w:szCs w:val="28"/>
        </w:rPr>
        <w:t>2. Педагогические работники учреждений</w:t>
      </w:r>
    </w:p>
    <w:p w:rsidR="00DF6F94" w:rsidRPr="00DF6F94" w:rsidRDefault="00DF6F94" w:rsidP="00DF6F94">
      <w:pPr>
        <w:ind w:firstLine="709"/>
        <w:jc w:val="both"/>
        <w:rPr>
          <w:sz w:val="28"/>
          <w:szCs w:val="28"/>
        </w:rPr>
      </w:pPr>
      <w:r w:rsidRPr="00DF6F94">
        <w:rPr>
          <w:sz w:val="28"/>
          <w:szCs w:val="28"/>
        </w:rPr>
        <w:t>Учитель</w:t>
      </w:r>
    </w:p>
    <w:p w:rsidR="00DF6F94" w:rsidRPr="00DF6F94" w:rsidRDefault="00DF6F94" w:rsidP="00DF6F94">
      <w:pPr>
        <w:ind w:firstLine="709"/>
        <w:jc w:val="both"/>
        <w:rPr>
          <w:sz w:val="28"/>
          <w:szCs w:val="28"/>
        </w:rPr>
      </w:pPr>
      <w:r w:rsidRPr="00DF6F94">
        <w:rPr>
          <w:sz w:val="28"/>
          <w:szCs w:val="28"/>
        </w:rPr>
        <w:t>Преподаватель</w:t>
      </w:r>
    </w:p>
    <w:p w:rsidR="00DF6F94" w:rsidRPr="00DF6F94" w:rsidRDefault="00DF6F94" w:rsidP="00DF6F94">
      <w:pPr>
        <w:ind w:firstLine="709"/>
        <w:jc w:val="both"/>
        <w:rPr>
          <w:sz w:val="28"/>
          <w:szCs w:val="28"/>
        </w:rPr>
      </w:pPr>
      <w:r w:rsidRPr="00DF6F94">
        <w:rPr>
          <w:sz w:val="28"/>
          <w:szCs w:val="28"/>
        </w:rPr>
        <w:t>Учитель-дефектолог, учитель-логопед, логопед</w:t>
      </w:r>
    </w:p>
    <w:p w:rsidR="00DF6F94" w:rsidRPr="00DF6F94" w:rsidRDefault="00DF6F94" w:rsidP="00DF6F94">
      <w:pPr>
        <w:ind w:firstLine="709"/>
        <w:jc w:val="both"/>
      </w:pPr>
      <w:r w:rsidRPr="00DF6F94">
        <w:rPr>
          <w:sz w:val="28"/>
          <w:szCs w:val="28"/>
        </w:rPr>
        <w:t>Преподаватель-организатор (основ безопасности жизнедеятельности, допризывной подготовки)</w:t>
      </w:r>
      <w:r w:rsidRPr="00DF6F94">
        <w:t xml:space="preserve"> </w:t>
      </w:r>
    </w:p>
    <w:p w:rsidR="00DF6F94" w:rsidRPr="00DF6F94" w:rsidRDefault="00DF6F94" w:rsidP="00DF6F94">
      <w:pPr>
        <w:ind w:firstLine="709"/>
        <w:jc w:val="both"/>
        <w:rPr>
          <w:sz w:val="28"/>
          <w:szCs w:val="28"/>
        </w:rPr>
      </w:pPr>
      <w:r w:rsidRPr="00DF6F94">
        <w:rPr>
          <w:sz w:val="28"/>
          <w:szCs w:val="28"/>
        </w:rPr>
        <w:t>Преподаватель-организатор основ безопасности и защиты Родины</w:t>
      </w:r>
    </w:p>
    <w:p w:rsidR="00DF6F94" w:rsidRPr="00DF6F94" w:rsidRDefault="00DF6F94" w:rsidP="00DF6F94">
      <w:pPr>
        <w:ind w:firstLine="709"/>
        <w:jc w:val="both"/>
        <w:rPr>
          <w:sz w:val="28"/>
          <w:szCs w:val="28"/>
        </w:rPr>
      </w:pPr>
      <w:r w:rsidRPr="00DF6F94">
        <w:rPr>
          <w:sz w:val="28"/>
          <w:szCs w:val="28"/>
        </w:rPr>
        <w:t>Руководитель физического воспитания</w:t>
      </w:r>
    </w:p>
    <w:p w:rsidR="00DF6F94" w:rsidRPr="00DF6F94" w:rsidRDefault="00DF6F94" w:rsidP="00DF6F94">
      <w:pPr>
        <w:ind w:firstLine="709"/>
        <w:jc w:val="both"/>
        <w:rPr>
          <w:sz w:val="28"/>
          <w:szCs w:val="28"/>
        </w:rPr>
      </w:pPr>
      <w:r w:rsidRPr="00DF6F94">
        <w:rPr>
          <w:sz w:val="28"/>
          <w:szCs w:val="28"/>
        </w:rPr>
        <w:t>Мастер производственного обучения</w:t>
      </w:r>
    </w:p>
    <w:p w:rsidR="00DF6F94" w:rsidRPr="00DF6F94" w:rsidRDefault="00DF6F94" w:rsidP="00DF6F94">
      <w:pPr>
        <w:ind w:firstLine="709"/>
        <w:jc w:val="both"/>
        <w:rPr>
          <w:sz w:val="28"/>
          <w:szCs w:val="28"/>
        </w:rPr>
      </w:pPr>
      <w:r w:rsidRPr="00DF6F94">
        <w:rPr>
          <w:sz w:val="28"/>
          <w:szCs w:val="28"/>
        </w:rPr>
        <w:t>Методист, инструктор-методист (включая старшего методиста, инструктора-методиста)</w:t>
      </w:r>
    </w:p>
    <w:p w:rsidR="00DF6F94" w:rsidRPr="00DF6F94" w:rsidRDefault="00DF6F94" w:rsidP="00DF6F94">
      <w:pPr>
        <w:ind w:firstLine="709"/>
        <w:jc w:val="both"/>
        <w:rPr>
          <w:sz w:val="28"/>
          <w:szCs w:val="28"/>
        </w:rPr>
      </w:pPr>
      <w:r w:rsidRPr="00DF6F94">
        <w:rPr>
          <w:sz w:val="28"/>
          <w:szCs w:val="28"/>
        </w:rPr>
        <w:t>Концертмейстер</w:t>
      </w:r>
    </w:p>
    <w:p w:rsidR="00DF6F94" w:rsidRDefault="00DF6F94" w:rsidP="00DF6F94">
      <w:pPr>
        <w:ind w:firstLine="709"/>
        <w:jc w:val="both"/>
        <w:rPr>
          <w:sz w:val="28"/>
          <w:szCs w:val="28"/>
        </w:rPr>
      </w:pPr>
      <w:r w:rsidRPr="00DF6F94">
        <w:rPr>
          <w:sz w:val="28"/>
          <w:szCs w:val="28"/>
        </w:rPr>
        <w:t>Музыкальный руководитель</w:t>
      </w:r>
    </w:p>
    <w:p w:rsidR="00DF6F94" w:rsidRPr="00DF6F94" w:rsidRDefault="00DF6F94" w:rsidP="00DF6F94">
      <w:pPr>
        <w:ind w:firstLine="709"/>
        <w:jc w:val="both"/>
        <w:rPr>
          <w:sz w:val="28"/>
          <w:szCs w:val="28"/>
        </w:rPr>
      </w:pPr>
      <w:r w:rsidRPr="00DF6F94">
        <w:rPr>
          <w:sz w:val="28"/>
          <w:szCs w:val="28"/>
        </w:rPr>
        <w:t>Воспитатель (включая старшего воспитателя)</w:t>
      </w:r>
    </w:p>
    <w:p w:rsidR="00DF6F94" w:rsidRPr="00DF6F94" w:rsidRDefault="00DF6F94" w:rsidP="00DF6F94">
      <w:pPr>
        <w:ind w:firstLine="709"/>
        <w:jc w:val="both"/>
        <w:rPr>
          <w:sz w:val="28"/>
          <w:szCs w:val="28"/>
        </w:rPr>
      </w:pPr>
      <w:r w:rsidRPr="00DF6F94">
        <w:rPr>
          <w:sz w:val="28"/>
          <w:szCs w:val="28"/>
        </w:rPr>
        <w:t>Классный воспитатель</w:t>
      </w:r>
    </w:p>
    <w:p w:rsidR="00DF6F94" w:rsidRPr="00DF6F94" w:rsidRDefault="00DF6F94" w:rsidP="00DF6F94">
      <w:pPr>
        <w:ind w:firstLine="709"/>
        <w:jc w:val="both"/>
        <w:rPr>
          <w:sz w:val="28"/>
          <w:szCs w:val="28"/>
        </w:rPr>
      </w:pPr>
      <w:r w:rsidRPr="00DF6F94">
        <w:rPr>
          <w:sz w:val="28"/>
          <w:szCs w:val="28"/>
        </w:rPr>
        <w:t>Социальный педагог</w:t>
      </w:r>
    </w:p>
    <w:p w:rsidR="00DF6F94" w:rsidRPr="00DF6F94" w:rsidRDefault="00DF6F94" w:rsidP="00DF6F94">
      <w:pPr>
        <w:ind w:firstLine="709"/>
        <w:jc w:val="both"/>
        <w:rPr>
          <w:sz w:val="28"/>
          <w:szCs w:val="28"/>
        </w:rPr>
      </w:pPr>
      <w:r w:rsidRPr="00DF6F94">
        <w:rPr>
          <w:sz w:val="28"/>
          <w:szCs w:val="28"/>
        </w:rPr>
        <w:lastRenderedPageBreak/>
        <w:t>Педагог-психолог</w:t>
      </w:r>
    </w:p>
    <w:p w:rsidR="00DF6F94" w:rsidRPr="00DF6F94" w:rsidRDefault="00DF6F94" w:rsidP="00DF6F94">
      <w:pPr>
        <w:ind w:firstLine="709"/>
        <w:jc w:val="both"/>
        <w:rPr>
          <w:sz w:val="28"/>
          <w:szCs w:val="28"/>
        </w:rPr>
      </w:pPr>
      <w:r w:rsidRPr="00DF6F94">
        <w:rPr>
          <w:sz w:val="28"/>
          <w:szCs w:val="28"/>
        </w:rPr>
        <w:t>Педагог-организатор</w:t>
      </w:r>
    </w:p>
    <w:p w:rsidR="00DF6F94" w:rsidRPr="00DF6F94" w:rsidRDefault="00DF6F94" w:rsidP="00DF6F94">
      <w:pPr>
        <w:ind w:firstLine="709"/>
        <w:jc w:val="both"/>
        <w:rPr>
          <w:sz w:val="28"/>
          <w:szCs w:val="28"/>
        </w:rPr>
      </w:pPr>
      <w:r w:rsidRPr="00DF6F94">
        <w:rPr>
          <w:sz w:val="28"/>
          <w:szCs w:val="28"/>
        </w:rPr>
        <w:t>Педагог дополнительного образования</w:t>
      </w:r>
    </w:p>
    <w:p w:rsidR="00DF6F94" w:rsidRPr="00DF6F94" w:rsidRDefault="00DF6F94" w:rsidP="00DF6F94">
      <w:pPr>
        <w:ind w:firstLine="709"/>
        <w:rPr>
          <w:sz w:val="28"/>
          <w:szCs w:val="28"/>
        </w:rPr>
      </w:pPr>
      <w:r w:rsidRPr="00DF6F94">
        <w:rPr>
          <w:sz w:val="28"/>
          <w:szCs w:val="28"/>
        </w:rPr>
        <w:t>Тренер-преподаватель (включая старшего тренера-преподавателя)</w:t>
      </w:r>
    </w:p>
    <w:p w:rsidR="00DF6F94" w:rsidRPr="00DF6F94" w:rsidRDefault="00DF6F94" w:rsidP="00DF6F94">
      <w:pPr>
        <w:ind w:firstLine="709"/>
        <w:jc w:val="both"/>
        <w:rPr>
          <w:sz w:val="28"/>
          <w:szCs w:val="28"/>
        </w:rPr>
      </w:pPr>
      <w:r w:rsidRPr="00DF6F94">
        <w:rPr>
          <w:sz w:val="28"/>
          <w:szCs w:val="28"/>
        </w:rPr>
        <w:t>Старший вожатый</w:t>
      </w:r>
    </w:p>
    <w:p w:rsidR="00DF6F94" w:rsidRPr="00DF6F94" w:rsidRDefault="00DF6F94" w:rsidP="00DF6F94">
      <w:pPr>
        <w:ind w:firstLine="709"/>
        <w:jc w:val="both"/>
        <w:rPr>
          <w:sz w:val="28"/>
          <w:szCs w:val="28"/>
        </w:rPr>
      </w:pPr>
      <w:r w:rsidRPr="00DF6F94">
        <w:rPr>
          <w:sz w:val="28"/>
          <w:szCs w:val="28"/>
        </w:rPr>
        <w:t>Инструктор по труду</w:t>
      </w:r>
    </w:p>
    <w:p w:rsidR="00DF6F94" w:rsidRPr="00DF6F94" w:rsidRDefault="00DF6F94" w:rsidP="00DF6F94">
      <w:pPr>
        <w:ind w:firstLine="709"/>
        <w:jc w:val="both"/>
        <w:rPr>
          <w:sz w:val="28"/>
          <w:szCs w:val="28"/>
        </w:rPr>
      </w:pPr>
      <w:r w:rsidRPr="00DF6F94">
        <w:rPr>
          <w:sz w:val="28"/>
          <w:szCs w:val="28"/>
        </w:rPr>
        <w:t>Инструктор по физической культуре</w:t>
      </w:r>
    </w:p>
    <w:p w:rsidR="00DF6F94" w:rsidRPr="00DF6F94" w:rsidRDefault="00DF6F94" w:rsidP="00DF6F94">
      <w:pPr>
        <w:ind w:firstLine="709"/>
        <w:jc w:val="both"/>
        <w:rPr>
          <w:sz w:val="28"/>
          <w:szCs w:val="28"/>
        </w:rPr>
      </w:pPr>
      <w:proofErr w:type="spellStart"/>
      <w:r w:rsidRPr="00DF6F94">
        <w:rPr>
          <w:sz w:val="28"/>
          <w:szCs w:val="28"/>
        </w:rPr>
        <w:t>Тьютор</w:t>
      </w:r>
      <w:proofErr w:type="spellEnd"/>
    </w:p>
    <w:p w:rsidR="00DF6F94" w:rsidRPr="00DF6F94" w:rsidRDefault="00DF6F94" w:rsidP="00DF6F94">
      <w:pPr>
        <w:ind w:firstLine="709"/>
        <w:jc w:val="both"/>
        <w:rPr>
          <w:sz w:val="28"/>
          <w:szCs w:val="28"/>
        </w:rPr>
      </w:pPr>
      <w:r w:rsidRPr="00DF6F94">
        <w:rPr>
          <w:sz w:val="28"/>
          <w:szCs w:val="28"/>
        </w:rPr>
        <w:t>Педагог-библиотекарь</w:t>
      </w:r>
    </w:p>
    <w:p w:rsidR="00DF6F94" w:rsidRPr="00DF6F94" w:rsidRDefault="00DF6F94" w:rsidP="00DF6F94">
      <w:pPr>
        <w:ind w:firstLine="709"/>
        <w:jc w:val="both"/>
        <w:rPr>
          <w:sz w:val="28"/>
          <w:szCs w:val="28"/>
        </w:rPr>
      </w:pPr>
      <w:bookmarkStart w:id="31" w:name="sub_190220"/>
      <w:r w:rsidRPr="00DF6F94">
        <w:rPr>
          <w:sz w:val="28"/>
          <w:szCs w:val="28"/>
        </w:rPr>
        <w:t>Советник директора по воспитанию и взаимодействию с детскими общественными объединениями</w:t>
      </w:r>
    </w:p>
    <w:bookmarkEnd w:id="31"/>
    <w:p w:rsidR="00DF6F94" w:rsidRPr="00DF6F94" w:rsidRDefault="00DF6F94" w:rsidP="00DF6F94">
      <w:pPr>
        <w:ind w:firstLine="709"/>
        <w:rPr>
          <w:sz w:val="28"/>
          <w:szCs w:val="28"/>
        </w:rPr>
      </w:pPr>
    </w:p>
    <w:p w:rsidR="00DF6F94" w:rsidRPr="00DF6F94" w:rsidRDefault="00DF6F94" w:rsidP="00DF6F94">
      <w:pPr>
        <w:keepNext/>
        <w:keepLines/>
        <w:spacing w:before="240"/>
        <w:jc w:val="center"/>
        <w:outlineLvl w:val="0"/>
        <w:rPr>
          <w:rFonts w:eastAsiaTheme="majorEastAsia"/>
          <w:b/>
          <w:sz w:val="28"/>
          <w:szCs w:val="28"/>
        </w:rPr>
      </w:pPr>
      <w:bookmarkStart w:id="32" w:name="sub_1903"/>
      <w:r w:rsidRPr="00DF6F94">
        <w:rPr>
          <w:rFonts w:eastAsiaTheme="majorEastAsia"/>
          <w:b/>
          <w:sz w:val="28"/>
          <w:szCs w:val="28"/>
        </w:rPr>
        <w:t>3. Специалисты</w:t>
      </w:r>
    </w:p>
    <w:bookmarkEnd w:id="32"/>
    <w:p w:rsidR="00DF6F94" w:rsidRPr="00DF6F94" w:rsidRDefault="00DF6F94" w:rsidP="00DF6F94">
      <w:pPr>
        <w:ind w:firstLine="709"/>
        <w:rPr>
          <w:sz w:val="28"/>
          <w:szCs w:val="28"/>
        </w:rPr>
      </w:pPr>
    </w:p>
    <w:p w:rsidR="00DF6F94" w:rsidRPr="00DF6F94" w:rsidRDefault="00DF6F94" w:rsidP="00DF6F94">
      <w:pPr>
        <w:ind w:firstLine="709"/>
        <w:rPr>
          <w:sz w:val="28"/>
          <w:szCs w:val="28"/>
        </w:rPr>
      </w:pPr>
      <w:r w:rsidRPr="00DF6F94">
        <w:rPr>
          <w:sz w:val="28"/>
          <w:szCs w:val="28"/>
        </w:rPr>
        <w:t>Заведующий библиотекой</w:t>
      </w:r>
    </w:p>
    <w:p w:rsidR="00DF6F94" w:rsidRPr="00DF6F94" w:rsidRDefault="00DF6F94" w:rsidP="00DF6F94">
      <w:pPr>
        <w:ind w:firstLine="709"/>
        <w:rPr>
          <w:sz w:val="28"/>
          <w:szCs w:val="28"/>
        </w:rPr>
      </w:pPr>
      <w:r w:rsidRPr="00DF6F94">
        <w:rPr>
          <w:sz w:val="28"/>
          <w:szCs w:val="28"/>
        </w:rPr>
        <w:t>Библиотекарь</w:t>
      </w:r>
    </w:p>
    <w:p w:rsidR="00DF6F94" w:rsidRPr="00DF6F94" w:rsidRDefault="00DF6F94" w:rsidP="00DF6F94">
      <w:pPr>
        <w:ind w:firstLine="709"/>
        <w:rPr>
          <w:sz w:val="28"/>
          <w:szCs w:val="28"/>
        </w:rPr>
      </w:pPr>
      <w:r w:rsidRPr="00DF6F94">
        <w:rPr>
          <w:sz w:val="28"/>
          <w:szCs w:val="28"/>
        </w:rPr>
        <w:t>Аккомпаниатор</w:t>
      </w:r>
    </w:p>
    <w:p w:rsidR="00DF6F94" w:rsidRPr="00DF6F94" w:rsidRDefault="00DF6F94" w:rsidP="00DF6F94">
      <w:pPr>
        <w:ind w:firstLine="709"/>
        <w:rPr>
          <w:sz w:val="28"/>
          <w:szCs w:val="28"/>
        </w:rPr>
      </w:pPr>
      <w:r w:rsidRPr="00DF6F94">
        <w:rPr>
          <w:sz w:val="28"/>
          <w:szCs w:val="28"/>
        </w:rPr>
        <w:t>Художник</w:t>
      </w:r>
    </w:p>
    <w:p w:rsidR="00DF6F94" w:rsidRPr="00DF6F94" w:rsidRDefault="00DF6F94" w:rsidP="00DF6F94">
      <w:pPr>
        <w:sectPr w:rsidR="00DF6F94" w:rsidRPr="00DF6F94" w:rsidSect="00BD4B89">
          <w:pgSz w:w="11900" w:h="16800"/>
          <w:pgMar w:top="568" w:right="567" w:bottom="1021" w:left="1134" w:header="720" w:footer="720" w:gutter="0"/>
          <w:cols w:space="720"/>
          <w:noEndnote/>
          <w:titlePg/>
          <w:docGrid w:linePitch="326"/>
        </w:sectPr>
      </w:pPr>
    </w:p>
    <w:p w:rsidR="00DF6F94" w:rsidRPr="00DF6F94" w:rsidRDefault="00DF6F94" w:rsidP="00DF6F94">
      <w:pPr>
        <w:ind w:left="10490"/>
        <w:rPr>
          <w:bCs/>
          <w:sz w:val="28"/>
          <w:szCs w:val="28"/>
        </w:rPr>
      </w:pPr>
      <w:bookmarkStart w:id="33" w:name="sub_10000"/>
      <w:r w:rsidRPr="00DF6F94">
        <w:rPr>
          <w:bCs/>
          <w:sz w:val="28"/>
          <w:szCs w:val="28"/>
        </w:rPr>
        <w:lastRenderedPageBreak/>
        <w:t>Приложение № 8</w:t>
      </w:r>
    </w:p>
    <w:bookmarkEnd w:id="33"/>
    <w:p w:rsidR="00DF6F94" w:rsidRPr="00DF6F94" w:rsidRDefault="00586F4F" w:rsidP="00DF6F94">
      <w:pPr>
        <w:ind w:left="10490"/>
        <w:rPr>
          <w:spacing w:val="-2"/>
        </w:rPr>
      </w:pPr>
      <w:r w:rsidRPr="00586F4F">
        <w:rPr>
          <w:bCs/>
          <w:spacing w:val="-2"/>
          <w:sz w:val="28"/>
          <w:szCs w:val="28"/>
        </w:rPr>
        <w:t>к Примерному положению об оплате труда работников муниципальных бюджетных учреждений, осуществляющих образовательную деятельность и подведомственных управлению по образованию  и управлению по культуре, спорту и туризму Администрации муниципального образования «Смоленский муниципальный округ» Смоленской области</w:t>
      </w:r>
    </w:p>
    <w:p w:rsidR="00DF6F94" w:rsidRPr="00DF6F94" w:rsidRDefault="00DF6F94" w:rsidP="00DF6F94">
      <w:pPr>
        <w:jc w:val="right"/>
        <w:rPr>
          <w:bCs/>
          <w:sz w:val="28"/>
          <w:szCs w:val="28"/>
        </w:rPr>
      </w:pPr>
      <w:r w:rsidRPr="00DF6F94">
        <w:rPr>
          <w:bCs/>
          <w:sz w:val="28"/>
          <w:szCs w:val="28"/>
        </w:rPr>
        <w:t>Форма</w:t>
      </w:r>
    </w:p>
    <w:p w:rsidR="00DF6F94" w:rsidRPr="00DF6F94" w:rsidRDefault="00DF6F94" w:rsidP="00DF6F94">
      <w:pPr>
        <w:keepNext/>
        <w:keepLines/>
        <w:spacing w:before="240"/>
        <w:jc w:val="center"/>
        <w:outlineLvl w:val="0"/>
        <w:rPr>
          <w:rFonts w:eastAsiaTheme="majorEastAsia"/>
          <w:b/>
          <w:sz w:val="18"/>
          <w:szCs w:val="18"/>
        </w:rPr>
      </w:pPr>
      <w:r w:rsidRPr="00DF6F94">
        <w:rPr>
          <w:rFonts w:eastAsiaTheme="majorEastAsia"/>
          <w:b/>
          <w:sz w:val="18"/>
          <w:szCs w:val="18"/>
        </w:rPr>
        <w:t>Тарификационный список работников</w:t>
      </w:r>
      <w:r w:rsidRPr="00DF6F94">
        <w:rPr>
          <w:rFonts w:eastAsiaTheme="majorEastAsia"/>
          <w:b/>
          <w:sz w:val="18"/>
          <w:szCs w:val="18"/>
        </w:rPr>
        <w:br/>
        <w:t>на ___________________ год</w:t>
      </w:r>
    </w:p>
    <w:p w:rsidR="00DF6F94" w:rsidRPr="00DF6F94" w:rsidRDefault="00DF6F94" w:rsidP="00DF6F94">
      <w:pPr>
        <w:widowControl w:val="0"/>
        <w:autoSpaceDE w:val="0"/>
        <w:autoSpaceDN w:val="0"/>
        <w:adjustRightInd w:val="0"/>
        <w:rPr>
          <w:sz w:val="18"/>
          <w:szCs w:val="18"/>
        </w:rPr>
      </w:pPr>
      <w:r w:rsidRPr="00DF6F94">
        <w:rPr>
          <w:sz w:val="18"/>
          <w:szCs w:val="18"/>
        </w:rPr>
        <w:t>_____________________________________________________________________________________________________________________________________________________________________</w:t>
      </w:r>
    </w:p>
    <w:p w:rsidR="00DF6F94" w:rsidRPr="00DF6F94" w:rsidRDefault="00DF6F94" w:rsidP="00DF6F94">
      <w:pPr>
        <w:widowControl w:val="0"/>
        <w:autoSpaceDE w:val="0"/>
        <w:autoSpaceDN w:val="0"/>
        <w:adjustRightInd w:val="0"/>
        <w:jc w:val="center"/>
        <w:rPr>
          <w:sz w:val="18"/>
          <w:szCs w:val="18"/>
        </w:rPr>
      </w:pPr>
      <w:r w:rsidRPr="00DF6F94">
        <w:rPr>
          <w:sz w:val="18"/>
          <w:szCs w:val="18"/>
        </w:rPr>
        <w:t>(полное наименование учреждения, его подчиненность и адрес)</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27"/>
        <w:gridCol w:w="755"/>
        <w:gridCol w:w="862"/>
        <w:gridCol w:w="862"/>
        <w:gridCol w:w="755"/>
        <w:gridCol w:w="575"/>
        <w:gridCol w:w="567"/>
        <w:gridCol w:w="567"/>
        <w:gridCol w:w="567"/>
        <w:gridCol w:w="709"/>
        <w:gridCol w:w="567"/>
        <w:gridCol w:w="567"/>
        <w:gridCol w:w="709"/>
        <w:gridCol w:w="567"/>
        <w:gridCol w:w="850"/>
        <w:gridCol w:w="709"/>
        <w:gridCol w:w="567"/>
        <w:gridCol w:w="567"/>
        <w:gridCol w:w="425"/>
        <w:gridCol w:w="426"/>
        <w:gridCol w:w="425"/>
        <w:gridCol w:w="425"/>
        <w:gridCol w:w="1134"/>
      </w:tblGrid>
      <w:tr w:rsidR="00DF6F94" w:rsidRPr="00DF6F94" w:rsidTr="00BD4B89">
        <w:tc>
          <w:tcPr>
            <w:tcW w:w="567" w:type="dxa"/>
            <w:vMerge w:val="restart"/>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 xml:space="preserve">№ </w:t>
            </w:r>
            <w:proofErr w:type="gramStart"/>
            <w:r w:rsidRPr="00DF6F94">
              <w:rPr>
                <w:sz w:val="18"/>
                <w:szCs w:val="18"/>
              </w:rPr>
              <w:t>п</w:t>
            </w:r>
            <w:proofErr w:type="gramEnd"/>
            <w:r w:rsidRPr="00DF6F94">
              <w:rPr>
                <w:sz w:val="18"/>
                <w:szCs w:val="18"/>
              </w:rPr>
              <w:t>/п</w:t>
            </w:r>
          </w:p>
        </w:tc>
        <w:tc>
          <w:tcPr>
            <w:tcW w:w="727" w:type="dxa"/>
            <w:vMerge w:val="restart"/>
            <w:tcBorders>
              <w:top w:val="single" w:sz="4" w:space="0" w:color="auto"/>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Фамилия, имя, отчество (при наличии)</w:t>
            </w:r>
          </w:p>
        </w:tc>
        <w:tc>
          <w:tcPr>
            <w:tcW w:w="755" w:type="dxa"/>
            <w:vMerge w:val="restart"/>
            <w:tcBorders>
              <w:top w:val="single" w:sz="4" w:space="0" w:color="auto"/>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Наименование должности, преподаваемый предмет</w:t>
            </w:r>
          </w:p>
        </w:tc>
        <w:tc>
          <w:tcPr>
            <w:tcW w:w="862" w:type="dxa"/>
            <w:vMerge w:val="restart"/>
            <w:tcBorders>
              <w:top w:val="single" w:sz="4" w:space="0" w:color="auto"/>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Образование, наименование и дата окончания образовательной организации, наличие ученой степени или почетного звания</w:t>
            </w:r>
          </w:p>
        </w:tc>
        <w:tc>
          <w:tcPr>
            <w:tcW w:w="862" w:type="dxa"/>
            <w:vMerge w:val="restart"/>
            <w:tcBorders>
              <w:top w:val="single" w:sz="4" w:space="0" w:color="auto"/>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 xml:space="preserve">Стаж педагогической работы на начало учебного года (число лет и месяцев) </w:t>
            </w:r>
          </w:p>
        </w:tc>
        <w:tc>
          <w:tcPr>
            <w:tcW w:w="755" w:type="dxa"/>
            <w:vMerge w:val="restart"/>
            <w:tcBorders>
              <w:top w:val="single" w:sz="4" w:space="0" w:color="auto"/>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Наличие квалификационной категории</w:t>
            </w:r>
            <w:hyperlink w:anchor="sub_2222" w:history="1">
              <w:r w:rsidRPr="00DF6F94">
                <w:rPr>
                  <w:sz w:val="18"/>
                  <w:szCs w:val="18"/>
                </w:rPr>
                <w:t>*</w:t>
              </w:r>
            </w:hyperlink>
          </w:p>
        </w:tc>
        <w:tc>
          <w:tcPr>
            <w:tcW w:w="575" w:type="dxa"/>
            <w:vMerge w:val="restart"/>
            <w:tcBorders>
              <w:top w:val="single" w:sz="4" w:space="0" w:color="auto"/>
              <w:left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Должностной оклад (ставка заработной платы) за норму часов в неделю</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Ставка заработной платы за 1 час</w:t>
            </w:r>
          </w:p>
        </w:tc>
        <w:tc>
          <w:tcPr>
            <w:tcW w:w="1843" w:type="dxa"/>
            <w:gridSpan w:val="3"/>
            <w:tcBorders>
              <w:top w:val="single" w:sz="4" w:space="0" w:color="auto"/>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Число часов в неделю</w:t>
            </w:r>
          </w:p>
        </w:tc>
        <w:tc>
          <w:tcPr>
            <w:tcW w:w="1843" w:type="dxa"/>
            <w:gridSpan w:val="3"/>
            <w:tcBorders>
              <w:top w:val="single" w:sz="4" w:space="0" w:color="auto"/>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Заработная плата в месяц</w:t>
            </w:r>
          </w:p>
        </w:tc>
        <w:tc>
          <w:tcPr>
            <w:tcW w:w="3260" w:type="dxa"/>
            <w:gridSpan w:val="5"/>
            <w:tcBorders>
              <w:top w:val="single" w:sz="4" w:space="0" w:color="auto"/>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Компенсационные выплаты</w:t>
            </w:r>
          </w:p>
        </w:tc>
        <w:tc>
          <w:tcPr>
            <w:tcW w:w="1701" w:type="dxa"/>
            <w:gridSpan w:val="4"/>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Стимулирующие выплаты</w:t>
            </w:r>
          </w:p>
        </w:tc>
        <w:tc>
          <w:tcPr>
            <w:tcW w:w="1134" w:type="dxa"/>
            <w:vMerge w:val="restart"/>
            <w:tcBorders>
              <w:top w:val="single" w:sz="4" w:space="0" w:color="auto"/>
              <w:left w:val="single" w:sz="4" w:space="0" w:color="auto"/>
              <w:bottom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 xml:space="preserve">Итого заработная плата с учетом граф  </w:t>
            </w:r>
          </w:p>
          <w:p w:rsidR="00DF6F94" w:rsidRPr="00DF6F94" w:rsidRDefault="00DF6F94" w:rsidP="00DF6F94">
            <w:pPr>
              <w:widowControl w:val="0"/>
              <w:autoSpaceDE w:val="0"/>
              <w:autoSpaceDN w:val="0"/>
              <w:adjustRightInd w:val="0"/>
              <w:jc w:val="center"/>
              <w:rPr>
                <w:sz w:val="18"/>
                <w:szCs w:val="18"/>
              </w:rPr>
            </w:pPr>
            <w:r w:rsidRPr="00DF6F94">
              <w:rPr>
                <w:sz w:val="18"/>
                <w:szCs w:val="18"/>
              </w:rPr>
              <w:t xml:space="preserve">   12-23 (рублей)</w:t>
            </w:r>
          </w:p>
          <w:p w:rsidR="00DF6F94" w:rsidRPr="00DF6F94" w:rsidRDefault="00DF6F94" w:rsidP="00DF6F94"/>
        </w:tc>
      </w:tr>
      <w:tr w:rsidR="00DF6F94" w:rsidRPr="00DF6F94" w:rsidTr="00BD4B89">
        <w:trPr>
          <w:cantSplit/>
          <w:trHeight w:val="3567"/>
        </w:trPr>
        <w:tc>
          <w:tcPr>
            <w:tcW w:w="567" w:type="dxa"/>
            <w:vMerge/>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z w:val="18"/>
                <w:szCs w:val="18"/>
              </w:rPr>
            </w:pPr>
          </w:p>
        </w:tc>
        <w:tc>
          <w:tcPr>
            <w:tcW w:w="727" w:type="dxa"/>
            <w:vMerge/>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z w:val="18"/>
                <w:szCs w:val="18"/>
              </w:rPr>
            </w:pPr>
          </w:p>
        </w:tc>
        <w:tc>
          <w:tcPr>
            <w:tcW w:w="755" w:type="dxa"/>
            <w:vMerge/>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z w:val="18"/>
                <w:szCs w:val="18"/>
              </w:rPr>
            </w:pPr>
          </w:p>
        </w:tc>
        <w:tc>
          <w:tcPr>
            <w:tcW w:w="755" w:type="dxa"/>
            <w:vMerge/>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z w:val="18"/>
                <w:szCs w:val="18"/>
              </w:rPr>
            </w:pPr>
          </w:p>
        </w:tc>
        <w:tc>
          <w:tcPr>
            <w:tcW w:w="575" w:type="dxa"/>
            <w:vMerge/>
            <w:tcBorders>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both"/>
              <w:rPr>
                <w:sz w:val="18"/>
                <w:szCs w:val="18"/>
              </w:rPr>
            </w:pPr>
          </w:p>
        </w:tc>
        <w:tc>
          <w:tcPr>
            <w:tcW w:w="567" w:type="dxa"/>
            <w:tcBorders>
              <w:top w:val="nil"/>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I-IV классы</w:t>
            </w:r>
          </w:p>
        </w:tc>
        <w:tc>
          <w:tcPr>
            <w:tcW w:w="567" w:type="dxa"/>
            <w:tcBorders>
              <w:top w:val="nil"/>
              <w:left w:val="nil"/>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V-IX классы</w:t>
            </w:r>
          </w:p>
        </w:tc>
        <w:tc>
          <w:tcPr>
            <w:tcW w:w="709" w:type="dxa"/>
            <w:tcBorders>
              <w:top w:val="nil"/>
              <w:left w:val="nil"/>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X-XI классы</w:t>
            </w:r>
          </w:p>
        </w:tc>
        <w:tc>
          <w:tcPr>
            <w:tcW w:w="567" w:type="dxa"/>
            <w:tcBorders>
              <w:top w:val="nil"/>
              <w:left w:val="nil"/>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I-IV классы</w:t>
            </w:r>
          </w:p>
        </w:tc>
        <w:tc>
          <w:tcPr>
            <w:tcW w:w="567" w:type="dxa"/>
            <w:tcBorders>
              <w:top w:val="nil"/>
              <w:left w:val="nil"/>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V-IX классы</w:t>
            </w:r>
          </w:p>
        </w:tc>
        <w:tc>
          <w:tcPr>
            <w:tcW w:w="709" w:type="dxa"/>
            <w:tcBorders>
              <w:top w:val="nil"/>
              <w:left w:val="nil"/>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X-XI классы</w:t>
            </w:r>
          </w:p>
        </w:tc>
        <w:tc>
          <w:tcPr>
            <w:tcW w:w="567" w:type="dxa"/>
            <w:tcBorders>
              <w:top w:val="nil"/>
              <w:left w:val="nil"/>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за проверку письменных работ</w:t>
            </w:r>
          </w:p>
        </w:tc>
        <w:tc>
          <w:tcPr>
            <w:tcW w:w="850" w:type="dxa"/>
            <w:tcBorders>
              <w:top w:val="nil"/>
              <w:left w:val="nil"/>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за классное руководство (доплата, установленная нормативным документом учреждения)</w:t>
            </w:r>
          </w:p>
        </w:tc>
        <w:tc>
          <w:tcPr>
            <w:tcW w:w="709" w:type="dxa"/>
            <w:tcBorders>
              <w:top w:val="nil"/>
              <w:left w:val="nil"/>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за заведование учебными кабинетами и лабораториями, учебными мастерскими</w:t>
            </w:r>
          </w:p>
        </w:tc>
        <w:tc>
          <w:tcPr>
            <w:tcW w:w="567" w:type="dxa"/>
            <w:tcBorders>
              <w:top w:val="nil"/>
              <w:left w:val="nil"/>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за вредные условия труда</w:t>
            </w:r>
          </w:p>
        </w:tc>
        <w:tc>
          <w:tcPr>
            <w:tcW w:w="567" w:type="dxa"/>
            <w:tcBorders>
              <w:top w:val="single" w:sz="4" w:space="0" w:color="auto"/>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другие выплаты</w:t>
            </w:r>
          </w:p>
        </w:tc>
        <w:tc>
          <w:tcPr>
            <w:tcW w:w="425" w:type="dxa"/>
            <w:tcBorders>
              <w:top w:val="single" w:sz="4" w:space="0" w:color="auto"/>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за наличие квалификационной категории</w:t>
            </w:r>
          </w:p>
        </w:tc>
        <w:tc>
          <w:tcPr>
            <w:tcW w:w="426" w:type="dxa"/>
            <w:tcBorders>
              <w:top w:val="single" w:sz="4" w:space="0" w:color="auto"/>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за работу в сельской местности</w:t>
            </w:r>
          </w:p>
        </w:tc>
        <w:tc>
          <w:tcPr>
            <w:tcW w:w="425" w:type="dxa"/>
            <w:tcBorders>
              <w:top w:val="single" w:sz="4" w:space="0" w:color="auto"/>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за непрерывный педагогический стаж</w:t>
            </w:r>
          </w:p>
        </w:tc>
        <w:tc>
          <w:tcPr>
            <w:tcW w:w="425" w:type="dxa"/>
            <w:tcBorders>
              <w:top w:val="single" w:sz="4" w:space="0" w:color="auto"/>
              <w:left w:val="single" w:sz="4" w:space="0" w:color="auto"/>
              <w:bottom w:val="single" w:sz="4" w:space="0" w:color="auto"/>
              <w:right w:val="single" w:sz="4" w:space="0" w:color="auto"/>
            </w:tcBorders>
            <w:textDirection w:val="btLr"/>
          </w:tcPr>
          <w:p w:rsidR="00DF6F94" w:rsidRPr="00DF6F94" w:rsidRDefault="00DF6F94" w:rsidP="00DF6F94">
            <w:pPr>
              <w:widowControl w:val="0"/>
              <w:autoSpaceDE w:val="0"/>
              <w:autoSpaceDN w:val="0"/>
              <w:adjustRightInd w:val="0"/>
              <w:ind w:left="113" w:right="113"/>
              <w:jc w:val="center"/>
              <w:rPr>
                <w:sz w:val="18"/>
                <w:szCs w:val="18"/>
              </w:rPr>
            </w:pPr>
            <w:r w:rsidRPr="00DF6F94">
              <w:rPr>
                <w:sz w:val="18"/>
                <w:szCs w:val="18"/>
              </w:rPr>
              <w:t>другие выплаты</w:t>
            </w:r>
          </w:p>
        </w:tc>
        <w:tc>
          <w:tcPr>
            <w:tcW w:w="1134" w:type="dxa"/>
            <w:vMerge/>
            <w:tcBorders>
              <w:top w:val="single" w:sz="4" w:space="0" w:color="auto"/>
              <w:left w:val="single" w:sz="4" w:space="0" w:color="auto"/>
              <w:bottom w:val="single" w:sz="4" w:space="0" w:color="auto"/>
            </w:tcBorders>
          </w:tcPr>
          <w:p w:rsidR="00DF6F94" w:rsidRPr="00DF6F94" w:rsidRDefault="00DF6F94" w:rsidP="00DF6F94">
            <w:pPr>
              <w:widowControl w:val="0"/>
              <w:autoSpaceDE w:val="0"/>
              <w:autoSpaceDN w:val="0"/>
              <w:adjustRightInd w:val="0"/>
              <w:jc w:val="both"/>
              <w:rPr>
                <w:sz w:val="18"/>
                <w:szCs w:val="18"/>
              </w:rPr>
            </w:pPr>
          </w:p>
        </w:tc>
      </w:tr>
      <w:tr w:rsidR="00DF6F94" w:rsidRPr="00DF6F94" w:rsidTr="00BD4B89">
        <w:trPr>
          <w:cantSplit/>
          <w:trHeight w:val="249"/>
        </w:trPr>
        <w:tc>
          <w:tcPr>
            <w:tcW w:w="567" w:type="dxa"/>
            <w:tcBorders>
              <w:top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1</w:t>
            </w:r>
          </w:p>
        </w:tc>
        <w:tc>
          <w:tcPr>
            <w:tcW w:w="727"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2</w:t>
            </w:r>
          </w:p>
        </w:tc>
        <w:tc>
          <w:tcPr>
            <w:tcW w:w="755"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3</w:t>
            </w:r>
          </w:p>
        </w:tc>
        <w:tc>
          <w:tcPr>
            <w:tcW w:w="862"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4</w:t>
            </w:r>
          </w:p>
        </w:tc>
        <w:tc>
          <w:tcPr>
            <w:tcW w:w="862"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5</w:t>
            </w:r>
          </w:p>
        </w:tc>
        <w:tc>
          <w:tcPr>
            <w:tcW w:w="755"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6</w:t>
            </w:r>
          </w:p>
        </w:tc>
        <w:tc>
          <w:tcPr>
            <w:tcW w:w="575"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7</w:t>
            </w:r>
          </w:p>
        </w:tc>
        <w:tc>
          <w:tcPr>
            <w:tcW w:w="567"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8</w:t>
            </w:r>
          </w:p>
        </w:tc>
        <w:tc>
          <w:tcPr>
            <w:tcW w:w="567" w:type="dxa"/>
            <w:tcBorders>
              <w:top w:val="nil"/>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9</w:t>
            </w:r>
          </w:p>
        </w:tc>
        <w:tc>
          <w:tcPr>
            <w:tcW w:w="567" w:type="dxa"/>
            <w:tcBorders>
              <w:top w:val="nil"/>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10</w:t>
            </w:r>
          </w:p>
        </w:tc>
        <w:tc>
          <w:tcPr>
            <w:tcW w:w="709" w:type="dxa"/>
            <w:tcBorders>
              <w:top w:val="nil"/>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11</w:t>
            </w:r>
          </w:p>
        </w:tc>
        <w:tc>
          <w:tcPr>
            <w:tcW w:w="567" w:type="dxa"/>
            <w:tcBorders>
              <w:top w:val="nil"/>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12</w:t>
            </w:r>
          </w:p>
        </w:tc>
        <w:tc>
          <w:tcPr>
            <w:tcW w:w="567" w:type="dxa"/>
            <w:tcBorders>
              <w:top w:val="nil"/>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13</w:t>
            </w:r>
          </w:p>
        </w:tc>
        <w:tc>
          <w:tcPr>
            <w:tcW w:w="709" w:type="dxa"/>
            <w:tcBorders>
              <w:top w:val="nil"/>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14</w:t>
            </w:r>
          </w:p>
        </w:tc>
        <w:tc>
          <w:tcPr>
            <w:tcW w:w="567" w:type="dxa"/>
            <w:tcBorders>
              <w:top w:val="nil"/>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15</w:t>
            </w:r>
          </w:p>
        </w:tc>
        <w:tc>
          <w:tcPr>
            <w:tcW w:w="850" w:type="dxa"/>
            <w:tcBorders>
              <w:top w:val="nil"/>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16</w:t>
            </w:r>
          </w:p>
        </w:tc>
        <w:tc>
          <w:tcPr>
            <w:tcW w:w="709" w:type="dxa"/>
            <w:tcBorders>
              <w:top w:val="nil"/>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17</w:t>
            </w:r>
          </w:p>
        </w:tc>
        <w:tc>
          <w:tcPr>
            <w:tcW w:w="567" w:type="dxa"/>
            <w:tcBorders>
              <w:top w:val="nil"/>
              <w:left w:val="nil"/>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18</w:t>
            </w:r>
          </w:p>
        </w:tc>
        <w:tc>
          <w:tcPr>
            <w:tcW w:w="567"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19</w:t>
            </w:r>
          </w:p>
        </w:tc>
        <w:tc>
          <w:tcPr>
            <w:tcW w:w="425"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20</w:t>
            </w:r>
          </w:p>
        </w:tc>
        <w:tc>
          <w:tcPr>
            <w:tcW w:w="426"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21</w:t>
            </w:r>
          </w:p>
        </w:tc>
        <w:tc>
          <w:tcPr>
            <w:tcW w:w="425"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22</w:t>
            </w:r>
          </w:p>
        </w:tc>
        <w:tc>
          <w:tcPr>
            <w:tcW w:w="425" w:type="dxa"/>
            <w:tcBorders>
              <w:top w:val="single" w:sz="4" w:space="0" w:color="auto"/>
              <w:left w:val="single" w:sz="4" w:space="0" w:color="auto"/>
              <w:bottom w:val="single" w:sz="4" w:space="0" w:color="auto"/>
              <w:right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23</w:t>
            </w:r>
          </w:p>
        </w:tc>
        <w:tc>
          <w:tcPr>
            <w:tcW w:w="1134" w:type="dxa"/>
            <w:tcBorders>
              <w:top w:val="single" w:sz="4" w:space="0" w:color="auto"/>
              <w:left w:val="single" w:sz="4" w:space="0" w:color="auto"/>
              <w:bottom w:val="single" w:sz="4" w:space="0" w:color="auto"/>
            </w:tcBorders>
          </w:tcPr>
          <w:p w:rsidR="00DF6F94" w:rsidRPr="00DF6F94" w:rsidRDefault="00DF6F94" w:rsidP="00DF6F94">
            <w:pPr>
              <w:widowControl w:val="0"/>
              <w:autoSpaceDE w:val="0"/>
              <w:autoSpaceDN w:val="0"/>
              <w:adjustRightInd w:val="0"/>
              <w:jc w:val="center"/>
              <w:rPr>
                <w:sz w:val="18"/>
                <w:szCs w:val="18"/>
              </w:rPr>
            </w:pPr>
            <w:r w:rsidRPr="00DF6F94">
              <w:rPr>
                <w:sz w:val="18"/>
                <w:szCs w:val="18"/>
              </w:rPr>
              <w:t>24</w:t>
            </w:r>
          </w:p>
        </w:tc>
      </w:tr>
    </w:tbl>
    <w:p w:rsidR="00DF6F94" w:rsidRPr="00DF6F94" w:rsidRDefault="00DF6F94" w:rsidP="00DF6F94">
      <w:pPr>
        <w:ind w:firstLine="709"/>
      </w:pPr>
      <w:bookmarkStart w:id="34" w:name="sub_2222"/>
      <w:r w:rsidRPr="00DF6F94">
        <w:t>_______________</w:t>
      </w:r>
    </w:p>
    <w:p w:rsidR="00DF6F94" w:rsidRPr="00DF6F94" w:rsidRDefault="00DF6F94" w:rsidP="00DF6F94">
      <w:pPr>
        <w:ind w:firstLine="709"/>
      </w:pPr>
      <w:r w:rsidRPr="00DF6F94">
        <w:t>*Указываются орган, издавший приказ о присвоении категории, дата и номер его издания.</w:t>
      </w:r>
    </w:p>
    <w:p w:rsidR="00DF6F94" w:rsidRPr="00DF6F94" w:rsidRDefault="00DF6F94" w:rsidP="00DF6F94">
      <w:pPr>
        <w:widowControl w:val="0"/>
        <w:autoSpaceDE w:val="0"/>
        <w:autoSpaceDN w:val="0"/>
        <w:adjustRightInd w:val="0"/>
        <w:rPr>
          <w:sz w:val="18"/>
          <w:szCs w:val="18"/>
        </w:rPr>
      </w:pPr>
      <w:r w:rsidRPr="00DF6F94">
        <w:rPr>
          <w:sz w:val="18"/>
          <w:szCs w:val="18"/>
        </w:rPr>
        <w:lastRenderedPageBreak/>
        <w:t>Директор _________________________________</w:t>
      </w:r>
    </w:p>
    <w:p w:rsidR="00DF6F94" w:rsidRPr="00DF6F94" w:rsidRDefault="00DF6F94" w:rsidP="00DF6F94">
      <w:pPr>
        <w:widowControl w:val="0"/>
        <w:autoSpaceDE w:val="0"/>
        <w:autoSpaceDN w:val="0"/>
        <w:adjustRightInd w:val="0"/>
        <w:rPr>
          <w:sz w:val="18"/>
          <w:szCs w:val="18"/>
        </w:rPr>
      </w:pPr>
      <w:r w:rsidRPr="00DF6F94">
        <w:rPr>
          <w:sz w:val="18"/>
          <w:szCs w:val="18"/>
        </w:rPr>
        <w:t>Бухгалтер _________________________________</w:t>
      </w:r>
    </w:p>
    <w:p w:rsidR="00DF6F94" w:rsidRPr="00DF6F94" w:rsidRDefault="00DF6F94" w:rsidP="00DF6F94"/>
    <w:bookmarkEnd w:id="34"/>
    <w:p w:rsidR="00DF6F94" w:rsidRPr="00DF6F94" w:rsidRDefault="00DF6F94" w:rsidP="00DF6F94">
      <w:pPr>
        <w:ind w:left="10348"/>
        <w:rPr>
          <w:bCs/>
          <w:spacing w:val="-4"/>
          <w:sz w:val="28"/>
          <w:szCs w:val="28"/>
        </w:rPr>
      </w:pPr>
    </w:p>
    <w:sectPr w:rsidR="00DF6F94" w:rsidRPr="00DF6F94" w:rsidSect="00252EB6">
      <w:pgSz w:w="16838" w:h="11906" w:orient="landscape" w:code="9"/>
      <w:pgMar w:top="567" w:right="567" w:bottom="1134" w:left="56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72" w:rsidRDefault="004A6172">
      <w:r>
        <w:separator/>
      </w:r>
    </w:p>
  </w:endnote>
  <w:endnote w:type="continuationSeparator" w:id="0">
    <w:p w:rsidR="004A6172" w:rsidRDefault="004A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72" w:rsidRDefault="004A6172">
      <w:r>
        <w:separator/>
      </w:r>
    </w:p>
  </w:footnote>
  <w:footnote w:type="continuationSeparator" w:id="0">
    <w:p w:rsidR="004A6172" w:rsidRDefault="004A6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490472"/>
      <w:docPartObj>
        <w:docPartGallery w:val="Page Numbers (Top of Page)"/>
        <w:docPartUnique/>
      </w:docPartObj>
    </w:sdtPr>
    <w:sdtContent>
      <w:p w:rsidR="002F01E9" w:rsidRPr="003341CB" w:rsidRDefault="002F01E9">
        <w:pPr>
          <w:pStyle w:val="a3"/>
          <w:jc w:val="center"/>
        </w:pPr>
        <w:r w:rsidRPr="003341CB">
          <w:fldChar w:fldCharType="begin"/>
        </w:r>
        <w:r w:rsidRPr="003341CB">
          <w:instrText>PAGE   \* MERGEFORMAT</w:instrText>
        </w:r>
        <w:r w:rsidRPr="003341CB">
          <w:fldChar w:fldCharType="separate"/>
        </w:r>
        <w:r w:rsidR="00CB38D3">
          <w:rPr>
            <w:noProof/>
          </w:rPr>
          <w:t>2</w:t>
        </w:r>
        <w:r w:rsidRPr="003341CB">
          <w:fldChar w:fldCharType="end"/>
        </w:r>
      </w:p>
    </w:sdtContent>
  </w:sdt>
  <w:p w:rsidR="002F01E9" w:rsidRDefault="002F01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CF" w:rsidRDefault="00E520CF" w:rsidP="00E520CF">
    <w:pPr>
      <w:pStyle w:val="a3"/>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952705"/>
      <w:docPartObj>
        <w:docPartGallery w:val="Page Numbers (Top of Page)"/>
        <w:docPartUnique/>
      </w:docPartObj>
    </w:sdtPr>
    <w:sdtContent>
      <w:p w:rsidR="002F01E9" w:rsidRDefault="002F01E9">
        <w:pPr>
          <w:pStyle w:val="a3"/>
          <w:jc w:val="center"/>
        </w:pPr>
        <w:r>
          <w:fldChar w:fldCharType="begin"/>
        </w:r>
        <w:r>
          <w:instrText>PAGE   \* MERGEFORMAT</w:instrText>
        </w:r>
        <w:r>
          <w:fldChar w:fldCharType="separate"/>
        </w:r>
        <w:r w:rsidR="00CB38D3">
          <w:rPr>
            <w:noProof/>
          </w:rPr>
          <w:t>29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24D9C"/>
    <w:rsid w:val="00054DCC"/>
    <w:rsid w:val="000568B5"/>
    <w:rsid w:val="0007290B"/>
    <w:rsid w:val="00074CDC"/>
    <w:rsid w:val="000813F4"/>
    <w:rsid w:val="00091D47"/>
    <w:rsid w:val="000A2041"/>
    <w:rsid w:val="000A2534"/>
    <w:rsid w:val="000C0ED2"/>
    <w:rsid w:val="000C7892"/>
    <w:rsid w:val="000E2BFA"/>
    <w:rsid w:val="00102A62"/>
    <w:rsid w:val="00121200"/>
    <w:rsid w:val="00122064"/>
    <w:rsid w:val="00145853"/>
    <w:rsid w:val="00151554"/>
    <w:rsid w:val="00166F0F"/>
    <w:rsid w:val="001732DD"/>
    <w:rsid w:val="00181625"/>
    <w:rsid w:val="001872A2"/>
    <w:rsid w:val="00191CC2"/>
    <w:rsid w:val="001A344F"/>
    <w:rsid w:val="001B1DD2"/>
    <w:rsid w:val="001B424F"/>
    <w:rsid w:val="00244E8B"/>
    <w:rsid w:val="00252EB6"/>
    <w:rsid w:val="00264FBE"/>
    <w:rsid w:val="002728CB"/>
    <w:rsid w:val="00281509"/>
    <w:rsid w:val="00283E6B"/>
    <w:rsid w:val="0029200D"/>
    <w:rsid w:val="002D12D3"/>
    <w:rsid w:val="002D6B7D"/>
    <w:rsid w:val="002D775D"/>
    <w:rsid w:val="002E43F4"/>
    <w:rsid w:val="002F01E9"/>
    <w:rsid w:val="00301C7B"/>
    <w:rsid w:val="003104C1"/>
    <w:rsid w:val="00322459"/>
    <w:rsid w:val="00322D0A"/>
    <w:rsid w:val="00327946"/>
    <w:rsid w:val="00332FCD"/>
    <w:rsid w:val="003359A2"/>
    <w:rsid w:val="00337A94"/>
    <w:rsid w:val="003563D4"/>
    <w:rsid w:val="00364B00"/>
    <w:rsid w:val="003A171C"/>
    <w:rsid w:val="003A3344"/>
    <w:rsid w:val="003B75B7"/>
    <w:rsid w:val="003C2285"/>
    <w:rsid w:val="003F6AEC"/>
    <w:rsid w:val="004022F5"/>
    <w:rsid w:val="00426273"/>
    <w:rsid w:val="00435B3F"/>
    <w:rsid w:val="00450096"/>
    <w:rsid w:val="004559CD"/>
    <w:rsid w:val="00457E22"/>
    <w:rsid w:val="00471134"/>
    <w:rsid w:val="00475D11"/>
    <w:rsid w:val="00485F47"/>
    <w:rsid w:val="004A6172"/>
    <w:rsid w:val="004B3427"/>
    <w:rsid w:val="004D24DA"/>
    <w:rsid w:val="0057195D"/>
    <w:rsid w:val="00586F4F"/>
    <w:rsid w:val="005B3EFE"/>
    <w:rsid w:val="006627AA"/>
    <w:rsid w:val="006636D4"/>
    <w:rsid w:val="0066518B"/>
    <w:rsid w:val="0067695B"/>
    <w:rsid w:val="00686B73"/>
    <w:rsid w:val="00696689"/>
    <w:rsid w:val="006A0A85"/>
    <w:rsid w:val="006C4B6C"/>
    <w:rsid w:val="006E1806"/>
    <w:rsid w:val="006E181B"/>
    <w:rsid w:val="006F66BD"/>
    <w:rsid w:val="00710D5E"/>
    <w:rsid w:val="00721E82"/>
    <w:rsid w:val="007363F9"/>
    <w:rsid w:val="00786CFF"/>
    <w:rsid w:val="00797EF1"/>
    <w:rsid w:val="007A303F"/>
    <w:rsid w:val="007D1958"/>
    <w:rsid w:val="007D55EE"/>
    <w:rsid w:val="007D6480"/>
    <w:rsid w:val="008013D6"/>
    <w:rsid w:val="00803272"/>
    <w:rsid w:val="00812C28"/>
    <w:rsid w:val="0081724A"/>
    <w:rsid w:val="00827E0F"/>
    <w:rsid w:val="00846538"/>
    <w:rsid w:val="008673C1"/>
    <w:rsid w:val="00874880"/>
    <w:rsid w:val="008815BA"/>
    <w:rsid w:val="008938A7"/>
    <w:rsid w:val="00896547"/>
    <w:rsid w:val="008A14E6"/>
    <w:rsid w:val="008B2953"/>
    <w:rsid w:val="008C50CA"/>
    <w:rsid w:val="008D6FD6"/>
    <w:rsid w:val="008E2171"/>
    <w:rsid w:val="00920C40"/>
    <w:rsid w:val="00951AC6"/>
    <w:rsid w:val="00953631"/>
    <w:rsid w:val="00976168"/>
    <w:rsid w:val="009763F9"/>
    <w:rsid w:val="00987CB5"/>
    <w:rsid w:val="009B1100"/>
    <w:rsid w:val="009C354C"/>
    <w:rsid w:val="00A057EB"/>
    <w:rsid w:val="00A06652"/>
    <w:rsid w:val="00A15D81"/>
    <w:rsid w:val="00A16368"/>
    <w:rsid w:val="00A16598"/>
    <w:rsid w:val="00A35A51"/>
    <w:rsid w:val="00A63E22"/>
    <w:rsid w:val="00A65AF2"/>
    <w:rsid w:val="00A951DF"/>
    <w:rsid w:val="00AB4166"/>
    <w:rsid w:val="00AD65CF"/>
    <w:rsid w:val="00AD68D3"/>
    <w:rsid w:val="00AE0F6C"/>
    <w:rsid w:val="00B129E8"/>
    <w:rsid w:val="00B31B40"/>
    <w:rsid w:val="00B63309"/>
    <w:rsid w:val="00B63EB7"/>
    <w:rsid w:val="00B940FC"/>
    <w:rsid w:val="00BB70FC"/>
    <w:rsid w:val="00BD4B89"/>
    <w:rsid w:val="00BD6679"/>
    <w:rsid w:val="00BE389F"/>
    <w:rsid w:val="00BF409C"/>
    <w:rsid w:val="00BF4892"/>
    <w:rsid w:val="00C03B37"/>
    <w:rsid w:val="00C04B20"/>
    <w:rsid w:val="00C072B5"/>
    <w:rsid w:val="00C171ED"/>
    <w:rsid w:val="00C24F69"/>
    <w:rsid w:val="00C3288A"/>
    <w:rsid w:val="00C37ADC"/>
    <w:rsid w:val="00C500B1"/>
    <w:rsid w:val="00C7093E"/>
    <w:rsid w:val="00C95362"/>
    <w:rsid w:val="00CB0F48"/>
    <w:rsid w:val="00CB38D3"/>
    <w:rsid w:val="00CD4840"/>
    <w:rsid w:val="00D00BF4"/>
    <w:rsid w:val="00D33ECE"/>
    <w:rsid w:val="00D36EDD"/>
    <w:rsid w:val="00D622A1"/>
    <w:rsid w:val="00D70702"/>
    <w:rsid w:val="00D86757"/>
    <w:rsid w:val="00D92E2F"/>
    <w:rsid w:val="00DA3A63"/>
    <w:rsid w:val="00DF5710"/>
    <w:rsid w:val="00DF6F94"/>
    <w:rsid w:val="00E02B34"/>
    <w:rsid w:val="00E25454"/>
    <w:rsid w:val="00E45A99"/>
    <w:rsid w:val="00E520CF"/>
    <w:rsid w:val="00E56C97"/>
    <w:rsid w:val="00E853CA"/>
    <w:rsid w:val="00E863FB"/>
    <w:rsid w:val="00E8770B"/>
    <w:rsid w:val="00EA4D49"/>
    <w:rsid w:val="00EC2E2E"/>
    <w:rsid w:val="00F2454B"/>
    <w:rsid w:val="00F27809"/>
    <w:rsid w:val="00F431B9"/>
    <w:rsid w:val="00F55357"/>
    <w:rsid w:val="00F577E9"/>
    <w:rsid w:val="00F87A66"/>
    <w:rsid w:val="00F908D4"/>
    <w:rsid w:val="00F91465"/>
    <w:rsid w:val="00F91873"/>
    <w:rsid w:val="00FA5E88"/>
    <w:rsid w:val="00FC47E0"/>
    <w:rsid w:val="00FE2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F69"/>
    <w:pPr>
      <w:spacing w:after="0" w:line="240" w:lineRule="auto"/>
    </w:pPr>
    <w:rPr>
      <w:sz w:val="20"/>
      <w:szCs w:val="20"/>
    </w:rPr>
  </w:style>
  <w:style w:type="paragraph" w:styleId="1">
    <w:name w:val="heading 1"/>
    <w:basedOn w:val="a"/>
    <w:next w:val="a"/>
    <w:link w:val="10"/>
    <w:uiPriority w:val="99"/>
    <w:qFormat/>
    <w:rsid w:val="00DF6F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3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9"/>
    <w:rsid w:val="00DF6F94"/>
    <w:rPr>
      <w:rFonts w:asciiTheme="majorHAnsi" w:eastAsiaTheme="majorEastAsia" w:hAnsiTheme="majorHAnsi" w:cstheme="majorBidi"/>
      <w:color w:val="2E74B5" w:themeColor="accent1" w:themeShade="BF"/>
      <w:sz w:val="32"/>
      <w:szCs w:val="32"/>
    </w:rPr>
  </w:style>
  <w:style w:type="character" w:customStyle="1" w:styleId="ab">
    <w:name w:val="Цветовое выделение"/>
    <w:uiPriority w:val="99"/>
    <w:rsid w:val="00DF6F94"/>
    <w:rPr>
      <w:b/>
      <w:color w:val="26282F"/>
    </w:rPr>
  </w:style>
  <w:style w:type="character" w:customStyle="1" w:styleId="ac">
    <w:name w:val="Гипертекстовая ссылка"/>
    <w:uiPriority w:val="99"/>
    <w:rsid w:val="00DF6F94"/>
    <w:rPr>
      <w:color w:val="106BBE"/>
    </w:rPr>
  </w:style>
  <w:style w:type="paragraph" w:customStyle="1" w:styleId="ad">
    <w:name w:val="Текст (справка)"/>
    <w:basedOn w:val="a"/>
    <w:next w:val="a"/>
    <w:uiPriority w:val="99"/>
    <w:rsid w:val="00DF6F94"/>
    <w:pPr>
      <w:widowControl w:val="0"/>
      <w:autoSpaceDE w:val="0"/>
      <w:autoSpaceDN w:val="0"/>
      <w:adjustRightInd w:val="0"/>
      <w:ind w:left="170" w:right="170"/>
    </w:pPr>
    <w:rPr>
      <w:rFonts w:ascii="Arial" w:hAnsi="Arial" w:cs="Arial"/>
      <w:sz w:val="24"/>
      <w:szCs w:val="24"/>
    </w:rPr>
  </w:style>
  <w:style w:type="paragraph" w:customStyle="1" w:styleId="ae">
    <w:name w:val="Комментарий"/>
    <w:basedOn w:val="ad"/>
    <w:next w:val="a"/>
    <w:uiPriority w:val="99"/>
    <w:rsid w:val="00DF6F94"/>
    <w:pPr>
      <w:spacing w:before="75"/>
      <w:ind w:right="0"/>
      <w:jc w:val="both"/>
    </w:pPr>
    <w:rPr>
      <w:color w:val="353842"/>
      <w:shd w:val="clear" w:color="auto" w:fill="F0F0F0"/>
    </w:rPr>
  </w:style>
  <w:style w:type="paragraph" w:customStyle="1" w:styleId="af">
    <w:name w:val="Информация об изменениях документа"/>
    <w:basedOn w:val="ae"/>
    <w:next w:val="a"/>
    <w:uiPriority w:val="99"/>
    <w:rsid w:val="00DF6F94"/>
    <w:rPr>
      <w:i/>
      <w:iCs/>
    </w:rPr>
  </w:style>
  <w:style w:type="paragraph" w:customStyle="1" w:styleId="af0">
    <w:name w:val="Нормальный (таблица)"/>
    <w:basedOn w:val="a"/>
    <w:next w:val="a"/>
    <w:uiPriority w:val="99"/>
    <w:rsid w:val="00DF6F94"/>
    <w:pPr>
      <w:widowControl w:val="0"/>
      <w:autoSpaceDE w:val="0"/>
      <w:autoSpaceDN w:val="0"/>
      <w:adjustRightInd w:val="0"/>
      <w:jc w:val="both"/>
    </w:pPr>
    <w:rPr>
      <w:rFonts w:ascii="Arial" w:hAnsi="Arial" w:cs="Arial"/>
      <w:sz w:val="24"/>
      <w:szCs w:val="24"/>
    </w:rPr>
  </w:style>
  <w:style w:type="paragraph" w:customStyle="1" w:styleId="af1">
    <w:name w:val="Таблицы (моноширинный)"/>
    <w:basedOn w:val="a"/>
    <w:next w:val="a"/>
    <w:uiPriority w:val="99"/>
    <w:rsid w:val="00DF6F94"/>
    <w:pPr>
      <w:widowControl w:val="0"/>
      <w:autoSpaceDE w:val="0"/>
      <w:autoSpaceDN w:val="0"/>
      <w:adjustRightInd w:val="0"/>
    </w:pPr>
    <w:rPr>
      <w:rFonts w:ascii="Courier New" w:hAnsi="Courier New" w:cs="Courier New"/>
      <w:sz w:val="24"/>
      <w:szCs w:val="24"/>
    </w:rPr>
  </w:style>
  <w:style w:type="paragraph" w:customStyle="1" w:styleId="af2">
    <w:name w:val="Прижатый влево"/>
    <w:basedOn w:val="a"/>
    <w:next w:val="a"/>
    <w:uiPriority w:val="99"/>
    <w:rsid w:val="00DF6F94"/>
    <w:pPr>
      <w:widowControl w:val="0"/>
      <w:autoSpaceDE w:val="0"/>
      <w:autoSpaceDN w:val="0"/>
      <w:adjustRightInd w:val="0"/>
    </w:pPr>
    <w:rPr>
      <w:rFonts w:ascii="Arial" w:hAnsi="Arial" w:cs="Arial"/>
      <w:sz w:val="24"/>
      <w:szCs w:val="24"/>
    </w:rPr>
  </w:style>
  <w:style w:type="character" w:customStyle="1" w:styleId="af3">
    <w:name w:val="Цветовое выделение для Текст"/>
    <w:uiPriority w:val="99"/>
    <w:rsid w:val="00DF6F94"/>
  </w:style>
  <w:style w:type="paragraph" w:customStyle="1" w:styleId="ConsPlusNormal">
    <w:name w:val="ConsPlusNormal"/>
    <w:rsid w:val="00DF6F94"/>
    <w:pPr>
      <w:widowControl w:val="0"/>
      <w:autoSpaceDE w:val="0"/>
      <w:autoSpaceDN w:val="0"/>
      <w:spacing w:after="0" w:line="240" w:lineRule="auto"/>
    </w:pPr>
    <w:rPr>
      <w:rFonts w:ascii="Calibri" w:hAnsi="Calibri" w:cs="Calibri"/>
    </w:rPr>
  </w:style>
  <w:style w:type="paragraph" w:customStyle="1" w:styleId="ConsPlusTitle">
    <w:name w:val="ConsPlusTitle"/>
    <w:rsid w:val="00DF6F94"/>
    <w:pPr>
      <w:widowControl w:val="0"/>
      <w:autoSpaceDE w:val="0"/>
      <w:autoSpaceDN w:val="0"/>
      <w:spacing w:after="0" w:line="240" w:lineRule="auto"/>
    </w:pPr>
    <w:rPr>
      <w:rFonts w:ascii="Calibri" w:hAnsi="Calibri" w:cs="Calibri"/>
      <w:b/>
    </w:rPr>
  </w:style>
  <w:style w:type="paragraph" w:customStyle="1" w:styleId="s1">
    <w:name w:val="s_1"/>
    <w:basedOn w:val="a"/>
    <w:rsid w:val="00DF6F94"/>
    <w:pPr>
      <w:spacing w:before="100" w:beforeAutospacing="1" w:after="100" w:afterAutospacing="1"/>
    </w:pPr>
    <w:rPr>
      <w:sz w:val="24"/>
      <w:szCs w:val="24"/>
    </w:rPr>
  </w:style>
  <w:style w:type="table" w:customStyle="1" w:styleId="11">
    <w:name w:val="Сетка таблицы1"/>
    <w:basedOn w:val="a1"/>
    <w:next w:val="a8"/>
    <w:uiPriority w:val="59"/>
    <w:rsid w:val="002F01E9"/>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322D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F69"/>
    <w:pPr>
      <w:spacing w:after="0" w:line="240" w:lineRule="auto"/>
    </w:pPr>
    <w:rPr>
      <w:sz w:val="20"/>
      <w:szCs w:val="20"/>
    </w:rPr>
  </w:style>
  <w:style w:type="paragraph" w:styleId="1">
    <w:name w:val="heading 1"/>
    <w:basedOn w:val="a"/>
    <w:next w:val="a"/>
    <w:link w:val="10"/>
    <w:uiPriority w:val="99"/>
    <w:qFormat/>
    <w:rsid w:val="00DF6F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3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9"/>
    <w:rsid w:val="00DF6F94"/>
    <w:rPr>
      <w:rFonts w:asciiTheme="majorHAnsi" w:eastAsiaTheme="majorEastAsia" w:hAnsiTheme="majorHAnsi" w:cstheme="majorBidi"/>
      <w:color w:val="2E74B5" w:themeColor="accent1" w:themeShade="BF"/>
      <w:sz w:val="32"/>
      <w:szCs w:val="32"/>
    </w:rPr>
  </w:style>
  <w:style w:type="character" w:customStyle="1" w:styleId="ab">
    <w:name w:val="Цветовое выделение"/>
    <w:uiPriority w:val="99"/>
    <w:rsid w:val="00DF6F94"/>
    <w:rPr>
      <w:b/>
      <w:color w:val="26282F"/>
    </w:rPr>
  </w:style>
  <w:style w:type="character" w:customStyle="1" w:styleId="ac">
    <w:name w:val="Гипертекстовая ссылка"/>
    <w:uiPriority w:val="99"/>
    <w:rsid w:val="00DF6F94"/>
    <w:rPr>
      <w:color w:val="106BBE"/>
    </w:rPr>
  </w:style>
  <w:style w:type="paragraph" w:customStyle="1" w:styleId="ad">
    <w:name w:val="Текст (справка)"/>
    <w:basedOn w:val="a"/>
    <w:next w:val="a"/>
    <w:uiPriority w:val="99"/>
    <w:rsid w:val="00DF6F94"/>
    <w:pPr>
      <w:widowControl w:val="0"/>
      <w:autoSpaceDE w:val="0"/>
      <w:autoSpaceDN w:val="0"/>
      <w:adjustRightInd w:val="0"/>
      <w:ind w:left="170" w:right="170"/>
    </w:pPr>
    <w:rPr>
      <w:rFonts w:ascii="Arial" w:hAnsi="Arial" w:cs="Arial"/>
      <w:sz w:val="24"/>
      <w:szCs w:val="24"/>
    </w:rPr>
  </w:style>
  <w:style w:type="paragraph" w:customStyle="1" w:styleId="ae">
    <w:name w:val="Комментарий"/>
    <w:basedOn w:val="ad"/>
    <w:next w:val="a"/>
    <w:uiPriority w:val="99"/>
    <w:rsid w:val="00DF6F94"/>
    <w:pPr>
      <w:spacing w:before="75"/>
      <w:ind w:right="0"/>
      <w:jc w:val="both"/>
    </w:pPr>
    <w:rPr>
      <w:color w:val="353842"/>
      <w:shd w:val="clear" w:color="auto" w:fill="F0F0F0"/>
    </w:rPr>
  </w:style>
  <w:style w:type="paragraph" w:customStyle="1" w:styleId="af">
    <w:name w:val="Информация об изменениях документа"/>
    <w:basedOn w:val="ae"/>
    <w:next w:val="a"/>
    <w:uiPriority w:val="99"/>
    <w:rsid w:val="00DF6F94"/>
    <w:rPr>
      <w:i/>
      <w:iCs/>
    </w:rPr>
  </w:style>
  <w:style w:type="paragraph" w:customStyle="1" w:styleId="af0">
    <w:name w:val="Нормальный (таблица)"/>
    <w:basedOn w:val="a"/>
    <w:next w:val="a"/>
    <w:uiPriority w:val="99"/>
    <w:rsid w:val="00DF6F94"/>
    <w:pPr>
      <w:widowControl w:val="0"/>
      <w:autoSpaceDE w:val="0"/>
      <w:autoSpaceDN w:val="0"/>
      <w:adjustRightInd w:val="0"/>
      <w:jc w:val="both"/>
    </w:pPr>
    <w:rPr>
      <w:rFonts w:ascii="Arial" w:hAnsi="Arial" w:cs="Arial"/>
      <w:sz w:val="24"/>
      <w:szCs w:val="24"/>
    </w:rPr>
  </w:style>
  <w:style w:type="paragraph" w:customStyle="1" w:styleId="af1">
    <w:name w:val="Таблицы (моноширинный)"/>
    <w:basedOn w:val="a"/>
    <w:next w:val="a"/>
    <w:uiPriority w:val="99"/>
    <w:rsid w:val="00DF6F94"/>
    <w:pPr>
      <w:widowControl w:val="0"/>
      <w:autoSpaceDE w:val="0"/>
      <w:autoSpaceDN w:val="0"/>
      <w:adjustRightInd w:val="0"/>
    </w:pPr>
    <w:rPr>
      <w:rFonts w:ascii="Courier New" w:hAnsi="Courier New" w:cs="Courier New"/>
      <w:sz w:val="24"/>
      <w:szCs w:val="24"/>
    </w:rPr>
  </w:style>
  <w:style w:type="paragraph" w:customStyle="1" w:styleId="af2">
    <w:name w:val="Прижатый влево"/>
    <w:basedOn w:val="a"/>
    <w:next w:val="a"/>
    <w:uiPriority w:val="99"/>
    <w:rsid w:val="00DF6F94"/>
    <w:pPr>
      <w:widowControl w:val="0"/>
      <w:autoSpaceDE w:val="0"/>
      <w:autoSpaceDN w:val="0"/>
      <w:adjustRightInd w:val="0"/>
    </w:pPr>
    <w:rPr>
      <w:rFonts w:ascii="Arial" w:hAnsi="Arial" w:cs="Arial"/>
      <w:sz w:val="24"/>
      <w:szCs w:val="24"/>
    </w:rPr>
  </w:style>
  <w:style w:type="character" w:customStyle="1" w:styleId="af3">
    <w:name w:val="Цветовое выделение для Текст"/>
    <w:uiPriority w:val="99"/>
    <w:rsid w:val="00DF6F94"/>
  </w:style>
  <w:style w:type="paragraph" w:customStyle="1" w:styleId="ConsPlusNormal">
    <w:name w:val="ConsPlusNormal"/>
    <w:rsid w:val="00DF6F94"/>
    <w:pPr>
      <w:widowControl w:val="0"/>
      <w:autoSpaceDE w:val="0"/>
      <w:autoSpaceDN w:val="0"/>
      <w:spacing w:after="0" w:line="240" w:lineRule="auto"/>
    </w:pPr>
    <w:rPr>
      <w:rFonts w:ascii="Calibri" w:hAnsi="Calibri" w:cs="Calibri"/>
    </w:rPr>
  </w:style>
  <w:style w:type="paragraph" w:customStyle="1" w:styleId="ConsPlusTitle">
    <w:name w:val="ConsPlusTitle"/>
    <w:rsid w:val="00DF6F94"/>
    <w:pPr>
      <w:widowControl w:val="0"/>
      <w:autoSpaceDE w:val="0"/>
      <w:autoSpaceDN w:val="0"/>
      <w:spacing w:after="0" w:line="240" w:lineRule="auto"/>
    </w:pPr>
    <w:rPr>
      <w:rFonts w:ascii="Calibri" w:hAnsi="Calibri" w:cs="Calibri"/>
      <w:b/>
    </w:rPr>
  </w:style>
  <w:style w:type="paragraph" w:customStyle="1" w:styleId="s1">
    <w:name w:val="s_1"/>
    <w:basedOn w:val="a"/>
    <w:rsid w:val="00DF6F94"/>
    <w:pPr>
      <w:spacing w:before="100" w:beforeAutospacing="1" w:after="100" w:afterAutospacing="1"/>
    </w:pPr>
    <w:rPr>
      <w:sz w:val="24"/>
      <w:szCs w:val="24"/>
    </w:rPr>
  </w:style>
  <w:style w:type="table" w:customStyle="1" w:styleId="11">
    <w:name w:val="Сетка таблицы1"/>
    <w:basedOn w:val="a1"/>
    <w:next w:val="a8"/>
    <w:uiPriority w:val="59"/>
    <w:rsid w:val="002F01E9"/>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32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376&amp;n=32858&amp;dst=100018" TargetMode="External"/><Relationship Id="rId18" Type="http://schemas.openxmlformats.org/officeDocument/2006/relationships/hyperlink" Target="garantF1://12058040.1000" TargetMode="External"/><Relationship Id="rId26" Type="http://schemas.openxmlformats.org/officeDocument/2006/relationships/hyperlink" Target="garantF1://12025268.372" TargetMode="External"/><Relationship Id="rId3" Type="http://schemas.openxmlformats.org/officeDocument/2006/relationships/styles" Target="styles.xml"/><Relationship Id="rId21" Type="http://schemas.openxmlformats.org/officeDocument/2006/relationships/hyperlink" Target="garantF1://12061618.0" TargetMode="External"/><Relationship Id="rId7" Type="http://schemas.openxmlformats.org/officeDocument/2006/relationships/footnotes" Target="footnotes.xml"/><Relationship Id="rId12" Type="http://schemas.openxmlformats.org/officeDocument/2006/relationships/hyperlink" Target="https://login.consultant.ru/link/?req=doc&amp;base=LAW&amp;n=468389&amp;dst=692" TargetMode="External"/><Relationship Id="rId17" Type="http://schemas.openxmlformats.org/officeDocument/2006/relationships/hyperlink" Target="https://login.consultant.ru/link/?req=doc&amp;base=RLAW376&amp;n=142557&amp;dst=100226" TargetMode="External"/><Relationship Id="rId25" Type="http://schemas.openxmlformats.org/officeDocument/2006/relationships/hyperlink" Target="garantF1://12025268.147" TargetMode="External"/><Relationship Id="rId2" Type="http://schemas.openxmlformats.org/officeDocument/2006/relationships/numbering" Target="numbering.xml"/><Relationship Id="rId16" Type="http://schemas.openxmlformats.org/officeDocument/2006/relationships/hyperlink" Target="https://login.consultant.ru/link/?req=doc&amp;base=LAW&amp;n=410073&amp;dst=100009" TargetMode="External"/><Relationship Id="rId20" Type="http://schemas.openxmlformats.org/officeDocument/2006/relationships/hyperlink" Target="garantF1://12025268.1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garantF1://12025268.152" TargetMode="External"/><Relationship Id="rId5" Type="http://schemas.openxmlformats.org/officeDocument/2006/relationships/settings" Target="settings.xml"/><Relationship Id="rId15" Type="http://schemas.openxmlformats.org/officeDocument/2006/relationships/hyperlink" Target="https://login.consultant.ru/link/?req=doc&amp;base=RLAW376&amp;n=107339&amp;dst=100077" TargetMode="External"/><Relationship Id="rId23" Type="http://schemas.openxmlformats.org/officeDocument/2006/relationships/hyperlink" Target="garantF1://12025268.151"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garantF1://1205804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376&amp;n=32858&amp;dst=100027" TargetMode="External"/><Relationship Id="rId22" Type="http://schemas.openxmlformats.org/officeDocument/2006/relationships/hyperlink" Target="garantF1://12025268.153"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4E2B6-C283-4D37-BB92-145B916A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9171</Words>
  <Characters>52277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cp:lastModifiedBy>
  <cp:revision>2</cp:revision>
  <cp:lastPrinted>2025-06-05T14:36:00Z</cp:lastPrinted>
  <dcterms:created xsi:type="dcterms:W3CDTF">2025-06-05T14:38:00Z</dcterms:created>
  <dcterms:modified xsi:type="dcterms:W3CDTF">2025-06-05T14:38:00Z</dcterms:modified>
</cp:coreProperties>
</file>