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FEE" w:rsidRPr="00F45FEE" w:rsidRDefault="00F45FEE" w:rsidP="00F45FE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E20A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D67F15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203D7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7E20A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45FEE">
        <w:rPr>
          <w:rFonts w:ascii="Times New Roman" w:hAnsi="Times New Roman"/>
          <w:sz w:val="24"/>
          <w:szCs w:val="24"/>
          <w:lang w:eastAsia="ru-RU"/>
        </w:rPr>
        <w:t>ПРОЕКТ</w:t>
      </w:r>
      <w:r w:rsidRPr="00F45FEE">
        <w:rPr>
          <w:rFonts w:ascii="Times New Roman" w:hAnsi="Times New Roman"/>
          <w:sz w:val="24"/>
          <w:szCs w:val="24"/>
          <w:lang w:eastAsia="ru-RU"/>
        </w:rPr>
        <w:br w:type="textWrapping" w:clear="all"/>
      </w:r>
      <w:r w:rsidR="000C27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3C6AC1A">
            <wp:extent cx="786765" cy="11950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5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МУНИЦИПАЛЬНОГО ОБРАЗОВАНИЯ</w:t>
      </w: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45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«СМОЛЕНСКИЙ МУНИЦИПАЛЬНЫЙ ОКРУГ» </w:t>
      </w: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45F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СМОЛЕНСКОЙ ОБЛАСТИ</w:t>
      </w: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45FEE" w:rsidRPr="00F45FEE" w:rsidRDefault="00F45FEE" w:rsidP="00F45F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F45FEE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F45FEE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Е Н И Е</w:t>
      </w:r>
    </w:p>
    <w:p w:rsidR="00EE5466" w:rsidRDefault="00EE5466" w:rsidP="00F45FEE">
      <w:pPr>
        <w:spacing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</w:t>
      </w:r>
    </w:p>
    <w:p w:rsidR="00EE5466" w:rsidRPr="00F45FEE" w:rsidRDefault="009654FD" w:rsidP="00F45FEE">
      <w:pPr>
        <w:spacing w:line="240" w:lineRule="auto"/>
        <w:jc w:val="both"/>
        <w:rPr>
          <w:rFonts w:ascii="Times New Roman" w:eastAsia="Times New Roman" w:hAnsi="Times New Roman"/>
          <w:sz w:val="28"/>
          <w:szCs w:val="20"/>
          <w:lang w:val="en-US" w:eastAsia="ru-RU"/>
        </w:rPr>
      </w:pPr>
      <w:r w:rsidRPr="00F45FEE">
        <w:rPr>
          <w:rFonts w:ascii="Times New Roman" w:eastAsia="Times New Roman" w:hAnsi="Times New Roman"/>
          <w:sz w:val="28"/>
          <w:szCs w:val="20"/>
          <w:lang w:eastAsia="ru-RU"/>
        </w:rPr>
        <w:t>о</w:t>
      </w:r>
      <w:r w:rsidR="00EE5466" w:rsidRPr="00F45FEE">
        <w:rPr>
          <w:rFonts w:ascii="Times New Roman" w:eastAsia="Times New Roman" w:hAnsi="Times New Roman"/>
          <w:sz w:val="28"/>
          <w:szCs w:val="20"/>
          <w:lang w:eastAsia="ru-RU"/>
        </w:rPr>
        <w:t>т</w:t>
      </w:r>
      <w:r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8B5139"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45FEE">
        <w:rPr>
          <w:rFonts w:ascii="Times New Roman" w:eastAsia="Times New Roman" w:hAnsi="Times New Roman"/>
          <w:sz w:val="28"/>
          <w:szCs w:val="20"/>
          <w:lang w:val="en-US" w:eastAsia="ru-RU"/>
        </w:rPr>
        <w:t>__________</w:t>
      </w:r>
      <w:r w:rsid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r w:rsidR="00EE5466" w:rsidRPr="00F45FEE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 w:rsidR="008B5139" w:rsidRPr="00F45FEE">
        <w:rPr>
          <w:rFonts w:ascii="Times New Roman" w:eastAsia="Times New Roman" w:hAnsi="Times New Roman"/>
          <w:sz w:val="28"/>
          <w:szCs w:val="20"/>
          <w:lang w:eastAsia="ru-RU"/>
        </w:rPr>
        <w:t>_____</w:t>
      </w:r>
    </w:p>
    <w:tbl>
      <w:tblPr>
        <w:tblW w:w="7665" w:type="dxa"/>
        <w:tblInd w:w="-601" w:type="dxa"/>
        <w:tblLook w:val="04A0" w:firstRow="1" w:lastRow="0" w:firstColumn="1" w:lastColumn="0" w:noHBand="0" w:noVBand="1"/>
      </w:tblPr>
      <w:tblGrid>
        <w:gridCol w:w="7429"/>
        <w:gridCol w:w="236"/>
      </w:tblGrid>
      <w:tr w:rsidR="00EE5466" w:rsidTr="006225DC">
        <w:trPr>
          <w:trHeight w:val="1864"/>
        </w:trPr>
        <w:tc>
          <w:tcPr>
            <w:tcW w:w="7429" w:type="dxa"/>
            <w:hideMark/>
          </w:tcPr>
          <w:tbl>
            <w:tblPr>
              <w:tblStyle w:val="a3"/>
              <w:tblW w:w="4600" w:type="dxa"/>
              <w:tblInd w:w="5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00"/>
            </w:tblGrid>
            <w:tr w:rsidR="00EE5466" w:rsidTr="00F45FEE">
              <w:trPr>
                <w:trHeight w:val="1042"/>
              </w:trPr>
              <w:tc>
                <w:tcPr>
                  <w:tcW w:w="4600" w:type="dxa"/>
                </w:tcPr>
                <w:p w:rsidR="00EE5466" w:rsidRDefault="0027763A" w:rsidP="00F45FEE">
                  <w:pPr>
                    <w:contextualSpacing/>
                    <w:jc w:val="both"/>
                    <w:outlineLvl w:val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б утверждении 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муниципальн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ой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программ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ы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«Демографическое разв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итие муниципального образования 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«</w:t>
                  </w:r>
                  <w:r w:rsidR="00360D4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Смоленский 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муниципальный округ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Смоленской области на 202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7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-202</w:t>
                  </w:r>
                  <w:r w:rsidR="000C2753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9</w:t>
                  </w:r>
                  <w:r w:rsidR="00DA3E7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E546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годы»</w:t>
                  </w:r>
                </w:p>
                <w:p w:rsidR="00EE5466" w:rsidRDefault="00EE5466" w:rsidP="00F45FEE">
                  <w:pPr>
                    <w:ind w:firstLine="567"/>
                    <w:contextualSpacing/>
                    <w:jc w:val="both"/>
                    <w:outlineLvl w:val="0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E5466" w:rsidRDefault="00EE5466" w:rsidP="00F45FE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EE5466" w:rsidRDefault="00EE5466" w:rsidP="00F45FEE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45FEE" w:rsidRPr="00F45FEE" w:rsidRDefault="00F45FEE" w:rsidP="00F45FEE">
      <w:pPr>
        <w:widowControl w:val="0"/>
        <w:autoSpaceDE w:val="0"/>
        <w:autoSpaceDN w:val="0"/>
        <w:spacing w:after="0" w:line="240" w:lineRule="auto"/>
        <w:ind w:right="-86" w:firstLine="720"/>
        <w:jc w:val="both"/>
        <w:rPr>
          <w:rFonts w:ascii="Times New Roman" w:eastAsia="Times New Roman" w:hAnsi="Times New Roman"/>
          <w:noProof/>
          <w:sz w:val="28"/>
          <w:szCs w:val="28"/>
        </w:rPr>
      </w:pPr>
      <w:proofErr w:type="gramStart"/>
      <w:r w:rsidRPr="00F45FEE">
        <w:rPr>
          <w:rFonts w:ascii="Times New Roman" w:eastAsia="Times New Roman" w:hAnsi="Times New Roman"/>
          <w:noProof/>
          <w:sz w:val="28"/>
          <w:szCs w:val="28"/>
        </w:rPr>
        <w:t xml:space="preserve">В </w:t>
      </w:r>
      <w:r w:rsidR="000C2753">
        <w:rPr>
          <w:rFonts w:ascii="Times New Roman" w:eastAsia="Times New Roman" w:hAnsi="Times New Roman"/>
          <w:noProof/>
          <w:sz w:val="28"/>
          <w:szCs w:val="28"/>
        </w:rPr>
        <w:t>целях исполнения Указа Президента Российской Федерации</w:t>
      </w:r>
      <w:r w:rsidR="00FF0E7C">
        <w:rPr>
          <w:rFonts w:ascii="Times New Roman" w:eastAsia="Times New Roman" w:hAnsi="Times New Roman"/>
          <w:noProof/>
          <w:sz w:val="28"/>
          <w:szCs w:val="28"/>
        </w:rPr>
        <w:t xml:space="preserve"> от </w:t>
      </w:r>
      <w:r w:rsidR="0042232A">
        <w:rPr>
          <w:rFonts w:ascii="Times New Roman" w:eastAsia="Times New Roman" w:hAnsi="Times New Roman"/>
          <w:noProof/>
          <w:sz w:val="28"/>
          <w:szCs w:val="28"/>
        </w:rPr>
        <w:t xml:space="preserve">      </w:t>
      </w:r>
      <w:r w:rsidR="00FF0E7C">
        <w:rPr>
          <w:rFonts w:ascii="Times New Roman" w:eastAsia="Times New Roman" w:hAnsi="Times New Roman"/>
          <w:noProof/>
          <w:sz w:val="28"/>
          <w:szCs w:val="28"/>
        </w:rPr>
        <w:t>09.10.2007 №</w:t>
      </w:r>
      <w:r w:rsidR="0042232A">
        <w:rPr>
          <w:rFonts w:ascii="Times New Roman" w:eastAsia="Times New Roman" w:hAnsi="Times New Roman"/>
          <w:noProof/>
          <w:sz w:val="28"/>
          <w:szCs w:val="28"/>
        </w:rPr>
        <w:t xml:space="preserve"> </w:t>
      </w:r>
      <w:r w:rsidR="00FF0E7C">
        <w:rPr>
          <w:rFonts w:ascii="Times New Roman" w:eastAsia="Times New Roman" w:hAnsi="Times New Roman"/>
          <w:noProof/>
          <w:sz w:val="28"/>
          <w:szCs w:val="28"/>
        </w:rPr>
        <w:t xml:space="preserve">1351 «Об утвеждении Концепции демографической политики Российской Федерации на период до 2025 года», </w:t>
      </w:r>
      <w:r w:rsidR="00B807F1">
        <w:rPr>
          <w:rFonts w:ascii="Times New Roman" w:eastAsia="Times New Roman" w:hAnsi="Times New Roman"/>
          <w:noProof/>
          <w:sz w:val="28"/>
          <w:szCs w:val="28"/>
        </w:rPr>
        <w:t xml:space="preserve">Указа Губернатора Смоленской области от 21.04.2008 № 12 «Об утверждении Концепции демографического развития Смоленской области на период до 2025 года», а ткже в целях улучшения демографической ситуации в </w:t>
      </w:r>
      <w:r w:rsidR="00B807F1">
        <w:rPr>
          <w:rFonts w:ascii="Times New Roman" w:eastAsia="Times New Roman" w:hAnsi="Times New Roman"/>
          <w:sz w:val="28"/>
          <w:szCs w:val="28"/>
          <w:lang w:eastAsia="ru-RU"/>
        </w:rPr>
        <w:t>муниципальном образовании «Смоленский муниципальный округ» Смоленской области</w:t>
      </w:r>
      <w:proofErr w:type="gramEnd"/>
    </w:p>
    <w:p w:rsidR="00EE5466" w:rsidRDefault="00EE5466" w:rsidP="00F45F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466" w:rsidRPr="00ED0113" w:rsidRDefault="00EE5466" w:rsidP="00F45FE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АДМИНИСТРАЦИЯ МУНИЦИПАЛЬНОГО ОБРАЗОВАНИЯ     </w:t>
      </w:r>
      <w:r w:rsidRPr="008B5139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«</w:t>
      </w:r>
      <w:r w:rsidR="008B5139" w:rsidRPr="008B5139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СМОЛЕНСКИЙ  МУНИЦИПАЛЬНЫЙ  ОКРУГ</w:t>
      </w:r>
      <w:r>
        <w:rPr>
          <w:rFonts w:ascii="Times New Roman" w:eastAsia="Times New Roman" w:hAnsi="Times New Roman"/>
          <w:spacing w:val="-7"/>
          <w:sz w:val="28"/>
          <w:szCs w:val="20"/>
          <w:lang w:eastAsia="ru-RU"/>
        </w:rPr>
        <w:t>»</w:t>
      </w:r>
      <w:r w:rsidR="003B0AA5">
        <w:rPr>
          <w:rFonts w:ascii="Times New Roman" w:eastAsia="Times New Roman" w:hAnsi="Times New Roman"/>
          <w:spacing w:val="-7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>СМОЛЕНСКОЙ</w:t>
      </w:r>
      <w:r w:rsidR="003B0AA5">
        <w:rPr>
          <w:rFonts w:ascii="Times New Roman" w:eastAsia="Times New Roman" w:hAnsi="Times New Roman"/>
          <w:spacing w:val="-4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pacing w:val="-5"/>
          <w:sz w:val="28"/>
          <w:szCs w:val="20"/>
          <w:lang w:eastAsia="ru-RU"/>
        </w:rPr>
        <w:t xml:space="preserve">ОБЛАСТИ </w:t>
      </w:r>
      <w:r>
        <w:rPr>
          <w:rFonts w:ascii="Times New Roman" w:eastAsia="Times New Roman" w:hAnsi="Times New Roman"/>
          <w:spacing w:val="-3"/>
          <w:sz w:val="28"/>
          <w:szCs w:val="20"/>
          <w:lang w:eastAsia="ru-RU"/>
        </w:rPr>
        <w:t>ПОСТАНОВЛЯЕТ:</w:t>
      </w:r>
    </w:p>
    <w:p w:rsidR="00EE5466" w:rsidRDefault="00EE5466" w:rsidP="00F45FEE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E5466" w:rsidRDefault="00B807F1" w:rsidP="00B807F1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>1.Утвердить</w:t>
      </w:r>
      <w:proofErr w:type="spellEnd"/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прилагаемую </w:t>
      </w:r>
      <w:r w:rsidR="00EE5466" w:rsidRPr="00B807F1">
        <w:rPr>
          <w:rFonts w:ascii="Times New Roman" w:eastAsia="Times New Roman" w:hAnsi="Times New Roman"/>
          <w:sz w:val="28"/>
          <w:szCs w:val="28"/>
          <w:lang w:eastAsia="ru-RU"/>
        </w:rPr>
        <w:t>муниципальную программу «Демографическое развитие муниципального образования «</w:t>
      </w:r>
      <w:r w:rsidR="00360D4C" w:rsidRPr="00B807F1"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Смоленский </w:t>
      </w:r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EE5466" w:rsidRPr="00B807F1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на 202</w:t>
      </w:r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E5466" w:rsidRPr="00B807F1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E5466" w:rsidRPr="00B807F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  <w:r w:rsidRPr="00B807F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807F1" w:rsidRPr="00B807F1" w:rsidRDefault="00203D7B" w:rsidP="00B807F1">
      <w:pPr>
        <w:shd w:val="clear" w:color="auto" w:fill="FFFFFF"/>
        <w:tabs>
          <w:tab w:val="left" w:pos="2880"/>
          <w:tab w:val="left" w:pos="4738"/>
          <w:tab w:val="left" w:pos="747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B807F1">
        <w:rPr>
          <w:rFonts w:ascii="Times New Roman" w:eastAsia="Times New Roman" w:hAnsi="Times New Roman"/>
          <w:sz w:val="28"/>
          <w:szCs w:val="28"/>
          <w:lang w:eastAsia="ru-RU"/>
        </w:rPr>
        <w:t>Настоящее</w:t>
      </w:r>
      <w:proofErr w:type="spellEnd"/>
      <w:r w:rsidR="00B807F1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вступает в силу с 01 января 20</w:t>
      </w:r>
      <w:r w:rsidR="00577E5C">
        <w:rPr>
          <w:rFonts w:ascii="Times New Roman" w:eastAsia="Times New Roman" w:hAnsi="Times New Roman"/>
          <w:sz w:val="28"/>
          <w:szCs w:val="28"/>
          <w:lang w:eastAsia="ru-RU"/>
        </w:rPr>
        <w:t>27 года.</w:t>
      </w:r>
    </w:p>
    <w:p w:rsidR="00F45FEE" w:rsidRDefault="00577E5C" w:rsidP="00203D7B">
      <w:pPr>
        <w:widowControl w:val="0"/>
        <w:tabs>
          <w:tab w:val="left" w:pos="851"/>
          <w:tab w:val="left" w:pos="1450"/>
        </w:tabs>
        <w:autoSpaceDE w:val="0"/>
        <w:autoSpaceDN w:val="0"/>
        <w:spacing w:after="0" w:line="240" w:lineRule="auto"/>
        <w:ind w:right="-86" w:firstLine="567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3</w:t>
      </w:r>
      <w:r w:rsidR="00203D7B">
        <w:rPr>
          <w:rFonts w:ascii="Times New Roman" w:eastAsia="Times New Roman" w:hAnsi="Times New Roman"/>
          <w:sz w:val="28"/>
          <w:szCs w:val="28"/>
        </w:rPr>
        <w:t>.</w:t>
      </w:r>
      <w:r w:rsidR="00F45FEE" w:rsidRPr="00F45FEE">
        <w:rPr>
          <w:rFonts w:ascii="Times New Roman" w:eastAsia="Times New Roman" w:hAnsi="Times New Roman"/>
          <w:sz w:val="28"/>
          <w:szCs w:val="28"/>
        </w:rPr>
        <w:t>Опубликова</w:t>
      </w:r>
      <w:bookmarkStart w:id="0" w:name="_GoBack"/>
      <w:bookmarkEnd w:id="0"/>
      <w:r w:rsidR="00F45FEE" w:rsidRPr="00F45FEE">
        <w:rPr>
          <w:rFonts w:ascii="Times New Roman" w:eastAsia="Times New Roman" w:hAnsi="Times New Roman"/>
          <w:sz w:val="28"/>
          <w:szCs w:val="28"/>
        </w:rPr>
        <w:t>ть</w:t>
      </w:r>
      <w:proofErr w:type="spellEnd"/>
      <w:r w:rsidR="00F45FEE" w:rsidRPr="00F45FEE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в газете «</w:t>
      </w:r>
      <w:proofErr w:type="gramStart"/>
      <w:r w:rsidR="00F45FEE" w:rsidRPr="00F45FEE">
        <w:rPr>
          <w:rFonts w:ascii="Times New Roman" w:eastAsia="Times New Roman" w:hAnsi="Times New Roman"/>
          <w:sz w:val="28"/>
          <w:szCs w:val="28"/>
        </w:rPr>
        <w:t>Сельская</w:t>
      </w:r>
      <w:proofErr w:type="gramEnd"/>
      <w:r w:rsidR="00F45FEE" w:rsidRPr="00F45FEE">
        <w:rPr>
          <w:rFonts w:ascii="Times New Roman" w:eastAsia="Times New Roman" w:hAnsi="Times New Roman"/>
          <w:sz w:val="28"/>
          <w:szCs w:val="28"/>
        </w:rPr>
        <w:t xml:space="preserve"> правда Смоленский район».</w:t>
      </w:r>
    </w:p>
    <w:p w:rsidR="00D47365" w:rsidRDefault="00D47365" w:rsidP="00D47365">
      <w:pPr>
        <w:widowControl w:val="0"/>
        <w:tabs>
          <w:tab w:val="left" w:pos="1450"/>
        </w:tabs>
        <w:autoSpaceDE w:val="0"/>
        <w:autoSpaceDN w:val="0"/>
        <w:spacing w:after="0" w:line="240" w:lineRule="auto"/>
        <w:ind w:right="-86"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D47365" w:rsidRPr="00F45FEE" w:rsidRDefault="00D47365" w:rsidP="00F45FEE">
      <w:pPr>
        <w:widowControl w:val="0"/>
        <w:autoSpaceDE w:val="0"/>
        <w:autoSpaceDN w:val="0"/>
        <w:adjustRightInd w:val="0"/>
        <w:spacing w:after="0" w:line="240" w:lineRule="auto"/>
        <w:ind w:right="285"/>
        <w:jc w:val="both"/>
        <w:rPr>
          <w:rFonts w:ascii="Times New Roman" w:eastAsia="Times New Roman" w:hAnsi="Times New Roman"/>
          <w:sz w:val="28"/>
          <w:szCs w:val="28"/>
        </w:rPr>
      </w:pPr>
    </w:p>
    <w:p w:rsidR="00F45FEE" w:rsidRPr="00F45FEE" w:rsidRDefault="00F45FEE" w:rsidP="00F45FEE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/>
          <w:sz w:val="28"/>
          <w:szCs w:val="28"/>
        </w:rPr>
      </w:pPr>
      <w:r w:rsidRPr="00F45FEE">
        <w:rPr>
          <w:rFonts w:ascii="Times New Roman" w:eastAsia="Times New Roman" w:hAnsi="Times New Roman"/>
          <w:sz w:val="28"/>
          <w:szCs w:val="28"/>
        </w:rPr>
        <w:t>Глава муниципального образования</w:t>
      </w:r>
    </w:p>
    <w:p w:rsidR="00F45FEE" w:rsidRPr="00F45FEE" w:rsidRDefault="00F45FEE" w:rsidP="00F45FEE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/>
          <w:sz w:val="28"/>
          <w:szCs w:val="28"/>
        </w:rPr>
      </w:pPr>
      <w:r w:rsidRPr="00F45FEE">
        <w:rPr>
          <w:rFonts w:ascii="Times New Roman" w:eastAsia="Times New Roman" w:hAnsi="Times New Roman"/>
          <w:sz w:val="28"/>
          <w:szCs w:val="28"/>
        </w:rPr>
        <w:t>«Смоленский муниципальный округ»</w:t>
      </w:r>
    </w:p>
    <w:p w:rsidR="008B5139" w:rsidRPr="00577E5C" w:rsidRDefault="00F45FEE" w:rsidP="00577E5C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F45FEE">
        <w:rPr>
          <w:rFonts w:ascii="Times New Roman" w:eastAsia="Times New Roman" w:hAnsi="Times New Roman"/>
          <w:sz w:val="28"/>
          <w:szCs w:val="28"/>
        </w:rPr>
        <w:t xml:space="preserve"> Смоленской области                                                                </w:t>
      </w:r>
      <w:r w:rsidR="00D47365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F45FE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F45FEE">
        <w:rPr>
          <w:rFonts w:ascii="Times New Roman" w:eastAsia="Times New Roman" w:hAnsi="Times New Roman"/>
          <w:b/>
          <w:bCs/>
          <w:sz w:val="28"/>
          <w:szCs w:val="28"/>
        </w:rPr>
        <w:t>О.Н</w:t>
      </w:r>
      <w:proofErr w:type="spellEnd"/>
      <w:r w:rsidRPr="00F45FEE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proofErr w:type="spellStart"/>
      <w:r w:rsidRPr="00F45FEE">
        <w:rPr>
          <w:rFonts w:ascii="Times New Roman" w:eastAsia="Times New Roman" w:hAnsi="Times New Roman"/>
          <w:b/>
          <w:bCs/>
          <w:sz w:val="28"/>
          <w:szCs w:val="28"/>
        </w:rPr>
        <w:t>Павлюченкова</w:t>
      </w:r>
      <w:proofErr w:type="spellEnd"/>
    </w:p>
    <w:p w:rsidR="00F45FEE" w:rsidRDefault="00F45FEE">
      <w:pPr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br w:type="page"/>
      </w:r>
    </w:p>
    <w:p w:rsidR="00577E5C" w:rsidRDefault="00577E5C" w:rsidP="00F45FEE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УТВЕРЖДЕНА</w:t>
      </w:r>
      <w:r w:rsidR="00F45FEE"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</w:p>
    <w:p w:rsidR="00F45FEE" w:rsidRPr="00F45FEE" w:rsidRDefault="00577E5C" w:rsidP="00577E5C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F45FEE" w:rsidRPr="00F45FEE">
        <w:rPr>
          <w:rFonts w:ascii="Times New Roman" w:eastAsia="Times New Roman" w:hAnsi="Times New Roman"/>
          <w:sz w:val="28"/>
          <w:szCs w:val="20"/>
          <w:lang w:eastAsia="ru-RU"/>
        </w:rPr>
        <w:t>остановлени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ем</w:t>
      </w:r>
      <w:r w:rsidR="00F45FEE"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 Администрации  муниципального образования «Смоленский муниципальный округ»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F45FEE"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Смоленской области </w:t>
      </w:r>
    </w:p>
    <w:p w:rsidR="00EE5466" w:rsidRDefault="00F45FEE" w:rsidP="00F45FEE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0"/>
          <w:lang w:eastAsia="ru-RU"/>
        </w:rPr>
      </w:pPr>
      <w:r w:rsidRPr="00F45FEE">
        <w:rPr>
          <w:rFonts w:ascii="Times New Roman" w:eastAsia="Times New Roman" w:hAnsi="Times New Roman"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_________ № _________</w:t>
      </w:r>
      <w:r w:rsidR="00EE5466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 </w:t>
      </w:r>
    </w:p>
    <w:p w:rsidR="00EE5466" w:rsidRDefault="00EE5466" w:rsidP="00F45FE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/>
          <w:b/>
          <w:bCs/>
          <w:iCs/>
          <w:kern w:val="36"/>
          <w:sz w:val="28"/>
          <w:szCs w:val="28"/>
          <w:lang w:eastAsia="ru-RU"/>
        </w:rPr>
      </w:pPr>
    </w:p>
    <w:p w:rsidR="00EE5466" w:rsidRPr="001D0D89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0D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МУНИЦИПАЛЬНАЯ ПРОГРАММА</w:t>
      </w:r>
    </w:p>
    <w:p w:rsidR="00EE5466" w:rsidRPr="001D0D89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1D0D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ДЕМОГРАФИЧЕСКОЕ РАЗВИТИЕ  МУНИЦИПАЛЬНОГО ОБРАЗОВАНИЯ «</w:t>
      </w:r>
      <w:r w:rsidR="008B5139">
        <w:rPr>
          <w:rFonts w:ascii="Times New Roman" w:eastAsia="Times New Roman" w:hAnsi="Times New Roman"/>
          <w:b/>
          <w:sz w:val="28"/>
          <w:szCs w:val="28"/>
          <w:lang w:eastAsia="ru-RU"/>
        </w:rPr>
        <w:t>СМОЛЕНСКИЙ МУНИЦИПАЛЬНЫЙ ОКРУГ</w:t>
      </w:r>
      <w:r w:rsidRPr="001D0D8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EE5466" w:rsidRPr="00391DB7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91D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СМОЛЕНСКОЙ ОБЛАСТИ НА 20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577E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391D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40C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Pr="00391D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202</w:t>
      </w:r>
      <w:r w:rsidR="00577E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9</w:t>
      </w:r>
      <w:r w:rsidR="00640CE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91D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ГОДЫ </w:t>
      </w:r>
    </w:p>
    <w:p w:rsidR="00EE5466" w:rsidRPr="001D0D89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466" w:rsidRPr="001D0D89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D8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</w:t>
      </w:r>
      <w:r w:rsidRPr="001D0D89">
        <w:rPr>
          <w:rFonts w:ascii="Times New Roman" w:eastAsia="Times New Roman" w:hAnsi="Times New Roman"/>
          <w:b/>
          <w:sz w:val="28"/>
          <w:szCs w:val="28"/>
          <w:lang w:eastAsia="ru-RU"/>
        </w:rPr>
        <w:t>рограммы</w:t>
      </w:r>
    </w:p>
    <w:p w:rsidR="00EE5466" w:rsidRPr="001D0D89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7335"/>
      </w:tblGrid>
      <w:tr w:rsidR="00EE5466" w:rsidRPr="00191053" w:rsidTr="006225DC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22CA0" w:rsidRDefault="00EE5466" w:rsidP="0029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тветственный</w:t>
            </w: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 исполнитель</w:t>
            </w:r>
          </w:p>
          <w:p w:rsidR="00EE5466" w:rsidRPr="003B1EDB" w:rsidRDefault="00EE5466" w:rsidP="0029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FF0000"/>
                <w:sz w:val="28"/>
                <w:szCs w:val="28"/>
                <w:lang w:eastAsia="ru-RU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1D0D89" w:rsidRDefault="00EE5466" w:rsidP="0003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образованию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        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</w:t>
            </w:r>
            <w:r w:rsidR="00203D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E5466" w:rsidRPr="00191053" w:rsidTr="006225DC">
        <w:trPr>
          <w:trHeight w:val="3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016C17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Соис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полнители </w:t>
            </w: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программы        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Администрация  муниципального образования         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области,</w:t>
            </w:r>
          </w:p>
          <w:p w:rsidR="00EE5466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образованию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        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области,</w:t>
            </w:r>
          </w:p>
          <w:p w:rsidR="00EE5466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0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970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721">
              <w:rPr>
                <w:rFonts w:ascii="Times New Roman" w:hAnsi="Times New Roman"/>
                <w:spacing w:val="-6"/>
                <w:sz w:val="28"/>
                <w:szCs w:val="28"/>
              </w:rPr>
              <w:t>Управление</w:t>
            </w:r>
            <w:r w:rsidR="00363721" w:rsidRPr="009700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700B3">
              <w:rPr>
                <w:rFonts w:ascii="Times New Roman" w:hAnsi="Times New Roman"/>
                <w:sz w:val="28"/>
                <w:szCs w:val="28"/>
              </w:rPr>
              <w:t xml:space="preserve">по культуре, туризму и спорту </w:t>
            </w:r>
            <w:r w:rsidRPr="009700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Администрации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 образования         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области,</w:t>
            </w:r>
          </w:p>
          <w:p w:rsidR="00EE5466" w:rsidRPr="003A5D60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ОГБУЗ</w:t>
            </w:r>
            <w:proofErr w:type="spellEnd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Смоленская </w:t>
            </w:r>
            <w:proofErr w:type="spellStart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ЦРБ</w:t>
            </w:r>
            <w:proofErr w:type="spellEnd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</w:p>
          <w:p w:rsidR="00EE5466" w:rsidRPr="003A5D60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F45FEE" w:rsidRPr="00F45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отдела социальной защиты населения в Смоленском районе Министерства социального развития Смоленской области</w:t>
            </w:r>
            <w:r w:rsidR="00F45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E5466" w:rsidRPr="003A5D60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ЗАГС Администрации муниципального образования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«Смоленский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45F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Смоленской области,</w:t>
            </w:r>
          </w:p>
          <w:p w:rsidR="00EE5466" w:rsidRPr="003A5D60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СОГКУ</w:t>
            </w:r>
            <w:proofErr w:type="spellEnd"/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«Центр занятости населения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Смоленского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района»,</w:t>
            </w:r>
          </w:p>
          <w:p w:rsidR="00EE5466" w:rsidRPr="001D0D89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7E2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редакция </w:t>
            </w:r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газет</w:t>
            </w:r>
            <w:r w:rsidR="007E20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Сельская</w:t>
            </w:r>
            <w:proofErr w:type="gramEnd"/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правда</w:t>
            </w:r>
            <w:r w:rsidR="0029036A"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9036A" w:rsidRPr="00F45FEE">
              <w:rPr>
                <w:rFonts w:ascii="Times New Roman" w:eastAsia="Times New Roman" w:hAnsi="Times New Roman"/>
                <w:sz w:val="28"/>
                <w:szCs w:val="28"/>
              </w:rPr>
              <w:t>Смоленский район</w:t>
            </w:r>
            <w:r w:rsidRP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EE5466" w:rsidRPr="00A029A4" w:rsidTr="007E20A8">
        <w:trPr>
          <w:trHeight w:val="567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Цели </w:t>
            </w:r>
          </w:p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программы 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 xml:space="preserve">- снижение </w:t>
            </w:r>
            <w:proofErr w:type="gramStart"/>
            <w:r w:rsidRPr="00A029A4">
              <w:rPr>
                <w:rFonts w:ascii="Times New Roman" w:hAnsi="Times New Roman"/>
                <w:sz w:val="28"/>
                <w:szCs w:val="28"/>
              </w:rPr>
              <w:t xml:space="preserve">темпов естественной убыли населения Смоленского  </w:t>
            </w:r>
            <w:r w:rsidR="0029036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 xml:space="preserve">  Смоленской области</w:t>
            </w:r>
            <w:proofErr w:type="gramEnd"/>
            <w:r w:rsidRPr="00A029A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EE5466" w:rsidRPr="00A029A4" w:rsidRDefault="00EE5466" w:rsidP="00035FEA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 xml:space="preserve">- стабилизация численности населения Смоленского  </w:t>
            </w:r>
            <w:r w:rsidR="0029036A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 xml:space="preserve"> Смоленской области;</w:t>
            </w:r>
          </w:p>
          <w:p w:rsidR="00EE5466" w:rsidRPr="00A029A4" w:rsidRDefault="00EE5466" w:rsidP="00035FEA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создание условий для увеличения роста рождаемости.</w:t>
            </w:r>
          </w:p>
        </w:tc>
      </w:tr>
      <w:tr w:rsidR="00EE5466" w:rsidRPr="00A029A4" w:rsidTr="006225DC">
        <w:trPr>
          <w:trHeight w:val="228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  <w:p w:rsidR="00EE5466" w:rsidRPr="00A029A4" w:rsidRDefault="00EE5466" w:rsidP="00F45FEE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повышение уровня жизни и благосостояния населения;</w:t>
            </w:r>
          </w:p>
          <w:p w:rsidR="00EE5466" w:rsidRPr="00A029A4" w:rsidRDefault="00EE5466" w:rsidP="00035FE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укрепление института семьи, обеспечение комплексной поддержки семей с детьми, в  том числе молодых семей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сохранение духовно-нравственных традиций семейных отношений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9036A" w:rsidRDefault="00EE5466" w:rsidP="0003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>снижение уровня заболеваемости населения</w:t>
            </w:r>
            <w:r w:rsidRPr="00A029A4">
              <w:rPr>
                <w:sz w:val="28"/>
                <w:szCs w:val="28"/>
              </w:rPr>
              <w:t>;</w:t>
            </w:r>
          </w:p>
          <w:p w:rsidR="0029036A" w:rsidRDefault="00EE5466" w:rsidP="0003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поддержка социально уязвимых групп населения;         </w:t>
            </w:r>
          </w:p>
          <w:p w:rsidR="00EE5466" w:rsidRPr="0029036A" w:rsidRDefault="00EE5466" w:rsidP="00035FEA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сокращение уровня смертности, прежде всего в трудоспособном возрасте от внешних причин;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укрепление репродуктивного здоровья населения, здоровья детей и подростков;</w:t>
            </w:r>
          </w:p>
          <w:p w:rsidR="00EE5466" w:rsidRPr="00A029A4" w:rsidRDefault="00EE5466" w:rsidP="00035FEA">
            <w:pPr>
              <w:tabs>
                <w:tab w:val="left" w:pos="234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уровня рождаемости за счет рождения в семьях второго ребенка и последующих детей.</w:t>
            </w:r>
          </w:p>
        </w:tc>
      </w:tr>
      <w:tr w:rsidR="00EE5466" w:rsidRPr="00A029A4" w:rsidTr="006225DC">
        <w:trPr>
          <w:trHeight w:val="24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</w:t>
            </w:r>
            <w:r w:rsidR="000C1899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7</w:t>
            </w:r>
            <w:r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– 202</w:t>
            </w:r>
            <w:r w:rsidR="000C1899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9</w:t>
            </w:r>
            <w:r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EE5466" w:rsidRPr="00A029A4" w:rsidTr="006225DC">
        <w:trPr>
          <w:trHeight w:val="72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бюджетных ассигнований программы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Программы составляет 150 тыс. руб. Программа финансируется за счет средств бюджета муниципального образования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Смоленской области.</w:t>
            </w:r>
          </w:p>
          <w:p w:rsidR="00EE5466" w:rsidRPr="00BC4E3F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C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  <w:r w:rsidR="000C1899"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–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тыс. руб.;</w:t>
            </w:r>
          </w:p>
          <w:p w:rsidR="00EE5466" w:rsidRPr="00BC4E3F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C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 г.</w:t>
            </w:r>
            <w:r w:rsidR="000C1899"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–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тыс. руб.;              </w:t>
            </w:r>
          </w:p>
          <w:p w:rsidR="00EE5466" w:rsidRPr="00BC4E3F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0C18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 г.</w:t>
            </w:r>
            <w:r w:rsidR="000C1899" w:rsidRPr="00A029A4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–</w:t>
            </w:r>
            <w:r w:rsid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50 тыс. руб</w:t>
            </w:r>
            <w:r w:rsidRPr="00BC4E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Объем финансирования мероприятий Программы подлежит ежегодному уточнению с учетом </w:t>
            </w:r>
            <w:r w:rsidR="002903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муниципального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бюджета на соответствующий финансовый год, предусматривающего средства на реализацию Программы.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ind w:firstLine="5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Направления и виды расходования средств на финансирование Программы определены в перечне программных мероприятий.           </w:t>
            </w:r>
          </w:p>
        </w:tc>
      </w:tr>
      <w:tr w:rsidR="00EE5466" w:rsidRPr="00A029A4" w:rsidTr="00D67F15">
        <w:trPr>
          <w:trHeight w:val="1418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Ожидаемые         </w:t>
            </w: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br/>
              <w:t xml:space="preserve">результаты    </w:t>
            </w:r>
          </w:p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реализации программы   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снижение уровня общей безработицы; 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укрепление семьи и повышение рождаемости;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развитие физической культуры и спорта, отдыха; 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>повышение уровня рождаемости, в том числе за счет рождения в семьях второго ребенка и последующих детей;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 повышение качества и доступности социальных услуг;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 xml:space="preserve">- решение жилищных проблем населения </w:t>
            </w:r>
            <w:r w:rsidR="009C0E17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увеличение ввода в эксплуатацию жилья и обеспечение доступности его приобретения для населения;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</w:t>
            </w:r>
            <w:r w:rsidR="002903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29A4">
              <w:rPr>
                <w:rFonts w:ascii="Times New Roman" w:hAnsi="Times New Roman"/>
                <w:sz w:val="28"/>
                <w:szCs w:val="28"/>
              </w:rPr>
              <w:t>укрепление института семьи, возрождение и сохранение нравственных традиций семейных отношений;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улучшение состояния здоровья населения и медицинского обслуживания, увеличение продолжительности жизни населения;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 xml:space="preserve">- сокращение уровня смертности, прежде всего в </w:t>
            </w:r>
            <w:r w:rsidRPr="00A029A4">
              <w:rPr>
                <w:rFonts w:ascii="Times New Roman" w:hAnsi="Times New Roman"/>
                <w:sz w:val="28"/>
                <w:szCs w:val="28"/>
              </w:rPr>
              <w:lastRenderedPageBreak/>
              <w:t>трудоспособном возрасте от внешних причин;</w:t>
            </w:r>
          </w:p>
          <w:p w:rsidR="00EE5466" w:rsidRPr="00A029A4" w:rsidRDefault="00EE5466" w:rsidP="00035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29A4">
              <w:rPr>
                <w:rFonts w:ascii="Times New Roman" w:hAnsi="Times New Roman"/>
                <w:sz w:val="28"/>
                <w:szCs w:val="28"/>
              </w:rPr>
              <w:t>- недопущение младенческой смертности, укрепление репродуктивного здоровья населения, здоровья детей и подростков.</w:t>
            </w:r>
          </w:p>
        </w:tc>
      </w:tr>
      <w:tr w:rsidR="00EE5466" w:rsidRPr="00A029A4" w:rsidTr="006225DC">
        <w:trPr>
          <w:trHeight w:val="70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290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Целевые показатели   реализации муниципальной программы </w:t>
            </w:r>
          </w:p>
        </w:tc>
        <w:tc>
          <w:tcPr>
            <w:tcW w:w="7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повышение коэффициента рождаемости;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снижение общего коэффициента смертности населения;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увеличение средней продолжительности жизни;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укрепление семьи, пропаганда семейных ценностей;</w:t>
            </w:r>
          </w:p>
          <w:p w:rsidR="00EE5466" w:rsidRPr="00A029A4" w:rsidRDefault="00EE5466" w:rsidP="00035F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развитие системы социальной поддержки семьи и обеспечение организации семейного досуга и отдыха.</w:t>
            </w:r>
          </w:p>
        </w:tc>
      </w:tr>
    </w:tbl>
    <w:p w:rsidR="00EE5466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466" w:rsidRDefault="00EE5466" w:rsidP="00F45FEE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29AE" w:rsidRPr="00E02E7E" w:rsidRDefault="00EE5466" w:rsidP="00E02E7E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437D">
        <w:rPr>
          <w:rFonts w:ascii="Times New Roman" w:eastAsia="Times New Roman" w:hAnsi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арактеристика текущего состояния в сфере </w:t>
      </w:r>
      <w:r w:rsidRPr="00B6437D">
        <w:rPr>
          <w:rFonts w:ascii="Times New Roman" w:eastAsia="Times New Roman" w:hAnsi="Times New Roman"/>
          <w:b/>
          <w:sz w:val="28"/>
          <w:szCs w:val="28"/>
          <w:lang w:eastAsia="ru-RU"/>
        </w:rPr>
        <w:t>демографи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</w:p>
    <w:p w:rsidR="00EE5466" w:rsidRPr="00BA2965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Демографическая политика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Смоленской области 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направлена на увеличение продолжительности жизни населения, сокращение уровня смертности, рост рождаемости, реализацию миграционной политики, сохранение и укрепление здоровья населения, и улучшение на этой основе демографической ситуации в области.</w:t>
      </w:r>
    </w:p>
    <w:p w:rsidR="00EE5466" w:rsidRPr="00FA75AB" w:rsidRDefault="00EE5466" w:rsidP="009C0E17">
      <w:pPr>
        <w:pStyle w:val="a7"/>
        <w:spacing w:after="0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BA2965">
        <w:rPr>
          <w:sz w:val="28"/>
          <w:szCs w:val="28"/>
        </w:rPr>
        <w:t xml:space="preserve">реднегодовая численность  постоянного населения Смоленского </w:t>
      </w:r>
      <w:r w:rsidR="009C0E17">
        <w:rPr>
          <w:sz w:val="28"/>
          <w:szCs w:val="28"/>
        </w:rPr>
        <w:t>муниципального округа</w:t>
      </w:r>
      <w:r w:rsidRPr="00BA2965">
        <w:rPr>
          <w:sz w:val="28"/>
          <w:szCs w:val="28"/>
        </w:rPr>
        <w:t xml:space="preserve"> увеличи</w:t>
      </w:r>
      <w:r>
        <w:rPr>
          <w:sz w:val="28"/>
          <w:szCs w:val="28"/>
        </w:rPr>
        <w:t>вается, э</w:t>
      </w:r>
      <w:r w:rsidRPr="00BA2965">
        <w:rPr>
          <w:sz w:val="28"/>
          <w:szCs w:val="28"/>
        </w:rPr>
        <w:t>то связано с вводом нового жилья в эксплуатацию.</w:t>
      </w:r>
    </w:p>
    <w:p w:rsidR="00EE5466" w:rsidRPr="00BA2965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>Главной задачей в сфере демографии по-прежнему остается снижение темпов естественной убыли населения. На её решение по-прежнему будут направлены мероприятия по созданию благоприятных условий для повышения рождаемости, улучшению положения семей с детьми, сокращению уровня смертности, а также сохранению и укреплению здоровья населения, регулированию внутренней и внешней миграции.</w:t>
      </w:r>
    </w:p>
    <w:p w:rsidR="00EE5466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 xml:space="preserve">Росту рождаемости и снижению смертности будет способствовать модернизация системы здравоохранения, в рамках которой продолжится оснащение медицинских учреждений современным оборудованием, увеличение </w:t>
      </w:r>
      <w:proofErr w:type="spellStart"/>
      <w:r w:rsidRPr="00BA2965">
        <w:rPr>
          <w:sz w:val="28"/>
          <w:szCs w:val="28"/>
        </w:rPr>
        <w:t>профосмотров</w:t>
      </w:r>
      <w:proofErr w:type="spellEnd"/>
      <w:r w:rsidRPr="00BA2965">
        <w:rPr>
          <w:sz w:val="28"/>
          <w:szCs w:val="28"/>
        </w:rPr>
        <w:t>.</w:t>
      </w:r>
    </w:p>
    <w:p w:rsidR="00EE5466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 xml:space="preserve">Существенным фактором позитивного влияния на демографическую ситуацию в </w:t>
      </w:r>
      <w:r w:rsidR="009C0E17">
        <w:rPr>
          <w:sz w:val="28"/>
          <w:szCs w:val="28"/>
        </w:rPr>
        <w:t>муниципалитете</w:t>
      </w:r>
      <w:r w:rsidRPr="00BA2965">
        <w:rPr>
          <w:sz w:val="28"/>
          <w:szCs w:val="28"/>
        </w:rPr>
        <w:t xml:space="preserve"> становится миграция, которая в период 20</w:t>
      </w:r>
      <w:r>
        <w:rPr>
          <w:sz w:val="28"/>
          <w:szCs w:val="28"/>
        </w:rPr>
        <w:t>2</w:t>
      </w:r>
      <w:r w:rsidR="00E02E7E">
        <w:rPr>
          <w:sz w:val="28"/>
          <w:szCs w:val="28"/>
        </w:rPr>
        <w:t>7</w:t>
      </w:r>
      <w:r w:rsidRPr="00BA2965">
        <w:rPr>
          <w:sz w:val="28"/>
          <w:szCs w:val="28"/>
        </w:rPr>
        <w:t>-202</w:t>
      </w:r>
      <w:r w:rsidR="00E02E7E">
        <w:rPr>
          <w:sz w:val="28"/>
          <w:szCs w:val="28"/>
        </w:rPr>
        <w:t>9</w:t>
      </w:r>
      <w:r w:rsidRPr="00BA2965">
        <w:rPr>
          <w:sz w:val="28"/>
          <w:szCs w:val="28"/>
        </w:rPr>
        <w:t xml:space="preserve"> гг. будет компенсировать естественную убыль населения. </w:t>
      </w:r>
      <w:r w:rsidR="00897A5A">
        <w:rPr>
          <w:sz w:val="28"/>
          <w:szCs w:val="28"/>
        </w:rPr>
        <w:t>Численность населения муниципального образования, по состоянию на 1 января 2024 года, составила 61413 человек. Все население сельское. Численность женщин – 32610 человек, мужчин – 28803 человек.</w:t>
      </w:r>
    </w:p>
    <w:p w:rsidR="00897A5A" w:rsidRDefault="00897A5A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численность населения округа увеличилась на 628 человек (или на 1,03%).</w:t>
      </w:r>
    </w:p>
    <w:p w:rsidR="00897A5A" w:rsidRDefault="00897A5A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2023 году родилось 399 детей, на 17 детей меньше по сравнению с аналогичным периодом прошлого года. Умерло 791 человек, что на 33 человека меньше уровня прошлого года. Естественная убыль населения составила 392 человека. Показатель</w:t>
      </w:r>
      <w:r w:rsidR="006A6FE0">
        <w:rPr>
          <w:sz w:val="28"/>
          <w:szCs w:val="28"/>
        </w:rPr>
        <w:t>,</w:t>
      </w:r>
      <w:r>
        <w:rPr>
          <w:sz w:val="28"/>
          <w:szCs w:val="28"/>
        </w:rPr>
        <w:t xml:space="preserve"> по сравнению с прошлым годом</w:t>
      </w:r>
      <w:r w:rsidR="006A6FE0">
        <w:rPr>
          <w:sz w:val="28"/>
          <w:szCs w:val="28"/>
        </w:rPr>
        <w:t>,</w:t>
      </w:r>
      <w:r>
        <w:rPr>
          <w:sz w:val="28"/>
          <w:szCs w:val="28"/>
        </w:rPr>
        <w:t xml:space="preserve"> уменьшился на 16 человек</w:t>
      </w:r>
      <w:r w:rsidR="006A6FE0">
        <w:rPr>
          <w:sz w:val="28"/>
          <w:szCs w:val="28"/>
        </w:rPr>
        <w:t>.</w:t>
      </w:r>
    </w:p>
    <w:p w:rsidR="00E02E7E" w:rsidRPr="00035FEA" w:rsidRDefault="006A6FE0" w:rsidP="00035FEA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территорию муниципального образования «Смоленский муниципальный округ» Смоленской области за 2023 год прибыло 3339 человек, выбыло 2319 человек, миграционный прирост составил 1020 человек.</w:t>
      </w:r>
    </w:p>
    <w:p w:rsidR="00EE5466" w:rsidRDefault="00EE5466" w:rsidP="006A6FE0">
      <w:pPr>
        <w:pStyle w:val="a7"/>
        <w:spacing w:after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Ж</w:t>
      </w:r>
      <w:r w:rsidRPr="00BA2965">
        <w:rPr>
          <w:b/>
          <w:sz w:val="28"/>
          <w:szCs w:val="28"/>
        </w:rPr>
        <w:t>илищное строительство и обеспечение граждан жильем</w:t>
      </w:r>
    </w:p>
    <w:p w:rsidR="00EE5466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>Общая площадь жилищного фонда на территории муниципального образования «</w:t>
      </w:r>
      <w:r w:rsidR="008B5139">
        <w:rPr>
          <w:sz w:val="28"/>
          <w:szCs w:val="28"/>
        </w:rPr>
        <w:t>Смоленский муниципальный округ</w:t>
      </w:r>
      <w:r w:rsidRPr="00BA2965">
        <w:rPr>
          <w:sz w:val="28"/>
          <w:szCs w:val="28"/>
        </w:rPr>
        <w:t>» Смоленской области  составляет</w:t>
      </w:r>
      <w:r>
        <w:rPr>
          <w:sz w:val="28"/>
          <w:szCs w:val="28"/>
        </w:rPr>
        <w:t xml:space="preserve"> свыше </w:t>
      </w:r>
      <w:r w:rsidRPr="00BA2965">
        <w:rPr>
          <w:sz w:val="28"/>
          <w:szCs w:val="28"/>
        </w:rPr>
        <w:t xml:space="preserve"> 1190,6 тыс. кв. метров.</w:t>
      </w:r>
    </w:p>
    <w:p w:rsidR="00EE5466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 xml:space="preserve">Жилье, признанное в установленном порядке аварийным в муниципальном образовании отсутствует. </w:t>
      </w:r>
    </w:p>
    <w:p w:rsidR="00EE5466" w:rsidRPr="000A3546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t>Благодаря реализации программы «Обеспечение жильем молодых семей», семьям выда</w:t>
      </w:r>
      <w:r>
        <w:rPr>
          <w:sz w:val="28"/>
          <w:szCs w:val="28"/>
        </w:rPr>
        <w:t xml:space="preserve">ются </w:t>
      </w:r>
      <w:r w:rsidRPr="00BA2965">
        <w:rPr>
          <w:sz w:val="28"/>
          <w:szCs w:val="28"/>
        </w:rPr>
        <w:t xml:space="preserve">свидетельства на получение социальных выплат на приобретение жилья. </w:t>
      </w:r>
    </w:p>
    <w:p w:rsidR="00EE5466" w:rsidRPr="00BA2965" w:rsidRDefault="00EE5466" w:rsidP="009C0E17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BA2965">
        <w:rPr>
          <w:rFonts w:ascii="Times New Roman" w:hAnsi="Times New Roman"/>
          <w:b/>
          <w:sz w:val="28"/>
          <w:szCs w:val="28"/>
        </w:rPr>
        <w:t>азвитие физкультуры и спорта</w:t>
      </w:r>
    </w:p>
    <w:p w:rsidR="00EE5466" w:rsidRPr="00BA2965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A2965">
        <w:rPr>
          <w:rFonts w:ascii="Times New Roman" w:hAnsi="Times New Roman"/>
          <w:sz w:val="28"/>
          <w:szCs w:val="28"/>
        </w:rPr>
        <w:t xml:space="preserve"> Основной задачей работы Администрации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 w:rsidRPr="00BA2965">
        <w:rPr>
          <w:rFonts w:ascii="Times New Roman" w:hAnsi="Times New Roman"/>
          <w:sz w:val="28"/>
          <w:szCs w:val="28"/>
        </w:rPr>
        <w:t xml:space="preserve">» Смоленской области в области физической культуры и спорта является привлечение жителей Смоленского </w:t>
      </w:r>
      <w:r w:rsidR="009C0E17" w:rsidRPr="009C0E17">
        <w:rPr>
          <w:rFonts w:ascii="Times New Roman" w:hAnsi="Times New Roman"/>
          <w:sz w:val="28"/>
          <w:szCs w:val="28"/>
        </w:rPr>
        <w:t>муниципального округа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r w:rsidRPr="00BA2965">
        <w:rPr>
          <w:rFonts w:ascii="Times New Roman" w:hAnsi="Times New Roman"/>
          <w:sz w:val="28"/>
          <w:szCs w:val="28"/>
        </w:rPr>
        <w:t>к занятиям физкультурой и спортом. Приобщение населения к здоровому образу жизни.</w:t>
      </w:r>
    </w:p>
    <w:p w:rsidR="00EE5466" w:rsidRPr="00BA2965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BA2965">
        <w:rPr>
          <w:rFonts w:ascii="Times New Roman" w:hAnsi="Times New Roman"/>
          <w:sz w:val="28"/>
          <w:szCs w:val="28"/>
        </w:rPr>
        <w:t xml:space="preserve"> Численность регулярно занимающихся физической культурой и спортом в Смоленском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r w:rsidRPr="00BA2965">
        <w:rPr>
          <w:rFonts w:ascii="Times New Roman" w:hAnsi="Times New Roman"/>
          <w:sz w:val="28"/>
          <w:szCs w:val="28"/>
        </w:rPr>
        <w:t xml:space="preserve"> </w:t>
      </w:r>
      <w:r w:rsidR="009C0E17" w:rsidRPr="009C0E17">
        <w:rPr>
          <w:rFonts w:ascii="Times New Roman" w:hAnsi="Times New Roman"/>
          <w:sz w:val="28"/>
          <w:szCs w:val="28"/>
        </w:rPr>
        <w:t>муниципально</w:t>
      </w:r>
      <w:r w:rsidR="009C0E17">
        <w:rPr>
          <w:rFonts w:ascii="Times New Roman" w:hAnsi="Times New Roman"/>
          <w:sz w:val="28"/>
          <w:szCs w:val="28"/>
        </w:rPr>
        <w:t>м</w:t>
      </w:r>
      <w:r w:rsidR="009C0E17" w:rsidRPr="009C0E17">
        <w:rPr>
          <w:rFonts w:ascii="Times New Roman" w:hAnsi="Times New Roman"/>
          <w:sz w:val="28"/>
          <w:szCs w:val="28"/>
        </w:rPr>
        <w:t xml:space="preserve"> округ</w:t>
      </w:r>
      <w:r w:rsidR="009C0E1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свыше </w:t>
      </w:r>
      <w:r w:rsidRPr="00BA2965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000</w:t>
      </w:r>
      <w:r w:rsidR="00833B42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 w:rsidRPr="00BA2965">
        <w:rPr>
          <w:rFonts w:ascii="Times New Roman" w:hAnsi="Times New Roman"/>
          <w:color w:val="000000"/>
          <w:sz w:val="28"/>
          <w:szCs w:val="28"/>
        </w:rPr>
        <w:t xml:space="preserve"> человек, из них </w:t>
      </w:r>
      <w:r w:rsidR="00DA3E78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600 человек</w:t>
      </w:r>
      <w:r w:rsidRPr="00BA2965">
        <w:rPr>
          <w:rFonts w:ascii="Times New Roman" w:hAnsi="Times New Roman"/>
          <w:color w:val="000000"/>
          <w:sz w:val="28"/>
          <w:szCs w:val="28"/>
        </w:rPr>
        <w:t xml:space="preserve"> – это школьники, посещающие спортивные кружки и секции.</w:t>
      </w:r>
    </w:p>
    <w:p w:rsidR="00EE5466" w:rsidRPr="0028005E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BA2965">
        <w:rPr>
          <w:rFonts w:ascii="Times New Roman" w:hAnsi="Times New Roman"/>
          <w:bCs/>
          <w:color w:val="000000"/>
          <w:sz w:val="28"/>
          <w:szCs w:val="28"/>
        </w:rPr>
        <w:t>В 20</w:t>
      </w:r>
      <w:r w:rsidR="00DA3E78"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6A6FE0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BA2965">
        <w:rPr>
          <w:rFonts w:ascii="Times New Roman" w:hAnsi="Times New Roman"/>
          <w:bCs/>
          <w:color w:val="000000"/>
          <w:sz w:val="28"/>
          <w:szCs w:val="28"/>
        </w:rPr>
        <w:t xml:space="preserve"> году в</w:t>
      </w:r>
      <w:r w:rsidR="009C0E17">
        <w:rPr>
          <w:rFonts w:ascii="Times New Roman" w:hAnsi="Times New Roman"/>
          <w:bCs/>
          <w:color w:val="000000"/>
          <w:sz w:val="28"/>
          <w:szCs w:val="28"/>
        </w:rPr>
        <w:t xml:space="preserve"> муниципалитете</w:t>
      </w:r>
      <w:r w:rsidRPr="00BA2965">
        <w:rPr>
          <w:rFonts w:ascii="Times New Roman" w:hAnsi="Times New Roman"/>
          <w:bCs/>
          <w:color w:val="000000"/>
          <w:sz w:val="28"/>
          <w:szCs w:val="28"/>
        </w:rPr>
        <w:t xml:space="preserve"> продолжились мероприятия по поэтапному внедрению Всероссийского физкультурно-спортивного комплекса «Готов к труду и обороне».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Ежегодно растет к</w:t>
      </w:r>
      <w:r w:rsidRPr="00BA2965">
        <w:rPr>
          <w:rFonts w:ascii="Times New Roman" w:hAnsi="Times New Roman"/>
          <w:bCs/>
          <w:color w:val="000000"/>
          <w:sz w:val="28"/>
          <w:szCs w:val="28"/>
        </w:rPr>
        <w:t>оличество участников мероприятий по реализации комплекса ГТО</w:t>
      </w:r>
      <w:r w:rsidRPr="00BC4E3F">
        <w:rPr>
          <w:rFonts w:ascii="Times New Roman" w:hAnsi="Times New Roman"/>
          <w:bCs/>
          <w:sz w:val="28"/>
          <w:szCs w:val="28"/>
        </w:rPr>
        <w:t xml:space="preserve">. </w:t>
      </w:r>
    </w:p>
    <w:p w:rsidR="00EE5466" w:rsidRPr="00BA2965" w:rsidRDefault="00EE5466" w:rsidP="009C0E17">
      <w:pPr>
        <w:pStyle w:val="30"/>
        <w:spacing w:after="0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Развитие</w:t>
      </w:r>
      <w:r w:rsidRPr="00BA2965">
        <w:rPr>
          <w:b/>
          <w:sz w:val="28"/>
          <w:szCs w:val="28"/>
        </w:rPr>
        <w:t xml:space="preserve"> социальной сферы</w:t>
      </w:r>
    </w:p>
    <w:p w:rsidR="00EE5466" w:rsidRPr="00A211A6" w:rsidRDefault="00EE5466" w:rsidP="006A6FE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В центре семейной политики находится решение вопросов, направленных в первую очередь на получение детьми доступного бесплатного образования в дошкольных образовательных организациях</w:t>
      </w:r>
      <w:proofErr w:type="gramStart"/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 xml:space="preserve">К 2024 году численность воспитанников в </w:t>
      </w:r>
      <w:proofErr w:type="spellStart"/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proofErr w:type="spellEnd"/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снижается. 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численность детей в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1588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EE5466" w:rsidRPr="00A211A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Сады с наибольшей численностью воспитанников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д/с "Золотая рыбка",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ЦРР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"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Рябинушка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д/с "Колосок",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д/с "Солнышко" с. Пригорское, </w:t>
      </w:r>
      <w:proofErr w:type="spell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МБДОУ</w:t>
      </w:r>
      <w:proofErr w:type="spell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д/</w:t>
      </w:r>
      <w:proofErr w:type="gramStart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"Светлячок".</w:t>
      </w:r>
    </w:p>
    <w:p w:rsidR="00EE5466" w:rsidRPr="00A211A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Плановая численность воспитанников на начало 20</w:t>
      </w:r>
      <w:r w:rsidR="00DA3E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 учебного года в дошкольных образовательных организациях состави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</w:t>
      </w:r>
      <w:r w:rsidR="00DA3E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1588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детей.</w:t>
      </w:r>
      <w:r w:rsidRPr="00A211A6">
        <w:t xml:space="preserve"> 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учете для зачисления в дошкольные образовательные организации Смоленского </w:t>
      </w:r>
      <w:r w:rsidR="00D9745A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стоит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369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детей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 xml:space="preserve">0-1,5 лет  </w:t>
      </w:r>
      <w:r w:rsidR="006A6FE0" w:rsidRPr="00BA2965">
        <w:rPr>
          <w:rFonts w:ascii="Times New Roman" w:hAnsi="Times New Roman"/>
          <w:color w:val="000000"/>
          <w:sz w:val="28"/>
          <w:szCs w:val="28"/>
        </w:rPr>
        <w:t>–</w:t>
      </w:r>
      <w:r w:rsidR="006A6F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283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ребенка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1,5-3 лет </w:t>
      </w:r>
      <w:r w:rsidR="006A6FE0" w:rsidRPr="00BA2965">
        <w:rPr>
          <w:rFonts w:ascii="Times New Roman" w:hAnsi="Times New Roman"/>
          <w:color w:val="000000"/>
          <w:sz w:val="28"/>
          <w:szCs w:val="28"/>
        </w:rPr>
        <w:t>–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3-7 лет </w:t>
      </w:r>
      <w:r w:rsidR="006A6FE0" w:rsidRPr="00BA2965">
        <w:rPr>
          <w:rFonts w:ascii="Times New Roman" w:hAnsi="Times New Roman"/>
          <w:color w:val="000000"/>
          <w:sz w:val="28"/>
          <w:szCs w:val="28"/>
        </w:rPr>
        <w:t>–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(дети данной возрастной категории перенесли дату комплектования на следующий учебный год по заявлению).</w:t>
      </w:r>
    </w:p>
    <w:p w:rsidR="00EE5466" w:rsidRPr="00A211A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За период 20</w:t>
      </w:r>
      <w:r w:rsidR="00DA3E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A3E7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A3E7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учебного года в дошкольные образовательные организации укомплектовано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451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6FE0">
        <w:rPr>
          <w:rFonts w:ascii="Times New Roman" w:eastAsia="Times New Roman" w:hAnsi="Times New Roman"/>
          <w:sz w:val="28"/>
          <w:szCs w:val="28"/>
          <w:lang w:eastAsia="ru-RU"/>
        </w:rPr>
        <w:t>ребенок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EE5466" w:rsidRPr="00BA2965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D9745A">
        <w:rPr>
          <w:rFonts w:ascii="Times New Roman" w:eastAsia="Times New Roman" w:hAnsi="Times New Roman"/>
          <w:sz w:val="28"/>
          <w:szCs w:val="28"/>
          <w:lang w:eastAsia="ru-RU"/>
        </w:rPr>
        <w:t>округе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отсутствует очередь от 3-7 лет, дети данной возрастной категории полностью укомплектованы.        </w:t>
      </w:r>
    </w:p>
    <w:p w:rsidR="00EE5466" w:rsidRPr="00BA2965" w:rsidRDefault="00EE5466" w:rsidP="009C0E17">
      <w:pPr>
        <w:pStyle w:val="a7"/>
        <w:spacing w:after="0"/>
        <w:ind w:firstLine="567"/>
        <w:jc w:val="both"/>
        <w:rPr>
          <w:sz w:val="28"/>
          <w:szCs w:val="28"/>
        </w:rPr>
      </w:pPr>
      <w:r w:rsidRPr="00BA2965">
        <w:rPr>
          <w:sz w:val="28"/>
          <w:szCs w:val="28"/>
        </w:rPr>
        <w:lastRenderedPageBreak/>
        <w:t>Следует отметить, что за последние годы на территории муниципального образования значительно снизилось количество детей в очереди для зачисления в дошкольны</w:t>
      </w:r>
      <w:r>
        <w:rPr>
          <w:sz w:val="28"/>
          <w:szCs w:val="28"/>
        </w:rPr>
        <w:t xml:space="preserve">е образовательные организации. 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hAnsi="Times New Roman"/>
          <w:sz w:val="28"/>
          <w:szCs w:val="28"/>
        </w:rPr>
        <w:t xml:space="preserve">С целью реализации задачи доступности дошкольного образования,  в  соответствии с запросами населения по обеспечению местами в дошкольных учреждениях постоянно проводится работа по увеличению количества мест. 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дальнейшего снижения очередности в дошкольные образовательные организации </w:t>
      </w:r>
      <w:r w:rsidRPr="00BA296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 рамках программы «Модернизация региональных систем дошкольного образования»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ремонтируются </w:t>
      </w:r>
      <w:r w:rsidRPr="00BA296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дополнительно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BA296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группы в </w:t>
      </w:r>
      <w:proofErr w:type="spellStart"/>
      <w:r w:rsidRPr="00BA296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МБДОУ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  <w:r w:rsidRPr="00BA2965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r w:rsidRPr="00BC4E3F">
        <w:rPr>
          <w:rFonts w:ascii="Times New Roman" w:hAnsi="Times New Roman"/>
          <w:sz w:val="28"/>
          <w:szCs w:val="28"/>
        </w:rPr>
        <w:t xml:space="preserve">ополнительно открыты  группы: в </w:t>
      </w:r>
      <w:proofErr w:type="spellStart"/>
      <w:r w:rsidR="006A6FE0">
        <w:rPr>
          <w:rFonts w:ascii="Times New Roman" w:hAnsi="Times New Roman"/>
          <w:sz w:val="28"/>
          <w:szCs w:val="28"/>
        </w:rPr>
        <w:t>ЦРР</w:t>
      </w:r>
      <w:proofErr w:type="spellEnd"/>
      <w:r w:rsidR="006A6FE0">
        <w:rPr>
          <w:rFonts w:ascii="Times New Roman" w:hAnsi="Times New Roman"/>
          <w:sz w:val="28"/>
          <w:szCs w:val="28"/>
        </w:rPr>
        <w:t xml:space="preserve"> д</w:t>
      </w:r>
      <w:r w:rsidR="006A6FE0" w:rsidRPr="006A6FE0">
        <w:rPr>
          <w:rFonts w:ascii="Times New Roman" w:hAnsi="Times New Roman"/>
          <w:sz w:val="28"/>
          <w:szCs w:val="28"/>
        </w:rPr>
        <w:t>/</w:t>
      </w:r>
      <w:r w:rsidR="006A6FE0">
        <w:rPr>
          <w:rFonts w:ascii="Times New Roman" w:hAnsi="Times New Roman"/>
          <w:sz w:val="28"/>
          <w:szCs w:val="28"/>
        </w:rPr>
        <w:t>с</w:t>
      </w:r>
      <w:r w:rsidRPr="00BC4E3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C4E3F">
        <w:rPr>
          <w:rFonts w:ascii="Times New Roman" w:hAnsi="Times New Roman"/>
          <w:sz w:val="28"/>
          <w:szCs w:val="28"/>
        </w:rPr>
        <w:t>Рябинушка</w:t>
      </w:r>
      <w:proofErr w:type="spellEnd"/>
      <w:r w:rsidRPr="00BC4E3F">
        <w:rPr>
          <w:rFonts w:ascii="Times New Roman" w:hAnsi="Times New Roman"/>
          <w:sz w:val="28"/>
          <w:szCs w:val="28"/>
        </w:rPr>
        <w:t>» (д.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r w:rsidRPr="00BC4E3F">
        <w:rPr>
          <w:rFonts w:ascii="Times New Roman" w:hAnsi="Times New Roman"/>
          <w:sz w:val="28"/>
          <w:szCs w:val="28"/>
        </w:rPr>
        <w:t>Жуково</w:t>
      </w:r>
      <w:r w:rsidR="004D7EAD">
        <w:rPr>
          <w:rFonts w:ascii="Times New Roman" w:hAnsi="Times New Roman"/>
          <w:sz w:val="28"/>
          <w:szCs w:val="28"/>
        </w:rPr>
        <w:t>), д/с «Золотая рыбка» (с.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7EAD">
        <w:rPr>
          <w:rFonts w:ascii="Times New Roman" w:hAnsi="Times New Roman"/>
          <w:sz w:val="28"/>
          <w:szCs w:val="28"/>
        </w:rPr>
        <w:t>Печерск</w:t>
      </w:r>
      <w:proofErr w:type="spellEnd"/>
      <w:r w:rsidR="004D7EAD">
        <w:rPr>
          <w:rFonts w:ascii="Times New Roman" w:hAnsi="Times New Roman"/>
          <w:sz w:val="28"/>
          <w:szCs w:val="28"/>
        </w:rPr>
        <w:t>), д/с «Солнышко»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r w:rsidR="004D7EAD">
        <w:rPr>
          <w:rFonts w:ascii="Times New Roman" w:hAnsi="Times New Roman"/>
          <w:sz w:val="28"/>
          <w:szCs w:val="28"/>
        </w:rPr>
        <w:t>(с.</w:t>
      </w:r>
      <w:r w:rsidR="009C0E17">
        <w:rPr>
          <w:rFonts w:ascii="Times New Roman" w:hAnsi="Times New Roman"/>
          <w:sz w:val="28"/>
          <w:szCs w:val="28"/>
        </w:rPr>
        <w:t xml:space="preserve"> </w:t>
      </w:r>
      <w:r w:rsidR="004D7EAD">
        <w:rPr>
          <w:rFonts w:ascii="Times New Roman" w:hAnsi="Times New Roman"/>
          <w:sz w:val="28"/>
          <w:szCs w:val="28"/>
        </w:rPr>
        <w:t>Пригорское).</w:t>
      </w:r>
      <w:proofErr w:type="gramEnd"/>
    </w:p>
    <w:p w:rsidR="006A6FE0" w:rsidRPr="00BC4E3F" w:rsidRDefault="006A6FE0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Становится меньше матерей-одиночек.</w:t>
      </w:r>
    </w:p>
    <w:p w:rsidR="00EE5466" w:rsidRPr="00BA2965" w:rsidRDefault="00EE5466" w:rsidP="009C0E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b/>
          <w:sz w:val="28"/>
          <w:szCs w:val="28"/>
          <w:lang w:eastAsia="ru-RU"/>
        </w:rPr>
        <w:t>Социальные гарантии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последние годы в 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>Смоленском муниципальном округе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 идет процесс формирования и реализации семейной политики, ориентированной на развитие ценностей семьи, на повышение ответственности власти и общества за обеспечение ее социальных гарантий. 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>Отдел социальной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 xml:space="preserve"> защиты населения в Смоленском муниципальном округе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отдел) принимает меры по улучшению демографических показателей  на территории 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>муниципалитета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A211A6">
        <w:t xml:space="preserve"> </w:t>
      </w:r>
    </w:p>
    <w:p w:rsidR="00EE5466" w:rsidRPr="00A211A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В  рамках регионального проекта «Финансовая поддержка семей 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>при рождении детей» (нацпроект «Демография»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)  предусмотрены следующие меры социальной поддержки семей в связи с рождением детей</w:t>
      </w:r>
      <w:r w:rsidR="00BB7362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5466" w:rsidRPr="00A211A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>- Ежемесячная выплата в связи с рождением (усыновлением) первого ребенка</w:t>
      </w:r>
      <w:r w:rsidR="00BB7362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EE5466" w:rsidRPr="0004416D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1A6">
        <w:rPr>
          <w:rFonts w:ascii="Times New Roman" w:eastAsia="Times New Roman" w:hAnsi="Times New Roman"/>
          <w:sz w:val="28"/>
          <w:szCs w:val="28"/>
          <w:lang w:eastAsia="ru-RU"/>
        </w:rPr>
        <w:t xml:space="preserve">- Ежемесячная денежная выплата при рождении  (усыновлении) третьего ребенка или последующих детей в соответствии с областным законом  «О мере социальной поддержки семей при рождении (усыновлении) третьего ребенка или последующих детей на </w:t>
      </w:r>
      <w:r w:rsidR="00BB7362">
        <w:rPr>
          <w:rFonts w:ascii="Times New Roman" w:eastAsia="Times New Roman" w:hAnsi="Times New Roman"/>
          <w:sz w:val="28"/>
          <w:szCs w:val="28"/>
          <w:lang w:eastAsia="ru-RU"/>
        </w:rPr>
        <w:t>территории Смоленской области».</w:t>
      </w:r>
    </w:p>
    <w:p w:rsidR="00EE5466" w:rsidRPr="0004416D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Отделом  назначаются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определенные законом 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меры социальной поддержки, предоставляемые семьям с детьми,  многодетным семьям  (в том числе семьям, имеющим ребенка-инвалида) на территории Смоленского </w:t>
      </w:r>
      <w:r w:rsidR="00D9745A">
        <w:rPr>
          <w:rFonts w:ascii="Times New Roman" w:eastAsia="Times New Roman" w:hAnsi="Times New Roman"/>
          <w:sz w:val="28"/>
          <w:szCs w:val="28"/>
          <w:lang w:eastAsia="ru-RU"/>
        </w:rPr>
        <w:t xml:space="preserve">округа 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E5466" w:rsidRPr="00BA2965" w:rsidRDefault="00EE5466" w:rsidP="009C0E1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b/>
          <w:sz w:val="28"/>
          <w:szCs w:val="28"/>
          <w:lang w:eastAsia="ru-RU"/>
        </w:rPr>
        <w:t>Работа с приходами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 тесно сотрудничает с Приходами Русской Православной Церкви, находящимися на территории </w:t>
      </w:r>
      <w:r w:rsidR="00D9745A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 xml:space="preserve">. Сложившееся социальное партнёрство благотворно влияет на состояние духовности и нравственности, возрождение  православных семейных традиций и достижение благополучия жителей </w:t>
      </w:r>
      <w:r w:rsidR="00D9745A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  <w:r w:rsidRPr="0004416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6FE0" w:rsidRDefault="006A6FE0" w:rsidP="00035F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9AE" w:rsidRPr="006A6FE0" w:rsidRDefault="00EE5466" w:rsidP="006A6FE0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9AE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развития в сфере демографии по итогам реализации муниципальной программы</w:t>
      </w:r>
    </w:p>
    <w:p w:rsidR="002E0A2E" w:rsidRDefault="00EE5466" w:rsidP="006A6FE0">
      <w:pPr>
        <w:pStyle w:val="a7"/>
        <w:spacing w:after="0"/>
        <w:ind w:firstLine="567"/>
        <w:jc w:val="both"/>
        <w:rPr>
          <w:sz w:val="28"/>
          <w:szCs w:val="28"/>
        </w:rPr>
      </w:pPr>
      <w:r w:rsidRPr="00E340BC">
        <w:rPr>
          <w:sz w:val="28"/>
          <w:szCs w:val="28"/>
        </w:rPr>
        <w:t>Численность населения муниципального образования по состоянию на</w:t>
      </w:r>
      <w:r>
        <w:rPr>
          <w:sz w:val="28"/>
          <w:szCs w:val="28"/>
        </w:rPr>
        <w:t xml:space="preserve"> </w:t>
      </w:r>
      <w:r w:rsidRPr="00E340BC">
        <w:rPr>
          <w:sz w:val="28"/>
          <w:szCs w:val="28"/>
        </w:rPr>
        <w:t>1 января 20</w:t>
      </w:r>
      <w:r w:rsidR="00DA3E78">
        <w:rPr>
          <w:sz w:val="28"/>
          <w:szCs w:val="28"/>
        </w:rPr>
        <w:t>2</w:t>
      </w:r>
      <w:r w:rsidR="006A6FE0">
        <w:rPr>
          <w:sz w:val="28"/>
          <w:szCs w:val="28"/>
        </w:rPr>
        <w:t>4</w:t>
      </w:r>
      <w:r w:rsidRPr="00E340BC">
        <w:rPr>
          <w:sz w:val="28"/>
          <w:szCs w:val="28"/>
        </w:rPr>
        <w:t xml:space="preserve"> года по оценке состав</w:t>
      </w:r>
      <w:r>
        <w:rPr>
          <w:sz w:val="28"/>
          <w:szCs w:val="28"/>
        </w:rPr>
        <w:t>ила</w:t>
      </w:r>
      <w:r w:rsidRPr="00E340BC">
        <w:rPr>
          <w:sz w:val="28"/>
          <w:szCs w:val="28"/>
        </w:rPr>
        <w:t xml:space="preserve"> </w:t>
      </w:r>
      <w:r w:rsidR="006A6FE0">
        <w:rPr>
          <w:sz w:val="28"/>
          <w:szCs w:val="28"/>
        </w:rPr>
        <w:t>61413</w:t>
      </w:r>
      <w:r w:rsidRPr="00E340BC">
        <w:rPr>
          <w:sz w:val="28"/>
          <w:szCs w:val="28"/>
        </w:rPr>
        <w:t xml:space="preserve"> человек. Все население сельское.</w:t>
      </w:r>
      <w:r>
        <w:rPr>
          <w:sz w:val="28"/>
          <w:szCs w:val="28"/>
        </w:rPr>
        <w:t xml:space="preserve"> </w:t>
      </w:r>
    </w:p>
    <w:p w:rsidR="00EE5466" w:rsidRPr="00A53A3B" w:rsidRDefault="00EE5466" w:rsidP="006A6FE0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C3733">
        <w:rPr>
          <w:sz w:val="28"/>
          <w:szCs w:val="28"/>
        </w:rPr>
        <w:t>а счет увеличения рождаемости</w:t>
      </w:r>
      <w:r>
        <w:rPr>
          <w:sz w:val="28"/>
          <w:szCs w:val="28"/>
        </w:rPr>
        <w:t xml:space="preserve"> о</w:t>
      </w:r>
      <w:r w:rsidRPr="00FC3733">
        <w:rPr>
          <w:sz w:val="28"/>
          <w:szCs w:val="28"/>
        </w:rPr>
        <w:t xml:space="preserve">жидается уменьшение </w:t>
      </w:r>
      <w:proofErr w:type="gramStart"/>
      <w:r w:rsidRPr="00FC3733">
        <w:rPr>
          <w:sz w:val="28"/>
          <w:szCs w:val="28"/>
        </w:rPr>
        <w:t>интенсивности</w:t>
      </w:r>
      <w:proofErr w:type="gramEnd"/>
      <w:r w:rsidRPr="00FC3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C3733">
        <w:rPr>
          <w:sz w:val="28"/>
          <w:szCs w:val="28"/>
        </w:rPr>
        <w:t>замедление  темпов естественной убыли населения</w:t>
      </w:r>
      <w:r>
        <w:rPr>
          <w:sz w:val="28"/>
          <w:szCs w:val="28"/>
        </w:rPr>
        <w:t>;</w:t>
      </w:r>
      <w:r w:rsidRPr="00FC3733">
        <w:rPr>
          <w:sz w:val="28"/>
          <w:szCs w:val="28"/>
        </w:rPr>
        <w:t xml:space="preserve"> сни</w:t>
      </w:r>
      <w:r>
        <w:rPr>
          <w:sz w:val="28"/>
          <w:szCs w:val="28"/>
        </w:rPr>
        <w:t>зится уровень</w:t>
      </w:r>
      <w:r w:rsidRPr="00FC3733">
        <w:rPr>
          <w:sz w:val="28"/>
          <w:szCs w:val="28"/>
        </w:rPr>
        <w:t xml:space="preserve"> смертности</w:t>
      </w:r>
      <w:r>
        <w:rPr>
          <w:sz w:val="28"/>
          <w:szCs w:val="28"/>
        </w:rPr>
        <w:t>;</w:t>
      </w:r>
      <w:r w:rsidRPr="00FC37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увеличится коэффициент рождаемости; </w:t>
      </w:r>
    </w:p>
    <w:p w:rsidR="006A6FE0" w:rsidRDefault="00EE5466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Pr="00BA2965">
        <w:rPr>
          <w:rFonts w:ascii="Times New Roman" w:hAnsi="Times New Roman"/>
          <w:sz w:val="28"/>
          <w:szCs w:val="28"/>
        </w:rPr>
        <w:t xml:space="preserve">ост потребности предприятий и организаций в рабочей силе будет способствовать снижению уровня безработицы. </w:t>
      </w:r>
      <w:proofErr w:type="gramStart"/>
      <w:r w:rsidR="006A6FE0">
        <w:rPr>
          <w:rFonts w:ascii="Times New Roman" w:hAnsi="Times New Roman"/>
          <w:sz w:val="28"/>
          <w:szCs w:val="28"/>
        </w:rPr>
        <w:t xml:space="preserve">Численность лиц с высшим образованием – 10686 человек, с профессиональным – 17196 человек. </w:t>
      </w:r>
      <w:proofErr w:type="gramEnd"/>
    </w:p>
    <w:p w:rsidR="00C973A4" w:rsidRDefault="00C973A4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Среднесписочная численность работников крупных и средних предприятий </w:t>
      </w:r>
      <w:proofErr w:type="gramStart"/>
      <w:r>
        <w:rPr>
          <w:rFonts w:ascii="Times New Roman" w:hAnsi="Times New Roman"/>
          <w:sz w:val="28"/>
          <w:szCs w:val="28"/>
        </w:rPr>
        <w:t>на конец</w:t>
      </w:r>
      <w:proofErr w:type="gramEnd"/>
      <w:r>
        <w:rPr>
          <w:rFonts w:ascii="Times New Roman" w:hAnsi="Times New Roman"/>
          <w:sz w:val="28"/>
          <w:szCs w:val="28"/>
        </w:rPr>
        <w:t xml:space="preserve"> 2023 года составила 9837 человек, что меньше уровня прошлого года на 8,9%.</w:t>
      </w:r>
    </w:p>
    <w:p w:rsidR="00C973A4" w:rsidRDefault="00C973A4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1 января 2023 года на учете в центре занятости населения состояло 121 безработных граждан, уровень регистрируемой безработицы – 0,55%. По состоянию на 1 января 2024 года, численность безработных, состоящих на учете, составила 113 человек, уровень регистрируемой безработицы составил 0,38%. Уровень регистрируемой безработицы в 2023 году снизился на 0,17% по сравнению с предыдущим годом.</w:t>
      </w:r>
      <w:proofErr w:type="gramEnd"/>
    </w:p>
    <w:p w:rsidR="00C973A4" w:rsidRDefault="00C973A4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Коэффициент напряженности на рынке труда на 1 января 2023 года составлял 0,4 человек на вакансию, и на 1 января 2024 года – 0,2 человека на вакансию.</w:t>
      </w:r>
    </w:p>
    <w:p w:rsidR="00C973A4" w:rsidRDefault="00C973A4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заработной платы за 20223 год составил 5 314, 1 млн. рублей, что больше показателя соответствующего периода прошлого года на 13,9%.</w:t>
      </w:r>
    </w:p>
    <w:p w:rsidR="00C973A4" w:rsidRDefault="00C973A4" w:rsidP="006A6FE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2023 года среднемесячная заработная плата работников крупных и средних предприятий муниципального образования составила 44 464, 2 рублей, рост к уровню 2022 года – 35,7%.</w:t>
      </w:r>
    </w:p>
    <w:p w:rsidR="002E0A2E" w:rsidRPr="00A74083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4083">
        <w:rPr>
          <w:rFonts w:ascii="Times New Roman" w:hAnsi="Times New Roman"/>
          <w:sz w:val="28"/>
          <w:szCs w:val="28"/>
        </w:rPr>
        <w:t>По прогнозу</w:t>
      </w:r>
      <w:r w:rsidR="002E0A2E" w:rsidRPr="00A74083">
        <w:rPr>
          <w:rFonts w:ascii="Times New Roman" w:hAnsi="Times New Roman"/>
          <w:sz w:val="28"/>
          <w:szCs w:val="28"/>
        </w:rPr>
        <w:t>:</w:t>
      </w: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74083">
        <w:rPr>
          <w:rFonts w:ascii="Times New Roman" w:hAnsi="Times New Roman"/>
          <w:sz w:val="28"/>
          <w:szCs w:val="28"/>
        </w:rPr>
        <w:t>Увеличится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965">
        <w:rPr>
          <w:rFonts w:ascii="Times New Roman" w:hAnsi="Times New Roman"/>
          <w:sz w:val="28"/>
          <w:szCs w:val="28"/>
        </w:rPr>
        <w:t>дол</w:t>
      </w:r>
      <w:r w:rsidR="00A74083">
        <w:rPr>
          <w:rFonts w:ascii="Times New Roman" w:hAnsi="Times New Roman"/>
          <w:sz w:val="28"/>
          <w:szCs w:val="28"/>
        </w:rPr>
        <w:t>я</w:t>
      </w:r>
      <w:r w:rsidRPr="00BA2965">
        <w:rPr>
          <w:rFonts w:ascii="Times New Roman" w:hAnsi="Times New Roman"/>
          <w:sz w:val="28"/>
          <w:szCs w:val="28"/>
        </w:rPr>
        <w:t xml:space="preserve"> населения </w:t>
      </w:r>
      <w:r w:rsidR="009C0E17">
        <w:rPr>
          <w:rFonts w:ascii="Times New Roman" w:hAnsi="Times New Roman"/>
          <w:sz w:val="28"/>
          <w:szCs w:val="28"/>
        </w:rPr>
        <w:t>муниципального округа</w:t>
      </w:r>
      <w:r w:rsidRPr="00BA2965">
        <w:rPr>
          <w:rFonts w:ascii="Times New Roman" w:hAnsi="Times New Roman"/>
          <w:sz w:val="28"/>
          <w:szCs w:val="28"/>
        </w:rPr>
        <w:t>, систематически занимающегося физической культурой и спортом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53A3B">
        <w:rPr>
          <w:rFonts w:ascii="Times New Roman" w:hAnsi="Times New Roman"/>
          <w:sz w:val="28"/>
          <w:szCs w:val="28"/>
        </w:rPr>
        <w:t>к 202</w:t>
      </w:r>
      <w:r w:rsidR="00C973A4">
        <w:rPr>
          <w:rFonts w:ascii="Times New Roman" w:hAnsi="Times New Roman"/>
          <w:sz w:val="28"/>
          <w:szCs w:val="28"/>
        </w:rPr>
        <w:t>9</w:t>
      </w:r>
      <w:r w:rsidRPr="00A53A3B">
        <w:rPr>
          <w:rFonts w:ascii="Times New Roman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3A3B">
        <w:rPr>
          <w:rFonts w:ascii="Times New Roman" w:hAnsi="Times New Roman"/>
          <w:sz w:val="28"/>
          <w:szCs w:val="28"/>
        </w:rPr>
        <w:t xml:space="preserve">- до </w:t>
      </w:r>
      <w:r w:rsidR="00E366DC">
        <w:rPr>
          <w:rFonts w:ascii="Times New Roman" w:hAnsi="Times New Roman"/>
          <w:sz w:val="28"/>
          <w:szCs w:val="28"/>
        </w:rPr>
        <w:t>3</w:t>
      </w:r>
      <w:r w:rsidR="00C973A4">
        <w:rPr>
          <w:rFonts w:ascii="Times New Roman" w:hAnsi="Times New Roman"/>
          <w:sz w:val="28"/>
          <w:szCs w:val="28"/>
        </w:rPr>
        <w:t>5</w:t>
      </w:r>
      <w:r w:rsidRPr="00A53A3B">
        <w:rPr>
          <w:rFonts w:ascii="Times New Roman" w:hAnsi="Times New Roman"/>
          <w:sz w:val="28"/>
          <w:szCs w:val="28"/>
        </w:rPr>
        <w:t>%.</w:t>
      </w: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Увеличится рост </w:t>
      </w:r>
      <w:r w:rsidRPr="00BA2965">
        <w:rPr>
          <w:rFonts w:ascii="Times New Roman" w:hAnsi="Times New Roman"/>
          <w:sz w:val="28"/>
          <w:szCs w:val="28"/>
        </w:rPr>
        <w:t>количеств</w:t>
      </w:r>
      <w:r>
        <w:rPr>
          <w:rFonts w:ascii="Times New Roman" w:hAnsi="Times New Roman"/>
          <w:sz w:val="28"/>
          <w:szCs w:val="28"/>
        </w:rPr>
        <w:t>а</w:t>
      </w:r>
      <w:r w:rsidRPr="00BA2965">
        <w:rPr>
          <w:rFonts w:ascii="Times New Roman" w:hAnsi="Times New Roman"/>
          <w:sz w:val="28"/>
          <w:szCs w:val="28"/>
        </w:rPr>
        <w:t xml:space="preserve"> детей дошкольного возраста, получающих дошкольное образование в образовательных учреждениях. В 20</w:t>
      </w:r>
      <w:r w:rsidR="00A74083">
        <w:rPr>
          <w:rFonts w:ascii="Times New Roman" w:hAnsi="Times New Roman"/>
          <w:sz w:val="28"/>
          <w:szCs w:val="28"/>
        </w:rPr>
        <w:t>24</w:t>
      </w:r>
      <w:r w:rsidRPr="00BA2965">
        <w:rPr>
          <w:rFonts w:ascii="Times New Roman" w:hAnsi="Times New Roman"/>
          <w:sz w:val="28"/>
          <w:szCs w:val="28"/>
        </w:rPr>
        <w:t xml:space="preserve"> году дошкольным образованием охвачено </w:t>
      </w:r>
      <w:r w:rsidR="00A74083">
        <w:rPr>
          <w:rFonts w:ascii="Times New Roman" w:hAnsi="Times New Roman"/>
          <w:sz w:val="28"/>
          <w:szCs w:val="28"/>
        </w:rPr>
        <w:t>более 1500 человек</w:t>
      </w:r>
      <w:r w:rsidRPr="00BA2965">
        <w:rPr>
          <w:rFonts w:ascii="Times New Roman" w:hAnsi="Times New Roman"/>
          <w:sz w:val="28"/>
          <w:szCs w:val="28"/>
        </w:rPr>
        <w:t>. В 202</w:t>
      </w:r>
      <w:r w:rsidR="00A74083">
        <w:rPr>
          <w:rFonts w:ascii="Times New Roman" w:hAnsi="Times New Roman"/>
          <w:sz w:val="28"/>
          <w:szCs w:val="28"/>
        </w:rPr>
        <w:t>9</w:t>
      </w:r>
      <w:r w:rsidRPr="00BA2965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ожидается</w:t>
      </w:r>
      <w:r w:rsidRPr="00BA296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</w:t>
      </w:r>
      <w:r w:rsidRPr="00BA2965">
        <w:rPr>
          <w:rFonts w:ascii="Times New Roman" w:hAnsi="Times New Roman"/>
          <w:sz w:val="28"/>
          <w:szCs w:val="28"/>
        </w:rPr>
        <w:t xml:space="preserve"> численность детей в дошкольных образовательных учреждениях </w:t>
      </w:r>
      <w:r w:rsidR="009C0E17">
        <w:rPr>
          <w:rFonts w:ascii="Times New Roman" w:hAnsi="Times New Roman"/>
          <w:sz w:val="28"/>
          <w:szCs w:val="28"/>
        </w:rPr>
        <w:t>Смоленского муниципального округа</w:t>
      </w:r>
      <w:r w:rsidRPr="00BA2965">
        <w:rPr>
          <w:rFonts w:ascii="Times New Roman" w:hAnsi="Times New Roman"/>
          <w:sz w:val="28"/>
          <w:szCs w:val="28"/>
        </w:rPr>
        <w:t xml:space="preserve"> составит </w:t>
      </w:r>
      <w:r w:rsidR="00E366DC">
        <w:rPr>
          <w:rFonts w:ascii="Times New Roman" w:hAnsi="Times New Roman"/>
          <w:sz w:val="28"/>
          <w:szCs w:val="28"/>
        </w:rPr>
        <w:t>2</w:t>
      </w:r>
      <w:r w:rsidR="00A74083"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</w:rPr>
        <w:t>человек</w:t>
      </w:r>
      <w:r w:rsidRPr="00A53A3B">
        <w:rPr>
          <w:rFonts w:ascii="Times New Roman" w:hAnsi="Times New Roman"/>
          <w:sz w:val="28"/>
          <w:szCs w:val="28"/>
        </w:rPr>
        <w:t>.</w:t>
      </w:r>
      <w:r w:rsidRPr="00BA2965">
        <w:rPr>
          <w:rFonts w:ascii="Times New Roman" w:hAnsi="Times New Roman"/>
          <w:sz w:val="28"/>
          <w:szCs w:val="28"/>
        </w:rPr>
        <w:t xml:space="preserve">       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E0A2E" w:rsidRPr="002E0A2E">
        <w:rPr>
          <w:rFonts w:ascii="Times New Roman" w:hAnsi="Times New Roman"/>
          <w:sz w:val="28"/>
          <w:szCs w:val="28"/>
        </w:rPr>
        <w:t xml:space="preserve">Увеличится рост количества детей </w:t>
      </w:r>
      <w:r w:rsidR="002E0A2E">
        <w:rPr>
          <w:rFonts w:ascii="Times New Roman" w:hAnsi="Times New Roman"/>
          <w:sz w:val="28"/>
          <w:szCs w:val="28"/>
        </w:rPr>
        <w:t xml:space="preserve">охваченных </w:t>
      </w:r>
      <w:r w:rsidRPr="00BA2965">
        <w:rPr>
          <w:rFonts w:ascii="Times New Roman" w:hAnsi="Times New Roman"/>
          <w:sz w:val="28"/>
          <w:szCs w:val="28"/>
        </w:rPr>
        <w:t xml:space="preserve"> общ</w:t>
      </w:r>
      <w:r w:rsidR="002E0A2E">
        <w:rPr>
          <w:rFonts w:ascii="Times New Roman" w:hAnsi="Times New Roman"/>
          <w:sz w:val="28"/>
          <w:szCs w:val="28"/>
        </w:rPr>
        <w:t>им</w:t>
      </w:r>
      <w:r w:rsidRPr="00BA2965">
        <w:rPr>
          <w:rFonts w:ascii="Times New Roman" w:hAnsi="Times New Roman"/>
          <w:sz w:val="28"/>
          <w:szCs w:val="28"/>
        </w:rPr>
        <w:t xml:space="preserve"> образовани</w:t>
      </w:r>
      <w:r w:rsidR="002E0A2E">
        <w:rPr>
          <w:rFonts w:ascii="Times New Roman" w:hAnsi="Times New Roman"/>
          <w:sz w:val="28"/>
          <w:szCs w:val="28"/>
        </w:rPr>
        <w:t>ем,</w:t>
      </w:r>
      <w:r w:rsidRPr="00BA2965">
        <w:rPr>
          <w:rFonts w:ascii="Times New Roman" w:hAnsi="Times New Roman"/>
          <w:sz w:val="28"/>
          <w:szCs w:val="28"/>
        </w:rPr>
        <w:t xml:space="preserve"> </w:t>
      </w:r>
      <w:r w:rsidR="002E0A2E">
        <w:rPr>
          <w:rFonts w:ascii="Times New Roman" w:hAnsi="Times New Roman"/>
          <w:sz w:val="28"/>
          <w:szCs w:val="28"/>
        </w:rPr>
        <w:t>п</w:t>
      </w:r>
      <w:r w:rsidRPr="009D7E68">
        <w:rPr>
          <w:rFonts w:ascii="Times New Roman" w:hAnsi="Times New Roman"/>
          <w:sz w:val="28"/>
          <w:szCs w:val="28"/>
        </w:rPr>
        <w:t>о п</w:t>
      </w:r>
      <w:r>
        <w:rPr>
          <w:rFonts w:ascii="Times New Roman" w:hAnsi="Times New Roman"/>
          <w:sz w:val="28"/>
          <w:szCs w:val="28"/>
        </w:rPr>
        <w:t>рогнозу,</w:t>
      </w:r>
      <w:r w:rsidRPr="009D7E68">
        <w:rPr>
          <w:rFonts w:ascii="Times New Roman" w:hAnsi="Times New Roman"/>
          <w:sz w:val="28"/>
          <w:szCs w:val="28"/>
        </w:rPr>
        <w:t xml:space="preserve"> к 202</w:t>
      </w:r>
      <w:r w:rsidR="00A74083">
        <w:rPr>
          <w:rFonts w:ascii="Times New Roman" w:hAnsi="Times New Roman"/>
          <w:sz w:val="28"/>
          <w:szCs w:val="28"/>
        </w:rPr>
        <w:t>9</w:t>
      </w:r>
      <w:r w:rsidRPr="009D7E68">
        <w:rPr>
          <w:rFonts w:ascii="Times New Roman" w:hAnsi="Times New Roman"/>
          <w:sz w:val="28"/>
          <w:szCs w:val="28"/>
        </w:rPr>
        <w:t xml:space="preserve"> году число </w:t>
      </w:r>
      <w:r w:rsidR="00833B42">
        <w:rPr>
          <w:rFonts w:ascii="Times New Roman" w:hAnsi="Times New Roman"/>
          <w:sz w:val="28"/>
          <w:szCs w:val="28"/>
        </w:rPr>
        <w:t xml:space="preserve">обучающихся </w:t>
      </w:r>
      <w:r w:rsidRPr="009D7E68">
        <w:rPr>
          <w:rFonts w:ascii="Times New Roman" w:hAnsi="Times New Roman"/>
          <w:sz w:val="28"/>
          <w:szCs w:val="28"/>
        </w:rPr>
        <w:t xml:space="preserve"> </w:t>
      </w:r>
      <w:r w:rsidRPr="00A53A3B">
        <w:rPr>
          <w:rFonts w:ascii="Times New Roman" w:hAnsi="Times New Roman"/>
          <w:sz w:val="28"/>
          <w:szCs w:val="28"/>
        </w:rPr>
        <w:t>составит 5</w:t>
      </w:r>
      <w:r w:rsidR="00A74083">
        <w:rPr>
          <w:rFonts w:ascii="Times New Roman" w:hAnsi="Times New Roman"/>
          <w:sz w:val="28"/>
          <w:szCs w:val="28"/>
        </w:rPr>
        <w:t>5</w:t>
      </w:r>
      <w:r w:rsidRPr="00A53A3B">
        <w:rPr>
          <w:rFonts w:ascii="Times New Roman" w:hAnsi="Times New Roman"/>
          <w:sz w:val="28"/>
          <w:szCs w:val="28"/>
        </w:rPr>
        <w:t>00.</w:t>
      </w:r>
      <w:r w:rsidRPr="009D7E68">
        <w:rPr>
          <w:rFonts w:ascii="Times New Roman" w:hAnsi="Times New Roman"/>
          <w:sz w:val="28"/>
          <w:szCs w:val="28"/>
        </w:rPr>
        <w:t xml:space="preserve"> </w:t>
      </w:r>
    </w:p>
    <w:p w:rsidR="00EE5466" w:rsidRDefault="002E0A2E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Планируется </w:t>
      </w:r>
      <w:r w:rsidR="00E366DC">
        <w:rPr>
          <w:rFonts w:ascii="Times New Roman" w:hAnsi="Times New Roman"/>
          <w:sz w:val="28"/>
          <w:szCs w:val="28"/>
        </w:rPr>
        <w:t xml:space="preserve"> </w:t>
      </w:r>
      <w:r w:rsidR="00EE5466" w:rsidRPr="00BA2965">
        <w:rPr>
          <w:rFonts w:ascii="Times New Roman" w:hAnsi="Times New Roman"/>
          <w:sz w:val="28"/>
          <w:szCs w:val="28"/>
        </w:rPr>
        <w:t>строительство</w:t>
      </w:r>
      <w:r w:rsidR="00833B42">
        <w:rPr>
          <w:rFonts w:ascii="Times New Roman" w:hAnsi="Times New Roman"/>
          <w:sz w:val="28"/>
          <w:szCs w:val="28"/>
        </w:rPr>
        <w:t xml:space="preserve"> </w:t>
      </w:r>
      <w:r w:rsidR="00E366DC">
        <w:rPr>
          <w:rFonts w:ascii="Times New Roman" w:hAnsi="Times New Roman"/>
          <w:sz w:val="28"/>
          <w:szCs w:val="28"/>
        </w:rPr>
        <w:t xml:space="preserve"> </w:t>
      </w:r>
      <w:r w:rsidR="00833B42">
        <w:rPr>
          <w:rFonts w:ascii="Times New Roman" w:hAnsi="Times New Roman"/>
          <w:sz w:val="28"/>
          <w:szCs w:val="28"/>
        </w:rPr>
        <w:t>н</w:t>
      </w:r>
      <w:r w:rsidR="00E366DC">
        <w:rPr>
          <w:rFonts w:ascii="Times New Roman" w:hAnsi="Times New Roman"/>
          <w:sz w:val="28"/>
          <w:szCs w:val="28"/>
        </w:rPr>
        <w:t>овых школ</w:t>
      </w:r>
      <w:r w:rsidR="00833B42">
        <w:rPr>
          <w:rFonts w:ascii="Times New Roman" w:hAnsi="Times New Roman"/>
          <w:sz w:val="28"/>
          <w:szCs w:val="28"/>
        </w:rPr>
        <w:t>.</w:t>
      </w:r>
      <w:r w:rsidR="00EE5466" w:rsidRPr="00BA2965">
        <w:rPr>
          <w:rFonts w:ascii="Times New Roman" w:hAnsi="Times New Roman"/>
          <w:sz w:val="28"/>
          <w:szCs w:val="28"/>
        </w:rPr>
        <w:t xml:space="preserve"> 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E0A2E">
        <w:rPr>
          <w:rFonts w:ascii="Times New Roman" w:eastAsia="Times New Roman" w:hAnsi="Times New Roman"/>
          <w:sz w:val="28"/>
          <w:szCs w:val="28"/>
          <w:lang w:eastAsia="ru-RU"/>
        </w:rPr>
        <w:t>Будет обеспечено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роведение</w:t>
      </w:r>
      <w:r w:rsidRPr="00612440">
        <w:rPr>
          <w:rFonts w:ascii="Times New Roman" w:eastAsia="Times New Roman" w:hAnsi="Times New Roman"/>
          <w:sz w:val="28"/>
          <w:szCs w:val="28"/>
          <w:lang w:eastAsia="ru-RU"/>
        </w:rPr>
        <w:t xml:space="preserve"> диспансеризаци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12440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взрослого населения, направленн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612440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раннее выявление заболеваний и выявление факторов риска хронических неинфекционных заболеваний, являющихся основными причинами смерти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 целью снижения уровня смертности</w:t>
      </w:r>
      <w:r w:rsidRPr="0061244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9AE" w:rsidRPr="00035FEA" w:rsidRDefault="00EE5466" w:rsidP="00035FE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9AE">
        <w:rPr>
          <w:rFonts w:ascii="Times New Roman" w:eastAsia="Times New Roman" w:hAnsi="Times New Roman"/>
          <w:b/>
          <w:sz w:val="28"/>
          <w:szCs w:val="28"/>
          <w:lang w:eastAsia="ru-RU"/>
        </w:rPr>
        <w:t>Прогноз конечных результатов муниципальной программы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5000">
        <w:rPr>
          <w:rFonts w:ascii="Times New Roman" w:hAnsi="Times New Roman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ализация запланированных программных мероприятий позволит:</w:t>
      </w:r>
    </w:p>
    <w:p w:rsidR="00EE5466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- сохран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 укреп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населения, увелич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продолжительност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активной жизни, созда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услови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 формирова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мотивации для ведения здорового образа жизни, существенно 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заболеваемости социально значимыми и представляющими опасность для окружающих заболеваниями, улучш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больных, страдающих хроническими заболеваниями, и инвалидов; </w:t>
      </w:r>
    </w:p>
    <w:p w:rsidR="00EE5466" w:rsidRPr="00BA2965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укреп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лять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репродуктивно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здоровь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населения, здоровь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детей и подростков;</w:t>
      </w:r>
    </w:p>
    <w:p w:rsidR="00EE5466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- повы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рождаемости за счет рождения в семьях второго ребенка и последующих детей;</w:t>
      </w:r>
    </w:p>
    <w:p w:rsidR="00EE5466" w:rsidRPr="00BA2965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укреп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 семьи, возро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 сохран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духовно-нравственны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традици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семейных отношений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E5466" w:rsidRDefault="00EE5466" w:rsidP="009C0E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разв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ивать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инфраструктур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9C0E17"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>, повыш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ать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доступност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BA296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социальных услуг для населения;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9AE" w:rsidRPr="00035FEA" w:rsidRDefault="00EE5466" w:rsidP="00035FE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9AE">
        <w:rPr>
          <w:rFonts w:ascii="Times New Roman" w:eastAsia="Times New Roman" w:hAnsi="Times New Roman"/>
          <w:b/>
          <w:sz w:val="28"/>
          <w:szCs w:val="28"/>
          <w:lang w:eastAsia="ru-RU"/>
        </w:rPr>
        <w:t>Сроки реализации муниципальной программы</w:t>
      </w:r>
    </w:p>
    <w:p w:rsidR="00EE5466" w:rsidRDefault="00EE5466" w:rsidP="009C0E17">
      <w:pPr>
        <w:spacing w:line="240" w:lineRule="auto"/>
        <w:ind w:firstLine="567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Реализация муниципальной программы «Демографическое развитие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на 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рассчитана на 3 года.  Анализ исполнения программы проводится </w:t>
      </w:r>
      <w:r w:rsidRPr="00E214EE">
        <w:rPr>
          <w:rFonts w:ascii="Times New Roman" w:eastAsia="Times New Roman" w:hAnsi="Times New Roman"/>
          <w:sz w:val="28"/>
          <w:szCs w:val="28"/>
          <w:lang w:eastAsia="ru-RU"/>
        </w:rPr>
        <w:t>по окончании календарного года и по итогам окончания срока реализации Программы.</w:t>
      </w:r>
    </w:p>
    <w:p w:rsidR="00AC29AE" w:rsidRPr="00035FEA" w:rsidRDefault="00EE5466" w:rsidP="00035FE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9AE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основных мероприятий муниципальной программы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основных мероприятий представлен в приложении к настоящей программе, с указанием сроков реализации и объемов финансирования программы. </w:t>
      </w:r>
    </w:p>
    <w:p w:rsidR="00035FEA" w:rsidRDefault="00035FEA" w:rsidP="009C0E1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6. Информация по ресурсному обеспечению муниципальной программы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финансирования муниципальной программы составляет </w:t>
      </w:r>
      <w:r w:rsidRPr="00A25351">
        <w:rPr>
          <w:rFonts w:ascii="Times New Roman" w:eastAsia="Times New Roman" w:hAnsi="Times New Roman"/>
          <w:b/>
          <w:sz w:val="28"/>
          <w:szCs w:val="28"/>
          <w:lang w:eastAsia="ru-RU"/>
        </w:rPr>
        <w:t>150,0 тыс. рублей</w:t>
      </w:r>
      <w:r w:rsidRPr="00A2535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числе: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50,0 тыс. рублей;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50,0 тыс. рублей;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– 50,0 тыс. рублей.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предусмотрено за счет средств бюджета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29AE" w:rsidRPr="00035FEA" w:rsidRDefault="00EE5466" w:rsidP="00035FE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29AE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Методика оценки эффективности муниципальной программы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Настоящая методика применяется для оценки эффективности реализации муниципальной программы и расчета значений целевых индикаторов и показателей Программы.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реализации Программы оценивается достижением целей и результатов через систему целевых индикаторов и показателей путем: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Сопоставления фактических и плановых целевых индикаторов и показателей по итогам реализации Программы по годам;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 Анализа динамики целевых индикаторов и показателей, а именно: изменения фактических значений целевых индикаторов и показателей по отношению к базовым значениям индикаторов и показателей по итогам реализации Программы по годам.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результативности Программы будет произведена путем сравнения значений </w:t>
      </w:r>
      <w:r w:rsidRPr="00E214EE">
        <w:rPr>
          <w:rFonts w:ascii="Times New Roman" w:eastAsia="Times New Roman" w:hAnsi="Times New Roman"/>
          <w:sz w:val="28"/>
          <w:szCs w:val="28"/>
          <w:lang w:eastAsia="ru-RU"/>
        </w:rPr>
        <w:t xml:space="preserve">показателей ежегодно и в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окончания реализации Программы с базовыми значениями целевых показателей.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случае несоответствия результатов выполнения Программы целевым индикаторам и показателям эффективности принимается одно из решений: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корректировке целей и сроков реализации  Программы и ее мероприятий;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 сокращении финансирования Программы за счет средств местного бюджета на очередной финансовый год.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Оценка эффективности реализации муниципальной программы «Демографическое развитие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на 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035FEA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производится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основании информации за отчетный год о достигнутых результатах и проведенных мероприятиях.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Эффективность каждого показателя муниципальной программы рассчитывается по следующей формуле: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/>
            <w:sz w:val="28"/>
            <w:szCs w:val="28"/>
            <w:lang w:eastAsia="ru-RU"/>
          </w:rPr>
          <m:t>En=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Tf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Tn</m:t>
            </m:r>
          </m:den>
        </m:f>
        <m:r>
          <w:rPr>
            <w:rFonts w:ascii="Cambria Math" w:eastAsia="Times New Roman" w:hAnsi="Cambria Math"/>
            <w:sz w:val="28"/>
            <w:szCs w:val="28"/>
            <w:lang w:eastAsia="ru-RU"/>
          </w:rPr>
          <m:t>*100%</m:t>
        </m:r>
      </m:oMath>
      <w:r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EE5466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En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эффективность достижения показателя программы (процентов);</w:t>
      </w:r>
    </w:p>
    <w:p w:rsidR="00EE5466" w:rsidRPr="0007280C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Tf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фактическое значение показателя, достигнутое в ходе реализации программы;</w:t>
      </w:r>
    </w:p>
    <w:p w:rsidR="00EE5466" w:rsidRPr="0007280C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Tn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плановое значение показателя.</w:t>
      </w:r>
    </w:p>
    <w:p w:rsidR="00EE5466" w:rsidRPr="00BD7689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466" w:rsidRPr="00BA2965" w:rsidRDefault="00EE5466" w:rsidP="009C0E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shd w:val="clear" w:color="auto" w:fill="E3F4FC"/>
          <w:lang w:eastAsia="ru-RU"/>
        </w:rPr>
      </w:pPr>
    </w:p>
    <w:p w:rsidR="00EE5466" w:rsidRPr="00BA2965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Pr="00BA2965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9C0E1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F45FEE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F45FEE">
      <w:pPr>
        <w:spacing w:after="0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E5466" w:rsidRDefault="00EE5466" w:rsidP="00EE5466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sectPr w:rsidR="00EE5466" w:rsidSect="00F45FEE">
          <w:headerReference w:type="defaul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</w:tblGrid>
      <w:tr w:rsidR="00EE5466" w:rsidRPr="008E068A" w:rsidTr="006225DC">
        <w:trPr>
          <w:trHeight w:val="2147"/>
          <w:jc w:val="right"/>
        </w:trPr>
        <w:tc>
          <w:tcPr>
            <w:tcW w:w="5362" w:type="dxa"/>
          </w:tcPr>
          <w:p w:rsidR="00EE5466" w:rsidRPr="008E068A" w:rsidRDefault="00EE5466" w:rsidP="008C78FA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E06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Приложение к муниципальной программе «Демографическое развитие муниципального образования «</w:t>
            </w:r>
            <w:r w:rsidR="008B513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Смоленский муниципальный округ</w:t>
            </w:r>
            <w:r w:rsidRPr="008E06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 Смоленской области на 202</w:t>
            </w:r>
            <w:r w:rsidR="008C78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</w:t>
            </w:r>
            <w:r w:rsidRPr="008E06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-202</w:t>
            </w:r>
            <w:r w:rsidR="008C78F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</w:t>
            </w:r>
            <w:r w:rsidRPr="008E068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</w:tr>
    </w:tbl>
    <w:p w:rsidR="00EE5466" w:rsidRPr="008E068A" w:rsidRDefault="00EE5466" w:rsidP="00EE5466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068A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основных мероприятий муниципальной программы</w:t>
      </w:r>
      <w:r w:rsidR="00E366D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E068A">
        <w:rPr>
          <w:rFonts w:ascii="Times New Roman" w:eastAsia="Times New Roman" w:hAnsi="Times New Roman"/>
          <w:sz w:val="28"/>
          <w:szCs w:val="28"/>
          <w:lang w:eastAsia="ru-RU"/>
        </w:rPr>
        <w:t>«Демографическое развитие муниципального образования «</w:t>
      </w:r>
      <w:r w:rsidR="008B5139">
        <w:rPr>
          <w:rFonts w:ascii="Times New Roman" w:eastAsia="Times New Roman" w:hAnsi="Times New Roman"/>
          <w:sz w:val="28"/>
          <w:szCs w:val="28"/>
          <w:lang w:eastAsia="ru-RU"/>
        </w:rPr>
        <w:t>Смоленский муниципальный округ</w:t>
      </w:r>
      <w:r w:rsidRPr="008E068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на 202</w:t>
      </w:r>
      <w:r w:rsidR="00D67F1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E068A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D67F1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8E068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</w:t>
      </w:r>
    </w:p>
    <w:p w:rsidR="00EE5466" w:rsidRPr="001D0D89" w:rsidRDefault="00EE5466" w:rsidP="00EE546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18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13"/>
        <w:gridCol w:w="2850"/>
        <w:gridCol w:w="1813"/>
        <w:gridCol w:w="1502"/>
        <w:gridCol w:w="1352"/>
        <w:gridCol w:w="1651"/>
        <w:gridCol w:w="1501"/>
      </w:tblGrid>
      <w:tr w:rsidR="00EE5466" w:rsidRPr="00191053" w:rsidTr="006225DC">
        <w:trPr>
          <w:trHeight w:val="871"/>
        </w:trPr>
        <w:tc>
          <w:tcPr>
            <w:tcW w:w="4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  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  обеспечения (расшифровать)</w:t>
            </w:r>
          </w:p>
        </w:tc>
        <w:tc>
          <w:tcPr>
            <w:tcW w:w="6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средств на реализацию муниципальной программы, тыс. рублей</w:t>
            </w:r>
          </w:p>
        </w:tc>
      </w:tr>
      <w:tr w:rsidR="00EE5466" w:rsidRPr="00191053" w:rsidTr="00C71296">
        <w:trPr>
          <w:trHeight w:val="151"/>
        </w:trPr>
        <w:tc>
          <w:tcPr>
            <w:tcW w:w="4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E36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C7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8C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C7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8C78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C78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EE5466" w:rsidRPr="00E127AC" w:rsidTr="00C71296">
        <w:trPr>
          <w:trHeight w:val="126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66" w:rsidRPr="008C78FA" w:rsidRDefault="008C78FA" w:rsidP="008C78FA">
            <w:p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7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5466" w:rsidRPr="008C78F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сохранение здоровья населения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E5466"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увеличение продолжительности жизни населения</w:t>
            </w:r>
            <w:r w:rsidR="00EE546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 повышение уровня благосостояния населения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EE5466" w:rsidRPr="00E127AC" w:rsidTr="00C71296">
        <w:trPr>
          <w:trHeight w:val="1323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1.1.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мониторинга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демографических процессов </w:t>
            </w:r>
          </w:p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рождаемости,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смертности, младенческой смертности)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уровня общей безработицы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C712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ОГБУЗ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Смоленская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отдел ЗАГС, </w:t>
            </w:r>
            <w:proofErr w:type="spellStart"/>
            <w:r w:rsidRPr="00325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СОГКУ</w:t>
            </w:r>
            <w:proofErr w:type="spellEnd"/>
            <w:r w:rsidRPr="00325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«Центр занятости населения </w:t>
            </w:r>
            <w:r w:rsidR="00C71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Смоленска</w:t>
            </w:r>
            <w:r w:rsidRPr="00325E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E127AC" w:rsidTr="00D61F74">
        <w:trPr>
          <w:trHeight w:val="75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A428B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2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  <w:r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Проведение культурно-досуговых и спортивных мероприятий, направленных на здоровый образ жизни.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363721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культуре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туризму и спорту</w:t>
            </w:r>
            <w:r w:rsidR="00EE5466"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D6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D6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D6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74" w:rsidRPr="00D61F74" w:rsidRDefault="00D61F74" w:rsidP="00D61F74">
            <w:pPr>
              <w:ind w:left="-191"/>
              <w:jc w:val="center"/>
              <w:rPr>
                <w:rFonts w:ascii="Times New Roman" w:eastAsia="Times New Roman" w:hAnsi="Times New Roman"/>
                <w:sz w:val="4"/>
                <w:szCs w:val="24"/>
                <w:lang w:eastAsia="ru-RU"/>
              </w:rPr>
            </w:pPr>
          </w:p>
          <w:p w:rsidR="00EE5466" w:rsidRPr="00D52A9C" w:rsidRDefault="00EE5466" w:rsidP="00D61F74">
            <w:pPr>
              <w:ind w:left="-191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D6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F74" w:rsidRPr="00D61F74" w:rsidRDefault="00D61F74" w:rsidP="00D61F74">
            <w:pPr>
              <w:ind w:left="-191"/>
              <w:jc w:val="center"/>
              <w:rPr>
                <w:rFonts w:ascii="Times New Roman" w:eastAsia="Times New Roman" w:hAnsi="Times New Roman"/>
                <w:sz w:val="4"/>
                <w:szCs w:val="24"/>
                <w:lang w:eastAsia="ru-RU"/>
              </w:rPr>
            </w:pPr>
          </w:p>
          <w:p w:rsidR="00EE5466" w:rsidRPr="00D52A9C" w:rsidRDefault="00EE5466" w:rsidP="00D61F74">
            <w:pPr>
              <w:ind w:left="-191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EE5466" w:rsidRPr="00E127AC" w:rsidTr="006225DC">
        <w:trPr>
          <w:trHeight w:val="494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Увеличение охвата населения занятиями физкультурой и спортом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363721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культуре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туризму и спорту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EE5466" w:rsidRPr="00E127AC" w:rsidTr="00C71296">
        <w:trPr>
          <w:trHeight w:val="144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Организация и проведение </w:t>
            </w:r>
          </w:p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культурно-массовых, библиотечных, концертно-воспитательных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спортивных мероприятий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семейной тематики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363721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37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культуре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туризму и спорту</w:t>
            </w:r>
            <w:r w:rsidR="00EE5466" w:rsidRPr="000F3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B5139"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 w:rsidRPr="000F3D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образованию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E127AC" w:rsidTr="006225DC">
        <w:trPr>
          <w:trHeight w:val="127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2. </w:t>
            </w:r>
            <w:r w:rsidRPr="001965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профилактику семейного неблагополучия и социального сиротства, развитие системы социальной поддержки семьи и обеспечение организации семейного досуга и отдыха.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E127AC" w:rsidTr="006225DC">
        <w:trPr>
          <w:trHeight w:val="127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Проведение цикла мероприятий, направленных на формирования у подростков семейных ценностей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8B5139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EE5466"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бразованию</w:t>
            </w:r>
          </w:p>
          <w:p w:rsidR="00EE5466" w:rsidRPr="001D0D89" w:rsidRDefault="00EE5466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E127AC" w:rsidTr="006225DC">
        <w:trPr>
          <w:trHeight w:val="36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333670" w:rsidRDefault="00EE5466" w:rsidP="006225DC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hAnsi="Times New Roman"/>
                <w:color w:val="FF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333670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2</w:t>
            </w:r>
            <w:r w:rsidRPr="00333670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333670">
              <w:rPr>
                <w:rFonts w:ascii="Times New Roman" w:hAnsi="Times New Roman"/>
                <w:sz w:val="23"/>
                <w:szCs w:val="23"/>
              </w:rPr>
              <w:t xml:space="preserve"> Создание дополнительных мест в </w:t>
            </w:r>
            <w:r>
              <w:rPr>
                <w:rFonts w:ascii="Times New Roman" w:hAnsi="Times New Roman"/>
                <w:sz w:val="23"/>
                <w:szCs w:val="23"/>
              </w:rPr>
              <w:t>муниципальных</w:t>
            </w:r>
            <w:r w:rsidRPr="00333670">
              <w:rPr>
                <w:rFonts w:ascii="Times New Roman" w:hAnsi="Times New Roman"/>
                <w:sz w:val="23"/>
                <w:szCs w:val="23"/>
              </w:rPr>
              <w:t xml:space="preserve"> образовательных организациях, а также развитие вариативных форм дошкольного образования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8B5139" w:rsidP="006225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E127AC" w:rsidTr="006225DC">
        <w:trPr>
          <w:trHeight w:val="36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snapToGrid w:val="0"/>
              <w:spacing w:after="0" w:line="240" w:lineRule="auto"/>
              <w:ind w:left="-5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="00C712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431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Мероприятия, направленные на информационно-аналитическое обеспечение и сопровождение проведения демографической политики</w:t>
            </w:r>
            <w:r w:rsidR="00C7129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240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(повышение рождаемости, укрепление семьи, пропаганда семейных ценностей)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EE5466" w:rsidP="006225DC">
            <w:pPr>
              <w:autoSpaceDE w:val="0"/>
              <w:autoSpaceDN w:val="0"/>
              <w:adjustRightInd w:val="0"/>
              <w:spacing w:after="0"/>
              <w:ind w:firstLine="540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E127AC" w:rsidTr="006225DC">
        <w:trPr>
          <w:trHeight w:val="136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.1.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Регулярное подробное освещение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средствах массовой информации тем: здоровый образ жизни,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активная гражданская позиция,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а также повышение общественного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престижа устойчивой семьи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несколькими детьми, 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ответственное отношение к своему здоровью и здоровью членов семьи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Редакция газеты «</w:t>
            </w:r>
            <w:proofErr w:type="gramStart"/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Сельская</w:t>
            </w:r>
            <w:proofErr w:type="gramEnd"/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правд</w:t>
            </w:r>
            <w:r w:rsidR="00C71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Смоленский район</w:t>
            </w:r>
            <w:r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8169F9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8169F9">
              <w:rPr>
                <w:rFonts w:ascii="Times New Roman" w:hAnsi="Times New Roman"/>
                <w:b/>
                <w:sz w:val="23"/>
                <w:szCs w:val="23"/>
              </w:rPr>
              <w:t xml:space="preserve">3.2. </w:t>
            </w:r>
            <w:r w:rsidRPr="008169F9">
              <w:rPr>
                <w:rFonts w:ascii="Times New Roman" w:hAnsi="Times New Roman"/>
                <w:sz w:val="23"/>
                <w:szCs w:val="23"/>
              </w:rPr>
              <w:t xml:space="preserve">Информирование населения по </w:t>
            </w:r>
            <w:r w:rsidRPr="008169F9">
              <w:rPr>
                <w:rFonts w:ascii="Times New Roman" w:hAnsi="Times New Roman"/>
                <w:sz w:val="23"/>
                <w:szCs w:val="23"/>
              </w:rPr>
              <w:lastRenderedPageBreak/>
              <w:t>вопросам законодательства, связанные с предоставлением мер социальной поддержки и социальных услуг.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Отдел социальной </w:t>
            </w: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защиты населения в Смоленском районе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8169F9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3.3.</w:t>
            </w:r>
            <w:r w:rsidR="00D61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предупреждению  социально - значимых  заболеваний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ОГБУЗ</w:t>
            </w:r>
            <w:proofErr w:type="spellEnd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«Смоленская </w:t>
            </w:r>
            <w:proofErr w:type="spellStart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</w:t>
            </w:r>
            <w:proofErr w:type="spellEnd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8169F9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169F9">
              <w:rPr>
                <w:rFonts w:ascii="Times New Roman" w:hAnsi="Times New Roman"/>
                <w:b/>
                <w:sz w:val="23"/>
                <w:szCs w:val="23"/>
              </w:rPr>
              <w:t>3.4.</w:t>
            </w:r>
            <w:r w:rsidR="00D61F74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8169F9">
              <w:rPr>
                <w:rFonts w:ascii="Times New Roman" w:hAnsi="Times New Roman"/>
                <w:sz w:val="23"/>
                <w:szCs w:val="23"/>
              </w:rPr>
              <w:t>Работа по профилактике абортов среди женщин фертильного возраста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ОГБУЗ</w:t>
            </w:r>
            <w:proofErr w:type="spellEnd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«Смоленская </w:t>
            </w:r>
            <w:proofErr w:type="spellStart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</w:t>
            </w:r>
            <w:proofErr w:type="spellEnd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8169F9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3.5</w:t>
            </w: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6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системы медицинской профилактики неинфекционных заболеваний и формирования здорового образа жизни, в том числе детей.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203D7B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ОГБУЗ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«Смоленская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ЦРБ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8169F9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3.6.</w:t>
            </w:r>
            <w:r w:rsidR="00D61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169F9">
              <w:rPr>
                <w:rFonts w:ascii="Times New Roman" w:hAnsi="Times New Roman"/>
              </w:rPr>
              <w:t xml:space="preserve">Мероприятия по </w:t>
            </w: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профилактике развития зависимостей, включая сокращение потребления табака, алкоголя, наркотических средств и </w:t>
            </w:r>
            <w:proofErr w:type="spellStart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</w:t>
            </w:r>
            <w:proofErr w:type="spellEnd"/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-активных веществ, в том числе у детей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8B5139" w:rsidP="00D6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образованию,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61F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D240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культуре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туризму и спорту</w:t>
            </w:r>
            <w:r w:rsidR="00EE5466"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169F9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6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E127AC" w:rsidTr="006225DC">
        <w:trPr>
          <w:trHeight w:val="36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821332" w:rsidRDefault="00EE5466" w:rsidP="00622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  <w:r w:rsidR="00D61F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213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Совместная деятельность с приходами Смоленского благочиния.</w:t>
            </w:r>
          </w:p>
          <w:p w:rsidR="00EE5466" w:rsidRDefault="00EE5466" w:rsidP="006225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1D0D89" w:rsidTr="006225DC">
        <w:trPr>
          <w:trHeight w:val="36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EE5466" w:rsidP="006225D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A4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822F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частие в подготовке и проведении торжественных мероприятий, посвященных значимым датам в истории Российского государства, Русской Православной Церкви</w:t>
            </w:r>
            <w:r w:rsidRPr="001D0D8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8B5139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образованию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E5466" w:rsidRPr="001D0D89" w:rsidTr="006225DC">
        <w:trPr>
          <w:trHeight w:val="360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EE5466" w:rsidP="009C0E1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A42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4.2</w:t>
            </w:r>
            <w:r w:rsidR="009C0E1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C0E1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9541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ых</w:t>
            </w:r>
            <w:r w:rsidRPr="009541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празднованию Дня семьи, любви и верности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Default="008B5139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51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</w:t>
            </w:r>
            <w:r w:rsidR="00EE54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5466" w:rsidRPr="001D0D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образованию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466" w:rsidRPr="00D52A9C" w:rsidRDefault="00EE5466" w:rsidP="00622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EE5466" w:rsidRPr="00191053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9C0E17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Муниципальный</w:t>
            </w:r>
            <w:r w:rsidR="00EE5466" w:rsidRPr="001D0D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150 000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52A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EE5466" w:rsidRPr="00191053" w:rsidTr="006225DC">
        <w:trPr>
          <w:trHeight w:val="325"/>
        </w:trPr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D0D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Иные источники финансирования </w:t>
            </w:r>
          </w:p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spacing w:after="0" w:line="240" w:lineRule="auto"/>
              <w:ind w:left="-75" w:right="-7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1D0D89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66" w:rsidRPr="00D52A9C" w:rsidRDefault="00EE5466" w:rsidP="00622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E77F4" w:rsidRDefault="001E77F4" w:rsidP="00D47365"/>
    <w:sectPr w:rsidR="001E77F4" w:rsidSect="00C71296">
      <w:pgSz w:w="16838" w:h="11906" w:orient="landscape"/>
      <w:pgMar w:top="709" w:right="1134" w:bottom="1135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A52" w:rsidRDefault="00EE6A52">
      <w:pPr>
        <w:spacing w:after="0" w:line="240" w:lineRule="auto"/>
      </w:pPr>
      <w:r>
        <w:separator/>
      </w:r>
    </w:p>
  </w:endnote>
  <w:endnote w:type="continuationSeparator" w:id="0">
    <w:p w:rsidR="00EE6A52" w:rsidRDefault="00E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A52" w:rsidRDefault="00EE6A52">
      <w:pPr>
        <w:spacing w:after="0" w:line="240" w:lineRule="auto"/>
      </w:pPr>
      <w:r>
        <w:separator/>
      </w:r>
    </w:p>
  </w:footnote>
  <w:footnote w:type="continuationSeparator" w:id="0">
    <w:p w:rsidR="00EE6A52" w:rsidRDefault="00E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2546821"/>
      <w:docPartObj>
        <w:docPartGallery w:val="Page Numbers (Top of Page)"/>
        <w:docPartUnique/>
      </w:docPartObj>
    </w:sdtPr>
    <w:sdtContent>
      <w:p w:rsidR="006225DC" w:rsidRDefault="006225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32A">
          <w:rPr>
            <w:noProof/>
          </w:rPr>
          <w:t>4</w:t>
        </w:r>
        <w:r>
          <w:fldChar w:fldCharType="end"/>
        </w:r>
      </w:p>
    </w:sdtContent>
  </w:sdt>
  <w:p w:rsidR="006225DC" w:rsidRDefault="006225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84EA0"/>
    <w:multiLevelType w:val="hybridMultilevel"/>
    <w:tmpl w:val="402C2D72"/>
    <w:lvl w:ilvl="0" w:tplc="6DCA39B4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1C4766"/>
    <w:multiLevelType w:val="hybridMultilevel"/>
    <w:tmpl w:val="D72C4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76542"/>
    <w:multiLevelType w:val="hybridMultilevel"/>
    <w:tmpl w:val="11FC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5466"/>
    <w:rsid w:val="00010F98"/>
    <w:rsid w:val="00035FEA"/>
    <w:rsid w:val="000C1899"/>
    <w:rsid w:val="000C2753"/>
    <w:rsid w:val="000D0DDE"/>
    <w:rsid w:val="000E68EB"/>
    <w:rsid w:val="00195B8C"/>
    <w:rsid w:val="001E77F4"/>
    <w:rsid w:val="00203D7B"/>
    <w:rsid w:val="00233B70"/>
    <w:rsid w:val="0027763A"/>
    <w:rsid w:val="0029036A"/>
    <w:rsid w:val="002E0A2E"/>
    <w:rsid w:val="0031465B"/>
    <w:rsid w:val="00336FB2"/>
    <w:rsid w:val="00360D4C"/>
    <w:rsid w:val="00363721"/>
    <w:rsid w:val="003B0AA5"/>
    <w:rsid w:val="00413E22"/>
    <w:rsid w:val="0042232A"/>
    <w:rsid w:val="00454178"/>
    <w:rsid w:val="00476948"/>
    <w:rsid w:val="00484167"/>
    <w:rsid w:val="00490BF9"/>
    <w:rsid w:val="004D7EAD"/>
    <w:rsid w:val="00577E5C"/>
    <w:rsid w:val="005B5E16"/>
    <w:rsid w:val="00613ABE"/>
    <w:rsid w:val="006225DC"/>
    <w:rsid w:val="00626C16"/>
    <w:rsid w:val="00640CE0"/>
    <w:rsid w:val="006A6FE0"/>
    <w:rsid w:val="006E74F9"/>
    <w:rsid w:val="00701262"/>
    <w:rsid w:val="00735E93"/>
    <w:rsid w:val="00786975"/>
    <w:rsid w:val="007E20A8"/>
    <w:rsid w:val="00833B42"/>
    <w:rsid w:val="00835ADE"/>
    <w:rsid w:val="00875D0D"/>
    <w:rsid w:val="008765D1"/>
    <w:rsid w:val="00897A5A"/>
    <w:rsid w:val="008B5139"/>
    <w:rsid w:val="008C78FA"/>
    <w:rsid w:val="009654FD"/>
    <w:rsid w:val="009C0E17"/>
    <w:rsid w:val="009E5B70"/>
    <w:rsid w:val="00A37610"/>
    <w:rsid w:val="00A74083"/>
    <w:rsid w:val="00AC29AE"/>
    <w:rsid w:val="00B346C3"/>
    <w:rsid w:val="00B443B5"/>
    <w:rsid w:val="00B807F1"/>
    <w:rsid w:val="00BB7362"/>
    <w:rsid w:val="00BE3CD8"/>
    <w:rsid w:val="00C0615E"/>
    <w:rsid w:val="00C334F8"/>
    <w:rsid w:val="00C64F3C"/>
    <w:rsid w:val="00C71296"/>
    <w:rsid w:val="00C973A4"/>
    <w:rsid w:val="00D0005F"/>
    <w:rsid w:val="00D47365"/>
    <w:rsid w:val="00D56C25"/>
    <w:rsid w:val="00D61F74"/>
    <w:rsid w:val="00D67F15"/>
    <w:rsid w:val="00D9745A"/>
    <w:rsid w:val="00DA3E78"/>
    <w:rsid w:val="00DE034B"/>
    <w:rsid w:val="00E02E7E"/>
    <w:rsid w:val="00E366DC"/>
    <w:rsid w:val="00E87F76"/>
    <w:rsid w:val="00EE5466"/>
    <w:rsid w:val="00EE6A52"/>
    <w:rsid w:val="00F45FEE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EE5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EE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EE5466"/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7"/>
    <w:rsid w:val="00EE5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6"/>
    <w:unhideWhenUsed/>
    <w:rsid w:val="00EE5466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EE5466"/>
    <w:rPr>
      <w:rFonts w:ascii="Calibri" w:eastAsia="Calibri" w:hAnsi="Calibri" w:cs="Times New Roman"/>
    </w:rPr>
  </w:style>
  <w:style w:type="character" w:customStyle="1" w:styleId="3">
    <w:name w:val="Основной текст с отступом 3 Знак"/>
    <w:aliases w:val="дисер Знак"/>
    <w:basedOn w:val="a0"/>
    <w:link w:val="30"/>
    <w:uiPriority w:val="99"/>
    <w:semiHidden/>
    <w:locked/>
    <w:rsid w:val="00EE5466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aliases w:val="дисер"/>
    <w:basedOn w:val="a"/>
    <w:link w:val="3"/>
    <w:uiPriority w:val="99"/>
    <w:semiHidden/>
    <w:unhideWhenUsed/>
    <w:rsid w:val="00EE546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EE5466"/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a"/>
    <w:uiPriority w:val="99"/>
    <w:qFormat/>
    <w:rsid w:val="00EE54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466"/>
    <w:rPr>
      <w:rFonts w:ascii="Tahoma" w:eastAsia="Calibri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D47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473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5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EE5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EE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EE5466"/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7"/>
    <w:rsid w:val="00EE54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6"/>
    <w:unhideWhenUsed/>
    <w:rsid w:val="00EE5466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uiPriority w:val="99"/>
    <w:semiHidden/>
    <w:rsid w:val="00EE5466"/>
    <w:rPr>
      <w:rFonts w:ascii="Calibri" w:eastAsia="Calibri" w:hAnsi="Calibri" w:cs="Times New Roman"/>
    </w:rPr>
  </w:style>
  <w:style w:type="character" w:customStyle="1" w:styleId="3">
    <w:name w:val="Основной текст с отступом 3 Знак"/>
    <w:aliases w:val="дисер Знак"/>
    <w:basedOn w:val="a0"/>
    <w:link w:val="30"/>
    <w:uiPriority w:val="99"/>
    <w:semiHidden/>
    <w:locked/>
    <w:rsid w:val="00EE5466"/>
    <w:rPr>
      <w:rFonts w:ascii="Times New Roman" w:eastAsia="Times New Roman" w:hAnsi="Times New Roman" w:cs="Times New Roman"/>
      <w:sz w:val="16"/>
      <w:szCs w:val="16"/>
    </w:rPr>
  </w:style>
  <w:style w:type="paragraph" w:styleId="30">
    <w:name w:val="Body Text Indent 3"/>
    <w:aliases w:val="дисер"/>
    <w:basedOn w:val="a"/>
    <w:link w:val="3"/>
    <w:uiPriority w:val="99"/>
    <w:semiHidden/>
    <w:unhideWhenUsed/>
    <w:rsid w:val="00EE546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EE5466"/>
    <w:rPr>
      <w:rFonts w:ascii="Calibri" w:eastAsia="Calibri" w:hAnsi="Calibri" w:cs="Times New Roman"/>
      <w:sz w:val="16"/>
      <w:szCs w:val="16"/>
    </w:rPr>
  </w:style>
  <w:style w:type="paragraph" w:styleId="a8">
    <w:name w:val="List Paragraph"/>
    <w:basedOn w:val="a"/>
    <w:uiPriority w:val="99"/>
    <w:qFormat/>
    <w:rsid w:val="00EE546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E5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4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88B11-44A2-439F-B906-5C4165467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12</Pages>
  <Words>3366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Пользователь</cp:lastModifiedBy>
  <cp:revision>24</cp:revision>
  <cp:lastPrinted>2025-10-15T07:48:00Z</cp:lastPrinted>
  <dcterms:created xsi:type="dcterms:W3CDTF">2025-02-06T06:57:00Z</dcterms:created>
  <dcterms:modified xsi:type="dcterms:W3CDTF">2025-10-15T07:49:00Z</dcterms:modified>
</cp:coreProperties>
</file>