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3A" w:rsidRDefault="001C2B3A" w:rsidP="000F2445">
      <w:pPr>
        <w:spacing w:after="0" w:line="240" w:lineRule="auto"/>
        <w:jc w:val="center"/>
        <w:rPr>
          <w:rFonts w:ascii="Times New Roman" w:eastAsia="Calibri" w:hAnsi="Times New Roman" w:cs="Times New Roman"/>
          <w:noProof/>
          <w:sz w:val="24"/>
          <w:szCs w:val="24"/>
        </w:rPr>
      </w:pPr>
    </w:p>
    <w:p w:rsidR="001C2B3A" w:rsidRDefault="001C2B3A" w:rsidP="000F2445">
      <w:pPr>
        <w:spacing w:after="0" w:line="240" w:lineRule="auto"/>
        <w:jc w:val="center"/>
        <w:rPr>
          <w:rFonts w:ascii="Times New Roman" w:eastAsia="Calibri" w:hAnsi="Times New Roman" w:cs="Times New Roman"/>
          <w:noProof/>
          <w:sz w:val="24"/>
          <w:szCs w:val="24"/>
        </w:rPr>
      </w:pPr>
    </w:p>
    <w:p w:rsidR="000F2445" w:rsidRPr="000F2445" w:rsidRDefault="000F2445" w:rsidP="000F2445">
      <w:pPr>
        <w:spacing w:after="0" w:line="240" w:lineRule="auto"/>
        <w:jc w:val="center"/>
        <w:rPr>
          <w:rFonts w:ascii="Times New Roman" w:eastAsia="Calibri" w:hAnsi="Times New Roman" w:cs="Times New Roman"/>
          <w:b/>
          <w:sz w:val="28"/>
          <w:szCs w:val="28"/>
        </w:rPr>
      </w:pPr>
      <w:r w:rsidRPr="000F2445">
        <w:rPr>
          <w:rFonts w:ascii="Times New Roman" w:eastAsia="Calibri" w:hAnsi="Times New Roman" w:cs="Times New Roman"/>
          <w:b/>
          <w:sz w:val="28"/>
          <w:szCs w:val="28"/>
        </w:rPr>
        <w:t>АДМИНИСТРАЦИЯ МУНИЦИПАЛЬНОГО ОБРАЗОВАНИЯ</w:t>
      </w:r>
    </w:p>
    <w:p w:rsidR="005B1784" w:rsidRDefault="000F2445" w:rsidP="000F2445">
      <w:pPr>
        <w:spacing w:after="0" w:line="240" w:lineRule="auto"/>
        <w:jc w:val="center"/>
        <w:rPr>
          <w:rFonts w:ascii="Times New Roman" w:eastAsia="Calibri" w:hAnsi="Times New Roman" w:cs="Times New Roman"/>
          <w:b/>
          <w:sz w:val="28"/>
          <w:szCs w:val="28"/>
        </w:rPr>
      </w:pPr>
      <w:r w:rsidRPr="000F2445">
        <w:rPr>
          <w:rFonts w:ascii="Times New Roman" w:eastAsia="Calibri" w:hAnsi="Times New Roman" w:cs="Times New Roman"/>
          <w:b/>
          <w:sz w:val="28"/>
          <w:szCs w:val="28"/>
        </w:rPr>
        <w:t xml:space="preserve">«СМОЛЕНСКИЙ </w:t>
      </w:r>
      <w:r w:rsidR="00533DE7">
        <w:rPr>
          <w:rFonts w:ascii="Times New Roman" w:eastAsia="Calibri" w:hAnsi="Times New Roman" w:cs="Times New Roman"/>
          <w:b/>
          <w:sz w:val="28"/>
          <w:szCs w:val="28"/>
        </w:rPr>
        <w:t>МУНИЦИПАЛЬНЫЙ ОКРУГ</w:t>
      </w:r>
      <w:r w:rsidRPr="000F2445">
        <w:rPr>
          <w:rFonts w:ascii="Times New Roman" w:eastAsia="Calibri" w:hAnsi="Times New Roman" w:cs="Times New Roman"/>
          <w:b/>
          <w:sz w:val="28"/>
          <w:szCs w:val="28"/>
        </w:rPr>
        <w:t xml:space="preserve">» </w:t>
      </w:r>
    </w:p>
    <w:p w:rsidR="000F2445" w:rsidRPr="000F2445" w:rsidRDefault="000F2445" w:rsidP="000F2445">
      <w:pPr>
        <w:spacing w:after="0" w:line="240" w:lineRule="auto"/>
        <w:jc w:val="center"/>
        <w:rPr>
          <w:rFonts w:ascii="Times New Roman" w:eastAsia="Calibri" w:hAnsi="Times New Roman" w:cs="Times New Roman"/>
          <w:b/>
          <w:sz w:val="28"/>
          <w:szCs w:val="28"/>
        </w:rPr>
      </w:pPr>
      <w:r w:rsidRPr="000F2445">
        <w:rPr>
          <w:rFonts w:ascii="Times New Roman" w:eastAsia="Calibri" w:hAnsi="Times New Roman" w:cs="Times New Roman"/>
          <w:b/>
          <w:sz w:val="28"/>
          <w:szCs w:val="28"/>
        </w:rPr>
        <w:t>СМОЛЕНСКОЙ ОБЛАСТИ</w:t>
      </w:r>
    </w:p>
    <w:p w:rsidR="000F2445" w:rsidRPr="000F2445" w:rsidRDefault="000F2445" w:rsidP="000F2445">
      <w:pPr>
        <w:spacing w:after="0" w:line="240" w:lineRule="auto"/>
        <w:jc w:val="center"/>
        <w:rPr>
          <w:rFonts w:ascii="Times New Roman" w:eastAsia="Calibri" w:hAnsi="Times New Roman" w:cs="Times New Roman"/>
          <w:b/>
          <w:sz w:val="28"/>
          <w:szCs w:val="28"/>
        </w:rPr>
      </w:pPr>
    </w:p>
    <w:p w:rsidR="000F2445" w:rsidRPr="000F2445" w:rsidRDefault="000F2445" w:rsidP="009C2276">
      <w:pPr>
        <w:spacing w:after="0" w:line="240" w:lineRule="auto"/>
        <w:jc w:val="center"/>
        <w:rPr>
          <w:rFonts w:ascii="Times New Roman" w:eastAsia="Calibri" w:hAnsi="Times New Roman" w:cs="Times New Roman"/>
          <w:b/>
          <w:sz w:val="28"/>
          <w:szCs w:val="28"/>
        </w:rPr>
      </w:pPr>
      <w:proofErr w:type="gramStart"/>
      <w:r w:rsidRPr="000F2445">
        <w:rPr>
          <w:rFonts w:ascii="Times New Roman" w:eastAsia="Calibri" w:hAnsi="Times New Roman" w:cs="Times New Roman"/>
          <w:b/>
          <w:sz w:val="28"/>
          <w:szCs w:val="28"/>
        </w:rPr>
        <w:t>П</w:t>
      </w:r>
      <w:proofErr w:type="gramEnd"/>
      <w:r w:rsidRPr="000F2445">
        <w:rPr>
          <w:rFonts w:ascii="Times New Roman" w:eastAsia="Calibri" w:hAnsi="Times New Roman" w:cs="Times New Roman"/>
          <w:b/>
          <w:sz w:val="28"/>
          <w:szCs w:val="28"/>
        </w:rPr>
        <w:t xml:space="preserve"> О С Т А Н О В Л Е Н И Е</w:t>
      </w:r>
    </w:p>
    <w:p w:rsidR="007230FC" w:rsidRDefault="007230FC" w:rsidP="009C2276">
      <w:pPr>
        <w:keepNext/>
        <w:spacing w:after="0" w:line="240" w:lineRule="auto"/>
        <w:jc w:val="center"/>
        <w:outlineLvl w:val="0"/>
        <w:rPr>
          <w:rFonts w:ascii="Times New Roman" w:eastAsia="Calibri" w:hAnsi="Times New Roman" w:cs="Times New Roman"/>
          <w:b/>
          <w:sz w:val="32"/>
          <w:szCs w:val="32"/>
          <w:lang w:eastAsia="en-US"/>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701"/>
        <w:gridCol w:w="567"/>
        <w:gridCol w:w="993"/>
      </w:tblGrid>
      <w:tr w:rsidR="00B45E9B" w:rsidTr="00B45E9B">
        <w:tc>
          <w:tcPr>
            <w:tcW w:w="675" w:type="dxa"/>
          </w:tcPr>
          <w:p w:rsidR="00B45E9B" w:rsidRDefault="00B45E9B" w:rsidP="009C2276">
            <w:pPr>
              <w:keepNext/>
              <w:outlineLvl w:val="0"/>
              <w:rPr>
                <w:rFonts w:ascii="Times New Roman" w:eastAsia="Calibri" w:hAnsi="Times New Roman" w:cs="Times New Roman"/>
                <w:sz w:val="28"/>
                <w:szCs w:val="28"/>
              </w:rPr>
            </w:pPr>
            <w:r>
              <w:rPr>
                <w:rFonts w:ascii="Times New Roman" w:eastAsia="Calibri" w:hAnsi="Times New Roman" w:cs="Times New Roman"/>
                <w:sz w:val="28"/>
                <w:szCs w:val="28"/>
              </w:rPr>
              <w:t>от</w:t>
            </w:r>
          </w:p>
        </w:tc>
        <w:tc>
          <w:tcPr>
            <w:tcW w:w="1701" w:type="dxa"/>
            <w:tcBorders>
              <w:bottom w:val="single" w:sz="4" w:space="0" w:color="auto"/>
            </w:tcBorders>
          </w:tcPr>
          <w:p w:rsidR="00B45E9B" w:rsidRDefault="00912647" w:rsidP="009C2276">
            <w:pPr>
              <w:keepNext/>
              <w:outlineLvl w:val="0"/>
              <w:rPr>
                <w:rFonts w:ascii="Times New Roman" w:eastAsia="Calibri" w:hAnsi="Times New Roman" w:cs="Times New Roman"/>
                <w:sz w:val="28"/>
                <w:szCs w:val="28"/>
              </w:rPr>
            </w:pPr>
            <w:r>
              <w:rPr>
                <w:rFonts w:ascii="Times New Roman" w:eastAsia="Calibri" w:hAnsi="Times New Roman" w:cs="Times New Roman"/>
                <w:sz w:val="28"/>
                <w:szCs w:val="28"/>
              </w:rPr>
              <w:t>10.01.2025</w:t>
            </w:r>
            <w:bookmarkStart w:id="0" w:name="_GoBack"/>
            <w:bookmarkEnd w:id="0"/>
          </w:p>
        </w:tc>
        <w:tc>
          <w:tcPr>
            <w:tcW w:w="567" w:type="dxa"/>
          </w:tcPr>
          <w:p w:rsidR="00B45E9B" w:rsidRDefault="00B45E9B" w:rsidP="009C2276">
            <w:pPr>
              <w:keepNext/>
              <w:outlineLvl w:val="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93" w:type="dxa"/>
            <w:tcBorders>
              <w:bottom w:val="single" w:sz="4" w:space="0" w:color="auto"/>
            </w:tcBorders>
          </w:tcPr>
          <w:p w:rsidR="00B45E9B" w:rsidRDefault="00912647" w:rsidP="00B45E9B">
            <w:pPr>
              <w:keepNext/>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w:t>
            </w:r>
          </w:p>
        </w:tc>
      </w:tr>
    </w:tbl>
    <w:p w:rsidR="00B45E9B" w:rsidRDefault="00B45E9B" w:rsidP="009C2276">
      <w:pPr>
        <w:keepNext/>
        <w:spacing w:after="0" w:line="240" w:lineRule="auto"/>
        <w:outlineLvl w:val="0"/>
        <w:rPr>
          <w:rFonts w:ascii="Times New Roman" w:eastAsia="Calibri" w:hAnsi="Times New Roman" w:cs="Times New Roman"/>
          <w:sz w:val="28"/>
          <w:szCs w:val="28"/>
        </w:rPr>
      </w:pPr>
    </w:p>
    <w:p w:rsidR="00E606D0" w:rsidRPr="000F2445" w:rsidRDefault="00D2425B" w:rsidP="009C2276">
      <w:pPr>
        <w:spacing w:after="0" w:line="240" w:lineRule="auto"/>
        <w:ind w:right="49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 внесении изменений в перечень</w:t>
      </w:r>
      <w:r w:rsidR="00E606D0" w:rsidRPr="000F2445">
        <w:rPr>
          <w:rFonts w:ascii="Times New Roman" w:eastAsia="Calibri" w:hAnsi="Times New Roman" w:cs="Times New Roman"/>
          <w:sz w:val="28"/>
          <w:szCs w:val="28"/>
          <w:lang w:eastAsia="en-US"/>
        </w:rPr>
        <w:t xml:space="preserve"> главных администраторов</w:t>
      </w:r>
      <w:r w:rsidR="000F2445" w:rsidRPr="000F2445">
        <w:rPr>
          <w:rFonts w:ascii="Times New Roman" w:eastAsia="Calibri" w:hAnsi="Times New Roman" w:cs="Times New Roman"/>
          <w:sz w:val="28"/>
          <w:szCs w:val="28"/>
          <w:lang w:eastAsia="en-US"/>
        </w:rPr>
        <w:t xml:space="preserve"> </w:t>
      </w:r>
      <w:r w:rsidR="00E606D0" w:rsidRPr="000F2445">
        <w:rPr>
          <w:rFonts w:ascii="Times New Roman" w:eastAsia="Calibri" w:hAnsi="Times New Roman" w:cs="Times New Roman"/>
          <w:sz w:val="28"/>
          <w:szCs w:val="28"/>
          <w:lang w:eastAsia="en-US"/>
        </w:rPr>
        <w:t>доходов и источников</w:t>
      </w:r>
      <w:r w:rsidR="00E606D0" w:rsidRPr="000F2445">
        <w:rPr>
          <w:rFonts w:ascii="Times New Roman" w:eastAsia="Times New Roman" w:hAnsi="Times New Roman" w:cs="Times New Roman"/>
          <w:bCs/>
          <w:sz w:val="28"/>
          <w:szCs w:val="28"/>
        </w:rPr>
        <w:t xml:space="preserve"> финансирования дефицита</w:t>
      </w:r>
      <w:r w:rsidR="000F2445" w:rsidRPr="000F2445">
        <w:rPr>
          <w:rFonts w:ascii="Times New Roman" w:eastAsia="Calibri" w:hAnsi="Times New Roman" w:cs="Times New Roman"/>
          <w:sz w:val="28"/>
          <w:szCs w:val="28"/>
          <w:lang w:eastAsia="en-US"/>
        </w:rPr>
        <w:t xml:space="preserve"> </w:t>
      </w:r>
      <w:r w:rsidR="00E606D0" w:rsidRPr="000F2445">
        <w:rPr>
          <w:rFonts w:ascii="Times New Roman" w:eastAsia="Calibri" w:hAnsi="Times New Roman" w:cs="Times New Roman"/>
          <w:sz w:val="28"/>
          <w:szCs w:val="28"/>
          <w:lang w:eastAsia="en-US"/>
        </w:rPr>
        <w:t xml:space="preserve">бюджета муниципального образования «Смоленский </w:t>
      </w:r>
      <w:r w:rsidR="004A4E03">
        <w:rPr>
          <w:rFonts w:ascii="Times New Roman" w:eastAsia="Calibri" w:hAnsi="Times New Roman" w:cs="Times New Roman"/>
          <w:sz w:val="28"/>
          <w:szCs w:val="28"/>
          <w:lang w:eastAsia="en-US"/>
        </w:rPr>
        <w:t>муниципальный округ</w:t>
      </w:r>
      <w:r w:rsidR="00E606D0" w:rsidRPr="000F2445">
        <w:rPr>
          <w:rFonts w:ascii="Times New Roman" w:eastAsia="Calibri" w:hAnsi="Times New Roman" w:cs="Times New Roman"/>
          <w:sz w:val="28"/>
          <w:szCs w:val="28"/>
          <w:lang w:eastAsia="en-US"/>
        </w:rPr>
        <w:t>» Смоленской области на 202</w:t>
      </w:r>
      <w:r w:rsidR="004A4E03">
        <w:rPr>
          <w:rFonts w:ascii="Times New Roman" w:eastAsia="Calibri" w:hAnsi="Times New Roman" w:cs="Times New Roman"/>
          <w:sz w:val="28"/>
          <w:szCs w:val="28"/>
          <w:lang w:eastAsia="en-US"/>
        </w:rPr>
        <w:t>5</w:t>
      </w:r>
      <w:r w:rsidR="00E606D0" w:rsidRPr="000F2445">
        <w:rPr>
          <w:rFonts w:ascii="Times New Roman" w:eastAsia="Calibri" w:hAnsi="Times New Roman" w:cs="Times New Roman"/>
          <w:sz w:val="28"/>
          <w:szCs w:val="28"/>
          <w:lang w:eastAsia="en-US"/>
        </w:rPr>
        <w:t xml:space="preserve"> год и на плановый период 202</w:t>
      </w:r>
      <w:r w:rsidR="004A4E03">
        <w:rPr>
          <w:rFonts w:ascii="Times New Roman" w:eastAsia="Calibri" w:hAnsi="Times New Roman" w:cs="Times New Roman"/>
          <w:sz w:val="28"/>
          <w:szCs w:val="28"/>
          <w:lang w:eastAsia="en-US"/>
        </w:rPr>
        <w:t>6</w:t>
      </w:r>
      <w:r w:rsidR="00E606D0" w:rsidRPr="000F2445">
        <w:rPr>
          <w:rFonts w:ascii="Times New Roman" w:eastAsia="Calibri" w:hAnsi="Times New Roman" w:cs="Times New Roman"/>
          <w:sz w:val="28"/>
          <w:szCs w:val="28"/>
          <w:lang w:eastAsia="en-US"/>
        </w:rPr>
        <w:t xml:space="preserve"> и 202</w:t>
      </w:r>
      <w:r w:rsidR="004A4E03">
        <w:rPr>
          <w:rFonts w:ascii="Times New Roman" w:eastAsia="Calibri" w:hAnsi="Times New Roman" w:cs="Times New Roman"/>
          <w:sz w:val="28"/>
          <w:szCs w:val="28"/>
          <w:lang w:eastAsia="en-US"/>
        </w:rPr>
        <w:t>7</w:t>
      </w:r>
      <w:r w:rsidR="00E606D0" w:rsidRPr="000F2445">
        <w:rPr>
          <w:rFonts w:ascii="Times New Roman" w:eastAsia="Calibri" w:hAnsi="Times New Roman" w:cs="Times New Roman"/>
          <w:sz w:val="28"/>
          <w:szCs w:val="28"/>
          <w:lang w:eastAsia="en-US"/>
        </w:rPr>
        <w:t xml:space="preserve"> годов</w:t>
      </w:r>
      <w:r w:rsidR="00D3147B">
        <w:rPr>
          <w:rFonts w:ascii="Times New Roman" w:eastAsia="Calibri" w:hAnsi="Times New Roman" w:cs="Times New Roman"/>
          <w:sz w:val="28"/>
          <w:szCs w:val="28"/>
          <w:lang w:eastAsia="en-US"/>
        </w:rPr>
        <w:t xml:space="preserve">, </w:t>
      </w:r>
      <w:r w:rsidR="00D3147B">
        <w:rPr>
          <w:rFonts w:ascii="Times New Roman" w:eastAsia="Times New Roman" w:hAnsi="Times New Roman" w:cs="Times New Roman"/>
          <w:sz w:val="28"/>
          <w:szCs w:val="28"/>
        </w:rPr>
        <w:t xml:space="preserve">утвержденный постановлением Администрации </w:t>
      </w:r>
      <w:r w:rsidR="00D3147B" w:rsidRPr="000F2445">
        <w:rPr>
          <w:rFonts w:ascii="Times New Roman" w:eastAsia="Calibri" w:hAnsi="Times New Roman" w:cs="Times New Roman"/>
          <w:sz w:val="28"/>
          <w:szCs w:val="28"/>
          <w:lang w:eastAsia="en-US"/>
        </w:rPr>
        <w:t xml:space="preserve">муниципального образования «Смоленский район» Смоленской области </w:t>
      </w:r>
      <w:r w:rsidR="00D3147B" w:rsidRPr="00785A00">
        <w:rPr>
          <w:rFonts w:ascii="Times New Roman" w:eastAsia="Times New Roman" w:hAnsi="Times New Roman" w:cs="Times New Roman"/>
          <w:sz w:val="28"/>
          <w:lang w:eastAsia="en-US"/>
        </w:rPr>
        <w:t xml:space="preserve">от </w:t>
      </w:r>
      <w:r w:rsidR="004A4E03">
        <w:rPr>
          <w:rFonts w:ascii="Times New Roman" w:eastAsia="Times New Roman" w:hAnsi="Times New Roman" w:cs="Times New Roman"/>
          <w:sz w:val="28"/>
          <w:lang w:eastAsia="en-US"/>
        </w:rPr>
        <w:t>25</w:t>
      </w:r>
      <w:r w:rsidR="00D3147B" w:rsidRPr="00785A00">
        <w:rPr>
          <w:rFonts w:ascii="Times New Roman" w:eastAsia="Times New Roman" w:hAnsi="Times New Roman" w:cs="Times New Roman"/>
          <w:sz w:val="28"/>
          <w:lang w:eastAsia="en-US"/>
        </w:rPr>
        <w:t>.</w:t>
      </w:r>
      <w:r w:rsidR="00D3147B">
        <w:rPr>
          <w:rFonts w:ascii="Times New Roman" w:eastAsia="Times New Roman" w:hAnsi="Times New Roman" w:cs="Times New Roman"/>
          <w:sz w:val="28"/>
          <w:lang w:eastAsia="en-US"/>
        </w:rPr>
        <w:t>12</w:t>
      </w:r>
      <w:r w:rsidR="00D3147B" w:rsidRPr="00785A00">
        <w:rPr>
          <w:rFonts w:ascii="Times New Roman" w:eastAsia="Times New Roman" w:hAnsi="Times New Roman" w:cs="Times New Roman"/>
          <w:sz w:val="28"/>
          <w:lang w:eastAsia="en-US"/>
        </w:rPr>
        <w:t>.20</w:t>
      </w:r>
      <w:r w:rsidR="00D3147B">
        <w:rPr>
          <w:rFonts w:ascii="Times New Roman" w:eastAsia="Times New Roman" w:hAnsi="Times New Roman" w:cs="Times New Roman"/>
          <w:sz w:val="28"/>
          <w:lang w:eastAsia="en-US"/>
        </w:rPr>
        <w:t>2</w:t>
      </w:r>
      <w:r w:rsidR="004A4E03">
        <w:rPr>
          <w:rFonts w:ascii="Times New Roman" w:eastAsia="Times New Roman" w:hAnsi="Times New Roman" w:cs="Times New Roman"/>
          <w:sz w:val="28"/>
          <w:lang w:eastAsia="en-US"/>
        </w:rPr>
        <w:t>4</w:t>
      </w:r>
      <w:r w:rsidR="00D3147B">
        <w:rPr>
          <w:rFonts w:ascii="Times New Roman" w:eastAsia="Times New Roman" w:hAnsi="Times New Roman" w:cs="Times New Roman"/>
          <w:sz w:val="28"/>
          <w:lang w:eastAsia="en-US"/>
        </w:rPr>
        <w:t>г.</w:t>
      </w:r>
      <w:r w:rsidR="00D3147B" w:rsidRPr="00785A00">
        <w:rPr>
          <w:rFonts w:ascii="Times New Roman" w:eastAsia="Times New Roman" w:hAnsi="Times New Roman" w:cs="Times New Roman"/>
          <w:sz w:val="28"/>
          <w:lang w:eastAsia="en-US"/>
        </w:rPr>
        <w:t xml:space="preserve"> № </w:t>
      </w:r>
      <w:r w:rsidR="004A4E03">
        <w:rPr>
          <w:rFonts w:ascii="Times New Roman" w:eastAsia="Times New Roman" w:hAnsi="Times New Roman" w:cs="Times New Roman"/>
          <w:sz w:val="28"/>
          <w:lang w:eastAsia="en-US"/>
        </w:rPr>
        <w:t>3145</w:t>
      </w:r>
    </w:p>
    <w:p w:rsidR="001C2B3A" w:rsidRDefault="001C2B3A" w:rsidP="000F2445">
      <w:pPr>
        <w:spacing w:after="0" w:line="240" w:lineRule="auto"/>
        <w:jc w:val="both"/>
        <w:rPr>
          <w:rFonts w:ascii="Times New Roman" w:eastAsia="Times New Roman" w:hAnsi="Times New Roman" w:cs="Times New Roman"/>
          <w:sz w:val="28"/>
          <w:szCs w:val="28"/>
        </w:rPr>
      </w:pPr>
    </w:p>
    <w:p w:rsidR="001C2B3A" w:rsidRPr="001C2B3A" w:rsidRDefault="001C2B3A" w:rsidP="000F2445">
      <w:pPr>
        <w:spacing w:after="0" w:line="240" w:lineRule="auto"/>
        <w:jc w:val="both"/>
        <w:rPr>
          <w:rFonts w:ascii="Times New Roman" w:eastAsia="Times New Roman" w:hAnsi="Times New Roman" w:cs="Times New Roman"/>
          <w:sz w:val="28"/>
          <w:szCs w:val="28"/>
        </w:rPr>
      </w:pPr>
    </w:p>
    <w:p w:rsidR="00D3147B" w:rsidRDefault="00C74E87" w:rsidP="003F04E1">
      <w:pPr>
        <w:spacing w:after="0" w:line="240" w:lineRule="auto"/>
        <w:ind w:firstLine="709"/>
        <w:jc w:val="both"/>
        <w:rPr>
          <w:rFonts w:ascii="Times New Roman" w:eastAsia="Times New Roman" w:hAnsi="Times New Roman" w:cs="Times New Roman"/>
          <w:sz w:val="28"/>
          <w:szCs w:val="28"/>
        </w:rPr>
      </w:pPr>
      <w:r w:rsidRPr="000F2445">
        <w:rPr>
          <w:rFonts w:ascii="Times New Roman" w:eastAsia="Times New Roman" w:hAnsi="Times New Roman" w:cs="Times New Roman"/>
          <w:sz w:val="28"/>
          <w:szCs w:val="28"/>
        </w:rPr>
        <w:t>В соответствии с</w:t>
      </w:r>
      <w:r w:rsidR="003D3B5E">
        <w:rPr>
          <w:rFonts w:ascii="Times New Roman" w:eastAsia="Times New Roman" w:hAnsi="Times New Roman" w:cs="Times New Roman"/>
          <w:sz w:val="28"/>
          <w:szCs w:val="28"/>
        </w:rPr>
        <w:t xml:space="preserve"> </w:t>
      </w:r>
      <w:hyperlink r:id="rId9" w:history="1">
        <w:r w:rsidRPr="000F2445">
          <w:rPr>
            <w:rFonts w:ascii="Times New Roman" w:eastAsia="Times New Roman" w:hAnsi="Times New Roman" w:cs="Times New Roman"/>
            <w:sz w:val="28"/>
            <w:szCs w:val="28"/>
          </w:rPr>
          <w:t xml:space="preserve">пунктом </w:t>
        </w:r>
        <w:r w:rsidR="003D3B5E">
          <w:rPr>
            <w:rFonts w:ascii="Times New Roman" w:eastAsia="Times New Roman" w:hAnsi="Times New Roman" w:cs="Times New Roman"/>
            <w:sz w:val="28"/>
            <w:szCs w:val="28"/>
          </w:rPr>
          <w:t xml:space="preserve">3.1 и </w:t>
        </w:r>
        <w:r w:rsidRPr="000F2445">
          <w:rPr>
            <w:rFonts w:ascii="Times New Roman" w:eastAsia="Times New Roman" w:hAnsi="Times New Roman" w:cs="Times New Roman"/>
            <w:sz w:val="28"/>
            <w:szCs w:val="28"/>
          </w:rPr>
          <w:t>3.2 статьи 160.</w:t>
        </w:r>
      </w:hyperlink>
      <w:r w:rsidRPr="000F2445">
        <w:rPr>
          <w:rFonts w:ascii="Times New Roman" w:eastAsia="Times New Roman" w:hAnsi="Times New Roman" w:cs="Times New Roman"/>
          <w:sz w:val="28"/>
          <w:szCs w:val="28"/>
        </w:rPr>
        <w:t>1</w:t>
      </w:r>
      <w:r w:rsidR="003D3B5E">
        <w:rPr>
          <w:rFonts w:ascii="Times New Roman" w:eastAsia="Times New Roman" w:hAnsi="Times New Roman" w:cs="Times New Roman"/>
          <w:sz w:val="28"/>
          <w:szCs w:val="28"/>
        </w:rPr>
        <w:t xml:space="preserve"> и пунктом 4 статьи 160.2 </w:t>
      </w:r>
      <w:r w:rsidRPr="000F2445">
        <w:rPr>
          <w:rFonts w:ascii="Times New Roman" w:eastAsia="Times New Roman" w:hAnsi="Times New Roman" w:cs="Times New Roman"/>
          <w:sz w:val="28"/>
          <w:szCs w:val="28"/>
        </w:rPr>
        <w:t>Бюджетного кодекса Российской Федерации</w:t>
      </w:r>
      <w:r w:rsidR="000F2445">
        <w:rPr>
          <w:rFonts w:ascii="Times New Roman" w:eastAsia="Times New Roman" w:hAnsi="Times New Roman" w:cs="Times New Roman"/>
          <w:sz w:val="28"/>
          <w:szCs w:val="28"/>
        </w:rPr>
        <w:t>,</w:t>
      </w:r>
      <w:r w:rsidRPr="000F2445">
        <w:rPr>
          <w:rFonts w:ascii="Times New Roman" w:eastAsia="Times New Roman" w:hAnsi="Times New Roman" w:cs="Times New Roman"/>
          <w:sz w:val="28"/>
          <w:szCs w:val="28"/>
        </w:rPr>
        <w:t xml:space="preserve"> </w:t>
      </w:r>
    </w:p>
    <w:p w:rsidR="00D3147B" w:rsidRPr="001C2B3A" w:rsidRDefault="00D3147B" w:rsidP="00D3147B">
      <w:pPr>
        <w:spacing w:after="0" w:line="240" w:lineRule="auto"/>
        <w:ind w:firstLine="709"/>
        <w:jc w:val="both"/>
        <w:rPr>
          <w:rFonts w:ascii="Times New Roman" w:eastAsia="Times New Roman" w:hAnsi="Times New Roman" w:cs="Times New Roman"/>
          <w:sz w:val="28"/>
          <w:szCs w:val="28"/>
        </w:rPr>
      </w:pPr>
    </w:p>
    <w:p w:rsidR="00D3147B" w:rsidRPr="00D3147B" w:rsidRDefault="00D3147B" w:rsidP="00D3147B">
      <w:pPr>
        <w:spacing w:after="0" w:line="240" w:lineRule="auto"/>
        <w:ind w:firstLine="709"/>
        <w:jc w:val="both"/>
        <w:rPr>
          <w:rFonts w:ascii="Times New Roman" w:eastAsia="Times New Roman" w:hAnsi="Times New Roman" w:cs="Times New Roman"/>
          <w:sz w:val="28"/>
          <w:szCs w:val="28"/>
        </w:rPr>
      </w:pPr>
      <w:r w:rsidRPr="00D3147B">
        <w:rPr>
          <w:rFonts w:ascii="Times New Roman" w:eastAsia="Times New Roman" w:hAnsi="Times New Roman" w:cs="Times New Roman"/>
          <w:sz w:val="28"/>
          <w:szCs w:val="28"/>
        </w:rPr>
        <w:t xml:space="preserve">АДМИНИСТРАЦИЯ МУНИЦИПАЛЬНОГО ОБРАЗОВАНИЯ «СМОЛЕНСКИЙ </w:t>
      </w:r>
      <w:r w:rsidR="00533DE7" w:rsidRPr="00533DE7">
        <w:rPr>
          <w:rFonts w:ascii="Times New Roman" w:eastAsia="Calibri" w:hAnsi="Times New Roman" w:cs="Times New Roman"/>
          <w:sz w:val="28"/>
          <w:szCs w:val="28"/>
        </w:rPr>
        <w:t>МУНИЦИПАЛЬНЫЙ ОКРУГ</w:t>
      </w:r>
      <w:r w:rsidRPr="00D3147B">
        <w:rPr>
          <w:rFonts w:ascii="Times New Roman" w:eastAsia="Times New Roman" w:hAnsi="Times New Roman" w:cs="Times New Roman"/>
          <w:sz w:val="28"/>
          <w:szCs w:val="28"/>
        </w:rPr>
        <w:t>» СМОЛЕНСКОЙ ОБЛАСТИ ПОСТАНОВЛЯЕТ:</w:t>
      </w:r>
    </w:p>
    <w:p w:rsidR="00D3147B" w:rsidRPr="001C2B3A" w:rsidRDefault="00D3147B" w:rsidP="003F04E1">
      <w:pPr>
        <w:spacing w:after="0" w:line="240" w:lineRule="auto"/>
        <w:ind w:firstLine="709"/>
        <w:jc w:val="both"/>
        <w:rPr>
          <w:rFonts w:ascii="Times New Roman" w:eastAsia="Times New Roman" w:hAnsi="Times New Roman" w:cs="Times New Roman"/>
          <w:sz w:val="28"/>
          <w:szCs w:val="28"/>
        </w:rPr>
      </w:pPr>
    </w:p>
    <w:p w:rsidR="00963AEB" w:rsidRPr="00DE7D62" w:rsidRDefault="001C3BC7" w:rsidP="001C3BC7">
      <w:pPr>
        <w:spacing w:after="0" w:line="240" w:lineRule="auto"/>
        <w:ind w:firstLine="708"/>
        <w:jc w:val="both"/>
        <w:rPr>
          <w:rFonts w:ascii="Times New Roman" w:eastAsia="Times New Roman" w:hAnsi="Times New Roman" w:cs="Times New Roman"/>
          <w:bCs/>
          <w:sz w:val="28"/>
          <w:szCs w:val="28"/>
          <w:lang w:eastAsia="en-US"/>
        </w:rPr>
      </w:pPr>
      <w:r w:rsidRPr="00DE7D62">
        <w:rPr>
          <w:rFonts w:ascii="Times New Roman" w:eastAsia="Times New Roman" w:hAnsi="Times New Roman" w:cs="Times New Roman"/>
          <w:sz w:val="28"/>
          <w:szCs w:val="28"/>
        </w:rPr>
        <w:t xml:space="preserve">Внести в </w:t>
      </w:r>
      <w:r w:rsidR="00C8105D">
        <w:rPr>
          <w:rFonts w:ascii="Times New Roman" w:eastAsia="Times New Roman" w:hAnsi="Times New Roman" w:cs="Times New Roman"/>
          <w:sz w:val="28"/>
          <w:szCs w:val="28"/>
        </w:rPr>
        <w:t>Приложение 1 «П</w:t>
      </w:r>
      <w:r w:rsidR="003F04E1" w:rsidRPr="00DE7D62">
        <w:rPr>
          <w:rFonts w:ascii="Times New Roman" w:eastAsia="Times New Roman" w:hAnsi="Times New Roman" w:cs="Times New Roman"/>
          <w:sz w:val="28"/>
          <w:szCs w:val="28"/>
        </w:rPr>
        <w:t xml:space="preserve">еречень главных администраторов доходов бюджета муниципального образования «Смоленский </w:t>
      </w:r>
      <w:r w:rsidR="00533DE7" w:rsidRPr="00DE7D62">
        <w:rPr>
          <w:rFonts w:ascii="Times New Roman" w:eastAsia="Times New Roman" w:hAnsi="Times New Roman" w:cs="Times New Roman"/>
          <w:sz w:val="28"/>
          <w:szCs w:val="28"/>
        </w:rPr>
        <w:t>муниципальный округ</w:t>
      </w:r>
      <w:r w:rsidR="003F04E1" w:rsidRPr="00DE7D62">
        <w:rPr>
          <w:rFonts w:ascii="Times New Roman" w:eastAsia="Times New Roman" w:hAnsi="Times New Roman" w:cs="Times New Roman"/>
          <w:sz w:val="28"/>
          <w:szCs w:val="28"/>
        </w:rPr>
        <w:t xml:space="preserve">» </w:t>
      </w:r>
      <w:proofErr w:type="gramStart"/>
      <w:r w:rsidR="003F04E1" w:rsidRPr="00DE7D62">
        <w:rPr>
          <w:rFonts w:ascii="Times New Roman" w:eastAsia="Times New Roman" w:hAnsi="Times New Roman" w:cs="Times New Roman"/>
          <w:sz w:val="28"/>
          <w:szCs w:val="28"/>
        </w:rPr>
        <w:t>Смоленской области</w:t>
      </w:r>
      <w:r w:rsidR="005B1784">
        <w:rPr>
          <w:rFonts w:ascii="Times New Roman" w:eastAsia="Times New Roman" w:hAnsi="Times New Roman" w:cs="Times New Roman"/>
          <w:sz w:val="28"/>
          <w:szCs w:val="28"/>
        </w:rPr>
        <w:t>»</w:t>
      </w:r>
      <w:r w:rsidR="003F04E1" w:rsidRPr="00DE7D62">
        <w:rPr>
          <w:rFonts w:ascii="Times New Roman" w:eastAsia="Times New Roman" w:hAnsi="Times New Roman" w:cs="Times New Roman"/>
          <w:sz w:val="28"/>
          <w:szCs w:val="28"/>
        </w:rPr>
        <w:t xml:space="preserve">, утвержденный постановлением Администрации </w:t>
      </w:r>
      <w:r w:rsidR="00785A00" w:rsidRPr="00DE7D62">
        <w:rPr>
          <w:rFonts w:ascii="Times New Roman" w:eastAsia="Calibri" w:hAnsi="Times New Roman" w:cs="Times New Roman"/>
          <w:sz w:val="28"/>
          <w:szCs w:val="28"/>
          <w:lang w:eastAsia="en-US"/>
        </w:rPr>
        <w:t xml:space="preserve">муниципального образования «Смоленский район» Смоленской области </w:t>
      </w:r>
      <w:r w:rsidR="00785A00" w:rsidRPr="00DE7D62">
        <w:rPr>
          <w:rFonts w:ascii="Times New Roman" w:eastAsia="Times New Roman" w:hAnsi="Times New Roman" w:cs="Times New Roman"/>
          <w:sz w:val="28"/>
          <w:lang w:eastAsia="en-US"/>
        </w:rPr>
        <w:t xml:space="preserve">от </w:t>
      </w:r>
      <w:r w:rsidR="004A4E03" w:rsidRPr="00DE7D62">
        <w:rPr>
          <w:rFonts w:ascii="Times New Roman" w:eastAsia="Times New Roman" w:hAnsi="Times New Roman" w:cs="Times New Roman"/>
          <w:sz w:val="28"/>
          <w:lang w:eastAsia="en-US"/>
        </w:rPr>
        <w:t>25</w:t>
      </w:r>
      <w:r w:rsidR="00AB528D" w:rsidRPr="00DE7D62">
        <w:rPr>
          <w:rFonts w:ascii="Times New Roman" w:eastAsia="Times New Roman" w:hAnsi="Times New Roman" w:cs="Times New Roman"/>
          <w:sz w:val="28"/>
          <w:lang w:eastAsia="en-US"/>
        </w:rPr>
        <w:t>.12.20</w:t>
      </w:r>
      <w:r w:rsidR="004A4E03" w:rsidRPr="00DE7D62">
        <w:rPr>
          <w:rFonts w:ascii="Times New Roman" w:eastAsia="Times New Roman" w:hAnsi="Times New Roman" w:cs="Times New Roman"/>
          <w:sz w:val="28"/>
          <w:lang w:eastAsia="en-US"/>
        </w:rPr>
        <w:t>24</w:t>
      </w:r>
      <w:r w:rsidR="00AB528D" w:rsidRPr="00DE7D62">
        <w:rPr>
          <w:rFonts w:ascii="Times New Roman" w:eastAsia="Times New Roman" w:hAnsi="Times New Roman" w:cs="Times New Roman"/>
          <w:sz w:val="28"/>
          <w:lang w:eastAsia="en-US"/>
        </w:rPr>
        <w:t>г. № </w:t>
      </w:r>
      <w:r w:rsidR="004A4E03" w:rsidRPr="00DE7D62">
        <w:rPr>
          <w:rFonts w:ascii="Times New Roman" w:eastAsia="Times New Roman" w:hAnsi="Times New Roman" w:cs="Times New Roman"/>
          <w:sz w:val="28"/>
          <w:lang w:eastAsia="en-US"/>
        </w:rPr>
        <w:t>3145</w:t>
      </w:r>
      <w:r w:rsidR="00785A00" w:rsidRPr="00DE7D62">
        <w:rPr>
          <w:rFonts w:ascii="Times New Roman" w:eastAsia="Times New Roman" w:hAnsi="Times New Roman" w:cs="Times New Roman"/>
          <w:sz w:val="28"/>
          <w:szCs w:val="28"/>
          <w:lang w:eastAsia="en-US"/>
        </w:rPr>
        <w:t xml:space="preserve"> «</w:t>
      </w:r>
      <w:r w:rsidR="00785A00" w:rsidRPr="00DE7D62">
        <w:rPr>
          <w:rFonts w:ascii="Times New Roman" w:eastAsia="Times New Roman" w:hAnsi="Times New Roman" w:cs="Times New Roman"/>
          <w:bCs/>
          <w:sz w:val="28"/>
          <w:szCs w:val="28"/>
          <w:lang w:eastAsia="en-US"/>
        </w:rPr>
        <w:t xml:space="preserve">Об утверждении </w:t>
      </w:r>
      <w:r w:rsidR="003F04E1" w:rsidRPr="00DE7D62">
        <w:rPr>
          <w:rFonts w:ascii="Times New Roman" w:eastAsia="Calibri" w:hAnsi="Times New Roman" w:cs="Times New Roman"/>
          <w:sz w:val="28"/>
          <w:szCs w:val="28"/>
          <w:lang w:eastAsia="en-US"/>
        </w:rPr>
        <w:t>перечня</w:t>
      </w:r>
      <w:r w:rsidR="00785A00" w:rsidRPr="00DE7D62">
        <w:rPr>
          <w:rFonts w:ascii="Times New Roman" w:eastAsia="Calibri" w:hAnsi="Times New Roman" w:cs="Times New Roman"/>
          <w:sz w:val="28"/>
          <w:szCs w:val="28"/>
          <w:lang w:eastAsia="en-US"/>
        </w:rPr>
        <w:t xml:space="preserve"> главных администраторов доходов и источников</w:t>
      </w:r>
      <w:r w:rsidR="00785A00" w:rsidRPr="00DE7D62">
        <w:rPr>
          <w:rFonts w:ascii="Times New Roman" w:eastAsia="Times New Roman" w:hAnsi="Times New Roman" w:cs="Times New Roman"/>
          <w:bCs/>
          <w:sz w:val="28"/>
          <w:szCs w:val="28"/>
        </w:rPr>
        <w:t xml:space="preserve"> финансирования дефицита</w:t>
      </w:r>
      <w:r w:rsidR="00785A00" w:rsidRPr="00DE7D62">
        <w:rPr>
          <w:rFonts w:ascii="Times New Roman" w:eastAsia="Calibri" w:hAnsi="Times New Roman" w:cs="Times New Roman"/>
          <w:sz w:val="28"/>
          <w:szCs w:val="28"/>
          <w:lang w:eastAsia="en-US"/>
        </w:rPr>
        <w:t xml:space="preserve"> бюджета муниципального образования «Смоленский </w:t>
      </w:r>
      <w:r w:rsidR="004A4E03" w:rsidRPr="00DE7D62">
        <w:rPr>
          <w:rFonts w:ascii="Times New Roman" w:eastAsia="Calibri" w:hAnsi="Times New Roman" w:cs="Times New Roman"/>
          <w:sz w:val="28"/>
          <w:szCs w:val="28"/>
          <w:lang w:eastAsia="en-US"/>
        </w:rPr>
        <w:t>муниципальный округ</w:t>
      </w:r>
      <w:r w:rsidR="00785A00" w:rsidRPr="00DE7D62">
        <w:rPr>
          <w:rFonts w:ascii="Times New Roman" w:eastAsia="Calibri" w:hAnsi="Times New Roman" w:cs="Times New Roman"/>
          <w:sz w:val="28"/>
          <w:szCs w:val="28"/>
          <w:lang w:eastAsia="en-US"/>
        </w:rPr>
        <w:t>» Смоленской области на 202</w:t>
      </w:r>
      <w:r w:rsidR="004A4E03" w:rsidRPr="00DE7D62">
        <w:rPr>
          <w:rFonts w:ascii="Times New Roman" w:eastAsia="Calibri" w:hAnsi="Times New Roman" w:cs="Times New Roman"/>
          <w:sz w:val="28"/>
          <w:szCs w:val="28"/>
          <w:lang w:eastAsia="en-US"/>
        </w:rPr>
        <w:t>5</w:t>
      </w:r>
      <w:r w:rsidR="00785A00" w:rsidRPr="00DE7D62">
        <w:rPr>
          <w:rFonts w:ascii="Times New Roman" w:eastAsia="Calibri" w:hAnsi="Times New Roman" w:cs="Times New Roman"/>
          <w:sz w:val="28"/>
          <w:szCs w:val="28"/>
          <w:lang w:eastAsia="en-US"/>
        </w:rPr>
        <w:t xml:space="preserve"> год и на плановый период 202</w:t>
      </w:r>
      <w:r w:rsidR="004A4E03" w:rsidRPr="00DE7D62">
        <w:rPr>
          <w:rFonts w:ascii="Times New Roman" w:eastAsia="Calibri" w:hAnsi="Times New Roman" w:cs="Times New Roman"/>
          <w:sz w:val="28"/>
          <w:szCs w:val="28"/>
          <w:lang w:eastAsia="en-US"/>
        </w:rPr>
        <w:t>6</w:t>
      </w:r>
      <w:r w:rsidR="00785A00" w:rsidRPr="00DE7D62">
        <w:rPr>
          <w:rFonts w:ascii="Times New Roman" w:eastAsia="Calibri" w:hAnsi="Times New Roman" w:cs="Times New Roman"/>
          <w:sz w:val="28"/>
          <w:szCs w:val="28"/>
          <w:lang w:eastAsia="en-US"/>
        </w:rPr>
        <w:t xml:space="preserve"> и 202</w:t>
      </w:r>
      <w:r w:rsidR="004A4E03" w:rsidRPr="00DE7D62">
        <w:rPr>
          <w:rFonts w:ascii="Times New Roman" w:eastAsia="Calibri" w:hAnsi="Times New Roman" w:cs="Times New Roman"/>
          <w:sz w:val="28"/>
          <w:szCs w:val="28"/>
          <w:lang w:eastAsia="en-US"/>
        </w:rPr>
        <w:t>7</w:t>
      </w:r>
      <w:r w:rsidR="00785A00" w:rsidRPr="00DE7D62">
        <w:rPr>
          <w:rFonts w:ascii="Times New Roman" w:eastAsia="Calibri" w:hAnsi="Times New Roman" w:cs="Times New Roman"/>
          <w:sz w:val="28"/>
          <w:szCs w:val="28"/>
          <w:lang w:eastAsia="en-US"/>
        </w:rPr>
        <w:t xml:space="preserve"> годов»</w:t>
      </w:r>
      <w:r w:rsidR="005B1784">
        <w:rPr>
          <w:rFonts w:ascii="Times New Roman" w:eastAsia="Calibri" w:hAnsi="Times New Roman" w:cs="Times New Roman"/>
          <w:sz w:val="28"/>
          <w:szCs w:val="28"/>
          <w:lang w:eastAsia="en-US"/>
        </w:rPr>
        <w:t>, изменение</w:t>
      </w:r>
      <w:r w:rsidRPr="00DE7D62">
        <w:rPr>
          <w:rFonts w:ascii="Times New Roman" w:eastAsia="Calibri" w:hAnsi="Times New Roman" w:cs="Times New Roman"/>
          <w:sz w:val="28"/>
          <w:szCs w:val="28"/>
          <w:lang w:eastAsia="en-US"/>
        </w:rPr>
        <w:t xml:space="preserve">, </w:t>
      </w:r>
      <w:r w:rsidR="00533DE7" w:rsidRPr="00DE7D62">
        <w:rPr>
          <w:rFonts w:ascii="Times New Roman" w:eastAsia="Times New Roman" w:hAnsi="Times New Roman" w:cs="Times New Roman"/>
          <w:bCs/>
          <w:sz w:val="28"/>
          <w:szCs w:val="28"/>
          <w:lang w:eastAsia="en-US"/>
        </w:rPr>
        <w:t xml:space="preserve"> </w:t>
      </w:r>
      <w:r w:rsidRPr="00DE7D62">
        <w:rPr>
          <w:rFonts w:ascii="Times New Roman" w:eastAsia="Times New Roman" w:hAnsi="Times New Roman" w:cs="Times New Roman"/>
          <w:bCs/>
          <w:sz w:val="28"/>
          <w:szCs w:val="28"/>
          <w:lang w:eastAsia="en-US"/>
        </w:rPr>
        <w:t>изложив его в новой редакции (прилагается).</w:t>
      </w:r>
      <w:proofErr w:type="gramEnd"/>
    </w:p>
    <w:p w:rsidR="001C3BC7" w:rsidRDefault="001C3BC7" w:rsidP="001C3BC7">
      <w:pPr>
        <w:spacing w:after="0" w:line="240" w:lineRule="auto"/>
        <w:ind w:firstLine="708"/>
        <w:jc w:val="both"/>
        <w:rPr>
          <w:rFonts w:ascii="Times New Roman" w:eastAsia="Times New Roman" w:hAnsi="Times New Roman" w:cs="Times New Roman"/>
          <w:bCs/>
          <w:sz w:val="28"/>
          <w:szCs w:val="28"/>
          <w:lang w:eastAsia="en-US"/>
        </w:rPr>
      </w:pPr>
    </w:p>
    <w:p w:rsidR="001C3BC7" w:rsidRDefault="001C3BC7" w:rsidP="001C3BC7">
      <w:pPr>
        <w:spacing w:after="0" w:line="240" w:lineRule="auto"/>
        <w:ind w:firstLine="708"/>
        <w:jc w:val="both"/>
        <w:rPr>
          <w:rFonts w:ascii="Times New Roman" w:eastAsia="Times New Roman" w:hAnsi="Times New Roman" w:cs="Times New Roman"/>
          <w:bCs/>
          <w:sz w:val="28"/>
          <w:szCs w:val="28"/>
          <w:lang w:eastAsia="en-US"/>
        </w:rPr>
      </w:pPr>
    </w:p>
    <w:p w:rsidR="001C3BC7" w:rsidRPr="009C2276" w:rsidRDefault="001C3BC7" w:rsidP="001C3BC7">
      <w:pPr>
        <w:spacing w:after="0" w:line="240" w:lineRule="auto"/>
        <w:jc w:val="both"/>
        <w:rPr>
          <w:rFonts w:ascii="Times New Roman" w:eastAsia="Times New Roman" w:hAnsi="Times New Roman" w:cs="Times New Roman"/>
          <w:sz w:val="28"/>
          <w:szCs w:val="28"/>
        </w:rPr>
      </w:pPr>
      <w:r w:rsidRPr="009C2276">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а</w:t>
      </w:r>
      <w:r w:rsidRPr="009C2276">
        <w:rPr>
          <w:rFonts w:ascii="Times New Roman" w:eastAsia="Times New Roman" w:hAnsi="Times New Roman" w:cs="Times New Roman"/>
          <w:sz w:val="28"/>
          <w:szCs w:val="28"/>
        </w:rPr>
        <w:t xml:space="preserve"> муниципального образования</w:t>
      </w:r>
    </w:p>
    <w:p w:rsidR="001C3BC7" w:rsidRDefault="001C3BC7" w:rsidP="001C3BC7">
      <w:pPr>
        <w:spacing w:after="0" w:line="240" w:lineRule="auto"/>
        <w:jc w:val="both"/>
        <w:rPr>
          <w:rFonts w:ascii="Times New Roman" w:eastAsia="Times New Roman" w:hAnsi="Times New Roman" w:cs="Times New Roman"/>
          <w:sz w:val="28"/>
          <w:szCs w:val="28"/>
        </w:rPr>
      </w:pPr>
      <w:r w:rsidRPr="009C2276">
        <w:rPr>
          <w:rFonts w:ascii="Times New Roman" w:eastAsia="Times New Roman" w:hAnsi="Times New Roman" w:cs="Times New Roman"/>
          <w:sz w:val="28"/>
          <w:szCs w:val="28"/>
        </w:rPr>
        <w:t xml:space="preserve">«Смоленский </w:t>
      </w:r>
      <w:r>
        <w:rPr>
          <w:rFonts w:ascii="Times New Roman" w:eastAsia="Times New Roman" w:hAnsi="Times New Roman" w:cs="Times New Roman"/>
          <w:sz w:val="28"/>
          <w:szCs w:val="28"/>
        </w:rPr>
        <w:t>муниципальный округ</w:t>
      </w:r>
      <w:r w:rsidRPr="009C2276">
        <w:rPr>
          <w:rFonts w:ascii="Times New Roman" w:eastAsia="Times New Roman" w:hAnsi="Times New Roman" w:cs="Times New Roman"/>
          <w:sz w:val="28"/>
          <w:szCs w:val="28"/>
        </w:rPr>
        <w:t xml:space="preserve">» </w:t>
      </w:r>
    </w:p>
    <w:p w:rsidR="001C3BC7" w:rsidRPr="009C2276" w:rsidRDefault="001C3BC7" w:rsidP="001C3BC7">
      <w:pPr>
        <w:spacing w:after="0" w:line="240" w:lineRule="auto"/>
        <w:jc w:val="both"/>
        <w:rPr>
          <w:rFonts w:ascii="Times New Roman" w:eastAsia="Times New Roman" w:hAnsi="Times New Roman" w:cs="Times New Roman"/>
          <w:b/>
          <w:sz w:val="28"/>
          <w:szCs w:val="28"/>
        </w:rPr>
      </w:pPr>
      <w:r w:rsidRPr="009C2276">
        <w:rPr>
          <w:rFonts w:ascii="Times New Roman" w:eastAsia="Times New Roman" w:hAnsi="Times New Roman" w:cs="Times New Roman"/>
          <w:sz w:val="28"/>
          <w:szCs w:val="28"/>
        </w:rPr>
        <w:t xml:space="preserve">Смоленской области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sidRPr="009C2276">
        <w:rPr>
          <w:rFonts w:ascii="Times New Roman" w:eastAsia="Times New Roman" w:hAnsi="Times New Roman" w:cs="Times New Roman"/>
          <w:b/>
          <w:sz w:val="28"/>
          <w:szCs w:val="28"/>
        </w:rPr>
        <w:t xml:space="preserve">О.Н. </w:t>
      </w:r>
      <w:proofErr w:type="spellStart"/>
      <w:r w:rsidRPr="009C2276">
        <w:rPr>
          <w:rFonts w:ascii="Times New Roman" w:eastAsia="Times New Roman" w:hAnsi="Times New Roman" w:cs="Times New Roman"/>
          <w:b/>
          <w:sz w:val="28"/>
          <w:szCs w:val="28"/>
        </w:rPr>
        <w:t>Павлюченкова</w:t>
      </w:r>
      <w:proofErr w:type="spellEnd"/>
    </w:p>
    <w:p w:rsidR="001C3BC7" w:rsidRPr="001C3BC7" w:rsidRDefault="001C3BC7" w:rsidP="001C3BC7">
      <w:pPr>
        <w:spacing w:after="0" w:line="240" w:lineRule="auto"/>
        <w:ind w:firstLine="708"/>
        <w:jc w:val="both"/>
        <w:rPr>
          <w:rFonts w:ascii="Times New Roman" w:eastAsia="Times New Roman" w:hAnsi="Times New Roman" w:cs="Times New Roman"/>
          <w:bCs/>
          <w:sz w:val="28"/>
          <w:szCs w:val="28"/>
          <w:lang w:eastAsia="en-US"/>
        </w:rPr>
      </w:pPr>
    </w:p>
    <w:p w:rsidR="00533DE7" w:rsidRDefault="00533DE7" w:rsidP="003F04E1">
      <w:pPr>
        <w:spacing w:after="0" w:line="240" w:lineRule="auto"/>
        <w:ind w:firstLine="709"/>
        <w:jc w:val="both"/>
        <w:rPr>
          <w:rFonts w:ascii="Times New Roman" w:eastAsia="Calibri" w:hAnsi="Times New Roman" w:cs="Times New Roman"/>
          <w:sz w:val="26"/>
          <w:szCs w:val="26"/>
          <w:lang w:eastAsia="en-US"/>
        </w:rPr>
      </w:pPr>
    </w:p>
    <w:tbl>
      <w:tblPr>
        <w:tblW w:w="5352" w:type="dxa"/>
        <w:jc w:val="right"/>
        <w:tblInd w:w="-342" w:type="dxa"/>
        <w:tblLook w:val="0000" w:firstRow="0" w:lastRow="0" w:firstColumn="0" w:lastColumn="0" w:noHBand="0" w:noVBand="0"/>
      </w:tblPr>
      <w:tblGrid>
        <w:gridCol w:w="5352"/>
      </w:tblGrid>
      <w:tr w:rsidR="00F75FA2" w:rsidTr="00D46F28">
        <w:trPr>
          <w:trHeight w:val="2270"/>
          <w:jc w:val="right"/>
        </w:trPr>
        <w:tc>
          <w:tcPr>
            <w:tcW w:w="5352" w:type="dxa"/>
          </w:tcPr>
          <w:p w:rsidR="00DE7D62" w:rsidRPr="00DE7D62" w:rsidRDefault="003A6E16" w:rsidP="00C35742">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Приложение </w:t>
            </w:r>
          </w:p>
          <w:p w:rsidR="00F75FA2" w:rsidRDefault="00DE7D62" w:rsidP="004C669C">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к постановлению</w:t>
            </w:r>
            <w:r w:rsidR="00F75FA2">
              <w:rPr>
                <w:rFonts w:ascii="Times New Roman" w:eastAsia="Calibri" w:hAnsi="Times New Roman" w:cs="Times New Roman"/>
                <w:sz w:val="28"/>
                <w:szCs w:val="28"/>
                <w:lang w:eastAsia="en-US"/>
              </w:rPr>
              <w:t xml:space="preserve"> </w:t>
            </w:r>
            <w:r w:rsidR="00F75FA2">
              <w:rPr>
                <w:rFonts w:ascii="Times New Roman" w:eastAsia="Times New Roman" w:hAnsi="Times New Roman" w:cs="Times New Roman"/>
                <w:sz w:val="28"/>
                <w:szCs w:val="28"/>
              </w:rPr>
              <w:t xml:space="preserve">Администрации </w:t>
            </w:r>
            <w:r w:rsidR="00F75FA2" w:rsidRPr="000F2445">
              <w:rPr>
                <w:rFonts w:ascii="Times New Roman" w:eastAsia="Calibri" w:hAnsi="Times New Roman" w:cs="Times New Roman"/>
                <w:sz w:val="28"/>
                <w:szCs w:val="28"/>
                <w:lang w:eastAsia="en-US"/>
              </w:rPr>
              <w:t xml:space="preserve">муниципального образования </w:t>
            </w:r>
            <w:r w:rsidR="00F75FA2">
              <w:rPr>
                <w:rFonts w:ascii="Times New Roman" w:eastAsia="Calibri" w:hAnsi="Times New Roman" w:cs="Times New Roman"/>
                <w:sz w:val="28"/>
                <w:szCs w:val="28"/>
                <w:lang w:eastAsia="en-US"/>
              </w:rPr>
              <w:t>«Смоленский</w:t>
            </w:r>
            <w:r w:rsidR="004C669C">
              <w:rPr>
                <w:rFonts w:ascii="Times New Roman" w:eastAsia="Calibri" w:hAnsi="Times New Roman" w:cs="Times New Roman"/>
                <w:sz w:val="28"/>
                <w:szCs w:val="28"/>
                <w:lang w:eastAsia="en-US"/>
              </w:rPr>
              <w:t xml:space="preserve"> </w:t>
            </w:r>
            <w:r w:rsidR="00F75FA2" w:rsidRPr="000F2445">
              <w:rPr>
                <w:rFonts w:ascii="Times New Roman" w:eastAsia="Calibri" w:hAnsi="Times New Roman" w:cs="Times New Roman"/>
                <w:sz w:val="28"/>
                <w:szCs w:val="28"/>
                <w:lang w:eastAsia="en-US"/>
              </w:rPr>
              <w:t xml:space="preserve"> </w:t>
            </w:r>
            <w:r w:rsidR="004C669C">
              <w:rPr>
                <w:rFonts w:ascii="Times New Roman" w:eastAsia="Calibri" w:hAnsi="Times New Roman" w:cs="Times New Roman"/>
                <w:sz w:val="28"/>
                <w:szCs w:val="28"/>
                <w:lang w:eastAsia="en-US"/>
              </w:rPr>
              <w:t>муниципальный округ</w:t>
            </w:r>
            <w:r w:rsidR="00F75FA2" w:rsidRPr="000F2445">
              <w:rPr>
                <w:rFonts w:ascii="Times New Roman" w:eastAsia="Calibri" w:hAnsi="Times New Roman" w:cs="Times New Roman"/>
                <w:sz w:val="28"/>
                <w:szCs w:val="28"/>
                <w:lang w:eastAsia="en-US"/>
              </w:rPr>
              <w:t xml:space="preserve">» </w:t>
            </w:r>
          </w:p>
          <w:p w:rsidR="00F75FA2" w:rsidRDefault="00F75FA2" w:rsidP="004C669C">
            <w:pPr>
              <w:spacing w:after="0" w:line="240" w:lineRule="auto"/>
              <w:jc w:val="both"/>
              <w:rPr>
                <w:rFonts w:ascii="Times New Roman" w:eastAsia="Calibri" w:hAnsi="Times New Roman" w:cs="Times New Roman"/>
                <w:sz w:val="28"/>
                <w:szCs w:val="28"/>
                <w:lang w:eastAsia="en-US"/>
              </w:rPr>
            </w:pPr>
            <w:r w:rsidRPr="000F2445">
              <w:rPr>
                <w:rFonts w:ascii="Times New Roman" w:eastAsia="Calibri" w:hAnsi="Times New Roman" w:cs="Times New Roman"/>
                <w:sz w:val="28"/>
                <w:szCs w:val="28"/>
                <w:lang w:eastAsia="en-US"/>
              </w:rPr>
              <w:t>Смоленской области</w:t>
            </w:r>
          </w:p>
          <w:p w:rsidR="00D46F28" w:rsidRDefault="00F75FA2" w:rsidP="004C669C">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______________2025 №____</w:t>
            </w:r>
          </w:p>
          <w:p w:rsidR="00F75FA2" w:rsidRPr="00D46F28" w:rsidRDefault="00F75FA2" w:rsidP="00D46F28">
            <w:pPr>
              <w:tabs>
                <w:tab w:val="left" w:pos="1110"/>
              </w:tabs>
              <w:rPr>
                <w:rFonts w:ascii="Times New Roman" w:eastAsia="Calibri" w:hAnsi="Times New Roman" w:cs="Times New Roman"/>
                <w:sz w:val="28"/>
                <w:szCs w:val="28"/>
                <w:lang w:eastAsia="en-US"/>
              </w:rPr>
            </w:pPr>
          </w:p>
        </w:tc>
      </w:tr>
    </w:tbl>
    <w:p w:rsidR="00F75FA2" w:rsidRDefault="00F75FA2" w:rsidP="00F75FA2">
      <w:pPr>
        <w:spacing w:after="0" w:line="240" w:lineRule="auto"/>
        <w:rPr>
          <w:rFonts w:ascii="Times New Roman" w:hAnsi="Times New Roman"/>
          <w:b/>
          <w:sz w:val="28"/>
          <w:szCs w:val="28"/>
        </w:rPr>
      </w:pPr>
    </w:p>
    <w:p w:rsidR="001C3BC7" w:rsidRDefault="001C3BC7" w:rsidP="001C3BC7">
      <w:pPr>
        <w:spacing w:after="0" w:line="240" w:lineRule="auto"/>
        <w:jc w:val="center"/>
        <w:rPr>
          <w:rFonts w:ascii="Times New Roman" w:hAnsi="Times New Roman"/>
          <w:sz w:val="24"/>
          <w:szCs w:val="24"/>
        </w:rPr>
      </w:pPr>
      <w:r>
        <w:rPr>
          <w:rFonts w:ascii="Times New Roman" w:hAnsi="Times New Roman"/>
          <w:b/>
          <w:sz w:val="28"/>
          <w:szCs w:val="28"/>
        </w:rPr>
        <w:t>ПЕРЕЧЕНЬ</w:t>
      </w:r>
    </w:p>
    <w:p w:rsidR="001C3BC7" w:rsidRDefault="001C3BC7" w:rsidP="001C3BC7">
      <w:pPr>
        <w:spacing w:after="0" w:line="240" w:lineRule="auto"/>
        <w:jc w:val="center"/>
        <w:rPr>
          <w:rFonts w:ascii="Times New Roman" w:hAnsi="Times New Roman"/>
          <w:b/>
          <w:sz w:val="28"/>
          <w:szCs w:val="28"/>
        </w:rPr>
      </w:pPr>
      <w:r>
        <w:rPr>
          <w:rFonts w:ascii="Times New Roman" w:hAnsi="Times New Roman"/>
          <w:b/>
          <w:sz w:val="28"/>
          <w:szCs w:val="28"/>
        </w:rPr>
        <w:t xml:space="preserve">главных администраторов доходов бюджета муниципального образования «Смоленский муниципальный округ» Смоленской области </w:t>
      </w:r>
    </w:p>
    <w:p w:rsidR="001C3BC7" w:rsidRDefault="001C3BC7" w:rsidP="001C3BC7">
      <w:pPr>
        <w:spacing w:after="0" w:line="240" w:lineRule="auto"/>
        <w:jc w:val="center"/>
        <w:rPr>
          <w:rFonts w:ascii="Times New Roman" w:hAnsi="Times New Roman"/>
          <w:b/>
          <w:sz w:val="28"/>
          <w:szCs w:val="28"/>
        </w:rPr>
      </w:pPr>
      <w:r>
        <w:rPr>
          <w:rFonts w:ascii="Times New Roman" w:hAnsi="Times New Roman"/>
          <w:b/>
          <w:sz w:val="28"/>
          <w:szCs w:val="28"/>
        </w:rPr>
        <w:t>на 2025 год и плановый период 2026 и 2027 годов</w:t>
      </w:r>
    </w:p>
    <w:p w:rsidR="001C3BC7" w:rsidRDefault="001C3BC7" w:rsidP="001C3BC7">
      <w:pPr>
        <w:spacing w:after="0" w:line="240" w:lineRule="auto"/>
        <w:jc w:val="center"/>
        <w:rPr>
          <w:rFonts w:ascii="Times New Roman" w:hAnsi="Times New Roman"/>
          <w:b/>
          <w:sz w:val="28"/>
          <w:szCs w:val="28"/>
        </w:rPr>
      </w:pPr>
    </w:p>
    <w:tbl>
      <w:tblPr>
        <w:tblW w:w="1048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134"/>
        <w:gridCol w:w="2692"/>
        <w:gridCol w:w="6659"/>
      </w:tblGrid>
      <w:tr w:rsidR="001C3BC7" w:rsidTr="00D1514B">
        <w:trPr>
          <w:trHeight w:val="20"/>
        </w:trPr>
        <w:tc>
          <w:tcPr>
            <w:tcW w:w="3826" w:type="dxa"/>
            <w:gridSpan w:val="2"/>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Код бюджетной классификации</w:t>
            </w:r>
          </w:p>
        </w:tc>
        <w:tc>
          <w:tcPr>
            <w:tcW w:w="6659" w:type="dxa"/>
            <w:vMerge w:val="restart"/>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spacing w:after="0" w:line="240" w:lineRule="auto"/>
              <w:jc w:val="center"/>
              <w:rPr>
                <w:rFonts w:ascii="Times New Roman" w:eastAsia="Times New Roman" w:hAnsi="Times New Roman" w:cs="Times New Roman"/>
                <w:b/>
                <w:snapToGrid w:val="0"/>
                <w:sz w:val="24"/>
                <w:szCs w:val="24"/>
              </w:rPr>
            </w:pPr>
            <w:r w:rsidRPr="00C8105D">
              <w:rPr>
                <w:rFonts w:ascii="Times New Roman" w:eastAsia="Times New Roman" w:hAnsi="Times New Roman" w:cs="Times New Roman"/>
                <w:b/>
                <w:snapToGrid w:val="0"/>
                <w:sz w:val="24"/>
                <w:szCs w:val="24"/>
              </w:rPr>
              <w:t>Наименование главного администратора доходов, наименование кода вида (подвида) доходов бюджета</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главного </w:t>
            </w:r>
            <w:proofErr w:type="spellStart"/>
            <w:proofErr w:type="gramStart"/>
            <w:r>
              <w:rPr>
                <w:rFonts w:ascii="Times New Roman" w:eastAsia="Times New Roman" w:hAnsi="Times New Roman" w:cs="Times New Roman"/>
                <w:b/>
                <w:snapToGrid w:val="0"/>
                <w:sz w:val="24"/>
                <w:szCs w:val="24"/>
              </w:rPr>
              <w:t>админи-стратора</w:t>
            </w:r>
            <w:proofErr w:type="spellEnd"/>
            <w:proofErr w:type="gramEnd"/>
            <w:r>
              <w:rPr>
                <w:rFonts w:ascii="Times New Roman" w:eastAsia="Times New Roman" w:hAnsi="Times New Roman" w:cs="Times New Roman"/>
                <w:b/>
                <w:snapToGrid w:val="0"/>
                <w:sz w:val="24"/>
                <w:szCs w:val="24"/>
              </w:rPr>
              <w:t xml:space="preserve"> доходов</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вида (подвида) доходов бюджета</w:t>
            </w:r>
          </w:p>
        </w:tc>
        <w:tc>
          <w:tcPr>
            <w:tcW w:w="6659" w:type="dxa"/>
            <w:vMerge/>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spacing w:after="0" w:line="240" w:lineRule="auto"/>
              <w:rPr>
                <w:rFonts w:ascii="Times New Roman" w:eastAsia="Times New Roman" w:hAnsi="Times New Roman" w:cs="Times New Roman"/>
                <w:b/>
                <w:snapToGrid w:val="0"/>
                <w:sz w:val="24"/>
                <w:szCs w:val="24"/>
              </w:rPr>
            </w:pP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spacing w:after="0" w:line="240" w:lineRule="auto"/>
              <w:jc w:val="center"/>
              <w:rPr>
                <w:rFonts w:ascii="Times New Roman" w:eastAsia="Times New Roman" w:hAnsi="Times New Roman" w:cs="Times New Roman"/>
                <w:b/>
                <w:snapToGrid w:val="0"/>
                <w:sz w:val="24"/>
                <w:szCs w:val="24"/>
              </w:rPr>
            </w:pPr>
            <w:r w:rsidRPr="00C8105D">
              <w:rPr>
                <w:rFonts w:ascii="Times New Roman" w:eastAsia="Times New Roman" w:hAnsi="Times New Roman" w:cs="Times New Roman"/>
                <w:b/>
                <w:snapToGrid w:val="0"/>
                <w:sz w:val="24"/>
                <w:szCs w:val="24"/>
              </w:rPr>
              <w:t>3</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048</w:t>
            </w:r>
          </w:p>
        </w:tc>
        <w:tc>
          <w:tcPr>
            <w:tcW w:w="2692" w:type="dxa"/>
            <w:tcBorders>
              <w:top w:val="single" w:sz="4" w:space="0" w:color="auto"/>
              <w:left w:val="single" w:sz="4" w:space="0" w:color="auto"/>
              <w:bottom w:val="single" w:sz="4" w:space="0" w:color="auto"/>
              <w:right w:val="single" w:sz="4" w:space="0" w:color="auto"/>
            </w:tcBorders>
            <w:vAlign w:val="center"/>
          </w:tcPr>
          <w:p w:rsidR="001C3BC7" w:rsidRDefault="001C3BC7">
            <w:pPr>
              <w:spacing w:after="0" w:line="240" w:lineRule="auto"/>
              <w:jc w:val="center"/>
              <w:rPr>
                <w:rFonts w:ascii="Times New Roman" w:eastAsia="Times New Roman" w:hAnsi="Times New Roman" w:cs="Times New Roman"/>
                <w:b/>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proofErr w:type="gramStart"/>
            <w:r w:rsidRPr="00C8105D">
              <w:rPr>
                <w:rFonts w:ascii="Times New Roman" w:eastAsia="Times New Roman" w:hAnsi="Times New Roman" w:cs="Times New Roman"/>
                <w:b/>
                <w:bCs/>
                <w:sz w:val="24"/>
                <w:szCs w:val="24"/>
              </w:rPr>
              <w:t>Межрегиональное управление Федеральной службы по надзору в сфере природопользования по Московской и Смоленской областям</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048</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outlineLvl w:val="2"/>
              <w:rPr>
                <w:rFonts w:ascii="Times New Roman" w:eastAsia="Times New Roman" w:hAnsi="Times New Roman" w:cs="Times New Roman"/>
                <w:snapToGrid w:val="0"/>
                <w:sz w:val="24"/>
                <w:szCs w:val="24"/>
              </w:rPr>
            </w:pPr>
            <w:r>
              <w:rPr>
                <w:rFonts w:ascii="Times New Roman" w:hAnsi="Times New Roman" w:cs="Times New Roman"/>
                <w:sz w:val="24"/>
                <w:szCs w:val="24"/>
              </w:rPr>
              <w:t>1 12 01010 01 0000 120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heme="minorHAnsi" w:hAnsi="Times New Roman" w:cs="Times New Roman"/>
                <w:sz w:val="24"/>
                <w:szCs w:val="24"/>
                <w:lang w:eastAsia="en-US"/>
              </w:rPr>
              <w:t>Плата за выбросы загрязняющих веществ в атмосферный воздух стационарными объектами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048</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1 12 01030 01 0000 120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heme="minorHAnsi" w:hAnsi="Times New Roman" w:cs="Times New Roman"/>
                <w:sz w:val="24"/>
                <w:szCs w:val="24"/>
                <w:lang w:eastAsia="en-US"/>
              </w:rPr>
              <w:t>Плата за сбросы загрязняющих веществ в водные объекты</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048</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1 12 01041 01 0000 120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heme="minorHAnsi" w:hAnsi="Times New Roman" w:cs="Times New Roman"/>
                <w:sz w:val="24"/>
                <w:szCs w:val="24"/>
                <w:lang w:eastAsia="en-US"/>
              </w:rPr>
              <w:t>Плата за размещение отходов производства</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048</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1 12 01042 01 0000 120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heme="minorHAnsi" w:hAnsi="Times New Roman" w:cs="Times New Roman"/>
                <w:sz w:val="24"/>
                <w:szCs w:val="24"/>
                <w:lang w:eastAsia="en-US"/>
              </w:rPr>
              <w:t>Плата за размещение твердых коммунальных отходов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048</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1 16 10123 01 0051 140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rPr>
            </w:pPr>
            <w:proofErr w:type="gramStart"/>
            <w:r w:rsidRPr="00C8105D">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tcPr>
          <w:p w:rsidR="001C3BC7" w:rsidRDefault="001C3BC7">
            <w:pPr>
              <w:spacing w:after="0" w:line="240" w:lineRule="auto"/>
              <w:jc w:val="center"/>
              <w:rPr>
                <w:rFonts w:ascii="Times New Roman" w:eastAsia="Times New Roman" w:hAnsi="Times New Roman" w:cs="Times New Roman"/>
                <w:b/>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eastAsiaTheme="minorHAnsi" w:hAnsi="Times New Roman" w:cs="Times New Roman"/>
                <w:b/>
                <w:sz w:val="24"/>
                <w:szCs w:val="24"/>
                <w:lang w:eastAsia="en-US"/>
              </w:rPr>
              <w:t>Управление Федеральной налоговой службы по Смоленской области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1 03 02231 01 0000 110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1 03 02241 01 0000 110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heme="minorHAnsi" w:hAnsi="Times New Roman" w:cs="Times New Roman"/>
                <w:sz w:val="24"/>
                <w:szCs w:val="24"/>
                <w:lang w:eastAsia="en-US"/>
              </w:rPr>
              <w:t>Доходы от уплаты акцизов на моторные масла для дизельных и (или) карбюраторных (</w:t>
            </w:r>
            <w:proofErr w:type="spellStart"/>
            <w:r w:rsidRPr="00C8105D">
              <w:rPr>
                <w:rFonts w:ascii="Times New Roman" w:eastAsiaTheme="minorHAnsi" w:hAnsi="Times New Roman" w:cs="Times New Roman"/>
                <w:sz w:val="24"/>
                <w:szCs w:val="24"/>
                <w:lang w:eastAsia="en-US"/>
              </w:rPr>
              <w:t>инжекторных</w:t>
            </w:r>
            <w:proofErr w:type="spellEnd"/>
            <w:r w:rsidRPr="00C8105D">
              <w:rPr>
                <w:rFonts w:ascii="Times New Roman" w:eastAsiaTheme="minorHAnsi" w:hAnsi="Times New Roman" w:cs="Times New Roman"/>
                <w:sz w:val="24"/>
                <w:szCs w:val="24"/>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C8105D">
              <w:rPr>
                <w:rFonts w:ascii="Times New Roman" w:eastAsiaTheme="minorHAnsi" w:hAnsi="Times New Roman" w:cs="Times New Roman"/>
                <w:sz w:val="24"/>
                <w:szCs w:val="24"/>
                <w:lang w:eastAsia="en-US"/>
              </w:rPr>
              <w:lastRenderedPageBreak/>
              <w:t>дорожных фондов субъектов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1 03 02251 01 0000 110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1 03 02261 01 0000 110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1 01 02010 01 0000 110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proofErr w:type="gramStart"/>
            <w:r w:rsidRPr="00C8105D">
              <w:rPr>
                <w:rFonts w:ascii="Times New Roman" w:eastAsia="Times New Roman" w:hAnsi="Times New Roman" w:cs="Times New Roman"/>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8105D">
              <w:rPr>
                <w:rFonts w:ascii="Times New Roman" w:eastAsia="Times New Roman" w:hAnsi="Times New Roman" w:cs="Times New Roman"/>
                <w:sz w:val="20"/>
                <w:szCs w:val="20"/>
              </w:rPr>
              <w:t>¹</w:t>
            </w:r>
            <w:r w:rsidRPr="00C8105D">
              <w:rPr>
                <w:rFonts w:ascii="Times New Roman" w:eastAsia="Times New Roman" w:hAnsi="Times New Roman" w:cs="Times New Roman"/>
                <w:sz w:val="23"/>
                <w:szCs w:val="23"/>
              </w:rP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C8105D">
              <w:rPr>
                <w:rFonts w:ascii="Times New Roman" w:eastAsia="Times New Roman" w:hAnsi="Times New Roman" w:cs="Times New Roman"/>
                <w:sz w:val="23"/>
                <w:szCs w:val="23"/>
              </w:rPr>
              <w:t xml:space="preserve"> </w:t>
            </w:r>
            <w:proofErr w:type="gramStart"/>
            <w:r w:rsidRPr="00C8105D">
              <w:rPr>
                <w:rFonts w:ascii="Times New Roman" w:eastAsia="Times New Roman" w:hAnsi="Times New Roman" w:cs="Times New Roman"/>
                <w:sz w:val="23"/>
                <w:szCs w:val="23"/>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sidRPr="00C8105D">
              <w:rPr>
                <w:rFonts w:ascii="Times New Roman" w:eastAsia="Times New Roman" w:hAnsi="Times New Roman" w:cs="Times New Roman"/>
                <w:sz w:val="20"/>
                <w:szCs w:val="20"/>
                <w:lang w:eastAsia="en-US"/>
              </w:rPr>
              <w:t>¹</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1 01 02020 01 0000 110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proofErr w:type="gramStart"/>
            <w:r w:rsidRPr="00C8105D">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C8105D">
              <w:rPr>
                <w:rFonts w:ascii="Times New Roman" w:hAnsi="Times New Roman" w:cs="Times New Roman"/>
                <w:sz w:val="24"/>
                <w:szCs w:val="24"/>
              </w:rPr>
              <w:t xml:space="preserve"> в части суммы налога, не превышающей 312 тысяч рублей за налоговые периоды после 1 января 2025 года)¹</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1 01 02030 01 0000 110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proofErr w:type="gramStart"/>
            <w:r w:rsidRPr="00C8105D">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C8105D">
              <w:rPr>
                <w:rFonts w:ascii="Times New Roman" w:hAnsi="Times New Roman" w:cs="Times New Roman"/>
                <w:sz w:val="24"/>
                <w:szCs w:val="24"/>
              </w:rPr>
              <w:t xml:space="preserve">, не </w:t>
            </w:r>
            <w:proofErr w:type="gramStart"/>
            <w:r w:rsidRPr="00C8105D">
              <w:rPr>
                <w:rFonts w:ascii="Times New Roman" w:hAnsi="Times New Roman" w:cs="Times New Roman"/>
                <w:sz w:val="24"/>
                <w:szCs w:val="24"/>
              </w:rPr>
              <w:t>превышающей</w:t>
            </w:r>
            <w:proofErr w:type="gramEnd"/>
            <w:r w:rsidRPr="00C8105D">
              <w:rPr>
                <w:rFonts w:ascii="Times New Roman" w:hAnsi="Times New Roman" w:cs="Times New Roman"/>
                <w:sz w:val="24"/>
                <w:szCs w:val="24"/>
              </w:rPr>
              <w:t xml:space="preserve"> 312 тысяч рублей за налоговые периоды после 1 января 2025 года)¹</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1 01 02040 01 0000 110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C8105D">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227¹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C8105D">
              <w:rPr>
                <w:rFonts w:ascii="Times New Roman" w:hAnsi="Times New Roman" w:cs="Times New Roman"/>
                <w:sz w:val="24"/>
                <w:szCs w:val="24"/>
              </w:rPr>
              <w:t xml:space="preserve"> </w:t>
            </w:r>
            <w:proofErr w:type="gramStart"/>
            <w:r w:rsidRPr="00C8105D">
              <w:rPr>
                <w:rFonts w:ascii="Times New Roman" w:hAnsi="Times New Roman" w:cs="Times New Roman"/>
                <w:sz w:val="24"/>
                <w:szCs w:val="24"/>
              </w:rPr>
              <w:t>312 тысяч рублей за налоговые периоды после 1 января 2025 года)¹</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1 01 02080 01 0000 110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proofErr w:type="gramStart"/>
            <w:r w:rsidRPr="00C8105D">
              <w:rPr>
                <w:rFonts w:ascii="Times New Roman" w:hAnsi="Times New Roman" w:cs="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8105D">
              <w:rPr>
                <w:rFonts w:ascii="Times New Roman" w:hAnsi="Times New Roman" w:cs="Times New Roman"/>
                <w:sz w:val="24"/>
                <w:szCs w:val="24"/>
              </w:rPr>
              <w:t xml:space="preserve"> </w:t>
            </w:r>
            <w:proofErr w:type="gramStart"/>
            <w:r w:rsidRPr="00C8105D">
              <w:rPr>
                <w:rFonts w:ascii="Times New Roman" w:hAnsi="Times New Roman" w:cs="Times New Roman"/>
                <w:sz w:val="24"/>
                <w:szCs w:val="24"/>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C8105D">
              <w:rPr>
                <w:rFonts w:ascii="Times New Roman" w:hAnsi="Times New Roman" w:cs="Times New Roman"/>
                <w:sz w:val="24"/>
                <w:szCs w:val="24"/>
              </w:rPr>
              <w:t xml:space="preserve"> </w:t>
            </w:r>
            <w:proofErr w:type="gramStart"/>
            <w:r w:rsidRPr="00C8105D">
              <w:rPr>
                <w:rFonts w:ascii="Times New Roman" w:hAnsi="Times New Roman" w:cs="Times New Roman"/>
                <w:sz w:val="24"/>
                <w:szCs w:val="24"/>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C8105D">
              <w:rPr>
                <w:rFonts w:ascii="Times New Roman" w:hAnsi="Times New Roman" w:cs="Times New Roman"/>
                <w:sz w:val="24"/>
                <w:szCs w:val="24"/>
              </w:rPr>
              <w:t xml:space="preserve"> </w:t>
            </w:r>
            <w:proofErr w:type="gramStart"/>
            <w:r w:rsidRPr="00C8105D">
              <w:rPr>
                <w:rFonts w:ascii="Times New Roman" w:hAnsi="Times New Roman" w:cs="Times New Roman"/>
                <w:sz w:val="24"/>
                <w:szCs w:val="24"/>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года¹</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hAnsi="Times New Roman" w:cs="Times New Roman"/>
                <w:sz w:val="24"/>
                <w:szCs w:val="24"/>
              </w:rPr>
              <w:t>1 01 02130 01 0000 110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C8105D">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года)¹</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hAnsi="Times New Roman" w:cs="Times New Roman"/>
                <w:sz w:val="24"/>
                <w:szCs w:val="24"/>
              </w:rPr>
              <w:t>1 01 02140 01 0000 110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C8105D">
              <w:rPr>
                <w:rFonts w:ascii="Times New Roman" w:eastAsia="Times New Roman" w:hAnsi="Times New Roman" w:cs="Times New Roman"/>
                <w:sz w:val="23"/>
                <w:szCs w:val="23"/>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Pr="00C8105D">
              <w:rPr>
                <w:rFonts w:ascii="Times New Roman" w:eastAsia="Times New Roman" w:hAnsi="Times New Roman" w:cs="Times New Roman"/>
                <w:sz w:val="20"/>
                <w:szCs w:val="20"/>
                <w:lang w:eastAsia="en-US"/>
              </w:rPr>
              <w:t>¹</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1 05 01011 01 0000 110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Налог, взимаемый с налогоплательщиков, выбравших в качестве объекта налогообложения доходы¹</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1 05 01021 01 0000 110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Федерации)¹</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1 05 02010 02 0000 110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Единый налог на вмененный доход для отдельных видов деятельности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1 05 03010 01 0000 110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heme="minorHAnsi" w:hAnsi="Times New Roman" w:cs="Times New Roman"/>
                <w:sz w:val="24"/>
                <w:szCs w:val="24"/>
                <w:lang w:eastAsia="en-US"/>
              </w:rPr>
              <w:t>Единый сельскохозяйственный налог</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hAnsi="Times New Roman" w:cs="Times New Roman"/>
                <w:sz w:val="24"/>
                <w:szCs w:val="24"/>
              </w:rPr>
              <w:t>1 05 04060 02 0000 110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1 06 01020 14 0000 110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1 06 06042 14 0000 110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Земельный налог с физических лиц, обладающих земельным участком, расположенным в границах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1 06 06032 14 0000 110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Земельный налог с организаций, обладающих земельным участком, расположенным в границах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1 07 01020 01 0000 110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eastAsia="Times New Roman" w:hAnsi="Times New Roman" w:cs="Times New Roman"/>
                <w:snapToGrid w:val="0"/>
                <w:sz w:val="24"/>
                <w:szCs w:val="24"/>
              </w:rPr>
              <w:t>Налог на добычу общераспространенных полезных ископаемых</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1 0803010 01 0000 110</w:t>
            </w:r>
          </w:p>
        </w:tc>
        <w:tc>
          <w:tcPr>
            <w:tcW w:w="6659" w:type="dxa"/>
            <w:tcBorders>
              <w:top w:val="single" w:sz="4" w:space="0" w:color="auto"/>
              <w:left w:val="single" w:sz="4" w:space="0" w:color="auto"/>
              <w:bottom w:val="single" w:sz="4" w:space="0" w:color="auto"/>
              <w:right w:val="single" w:sz="4" w:space="0" w:color="auto"/>
            </w:tcBorders>
            <w:vAlign w:val="center"/>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hAnsi="Times New Roman" w:cs="Times New Roman"/>
                <w:sz w:val="24"/>
                <w:szCs w:val="24"/>
              </w:rPr>
              <w:t>1 09 04052 14 0000 110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Земельный налог (по обязательствам, возникшим до 1 января 2006 года), мобилизуемый на территориях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1 09 06010 02 0000 110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Налог с продаж</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hAnsi="Times New Roman" w:cs="Times New Roman"/>
                <w:sz w:val="24"/>
                <w:szCs w:val="24"/>
              </w:rPr>
              <w:t>1 09 07032 14 0000 110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1 09 07052 14 0000 110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Прочие местные налоги и сборы, мобилизуемые на территориях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182</w:t>
            </w:r>
          </w:p>
        </w:tc>
        <w:tc>
          <w:tcPr>
            <w:tcW w:w="2692" w:type="dxa"/>
            <w:tcBorders>
              <w:top w:val="single" w:sz="4" w:space="0" w:color="auto"/>
              <w:left w:val="single" w:sz="4" w:space="0" w:color="auto"/>
              <w:bottom w:val="single" w:sz="4" w:space="0" w:color="auto"/>
              <w:right w:val="single" w:sz="4" w:space="0" w:color="auto"/>
            </w:tcBorders>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1 16 10129 01 0000 140</w:t>
            </w:r>
          </w:p>
        </w:tc>
        <w:tc>
          <w:tcPr>
            <w:tcW w:w="6659" w:type="dxa"/>
            <w:tcBorders>
              <w:top w:val="single" w:sz="4" w:space="0" w:color="auto"/>
              <w:left w:val="single" w:sz="4" w:space="0" w:color="auto"/>
              <w:bottom w:val="single" w:sz="4" w:space="0" w:color="auto"/>
              <w:right w:val="single" w:sz="4" w:space="0" w:color="auto"/>
            </w:tcBorders>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b/>
                <w:bCs/>
                <w:sz w:val="24"/>
                <w:szCs w:val="24"/>
              </w:rPr>
            </w:pPr>
            <w:r>
              <w:rPr>
                <w:rFonts w:ascii="Times New Roman" w:hAnsi="Times New Roman" w:cs="Times New Roman"/>
                <w:b/>
                <w:bCs/>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1C3BC7" w:rsidRDefault="001C3BC7">
            <w:pPr>
              <w:spacing w:after="0" w:line="240" w:lineRule="auto"/>
              <w:jc w:val="center"/>
              <w:rPr>
                <w:rFonts w:ascii="Times New Roman" w:hAnsi="Times New Roman" w:cs="Times New Roman"/>
                <w:b/>
                <w:bCs/>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spacing w:after="0" w:line="240" w:lineRule="auto"/>
              <w:jc w:val="both"/>
              <w:rPr>
                <w:rFonts w:ascii="Times New Roman" w:hAnsi="Times New Roman" w:cs="Times New Roman"/>
                <w:b/>
                <w:bCs/>
                <w:sz w:val="24"/>
                <w:szCs w:val="24"/>
              </w:rPr>
            </w:pPr>
            <w:r w:rsidRPr="00C8105D">
              <w:rPr>
                <w:rFonts w:ascii="Times New Roman" w:hAnsi="Times New Roman" w:cs="Times New Roman"/>
                <w:b/>
                <w:bCs/>
                <w:sz w:val="24"/>
                <w:szCs w:val="24"/>
              </w:rPr>
              <w:t>Министерство образования и науки Смоленской области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1 16 01053 01 0000 140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hAnsi="Times New Roman" w:cs="Times New Roman"/>
                <w:sz w:val="24"/>
                <w:szCs w:val="24"/>
              </w:rPr>
              <w:t xml:space="preserve">Административные штрафы, установленные </w:t>
            </w:r>
            <w:hyperlink r:id="rId10" w:history="1">
              <w:r w:rsidRPr="00C8105D">
                <w:rPr>
                  <w:rStyle w:val="a6"/>
                  <w:rFonts w:ascii="Times New Roman" w:hAnsi="Times New Roman" w:cs="Times New Roman"/>
                  <w:color w:val="auto"/>
                  <w:sz w:val="24"/>
                  <w:szCs w:val="24"/>
                </w:rPr>
                <w:t>главой 5</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1 16 01063 01 0000 140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tbl>
            <w:tblPr>
              <w:tblW w:w="78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70"/>
              <w:gridCol w:w="1120"/>
            </w:tblGrid>
            <w:tr w:rsidR="00C8105D" w:rsidRPr="00C8105D">
              <w:tc>
                <w:tcPr>
                  <w:tcW w:w="6774" w:type="dxa"/>
                  <w:tcBorders>
                    <w:top w:val="nil"/>
                    <w:left w:val="nil"/>
                    <w:bottom w:val="nil"/>
                    <w:right w:val="nil"/>
                  </w:tcBorders>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 xml:space="preserve">Административные штрафы, установленные </w:t>
                  </w:r>
                  <w:hyperlink r:id="rId11" w:history="1">
                    <w:r w:rsidRPr="00C8105D">
                      <w:rPr>
                        <w:rStyle w:val="a6"/>
                        <w:rFonts w:ascii="Times New Roman" w:hAnsi="Times New Roman" w:cs="Times New Roman"/>
                        <w:color w:val="auto"/>
                        <w:sz w:val="24"/>
                        <w:szCs w:val="24"/>
                      </w:rPr>
                      <w:t>главой 6</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1C3BC7" w:rsidRPr="00C8105D" w:rsidRDefault="001C3BC7">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1C3BC7" w:rsidRPr="00C8105D" w:rsidRDefault="001C3BC7">
            <w:pPr>
              <w:spacing w:after="0" w:line="240" w:lineRule="auto"/>
              <w:jc w:val="center"/>
              <w:rPr>
                <w:rFonts w:ascii="Times New Roman" w:eastAsia="Times New Roman" w:hAnsi="Times New Roman" w:cs="Times New Roman"/>
                <w:b/>
                <w:snapToGrid w:val="0"/>
                <w:sz w:val="24"/>
                <w:szCs w:val="24"/>
              </w:rPr>
            </w:pP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1 16 01073 01 0000 140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hAnsi="Times New Roman" w:cs="Times New Roman"/>
                <w:sz w:val="24"/>
                <w:szCs w:val="24"/>
              </w:rPr>
              <w:t xml:space="preserve">Административные штрафы, установленные </w:t>
            </w:r>
            <w:hyperlink r:id="rId12" w:history="1">
              <w:r w:rsidRPr="00C8105D">
                <w:rPr>
                  <w:rStyle w:val="a6"/>
                  <w:rFonts w:ascii="Times New Roman" w:hAnsi="Times New Roman" w:cs="Times New Roman"/>
                  <w:color w:val="auto"/>
                  <w:sz w:val="24"/>
                  <w:szCs w:val="24"/>
                </w:rPr>
                <w:t>главой 7</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1 16 01113 01 0000 140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hAnsi="Times New Roman" w:cs="Times New Roman"/>
                <w:sz w:val="24"/>
                <w:szCs w:val="24"/>
              </w:rPr>
              <w:t xml:space="preserve">Административные штрафы, установленные </w:t>
            </w:r>
            <w:hyperlink r:id="rId13" w:history="1">
              <w:r w:rsidRPr="00C8105D">
                <w:rPr>
                  <w:rStyle w:val="a6"/>
                  <w:rFonts w:ascii="Times New Roman" w:hAnsi="Times New Roman" w:cs="Times New Roman"/>
                  <w:color w:val="auto"/>
                  <w:sz w:val="24"/>
                  <w:szCs w:val="24"/>
                </w:rPr>
                <w:t>главой 11</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1 16 01193 01 0000 140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hAnsi="Times New Roman" w:cs="Times New Roman"/>
                <w:sz w:val="24"/>
                <w:szCs w:val="24"/>
              </w:rPr>
              <w:t xml:space="preserve">Административные штрафы, установленные </w:t>
            </w:r>
            <w:hyperlink r:id="rId14" w:history="1">
              <w:r w:rsidRPr="00C8105D">
                <w:rPr>
                  <w:rStyle w:val="a6"/>
                  <w:rFonts w:ascii="Times New Roman" w:hAnsi="Times New Roman" w:cs="Times New Roman"/>
                  <w:color w:val="auto"/>
                  <w:sz w:val="24"/>
                  <w:szCs w:val="24"/>
                </w:rPr>
                <w:t>главой 19</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eastAsia="Times New Roman" w:hAnsi="Times New Roman" w:cs="Times New Roman"/>
                <w:snapToGrid w:val="0"/>
                <w:sz w:val="24"/>
                <w:szCs w:val="24"/>
              </w:rPr>
              <w:t>811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1 16 01203 01 0000 140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hAnsi="Times New Roman" w:cs="Times New Roman"/>
                <w:sz w:val="24"/>
                <w:szCs w:val="24"/>
              </w:rPr>
              <w:t xml:space="preserve">Административные штрафы, установленные </w:t>
            </w:r>
            <w:hyperlink r:id="rId15" w:history="1">
              <w:r w:rsidRPr="00C8105D">
                <w:rPr>
                  <w:rStyle w:val="a6"/>
                  <w:rFonts w:ascii="Times New Roman" w:hAnsi="Times New Roman" w:cs="Times New Roman"/>
                  <w:color w:val="auto"/>
                  <w:sz w:val="24"/>
                  <w:szCs w:val="24"/>
                </w:rPr>
                <w:t>главой 20</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b/>
                <w:bCs/>
                <w:sz w:val="24"/>
                <w:szCs w:val="24"/>
              </w:rPr>
            </w:pPr>
            <w:r>
              <w:rPr>
                <w:rFonts w:ascii="Times New Roman" w:hAnsi="Times New Roman" w:cs="Times New Roman"/>
                <w:b/>
                <w:bCs/>
                <w:snapToGrid w:val="0"/>
                <w:sz w:val="24"/>
                <w:szCs w:val="24"/>
              </w:rPr>
              <w:t>820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1C3BC7" w:rsidRDefault="001C3BC7">
            <w:pPr>
              <w:spacing w:after="0" w:line="240" w:lineRule="auto"/>
              <w:jc w:val="center"/>
              <w:rPr>
                <w:rFonts w:ascii="Times New Roman" w:hAnsi="Times New Roman" w:cs="Times New Roman"/>
                <w:b/>
                <w:bCs/>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spacing w:after="0" w:line="240" w:lineRule="auto"/>
              <w:jc w:val="both"/>
              <w:rPr>
                <w:rFonts w:ascii="Times New Roman" w:hAnsi="Times New Roman" w:cs="Times New Roman"/>
                <w:b/>
                <w:bCs/>
                <w:sz w:val="24"/>
                <w:szCs w:val="24"/>
              </w:rPr>
            </w:pPr>
            <w:r w:rsidRPr="00C8105D">
              <w:rPr>
                <w:rFonts w:ascii="Times New Roman" w:eastAsia="Times New Roman" w:hAnsi="Times New Roman" w:cs="Times New Roman"/>
                <w:b/>
                <w:bCs/>
                <w:sz w:val="24"/>
                <w:szCs w:val="24"/>
              </w:rPr>
              <w:t>Министерство лесного хозяйства и охраны объектов животного мира Смоленской области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1 16 01082 01 0000 140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bCs/>
                <w:sz w:val="24"/>
                <w:szCs w:val="24"/>
              </w:rPr>
            </w:pPr>
            <w:r w:rsidRPr="00C8105D">
              <w:rPr>
                <w:rFonts w:ascii="Times New Roman" w:hAnsi="Times New Roman" w:cs="Times New Roman"/>
                <w:sz w:val="24"/>
                <w:szCs w:val="24"/>
              </w:rPr>
              <w:t xml:space="preserve">Административные штрафы, установленные </w:t>
            </w:r>
            <w:hyperlink r:id="rId16" w:history="1">
              <w:r w:rsidRPr="00C8105D">
                <w:rPr>
                  <w:rStyle w:val="a6"/>
                  <w:rFonts w:ascii="Times New Roman" w:hAnsi="Times New Roman" w:cs="Times New Roman"/>
                  <w:color w:val="auto"/>
                  <w:sz w:val="24"/>
                  <w:szCs w:val="24"/>
                </w:rPr>
                <w:t>главой 8</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1 16 11050 01 0000 140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proofErr w:type="gramStart"/>
            <w:r w:rsidRPr="00C8105D">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C8105D">
              <w:rPr>
                <w:rFonts w:ascii="Times New Roman" w:hAnsi="Times New Roman" w:cs="Times New Roman"/>
                <w:sz w:val="24"/>
                <w:szCs w:val="24"/>
              </w:rPr>
              <w:t xml:space="preserve"> рыболовства и среде их обитания), подлежащие зачислению в бюджет муниципального образования</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1C3BC7" w:rsidRDefault="001C3BC7">
            <w:pPr>
              <w:spacing w:after="0" w:line="240" w:lineRule="auto"/>
              <w:jc w:val="center"/>
              <w:rPr>
                <w:rFonts w:ascii="Times New Roman" w:eastAsia="Times New Roman" w:hAnsi="Times New Roman" w:cs="Times New Roman"/>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spacing w:after="0" w:line="240" w:lineRule="auto"/>
              <w:jc w:val="both"/>
              <w:rPr>
                <w:rFonts w:ascii="Times New Roman" w:eastAsia="Times New Roman" w:hAnsi="Times New Roman" w:cs="Times New Roman"/>
                <w:b/>
                <w:snapToGrid w:val="0"/>
                <w:sz w:val="24"/>
                <w:szCs w:val="24"/>
              </w:rPr>
            </w:pPr>
            <w:r w:rsidRPr="00C8105D">
              <w:rPr>
                <w:rFonts w:ascii="Times New Roman" w:eastAsia="Times New Roman" w:hAnsi="Times New Roman" w:cs="Times New Roman"/>
                <w:b/>
                <w:bCs/>
                <w:sz w:val="24"/>
                <w:szCs w:val="24"/>
              </w:rPr>
              <w:t>Служба по обеспечению деятельности мировых судей Смоленской области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1 16 01053 01 0000 140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1 16 01063 01 0000 140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tbl>
            <w:tblPr>
              <w:tblW w:w="78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70"/>
              <w:gridCol w:w="1120"/>
            </w:tblGrid>
            <w:tr w:rsidR="00C8105D" w:rsidRPr="00C8105D">
              <w:tc>
                <w:tcPr>
                  <w:tcW w:w="6774" w:type="dxa"/>
                  <w:tcBorders>
                    <w:top w:val="nil"/>
                    <w:left w:val="nil"/>
                    <w:bottom w:val="nil"/>
                    <w:right w:val="nil"/>
                  </w:tcBorders>
                  <w:hideMark/>
                </w:tcPr>
                <w:p w:rsidR="001C3BC7" w:rsidRPr="00C8105D" w:rsidRDefault="001C3BC7">
                  <w:pPr>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1C3BC7" w:rsidRPr="00C8105D" w:rsidRDefault="001C3BC7">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1C3BC7" w:rsidRPr="00C8105D" w:rsidRDefault="001C3BC7">
            <w:pPr>
              <w:spacing w:after="0" w:line="240" w:lineRule="auto"/>
              <w:jc w:val="center"/>
              <w:rPr>
                <w:rFonts w:ascii="Times New Roman" w:eastAsia="Times New Roman" w:hAnsi="Times New Roman" w:cs="Times New Roman"/>
                <w:b/>
                <w:snapToGrid w:val="0"/>
                <w:sz w:val="24"/>
                <w:szCs w:val="24"/>
              </w:rPr>
            </w:pP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1 16 01073 01 0000 140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eastAsiaTheme="minorHAnsi" w:hAnsi="Times New Roman" w:cs="Times New Roman"/>
                <w:sz w:val="24"/>
                <w:szCs w:val="24"/>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1 16 01083 01 0000 140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hAnsi="Times New Roman" w:cs="Times New Roman"/>
                <w:sz w:val="24"/>
                <w:szCs w:val="24"/>
              </w:rPr>
              <w:t>1 16 01093 01 0000 140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8105D">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1 16 01103 01 0000 140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 xml:space="preserve">Административные штрафы, установленные </w:t>
            </w:r>
            <w:hyperlink r:id="rId17" w:history="1">
              <w:r w:rsidRPr="00C8105D">
                <w:rPr>
                  <w:rStyle w:val="a6"/>
                  <w:rFonts w:ascii="Times New Roman" w:hAnsi="Times New Roman" w:cs="Times New Roman"/>
                  <w:color w:val="auto"/>
                  <w:sz w:val="24"/>
                  <w:szCs w:val="24"/>
                </w:rPr>
                <w:t>главой 10</w:t>
              </w:r>
            </w:hyperlink>
            <w:r w:rsidRPr="00C8105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1 16 01133 01 0000 140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1 16 01143 01 0000 140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1C3BC7" w:rsidTr="00C8105D">
        <w:trPr>
          <w:trHeight w:val="314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1 16 01153 01 0000 140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jc w:val="both"/>
              <w:rPr>
                <w:rFonts w:ascii="Times New Roman" w:hAnsi="Times New Roman" w:cs="Times New Roman"/>
                <w:sz w:val="24"/>
                <w:szCs w:val="24"/>
              </w:rPr>
            </w:pPr>
            <w:proofErr w:type="gramStart"/>
            <w:r w:rsidRPr="00C8105D">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1 16 01173 01 0000 140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eastAsia="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1 16 01193 01 0000 140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eastAsia="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1 16 01203 01 0000 140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1 16 01213 01 0000 140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821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1 16 01333 01 0000 140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proofErr w:type="gramStart"/>
            <w:r w:rsidRPr="00C8105D">
              <w:rPr>
                <w:rFonts w:ascii="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rsidP="00C56801">
            <w:pPr>
              <w:spacing w:after="0" w:line="240" w:lineRule="auto"/>
              <w:jc w:val="center"/>
              <w:rPr>
                <w:rFonts w:ascii="Times New Roman" w:eastAsia="Times New Roman" w:hAnsi="Times New Roman" w:cs="Times New Roman"/>
                <w:b/>
                <w:sz w:val="24"/>
                <w:szCs w:val="24"/>
              </w:rPr>
            </w:pPr>
            <w:r w:rsidRPr="00C8105D">
              <w:rPr>
                <w:rFonts w:ascii="Times New Roman" w:eastAsia="Times New Roman" w:hAnsi="Times New Roman" w:cs="Times New Roman"/>
                <w:b/>
                <w:sz w:val="24"/>
                <w:szCs w:val="24"/>
              </w:rPr>
              <w:t>9</w:t>
            </w:r>
            <w:r w:rsidR="00C56801" w:rsidRPr="00C8105D">
              <w:rPr>
                <w:rFonts w:ascii="Times New Roman" w:eastAsia="Times New Roman" w:hAnsi="Times New Roman" w:cs="Times New Roman"/>
                <w:b/>
                <w:sz w:val="24"/>
                <w:szCs w:val="24"/>
              </w:rPr>
              <w:t>00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1C3BC7" w:rsidRPr="00C8105D" w:rsidRDefault="001C3BC7">
            <w:pPr>
              <w:spacing w:after="0" w:line="240" w:lineRule="auto"/>
              <w:jc w:val="center"/>
              <w:rPr>
                <w:rFonts w:ascii="Times New Roman" w:eastAsia="Times New Roman" w:hAnsi="Times New Roman" w:cs="Times New Roman"/>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rsidP="00C8105D">
            <w:pPr>
              <w:spacing w:after="0" w:line="240" w:lineRule="auto"/>
              <w:jc w:val="center"/>
              <w:rPr>
                <w:rFonts w:ascii="Times New Roman" w:eastAsia="Times New Roman" w:hAnsi="Times New Roman" w:cs="Times New Roman"/>
                <w:snapToGrid w:val="0"/>
                <w:sz w:val="24"/>
                <w:szCs w:val="24"/>
              </w:rPr>
            </w:pPr>
            <w:r w:rsidRPr="00C8105D">
              <w:rPr>
                <w:rFonts w:ascii="Times New Roman" w:eastAsia="Times New Roman" w:hAnsi="Times New Roman" w:cs="Times New Roman"/>
                <w:b/>
                <w:sz w:val="24"/>
                <w:szCs w:val="24"/>
              </w:rPr>
              <w:t>Смоленская окружная Дума</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rsidP="00C56801">
            <w:pPr>
              <w:spacing w:after="0" w:line="240" w:lineRule="auto"/>
              <w:jc w:val="center"/>
              <w:rPr>
                <w:rFonts w:ascii="Times New Roman" w:hAnsi="Times New Roman" w:cs="Times New Roman"/>
                <w:snapToGrid w:val="0"/>
                <w:sz w:val="24"/>
                <w:szCs w:val="24"/>
              </w:rPr>
            </w:pPr>
            <w:r w:rsidRPr="00C8105D">
              <w:rPr>
                <w:rFonts w:ascii="Times New Roman" w:hAnsi="Times New Roman" w:cs="Times New Roman"/>
                <w:snapToGrid w:val="0"/>
                <w:sz w:val="24"/>
                <w:szCs w:val="24"/>
              </w:rPr>
              <w:t>9</w:t>
            </w:r>
            <w:r w:rsidR="00C56801" w:rsidRPr="00C8105D">
              <w:rPr>
                <w:rFonts w:ascii="Times New Roman" w:hAnsi="Times New Roman" w:cs="Times New Roman"/>
                <w:snapToGrid w:val="0"/>
                <w:sz w:val="24"/>
                <w:szCs w:val="24"/>
              </w:rPr>
              <w:t>00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spacing w:after="0" w:line="240" w:lineRule="auto"/>
              <w:ind w:left="-142" w:right="-75"/>
              <w:jc w:val="center"/>
              <w:rPr>
                <w:rFonts w:ascii="Times New Roman" w:hAnsi="Times New Roman" w:cs="Times New Roman"/>
                <w:sz w:val="24"/>
                <w:szCs w:val="24"/>
              </w:rPr>
            </w:pPr>
            <w:r w:rsidRPr="00C8105D">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rsidP="00C56801">
            <w:pPr>
              <w:spacing w:after="0" w:line="240" w:lineRule="auto"/>
              <w:jc w:val="center"/>
              <w:rPr>
                <w:rFonts w:ascii="Times New Roman" w:hAnsi="Times New Roman" w:cs="Times New Roman"/>
                <w:snapToGrid w:val="0"/>
                <w:sz w:val="24"/>
                <w:szCs w:val="24"/>
              </w:rPr>
            </w:pPr>
            <w:r w:rsidRPr="00C8105D">
              <w:rPr>
                <w:rFonts w:ascii="Times New Roman" w:hAnsi="Times New Roman" w:cs="Times New Roman"/>
                <w:snapToGrid w:val="0"/>
                <w:sz w:val="24"/>
                <w:szCs w:val="24"/>
              </w:rPr>
              <w:t>9</w:t>
            </w:r>
            <w:r w:rsidR="00C56801" w:rsidRPr="00C8105D">
              <w:rPr>
                <w:rFonts w:ascii="Times New Roman" w:hAnsi="Times New Roman" w:cs="Times New Roman"/>
                <w:snapToGrid w:val="0"/>
                <w:sz w:val="24"/>
                <w:szCs w:val="24"/>
              </w:rPr>
              <w:t>00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spacing w:after="0" w:line="240" w:lineRule="auto"/>
              <w:ind w:left="-142" w:right="-75"/>
              <w:jc w:val="center"/>
              <w:rPr>
                <w:rFonts w:ascii="Times New Roman" w:hAnsi="Times New Roman" w:cs="Times New Roman"/>
                <w:sz w:val="24"/>
                <w:szCs w:val="24"/>
              </w:rPr>
            </w:pPr>
            <w:r w:rsidRPr="00C8105D">
              <w:rPr>
                <w:rFonts w:ascii="Times New Roman" w:hAnsi="Times New Roman" w:cs="Times New Roman"/>
                <w:sz w:val="24"/>
                <w:szCs w:val="24"/>
              </w:rPr>
              <w:t>1 17 05040 14 0000 180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неналоговые доходы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D1514B" w:rsidRDefault="00D1514B" w:rsidP="00C56801">
            <w:pPr>
              <w:spacing w:after="0" w:line="240" w:lineRule="auto"/>
              <w:jc w:val="center"/>
              <w:rPr>
                <w:rFonts w:ascii="Times New Roman" w:hAnsi="Times New Roman" w:cs="Times New Roman"/>
                <w:snapToGrid w:val="0"/>
                <w:color w:val="00B050"/>
                <w:sz w:val="24"/>
                <w:szCs w:val="24"/>
              </w:rPr>
            </w:pPr>
            <w:r w:rsidRPr="00C8105D">
              <w:rPr>
                <w:rFonts w:ascii="Times New Roman" w:hAnsi="Times New Roman" w:cs="Times New Roman"/>
                <w:snapToGrid w:val="0"/>
                <w:sz w:val="24"/>
                <w:szCs w:val="24"/>
              </w:rPr>
              <w:t>902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D1514B" w:rsidRDefault="00D1514B">
            <w:pPr>
              <w:spacing w:after="0" w:line="240" w:lineRule="auto"/>
              <w:ind w:left="-142" w:right="-75"/>
              <w:jc w:val="center"/>
              <w:rPr>
                <w:rFonts w:ascii="Times New Roman" w:hAnsi="Times New Roman" w:cs="Times New Roman"/>
                <w:color w:val="00B05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eastAsia="Times New Roman" w:hAnsi="Times New Roman" w:cs="Times New Roman"/>
                <w:b/>
              </w:rPr>
              <w:t>Контрольно-ревизионная комиссия муниципального образования «Смоленский муниципальный округ» Смоленской области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903</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b/>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C8105D" w:rsidRDefault="00D1514B">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eastAsia="Times New Roman" w:hAnsi="Times New Roman" w:cs="Times New Roman"/>
                <w:b/>
                <w:snapToGrid w:val="0"/>
                <w:sz w:val="24"/>
                <w:szCs w:val="24"/>
              </w:rPr>
              <w:t>Управление жилищно - коммунального хозяйства, строительства и дорожного хозяйства Администрации муниципального образования "Смоленский муниципальный округ" Смоленской области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903</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903</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903</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субсидии бюджетам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903</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903</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2 19 60010 14 0000 150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b/>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C8105D" w:rsidRDefault="00D1514B">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105D">
              <w:rPr>
                <w:rFonts w:ascii="Times New Roman" w:eastAsia="Times New Roman" w:hAnsi="Times New Roman" w:cs="Times New Roman"/>
                <w:b/>
                <w:snapToGrid w:val="0"/>
                <w:sz w:val="24"/>
                <w:szCs w:val="24"/>
              </w:rPr>
              <w:t>Управление по развитию территорий Администрации муниципального образования "Смоленский муниципальный округ" Смоленской области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субсидии бюджетам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jc w:val="center"/>
            </w:pPr>
            <w:r>
              <w:rPr>
                <w:rFonts w:ascii="Times New Roman" w:eastAsia="Times New Roman" w:hAnsi="Times New Roman" w:cs="Times New Roman"/>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jc w:val="center"/>
            </w:pPr>
            <w:r>
              <w:rPr>
                <w:rFonts w:ascii="Times New Roman" w:eastAsia="Times New Roman" w:hAnsi="Times New Roman" w:cs="Times New Roman"/>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2 02 35118 14 0000 150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jc w:val="center"/>
            </w:pPr>
            <w:r>
              <w:rPr>
                <w:rFonts w:ascii="Times New Roman" w:eastAsia="Times New Roman" w:hAnsi="Times New Roman" w:cs="Times New Roman"/>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jc w:val="center"/>
            </w:pPr>
            <w:r>
              <w:rPr>
                <w:rFonts w:ascii="Times New Roman" w:eastAsia="Times New Roman" w:hAnsi="Times New Roman" w:cs="Times New Roman"/>
                <w:snapToGrid w:val="0"/>
                <w:sz w:val="24"/>
                <w:szCs w:val="24"/>
              </w:rPr>
              <w:t>904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2 19 60010 14 0000 150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eastAsia="Times New Roman" w:hAnsi="Times New Roman" w:cs="Times New Roman"/>
                <w:b/>
                <w:bCs/>
                <w:snapToGrid w:val="0"/>
                <w:sz w:val="24"/>
                <w:szCs w:val="24"/>
              </w:rPr>
            </w:pPr>
            <w:r>
              <w:rPr>
                <w:rFonts w:ascii="Times New Roman" w:eastAsia="Times New Roman" w:hAnsi="Times New Roman" w:cs="Times New Roman"/>
                <w:b/>
                <w:bCs/>
                <w:snapToGrid w:val="0"/>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eastAsia="Times New Roman" w:hAnsi="Times New Roman" w:cs="Times New Roman"/>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vAlign w:val="bottom"/>
          </w:tcPr>
          <w:p w:rsidR="00D1514B" w:rsidRPr="00C8105D" w:rsidRDefault="00D1514B" w:rsidP="00D1514B">
            <w:pPr>
              <w:pStyle w:val="4"/>
              <w:spacing w:before="0" w:after="0" w:line="276" w:lineRule="auto"/>
              <w:jc w:val="both"/>
              <w:rPr>
                <w:sz w:val="24"/>
                <w:szCs w:val="24"/>
              </w:rPr>
            </w:pPr>
            <w:r w:rsidRPr="00C8105D">
              <w:rPr>
                <w:sz w:val="24"/>
                <w:szCs w:val="24"/>
              </w:rPr>
              <w:t>Администрация муниципального образования «Смоленский муниципальный округ» Смоленской области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1 16 07090 14 0000 140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1 16 10123 01 0000 140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1 17 05040 14 0000 180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неналоговые доходы бюджетов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2 02 20077 14 0000 150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 xml:space="preserve">Субсидии бюджетам муниципальных округов на </w:t>
            </w:r>
            <w:proofErr w:type="spellStart"/>
            <w:r w:rsidRPr="00C8105D">
              <w:rPr>
                <w:rFonts w:ascii="Times New Roman" w:hAnsi="Times New Roman" w:cs="Times New Roman"/>
                <w:sz w:val="24"/>
                <w:szCs w:val="24"/>
              </w:rPr>
              <w:t>софинансирование</w:t>
            </w:r>
            <w:proofErr w:type="spellEnd"/>
            <w:r w:rsidRPr="00C8105D">
              <w:rPr>
                <w:rFonts w:ascii="Times New Roman" w:hAnsi="Times New Roman" w:cs="Times New Roman"/>
                <w:sz w:val="24"/>
                <w:szCs w:val="24"/>
              </w:rPr>
              <w:t xml:space="preserve"> капитальных вложений в объекты муниципальной собственности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2 02 25497 14 0000 150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Субсидии бюджетам муниципальных округов на реализацию мероприятий по обеспечению жильем молодых семей</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субсидии бюджетам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2 02 30024 14 0000 150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2 02 35082 14 0000 150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D1514B" w:rsidRPr="00C8105D" w:rsidRDefault="00D1514B" w:rsidP="00D1514B">
            <w:pPr>
              <w:spacing w:after="0" w:line="240" w:lineRule="auto"/>
              <w:jc w:val="both"/>
              <w:rPr>
                <w:rFonts w:ascii="Times New Roman" w:hAnsi="Times New Roman" w:cs="Times New Roman"/>
                <w:sz w:val="24"/>
                <w:szCs w:val="24"/>
                <w:lang w:eastAsia="en-US"/>
              </w:rPr>
            </w:pP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2 02 35120 14 0000 150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2 02 35930 14 0000 150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государственную регистрацию актов гражданского состояния</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rPr>
                <w:rFonts w:ascii="Times New Roman" w:hAnsi="Times New Roman" w:cs="Times New Roman"/>
                <w:bCs/>
                <w:sz w:val="24"/>
                <w:szCs w:val="24"/>
              </w:rP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sz w:val="24"/>
                <w:szCs w:val="24"/>
              </w:rPr>
              <w:t>2 02 49001 14 0000 150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2 02 49999 14 0000 150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межбюджетные трансферты, передаваемые бюджетам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sz w:val="24"/>
                <w:szCs w:val="24"/>
              </w:rPr>
              <w:t>2 07 04050 14 0000 150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безвозмездные поступления в бюджеты муниципальных округов</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2 18 04010 14 0000 150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бюджетными учреждениями остатков субсидий прошлых лет</w:t>
            </w:r>
          </w:p>
        </w:tc>
      </w:tr>
      <w:tr w:rsidR="00D1514B"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jc w:val="center"/>
            </w:pPr>
            <w:r>
              <w:rPr>
                <w:rFonts w:ascii="Times New Roman" w:hAnsi="Times New Roman" w:cs="Times New Roman"/>
                <w:bCs/>
                <w:sz w:val="24"/>
                <w:szCs w:val="24"/>
              </w:rPr>
              <w:t>910</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D1514B" w:rsidRDefault="00D1514B" w:rsidP="00D1514B">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2 19 60010 14 0000 150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D1514B" w:rsidRPr="00C8105D" w:rsidRDefault="00D1514B" w:rsidP="00D151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b/>
                <w:bCs/>
                <w:snapToGrid w:val="0"/>
                <w:sz w:val="24"/>
                <w:szCs w:val="24"/>
              </w:rPr>
            </w:pPr>
            <w:r>
              <w:rPr>
                <w:rFonts w:ascii="Times New Roman" w:eastAsia="Times New Roman" w:hAnsi="Times New Roman" w:cs="Times New Roman"/>
                <w:b/>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1C3BC7" w:rsidRDefault="001C3BC7">
            <w:pPr>
              <w:spacing w:after="0" w:line="240" w:lineRule="auto"/>
              <w:jc w:val="center"/>
              <w:rPr>
                <w:rFonts w:ascii="Times New Roman" w:eastAsia="Times New Roman" w:hAnsi="Times New Roman" w:cs="Times New Roman"/>
                <w:b/>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C3BC7" w:rsidRPr="00C8105D" w:rsidRDefault="001C3BC7">
            <w:pPr>
              <w:spacing w:after="0" w:line="240" w:lineRule="auto"/>
              <w:jc w:val="both"/>
              <w:rPr>
                <w:rFonts w:ascii="Times New Roman" w:eastAsia="Times New Roman" w:hAnsi="Times New Roman" w:cs="Times New Roman"/>
                <w:snapToGrid w:val="0"/>
                <w:sz w:val="24"/>
                <w:szCs w:val="24"/>
              </w:rPr>
            </w:pPr>
            <w:r w:rsidRPr="00C8105D">
              <w:rPr>
                <w:rFonts w:ascii="Times New Roman" w:eastAsia="Times New Roman" w:hAnsi="Times New Roman" w:cs="Times New Roman"/>
                <w:b/>
                <w:sz w:val="24"/>
                <w:szCs w:val="24"/>
              </w:rPr>
              <w:t>финансовое управление Администрации муниципального образования «Смоленский муниципальный округ» Смоленской области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sz w:val="24"/>
                <w:szCs w:val="24"/>
              </w:rPr>
              <w:t>1 16 10100 14 0000 140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1 17 05040 14 0000 180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неналоговые доходы бюджетов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2 02 15001 14 0000 150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2 02 15002 14 0000 150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Дотации бюджетам муниципальных округов на поддержку мер по обеспечению сбалансированности бюджетов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2 02 19999 14 0000 150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дотации бюджетам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субсидии бюджетам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2 02 30024 14 0000 150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2 02 49999 14 0000 150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lang w:eastAsia="en-US"/>
              </w:rPr>
              <w:t>Прочие межбюджетные трансферты, передаваемые бюджетам муниципальных округов</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2 08 04000 14 0000 150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1C3BC7"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jc w:val="center"/>
            </w:pPr>
            <w:r>
              <w:rPr>
                <w:rFonts w:ascii="Times New Roman" w:eastAsia="Times New Roman" w:hAnsi="Times New Roman" w:cs="Times New Roman"/>
                <w:bCs/>
                <w:snapToGrid w:val="0"/>
                <w:sz w:val="24"/>
                <w:szCs w:val="24"/>
              </w:rPr>
              <w:t>912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3BC7" w:rsidRDefault="001C3BC7">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2 19 60010 14 0000 150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1C3BC7" w:rsidRPr="00C8105D" w:rsidRDefault="001C3BC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C4180F"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jc w:val="center"/>
              <w:rPr>
                <w:rFonts w:ascii="Times New Roman" w:hAnsi="Times New Roman" w:cs="Times New Roman"/>
                <w:color w:val="000000"/>
                <w:sz w:val="24"/>
                <w:szCs w:val="24"/>
                <w:lang w:eastAsia="en-US"/>
              </w:rPr>
            </w:pP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4180F" w:rsidRPr="00C8105D" w:rsidRDefault="00C4180F">
            <w:pPr>
              <w:autoSpaceDE w:val="0"/>
              <w:autoSpaceDN w:val="0"/>
              <w:adjustRightInd w:val="0"/>
              <w:spacing w:after="0" w:line="240" w:lineRule="auto"/>
              <w:jc w:val="both"/>
              <w:rPr>
                <w:rFonts w:ascii="Times New Roman" w:hAnsi="Times New Roman" w:cs="Times New Roman"/>
                <w:b/>
                <w:sz w:val="24"/>
                <w:szCs w:val="24"/>
              </w:rPr>
            </w:pPr>
            <w:r w:rsidRPr="00C8105D">
              <w:rPr>
                <w:rFonts w:ascii="Times New Roman" w:hAnsi="Times New Roman" w:cs="Times New Roman"/>
                <w:b/>
                <w:sz w:val="24"/>
                <w:szCs w:val="24"/>
              </w:rPr>
              <w:t>Управление по культуре, туризму и спорту Администрации муниципального образования «Смоленский муниципальный округ» Смоленской области</w:t>
            </w:r>
          </w:p>
        </w:tc>
      </w:tr>
      <w:tr w:rsidR="00C4180F"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Pr="00C8105D" w:rsidRDefault="00C4180F">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C4180F" w:rsidTr="008525A4">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1 16 07090 14 0000 140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Pr="00C8105D" w:rsidRDefault="00C4180F">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C4180F"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4180F" w:rsidRPr="00C8105D" w:rsidRDefault="00C4180F">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C4180F"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C4180F" w:rsidRDefault="00C4180F">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1 17 05040 14 0000 180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4180F" w:rsidRPr="00C8105D" w:rsidRDefault="00C4180F">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неналоговые доходы бюджетов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rsidP="008525A4">
            <w:pPr>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rsidP="008525A4">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sz w:val="24"/>
                <w:szCs w:val="24"/>
              </w:rPr>
              <w:t>2 02 25228 14 0000 150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rsidP="008525A4">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Субсидии бюджетам муниципальных округов на оснащение объектов спортивной инфраструктуры спортивно-технологическим оборудованием</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2 02 25467 14 0000 150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lang w:eastAsia="en-US"/>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2 02 25519 14 0000 150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lang w:eastAsia="en-US"/>
              </w:rPr>
              <w:t>Субсидии бюджетам муниципальных округов на поддержку отрасли культуры</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2 02 25576 14 0000 150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eastAsiaTheme="minorHAnsi" w:hAnsi="Times New Roman" w:cs="Times New Roman"/>
                <w:sz w:val="24"/>
                <w:szCs w:val="24"/>
                <w:lang w:eastAsia="en-US"/>
              </w:rPr>
              <w:t>Субсидии бюджетам муниципальных округов на обеспечение комплексного развития сельских территорий</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субсидии бюджетам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2 02 30024 14 0000 150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2 02 49999 14 0000 150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lang w:eastAsia="en-US"/>
              </w:rPr>
              <w:t>Прочие межбюджетные трансферты, передаваемые бюджетам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2 18 04010 14 0000 150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бюджетными учреждениями остатков субсидий прошлых лет</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bCs/>
                <w:snapToGrid w:val="0"/>
                <w:sz w:val="24"/>
                <w:szCs w:val="24"/>
              </w:rPr>
              <w:t>914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2 19 60010 14 0000 150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F2ECD" w:rsidTr="008525A4">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b/>
                <w:sz w:val="24"/>
                <w:szCs w:val="24"/>
              </w:rPr>
            </w:pPr>
            <w:r w:rsidRPr="00C8105D">
              <w:rPr>
                <w:rFonts w:ascii="Times New Roman" w:hAnsi="Times New Roman" w:cs="Times New Roman"/>
                <w:b/>
                <w:sz w:val="24"/>
                <w:szCs w:val="24"/>
              </w:rPr>
              <w:t>Управление по образованию Администрации муниципального образования «Смоленский муниципальный округ» Смоленской области</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1 16 07090 14 0000 140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1 17 05040 14 0000 180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неналоговые доходы бюджетов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2 02 25027 14 0000 150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 xml:space="preserve">Субсидии бюджетам муниципальных округов на реализацию мероприятий государственной </w:t>
            </w:r>
            <w:hyperlink r:id="rId18" w:history="1">
              <w:r w:rsidRPr="00C8105D">
                <w:rPr>
                  <w:rStyle w:val="a6"/>
                  <w:rFonts w:ascii="Times New Roman" w:hAnsi="Times New Roman" w:cs="Times New Roman"/>
                  <w:color w:val="auto"/>
                </w:rPr>
                <w:t>программы</w:t>
              </w:r>
            </w:hyperlink>
            <w:r w:rsidRPr="00C8105D">
              <w:rPr>
                <w:rFonts w:ascii="Times New Roman" w:hAnsi="Times New Roman" w:cs="Times New Roman"/>
                <w:sz w:val="24"/>
                <w:szCs w:val="24"/>
              </w:rPr>
              <w:t xml:space="preserve"> Российской Федерации "Доступная среда"</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2 02 25172 14 0000 150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Субсидии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2 02 25304 14 0000 150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2 02 29999 14 0000 150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Прочие субсидии бюджетам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2 02 30024 14 0000 150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2 02 35303 14 0000 150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2 02 45179 14 0000 150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2 02 49999 14 0000 150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lang w:eastAsia="en-US"/>
              </w:rPr>
              <w:t>Прочие межбюджетные трансферты, передаваемые бюджетам муниципальных округов</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2 18 60010 14 0000 150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lang w:eastAsia="en-US"/>
              </w:rPr>
            </w:pPr>
            <w:r w:rsidRPr="00C8105D">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AF2ECD" w:rsidTr="00C4180F">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jc w:val="center"/>
            </w:pPr>
            <w:r>
              <w:rPr>
                <w:rFonts w:ascii="Times New Roman" w:eastAsia="Times New Roman" w:hAnsi="Times New Roman" w:cs="Times New Roman"/>
                <w:snapToGrid w:val="0"/>
                <w:sz w:val="24"/>
                <w:szCs w:val="24"/>
              </w:rPr>
              <w:t>915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2 19 60010 14 0000 150</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AF2ECD" w:rsidRPr="00C8105D" w:rsidRDefault="00AF2EC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eastAsia="Times New Roman" w:hAnsi="Times New Roman" w:cs="Times New Roman"/>
                <w:b/>
                <w:bCs/>
                <w:snapToGrid w:val="0"/>
                <w:sz w:val="24"/>
                <w:szCs w:val="24"/>
              </w:rPr>
            </w:pPr>
            <w:r>
              <w:rPr>
                <w:rFonts w:ascii="Times New Roman" w:eastAsia="Times New Roman" w:hAnsi="Times New Roman" w:cs="Times New Roman"/>
                <w:b/>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tcPr>
          <w:p w:rsidR="00AF2ECD" w:rsidRDefault="00AF2ECD">
            <w:pPr>
              <w:spacing w:after="0" w:line="240" w:lineRule="auto"/>
              <w:jc w:val="center"/>
              <w:rPr>
                <w:rFonts w:ascii="Times New Roman" w:hAnsi="Times New Roman" w:cs="Times New Roman"/>
                <w:snapToGrid w:val="0"/>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B5B45">
            <w:pPr>
              <w:pStyle w:val="a4"/>
              <w:spacing w:line="276" w:lineRule="auto"/>
              <w:jc w:val="both"/>
              <w:rPr>
                <w:rFonts w:ascii="Times New Roman" w:hAnsi="Times New Roman" w:cs="Times New Roman"/>
              </w:rPr>
            </w:pPr>
            <w:r>
              <w:rPr>
                <w:rFonts w:ascii="Times New Roman" w:eastAsia="Times New Roman" w:hAnsi="Times New Roman" w:cs="Times New Roman"/>
                <w:b/>
                <w:lang w:eastAsia="ru-RU"/>
              </w:rPr>
              <w:t>Управление</w:t>
            </w:r>
            <w:r w:rsidR="00AF2ECD" w:rsidRPr="00C8105D">
              <w:rPr>
                <w:rFonts w:ascii="Times New Roman" w:eastAsia="Times New Roman" w:hAnsi="Times New Roman" w:cs="Times New Roman"/>
                <w:b/>
                <w:lang w:eastAsia="ru-RU"/>
              </w:rPr>
              <w:t xml:space="preserve"> муниципальным имуществом Администрации муниципального образования «Смоленский </w:t>
            </w:r>
            <w:r w:rsidR="00AF2ECD" w:rsidRPr="00C8105D">
              <w:rPr>
                <w:rFonts w:ascii="Times New Roman" w:eastAsia="Times New Roman" w:hAnsi="Times New Roman" w:cs="Times New Roman"/>
                <w:b/>
              </w:rPr>
              <w:t>муниципальный округ</w:t>
            </w:r>
            <w:r w:rsidR="00AF2ECD" w:rsidRPr="00C8105D">
              <w:rPr>
                <w:rFonts w:ascii="Times New Roman" w:eastAsia="Times New Roman" w:hAnsi="Times New Roman" w:cs="Times New Roman"/>
                <w:b/>
                <w:lang w:eastAsia="ru-RU"/>
              </w:rPr>
              <w:t>» Смоленской области</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1 08 07150 01 0000 110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Pr="00C8105D" w:rsidRDefault="00AF2EC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eastAsiaTheme="minorHAnsi" w:hAnsi="Times New Roman" w:cs="Times New Roman"/>
                <w:sz w:val="24"/>
                <w:szCs w:val="24"/>
                <w:lang w:eastAsia="en-US"/>
              </w:rPr>
              <w:t>Государственная пошлина за выдачу разрешения на установку рекламной конструкции</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1 08 07150 01 1000 110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Pr="00C8105D" w:rsidRDefault="00AF2ECD">
            <w:pPr>
              <w:spacing w:after="0" w:line="240" w:lineRule="auto"/>
              <w:jc w:val="both"/>
              <w:rPr>
                <w:rFonts w:ascii="Times New Roman" w:hAnsi="Times New Roman" w:cs="Times New Roman"/>
                <w:bCs/>
                <w:sz w:val="24"/>
                <w:szCs w:val="24"/>
              </w:rPr>
            </w:pPr>
            <w:r w:rsidRPr="00C8105D">
              <w:rPr>
                <w:rFonts w:ascii="Times New Roman" w:hAnsi="Times New Roman" w:cs="Times New Roman"/>
                <w:bCs/>
                <w:sz w:val="24"/>
                <w:szCs w:val="24"/>
              </w:rPr>
              <w:t xml:space="preserve">Государственная пошлина за выдачу разрешения на установку рекламной конструкции </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1 08 07150 01 2000 110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Pr="00C8105D" w:rsidRDefault="00AF2ECD">
            <w:pPr>
              <w:spacing w:after="0" w:line="240" w:lineRule="auto"/>
              <w:jc w:val="both"/>
              <w:rPr>
                <w:rFonts w:ascii="Times New Roman" w:hAnsi="Times New Roman" w:cs="Times New Roman"/>
                <w:bCs/>
                <w:sz w:val="24"/>
                <w:szCs w:val="24"/>
              </w:rPr>
            </w:pPr>
            <w:r w:rsidRPr="00C8105D">
              <w:rPr>
                <w:rFonts w:ascii="Times New Roman" w:hAnsi="Times New Roman" w:cs="Times New Roman"/>
                <w:bCs/>
                <w:sz w:val="24"/>
                <w:szCs w:val="24"/>
              </w:rPr>
              <w:t>Государственная пошлина за выдачу разрешения на установку рекламной конструкции - пени и проценты по соответствующему платежу</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1 08 07150 01 3000 110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Pr="00C8105D" w:rsidRDefault="00AF2ECD">
            <w:pPr>
              <w:spacing w:after="0" w:line="240" w:lineRule="auto"/>
              <w:jc w:val="both"/>
              <w:rPr>
                <w:rFonts w:ascii="Times New Roman" w:hAnsi="Times New Roman" w:cs="Times New Roman"/>
                <w:bCs/>
                <w:sz w:val="24"/>
                <w:szCs w:val="24"/>
              </w:rPr>
            </w:pPr>
            <w:r w:rsidRPr="00C8105D">
              <w:rPr>
                <w:rFonts w:ascii="Times New Roman" w:hAnsi="Times New Roman" w:cs="Times New Roman"/>
                <w:bCs/>
                <w:sz w:val="24"/>
                <w:szCs w:val="24"/>
              </w:rPr>
              <w:t>Государственная пошлина за выдачу разрешения на установку рекламной конструкции - суммы денежных взысканий (штрафов) по соответствующему платежу согласно законодательству Российской Федерации</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bCs/>
                <w:sz w:val="24"/>
                <w:szCs w:val="24"/>
              </w:rPr>
            </w:pPr>
            <w:r>
              <w:rPr>
                <w:rFonts w:ascii="Times New Roman" w:hAnsi="Times New Roman" w:cs="Times New Roman"/>
                <w:bCs/>
                <w:sz w:val="24"/>
                <w:szCs w:val="24"/>
              </w:rPr>
              <w:t>1 08 07150 01 4000 110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Pr="00C8105D" w:rsidRDefault="00AF2ECD">
            <w:pPr>
              <w:spacing w:after="0" w:line="240" w:lineRule="auto"/>
              <w:jc w:val="both"/>
              <w:rPr>
                <w:rFonts w:ascii="Times New Roman" w:hAnsi="Times New Roman" w:cs="Times New Roman"/>
                <w:bCs/>
                <w:sz w:val="24"/>
                <w:szCs w:val="24"/>
              </w:rPr>
            </w:pPr>
            <w:r w:rsidRPr="00C8105D">
              <w:rPr>
                <w:rFonts w:ascii="Times New Roman" w:hAnsi="Times New Roman" w:cs="Times New Roman"/>
                <w:bCs/>
                <w:sz w:val="24"/>
                <w:szCs w:val="24"/>
              </w:rPr>
              <w:t>Государственная пошлина за выдачу разрешения на установку рекламной конструкции - прочие поступления</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1 11 01040 14 0000 120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1 11 05012 14 0000 120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8105D">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1 11 05012 14 0100 120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sz w:val="24"/>
                <w:szCs w:val="24"/>
              </w:rPr>
            </w:pPr>
            <w:proofErr w:type="gramStart"/>
            <w:r w:rsidRPr="00C8105D">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и задолженность по соответствующему платежу)</w:t>
            </w:r>
            <w:proofErr w:type="gramEnd"/>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1 11 05012 14 0200 120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sz w:val="24"/>
                <w:szCs w:val="24"/>
              </w:rPr>
            </w:pPr>
            <w:proofErr w:type="gramStart"/>
            <w:r w:rsidRPr="00C8105D">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проценты и штрафы по соответствующему платежу)</w:t>
            </w:r>
            <w:proofErr w:type="gramEnd"/>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1 11 05034 14 0000 120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1 11 05034 14 0100 120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sz w:val="24"/>
                <w:szCs w:val="24"/>
              </w:rPr>
            </w:pPr>
            <w:proofErr w:type="gramStart"/>
            <w:r w:rsidRPr="00C8105D">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(сумма платежа (перерасчеты и задолженность по соответствующему платежу)</w:t>
            </w:r>
            <w:proofErr w:type="gramEnd"/>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1 11 05034 14 0200 120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(пени, проценты и штрафы по соответствующему платежу)</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1 11 09044 14 0000 120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1 13 02994 14 0000 130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доходы от компенсации затрат бюджетов муниципальных округов</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1 14 01040 14 0000 410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Доходы от продажи квартир, находящихся в собственности муниципальных округов</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1 14 02043 14 0000 440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1 14 02043 14 0000 410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sz w:val="24"/>
                <w:szCs w:val="24"/>
              </w:rPr>
            </w:pPr>
            <w:r w:rsidRPr="00C8105D">
              <w:rPr>
                <w:rFonts w:ascii="Times New Roman" w:hAnsi="Times New Roman" w:cs="Times New Roman"/>
                <w:bCs/>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1 14 06012 14 0000 430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bCs/>
                <w:sz w:val="24"/>
                <w:szCs w:val="24"/>
              </w:rPr>
            </w:pPr>
            <w:r w:rsidRPr="00C8105D">
              <w:rPr>
                <w:rFonts w:ascii="Times New Roman" w:hAnsi="Times New Roman" w:cs="Times New Roman"/>
                <w:bCs/>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1 14 06012 14 0100 430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bCs/>
                <w:sz w:val="24"/>
                <w:szCs w:val="24"/>
              </w:rPr>
            </w:pPr>
            <w:proofErr w:type="gramStart"/>
            <w:r w:rsidRPr="00C8105D">
              <w:rPr>
                <w:rFonts w:ascii="Times New Roman" w:hAnsi="Times New Roman" w:cs="Times New Roman"/>
                <w:bCs/>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(сумма платежа (перерасчеты и задолженность по соответствующему платежу)</w:t>
            </w:r>
            <w:proofErr w:type="gramEnd"/>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1 14 06012 14 0200 430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spacing w:after="0" w:line="240" w:lineRule="auto"/>
              <w:jc w:val="both"/>
              <w:rPr>
                <w:rFonts w:ascii="Times New Roman" w:hAnsi="Times New Roman" w:cs="Times New Roman"/>
                <w:bCs/>
                <w:sz w:val="24"/>
                <w:szCs w:val="24"/>
              </w:rPr>
            </w:pPr>
            <w:r w:rsidRPr="00C8105D">
              <w:rPr>
                <w:rFonts w:ascii="Times New Roman" w:hAnsi="Times New Roman" w:cs="Times New Roman"/>
                <w:bCs/>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(пени, проценты и штрафы по соответствующему платежу)</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1 14 06024 14 0000 430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1 17 01040 14 0000 180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Невыясненные поступления, зачисляемые в бюджеты муниципальных округов</w:t>
            </w:r>
          </w:p>
        </w:tc>
      </w:tr>
      <w:tr w:rsidR="00AF2ECD" w:rsidTr="00D1514B">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napToGrid w:val="0"/>
                <w:sz w:val="24"/>
                <w:szCs w:val="24"/>
              </w:rPr>
              <w:t>917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2ECD" w:rsidRDefault="00AF2ECD">
            <w:pPr>
              <w:spacing w:after="0" w:line="240" w:lineRule="auto"/>
              <w:ind w:left="-142" w:right="-75"/>
              <w:jc w:val="center"/>
              <w:rPr>
                <w:rFonts w:ascii="Times New Roman" w:hAnsi="Times New Roman" w:cs="Times New Roman"/>
                <w:sz w:val="24"/>
                <w:szCs w:val="24"/>
              </w:rPr>
            </w:pPr>
            <w:r>
              <w:rPr>
                <w:rFonts w:ascii="Times New Roman" w:hAnsi="Times New Roman" w:cs="Times New Roman"/>
                <w:sz w:val="24"/>
                <w:szCs w:val="24"/>
              </w:rPr>
              <w:t>1 17 05040 14 0000 180</w:t>
            </w:r>
          </w:p>
        </w:tc>
        <w:tc>
          <w:tcPr>
            <w:tcW w:w="6659" w:type="dxa"/>
            <w:tcBorders>
              <w:top w:val="single" w:sz="4" w:space="0" w:color="auto"/>
              <w:left w:val="single" w:sz="4" w:space="0" w:color="auto"/>
              <w:bottom w:val="single" w:sz="4" w:space="0" w:color="auto"/>
              <w:right w:val="single" w:sz="4" w:space="0" w:color="auto"/>
            </w:tcBorders>
            <w:shd w:val="clear" w:color="auto" w:fill="FFFFFF"/>
            <w:hideMark/>
          </w:tcPr>
          <w:p w:rsidR="00AF2ECD" w:rsidRPr="00C8105D" w:rsidRDefault="00AF2ECD">
            <w:pPr>
              <w:autoSpaceDE w:val="0"/>
              <w:autoSpaceDN w:val="0"/>
              <w:adjustRightInd w:val="0"/>
              <w:spacing w:after="0" w:line="240" w:lineRule="auto"/>
              <w:jc w:val="both"/>
              <w:rPr>
                <w:rFonts w:ascii="Times New Roman" w:hAnsi="Times New Roman" w:cs="Times New Roman"/>
                <w:sz w:val="24"/>
                <w:szCs w:val="24"/>
              </w:rPr>
            </w:pPr>
            <w:r w:rsidRPr="00C8105D">
              <w:rPr>
                <w:rFonts w:ascii="Times New Roman" w:hAnsi="Times New Roman" w:cs="Times New Roman"/>
                <w:sz w:val="24"/>
                <w:szCs w:val="24"/>
              </w:rPr>
              <w:t>Прочие неналоговые доходы бюджетов муниципальных округов</w:t>
            </w:r>
          </w:p>
        </w:tc>
      </w:tr>
    </w:tbl>
    <w:p w:rsidR="001C3BC7" w:rsidRDefault="001C3BC7" w:rsidP="001C3BC7">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¹Администрирование поступлений по виду дохода осуществляется главным администратором, указанным в </w:t>
      </w:r>
      <w:proofErr w:type="spellStart"/>
      <w:r>
        <w:rPr>
          <w:rFonts w:ascii="Times New Roman" w:eastAsia="Times New Roman" w:hAnsi="Times New Roman" w:cs="Times New Roman"/>
          <w:sz w:val="24"/>
          <w:szCs w:val="24"/>
        </w:rPr>
        <w:t>группировочном</w:t>
      </w:r>
      <w:proofErr w:type="spellEnd"/>
      <w:r>
        <w:rPr>
          <w:rFonts w:ascii="Times New Roman" w:eastAsia="Times New Roman" w:hAnsi="Times New Roman" w:cs="Times New Roman"/>
          <w:sz w:val="24"/>
          <w:szCs w:val="24"/>
        </w:rPr>
        <w:t xml:space="preserve"> коде бюджетной классификации, по всем кодам подвидов доходов.</w:t>
      </w:r>
    </w:p>
    <w:p w:rsidR="001C3BC7" w:rsidRDefault="001C3BC7" w:rsidP="001C3BC7">
      <w:pPr>
        <w:spacing w:after="0" w:line="240" w:lineRule="auto"/>
        <w:ind w:left="5670"/>
        <w:jc w:val="both"/>
        <w:rPr>
          <w:rFonts w:ascii="Times New Roman" w:hAnsi="Times New Roman"/>
          <w:sz w:val="28"/>
          <w:szCs w:val="28"/>
        </w:rPr>
      </w:pPr>
    </w:p>
    <w:p w:rsidR="009C2276" w:rsidRPr="009C2276" w:rsidRDefault="009C2276" w:rsidP="009C2276">
      <w:pPr>
        <w:spacing w:after="0" w:line="240" w:lineRule="auto"/>
        <w:jc w:val="both"/>
        <w:rPr>
          <w:rFonts w:ascii="Times New Roman" w:eastAsia="Times New Roman" w:hAnsi="Times New Roman" w:cs="Times New Roman"/>
          <w:b/>
          <w:sz w:val="28"/>
          <w:szCs w:val="28"/>
        </w:rPr>
      </w:pPr>
    </w:p>
    <w:sectPr w:rsidR="009C2276" w:rsidRPr="009C2276" w:rsidSect="00C8105D">
      <w:headerReference w:type="default" r:id="rId19"/>
      <w:pgSz w:w="11906" w:h="16838"/>
      <w:pgMar w:top="851" w:right="566" w:bottom="709"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5A4" w:rsidRDefault="008525A4" w:rsidP="00E47968">
      <w:pPr>
        <w:spacing w:after="0" w:line="240" w:lineRule="auto"/>
      </w:pPr>
      <w:r>
        <w:separator/>
      </w:r>
    </w:p>
  </w:endnote>
  <w:endnote w:type="continuationSeparator" w:id="0">
    <w:p w:rsidR="008525A4" w:rsidRDefault="008525A4" w:rsidP="00E4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5A4" w:rsidRDefault="008525A4" w:rsidP="00E47968">
      <w:pPr>
        <w:spacing w:after="0" w:line="240" w:lineRule="auto"/>
      </w:pPr>
      <w:r>
        <w:separator/>
      </w:r>
    </w:p>
  </w:footnote>
  <w:footnote w:type="continuationSeparator" w:id="0">
    <w:p w:rsidR="008525A4" w:rsidRDefault="008525A4" w:rsidP="00E47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20257"/>
      <w:docPartObj>
        <w:docPartGallery w:val="Page Numbers (Top of Page)"/>
        <w:docPartUnique/>
      </w:docPartObj>
    </w:sdtPr>
    <w:sdtEndPr/>
    <w:sdtContent>
      <w:p w:rsidR="008525A4" w:rsidRDefault="008525A4">
        <w:pPr>
          <w:pStyle w:val="a9"/>
          <w:jc w:val="center"/>
        </w:pPr>
        <w:r>
          <w:fldChar w:fldCharType="begin"/>
        </w:r>
        <w:r>
          <w:instrText xml:space="preserve"> PAGE   \* MERGEFORMAT </w:instrText>
        </w:r>
        <w:r>
          <w:fldChar w:fldCharType="separate"/>
        </w:r>
        <w:r w:rsidR="00912647">
          <w:rPr>
            <w:noProof/>
          </w:rPr>
          <w:t>14</w:t>
        </w:r>
        <w:r>
          <w:rPr>
            <w:noProof/>
          </w:rPr>
          <w:fldChar w:fldCharType="end"/>
        </w:r>
      </w:p>
    </w:sdtContent>
  </w:sdt>
  <w:p w:rsidR="008525A4" w:rsidRDefault="008525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F0C17"/>
    <w:multiLevelType w:val="multilevel"/>
    <w:tmpl w:val="E4BCA8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297607C"/>
    <w:multiLevelType w:val="hybridMultilevel"/>
    <w:tmpl w:val="6A2443DA"/>
    <w:lvl w:ilvl="0" w:tplc="22A2F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4AD0C36"/>
    <w:multiLevelType w:val="hybridMultilevel"/>
    <w:tmpl w:val="E36E8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3B"/>
    <w:rsid w:val="0000489A"/>
    <w:rsid w:val="00012AE7"/>
    <w:rsid w:val="00025813"/>
    <w:rsid w:val="00035B99"/>
    <w:rsid w:val="000373B8"/>
    <w:rsid w:val="000523E9"/>
    <w:rsid w:val="00057586"/>
    <w:rsid w:val="00071749"/>
    <w:rsid w:val="00074894"/>
    <w:rsid w:val="00076B71"/>
    <w:rsid w:val="00084903"/>
    <w:rsid w:val="000869A6"/>
    <w:rsid w:val="00097DED"/>
    <w:rsid w:val="000A6F10"/>
    <w:rsid w:val="000D1C66"/>
    <w:rsid w:val="000D49E6"/>
    <w:rsid w:val="000D6B82"/>
    <w:rsid w:val="000E0F59"/>
    <w:rsid w:val="000E18BC"/>
    <w:rsid w:val="000F2445"/>
    <w:rsid w:val="000F246C"/>
    <w:rsid w:val="000F4721"/>
    <w:rsid w:val="000F5D1C"/>
    <w:rsid w:val="00102532"/>
    <w:rsid w:val="00103619"/>
    <w:rsid w:val="0010393B"/>
    <w:rsid w:val="0012320D"/>
    <w:rsid w:val="001237BF"/>
    <w:rsid w:val="00133575"/>
    <w:rsid w:val="0017326E"/>
    <w:rsid w:val="001738D2"/>
    <w:rsid w:val="00173DEE"/>
    <w:rsid w:val="001878D9"/>
    <w:rsid w:val="001A542E"/>
    <w:rsid w:val="001B25D2"/>
    <w:rsid w:val="001B74B7"/>
    <w:rsid w:val="001C2B3A"/>
    <w:rsid w:val="001C2E82"/>
    <w:rsid w:val="001C3BC7"/>
    <w:rsid w:val="001C3BE9"/>
    <w:rsid w:val="001D3813"/>
    <w:rsid w:val="001F0250"/>
    <w:rsid w:val="00201ED8"/>
    <w:rsid w:val="00202EA4"/>
    <w:rsid w:val="002069C1"/>
    <w:rsid w:val="00220926"/>
    <w:rsid w:val="002222B0"/>
    <w:rsid w:val="00227129"/>
    <w:rsid w:val="00227157"/>
    <w:rsid w:val="00231CAA"/>
    <w:rsid w:val="00237D06"/>
    <w:rsid w:val="00243C03"/>
    <w:rsid w:val="00246589"/>
    <w:rsid w:val="00266B60"/>
    <w:rsid w:val="00267300"/>
    <w:rsid w:val="00273CD5"/>
    <w:rsid w:val="00273FF9"/>
    <w:rsid w:val="002741D4"/>
    <w:rsid w:val="002752A3"/>
    <w:rsid w:val="00290691"/>
    <w:rsid w:val="0029088C"/>
    <w:rsid w:val="00290E55"/>
    <w:rsid w:val="00295E12"/>
    <w:rsid w:val="002A7A9D"/>
    <w:rsid w:val="002C5E07"/>
    <w:rsid w:val="002D34FB"/>
    <w:rsid w:val="002E0B98"/>
    <w:rsid w:val="002E4D98"/>
    <w:rsid w:val="002E6CEF"/>
    <w:rsid w:val="002F3CBB"/>
    <w:rsid w:val="00312844"/>
    <w:rsid w:val="003179C2"/>
    <w:rsid w:val="00322FE8"/>
    <w:rsid w:val="003467A4"/>
    <w:rsid w:val="0035098D"/>
    <w:rsid w:val="0035137C"/>
    <w:rsid w:val="00354FC4"/>
    <w:rsid w:val="003616E6"/>
    <w:rsid w:val="003618CC"/>
    <w:rsid w:val="00363157"/>
    <w:rsid w:val="003714D9"/>
    <w:rsid w:val="00395016"/>
    <w:rsid w:val="003A2735"/>
    <w:rsid w:val="003A6B74"/>
    <w:rsid w:val="003A6E16"/>
    <w:rsid w:val="003B2EB9"/>
    <w:rsid w:val="003C0816"/>
    <w:rsid w:val="003C2A2D"/>
    <w:rsid w:val="003D161A"/>
    <w:rsid w:val="003D3B5E"/>
    <w:rsid w:val="003E3BD5"/>
    <w:rsid w:val="003E5F0A"/>
    <w:rsid w:val="003E600E"/>
    <w:rsid w:val="003F04E1"/>
    <w:rsid w:val="003F265E"/>
    <w:rsid w:val="003F5679"/>
    <w:rsid w:val="00400533"/>
    <w:rsid w:val="00400EBF"/>
    <w:rsid w:val="00406DFF"/>
    <w:rsid w:val="0041252E"/>
    <w:rsid w:val="00455F0A"/>
    <w:rsid w:val="0046274A"/>
    <w:rsid w:val="00462CF0"/>
    <w:rsid w:val="004713C1"/>
    <w:rsid w:val="004758D9"/>
    <w:rsid w:val="004A4E03"/>
    <w:rsid w:val="004A6D76"/>
    <w:rsid w:val="004B3B0A"/>
    <w:rsid w:val="004C201D"/>
    <w:rsid w:val="004C488A"/>
    <w:rsid w:val="004C4E40"/>
    <w:rsid w:val="004C669C"/>
    <w:rsid w:val="004D1E39"/>
    <w:rsid w:val="004D4CE2"/>
    <w:rsid w:val="0050212B"/>
    <w:rsid w:val="00512E65"/>
    <w:rsid w:val="005130E3"/>
    <w:rsid w:val="00513CC2"/>
    <w:rsid w:val="005140F3"/>
    <w:rsid w:val="00521264"/>
    <w:rsid w:val="00530652"/>
    <w:rsid w:val="005306D1"/>
    <w:rsid w:val="00533AC8"/>
    <w:rsid w:val="00533DE7"/>
    <w:rsid w:val="00537050"/>
    <w:rsid w:val="00542234"/>
    <w:rsid w:val="00546993"/>
    <w:rsid w:val="005512A9"/>
    <w:rsid w:val="00554942"/>
    <w:rsid w:val="00556526"/>
    <w:rsid w:val="005570FF"/>
    <w:rsid w:val="005609B9"/>
    <w:rsid w:val="00561262"/>
    <w:rsid w:val="005678B6"/>
    <w:rsid w:val="00572584"/>
    <w:rsid w:val="00573278"/>
    <w:rsid w:val="00575ED1"/>
    <w:rsid w:val="0058770E"/>
    <w:rsid w:val="00593588"/>
    <w:rsid w:val="00593EE3"/>
    <w:rsid w:val="005B1784"/>
    <w:rsid w:val="005B2F10"/>
    <w:rsid w:val="005E2E6A"/>
    <w:rsid w:val="005F1827"/>
    <w:rsid w:val="005F36BE"/>
    <w:rsid w:val="005F7CD0"/>
    <w:rsid w:val="00601F9B"/>
    <w:rsid w:val="00607BA4"/>
    <w:rsid w:val="0061383E"/>
    <w:rsid w:val="00613A43"/>
    <w:rsid w:val="0061517E"/>
    <w:rsid w:val="00617463"/>
    <w:rsid w:val="0061790E"/>
    <w:rsid w:val="00654D6A"/>
    <w:rsid w:val="006557B4"/>
    <w:rsid w:val="0066732B"/>
    <w:rsid w:val="00670CD8"/>
    <w:rsid w:val="00676774"/>
    <w:rsid w:val="006966FF"/>
    <w:rsid w:val="006A0DCE"/>
    <w:rsid w:val="006A37C2"/>
    <w:rsid w:val="006B5561"/>
    <w:rsid w:val="006B5585"/>
    <w:rsid w:val="006B736B"/>
    <w:rsid w:val="006C203B"/>
    <w:rsid w:val="006C2CBE"/>
    <w:rsid w:val="006C729E"/>
    <w:rsid w:val="006F0866"/>
    <w:rsid w:val="006F14CB"/>
    <w:rsid w:val="006F17E2"/>
    <w:rsid w:val="00706FE7"/>
    <w:rsid w:val="007113B0"/>
    <w:rsid w:val="0071142F"/>
    <w:rsid w:val="00712975"/>
    <w:rsid w:val="00712C0E"/>
    <w:rsid w:val="007225A7"/>
    <w:rsid w:val="007230FC"/>
    <w:rsid w:val="00734399"/>
    <w:rsid w:val="007348BC"/>
    <w:rsid w:val="0073520A"/>
    <w:rsid w:val="0074416A"/>
    <w:rsid w:val="007756DA"/>
    <w:rsid w:val="00776CBB"/>
    <w:rsid w:val="00785A00"/>
    <w:rsid w:val="007A2322"/>
    <w:rsid w:val="007A65BE"/>
    <w:rsid w:val="007B3726"/>
    <w:rsid w:val="007C13B9"/>
    <w:rsid w:val="007C280A"/>
    <w:rsid w:val="007E0923"/>
    <w:rsid w:val="007F2713"/>
    <w:rsid w:val="007F4179"/>
    <w:rsid w:val="00800E31"/>
    <w:rsid w:val="00807B7E"/>
    <w:rsid w:val="0081085A"/>
    <w:rsid w:val="008208A6"/>
    <w:rsid w:val="00820E12"/>
    <w:rsid w:val="00821EBB"/>
    <w:rsid w:val="00845C4D"/>
    <w:rsid w:val="008502C6"/>
    <w:rsid w:val="008525A4"/>
    <w:rsid w:val="0086096F"/>
    <w:rsid w:val="008651A1"/>
    <w:rsid w:val="00871010"/>
    <w:rsid w:val="00873334"/>
    <w:rsid w:val="0088263B"/>
    <w:rsid w:val="0088381D"/>
    <w:rsid w:val="00883AFC"/>
    <w:rsid w:val="00885187"/>
    <w:rsid w:val="00887A59"/>
    <w:rsid w:val="00891045"/>
    <w:rsid w:val="00894FD8"/>
    <w:rsid w:val="00895902"/>
    <w:rsid w:val="008A31E3"/>
    <w:rsid w:val="008A69C4"/>
    <w:rsid w:val="0090620D"/>
    <w:rsid w:val="00912647"/>
    <w:rsid w:val="00913698"/>
    <w:rsid w:val="00922E1F"/>
    <w:rsid w:val="0092464F"/>
    <w:rsid w:val="009266B4"/>
    <w:rsid w:val="00926D3B"/>
    <w:rsid w:val="009354EA"/>
    <w:rsid w:val="0094110B"/>
    <w:rsid w:val="0095585D"/>
    <w:rsid w:val="00963AEB"/>
    <w:rsid w:val="00970811"/>
    <w:rsid w:val="00987853"/>
    <w:rsid w:val="0099691B"/>
    <w:rsid w:val="009B272E"/>
    <w:rsid w:val="009C2276"/>
    <w:rsid w:val="009C34AB"/>
    <w:rsid w:val="009E405A"/>
    <w:rsid w:val="009F690B"/>
    <w:rsid w:val="00A02B7D"/>
    <w:rsid w:val="00A06438"/>
    <w:rsid w:val="00A07ED2"/>
    <w:rsid w:val="00A122EB"/>
    <w:rsid w:val="00A25708"/>
    <w:rsid w:val="00A258B0"/>
    <w:rsid w:val="00A4016E"/>
    <w:rsid w:val="00A441F9"/>
    <w:rsid w:val="00A46B1B"/>
    <w:rsid w:val="00A502E2"/>
    <w:rsid w:val="00A53A3F"/>
    <w:rsid w:val="00A5638E"/>
    <w:rsid w:val="00A65A7E"/>
    <w:rsid w:val="00A77C91"/>
    <w:rsid w:val="00A80484"/>
    <w:rsid w:val="00A957ED"/>
    <w:rsid w:val="00A9771D"/>
    <w:rsid w:val="00AA3A7F"/>
    <w:rsid w:val="00AB0D2E"/>
    <w:rsid w:val="00AB528D"/>
    <w:rsid w:val="00AB5B45"/>
    <w:rsid w:val="00AF2ECD"/>
    <w:rsid w:val="00B117EA"/>
    <w:rsid w:val="00B16E7D"/>
    <w:rsid w:val="00B37AE7"/>
    <w:rsid w:val="00B41772"/>
    <w:rsid w:val="00B45CD6"/>
    <w:rsid w:val="00B45E9B"/>
    <w:rsid w:val="00B47B1B"/>
    <w:rsid w:val="00B731C4"/>
    <w:rsid w:val="00B73A02"/>
    <w:rsid w:val="00B73E90"/>
    <w:rsid w:val="00B741CE"/>
    <w:rsid w:val="00B82621"/>
    <w:rsid w:val="00B85CEE"/>
    <w:rsid w:val="00B96E5B"/>
    <w:rsid w:val="00C03A40"/>
    <w:rsid w:val="00C143F2"/>
    <w:rsid w:val="00C15260"/>
    <w:rsid w:val="00C259E0"/>
    <w:rsid w:val="00C2790C"/>
    <w:rsid w:val="00C35742"/>
    <w:rsid w:val="00C4180F"/>
    <w:rsid w:val="00C46AAA"/>
    <w:rsid w:val="00C47642"/>
    <w:rsid w:val="00C555D5"/>
    <w:rsid w:val="00C56801"/>
    <w:rsid w:val="00C74E87"/>
    <w:rsid w:val="00C77C87"/>
    <w:rsid w:val="00C8105D"/>
    <w:rsid w:val="00C83989"/>
    <w:rsid w:val="00C913D6"/>
    <w:rsid w:val="00CA339B"/>
    <w:rsid w:val="00CC13F2"/>
    <w:rsid w:val="00CC7866"/>
    <w:rsid w:val="00CD2C12"/>
    <w:rsid w:val="00CD61D5"/>
    <w:rsid w:val="00CE0795"/>
    <w:rsid w:val="00D02BE1"/>
    <w:rsid w:val="00D10C0F"/>
    <w:rsid w:val="00D110C4"/>
    <w:rsid w:val="00D126C7"/>
    <w:rsid w:val="00D1514B"/>
    <w:rsid w:val="00D20E92"/>
    <w:rsid w:val="00D2425B"/>
    <w:rsid w:val="00D3147B"/>
    <w:rsid w:val="00D4552B"/>
    <w:rsid w:val="00D46F28"/>
    <w:rsid w:val="00D52C20"/>
    <w:rsid w:val="00D6674C"/>
    <w:rsid w:val="00D73862"/>
    <w:rsid w:val="00D768CC"/>
    <w:rsid w:val="00D8045D"/>
    <w:rsid w:val="00D941EE"/>
    <w:rsid w:val="00DA43BB"/>
    <w:rsid w:val="00DB14E7"/>
    <w:rsid w:val="00DC30AB"/>
    <w:rsid w:val="00DC79F7"/>
    <w:rsid w:val="00DE32E7"/>
    <w:rsid w:val="00DE5D06"/>
    <w:rsid w:val="00DE7D62"/>
    <w:rsid w:val="00DF1835"/>
    <w:rsid w:val="00DF7DEF"/>
    <w:rsid w:val="00E0737E"/>
    <w:rsid w:val="00E11274"/>
    <w:rsid w:val="00E1334D"/>
    <w:rsid w:val="00E47968"/>
    <w:rsid w:val="00E50189"/>
    <w:rsid w:val="00E52D5E"/>
    <w:rsid w:val="00E606D0"/>
    <w:rsid w:val="00E71D33"/>
    <w:rsid w:val="00E84F28"/>
    <w:rsid w:val="00E903DA"/>
    <w:rsid w:val="00EA545E"/>
    <w:rsid w:val="00EA7AFD"/>
    <w:rsid w:val="00EB73C8"/>
    <w:rsid w:val="00ED5DB4"/>
    <w:rsid w:val="00EF3641"/>
    <w:rsid w:val="00EF78BA"/>
    <w:rsid w:val="00EF7B25"/>
    <w:rsid w:val="00F06D04"/>
    <w:rsid w:val="00F1390A"/>
    <w:rsid w:val="00F15483"/>
    <w:rsid w:val="00F17689"/>
    <w:rsid w:val="00F4018D"/>
    <w:rsid w:val="00F44925"/>
    <w:rsid w:val="00F5373A"/>
    <w:rsid w:val="00F5615F"/>
    <w:rsid w:val="00F7537C"/>
    <w:rsid w:val="00F756AF"/>
    <w:rsid w:val="00F75FA2"/>
    <w:rsid w:val="00F81A18"/>
    <w:rsid w:val="00F821BB"/>
    <w:rsid w:val="00F92BFA"/>
    <w:rsid w:val="00FA03ED"/>
    <w:rsid w:val="00FA34B1"/>
    <w:rsid w:val="00FA3ECB"/>
    <w:rsid w:val="00FA7679"/>
    <w:rsid w:val="00FC782A"/>
    <w:rsid w:val="00FC78D2"/>
    <w:rsid w:val="00FD52CC"/>
    <w:rsid w:val="00FE2C09"/>
    <w:rsid w:val="00FF0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926D3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26D3B"/>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26D3B"/>
    <w:pPr>
      <w:widowControl w:val="0"/>
      <w:autoSpaceDE w:val="0"/>
      <w:autoSpaceDN w:val="0"/>
      <w:adjustRightInd w:val="0"/>
      <w:spacing w:after="0" w:line="240" w:lineRule="auto"/>
      <w:jc w:val="center"/>
    </w:pPr>
    <w:rPr>
      <w:rFonts w:ascii="Courier New" w:eastAsia="Times New Roman" w:hAnsi="Courier New" w:cs="Courier New"/>
      <w:sz w:val="20"/>
      <w:szCs w:val="20"/>
    </w:rPr>
  </w:style>
  <w:style w:type="paragraph" w:customStyle="1" w:styleId="ConsNonformat">
    <w:name w:val="ConsNonformat"/>
    <w:rsid w:val="00926D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3">
    <w:name w:val="Таблицы (моноширинный)"/>
    <w:basedOn w:val="a"/>
    <w:next w:val="a"/>
    <w:uiPriority w:val="99"/>
    <w:rsid w:val="00926D3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blk">
    <w:name w:val="blk"/>
    <w:basedOn w:val="a0"/>
    <w:rsid w:val="00926D3B"/>
  </w:style>
  <w:style w:type="paragraph" w:customStyle="1" w:styleId="a4">
    <w:name w:val="Прижатый влево"/>
    <w:basedOn w:val="a"/>
    <w:next w:val="a"/>
    <w:uiPriority w:val="99"/>
    <w:rsid w:val="00C47642"/>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a5">
    <w:name w:val="Гипертекстовая ссылка"/>
    <w:basedOn w:val="a0"/>
    <w:uiPriority w:val="99"/>
    <w:rsid w:val="007225A7"/>
    <w:rPr>
      <w:color w:val="106BBE"/>
    </w:rPr>
  </w:style>
  <w:style w:type="character" w:styleId="a6">
    <w:name w:val="Hyperlink"/>
    <w:basedOn w:val="a0"/>
    <w:uiPriority w:val="99"/>
    <w:unhideWhenUsed/>
    <w:rsid w:val="007225A7"/>
    <w:rPr>
      <w:color w:val="0000FF" w:themeColor="hyperlink"/>
      <w:u w:val="single"/>
    </w:rPr>
  </w:style>
  <w:style w:type="character" w:customStyle="1" w:styleId="highlightsearch4">
    <w:name w:val="highlightsearch4"/>
    <w:basedOn w:val="a0"/>
    <w:rsid w:val="00D110C4"/>
  </w:style>
  <w:style w:type="table" w:styleId="a7">
    <w:name w:val="Table Grid"/>
    <w:basedOn w:val="a1"/>
    <w:uiPriority w:val="59"/>
    <w:rsid w:val="00123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Нормальный (таблица)"/>
    <w:basedOn w:val="a"/>
    <w:next w:val="a"/>
    <w:uiPriority w:val="99"/>
    <w:rsid w:val="00266B60"/>
    <w:pPr>
      <w:autoSpaceDE w:val="0"/>
      <w:autoSpaceDN w:val="0"/>
      <w:adjustRightInd w:val="0"/>
      <w:spacing w:after="0" w:line="240" w:lineRule="auto"/>
      <w:jc w:val="both"/>
    </w:pPr>
    <w:rPr>
      <w:rFonts w:ascii="Arial" w:eastAsiaTheme="minorHAnsi" w:hAnsi="Arial" w:cs="Arial"/>
      <w:sz w:val="24"/>
      <w:szCs w:val="24"/>
      <w:lang w:eastAsia="en-US"/>
    </w:rPr>
  </w:style>
  <w:style w:type="paragraph" w:styleId="a9">
    <w:name w:val="header"/>
    <w:basedOn w:val="a"/>
    <w:link w:val="aa"/>
    <w:uiPriority w:val="99"/>
    <w:unhideWhenUsed/>
    <w:rsid w:val="00E479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7968"/>
    <w:rPr>
      <w:rFonts w:eastAsiaTheme="minorEastAsia"/>
      <w:lang w:eastAsia="ru-RU"/>
    </w:rPr>
  </w:style>
  <w:style w:type="paragraph" w:styleId="ab">
    <w:name w:val="footer"/>
    <w:basedOn w:val="a"/>
    <w:link w:val="ac"/>
    <w:uiPriority w:val="99"/>
    <w:semiHidden/>
    <w:unhideWhenUsed/>
    <w:rsid w:val="00E4796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47968"/>
    <w:rPr>
      <w:rFonts w:eastAsiaTheme="minorEastAsia"/>
      <w:lang w:eastAsia="ru-RU"/>
    </w:rPr>
  </w:style>
  <w:style w:type="paragraph" w:styleId="ad">
    <w:name w:val="Balloon Text"/>
    <w:basedOn w:val="a"/>
    <w:link w:val="ae"/>
    <w:uiPriority w:val="99"/>
    <w:semiHidden/>
    <w:unhideWhenUsed/>
    <w:rsid w:val="000F24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F2445"/>
    <w:rPr>
      <w:rFonts w:ascii="Tahoma" w:hAnsi="Tahoma" w:cs="Tahoma"/>
      <w:sz w:val="16"/>
      <w:szCs w:val="16"/>
    </w:rPr>
  </w:style>
  <w:style w:type="paragraph" w:customStyle="1" w:styleId="ConsPlusNormal">
    <w:name w:val="ConsPlusNormal"/>
    <w:qFormat/>
    <w:rsid w:val="00807B7E"/>
    <w:pPr>
      <w:widowControl w:val="0"/>
      <w:autoSpaceDE w:val="0"/>
      <w:autoSpaceDN w:val="0"/>
      <w:spacing w:after="0" w:line="240" w:lineRule="auto"/>
    </w:pPr>
    <w:rPr>
      <w:rFonts w:ascii="Calibri" w:eastAsia="Times New Roman" w:hAnsi="Calibri" w:cs="Calibri"/>
      <w:szCs w:val="20"/>
    </w:rPr>
  </w:style>
  <w:style w:type="paragraph" w:styleId="af">
    <w:name w:val="List Paragraph"/>
    <w:basedOn w:val="a"/>
    <w:uiPriority w:val="34"/>
    <w:qFormat/>
    <w:rsid w:val="003F04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926D3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26D3B"/>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26D3B"/>
    <w:pPr>
      <w:widowControl w:val="0"/>
      <w:autoSpaceDE w:val="0"/>
      <w:autoSpaceDN w:val="0"/>
      <w:adjustRightInd w:val="0"/>
      <w:spacing w:after="0" w:line="240" w:lineRule="auto"/>
      <w:jc w:val="center"/>
    </w:pPr>
    <w:rPr>
      <w:rFonts w:ascii="Courier New" w:eastAsia="Times New Roman" w:hAnsi="Courier New" w:cs="Courier New"/>
      <w:sz w:val="20"/>
      <w:szCs w:val="20"/>
    </w:rPr>
  </w:style>
  <w:style w:type="paragraph" w:customStyle="1" w:styleId="ConsNonformat">
    <w:name w:val="ConsNonformat"/>
    <w:rsid w:val="00926D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3">
    <w:name w:val="Таблицы (моноширинный)"/>
    <w:basedOn w:val="a"/>
    <w:next w:val="a"/>
    <w:uiPriority w:val="99"/>
    <w:rsid w:val="00926D3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blk">
    <w:name w:val="blk"/>
    <w:basedOn w:val="a0"/>
    <w:rsid w:val="00926D3B"/>
  </w:style>
  <w:style w:type="paragraph" w:customStyle="1" w:styleId="a4">
    <w:name w:val="Прижатый влево"/>
    <w:basedOn w:val="a"/>
    <w:next w:val="a"/>
    <w:uiPriority w:val="99"/>
    <w:rsid w:val="00C47642"/>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a5">
    <w:name w:val="Гипертекстовая ссылка"/>
    <w:basedOn w:val="a0"/>
    <w:uiPriority w:val="99"/>
    <w:rsid w:val="007225A7"/>
    <w:rPr>
      <w:color w:val="106BBE"/>
    </w:rPr>
  </w:style>
  <w:style w:type="character" w:styleId="a6">
    <w:name w:val="Hyperlink"/>
    <w:basedOn w:val="a0"/>
    <w:uiPriority w:val="99"/>
    <w:unhideWhenUsed/>
    <w:rsid w:val="007225A7"/>
    <w:rPr>
      <w:color w:val="0000FF" w:themeColor="hyperlink"/>
      <w:u w:val="single"/>
    </w:rPr>
  </w:style>
  <w:style w:type="character" w:customStyle="1" w:styleId="highlightsearch4">
    <w:name w:val="highlightsearch4"/>
    <w:basedOn w:val="a0"/>
    <w:rsid w:val="00D110C4"/>
  </w:style>
  <w:style w:type="table" w:styleId="a7">
    <w:name w:val="Table Grid"/>
    <w:basedOn w:val="a1"/>
    <w:uiPriority w:val="59"/>
    <w:rsid w:val="00123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Нормальный (таблица)"/>
    <w:basedOn w:val="a"/>
    <w:next w:val="a"/>
    <w:uiPriority w:val="99"/>
    <w:rsid w:val="00266B60"/>
    <w:pPr>
      <w:autoSpaceDE w:val="0"/>
      <w:autoSpaceDN w:val="0"/>
      <w:adjustRightInd w:val="0"/>
      <w:spacing w:after="0" w:line="240" w:lineRule="auto"/>
      <w:jc w:val="both"/>
    </w:pPr>
    <w:rPr>
      <w:rFonts w:ascii="Arial" w:eastAsiaTheme="minorHAnsi" w:hAnsi="Arial" w:cs="Arial"/>
      <w:sz w:val="24"/>
      <w:szCs w:val="24"/>
      <w:lang w:eastAsia="en-US"/>
    </w:rPr>
  </w:style>
  <w:style w:type="paragraph" w:styleId="a9">
    <w:name w:val="header"/>
    <w:basedOn w:val="a"/>
    <w:link w:val="aa"/>
    <w:uiPriority w:val="99"/>
    <w:unhideWhenUsed/>
    <w:rsid w:val="00E479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7968"/>
    <w:rPr>
      <w:rFonts w:eastAsiaTheme="minorEastAsia"/>
      <w:lang w:eastAsia="ru-RU"/>
    </w:rPr>
  </w:style>
  <w:style w:type="paragraph" w:styleId="ab">
    <w:name w:val="footer"/>
    <w:basedOn w:val="a"/>
    <w:link w:val="ac"/>
    <w:uiPriority w:val="99"/>
    <w:semiHidden/>
    <w:unhideWhenUsed/>
    <w:rsid w:val="00E4796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47968"/>
    <w:rPr>
      <w:rFonts w:eastAsiaTheme="minorEastAsia"/>
      <w:lang w:eastAsia="ru-RU"/>
    </w:rPr>
  </w:style>
  <w:style w:type="paragraph" w:styleId="ad">
    <w:name w:val="Balloon Text"/>
    <w:basedOn w:val="a"/>
    <w:link w:val="ae"/>
    <w:uiPriority w:val="99"/>
    <w:semiHidden/>
    <w:unhideWhenUsed/>
    <w:rsid w:val="000F24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F2445"/>
    <w:rPr>
      <w:rFonts w:ascii="Tahoma" w:hAnsi="Tahoma" w:cs="Tahoma"/>
      <w:sz w:val="16"/>
      <w:szCs w:val="16"/>
    </w:rPr>
  </w:style>
  <w:style w:type="paragraph" w:customStyle="1" w:styleId="ConsPlusNormal">
    <w:name w:val="ConsPlusNormal"/>
    <w:qFormat/>
    <w:rsid w:val="00807B7E"/>
    <w:pPr>
      <w:widowControl w:val="0"/>
      <w:autoSpaceDE w:val="0"/>
      <w:autoSpaceDN w:val="0"/>
      <w:spacing w:after="0" w:line="240" w:lineRule="auto"/>
    </w:pPr>
    <w:rPr>
      <w:rFonts w:ascii="Calibri" w:eastAsia="Times New Roman" w:hAnsi="Calibri" w:cs="Calibri"/>
      <w:szCs w:val="20"/>
    </w:rPr>
  </w:style>
  <w:style w:type="paragraph" w:styleId="af">
    <w:name w:val="List Paragraph"/>
    <w:basedOn w:val="a"/>
    <w:uiPriority w:val="34"/>
    <w:qFormat/>
    <w:rsid w:val="003F0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6487">
      <w:bodyDiv w:val="1"/>
      <w:marLeft w:val="0"/>
      <w:marRight w:val="0"/>
      <w:marTop w:val="0"/>
      <w:marBottom w:val="0"/>
      <w:divBdr>
        <w:top w:val="none" w:sz="0" w:space="0" w:color="auto"/>
        <w:left w:val="none" w:sz="0" w:space="0" w:color="auto"/>
        <w:bottom w:val="none" w:sz="0" w:space="0" w:color="auto"/>
        <w:right w:val="none" w:sz="0" w:space="0" w:color="auto"/>
      </w:divBdr>
    </w:div>
    <w:div w:id="219946383">
      <w:bodyDiv w:val="1"/>
      <w:marLeft w:val="0"/>
      <w:marRight w:val="0"/>
      <w:marTop w:val="0"/>
      <w:marBottom w:val="0"/>
      <w:divBdr>
        <w:top w:val="none" w:sz="0" w:space="0" w:color="auto"/>
        <w:left w:val="none" w:sz="0" w:space="0" w:color="auto"/>
        <w:bottom w:val="none" w:sz="0" w:space="0" w:color="auto"/>
        <w:right w:val="none" w:sz="0" w:space="0" w:color="auto"/>
      </w:divBdr>
    </w:div>
    <w:div w:id="306933449">
      <w:bodyDiv w:val="1"/>
      <w:marLeft w:val="0"/>
      <w:marRight w:val="0"/>
      <w:marTop w:val="0"/>
      <w:marBottom w:val="0"/>
      <w:divBdr>
        <w:top w:val="none" w:sz="0" w:space="0" w:color="auto"/>
        <w:left w:val="none" w:sz="0" w:space="0" w:color="auto"/>
        <w:bottom w:val="none" w:sz="0" w:space="0" w:color="auto"/>
        <w:right w:val="none" w:sz="0" w:space="0" w:color="auto"/>
      </w:divBdr>
    </w:div>
    <w:div w:id="393938495">
      <w:bodyDiv w:val="1"/>
      <w:marLeft w:val="0"/>
      <w:marRight w:val="0"/>
      <w:marTop w:val="0"/>
      <w:marBottom w:val="0"/>
      <w:divBdr>
        <w:top w:val="none" w:sz="0" w:space="0" w:color="auto"/>
        <w:left w:val="none" w:sz="0" w:space="0" w:color="auto"/>
        <w:bottom w:val="none" w:sz="0" w:space="0" w:color="auto"/>
        <w:right w:val="none" w:sz="0" w:space="0" w:color="auto"/>
      </w:divBdr>
    </w:div>
    <w:div w:id="393968394">
      <w:bodyDiv w:val="1"/>
      <w:marLeft w:val="0"/>
      <w:marRight w:val="0"/>
      <w:marTop w:val="0"/>
      <w:marBottom w:val="0"/>
      <w:divBdr>
        <w:top w:val="none" w:sz="0" w:space="0" w:color="auto"/>
        <w:left w:val="none" w:sz="0" w:space="0" w:color="auto"/>
        <w:bottom w:val="none" w:sz="0" w:space="0" w:color="auto"/>
        <w:right w:val="none" w:sz="0" w:space="0" w:color="auto"/>
      </w:divBdr>
    </w:div>
    <w:div w:id="561798526">
      <w:bodyDiv w:val="1"/>
      <w:marLeft w:val="0"/>
      <w:marRight w:val="0"/>
      <w:marTop w:val="0"/>
      <w:marBottom w:val="0"/>
      <w:divBdr>
        <w:top w:val="none" w:sz="0" w:space="0" w:color="auto"/>
        <w:left w:val="none" w:sz="0" w:space="0" w:color="auto"/>
        <w:bottom w:val="none" w:sz="0" w:space="0" w:color="auto"/>
        <w:right w:val="none" w:sz="0" w:space="0" w:color="auto"/>
      </w:divBdr>
    </w:div>
    <w:div w:id="941255723">
      <w:bodyDiv w:val="1"/>
      <w:marLeft w:val="0"/>
      <w:marRight w:val="0"/>
      <w:marTop w:val="0"/>
      <w:marBottom w:val="0"/>
      <w:divBdr>
        <w:top w:val="none" w:sz="0" w:space="0" w:color="auto"/>
        <w:left w:val="none" w:sz="0" w:space="0" w:color="auto"/>
        <w:bottom w:val="none" w:sz="0" w:space="0" w:color="auto"/>
        <w:right w:val="none" w:sz="0" w:space="0" w:color="auto"/>
      </w:divBdr>
    </w:div>
    <w:div w:id="1116949373">
      <w:bodyDiv w:val="1"/>
      <w:marLeft w:val="0"/>
      <w:marRight w:val="0"/>
      <w:marTop w:val="0"/>
      <w:marBottom w:val="0"/>
      <w:divBdr>
        <w:top w:val="none" w:sz="0" w:space="0" w:color="auto"/>
        <w:left w:val="none" w:sz="0" w:space="0" w:color="auto"/>
        <w:bottom w:val="none" w:sz="0" w:space="0" w:color="auto"/>
        <w:right w:val="none" w:sz="0" w:space="0" w:color="auto"/>
      </w:divBdr>
    </w:div>
    <w:div w:id="1348210249">
      <w:bodyDiv w:val="1"/>
      <w:marLeft w:val="0"/>
      <w:marRight w:val="0"/>
      <w:marTop w:val="0"/>
      <w:marBottom w:val="0"/>
      <w:divBdr>
        <w:top w:val="none" w:sz="0" w:space="0" w:color="auto"/>
        <w:left w:val="none" w:sz="0" w:space="0" w:color="auto"/>
        <w:bottom w:val="none" w:sz="0" w:space="0" w:color="auto"/>
        <w:right w:val="none" w:sz="0" w:space="0" w:color="auto"/>
      </w:divBdr>
    </w:div>
    <w:div w:id="1529369215">
      <w:bodyDiv w:val="1"/>
      <w:marLeft w:val="0"/>
      <w:marRight w:val="0"/>
      <w:marTop w:val="0"/>
      <w:marBottom w:val="0"/>
      <w:divBdr>
        <w:top w:val="none" w:sz="0" w:space="0" w:color="auto"/>
        <w:left w:val="none" w:sz="0" w:space="0" w:color="auto"/>
        <w:bottom w:val="none" w:sz="0" w:space="0" w:color="auto"/>
        <w:right w:val="none" w:sz="0" w:space="0" w:color="auto"/>
      </w:divBdr>
    </w:div>
    <w:div w:id="1570768911">
      <w:bodyDiv w:val="1"/>
      <w:marLeft w:val="0"/>
      <w:marRight w:val="0"/>
      <w:marTop w:val="0"/>
      <w:marBottom w:val="0"/>
      <w:divBdr>
        <w:top w:val="none" w:sz="0" w:space="0" w:color="auto"/>
        <w:left w:val="none" w:sz="0" w:space="0" w:color="auto"/>
        <w:bottom w:val="none" w:sz="0" w:space="0" w:color="auto"/>
        <w:right w:val="none" w:sz="0" w:space="0" w:color="auto"/>
      </w:divBdr>
    </w:div>
    <w:div w:id="1591499117">
      <w:bodyDiv w:val="1"/>
      <w:marLeft w:val="0"/>
      <w:marRight w:val="0"/>
      <w:marTop w:val="0"/>
      <w:marBottom w:val="0"/>
      <w:divBdr>
        <w:top w:val="none" w:sz="0" w:space="0" w:color="auto"/>
        <w:left w:val="none" w:sz="0" w:space="0" w:color="auto"/>
        <w:bottom w:val="none" w:sz="0" w:space="0" w:color="auto"/>
        <w:right w:val="none" w:sz="0" w:space="0" w:color="auto"/>
      </w:divBdr>
    </w:div>
    <w:div w:id="1607074283">
      <w:bodyDiv w:val="1"/>
      <w:marLeft w:val="0"/>
      <w:marRight w:val="0"/>
      <w:marTop w:val="0"/>
      <w:marBottom w:val="0"/>
      <w:divBdr>
        <w:top w:val="none" w:sz="0" w:space="0" w:color="auto"/>
        <w:left w:val="none" w:sz="0" w:space="0" w:color="auto"/>
        <w:bottom w:val="none" w:sz="0" w:space="0" w:color="auto"/>
        <w:right w:val="none" w:sz="0" w:space="0" w:color="auto"/>
      </w:divBdr>
    </w:div>
    <w:div w:id="1777292129">
      <w:bodyDiv w:val="1"/>
      <w:marLeft w:val="0"/>
      <w:marRight w:val="0"/>
      <w:marTop w:val="0"/>
      <w:marBottom w:val="0"/>
      <w:divBdr>
        <w:top w:val="none" w:sz="0" w:space="0" w:color="auto"/>
        <w:left w:val="none" w:sz="0" w:space="0" w:color="auto"/>
        <w:bottom w:val="none" w:sz="0" w:space="0" w:color="auto"/>
        <w:right w:val="none" w:sz="0" w:space="0" w:color="auto"/>
      </w:divBdr>
    </w:div>
    <w:div w:id="180284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3024&amp;dst=100759" TargetMode="External"/><Relationship Id="rId18" Type="http://schemas.openxmlformats.org/officeDocument/2006/relationships/hyperlink" Target="https://login.consultant.ru/link/?req=doc&amp;base=LAW&amp;n=462134&amp;dst=3453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83024&amp;dst=100376" TargetMode="External"/><Relationship Id="rId17" Type="http://schemas.openxmlformats.org/officeDocument/2006/relationships/hyperlink" Target="https://login.consultant.ru/link/?req=doc&amp;base=LAW&amp;n=483024&amp;dst=100710" TargetMode="External"/><Relationship Id="rId2" Type="http://schemas.openxmlformats.org/officeDocument/2006/relationships/numbering" Target="numbering.xml"/><Relationship Id="rId16" Type="http://schemas.openxmlformats.org/officeDocument/2006/relationships/hyperlink" Target="https://login.consultant.ru/link/?req=doc&amp;base=LAW&amp;n=483024&amp;dst=103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24&amp;dst=100326" TargetMode="External"/><Relationship Id="rId5" Type="http://schemas.openxmlformats.org/officeDocument/2006/relationships/settings" Target="settings.xml"/><Relationship Id="rId15" Type="http://schemas.openxmlformats.org/officeDocument/2006/relationships/hyperlink" Target="https://login.consultant.ru/link/?req=doc&amp;base=LAW&amp;n=483024&amp;dst=101693" TargetMode="External"/><Relationship Id="rId10" Type="http://schemas.openxmlformats.org/officeDocument/2006/relationships/hyperlink" Target="https://login.consultant.ru/link/?req=doc&amp;base=LAW&amp;n=483024&amp;dst=10017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1CB07A09D8B353205A600CC4C00F172FF002757DF5D1146AEA231C5CB957D4E4FCC194EF3B9D3AF02F4A486A00F4F1AEF8D821A22A4iCYDK" TargetMode="External"/><Relationship Id="rId14" Type="http://schemas.openxmlformats.org/officeDocument/2006/relationships/hyperlink" Target="https://login.consultant.ru/link/?req=doc&amp;base=LAW&amp;n=483024&amp;dst=101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2ECF-70F5-4457-8E4C-33782275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14</Pages>
  <Words>5641</Words>
  <Characters>32159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н.штоль</dc:creator>
  <cp:lastModifiedBy>User Windows</cp:lastModifiedBy>
  <cp:revision>71</cp:revision>
  <cp:lastPrinted>2025-01-10T10:08:00Z</cp:lastPrinted>
  <dcterms:created xsi:type="dcterms:W3CDTF">2021-11-26T09:53:00Z</dcterms:created>
  <dcterms:modified xsi:type="dcterms:W3CDTF">2025-02-20T11:53:00Z</dcterms:modified>
</cp:coreProperties>
</file>