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EC7233" w:rsidP="00EC7233">
      <w:pPr>
        <w:pStyle w:val="a3"/>
        <w:tabs>
          <w:tab w:val="center" w:pos="4821"/>
          <w:tab w:val="left" w:pos="6499"/>
        </w:tabs>
        <w:spacing w:before="29"/>
        <w:ind w:left="0"/>
        <w:rPr>
          <w:sz w:val="20"/>
        </w:rPr>
      </w:pPr>
      <w:r>
        <w:rPr>
          <w:sz w:val="20"/>
        </w:rPr>
        <w:tab/>
      </w:r>
      <w:r w:rsidR="00164EC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EA69CE" wp14:editId="03E9E253">
            <wp:simplePos x="0" y="0"/>
            <wp:positionH relativeFrom="page">
              <wp:posOffset>3667981</wp:posOffset>
            </wp:positionH>
            <wp:positionV relativeFrom="paragraph">
              <wp:posOffset>-286219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  <w:t>ПРОЕКТ</w:t>
      </w:r>
      <w:bookmarkStart w:id="0" w:name="_GoBack"/>
      <w:bookmarkEnd w:id="0"/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5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3F7FB6" w:rsidRDefault="002E387A" w:rsidP="002E387A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3F7FB6">
        <w:rPr>
          <w:sz w:val="28"/>
          <w:szCs w:val="28"/>
        </w:rPr>
        <w:t>________________ № _________</w:t>
      </w:r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364089" w:rsidRDefault="004C073A" w:rsidP="000F4765">
      <w:pPr>
        <w:pStyle w:val="a3"/>
        <w:spacing w:before="1"/>
        <w:ind w:left="0" w:right="4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54B2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 w:rsidR="002F54B2">
        <w:rPr>
          <w:sz w:val="28"/>
          <w:szCs w:val="28"/>
        </w:rPr>
        <w:t>Постановление от 18.03.2025 № 93</w:t>
      </w:r>
      <w:r w:rsidR="00C361D3">
        <w:rPr>
          <w:sz w:val="28"/>
          <w:szCs w:val="28"/>
        </w:rPr>
        <w:t>3</w:t>
      </w:r>
      <w:r w:rsidR="002F54B2">
        <w:rPr>
          <w:sz w:val="28"/>
          <w:szCs w:val="28"/>
        </w:rPr>
        <w:t xml:space="preserve"> «О </w:t>
      </w:r>
      <w:r>
        <w:rPr>
          <w:sz w:val="28"/>
          <w:szCs w:val="28"/>
        </w:rPr>
        <w:t>реорганизации</w:t>
      </w:r>
      <w:r w:rsidR="009C0B24">
        <w:rPr>
          <w:sz w:val="28"/>
          <w:szCs w:val="28"/>
        </w:rPr>
        <w:t xml:space="preserve"> </w:t>
      </w:r>
      <w:r w:rsidR="009C0B24" w:rsidRPr="00364089">
        <w:rPr>
          <w:sz w:val="28"/>
          <w:szCs w:val="28"/>
        </w:rPr>
        <w:t xml:space="preserve">муниципального бюджетного учреждения </w:t>
      </w:r>
      <w:r w:rsidR="009C0B24">
        <w:rPr>
          <w:sz w:val="28"/>
          <w:szCs w:val="28"/>
        </w:rPr>
        <w:t xml:space="preserve">культуры клубного типа </w:t>
      </w:r>
      <w:r w:rsidR="009C0B24" w:rsidRPr="00364089">
        <w:rPr>
          <w:sz w:val="28"/>
          <w:szCs w:val="28"/>
        </w:rPr>
        <w:t>«</w:t>
      </w:r>
      <w:r w:rsidR="00C361D3">
        <w:rPr>
          <w:sz w:val="28"/>
          <w:szCs w:val="28"/>
        </w:rPr>
        <w:t>Печерский культурно-спортивный центр</w:t>
      </w:r>
      <w:r w:rsidR="009C0B24" w:rsidRPr="00364089">
        <w:rPr>
          <w:sz w:val="28"/>
          <w:szCs w:val="28"/>
        </w:rPr>
        <w:t>»</w:t>
      </w:r>
      <w:r w:rsidR="009C0B24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путе</w:t>
      </w:r>
      <w:r w:rsidR="00364089" w:rsidRPr="00364089">
        <w:rPr>
          <w:sz w:val="28"/>
          <w:szCs w:val="28"/>
        </w:rPr>
        <w:t xml:space="preserve">м присоединения к муниципальному бюджетному </w:t>
      </w:r>
      <w:r w:rsidR="00364089">
        <w:rPr>
          <w:sz w:val="28"/>
          <w:szCs w:val="28"/>
        </w:rPr>
        <w:t>учреждению культуры клубного типа «Районный дом культуры»</w:t>
      </w:r>
      <w:r w:rsidR="000F4765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F54B2">
        <w:rPr>
          <w:sz w:val="28"/>
          <w:szCs w:val="28"/>
        </w:rPr>
        <w:t>»</w:t>
      </w:r>
      <w:r w:rsidR="000F4765" w:rsidRPr="0053552D">
        <w:rPr>
          <w:sz w:val="28"/>
          <w:szCs w:val="28"/>
        </w:rPr>
        <w:t xml:space="preserve"> </w:t>
      </w: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107659" w:rsidRPr="00AD0C1F" w:rsidRDefault="000C3632" w:rsidP="00164ECE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proofErr w:type="gramStart"/>
      <w:r w:rsidRPr="000C3632">
        <w:rPr>
          <w:sz w:val="28"/>
          <w:szCs w:val="28"/>
        </w:rPr>
        <w:t>В соответствии с Гражданским кодексом Российской Федерации, Федеральным законом от 12.01.1996 № 7-ФЗ «О некоммерческих организациях»</w:t>
      </w:r>
      <w:r>
        <w:rPr>
          <w:sz w:val="28"/>
          <w:szCs w:val="28"/>
        </w:rPr>
        <w:t>,</w:t>
      </w:r>
      <w:r>
        <w:t xml:space="preserve"> </w:t>
      </w:r>
      <w:r w:rsidR="00DB7FB5"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</w:t>
      </w:r>
      <w:proofErr w:type="gramEnd"/>
      <w:r w:rsidR="00DB7FB5">
        <w:rPr>
          <w:sz w:val="28"/>
          <w:szCs w:val="28"/>
        </w:rPr>
        <w:t xml:space="preserve">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DB7FB5"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 w:rsidR="00DB7FB5"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 xml:space="preserve">руководствуясь Уставом муниципального образования «Смоленский </w:t>
      </w:r>
      <w:r w:rsidR="009A1DC0">
        <w:rPr>
          <w:sz w:val="28"/>
          <w:szCs w:val="28"/>
        </w:rPr>
        <w:lastRenderedPageBreak/>
        <w:t>муниципальный округ» Смоленской области</w:t>
      </w:r>
      <w:r w:rsidR="009A1DC0">
        <w:rPr>
          <w:sz w:val="28"/>
        </w:rPr>
        <w:t xml:space="preserve"> </w:t>
      </w:r>
    </w:p>
    <w:p w:rsidR="00B9327D" w:rsidRDefault="00B9327D" w:rsidP="005168A0">
      <w:pPr>
        <w:jc w:val="both"/>
        <w:rPr>
          <w:sz w:val="28"/>
        </w:rPr>
      </w:pPr>
    </w:p>
    <w:p w:rsidR="00493339" w:rsidRDefault="00493339" w:rsidP="005168A0">
      <w:pPr>
        <w:jc w:val="both"/>
        <w:rPr>
          <w:sz w:val="28"/>
        </w:rPr>
      </w:pPr>
    </w:p>
    <w:p w:rsidR="00FC3B15" w:rsidRDefault="00FC3B15" w:rsidP="005168A0">
      <w:pPr>
        <w:pStyle w:val="a6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C3759B" w:rsidRPr="00F02672" w:rsidRDefault="00BD0C6F" w:rsidP="00F02672">
      <w:pPr>
        <w:pStyle w:val="a3"/>
        <w:numPr>
          <w:ilvl w:val="0"/>
          <w:numId w:val="12"/>
        </w:numPr>
        <w:spacing w:before="1"/>
        <w:ind w:left="0" w:right="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Приложение 2 Постановления от 18.03.2025 </w:t>
      </w:r>
      <w:r w:rsidR="00F02672">
        <w:rPr>
          <w:sz w:val="28"/>
          <w:szCs w:val="28"/>
        </w:rPr>
        <w:t xml:space="preserve">    </w:t>
      </w:r>
      <w:r w:rsidR="004645B1">
        <w:rPr>
          <w:sz w:val="28"/>
          <w:szCs w:val="28"/>
        </w:rPr>
        <w:t xml:space="preserve">   </w:t>
      </w:r>
      <w:r w:rsidR="00C361D3">
        <w:rPr>
          <w:sz w:val="28"/>
          <w:szCs w:val="28"/>
        </w:rPr>
        <w:t xml:space="preserve"> № 933</w:t>
      </w:r>
      <w:r w:rsidR="00F02672">
        <w:rPr>
          <w:sz w:val="28"/>
          <w:szCs w:val="28"/>
        </w:rPr>
        <w:t xml:space="preserve"> «О реорганизации </w:t>
      </w:r>
      <w:r w:rsidR="00F02672" w:rsidRPr="00364089">
        <w:rPr>
          <w:sz w:val="28"/>
          <w:szCs w:val="28"/>
        </w:rPr>
        <w:t xml:space="preserve">муниципального бюджетного учреждения </w:t>
      </w:r>
      <w:r w:rsidR="00F02672">
        <w:rPr>
          <w:sz w:val="28"/>
          <w:szCs w:val="28"/>
        </w:rPr>
        <w:t xml:space="preserve">культуры клубного типа </w:t>
      </w:r>
      <w:r w:rsidR="00F02672" w:rsidRPr="00364089">
        <w:rPr>
          <w:sz w:val="28"/>
          <w:szCs w:val="28"/>
        </w:rPr>
        <w:t>«</w:t>
      </w:r>
      <w:r w:rsidR="00F02672">
        <w:rPr>
          <w:sz w:val="28"/>
          <w:szCs w:val="28"/>
        </w:rPr>
        <w:t>Печерский культурно-спортивный центр</w:t>
      </w:r>
      <w:r w:rsidR="00F02672" w:rsidRPr="00364089">
        <w:rPr>
          <w:sz w:val="28"/>
          <w:szCs w:val="28"/>
        </w:rPr>
        <w:t>»</w:t>
      </w:r>
      <w:r w:rsidR="00F02672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путе</w:t>
      </w:r>
      <w:r w:rsidR="00F02672" w:rsidRPr="00364089">
        <w:rPr>
          <w:sz w:val="28"/>
          <w:szCs w:val="28"/>
        </w:rPr>
        <w:t xml:space="preserve">м присоединения к муниципальному бюджетному </w:t>
      </w:r>
      <w:r w:rsidR="00F02672"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области»</w:t>
      </w:r>
      <w:r w:rsidR="004645B1" w:rsidRPr="00F02672">
        <w:rPr>
          <w:sz w:val="28"/>
          <w:szCs w:val="28"/>
        </w:rPr>
        <w:t>, изложив его в новой редакции</w:t>
      </w:r>
      <w:r w:rsidR="00164ECE" w:rsidRPr="00F02672">
        <w:rPr>
          <w:sz w:val="28"/>
          <w:szCs w:val="28"/>
        </w:rPr>
        <w:t xml:space="preserve"> </w:t>
      </w:r>
      <w:r w:rsidR="00F02672">
        <w:rPr>
          <w:sz w:val="28"/>
          <w:szCs w:val="28"/>
        </w:rPr>
        <w:t xml:space="preserve">согласно </w:t>
      </w:r>
      <w:r w:rsidR="00164ECE" w:rsidRPr="00F02672">
        <w:rPr>
          <w:sz w:val="28"/>
          <w:szCs w:val="28"/>
        </w:rPr>
        <w:t>Приложени</w:t>
      </w:r>
      <w:r w:rsidR="00F02672">
        <w:rPr>
          <w:sz w:val="28"/>
          <w:szCs w:val="28"/>
        </w:rPr>
        <w:t>ю</w:t>
      </w:r>
      <w:r w:rsidR="0053552D" w:rsidRPr="00F02672">
        <w:rPr>
          <w:sz w:val="28"/>
          <w:szCs w:val="28"/>
        </w:rPr>
        <w:t xml:space="preserve">. </w:t>
      </w:r>
      <w:proofErr w:type="gramEnd"/>
    </w:p>
    <w:p w:rsid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F02672">
        <w:rPr>
          <w:sz w:val="28"/>
          <w:szCs w:val="28"/>
        </w:rPr>
        <w:t>Разместить</w:t>
      </w:r>
      <w:proofErr w:type="gramEnd"/>
      <w:r w:rsidR="00F02672">
        <w:rPr>
          <w:sz w:val="28"/>
          <w:szCs w:val="28"/>
        </w:rPr>
        <w:t xml:space="preserve"> н</w:t>
      </w:r>
      <w:r w:rsidR="006608FA" w:rsidRPr="006608FA">
        <w:rPr>
          <w:sz w:val="28"/>
          <w:szCs w:val="28"/>
        </w:rPr>
        <w:t>астоящее</w:t>
      </w:r>
      <w:r w:rsidR="006608FA" w:rsidRPr="006608FA">
        <w:rPr>
          <w:spacing w:val="-1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постановление на</w:t>
      </w:r>
      <w:r w:rsidR="006608FA" w:rsidRPr="006608FA">
        <w:rPr>
          <w:spacing w:val="-13"/>
          <w:sz w:val="28"/>
          <w:szCs w:val="28"/>
        </w:rPr>
        <w:t xml:space="preserve"> </w:t>
      </w:r>
      <w:r w:rsidR="00F02672">
        <w:rPr>
          <w:sz w:val="28"/>
          <w:szCs w:val="28"/>
        </w:rPr>
        <w:t>официальном сайте А</w:t>
      </w:r>
      <w:r w:rsidR="006608FA" w:rsidRPr="006608FA">
        <w:rPr>
          <w:sz w:val="28"/>
          <w:szCs w:val="28"/>
        </w:rPr>
        <w:t xml:space="preserve">дминистрации муниципального образования «Смоленский муниципальный </w:t>
      </w:r>
      <w:r w:rsidR="00583E46">
        <w:rPr>
          <w:sz w:val="28"/>
          <w:szCs w:val="28"/>
        </w:rPr>
        <w:t>округ» С</w:t>
      </w:r>
      <w:r w:rsidR="006608FA" w:rsidRPr="006608FA">
        <w:rPr>
          <w:sz w:val="28"/>
          <w:szCs w:val="28"/>
        </w:rPr>
        <w:t>моленской области.</w:t>
      </w:r>
    </w:p>
    <w:p w:rsidR="006608FA" w:rsidRP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Контроль за</w:t>
      </w:r>
      <w:proofErr w:type="gramEnd"/>
      <w:r w:rsidR="006608FA" w:rsidRPr="006608F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6608FA">
        <w:rPr>
          <w:sz w:val="28"/>
          <w:szCs w:val="28"/>
        </w:rPr>
        <w:t xml:space="preserve">Главы муниципального образования «Смоленский муниципальный округ» Смоленской области </w:t>
      </w:r>
      <w:proofErr w:type="spellStart"/>
      <w:r w:rsidR="006608FA">
        <w:rPr>
          <w:sz w:val="28"/>
          <w:szCs w:val="28"/>
        </w:rPr>
        <w:t>Кондратову</w:t>
      </w:r>
      <w:proofErr w:type="spellEnd"/>
      <w:r w:rsidR="006608FA">
        <w:rPr>
          <w:sz w:val="28"/>
          <w:szCs w:val="28"/>
        </w:rPr>
        <w:t xml:space="preserve"> О.Н.</w:t>
      </w:r>
    </w:p>
    <w:p w:rsidR="0053552D" w:rsidRPr="0053552D" w:rsidRDefault="0053552D" w:rsidP="006608FA">
      <w:pPr>
        <w:jc w:val="both"/>
        <w:rPr>
          <w:sz w:val="28"/>
          <w:szCs w:val="28"/>
        </w:rPr>
      </w:pPr>
    </w:p>
    <w:p w:rsidR="0053552D" w:rsidRDefault="0053552D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3E28F2" w:rsidRDefault="003E28F2" w:rsidP="00F220CC">
      <w:pPr>
        <w:rPr>
          <w:b/>
          <w:sz w:val="28"/>
        </w:rPr>
      </w:pPr>
      <w:r>
        <w:rPr>
          <w:b/>
          <w:sz w:val="28"/>
        </w:rPr>
        <w:br w:type="page"/>
      </w:r>
    </w:p>
    <w:p w:rsidR="00154C1C" w:rsidRDefault="00154C1C" w:rsidP="00080FD7">
      <w:pPr>
        <w:rPr>
          <w:sz w:val="28"/>
          <w:szCs w:val="28"/>
        </w:rPr>
        <w:sectPr w:rsidR="00154C1C" w:rsidSect="00CA158E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F02672" w:rsidRDefault="00F02672" w:rsidP="00F02672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 w:rsidRPr="00C11BC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 Администрации муниципального образования «Смоленский муниципальный округ» Смоленской области </w:t>
      </w:r>
    </w:p>
    <w:p w:rsidR="00F02672" w:rsidRDefault="00F02672" w:rsidP="00F02672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>_________________№___________</w:t>
      </w:r>
    </w:p>
    <w:p w:rsidR="00F02672" w:rsidRDefault="00F02672" w:rsidP="00F02672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 xml:space="preserve">« Приложение 2 к постановлению от 18.03.2025 № 933 «О реорганизации </w:t>
      </w:r>
      <w:r w:rsidRPr="00364089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 xml:space="preserve">культуры клубного типа </w:t>
      </w:r>
      <w:r w:rsidRPr="00364089">
        <w:rPr>
          <w:sz w:val="28"/>
          <w:szCs w:val="28"/>
        </w:rPr>
        <w:t>«</w:t>
      </w:r>
      <w:r>
        <w:rPr>
          <w:sz w:val="28"/>
          <w:szCs w:val="28"/>
        </w:rPr>
        <w:t>Печерский культурно-спортивный центр</w:t>
      </w:r>
      <w:r w:rsidRPr="00364089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путе</w:t>
      </w:r>
      <w:r w:rsidRPr="00364089">
        <w:rPr>
          <w:sz w:val="28"/>
          <w:szCs w:val="28"/>
        </w:rPr>
        <w:t xml:space="preserve">м присоединения к муниципальному бюджетному </w:t>
      </w:r>
      <w:r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области»</w:t>
      </w:r>
      <w:r w:rsidRPr="0053552D">
        <w:rPr>
          <w:sz w:val="28"/>
          <w:szCs w:val="28"/>
        </w:rPr>
        <w:t xml:space="preserve"> </w:t>
      </w:r>
    </w:p>
    <w:p w:rsidR="00154C1C" w:rsidRDefault="00154C1C" w:rsidP="00154C1C">
      <w:pPr>
        <w:pStyle w:val="a3"/>
        <w:spacing w:before="210"/>
      </w:pPr>
    </w:p>
    <w:p w:rsidR="00154C1C" w:rsidRDefault="00154C1C" w:rsidP="00154C1C">
      <w:pPr>
        <w:pStyle w:val="a3"/>
        <w:spacing w:line="271" w:lineRule="exact"/>
        <w:ind w:right="886"/>
        <w:jc w:val="center"/>
      </w:pPr>
      <w:proofErr w:type="gramStart"/>
      <w:r>
        <w:rPr>
          <w:w w:val="105"/>
        </w:rPr>
        <w:t>П</w:t>
      </w:r>
      <w:proofErr w:type="gramEnd"/>
      <w:r>
        <w:rPr>
          <w:w w:val="105"/>
        </w:rPr>
        <w:t>JIAH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МЕРОПРИЯТИЙ</w:t>
      </w:r>
    </w:p>
    <w:p w:rsidR="00154C1C" w:rsidRDefault="00154C1C" w:rsidP="00BA1FE1">
      <w:pPr>
        <w:ind w:left="40" w:right="85"/>
        <w:jc w:val="center"/>
        <w:rPr>
          <w:b/>
          <w:sz w:val="24"/>
        </w:rPr>
      </w:pPr>
      <w:r w:rsidRPr="00F269D6">
        <w:rPr>
          <w:spacing w:val="-2"/>
          <w:sz w:val="28"/>
          <w:szCs w:val="28"/>
        </w:rPr>
        <w:t>по</w:t>
      </w:r>
      <w:r w:rsidRPr="00F269D6">
        <w:rPr>
          <w:spacing w:val="-13"/>
          <w:sz w:val="28"/>
          <w:szCs w:val="28"/>
        </w:rPr>
        <w:t xml:space="preserve"> </w:t>
      </w:r>
      <w:r w:rsidRPr="00F269D6">
        <w:rPr>
          <w:spacing w:val="-2"/>
          <w:sz w:val="28"/>
          <w:szCs w:val="28"/>
        </w:rPr>
        <w:t>реорганизации</w:t>
      </w:r>
      <w:r>
        <w:rPr>
          <w:b/>
          <w:spacing w:val="5"/>
          <w:sz w:val="24"/>
        </w:rPr>
        <w:t xml:space="preserve"> </w:t>
      </w:r>
      <w:r w:rsidR="00F269D6" w:rsidRPr="0053552D">
        <w:rPr>
          <w:sz w:val="28"/>
          <w:szCs w:val="28"/>
        </w:rPr>
        <w:t>муниципально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бюджетно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учреждения культуры клубного типа «</w:t>
      </w:r>
      <w:r w:rsidR="00C361D3">
        <w:rPr>
          <w:sz w:val="28"/>
          <w:szCs w:val="28"/>
        </w:rPr>
        <w:t>Печерский культурно-спортивный центр</w:t>
      </w:r>
      <w:r w:rsidR="00F269D6">
        <w:rPr>
          <w:sz w:val="28"/>
          <w:szCs w:val="28"/>
        </w:rPr>
        <w:t>»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BA1FE1">
        <w:rPr>
          <w:sz w:val="28"/>
          <w:szCs w:val="28"/>
        </w:rPr>
        <w:t xml:space="preserve"> путем присоединения к муниципальному бюджетному учреждению культуры клубного типа «Районный дом культуры» муниципального образования «Смоленский район» Смоленской области</w:t>
      </w:r>
      <w:r w:rsidR="00F269D6">
        <w:rPr>
          <w:sz w:val="28"/>
          <w:szCs w:val="28"/>
        </w:rPr>
        <w:t xml:space="preserve">  </w:t>
      </w:r>
    </w:p>
    <w:p w:rsidR="00154C1C" w:rsidRDefault="00154C1C" w:rsidP="00154C1C">
      <w:pPr>
        <w:pStyle w:val="a3"/>
        <w:spacing w:before="42"/>
        <w:rPr>
          <w:b/>
          <w:sz w:val="20"/>
        </w:rPr>
      </w:pPr>
    </w:p>
    <w:tbl>
      <w:tblPr>
        <w:tblStyle w:val="TableNormal"/>
        <w:tblW w:w="15167" w:type="dxa"/>
        <w:tblInd w:w="29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3"/>
        <w:gridCol w:w="537"/>
        <w:gridCol w:w="10"/>
        <w:gridCol w:w="4234"/>
        <w:gridCol w:w="18"/>
        <w:gridCol w:w="4820"/>
        <w:gridCol w:w="11"/>
        <w:gridCol w:w="2253"/>
        <w:gridCol w:w="22"/>
        <w:gridCol w:w="9"/>
        <w:gridCol w:w="24"/>
        <w:gridCol w:w="2071"/>
        <w:gridCol w:w="1134"/>
      </w:tblGrid>
      <w:tr w:rsidR="00554628" w:rsidRPr="00D912A8" w:rsidTr="00554628">
        <w:trPr>
          <w:gridBefore w:val="2"/>
          <w:wBefore w:w="24" w:type="dxa"/>
          <w:trHeight w:val="521"/>
        </w:trPr>
        <w:tc>
          <w:tcPr>
            <w:tcW w:w="537" w:type="dxa"/>
          </w:tcPr>
          <w:p w:rsidR="00554628" w:rsidRPr="00D912A8" w:rsidRDefault="00554628" w:rsidP="005A17E0">
            <w:pPr>
              <w:pStyle w:val="TableParagraph"/>
              <w:ind w:left="0"/>
              <w:jc w:val="center"/>
              <w:rPr>
                <w:color w:val="000000" w:themeColor="text1"/>
                <w:position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5A17E0">
            <w:pPr>
              <w:pStyle w:val="TableParagraph"/>
              <w:ind w:left="87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5A17E0">
            <w:pPr>
              <w:pStyle w:val="TableParagraph"/>
              <w:ind w:left="26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BD57F3">
            <w:pPr>
              <w:pStyle w:val="TableParagraph"/>
              <w:spacing w:before="10"/>
              <w:ind w:left="35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EA752A">
            <w:pPr>
              <w:pStyle w:val="TableParagraph"/>
              <w:spacing w:before="1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10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spacing w:before="1"/>
              <w:ind w:left="0" w:right="283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554628" w:rsidRPr="00D912A8" w:rsidRDefault="00554628" w:rsidP="00F269D6">
            <w:pPr>
              <w:pStyle w:val="TableParagraph"/>
              <w:ind w:left="50" w:right="134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1.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3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регистрирующего</w:t>
            </w:r>
            <w:r w:rsidRPr="00D912A8">
              <w:rPr>
                <w:color w:val="000000" w:themeColor="text1"/>
                <w:spacing w:val="-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органа</w:t>
            </w:r>
            <w:r w:rsidRPr="00D912A8">
              <w:rPr>
                <w:color w:val="000000" w:themeColor="text1"/>
                <w:spacing w:val="22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Управление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Федеральной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налоговой</w:t>
            </w:r>
            <w:r w:rsidRPr="00D912A8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службы по Смоленской области письменного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начале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440B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течение 3—x рабочих дней со дня подписания </w:t>
            </w:r>
          </w:p>
          <w:p w:rsidR="00554628" w:rsidRPr="00D912A8" w:rsidRDefault="00554628" w:rsidP="00F440B8">
            <w:pPr>
              <w:pStyle w:val="TableParagraph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постановления о реорганизации</w:t>
            </w:r>
            <w:r w:rsidRPr="00D912A8">
              <w:rPr>
                <w:color w:val="000000" w:themeColor="text1"/>
                <w:spacing w:val="29"/>
              </w:rPr>
              <w:t xml:space="preserve">  </w:t>
            </w:r>
          </w:p>
          <w:p w:rsidR="00554628" w:rsidRPr="00D912A8" w:rsidRDefault="00554628" w:rsidP="00F269D6">
            <w:pPr>
              <w:pStyle w:val="TableParagraph"/>
              <w:ind w:left="11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554628" w:rsidRPr="00D912A8" w:rsidRDefault="00554628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А.В. Морозова </w:t>
            </w:r>
          </w:p>
          <w:p w:rsidR="00554628" w:rsidRPr="00D912A8" w:rsidRDefault="00554628" w:rsidP="00F440B8">
            <w:pPr>
              <w:pStyle w:val="TableParagraph"/>
              <w:ind w:left="0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0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554628" w:rsidRPr="00D912A8" w:rsidRDefault="00554628" w:rsidP="00F269D6">
            <w:pPr>
              <w:pStyle w:val="TableParagraph"/>
              <w:ind w:left="50" w:right="148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2.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F269D6">
            <w:pPr>
              <w:pStyle w:val="TableParagraph"/>
              <w:ind w:left="10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сообщения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Едином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0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федеральном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реестре</w:t>
            </w:r>
            <w:proofErr w:type="gramEnd"/>
            <w:r w:rsidRPr="00D912A8">
              <w:rPr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юридического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лица (</w:t>
            </w:r>
            <w:proofErr w:type="spell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Федресурс</w:t>
            </w:r>
            <w:proofErr w:type="spellEnd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C55EA1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23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 xml:space="preserve">на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 xml:space="preserve">официальный сайт Единого федерального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реестра</w:t>
            </w:r>
          </w:p>
          <w:p w:rsidR="00554628" w:rsidRPr="00D912A8" w:rsidRDefault="00554628" w:rsidP="00C55EA1">
            <w:pPr>
              <w:pStyle w:val="TableParagraph"/>
              <w:ind w:left="12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h</w:t>
            </w:r>
            <w:proofErr w:type="spellStart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  <w:lang w:val="en-US"/>
              </w:rPr>
              <w:t>ttps</w:t>
            </w:r>
            <w:proofErr w:type="spellEnd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://fedresurs.ru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269D6">
            <w:pPr>
              <w:pStyle w:val="TableParagraph"/>
              <w:tabs>
                <w:tab w:val="left" w:pos="678"/>
                <w:tab w:val="left" w:pos="1883"/>
              </w:tabs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95"/>
                <w:sz w:val="28"/>
                <w:szCs w:val="28"/>
              </w:rPr>
              <w:t>течение 3</w:t>
            </w:r>
            <w:r w:rsidRPr="00D912A8">
              <w:rPr>
                <w:color w:val="000000" w:themeColor="text1"/>
                <w:w w:val="65"/>
                <w:sz w:val="28"/>
                <w:szCs w:val="28"/>
              </w:rPr>
              <w:t>—</w:t>
            </w: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x</w:t>
            </w:r>
          </w:p>
          <w:p w:rsidR="00554628" w:rsidRPr="00D912A8" w:rsidRDefault="00554628" w:rsidP="00F269D6">
            <w:pPr>
              <w:pStyle w:val="TableParagraph"/>
              <w:tabs>
                <w:tab w:val="left" w:pos="2073"/>
              </w:tabs>
              <w:ind w:left="118" w:right="5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рабочих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дня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подписания постановления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реорганизации</w:t>
            </w:r>
          </w:p>
          <w:p w:rsidR="00554628" w:rsidRPr="00D912A8" w:rsidRDefault="00554628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554628" w:rsidRPr="00D912A8" w:rsidRDefault="00554628" w:rsidP="00C55EA1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C55EA1">
            <w:pPr>
              <w:pStyle w:val="TableParagraph"/>
              <w:ind w:left="116"/>
              <w:rPr>
                <w:color w:val="000000" w:themeColor="text1"/>
                <w:w w:val="115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  <w:r w:rsidRPr="00D912A8">
              <w:rPr>
                <w:color w:val="000000" w:themeColor="text1"/>
                <w:w w:val="115"/>
                <w:sz w:val="28"/>
                <w:szCs w:val="28"/>
              </w:rPr>
              <w:t xml:space="preserve"> </w:t>
            </w:r>
          </w:p>
          <w:p w:rsidR="00554628" w:rsidRPr="00D912A8" w:rsidRDefault="00554628" w:rsidP="00C55EA1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6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554628" w:rsidRPr="00D912A8" w:rsidRDefault="00554628" w:rsidP="00F269D6">
            <w:pPr>
              <w:pStyle w:val="TableParagraph"/>
              <w:ind w:left="50" w:right="12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10"/>
                <w:sz w:val="28"/>
                <w:szCs w:val="28"/>
              </w:rPr>
              <w:t>3.</w:t>
            </w:r>
          </w:p>
        </w:tc>
        <w:tc>
          <w:tcPr>
            <w:tcW w:w="4244" w:type="dxa"/>
            <w:gridSpan w:val="2"/>
          </w:tcPr>
          <w:p w:rsidR="00554628" w:rsidRPr="00D912A8" w:rsidRDefault="00554628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сообщения 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554628" w:rsidRPr="00D912A8" w:rsidRDefault="00554628" w:rsidP="00F269D6">
            <w:pPr>
              <w:pStyle w:val="TableParagraph"/>
              <w:ind w:left="116" w:right="9" w:hanging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«Вестнике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государственной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</w:p>
        </w:tc>
        <w:tc>
          <w:tcPr>
            <w:tcW w:w="4849" w:type="dxa"/>
            <w:gridSpan w:val="3"/>
          </w:tcPr>
          <w:p w:rsidR="00554628" w:rsidRPr="00D912A8" w:rsidRDefault="00554628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28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30"/>
                <w:w w:val="10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pacing w:val="1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«Вестник</w:t>
            </w:r>
          </w:p>
          <w:p w:rsidR="00554628" w:rsidRPr="00D912A8" w:rsidRDefault="00554628" w:rsidP="00F269D6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государственной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начале</w:t>
            </w:r>
          </w:p>
          <w:p w:rsidR="00554628" w:rsidRPr="00D912A8" w:rsidRDefault="00554628" w:rsidP="00F269D6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процедуры</w:t>
            </w:r>
            <w:r w:rsidRPr="00D912A8">
              <w:rPr>
                <w:color w:val="000000" w:themeColor="text1"/>
                <w:spacing w:val="31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269D6">
            <w:pPr>
              <w:pStyle w:val="TableParagraph"/>
              <w:tabs>
                <w:tab w:val="left" w:pos="957"/>
                <w:tab w:val="left" w:pos="2077"/>
              </w:tabs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внесения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</w:p>
          <w:p w:rsidR="00554628" w:rsidRPr="00D912A8" w:rsidRDefault="00554628" w:rsidP="00F269D6">
            <w:pPr>
              <w:pStyle w:val="TableParagraph"/>
              <w:tabs>
                <w:tab w:val="left" w:pos="1168"/>
                <w:tab w:val="left" w:pos="2073"/>
              </w:tabs>
              <w:ind w:left="116" w:right="54" w:hanging="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ЕГРЮЛ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записи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 реорганизации дважды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7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с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18" w:right="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периодичностью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раз в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месяц.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1B51DC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1B51DC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6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554628" w:rsidRPr="00D912A8" w:rsidRDefault="00554628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2942DA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кредиторов,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дебиторов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</w:p>
          <w:p w:rsidR="00554628" w:rsidRPr="00D912A8" w:rsidRDefault="00554628" w:rsidP="005A17E0">
            <w:pPr>
              <w:pStyle w:val="TableParagraph"/>
              <w:ind w:left="8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Почтой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уведомлением</w:t>
            </w:r>
            <w:r w:rsidRPr="00D912A8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вручении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или</w:t>
            </w:r>
          </w:p>
          <w:p w:rsidR="00554628" w:rsidRPr="00D912A8" w:rsidRDefault="00554628" w:rsidP="00F269D6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непосредственно</w:t>
            </w:r>
            <w:r w:rsidRPr="00D912A8">
              <w:rPr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(с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отметкой</w:t>
            </w:r>
            <w:r w:rsidRPr="00D912A8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принятии)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5A17E0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течение</w:t>
            </w:r>
            <w:r w:rsidRPr="00D912A8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с </w:t>
            </w:r>
            <w:r w:rsidRPr="00D912A8">
              <w:rPr>
                <w:color w:val="000000" w:themeColor="text1"/>
                <w:sz w:val="28"/>
                <w:szCs w:val="28"/>
              </w:rPr>
              <w:t>даты внесения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в ЕГРЮЛ записи 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554628" w:rsidRPr="00D912A8" w:rsidRDefault="00554628" w:rsidP="00F269D6">
            <w:pPr>
              <w:pStyle w:val="TableParagraph"/>
              <w:ind w:left="1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:rsidR="00554628" w:rsidRPr="00D912A8" w:rsidRDefault="00554628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3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554628" w:rsidRPr="00D912A8" w:rsidRDefault="00554628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F269D6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работников о реорганизации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каждого работника под подпись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B23A5D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 15.04.2025</w:t>
            </w:r>
          </w:p>
        </w:tc>
        <w:tc>
          <w:tcPr>
            <w:tcW w:w="2104" w:type="dxa"/>
            <w:gridSpan w:val="3"/>
          </w:tcPr>
          <w:p w:rsidR="00554628" w:rsidRPr="00D912A8" w:rsidRDefault="00554628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13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368"/>
        </w:trPr>
        <w:tc>
          <w:tcPr>
            <w:tcW w:w="560" w:type="dxa"/>
            <w:gridSpan w:val="3"/>
          </w:tcPr>
          <w:p w:rsidR="00554628" w:rsidRPr="00D912A8" w:rsidRDefault="00554628" w:rsidP="00A07A2B">
            <w:pPr>
              <w:pStyle w:val="TableParagraph"/>
              <w:ind w:left="36" w:right="9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6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A07A2B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Подготовка</w:t>
            </w:r>
          </w:p>
          <w:p w:rsidR="00554628" w:rsidRPr="00D912A8" w:rsidRDefault="00554628" w:rsidP="00A07A2B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утверждение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передаточного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A07A2B">
            <w:pPr>
              <w:pStyle w:val="TableParagraph"/>
              <w:tabs>
                <w:tab w:val="left" w:pos="1725"/>
                <w:tab w:val="left" w:pos="3560"/>
              </w:tabs>
              <w:ind w:left="15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>- проведение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инвентаризации,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составление </w:t>
            </w:r>
            <w:r w:rsidRPr="00D912A8">
              <w:rPr>
                <w:color w:val="000000" w:themeColor="text1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имущества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–;</w:t>
            </w:r>
            <w:proofErr w:type="gramEnd"/>
          </w:p>
          <w:p w:rsidR="00554628" w:rsidRPr="00D912A8" w:rsidRDefault="00554628" w:rsidP="00A07A2B">
            <w:pPr>
              <w:pStyle w:val="TableParagraph"/>
              <w:tabs>
                <w:tab w:val="left" w:pos="403"/>
                <w:tab w:val="left" w:pos="1639"/>
                <w:tab w:val="left" w:pos="3188"/>
                <w:tab w:val="left" w:pos="3515"/>
              </w:tabs>
              <w:ind w:left="125" w:right="83" w:firstLine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70"/>
                <w:sz w:val="28"/>
                <w:szCs w:val="28"/>
              </w:rPr>
              <w:lastRenderedPageBreak/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вычленение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кредиторской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и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дебиторской </w:t>
            </w:r>
            <w:r w:rsidRPr="00D912A8">
              <w:rPr>
                <w:color w:val="000000" w:themeColor="text1"/>
                <w:sz w:val="28"/>
                <w:szCs w:val="28"/>
              </w:rPr>
              <w:t>задолженностей (подписание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актов сверок);</w:t>
            </w:r>
          </w:p>
          <w:p w:rsidR="00554628" w:rsidRPr="00D912A8" w:rsidRDefault="00554628" w:rsidP="00C361D3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-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закрытие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баланса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Печерский культурно-спортивный центр</w:t>
            </w:r>
            <w:r w:rsidRPr="00D912A8">
              <w:rPr>
                <w:color w:val="000000" w:themeColor="text1"/>
                <w:sz w:val="28"/>
                <w:szCs w:val="28"/>
              </w:rPr>
              <w:t>» муниципального образования «Смоленский муниципальный округ» Смоленской области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B06CCB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lastRenderedPageBreak/>
              <w:t>До 26.06.2025</w:t>
            </w:r>
          </w:p>
        </w:tc>
        <w:tc>
          <w:tcPr>
            <w:tcW w:w="2104" w:type="dxa"/>
            <w:gridSpan w:val="3"/>
          </w:tcPr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>А.В. Морозова</w:t>
            </w:r>
          </w:p>
          <w:p w:rsidR="00554628" w:rsidRPr="00D912A8" w:rsidRDefault="00554628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554628" w:rsidRPr="00D912A8" w:rsidRDefault="00554628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0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1643"/>
        </w:trPr>
        <w:tc>
          <w:tcPr>
            <w:tcW w:w="537" w:type="dxa"/>
          </w:tcPr>
          <w:p w:rsidR="00554628" w:rsidRPr="00D912A8" w:rsidRDefault="00554628" w:rsidP="00335EC7">
            <w:pPr>
              <w:pStyle w:val="TableParagraph"/>
              <w:ind w:left="12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lastRenderedPageBreak/>
              <w:t>7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554628" w:rsidRPr="00D912A8" w:rsidRDefault="00554628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Перераспределение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бюджетных</w:t>
            </w:r>
            <w:proofErr w:type="gramEnd"/>
          </w:p>
          <w:p w:rsidR="00554628" w:rsidRPr="00D912A8" w:rsidRDefault="00554628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ассигнований</w:t>
            </w:r>
          </w:p>
          <w:p w:rsidR="00554628" w:rsidRPr="00D912A8" w:rsidRDefault="00554628" w:rsidP="001273B9">
            <w:pPr>
              <w:pStyle w:val="TableParagraph"/>
              <w:ind w:left="116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муниципальные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части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формирования</w:t>
            </w:r>
            <w:r w:rsidRPr="00D912A8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муниципального</w:t>
            </w:r>
          </w:p>
          <w:p w:rsidR="00554628" w:rsidRPr="00D912A8" w:rsidRDefault="00554628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задания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учётом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результатов</w:t>
            </w:r>
            <w:r w:rsidRPr="00D912A8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 течение 14-ти дней</w:t>
            </w:r>
          </w:p>
          <w:p w:rsidR="00554628" w:rsidRPr="00D912A8" w:rsidRDefault="00554628" w:rsidP="00F269D6">
            <w:pPr>
              <w:pStyle w:val="TableParagraph"/>
              <w:ind w:left="118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со дня</w:t>
            </w:r>
          </w:p>
          <w:p w:rsidR="00554628" w:rsidRPr="00D912A8" w:rsidRDefault="00554628" w:rsidP="002D000F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реорганизации учреждения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554628" w:rsidRPr="00D912A8" w:rsidRDefault="00554628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1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trHeight w:val="1310"/>
        </w:trPr>
        <w:tc>
          <w:tcPr>
            <w:tcW w:w="571" w:type="dxa"/>
            <w:gridSpan w:val="4"/>
          </w:tcPr>
          <w:p w:rsidR="00554628" w:rsidRPr="00D912A8" w:rsidRDefault="00554628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8.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F269D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Направление в регистрирующий орган документов о завершении процедуры реорганизации: заявления о внесении записи о прекращении деятельности всех присоединенных юридических лиц по определенной форме </w:t>
            </w:r>
          </w:p>
        </w:tc>
        <w:tc>
          <w:tcPr>
            <w:tcW w:w="4820" w:type="dxa"/>
          </w:tcPr>
          <w:p w:rsidR="00554628" w:rsidRPr="00D912A8" w:rsidRDefault="00554628" w:rsidP="00F269D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 истечения 30 дней со дня второй публикации в журнале «Вестник государственной регистрации» и з-х месяцев после внесения в ЕГРЮЛ записи о начале процедуры реорганизации</w:t>
            </w:r>
          </w:p>
        </w:tc>
        <w:tc>
          <w:tcPr>
            <w:tcW w:w="2319" w:type="dxa"/>
            <w:gridSpan w:val="5"/>
          </w:tcPr>
          <w:p w:rsidR="00554628" w:rsidRPr="00D912A8" w:rsidRDefault="00554628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27.06.2025</w:t>
            </w:r>
          </w:p>
        </w:tc>
        <w:tc>
          <w:tcPr>
            <w:tcW w:w="2071" w:type="dxa"/>
          </w:tcPr>
          <w:p w:rsidR="00554628" w:rsidRPr="00D912A8" w:rsidRDefault="00554628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  <w:r w:rsidRPr="00D912A8">
              <w:rPr>
                <w:color w:val="000000" w:themeColor="text1"/>
                <w:sz w:val="28"/>
                <w:szCs w:val="28"/>
              </w:rPr>
              <w:t xml:space="preserve"> И.Е.</w:t>
            </w:r>
          </w:p>
          <w:p w:rsidR="00554628" w:rsidRPr="00D912A8" w:rsidRDefault="00554628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Малышева Е.А.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1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trHeight w:val="1287"/>
        </w:trPr>
        <w:tc>
          <w:tcPr>
            <w:tcW w:w="561" w:type="dxa"/>
            <w:gridSpan w:val="3"/>
          </w:tcPr>
          <w:p w:rsidR="00554628" w:rsidRPr="00D912A8" w:rsidRDefault="00554628" w:rsidP="00A07A2B">
            <w:pPr>
              <w:pStyle w:val="TableParagraph"/>
              <w:ind w:left="50" w:right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9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554628" w:rsidRPr="00D912A8" w:rsidRDefault="00554628" w:rsidP="00A07A2B">
            <w:pPr>
              <w:pStyle w:val="TableParagraph"/>
              <w:tabs>
                <w:tab w:val="left" w:pos="1664"/>
                <w:tab w:val="left" w:pos="2547"/>
                <w:tab w:val="left" w:pos="4051"/>
              </w:tabs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Социального  фонда России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A07A2B">
            <w:pPr>
              <w:pStyle w:val="TableParagraph"/>
              <w:ind w:left="124" w:right="290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сведений,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 форме ЕФС-1 в Социальный фонд России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A07A2B">
            <w:pPr>
              <w:pStyle w:val="TableParagraph"/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После 27.06.2025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A07A2B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И.Л.Беленкова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4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554628" w:rsidRPr="00D912A8" w:rsidRDefault="00554628" w:rsidP="00A07A2B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10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A07A2B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Утверждение штатного расписания МБУК КТ «Районный дом культуры»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8958A1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Определение численности и штата работников МБУК КТ «</w:t>
            </w:r>
            <w:r>
              <w:rPr>
                <w:color w:val="000000" w:themeColor="text1"/>
                <w:sz w:val="28"/>
                <w:szCs w:val="28"/>
              </w:rPr>
              <w:t>Печерский культурно-спортивный центр</w:t>
            </w:r>
            <w:r w:rsidRPr="00D912A8">
              <w:rPr>
                <w:color w:val="000000" w:themeColor="text1"/>
                <w:sz w:val="28"/>
                <w:szCs w:val="28"/>
              </w:rPr>
              <w:t>» муниципального образования «Смоленский муниципальный округ» Смоленской области</w:t>
            </w:r>
          </w:p>
        </w:tc>
        <w:tc>
          <w:tcPr>
            <w:tcW w:w="2275" w:type="dxa"/>
            <w:gridSpan w:val="2"/>
          </w:tcPr>
          <w:p w:rsidR="00554628" w:rsidRPr="00D912A8" w:rsidRDefault="00554628" w:rsidP="00A07A2B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После окончания процедуры реорганизации</w:t>
            </w:r>
          </w:p>
        </w:tc>
        <w:tc>
          <w:tcPr>
            <w:tcW w:w="2104" w:type="dxa"/>
            <w:gridSpan w:val="3"/>
          </w:tcPr>
          <w:p w:rsidR="00554628" w:rsidRPr="00D912A8" w:rsidRDefault="00554628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554628" w:rsidRPr="00D912A8" w:rsidRDefault="00554628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13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trHeight w:val="1310"/>
        </w:trPr>
        <w:tc>
          <w:tcPr>
            <w:tcW w:w="571" w:type="dxa"/>
            <w:gridSpan w:val="4"/>
          </w:tcPr>
          <w:p w:rsidR="00554628" w:rsidRPr="00D912A8" w:rsidRDefault="00554628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2" w:type="dxa"/>
            <w:gridSpan w:val="2"/>
          </w:tcPr>
          <w:p w:rsidR="00554628" w:rsidRPr="00D912A8" w:rsidRDefault="00554628" w:rsidP="003D5346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Печерский культурно-спортивный центр</w:t>
            </w:r>
            <w:r w:rsidRPr="00D912A8">
              <w:rPr>
                <w:color w:val="000000" w:themeColor="text1"/>
                <w:sz w:val="28"/>
                <w:szCs w:val="28"/>
              </w:rPr>
              <w:t>» муниципального образования «Смоленский муниципальный округ»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54628" w:rsidRPr="00D912A8" w:rsidRDefault="00554628" w:rsidP="003D534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МБУК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КТ </w:t>
            </w:r>
            <w:r w:rsidRPr="00D912A8">
              <w:rPr>
                <w:color w:val="000000" w:themeColor="text1"/>
                <w:sz w:val="28"/>
                <w:szCs w:val="28"/>
              </w:rPr>
              <w:t>«Районный дом культуры» муниципального образования «Смоленский район»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54628" w:rsidRPr="00D912A8" w:rsidRDefault="00554628" w:rsidP="003D534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Определение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</w:p>
          <w:p w:rsidR="00554628" w:rsidRPr="00D912A8" w:rsidRDefault="00554628" w:rsidP="003D534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ее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соответствии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264" w:type="dxa"/>
            <w:gridSpan w:val="2"/>
          </w:tcPr>
          <w:p w:rsidR="00554628" w:rsidRPr="00D912A8" w:rsidRDefault="00554628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07.07.2025</w:t>
            </w:r>
          </w:p>
        </w:tc>
        <w:tc>
          <w:tcPr>
            <w:tcW w:w="2126" w:type="dxa"/>
            <w:gridSpan w:val="4"/>
          </w:tcPr>
          <w:p w:rsidR="00554628" w:rsidRPr="00D912A8" w:rsidRDefault="00554628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Малышева</w:t>
            </w:r>
          </w:p>
          <w:p w:rsidR="00554628" w:rsidRPr="00D912A8" w:rsidRDefault="00554628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Default="00554628" w:rsidP="00554628">
            <w:pPr>
              <w:pStyle w:val="TableParagraph"/>
              <w:ind w:left="121" w:right="283"/>
              <w:rPr>
                <w:color w:val="000000" w:themeColor="text1"/>
                <w:sz w:val="28"/>
                <w:szCs w:val="28"/>
              </w:rPr>
            </w:pPr>
          </w:p>
        </w:tc>
      </w:tr>
      <w:tr w:rsidR="00554628" w:rsidRPr="00D912A8" w:rsidTr="00554628">
        <w:trPr>
          <w:gridBefore w:val="2"/>
          <w:wBefore w:w="24" w:type="dxa"/>
          <w:trHeight w:val="259"/>
        </w:trPr>
        <w:tc>
          <w:tcPr>
            <w:tcW w:w="537" w:type="dxa"/>
          </w:tcPr>
          <w:p w:rsidR="00554628" w:rsidRPr="00D912A8" w:rsidRDefault="00554628" w:rsidP="00D912A8">
            <w:pPr>
              <w:pStyle w:val="TableParagraph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</w:t>
            </w: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2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554628" w:rsidRPr="00D912A8" w:rsidRDefault="00554628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Оформление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трудовых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4831" w:type="dxa"/>
            <w:gridSpan w:val="2"/>
          </w:tcPr>
          <w:p w:rsidR="00554628" w:rsidRPr="00D912A8" w:rsidRDefault="00554628" w:rsidP="00A07A2B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изменений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 трудовые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договоры </w:t>
            </w:r>
            <w:r w:rsidRPr="00D912A8">
              <w:rPr>
                <w:color w:val="000000" w:themeColor="text1"/>
                <w:sz w:val="28"/>
                <w:szCs w:val="28"/>
              </w:rPr>
              <w:t>работников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связи</w:t>
            </w:r>
            <w:r w:rsidRPr="00D912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реорганизацией</w:t>
            </w:r>
          </w:p>
        </w:tc>
        <w:tc>
          <w:tcPr>
            <w:tcW w:w="2284" w:type="dxa"/>
            <w:gridSpan w:val="3"/>
          </w:tcPr>
          <w:p w:rsidR="00554628" w:rsidRPr="00D912A8" w:rsidRDefault="00554628" w:rsidP="00A07A2B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 окончанию процедуры реорганизации</w:t>
            </w:r>
          </w:p>
        </w:tc>
        <w:tc>
          <w:tcPr>
            <w:tcW w:w="2095" w:type="dxa"/>
            <w:gridSpan w:val="2"/>
          </w:tcPr>
          <w:p w:rsidR="00554628" w:rsidRPr="00D912A8" w:rsidRDefault="00554628" w:rsidP="00A07A2B">
            <w:pPr>
              <w:pStyle w:val="TableParagraph"/>
              <w:ind w:left="12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554628" w:rsidRPr="00D912A8" w:rsidRDefault="00554628" w:rsidP="00554628">
            <w:pPr>
              <w:pStyle w:val="TableParagraph"/>
              <w:ind w:left="126" w:right="28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80FD7" w:rsidRPr="00F269D6" w:rsidRDefault="00080FD7" w:rsidP="00F269D6">
      <w:pPr>
        <w:rPr>
          <w:sz w:val="28"/>
          <w:szCs w:val="28"/>
        </w:rPr>
      </w:pPr>
    </w:p>
    <w:sectPr w:rsidR="00080FD7" w:rsidRPr="00F269D6" w:rsidSect="00154C1C">
      <w:type w:val="continuous"/>
      <w:pgSz w:w="16840" w:h="11910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3C" w:rsidRDefault="009B0B3C" w:rsidP="00CA158E">
      <w:r>
        <w:separator/>
      </w:r>
    </w:p>
  </w:endnote>
  <w:endnote w:type="continuationSeparator" w:id="0">
    <w:p w:rsidR="009B0B3C" w:rsidRDefault="009B0B3C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3C" w:rsidRDefault="009B0B3C" w:rsidP="00CA158E">
      <w:r>
        <w:separator/>
      </w:r>
    </w:p>
  </w:footnote>
  <w:footnote w:type="continuationSeparator" w:id="0">
    <w:p w:rsidR="009B0B3C" w:rsidRDefault="009B0B3C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33">
          <w:rPr>
            <w:noProof/>
          </w:rPr>
          <w:t>2</w:t>
        </w:r>
        <w:r>
          <w:fldChar w:fldCharType="end"/>
        </w:r>
      </w:p>
    </w:sdtContent>
  </w:sdt>
  <w:p w:rsidR="00CA158E" w:rsidRDefault="00CA15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A5A4D"/>
    <w:multiLevelType w:val="hybridMultilevel"/>
    <w:tmpl w:val="F86E2204"/>
    <w:lvl w:ilvl="0" w:tplc="5DF04728">
      <w:start w:val="1"/>
      <w:numFmt w:val="decimal"/>
      <w:lvlText w:val="%1."/>
      <w:lvlJc w:val="left"/>
      <w:pPr>
        <w:ind w:left="780" w:hanging="354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4BF8D832">
      <w:numFmt w:val="bullet"/>
      <w:lvlText w:val="—"/>
      <w:lvlJc w:val="left"/>
      <w:pPr>
        <w:ind w:left="767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7"/>
        <w:sz w:val="24"/>
        <w:szCs w:val="24"/>
        <w:lang w:val="ru-RU" w:eastAsia="en-US" w:bidi="ar-SA"/>
      </w:rPr>
    </w:lvl>
    <w:lvl w:ilvl="2" w:tplc="9628EBB2">
      <w:numFmt w:val="bullet"/>
      <w:lvlText w:val="•"/>
      <w:lvlJc w:val="left"/>
      <w:pPr>
        <w:ind w:left="1784" w:hanging="223"/>
      </w:pPr>
      <w:rPr>
        <w:rFonts w:hint="default"/>
        <w:lang w:val="ru-RU" w:eastAsia="en-US" w:bidi="ar-SA"/>
      </w:rPr>
    </w:lvl>
    <w:lvl w:ilvl="3" w:tplc="C354F282">
      <w:numFmt w:val="bullet"/>
      <w:lvlText w:val="•"/>
      <w:lvlJc w:val="left"/>
      <w:pPr>
        <w:ind w:left="2784" w:hanging="223"/>
      </w:pPr>
      <w:rPr>
        <w:rFonts w:hint="default"/>
        <w:lang w:val="ru-RU" w:eastAsia="en-US" w:bidi="ar-SA"/>
      </w:rPr>
    </w:lvl>
    <w:lvl w:ilvl="4" w:tplc="12CEB7D2">
      <w:numFmt w:val="bullet"/>
      <w:lvlText w:val="•"/>
      <w:lvlJc w:val="left"/>
      <w:pPr>
        <w:ind w:left="3784" w:hanging="223"/>
      </w:pPr>
      <w:rPr>
        <w:rFonts w:hint="default"/>
        <w:lang w:val="ru-RU" w:eastAsia="en-US" w:bidi="ar-SA"/>
      </w:rPr>
    </w:lvl>
    <w:lvl w:ilvl="5" w:tplc="9EF0C6F2">
      <w:numFmt w:val="bullet"/>
      <w:lvlText w:val="•"/>
      <w:lvlJc w:val="left"/>
      <w:pPr>
        <w:ind w:left="4784" w:hanging="223"/>
      </w:pPr>
      <w:rPr>
        <w:rFonts w:hint="default"/>
        <w:lang w:val="ru-RU" w:eastAsia="en-US" w:bidi="ar-SA"/>
      </w:rPr>
    </w:lvl>
    <w:lvl w:ilvl="6" w:tplc="EE48C7AE">
      <w:numFmt w:val="bullet"/>
      <w:lvlText w:val="•"/>
      <w:lvlJc w:val="left"/>
      <w:pPr>
        <w:ind w:left="5784" w:hanging="223"/>
      </w:pPr>
      <w:rPr>
        <w:rFonts w:hint="default"/>
        <w:lang w:val="ru-RU" w:eastAsia="en-US" w:bidi="ar-SA"/>
      </w:rPr>
    </w:lvl>
    <w:lvl w:ilvl="7" w:tplc="F06ACC68">
      <w:numFmt w:val="bullet"/>
      <w:lvlText w:val="•"/>
      <w:lvlJc w:val="left"/>
      <w:pPr>
        <w:ind w:left="6784" w:hanging="223"/>
      </w:pPr>
      <w:rPr>
        <w:rFonts w:hint="default"/>
        <w:lang w:val="ru-RU" w:eastAsia="en-US" w:bidi="ar-SA"/>
      </w:rPr>
    </w:lvl>
    <w:lvl w:ilvl="8" w:tplc="2C18240A">
      <w:numFmt w:val="bullet"/>
      <w:lvlText w:val="•"/>
      <w:lvlJc w:val="left"/>
      <w:pPr>
        <w:ind w:left="7784" w:hanging="223"/>
      </w:pPr>
      <w:rPr>
        <w:rFonts w:hint="default"/>
        <w:lang w:val="ru-RU" w:eastAsia="en-US" w:bidi="ar-SA"/>
      </w:rPr>
    </w:lvl>
  </w:abstractNum>
  <w:abstractNum w:abstractNumId="5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6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7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8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9">
    <w:nsid w:val="430014D7"/>
    <w:multiLevelType w:val="hybridMultilevel"/>
    <w:tmpl w:val="4638673E"/>
    <w:lvl w:ilvl="0" w:tplc="33547220">
      <w:numFmt w:val="bullet"/>
      <w:lvlText w:val="-"/>
      <w:lvlJc w:val="left"/>
      <w:pPr>
        <w:ind w:left="5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6EB596">
      <w:numFmt w:val="bullet"/>
      <w:lvlText w:val="•"/>
      <w:lvlJc w:val="left"/>
      <w:pPr>
        <w:ind w:left="1002" w:hanging="137"/>
      </w:pPr>
      <w:rPr>
        <w:rFonts w:hint="default"/>
        <w:lang w:val="ru-RU" w:eastAsia="en-US" w:bidi="ar-SA"/>
      </w:rPr>
    </w:lvl>
    <w:lvl w:ilvl="2" w:tplc="E5A818C2"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3" w:tplc="266457F0">
      <w:numFmt w:val="bullet"/>
      <w:lvlText w:val="•"/>
      <w:lvlJc w:val="left"/>
      <w:pPr>
        <w:ind w:left="1848" w:hanging="137"/>
      </w:pPr>
      <w:rPr>
        <w:rFonts w:hint="default"/>
        <w:lang w:val="ru-RU" w:eastAsia="en-US" w:bidi="ar-SA"/>
      </w:rPr>
    </w:lvl>
    <w:lvl w:ilvl="4" w:tplc="07BAE890">
      <w:numFmt w:val="bullet"/>
      <w:lvlText w:val="•"/>
      <w:lvlJc w:val="left"/>
      <w:pPr>
        <w:ind w:left="2270" w:hanging="137"/>
      </w:pPr>
      <w:rPr>
        <w:rFonts w:hint="default"/>
        <w:lang w:val="ru-RU" w:eastAsia="en-US" w:bidi="ar-SA"/>
      </w:rPr>
    </w:lvl>
    <w:lvl w:ilvl="5" w:tplc="9208E6B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6" w:tplc="DA68801E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7" w:tplc="A066071E">
      <w:numFmt w:val="bullet"/>
      <w:lvlText w:val="•"/>
      <w:lvlJc w:val="left"/>
      <w:pPr>
        <w:ind w:left="3538" w:hanging="137"/>
      </w:pPr>
      <w:rPr>
        <w:rFonts w:hint="default"/>
        <w:lang w:val="ru-RU" w:eastAsia="en-US" w:bidi="ar-SA"/>
      </w:rPr>
    </w:lvl>
    <w:lvl w:ilvl="8" w:tplc="8DFC6592">
      <w:numFmt w:val="bullet"/>
      <w:lvlText w:val="•"/>
      <w:lvlJc w:val="left"/>
      <w:pPr>
        <w:ind w:left="3961" w:hanging="137"/>
      </w:pPr>
      <w:rPr>
        <w:rFonts w:hint="default"/>
        <w:lang w:val="ru-RU" w:eastAsia="en-US" w:bidi="ar-SA"/>
      </w:rPr>
    </w:lvl>
  </w:abstractNum>
  <w:abstractNum w:abstractNumId="10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366C7"/>
    <w:multiLevelType w:val="hybridMultilevel"/>
    <w:tmpl w:val="123A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65F5"/>
    <w:rsid w:val="000501CD"/>
    <w:rsid w:val="00055201"/>
    <w:rsid w:val="00062D9F"/>
    <w:rsid w:val="000677F4"/>
    <w:rsid w:val="00071388"/>
    <w:rsid w:val="00075E68"/>
    <w:rsid w:val="00080FD7"/>
    <w:rsid w:val="00084E18"/>
    <w:rsid w:val="000C3632"/>
    <w:rsid w:val="000C4364"/>
    <w:rsid w:val="000E53E7"/>
    <w:rsid w:val="000E5941"/>
    <w:rsid w:val="000F4765"/>
    <w:rsid w:val="00102887"/>
    <w:rsid w:val="0010591E"/>
    <w:rsid w:val="00107659"/>
    <w:rsid w:val="001273B9"/>
    <w:rsid w:val="00130BF6"/>
    <w:rsid w:val="001355F3"/>
    <w:rsid w:val="00146849"/>
    <w:rsid w:val="00151A12"/>
    <w:rsid w:val="00154C1C"/>
    <w:rsid w:val="00164ECE"/>
    <w:rsid w:val="00170FED"/>
    <w:rsid w:val="001761B7"/>
    <w:rsid w:val="001A3990"/>
    <w:rsid w:val="001B1F52"/>
    <w:rsid w:val="001B51DC"/>
    <w:rsid w:val="001C0FE7"/>
    <w:rsid w:val="001D1E43"/>
    <w:rsid w:val="001E4814"/>
    <w:rsid w:val="001F2487"/>
    <w:rsid w:val="00221D31"/>
    <w:rsid w:val="00244437"/>
    <w:rsid w:val="002942DA"/>
    <w:rsid w:val="002A4778"/>
    <w:rsid w:val="002A6307"/>
    <w:rsid w:val="002C34D5"/>
    <w:rsid w:val="002D000F"/>
    <w:rsid w:val="002E387A"/>
    <w:rsid w:val="002F54B2"/>
    <w:rsid w:val="00303C01"/>
    <w:rsid w:val="00311E33"/>
    <w:rsid w:val="003126AA"/>
    <w:rsid w:val="00316366"/>
    <w:rsid w:val="0032652F"/>
    <w:rsid w:val="00335EC7"/>
    <w:rsid w:val="00342D5E"/>
    <w:rsid w:val="00364089"/>
    <w:rsid w:val="00365015"/>
    <w:rsid w:val="003D0DA1"/>
    <w:rsid w:val="003D5346"/>
    <w:rsid w:val="003E0635"/>
    <w:rsid w:val="003E28F2"/>
    <w:rsid w:val="003F1981"/>
    <w:rsid w:val="003F7FB6"/>
    <w:rsid w:val="00423ECD"/>
    <w:rsid w:val="004244D4"/>
    <w:rsid w:val="00454567"/>
    <w:rsid w:val="004558C5"/>
    <w:rsid w:val="004645B1"/>
    <w:rsid w:val="00464E5B"/>
    <w:rsid w:val="004758CA"/>
    <w:rsid w:val="004768EF"/>
    <w:rsid w:val="00493339"/>
    <w:rsid w:val="004C073A"/>
    <w:rsid w:val="004E0899"/>
    <w:rsid w:val="004E1816"/>
    <w:rsid w:val="004F0BD8"/>
    <w:rsid w:val="005168A0"/>
    <w:rsid w:val="0053476F"/>
    <w:rsid w:val="0053552D"/>
    <w:rsid w:val="0054647D"/>
    <w:rsid w:val="00554628"/>
    <w:rsid w:val="00555732"/>
    <w:rsid w:val="0057078C"/>
    <w:rsid w:val="005824E1"/>
    <w:rsid w:val="00583E46"/>
    <w:rsid w:val="0058727F"/>
    <w:rsid w:val="00587AFA"/>
    <w:rsid w:val="005A17E0"/>
    <w:rsid w:val="005B0FF5"/>
    <w:rsid w:val="005C7BA7"/>
    <w:rsid w:val="005D30A8"/>
    <w:rsid w:val="005E765A"/>
    <w:rsid w:val="005F082B"/>
    <w:rsid w:val="00612C2E"/>
    <w:rsid w:val="006138E0"/>
    <w:rsid w:val="00626300"/>
    <w:rsid w:val="00626927"/>
    <w:rsid w:val="0063083D"/>
    <w:rsid w:val="0065719B"/>
    <w:rsid w:val="006608FA"/>
    <w:rsid w:val="0066203B"/>
    <w:rsid w:val="00666C79"/>
    <w:rsid w:val="00667FD3"/>
    <w:rsid w:val="00686D73"/>
    <w:rsid w:val="00692BE0"/>
    <w:rsid w:val="006A181F"/>
    <w:rsid w:val="006B16C7"/>
    <w:rsid w:val="006B6A7E"/>
    <w:rsid w:val="006D2B12"/>
    <w:rsid w:val="006E07ED"/>
    <w:rsid w:val="006E4281"/>
    <w:rsid w:val="006F5A4C"/>
    <w:rsid w:val="006F6E55"/>
    <w:rsid w:val="00757D8F"/>
    <w:rsid w:val="007713C9"/>
    <w:rsid w:val="00776AF5"/>
    <w:rsid w:val="00780C10"/>
    <w:rsid w:val="00791AD1"/>
    <w:rsid w:val="007A2483"/>
    <w:rsid w:val="007B2C8D"/>
    <w:rsid w:val="007B4603"/>
    <w:rsid w:val="007B6283"/>
    <w:rsid w:val="007C0B77"/>
    <w:rsid w:val="00843FFF"/>
    <w:rsid w:val="008474CF"/>
    <w:rsid w:val="0086378F"/>
    <w:rsid w:val="00863F7D"/>
    <w:rsid w:val="00872F2A"/>
    <w:rsid w:val="00884604"/>
    <w:rsid w:val="008958A1"/>
    <w:rsid w:val="008A5104"/>
    <w:rsid w:val="008E2071"/>
    <w:rsid w:val="008E3F07"/>
    <w:rsid w:val="008E5B03"/>
    <w:rsid w:val="008F0490"/>
    <w:rsid w:val="009056DD"/>
    <w:rsid w:val="00907BC4"/>
    <w:rsid w:val="00941995"/>
    <w:rsid w:val="00962B95"/>
    <w:rsid w:val="009675C8"/>
    <w:rsid w:val="009844EB"/>
    <w:rsid w:val="009A077E"/>
    <w:rsid w:val="009A1DC0"/>
    <w:rsid w:val="009B0B3C"/>
    <w:rsid w:val="009C0B24"/>
    <w:rsid w:val="009C24AF"/>
    <w:rsid w:val="00A15B70"/>
    <w:rsid w:val="00A36A35"/>
    <w:rsid w:val="00A45557"/>
    <w:rsid w:val="00AA1DAE"/>
    <w:rsid w:val="00AA43DE"/>
    <w:rsid w:val="00AB2950"/>
    <w:rsid w:val="00AB58DD"/>
    <w:rsid w:val="00AB5DA4"/>
    <w:rsid w:val="00AC78EE"/>
    <w:rsid w:val="00AD3690"/>
    <w:rsid w:val="00AE7A68"/>
    <w:rsid w:val="00AF2A06"/>
    <w:rsid w:val="00AF6304"/>
    <w:rsid w:val="00B051DD"/>
    <w:rsid w:val="00B06CCB"/>
    <w:rsid w:val="00B16E45"/>
    <w:rsid w:val="00B23A5D"/>
    <w:rsid w:val="00B30425"/>
    <w:rsid w:val="00B3481D"/>
    <w:rsid w:val="00B4479A"/>
    <w:rsid w:val="00B52605"/>
    <w:rsid w:val="00B75345"/>
    <w:rsid w:val="00B81938"/>
    <w:rsid w:val="00B9327D"/>
    <w:rsid w:val="00BA069B"/>
    <w:rsid w:val="00BA1FE1"/>
    <w:rsid w:val="00BB7CEB"/>
    <w:rsid w:val="00BC55F4"/>
    <w:rsid w:val="00BD0C6F"/>
    <w:rsid w:val="00BD1485"/>
    <w:rsid w:val="00BD2885"/>
    <w:rsid w:val="00BD3BBD"/>
    <w:rsid w:val="00BE01B2"/>
    <w:rsid w:val="00BF0D4F"/>
    <w:rsid w:val="00C11027"/>
    <w:rsid w:val="00C34258"/>
    <w:rsid w:val="00C361D3"/>
    <w:rsid w:val="00C3759B"/>
    <w:rsid w:val="00C42AD1"/>
    <w:rsid w:val="00C51B79"/>
    <w:rsid w:val="00C55EA1"/>
    <w:rsid w:val="00C62AA9"/>
    <w:rsid w:val="00C66FEC"/>
    <w:rsid w:val="00C86059"/>
    <w:rsid w:val="00C97685"/>
    <w:rsid w:val="00CA158E"/>
    <w:rsid w:val="00CA2C97"/>
    <w:rsid w:val="00CC3D62"/>
    <w:rsid w:val="00CF07E8"/>
    <w:rsid w:val="00D0032E"/>
    <w:rsid w:val="00D00423"/>
    <w:rsid w:val="00D15556"/>
    <w:rsid w:val="00D27052"/>
    <w:rsid w:val="00D351A0"/>
    <w:rsid w:val="00D5682A"/>
    <w:rsid w:val="00D6698B"/>
    <w:rsid w:val="00D707B4"/>
    <w:rsid w:val="00D770CC"/>
    <w:rsid w:val="00D8142E"/>
    <w:rsid w:val="00D846BB"/>
    <w:rsid w:val="00D912A8"/>
    <w:rsid w:val="00DB0DBB"/>
    <w:rsid w:val="00DB2073"/>
    <w:rsid w:val="00DB7FB5"/>
    <w:rsid w:val="00DE36E5"/>
    <w:rsid w:val="00E004EB"/>
    <w:rsid w:val="00E069CA"/>
    <w:rsid w:val="00E14A1D"/>
    <w:rsid w:val="00E31BE9"/>
    <w:rsid w:val="00E31DBB"/>
    <w:rsid w:val="00E34E12"/>
    <w:rsid w:val="00E36DAE"/>
    <w:rsid w:val="00E84FC4"/>
    <w:rsid w:val="00E95A22"/>
    <w:rsid w:val="00E96E5C"/>
    <w:rsid w:val="00E96ED6"/>
    <w:rsid w:val="00EA752A"/>
    <w:rsid w:val="00EB194B"/>
    <w:rsid w:val="00EB1D9C"/>
    <w:rsid w:val="00EC3892"/>
    <w:rsid w:val="00EC4B8B"/>
    <w:rsid w:val="00EC7233"/>
    <w:rsid w:val="00ED6114"/>
    <w:rsid w:val="00F02672"/>
    <w:rsid w:val="00F220CC"/>
    <w:rsid w:val="00F269D6"/>
    <w:rsid w:val="00F273BE"/>
    <w:rsid w:val="00F440B8"/>
    <w:rsid w:val="00F466F3"/>
    <w:rsid w:val="00F518C5"/>
    <w:rsid w:val="00F611B3"/>
    <w:rsid w:val="00F926F3"/>
    <w:rsid w:val="00F95285"/>
    <w:rsid w:val="00FC2E1F"/>
    <w:rsid w:val="00FC3B15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8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er"/>
    <w:basedOn w:val="a"/>
    <w:link w:val="ab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c">
    <w:name w:val="header"/>
    <w:basedOn w:val="a"/>
    <w:link w:val="ad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026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68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er"/>
    <w:basedOn w:val="a"/>
    <w:link w:val="ab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c">
    <w:name w:val="header"/>
    <w:basedOn w:val="a"/>
    <w:link w:val="ad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026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162</cp:revision>
  <cp:lastPrinted>2025-06-27T06:31:00Z</cp:lastPrinted>
  <dcterms:created xsi:type="dcterms:W3CDTF">2024-12-24T19:36:00Z</dcterms:created>
  <dcterms:modified xsi:type="dcterms:W3CDTF">2025-06-27T12:40:00Z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