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66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       </w:t>
      </w:r>
      <w:r w:rsidR="00652D84">
        <w:rPr>
          <w:rFonts w:ascii="Times New Roman" w:hAnsi="Times New Roman"/>
          <w:spacing w:val="-6"/>
          <w:sz w:val="28"/>
          <w:szCs w:val="28"/>
        </w:rPr>
        <w:t xml:space="preserve">         </w:t>
      </w:r>
    </w:p>
    <w:p w:rsidR="003B0AA5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3B0AA5" w:rsidRDefault="00884A04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56E0672" wp14:editId="28FA0A26">
            <wp:simplePos x="0" y="0"/>
            <wp:positionH relativeFrom="column">
              <wp:posOffset>2674620</wp:posOffset>
            </wp:positionH>
            <wp:positionV relativeFrom="paragraph">
              <wp:posOffset>182880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466" w:rsidRDefault="00EE5466" w:rsidP="00EE5466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EE5466" w:rsidRPr="0056074D" w:rsidRDefault="00EE5466" w:rsidP="00EE546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E5466" w:rsidRDefault="00B64394" w:rsidP="00EE5466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EE5466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05936" w:rsidRPr="0020593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29.11.2024</w:t>
      </w:r>
      <w:r w:rsidR="00EE5466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205936" w:rsidRPr="0020593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2826</w:t>
      </w:r>
    </w:p>
    <w:p w:rsidR="00EE5466" w:rsidRPr="006E064F" w:rsidRDefault="00EE5466" w:rsidP="00EE54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EE5466" w:rsidTr="001F6829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E5466" w:rsidTr="001F6829">
              <w:trPr>
                <w:trHeight w:val="1042"/>
              </w:trPr>
              <w:tc>
                <w:tcPr>
                  <w:tcW w:w="4395" w:type="dxa"/>
                </w:tcPr>
                <w:p w:rsidR="00EE5466" w:rsidRDefault="00EE5466" w:rsidP="001F682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«Демографическое развитие муниципального образования «Смоленский район» Смоленской области на 202</w:t>
                  </w:r>
                  <w:r w:rsidR="00B6439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-202</w:t>
                  </w:r>
                  <w:r w:rsidR="00B6439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r w:rsidR="00DA3E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годы»</w:t>
                  </w:r>
                </w:p>
                <w:p w:rsidR="00EE5466" w:rsidRDefault="00EE5466" w:rsidP="001F682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5466" w:rsidRDefault="00EE5466" w:rsidP="001F682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E5466" w:rsidRDefault="00EE5466" w:rsidP="001F682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5466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Указа Президента Росси</w:t>
      </w:r>
      <w:r w:rsidR="00652D84"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Федерации от 09.10.2007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52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1351 «Об утверждении Концепции демографической политики Российской Федерации  на период до 2025 года»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,  Указа Губернатора См</w:t>
      </w:r>
      <w:r w:rsidR="00652D84">
        <w:rPr>
          <w:rFonts w:ascii="Times New Roman" w:eastAsia="Times New Roman" w:hAnsi="Times New Roman"/>
          <w:sz w:val="28"/>
          <w:szCs w:val="28"/>
          <w:lang w:eastAsia="ru-RU"/>
        </w:rPr>
        <w:t>оленской области от 21.04.2008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№ 12 «Об утверждении Концепции демографического развития Смоленской области на период до 2025 года»,  а также в целях улучшения демографической ситуации в муниципальном образовании </w:t>
      </w:r>
      <w:r w:rsidR="00B643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Смоленский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643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proofErr w:type="gramEnd"/>
    </w:p>
    <w:p w:rsidR="00EE5466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ED0113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3B0AA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3B0AA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EE5466" w:rsidRDefault="00EE5466" w:rsidP="00EE546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E5466" w:rsidRPr="00ED0113" w:rsidRDefault="00652D84" w:rsidP="00EE546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3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</w:t>
      </w:r>
      <w:r w:rsidR="00EE5466"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«Смоленский район» Смоленской области на 20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43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5466" w:rsidRPr="001B70C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43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E5466"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Default="00652D84" w:rsidP="00EE5466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EE5466">
        <w:rPr>
          <w:rFonts w:ascii="Times New Roman" w:eastAsiaTheme="minorHAnsi" w:hAnsi="Times New Roman"/>
          <w:sz w:val="28"/>
          <w:szCs w:val="28"/>
        </w:rPr>
        <w:t xml:space="preserve">2. Настоящее постановление вступает в силу </w:t>
      </w:r>
      <w:r w:rsidR="00454178">
        <w:rPr>
          <w:rFonts w:ascii="Times New Roman" w:eastAsiaTheme="minorHAnsi" w:hAnsi="Times New Roman"/>
          <w:sz w:val="28"/>
          <w:szCs w:val="28"/>
        </w:rPr>
        <w:t xml:space="preserve"> с 01 января 202</w:t>
      </w:r>
      <w:r w:rsidR="00B64394">
        <w:rPr>
          <w:rFonts w:ascii="Times New Roman" w:eastAsiaTheme="minorHAnsi" w:hAnsi="Times New Roman"/>
          <w:sz w:val="28"/>
          <w:szCs w:val="28"/>
        </w:rPr>
        <w:t>7</w:t>
      </w:r>
      <w:r w:rsidR="00454178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:rsidR="00EE5466" w:rsidRDefault="00652D84" w:rsidP="00EE5466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 w:rsidR="00EE5466" w:rsidRPr="00F112A4">
        <w:rPr>
          <w:rFonts w:ascii="Times New Roman" w:hAnsi="Times New Roman"/>
          <w:color w:val="000000"/>
          <w:sz w:val="28"/>
        </w:rPr>
        <w:t xml:space="preserve">3. </w:t>
      </w:r>
      <w:r w:rsidR="00454178" w:rsidRPr="00454178">
        <w:rPr>
          <w:rFonts w:ascii="Times New Roman" w:hAnsi="Times New Roman"/>
          <w:color w:val="000000"/>
          <w:sz w:val="28"/>
        </w:rPr>
        <w:t>Настоящее постановление опубликова</w:t>
      </w:r>
      <w:r w:rsidR="00454178">
        <w:rPr>
          <w:rFonts w:ascii="Times New Roman" w:hAnsi="Times New Roman"/>
          <w:color w:val="000000"/>
          <w:sz w:val="28"/>
        </w:rPr>
        <w:t>ть</w:t>
      </w:r>
      <w:r w:rsidR="00454178" w:rsidRPr="00454178">
        <w:rPr>
          <w:rFonts w:ascii="Times New Roman" w:hAnsi="Times New Roman"/>
          <w:color w:val="000000"/>
          <w:sz w:val="28"/>
        </w:rPr>
        <w:t xml:space="preserve"> в  газете «</w:t>
      </w:r>
      <w:proofErr w:type="gramStart"/>
      <w:r w:rsidR="00454178" w:rsidRPr="00454178">
        <w:rPr>
          <w:rFonts w:ascii="Times New Roman" w:hAnsi="Times New Roman"/>
          <w:color w:val="000000"/>
          <w:sz w:val="28"/>
        </w:rPr>
        <w:t>Сельская</w:t>
      </w:r>
      <w:proofErr w:type="gramEnd"/>
      <w:r w:rsidR="00454178" w:rsidRPr="00454178">
        <w:rPr>
          <w:rFonts w:ascii="Times New Roman" w:hAnsi="Times New Roman"/>
          <w:color w:val="000000"/>
          <w:sz w:val="28"/>
        </w:rPr>
        <w:t xml:space="preserve"> правда</w:t>
      </w:r>
      <w:r>
        <w:rPr>
          <w:rFonts w:ascii="Times New Roman" w:hAnsi="Times New Roman"/>
          <w:color w:val="000000"/>
          <w:sz w:val="28"/>
        </w:rPr>
        <w:t xml:space="preserve">  Смоленский район</w:t>
      </w:r>
      <w:r w:rsidR="00454178" w:rsidRPr="00454178">
        <w:rPr>
          <w:rFonts w:ascii="Times New Roman" w:hAnsi="Times New Roman"/>
          <w:color w:val="000000"/>
          <w:sz w:val="28"/>
        </w:rPr>
        <w:t>»</w:t>
      </w:r>
      <w:r w:rsidR="00454178">
        <w:rPr>
          <w:rFonts w:ascii="Times New Roman" w:hAnsi="Times New Roman"/>
          <w:color w:val="000000"/>
          <w:sz w:val="28"/>
        </w:rPr>
        <w:t xml:space="preserve">. </w:t>
      </w: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5466" w:rsidRDefault="00B64394" w:rsidP="00EE546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 w:rsidR="00EE5466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образования</w:t>
      </w:r>
    </w:p>
    <w:p w:rsidR="00EE5466" w:rsidRDefault="00EE5466" w:rsidP="00EE546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B64394"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="00B64394"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 w:rsidR="00B6439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EE5466" w:rsidSect="00270A3A">
          <w:head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2D6065" w:rsidRDefault="002D606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EE5466" w:rsidRPr="000A7AA3" w:rsidRDefault="002D606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</w:t>
      </w:r>
      <w:r w:rsidR="00EE546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E5466" w:rsidRPr="000A7AA3">
        <w:rPr>
          <w:rFonts w:ascii="Times New Roman" w:hAnsi="Times New Roman"/>
          <w:spacing w:val="-6"/>
          <w:sz w:val="28"/>
          <w:szCs w:val="28"/>
        </w:rPr>
        <w:t>УТВЕРЖДЕНА</w:t>
      </w:r>
    </w:p>
    <w:p w:rsidR="00EE5466" w:rsidRPr="000A7AA3" w:rsidRDefault="00EE5466" w:rsidP="00EE5466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EE5466" w:rsidRPr="000A7AA3" w:rsidRDefault="00EE5466" w:rsidP="00EE5466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EE5466" w:rsidRDefault="00EE5466" w:rsidP="00EE5466">
      <w:pPr>
        <w:shd w:val="clear" w:color="auto" w:fill="FFFFFF"/>
        <w:spacing w:after="0" w:line="240" w:lineRule="auto"/>
        <w:ind w:left="5812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«Смоленский район» </w:t>
      </w: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EE5466" w:rsidRPr="00205936" w:rsidRDefault="00EE5466" w:rsidP="00EE5466">
      <w:pPr>
        <w:spacing w:line="240" w:lineRule="auto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</w:t>
      </w:r>
      <w:r w:rsidR="00DC0AA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 </w:t>
      </w:r>
      <w:r w:rsidR="00205936" w:rsidRPr="0020593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29.11.2024</w:t>
      </w:r>
      <w:r w:rsidR="0020593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20593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05936" w:rsidRPr="0020593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2826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</w:t>
      </w:r>
    </w:p>
    <w:p w:rsidR="00EE5466" w:rsidRDefault="00EE5466" w:rsidP="00EE5466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ДЕМОГРАФИЧЕСКОЕ РАЗВИТИЕ  МУНИЦИПАЛЬНОГО ОБРАЗОВАНИЯ «СМОЛЕНСКИЙ РАЙОН»</w:t>
      </w:r>
    </w:p>
    <w:p w:rsidR="00EE5466" w:rsidRPr="00391DB7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СМОЛЕНСКОЙ ОБЛАСТИ НА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237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7237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ГОДЫ 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</w:t>
      </w: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22CA0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тветственный</w:t>
            </w: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исполнитель</w:t>
            </w:r>
          </w:p>
          <w:p w:rsidR="00EE5466" w:rsidRPr="003B1EDB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016C17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Соис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полнители </w:t>
            </w: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700B3">
              <w:rPr>
                <w:rFonts w:ascii="Times New Roman" w:hAnsi="Times New Roman"/>
                <w:sz w:val="28"/>
                <w:szCs w:val="28"/>
              </w:rPr>
              <w:t xml:space="preserve"> отдел по культуре, туризму и спорту </w:t>
            </w: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ОГБУЗ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Смоленская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ЦРБ»,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социальной защиты населения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Смоленском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 </w:t>
            </w:r>
            <w:r w:rsidR="000F7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по социальному развитию Смоленской области,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ЗАГС Администрации 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«Смоленский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F736F" w:rsidRPr="000F7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СОГКУ </w:t>
            </w:r>
            <w:r w:rsidR="000F7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</w:t>
            </w:r>
            <w:r w:rsidR="000F736F" w:rsidRPr="000F7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ентр занятости населения города </w:t>
            </w:r>
            <w:r w:rsidR="000F7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0F736F" w:rsidRPr="000F7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моленска</w:t>
            </w:r>
            <w:r w:rsidR="000F7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E5466" w:rsidRPr="001D0D89" w:rsidRDefault="00EE5466" w:rsidP="000F73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F736F">
              <w:rPr>
                <w:rFonts w:ascii="Times New Roman" w:hAnsi="Times New Roman"/>
                <w:color w:val="000000"/>
                <w:sz w:val="28"/>
              </w:rPr>
              <w:t>АНО «Центральная объединенная редакция средств массовой информации»</w:t>
            </w:r>
            <w:r w:rsidR="000F736F" w:rsidRPr="00454178"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proofErr w:type="gramStart"/>
            <w:r w:rsidR="000F736F" w:rsidRPr="00454178">
              <w:rPr>
                <w:rFonts w:ascii="Times New Roman" w:hAnsi="Times New Roman"/>
                <w:color w:val="000000"/>
                <w:sz w:val="28"/>
              </w:rPr>
              <w:t>Сельская</w:t>
            </w:r>
            <w:proofErr w:type="gramEnd"/>
            <w:r w:rsidR="000F736F" w:rsidRPr="00454178">
              <w:rPr>
                <w:rFonts w:ascii="Times New Roman" w:hAnsi="Times New Roman"/>
                <w:color w:val="000000"/>
                <w:sz w:val="28"/>
              </w:rPr>
              <w:t xml:space="preserve"> правда</w:t>
            </w:r>
            <w:r w:rsidR="000F736F">
              <w:rPr>
                <w:rFonts w:ascii="Times New Roman" w:hAnsi="Times New Roman"/>
                <w:color w:val="000000"/>
                <w:sz w:val="28"/>
              </w:rPr>
              <w:t xml:space="preserve">  Смоленский район</w:t>
            </w:r>
            <w:r w:rsidR="000F736F" w:rsidRPr="00454178"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E5466" w:rsidRPr="00A029A4" w:rsidTr="001F6829">
        <w:trPr>
          <w:trHeight w:val="147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Цели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- снижение </w:t>
            </w:r>
            <w:proofErr w:type="gramStart"/>
            <w:r w:rsidRPr="00A029A4">
              <w:rPr>
                <w:rFonts w:ascii="Times New Roman" w:hAnsi="Times New Roman"/>
                <w:sz w:val="28"/>
                <w:szCs w:val="28"/>
              </w:rPr>
              <w:t>темпов естественной убыли населения Смоленского  района  Смоленской области</w:t>
            </w:r>
            <w:proofErr w:type="gramEnd"/>
            <w:r w:rsidRPr="00A029A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стабилизация численности населения Смоленского  района  Смоленской области;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создание условий для увеличения роста рождаемости.</w:t>
            </w:r>
          </w:p>
        </w:tc>
      </w:tr>
      <w:tr w:rsidR="00EE5466" w:rsidRPr="00A029A4" w:rsidTr="001F6829">
        <w:trPr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повышение уровня жизни и благосостояния населения;</w:t>
            </w:r>
          </w:p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укрепление института семьи, обеспечение комплексной поддержки семей с детьми, в  том числе молодых семей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сохранение духовно-нравственных традиций семейных отношений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</w:t>
            </w:r>
            <w:r w:rsidRPr="00A029A4">
              <w:rPr>
                <w:sz w:val="28"/>
                <w:szCs w:val="28"/>
              </w:rPr>
              <w:t>;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поддержка социально уязвимых групп населения;         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репродуктивного здоровья населения, здоровья детей и подростков;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рождаемости за счет рождения в семьях второго ребенка и последующих детей.</w:t>
            </w:r>
          </w:p>
        </w:tc>
      </w:tr>
      <w:tr w:rsidR="00EE5466" w:rsidRPr="00A029A4" w:rsidTr="001F682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B643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B643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7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202</w:t>
            </w:r>
            <w:r w:rsidR="00B643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9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EE5466" w:rsidRPr="00A029A4" w:rsidTr="001F6829">
        <w:trPr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150 тыс. руб. Программа финансируется за счет средств бюджета муниципального образования «Смоленский район» Смоленской области.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64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64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              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64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бюджет.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Направления и виды расходования средств на финансирование Программы определены в перечне программных мероприятий.           </w:t>
            </w:r>
          </w:p>
        </w:tc>
      </w:tr>
      <w:tr w:rsidR="00EE5466" w:rsidRPr="00A029A4" w:rsidTr="001F6829">
        <w:trPr>
          <w:trHeight w:val="225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Ожидаемые         </w:t>
            </w: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результаты   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программы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общей безработицы;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 и повышение рождаемости;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физической культуры и спорта, отдыха; 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повышение уровня рождаемости, в том числе за счет рождения в семьях второго ребенка и последующих детей;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 повышение качества и доступности социальных услуг;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решение жилищных проблем населения района;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увеличение ввода в эксплуатацию жилья и обеспечение доступности его приобретения для населения;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-укрепление института семьи, возрождение и сохранение нравственных традиций семейных отношений;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улучшение состояния здоровья населения и медицинского обслуживания, увеличение продолжительности жизни населения;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недопущение младенческой смертности, укрепление репродуктивного здоровья населения, здоровья детей и подростков.</w:t>
            </w:r>
          </w:p>
        </w:tc>
      </w:tr>
      <w:tr w:rsidR="00EE5466" w:rsidRPr="00A029A4" w:rsidTr="001F6829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Целевые показатели   реализации муниципальной программы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коэффициента рождаемости;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общего коэффициента смертности населения;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средней продолжительности жизни;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семьи, пропаганда семейных ценностей;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системы социальной поддержки семьи и обеспечение организации семейного досуга и отдыха.</w:t>
            </w:r>
          </w:p>
        </w:tc>
      </w:tr>
    </w:tbl>
    <w:p w:rsidR="00EE5466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Pr="00B6437D" w:rsidRDefault="00EE5466" w:rsidP="00EE546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арактеристика текущего состояния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политика муниципального образования «Смоленский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населения, и улучшение на этой основе демографической ситуации в области.</w:t>
      </w:r>
    </w:p>
    <w:p w:rsidR="00EE5466" w:rsidRPr="00FA75AB" w:rsidRDefault="00EE5466" w:rsidP="00EE5466">
      <w:pPr>
        <w:pStyle w:val="a7"/>
        <w:spacing w:after="0"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A2965">
        <w:rPr>
          <w:sz w:val="28"/>
          <w:szCs w:val="28"/>
        </w:rPr>
        <w:t>реднегодовая численность  постоянного населения Смоленского района увеличи</w:t>
      </w:r>
      <w:r>
        <w:rPr>
          <w:sz w:val="28"/>
          <w:szCs w:val="28"/>
        </w:rPr>
        <w:t>вается, э</w:t>
      </w:r>
      <w:r w:rsidRPr="00BA2965">
        <w:rPr>
          <w:sz w:val="28"/>
          <w:szCs w:val="28"/>
        </w:rPr>
        <w:t>то связано с вводом нового жилья в эксплуатацию.</w:t>
      </w:r>
    </w:p>
    <w:p w:rsidR="00EE5466" w:rsidRPr="00BA2965" w:rsidRDefault="00EE5466" w:rsidP="00EE5466">
      <w:pPr>
        <w:pStyle w:val="a7"/>
        <w:spacing w:after="0" w:line="276" w:lineRule="auto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        Главной задачей в сфере демографии по-прежнему остается снижение темпов естественной убыли населения. На её решение по-прежнему будут направлены мероприятия по созданию благоприятных условий для повышения рождаемости, </w:t>
      </w:r>
      <w:r w:rsidRPr="00BA2965">
        <w:rPr>
          <w:sz w:val="28"/>
          <w:szCs w:val="28"/>
        </w:rPr>
        <w:lastRenderedPageBreak/>
        <w:t>улучшению положения семей с детьми, сокращению уровня смертности, а также сохранению и укреплению здоровья населения, регулированию внутренней и внешней миграции.</w:t>
      </w:r>
    </w:p>
    <w:p w:rsidR="00EE5466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Росту рождаемости и снижению смертности будет способствовать модернизация системы здравоохранения, в рамках которой продолжится оснащение медицинских учреждений современным оборудованием, увеличение </w:t>
      </w:r>
      <w:proofErr w:type="spellStart"/>
      <w:r w:rsidRPr="00BA2965">
        <w:rPr>
          <w:sz w:val="28"/>
          <w:szCs w:val="28"/>
        </w:rPr>
        <w:t>профосмотров</w:t>
      </w:r>
      <w:proofErr w:type="spellEnd"/>
      <w:r w:rsidRPr="00BA2965">
        <w:rPr>
          <w:sz w:val="28"/>
          <w:szCs w:val="28"/>
        </w:rPr>
        <w:t>.</w:t>
      </w:r>
    </w:p>
    <w:p w:rsidR="00E52EE7" w:rsidRPr="00E52EE7" w:rsidRDefault="00EE5466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E7">
        <w:rPr>
          <w:rFonts w:ascii="Times New Roman" w:hAnsi="Times New Roman"/>
          <w:sz w:val="28"/>
          <w:szCs w:val="28"/>
        </w:rPr>
        <w:t>Существенным фактором позитивного влияния на демографическую ситуацию в районе становится миграция, которая в период 202</w:t>
      </w:r>
      <w:r w:rsidR="00B64394" w:rsidRPr="00E52EE7">
        <w:rPr>
          <w:rFonts w:ascii="Times New Roman" w:hAnsi="Times New Roman"/>
          <w:sz w:val="28"/>
          <w:szCs w:val="28"/>
        </w:rPr>
        <w:t>7</w:t>
      </w:r>
      <w:r w:rsidRPr="00E52EE7">
        <w:rPr>
          <w:rFonts w:ascii="Times New Roman" w:hAnsi="Times New Roman"/>
          <w:sz w:val="28"/>
          <w:szCs w:val="28"/>
        </w:rPr>
        <w:t>-202</w:t>
      </w:r>
      <w:r w:rsidR="00B64394" w:rsidRPr="00E52EE7">
        <w:rPr>
          <w:rFonts w:ascii="Times New Roman" w:hAnsi="Times New Roman"/>
          <w:sz w:val="28"/>
          <w:szCs w:val="28"/>
        </w:rPr>
        <w:t>9</w:t>
      </w:r>
      <w:r w:rsidRPr="00E52EE7">
        <w:rPr>
          <w:rFonts w:ascii="Times New Roman" w:hAnsi="Times New Roman"/>
          <w:sz w:val="28"/>
          <w:szCs w:val="28"/>
        </w:rPr>
        <w:t xml:space="preserve"> гг. будет компенсировать естественную убыль населения. </w:t>
      </w:r>
      <w:r w:rsidR="00E52EE7"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Численность населения муниципального образования по состоянию на 1 января 2024 года составила 61 413 человека. Все </w:t>
      </w:r>
      <w:r w:rsidR="00E52EE7" w:rsidRPr="00E52EE7">
        <w:rPr>
          <w:rFonts w:ascii="Times New Roman" w:eastAsia="Times New Roman" w:hAnsi="Times New Roman"/>
          <w:sz w:val="28"/>
          <w:szCs w:val="28"/>
          <w:lang w:eastAsia="ru-RU"/>
        </w:rPr>
        <w:t>население сельское. Численность женщин 32 610 человек, мужчин 28 803 человек.</w:t>
      </w:r>
    </w:p>
    <w:p w:rsidR="00E52EE7" w:rsidRPr="00E52EE7" w:rsidRDefault="00E52EE7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численность населения района увеличилась на 628 человек (или на 1,03%) </w:t>
      </w:r>
    </w:p>
    <w:p w:rsidR="00E52EE7" w:rsidRPr="00E52EE7" w:rsidRDefault="00E52EE7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родилось 399 детей, на 17 детей меньше по сравнению с аналогичным периодом прошлого года, умерло 791 человека, что на 33 человек меньше уровня прошлого года. Естественная убыль населения составила 392 человека. Показатель по сравнению с прошлым годом уменьшился на 16 человек. </w:t>
      </w:r>
    </w:p>
    <w:p w:rsidR="00E52EE7" w:rsidRPr="00E52EE7" w:rsidRDefault="00E52EE7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территорию муниципального образования «Смоленский район» Смоленской области за 2023 года прибыло 3 339 человек, выбыло 2 319 человек, миграционный прирост составил 1 020 человек. </w:t>
      </w:r>
    </w:p>
    <w:p w:rsidR="00E52EE7" w:rsidRPr="00E52EE7" w:rsidRDefault="00E52EE7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BA2965">
        <w:rPr>
          <w:b/>
          <w:sz w:val="28"/>
          <w:szCs w:val="28"/>
        </w:rPr>
        <w:t>илищное строительство и обеспечение граждан жильем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Общая площадь жилищного фонда на территории муниципального образования «Смоленский район» Смоленской области  составляет</w:t>
      </w:r>
      <w:r>
        <w:rPr>
          <w:sz w:val="28"/>
          <w:szCs w:val="28"/>
        </w:rPr>
        <w:t xml:space="preserve"> свыше </w:t>
      </w:r>
      <w:r w:rsidRPr="00BA2965">
        <w:rPr>
          <w:sz w:val="28"/>
          <w:szCs w:val="28"/>
        </w:rPr>
        <w:t xml:space="preserve"> 1190,6 тыс. кв. метров.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Жилье, признанное в установленном порядке аварийным в муниципальном образовании отсутствует. </w:t>
      </w:r>
    </w:p>
    <w:p w:rsidR="00EE5466" w:rsidRPr="000A354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Благодаря реализации программы «Обеспечение жильем молодых семей», семьям выда</w:t>
      </w:r>
      <w:r>
        <w:rPr>
          <w:sz w:val="28"/>
          <w:szCs w:val="28"/>
        </w:rPr>
        <w:t xml:space="preserve">ются </w:t>
      </w:r>
      <w:r w:rsidRPr="00BA2965">
        <w:rPr>
          <w:sz w:val="28"/>
          <w:szCs w:val="28"/>
        </w:rPr>
        <w:t xml:space="preserve">свидетельства на получение социальных выплат на приобретение жилья. </w:t>
      </w:r>
    </w:p>
    <w:p w:rsidR="00EE5466" w:rsidRPr="00BA2965" w:rsidRDefault="00EE5466" w:rsidP="00EE546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A2965">
        <w:rPr>
          <w:rFonts w:ascii="Times New Roman" w:hAnsi="Times New Roman"/>
          <w:b/>
          <w:sz w:val="28"/>
          <w:szCs w:val="28"/>
        </w:rPr>
        <w:t>азвитие физкультуры и спорта</w:t>
      </w:r>
    </w:p>
    <w:p w:rsidR="00EE5466" w:rsidRPr="00BA2965" w:rsidRDefault="00EE5466" w:rsidP="00EE5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         Основной задачей работы Администрации муниципального образования «Смоленский район» Смоленской области в области физической культуры и спорта является привлечение жителей Смоленского района к занятиям физкультурой и спортом. Приобщение населения к здоровому образу жизни.</w:t>
      </w:r>
    </w:p>
    <w:p w:rsidR="00EE5466" w:rsidRPr="00BA2965" w:rsidRDefault="00EE5466" w:rsidP="00EE546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Численность регулярно занимающихся физической культурой и спортом в Смоленском районе </w:t>
      </w:r>
      <w:r>
        <w:rPr>
          <w:rFonts w:ascii="Times New Roman" w:hAnsi="Times New Roman"/>
          <w:sz w:val="28"/>
          <w:szCs w:val="28"/>
        </w:rPr>
        <w:t xml:space="preserve"> свыше </w:t>
      </w:r>
      <w:r w:rsidRPr="00BA2965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000</w:t>
      </w:r>
      <w:r w:rsidR="00833B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человек, из них </w:t>
      </w:r>
      <w:r w:rsidR="00DA3E7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600 человек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– это школьники, посещающие спортивные кружки и секции.</w:t>
      </w:r>
    </w:p>
    <w:p w:rsidR="00EE5466" w:rsidRPr="0028005E" w:rsidRDefault="00EE5466" w:rsidP="00EE5466">
      <w:pPr>
        <w:spacing w:after="0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A2965">
        <w:rPr>
          <w:rFonts w:ascii="Times New Roman" w:hAnsi="Times New Roman"/>
          <w:bCs/>
          <w:color w:val="000000"/>
          <w:sz w:val="28"/>
          <w:szCs w:val="28"/>
        </w:rPr>
        <w:lastRenderedPageBreak/>
        <w:t>В 20</w:t>
      </w:r>
      <w:r w:rsidR="00DA3E78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F736F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 году в районе продолжились мероприятия по поэтапному внедрению Всероссийского физкультурно-спортивного комплекса «Готов к труду и обороне».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Ежегодно растет к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>оличество участников мероприятий по реализации комплекса ГТО</w:t>
      </w:r>
      <w:r w:rsidRPr="00BC4E3F">
        <w:rPr>
          <w:rFonts w:ascii="Times New Roman" w:hAnsi="Times New Roman"/>
          <w:bCs/>
          <w:sz w:val="28"/>
          <w:szCs w:val="28"/>
        </w:rPr>
        <w:t xml:space="preserve">. </w:t>
      </w:r>
    </w:p>
    <w:p w:rsidR="00EE5466" w:rsidRPr="00BA2965" w:rsidRDefault="00EE5466" w:rsidP="00EE5466">
      <w:pPr>
        <w:pStyle w:val="3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Развитие</w:t>
      </w:r>
      <w:r w:rsidRPr="00BA2965">
        <w:rPr>
          <w:b/>
          <w:sz w:val="28"/>
          <w:szCs w:val="28"/>
        </w:rPr>
        <w:t xml:space="preserve"> социальной сферы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семейной политики находится решение вопросов, направленных в первую очередь на получение детьми доступного бесплатного образования в дошкольных образовательных организациях.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 xml:space="preserve">К 2024 году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воспитанников в ДОО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снижается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. В настоящее время численность детей в ДОО составляет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1588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Сады с наибольшей численностью воспитанников МБДОУ д/с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Золотая рыбка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, МБДОУ ЦРР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Рябинушка</w:t>
      </w:r>
      <w:proofErr w:type="spellEnd"/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, МБДОУ д/с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Колосок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, МБДОУ д/с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Солнышко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Пригорское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, МБДОУ д/</w:t>
      </w:r>
      <w:proofErr w:type="gram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Светлячок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Pr="00D37713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Плановая численность воспитанников на начало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учебного года в дошкольных образовательных организациях состави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1588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  <w:r w:rsidRPr="00A211A6"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для зачисления в дошкольные образовательные организации Смоленского района 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стоит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369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ребенок, из них: 0-1,5 лет -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283 ребенка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, 1,5-3 лет -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3-7 лет -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(дети данной возрастной категории перенесли дату комплектования на следующий учебный год по заявлению).</w:t>
      </w:r>
    </w:p>
    <w:p w:rsidR="00EE5466" w:rsidRPr="00D37713" w:rsidRDefault="00E8212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E5466" w:rsidRPr="00D37713">
        <w:rPr>
          <w:rFonts w:ascii="Times New Roman" w:eastAsia="Times New Roman" w:hAnsi="Times New Roman"/>
          <w:sz w:val="28"/>
          <w:szCs w:val="28"/>
          <w:lang w:eastAsia="ru-RU"/>
        </w:rPr>
        <w:t>За период 20</w:t>
      </w:r>
      <w:r w:rsidR="00DA3E78" w:rsidRPr="00D377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3E78" w:rsidRPr="00D377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5466" w:rsidRPr="00D377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A3E78" w:rsidRPr="00D377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E5466"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в дошкольные образовательные организации укомплектовано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541 ребенок</w:t>
      </w:r>
      <w:r w:rsidR="00EE5466"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E5466" w:rsidRPr="00BA2965" w:rsidRDefault="00E71305" w:rsidP="00E713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E5466"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отсутствует очередь от 3-7 лет, дети данной возрастной категории полностью укомплектованы.        </w:t>
      </w:r>
    </w:p>
    <w:p w:rsidR="00EE5466" w:rsidRPr="00BA2965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Следует отметить, что за последние годы на территории муниципального образования значительно снизилось количество детей в очереди для зачисления в дошкольны</w:t>
      </w:r>
      <w:r>
        <w:rPr>
          <w:sz w:val="28"/>
          <w:szCs w:val="28"/>
        </w:rPr>
        <w:t xml:space="preserve">е образовательные организации.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hAnsi="Times New Roman"/>
          <w:sz w:val="28"/>
          <w:szCs w:val="28"/>
        </w:rPr>
        <w:t xml:space="preserve">С целью реализации задачи доступности дошкольного образования,  в  соответствии с запросами населения по обеспечению местами в дошкольных учреждениях постоянно проводится работа по увеличению количества мест. </w:t>
      </w:r>
    </w:p>
    <w:p w:rsidR="00EE5466" w:rsidRPr="00BC4E3F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дальнейшего снижения очередности в дошкольные образовательные организации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ремонтируются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дополнительно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группы в МБДОУ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BC4E3F">
        <w:rPr>
          <w:rFonts w:ascii="Times New Roman" w:hAnsi="Times New Roman"/>
          <w:sz w:val="28"/>
          <w:szCs w:val="28"/>
        </w:rPr>
        <w:t xml:space="preserve">ополнительно открыты  группы: в </w:t>
      </w:r>
      <w:r w:rsidR="00023E9A">
        <w:rPr>
          <w:rFonts w:ascii="Times New Roman" w:hAnsi="Times New Roman"/>
          <w:sz w:val="28"/>
          <w:szCs w:val="28"/>
        </w:rPr>
        <w:t>ЦРР д/с</w:t>
      </w:r>
      <w:r w:rsidRPr="00BC4E3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C4E3F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BC4E3F">
        <w:rPr>
          <w:rFonts w:ascii="Times New Roman" w:hAnsi="Times New Roman"/>
          <w:sz w:val="28"/>
          <w:szCs w:val="28"/>
        </w:rPr>
        <w:t>» (д.</w:t>
      </w:r>
      <w:r w:rsidR="008D65C7">
        <w:rPr>
          <w:rFonts w:ascii="Times New Roman" w:hAnsi="Times New Roman"/>
          <w:sz w:val="28"/>
          <w:szCs w:val="28"/>
        </w:rPr>
        <w:t xml:space="preserve"> </w:t>
      </w:r>
      <w:r w:rsidRPr="00BC4E3F">
        <w:rPr>
          <w:rFonts w:ascii="Times New Roman" w:hAnsi="Times New Roman"/>
          <w:sz w:val="28"/>
          <w:szCs w:val="28"/>
        </w:rPr>
        <w:t>Жуково</w:t>
      </w:r>
      <w:r w:rsidR="004D7EAD">
        <w:rPr>
          <w:rFonts w:ascii="Times New Roman" w:hAnsi="Times New Roman"/>
          <w:sz w:val="28"/>
          <w:szCs w:val="28"/>
        </w:rPr>
        <w:t>), д/с «Золотая рыбка» (с.</w:t>
      </w:r>
      <w:r w:rsidR="008D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EAD">
        <w:rPr>
          <w:rFonts w:ascii="Times New Roman" w:hAnsi="Times New Roman"/>
          <w:sz w:val="28"/>
          <w:szCs w:val="28"/>
        </w:rPr>
        <w:t>Печерск</w:t>
      </w:r>
      <w:proofErr w:type="spellEnd"/>
      <w:r w:rsidR="004D7EAD">
        <w:rPr>
          <w:rFonts w:ascii="Times New Roman" w:hAnsi="Times New Roman"/>
          <w:sz w:val="28"/>
          <w:szCs w:val="28"/>
        </w:rPr>
        <w:t>), д/с «Солнышко»</w:t>
      </w:r>
      <w:r w:rsidR="008D65C7">
        <w:rPr>
          <w:rFonts w:ascii="Times New Roman" w:hAnsi="Times New Roman"/>
          <w:sz w:val="28"/>
          <w:szCs w:val="28"/>
        </w:rPr>
        <w:t xml:space="preserve"> </w:t>
      </w:r>
      <w:r w:rsidR="004D7EAD">
        <w:rPr>
          <w:rFonts w:ascii="Times New Roman" w:hAnsi="Times New Roman"/>
          <w:sz w:val="28"/>
          <w:szCs w:val="28"/>
        </w:rPr>
        <w:t>(с.</w:t>
      </w:r>
      <w:r w:rsidR="00E71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EAD">
        <w:rPr>
          <w:rFonts w:ascii="Times New Roman" w:hAnsi="Times New Roman"/>
          <w:sz w:val="28"/>
          <w:szCs w:val="28"/>
        </w:rPr>
        <w:t>Пригорское</w:t>
      </w:r>
      <w:proofErr w:type="spellEnd"/>
      <w:r w:rsidR="004D7EAD">
        <w:rPr>
          <w:rFonts w:ascii="Times New Roman" w:hAnsi="Times New Roman"/>
          <w:sz w:val="28"/>
          <w:szCs w:val="28"/>
        </w:rPr>
        <w:t>).</w:t>
      </w:r>
      <w:proofErr w:type="gramEnd"/>
    </w:p>
    <w:p w:rsidR="00EE5466" w:rsidRPr="00A242A4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Становится меньше матерей - одиночек. 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Социальные гарантии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 районе активно идет процесс формирования и реализации семейной политики, ориентированной на развитие ценностей семьи, на повышение ответственности власти и общества за обеспечение ее социальных гарантий.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социальной защиты населения</w:t>
      </w:r>
      <w:r w:rsidR="00E8212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Смоленском районе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меры по улучшению демографических показателей  на территории Смоленского района.</w:t>
      </w:r>
      <w:r w:rsidRPr="00A211A6">
        <w:t xml:space="preserve"> 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В  рамках регионального проекта «Финансовая поддержка семей при рождении детей» (нацпроект </w:t>
      </w:r>
      <w:r w:rsidR="00023E9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Демография</w:t>
      </w:r>
      <w:r w:rsidR="00023E9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)  предусмотрены следующие меры социальной поддержки семей в связи с рождением детей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 Ежемесячная выплата в связи с рождением (усыновлением) первого ребенка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5466" w:rsidRPr="0004416D" w:rsidRDefault="00EE5466" w:rsidP="00EE54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Ежемесячная денежная выплата при рождении  (усыновлении) третьего ребенка или последующих детей в соответствии с областным законом  «О мере социальной поддержки семей при рождении (усыновлении) третьего ребенка или последующих детей на 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территории Смоленской области».</w:t>
      </w:r>
    </w:p>
    <w:p w:rsidR="00EE5466" w:rsidRPr="0004416D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 назначаются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законом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социальной поддержки, предоставляемые семьям с детьми,  многодетным семьям  (в том числе семьям, имеющим ребенка-инвалида) на территории Смоленского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приходами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района тесно сотрудничает с Приходами Русской Православной Церкви, находящимися на территории района. Сложившееся социальное партнёрство благотворно влияет на состояние духовности и нравственности, возрождение  православных семейных традиций и достижение благополучия жителей района.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FA5FB5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FB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Прогноз развития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по итогам реализации муниципальной программы</w:t>
      </w:r>
    </w:p>
    <w:p w:rsidR="002E0A2E" w:rsidRDefault="00EE5466" w:rsidP="002E0A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40BC">
        <w:rPr>
          <w:sz w:val="28"/>
          <w:szCs w:val="28"/>
        </w:rPr>
        <w:t>Численность населения муниципального образования по состоянию на</w:t>
      </w:r>
      <w:r>
        <w:rPr>
          <w:sz w:val="28"/>
          <w:szCs w:val="28"/>
        </w:rPr>
        <w:t xml:space="preserve"> </w:t>
      </w:r>
      <w:r w:rsidRPr="00E340BC">
        <w:rPr>
          <w:sz w:val="28"/>
          <w:szCs w:val="28"/>
        </w:rPr>
        <w:t>1 января 20</w:t>
      </w:r>
      <w:r w:rsidR="00DA3E78">
        <w:rPr>
          <w:sz w:val="28"/>
          <w:szCs w:val="28"/>
        </w:rPr>
        <w:t>2</w:t>
      </w:r>
      <w:r w:rsidR="00E82126">
        <w:rPr>
          <w:sz w:val="28"/>
          <w:szCs w:val="28"/>
        </w:rPr>
        <w:t>4</w:t>
      </w:r>
      <w:r w:rsidRPr="00E340BC">
        <w:rPr>
          <w:sz w:val="28"/>
          <w:szCs w:val="28"/>
        </w:rPr>
        <w:t xml:space="preserve"> года по оценке состав</w:t>
      </w:r>
      <w:r>
        <w:rPr>
          <w:sz w:val="28"/>
          <w:szCs w:val="28"/>
        </w:rPr>
        <w:t>ила</w:t>
      </w:r>
      <w:r w:rsidRPr="00E340BC">
        <w:rPr>
          <w:sz w:val="28"/>
          <w:szCs w:val="28"/>
        </w:rPr>
        <w:t xml:space="preserve"> </w:t>
      </w:r>
      <w:r w:rsidR="00E82126" w:rsidRPr="00E52EE7">
        <w:rPr>
          <w:color w:val="000000" w:themeColor="text1"/>
          <w:sz w:val="28"/>
          <w:szCs w:val="28"/>
        </w:rPr>
        <w:t>61 413 человека</w:t>
      </w:r>
      <w:r w:rsidRPr="00E340BC">
        <w:rPr>
          <w:sz w:val="28"/>
          <w:szCs w:val="28"/>
        </w:rPr>
        <w:t>. Все население сельское.</w:t>
      </w:r>
      <w:r>
        <w:rPr>
          <w:sz w:val="28"/>
          <w:szCs w:val="28"/>
        </w:rPr>
        <w:t xml:space="preserve"> </w:t>
      </w:r>
    </w:p>
    <w:p w:rsidR="00EE5466" w:rsidRPr="00A53A3B" w:rsidRDefault="002E0A2E" w:rsidP="002E0A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5466">
        <w:rPr>
          <w:sz w:val="28"/>
          <w:szCs w:val="28"/>
        </w:rPr>
        <w:t>З</w:t>
      </w:r>
      <w:r w:rsidR="00EE5466" w:rsidRPr="00FC3733">
        <w:rPr>
          <w:sz w:val="28"/>
          <w:szCs w:val="28"/>
        </w:rPr>
        <w:t>а счет увеличения рождаемости</w:t>
      </w:r>
      <w:r w:rsidR="00EE5466">
        <w:rPr>
          <w:sz w:val="28"/>
          <w:szCs w:val="28"/>
        </w:rPr>
        <w:t xml:space="preserve"> о</w:t>
      </w:r>
      <w:r w:rsidR="00EE5466" w:rsidRPr="00FC3733">
        <w:rPr>
          <w:sz w:val="28"/>
          <w:szCs w:val="28"/>
        </w:rPr>
        <w:t xml:space="preserve">жидается уменьшение </w:t>
      </w:r>
      <w:proofErr w:type="gramStart"/>
      <w:r w:rsidR="00EE5466" w:rsidRPr="00FC3733">
        <w:rPr>
          <w:sz w:val="28"/>
          <w:szCs w:val="28"/>
        </w:rPr>
        <w:t>интенсивности</w:t>
      </w:r>
      <w:proofErr w:type="gramEnd"/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и </w:t>
      </w:r>
      <w:r w:rsidR="00EE5466" w:rsidRPr="00FC3733">
        <w:rPr>
          <w:sz w:val="28"/>
          <w:szCs w:val="28"/>
        </w:rPr>
        <w:t>замедление  темпов естественной убыли населения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сни</w:t>
      </w:r>
      <w:r w:rsidR="00EE5466">
        <w:rPr>
          <w:sz w:val="28"/>
          <w:szCs w:val="28"/>
        </w:rPr>
        <w:t>зится уровень</w:t>
      </w:r>
      <w:r w:rsidR="00EE5466" w:rsidRPr="00FC3733">
        <w:rPr>
          <w:sz w:val="28"/>
          <w:szCs w:val="28"/>
        </w:rPr>
        <w:t xml:space="preserve"> смертности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увеличится коэффициент рождаемости; </w:t>
      </w:r>
    </w:p>
    <w:p w:rsidR="00D37713" w:rsidRPr="00E52EE7" w:rsidRDefault="002E0A2E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5466">
        <w:rPr>
          <w:rFonts w:ascii="Times New Roman" w:hAnsi="Times New Roman"/>
          <w:sz w:val="28"/>
          <w:szCs w:val="28"/>
        </w:rPr>
        <w:t xml:space="preserve"> Р</w:t>
      </w:r>
      <w:r w:rsidR="00EE5466" w:rsidRPr="00BA2965">
        <w:rPr>
          <w:rFonts w:ascii="Times New Roman" w:hAnsi="Times New Roman"/>
          <w:sz w:val="28"/>
          <w:szCs w:val="28"/>
        </w:rPr>
        <w:t>ост потребности предприятий и организаций в рабочей силе будет способствовать снижению уровня безработицы</w:t>
      </w:r>
      <w:r w:rsidR="00D37713"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713" w:rsidRPr="00E52EE7">
        <w:rPr>
          <w:rFonts w:ascii="Times New Roman" w:eastAsia="Times New Roman" w:hAnsi="Times New Roman"/>
          <w:sz w:val="28"/>
          <w:szCs w:val="28"/>
          <w:lang w:eastAsia="ru-RU"/>
        </w:rPr>
        <w:t>Численность лиц с высшим образованием – 10 686 человек, с профессиональным образованием – 17 196 человек.</w:t>
      </w:r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Среднесписочная численность работников крупных и средних предприятий </w:t>
      </w:r>
      <w:proofErr w:type="gramStart"/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>на конец</w:t>
      </w:r>
      <w:proofErr w:type="gramEnd"/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составила 9 837 человека, что меньше уровня прошлого года на 8,9%. </w:t>
      </w:r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1 января 2023 года на учете в центре занятости населения состояло 121 безработных граждан, уровень регистрируемой безработицы – 0,55%. </w:t>
      </w: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1 января 2024 года численность безработных, состоящих на учете, составила 113 человек, уровень регистрируемой безработицы составил 0,38%. </w:t>
      </w: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Уровень регистрируемой безработицы в 2023 году снизился на 0,17% по сравнению с предыдущим годом.</w:t>
      </w:r>
      <w:proofErr w:type="gramEnd"/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напряженности на рынке труда на 1 января 2023 года составлял 0,4 человек на вакансию, и на 1 января 2024 года – 0,2 человека на вакансию. </w:t>
      </w:r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 заработной платы за 2023 год  составил 5 314,1 млн. рублей, что больше показателя соответствующего периода прошлого года на 13,9 %. </w:t>
      </w:r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итогам 2023 года </w:t>
      </w:r>
      <w:r w:rsidRPr="00E52EE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среднемесячная заработная</w:t>
      </w:r>
      <w:r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плата работников крупных и средних предприятий муниципального образования составила 44 464,2 рублей, рост к уровню 2022 года – 35,7 %. </w:t>
      </w:r>
    </w:p>
    <w:p w:rsidR="00EE5466" w:rsidRDefault="00D37713" w:rsidP="00D37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E5466">
        <w:rPr>
          <w:rFonts w:ascii="Times New Roman" w:hAnsi="Times New Roman"/>
          <w:sz w:val="28"/>
          <w:szCs w:val="28"/>
        </w:rPr>
        <w:t xml:space="preserve">- Увеличение </w:t>
      </w:r>
      <w:r w:rsidR="00EE5466" w:rsidRPr="00BA2965">
        <w:rPr>
          <w:rFonts w:ascii="Times New Roman" w:hAnsi="Times New Roman"/>
          <w:sz w:val="28"/>
          <w:szCs w:val="28"/>
        </w:rPr>
        <w:t>дол</w:t>
      </w:r>
      <w:r w:rsidR="00EE5466">
        <w:rPr>
          <w:rFonts w:ascii="Times New Roman" w:hAnsi="Times New Roman"/>
          <w:sz w:val="28"/>
          <w:szCs w:val="28"/>
        </w:rPr>
        <w:t>и</w:t>
      </w:r>
      <w:r w:rsidR="00EE5466" w:rsidRPr="00BA2965">
        <w:rPr>
          <w:rFonts w:ascii="Times New Roman" w:hAnsi="Times New Roman"/>
          <w:sz w:val="28"/>
          <w:szCs w:val="28"/>
        </w:rPr>
        <w:t xml:space="preserve"> населения района, систематически занимающегося физической культурой и спортом</w:t>
      </w:r>
      <w:r w:rsidR="00EE5466">
        <w:rPr>
          <w:rFonts w:ascii="Times New Roman" w:hAnsi="Times New Roman"/>
          <w:sz w:val="28"/>
          <w:szCs w:val="28"/>
        </w:rPr>
        <w:t xml:space="preserve">, </w:t>
      </w:r>
      <w:r w:rsidR="00EE5466" w:rsidRPr="00A53A3B">
        <w:rPr>
          <w:rFonts w:ascii="Times New Roman" w:hAnsi="Times New Roman"/>
          <w:sz w:val="28"/>
          <w:szCs w:val="28"/>
        </w:rPr>
        <w:t>к 202</w:t>
      </w:r>
      <w:r w:rsidR="002117B8">
        <w:rPr>
          <w:rFonts w:ascii="Times New Roman" w:hAnsi="Times New Roman"/>
          <w:sz w:val="28"/>
          <w:szCs w:val="28"/>
        </w:rPr>
        <w:t>9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</w:t>
      </w:r>
      <w:r w:rsidR="00EE5466">
        <w:rPr>
          <w:rFonts w:ascii="Times New Roman" w:hAnsi="Times New Roman"/>
          <w:sz w:val="28"/>
          <w:szCs w:val="28"/>
        </w:rPr>
        <w:t xml:space="preserve"> </w:t>
      </w:r>
      <w:r w:rsidR="00EE5466" w:rsidRPr="00A53A3B">
        <w:rPr>
          <w:rFonts w:ascii="Times New Roman" w:hAnsi="Times New Roman"/>
          <w:sz w:val="28"/>
          <w:szCs w:val="28"/>
        </w:rPr>
        <w:t xml:space="preserve">- до </w:t>
      </w:r>
      <w:r w:rsidR="00E366DC">
        <w:rPr>
          <w:rFonts w:ascii="Times New Roman" w:hAnsi="Times New Roman"/>
          <w:sz w:val="28"/>
          <w:szCs w:val="28"/>
        </w:rPr>
        <w:t>3</w:t>
      </w:r>
      <w:r w:rsidR="002117B8">
        <w:rPr>
          <w:rFonts w:ascii="Times New Roman" w:hAnsi="Times New Roman"/>
          <w:sz w:val="28"/>
          <w:szCs w:val="28"/>
        </w:rPr>
        <w:t>5</w:t>
      </w:r>
      <w:r w:rsidR="00EE5466" w:rsidRPr="00A53A3B">
        <w:rPr>
          <w:rFonts w:ascii="Times New Roman" w:hAnsi="Times New Roman"/>
          <w:sz w:val="28"/>
          <w:szCs w:val="28"/>
        </w:rPr>
        <w:t>%.</w:t>
      </w:r>
    </w:p>
    <w:p w:rsidR="00EE5466" w:rsidRDefault="00EE5466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Увеличится рост </w:t>
      </w:r>
      <w:r w:rsidRPr="00BA296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BA2965">
        <w:rPr>
          <w:rFonts w:ascii="Times New Roman" w:hAnsi="Times New Roman"/>
          <w:sz w:val="28"/>
          <w:szCs w:val="28"/>
        </w:rPr>
        <w:t xml:space="preserve"> детей дошкольного возраста, получающих дошкольное образование в образовательных учреждениях. В 20</w:t>
      </w:r>
      <w:r w:rsidR="00E366DC">
        <w:rPr>
          <w:rFonts w:ascii="Times New Roman" w:hAnsi="Times New Roman"/>
          <w:sz w:val="28"/>
          <w:szCs w:val="28"/>
        </w:rPr>
        <w:t>2</w:t>
      </w:r>
      <w:r w:rsidR="00723766">
        <w:rPr>
          <w:rFonts w:ascii="Times New Roman" w:hAnsi="Times New Roman"/>
          <w:sz w:val="28"/>
          <w:szCs w:val="28"/>
        </w:rPr>
        <w:t>4</w:t>
      </w:r>
      <w:r w:rsidRPr="00BA2965">
        <w:rPr>
          <w:rFonts w:ascii="Times New Roman" w:hAnsi="Times New Roman"/>
          <w:sz w:val="28"/>
          <w:szCs w:val="28"/>
        </w:rPr>
        <w:t xml:space="preserve"> году дошкольным образованием охвачено </w:t>
      </w:r>
      <w:r w:rsidR="00723766">
        <w:rPr>
          <w:rFonts w:ascii="Times New Roman" w:hAnsi="Times New Roman"/>
          <w:sz w:val="28"/>
          <w:szCs w:val="28"/>
        </w:rPr>
        <w:t>более 1500 человек</w:t>
      </w:r>
      <w:r w:rsidRPr="00BA2965">
        <w:rPr>
          <w:rFonts w:ascii="Times New Roman" w:hAnsi="Times New Roman"/>
          <w:sz w:val="28"/>
          <w:szCs w:val="28"/>
        </w:rPr>
        <w:t>. В 202</w:t>
      </w:r>
      <w:r w:rsidR="002117B8">
        <w:rPr>
          <w:rFonts w:ascii="Times New Roman" w:hAnsi="Times New Roman"/>
          <w:sz w:val="28"/>
          <w:szCs w:val="28"/>
        </w:rPr>
        <w:t>9</w:t>
      </w:r>
      <w:r w:rsidRPr="00BA296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ожидается</w:t>
      </w:r>
      <w:r w:rsidRPr="00BA29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BA2965">
        <w:rPr>
          <w:rFonts w:ascii="Times New Roman" w:hAnsi="Times New Roman"/>
          <w:sz w:val="28"/>
          <w:szCs w:val="28"/>
        </w:rPr>
        <w:t xml:space="preserve"> численность детей в дошкольных образовательных учреждениях района составит </w:t>
      </w:r>
      <w:r w:rsidR="00E366DC">
        <w:rPr>
          <w:rFonts w:ascii="Times New Roman" w:hAnsi="Times New Roman"/>
          <w:sz w:val="28"/>
          <w:szCs w:val="28"/>
        </w:rPr>
        <w:t>2</w:t>
      </w:r>
      <w:r w:rsidR="002117B8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A53A3B">
        <w:rPr>
          <w:rFonts w:ascii="Times New Roman" w:hAnsi="Times New Roman"/>
          <w:sz w:val="28"/>
          <w:szCs w:val="28"/>
        </w:rPr>
        <w:t>.</w:t>
      </w:r>
      <w:r w:rsidRPr="00BA2965">
        <w:rPr>
          <w:rFonts w:ascii="Times New Roman" w:hAnsi="Times New Roman"/>
          <w:sz w:val="28"/>
          <w:szCs w:val="28"/>
        </w:rPr>
        <w:t xml:space="preserve">      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A2E" w:rsidRPr="002E0A2E">
        <w:rPr>
          <w:rFonts w:ascii="Times New Roman" w:hAnsi="Times New Roman"/>
          <w:sz w:val="28"/>
          <w:szCs w:val="28"/>
        </w:rPr>
        <w:t xml:space="preserve">Увеличится рост количества детей </w:t>
      </w:r>
      <w:r w:rsidR="002E0A2E">
        <w:rPr>
          <w:rFonts w:ascii="Times New Roman" w:hAnsi="Times New Roman"/>
          <w:sz w:val="28"/>
          <w:szCs w:val="28"/>
        </w:rPr>
        <w:t xml:space="preserve">охваченных </w:t>
      </w:r>
      <w:r w:rsidRPr="00BA2965">
        <w:rPr>
          <w:rFonts w:ascii="Times New Roman" w:hAnsi="Times New Roman"/>
          <w:sz w:val="28"/>
          <w:szCs w:val="28"/>
        </w:rPr>
        <w:t xml:space="preserve"> общ</w:t>
      </w:r>
      <w:r w:rsidR="002E0A2E">
        <w:rPr>
          <w:rFonts w:ascii="Times New Roman" w:hAnsi="Times New Roman"/>
          <w:sz w:val="28"/>
          <w:szCs w:val="28"/>
        </w:rPr>
        <w:t>им</w:t>
      </w:r>
      <w:r w:rsidRPr="00BA2965">
        <w:rPr>
          <w:rFonts w:ascii="Times New Roman" w:hAnsi="Times New Roman"/>
          <w:sz w:val="28"/>
          <w:szCs w:val="28"/>
        </w:rPr>
        <w:t xml:space="preserve"> образовани</w:t>
      </w:r>
      <w:r w:rsidR="002E0A2E">
        <w:rPr>
          <w:rFonts w:ascii="Times New Roman" w:hAnsi="Times New Roman"/>
          <w:sz w:val="28"/>
          <w:szCs w:val="28"/>
        </w:rPr>
        <w:t>ем,</w:t>
      </w:r>
      <w:r w:rsidRPr="00BA2965">
        <w:rPr>
          <w:rFonts w:ascii="Times New Roman" w:hAnsi="Times New Roman"/>
          <w:sz w:val="28"/>
          <w:szCs w:val="28"/>
        </w:rPr>
        <w:t xml:space="preserve"> </w:t>
      </w:r>
      <w:r w:rsidR="002E0A2E">
        <w:rPr>
          <w:rFonts w:ascii="Times New Roman" w:hAnsi="Times New Roman"/>
          <w:sz w:val="28"/>
          <w:szCs w:val="28"/>
        </w:rPr>
        <w:t>п</w:t>
      </w:r>
      <w:r w:rsidRPr="009D7E68"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z w:val="28"/>
          <w:szCs w:val="28"/>
        </w:rPr>
        <w:t>рогнозу,</w:t>
      </w:r>
      <w:r w:rsidRPr="009D7E68">
        <w:rPr>
          <w:rFonts w:ascii="Times New Roman" w:hAnsi="Times New Roman"/>
          <w:sz w:val="28"/>
          <w:szCs w:val="28"/>
        </w:rPr>
        <w:t xml:space="preserve"> к 202</w:t>
      </w:r>
      <w:r w:rsidR="002117B8">
        <w:rPr>
          <w:rFonts w:ascii="Times New Roman" w:hAnsi="Times New Roman"/>
          <w:sz w:val="28"/>
          <w:szCs w:val="28"/>
        </w:rPr>
        <w:t>9</w:t>
      </w:r>
      <w:r w:rsidRPr="009D7E68">
        <w:rPr>
          <w:rFonts w:ascii="Times New Roman" w:hAnsi="Times New Roman"/>
          <w:sz w:val="28"/>
          <w:szCs w:val="28"/>
        </w:rPr>
        <w:t xml:space="preserve"> году число </w:t>
      </w:r>
      <w:r w:rsidR="00833B42">
        <w:rPr>
          <w:rFonts w:ascii="Times New Roman" w:hAnsi="Times New Roman"/>
          <w:sz w:val="28"/>
          <w:szCs w:val="28"/>
        </w:rPr>
        <w:t xml:space="preserve">обучающихся </w:t>
      </w:r>
      <w:r w:rsidRPr="009D7E68">
        <w:rPr>
          <w:rFonts w:ascii="Times New Roman" w:hAnsi="Times New Roman"/>
          <w:sz w:val="28"/>
          <w:szCs w:val="28"/>
        </w:rPr>
        <w:t xml:space="preserve"> </w:t>
      </w:r>
      <w:r w:rsidR="002117B8">
        <w:rPr>
          <w:rFonts w:ascii="Times New Roman" w:hAnsi="Times New Roman"/>
          <w:sz w:val="28"/>
          <w:szCs w:val="28"/>
        </w:rPr>
        <w:t>составит 55</w:t>
      </w:r>
      <w:r w:rsidRPr="00A53A3B">
        <w:rPr>
          <w:rFonts w:ascii="Times New Roman" w:hAnsi="Times New Roman"/>
          <w:sz w:val="28"/>
          <w:szCs w:val="28"/>
        </w:rPr>
        <w:t>00.</w:t>
      </w:r>
      <w:r w:rsidRPr="009D7E68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2E0A2E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Планируется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EE5466" w:rsidRPr="00BA2965">
        <w:rPr>
          <w:rFonts w:ascii="Times New Roman" w:hAnsi="Times New Roman"/>
          <w:sz w:val="28"/>
          <w:szCs w:val="28"/>
        </w:rPr>
        <w:t>строительство</w:t>
      </w:r>
      <w:r w:rsidR="00833B42">
        <w:rPr>
          <w:rFonts w:ascii="Times New Roman" w:hAnsi="Times New Roman"/>
          <w:sz w:val="28"/>
          <w:szCs w:val="28"/>
        </w:rPr>
        <w:t xml:space="preserve">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833B42">
        <w:rPr>
          <w:rFonts w:ascii="Times New Roman" w:hAnsi="Times New Roman"/>
          <w:sz w:val="28"/>
          <w:szCs w:val="28"/>
        </w:rPr>
        <w:t>н</w:t>
      </w:r>
      <w:r w:rsidR="00E366DC">
        <w:rPr>
          <w:rFonts w:ascii="Times New Roman" w:hAnsi="Times New Roman"/>
          <w:sz w:val="28"/>
          <w:szCs w:val="28"/>
        </w:rPr>
        <w:t>овых школ</w:t>
      </w:r>
      <w:r w:rsidR="00833B42">
        <w:rPr>
          <w:rFonts w:ascii="Times New Roman" w:hAnsi="Times New Roman"/>
          <w:sz w:val="28"/>
          <w:szCs w:val="28"/>
        </w:rPr>
        <w:t>.</w:t>
      </w:r>
      <w:r w:rsidR="00EE5466" w:rsidRPr="00BA2965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0A2E">
        <w:rPr>
          <w:rFonts w:ascii="Times New Roman" w:eastAsia="Times New Roman" w:hAnsi="Times New Roman"/>
          <w:sz w:val="28"/>
          <w:szCs w:val="28"/>
          <w:lang w:eastAsia="ru-RU"/>
        </w:rPr>
        <w:t>Будет обеспечено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роведение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диспансеризаци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взрослого населения, направленн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раннее выявление заболеваний и выявление факторов риска хронических неинфекционных заболеваний, являющихся основными причинами смерти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снижения уровня смертности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9E5000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Прогноз конечных результатов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500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запланированных программных мероприятий позволит: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населения, увелич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жизни,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для ведения здорового образа жизни, существенно 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заболеваемости социально значимыми и представляющими опасность для окружающих заболеваниями, улучш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больных, страдающих хроническими заболеваниями, и инвалидов; 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репродуктивно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населения,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подростков;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повы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рождаемости за счет рождения в семьях второго ребенка и последующих детей;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семьи, возро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доступност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 для населения;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E0A"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 реализации муниципальной программы</w:t>
      </w:r>
    </w:p>
    <w:p w:rsidR="00EE5466" w:rsidRDefault="00EE5466" w:rsidP="00EE5466">
      <w:pPr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«Демографическое развитие муниципального образования «Смоленский район» Смоленской области на 202</w:t>
      </w:r>
      <w:r w:rsidR="00023E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23E9A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рассчитана на 3 года.  Анализ исполнения программы проводится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>по окончании календарного года и по итогам окончания срока реализации Программы.</w:t>
      </w:r>
    </w:p>
    <w:p w:rsidR="00EE5466" w:rsidRPr="00B22E0A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 основных мероприятий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Информация по ресурсному обеспечению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A25351">
        <w:rPr>
          <w:rFonts w:ascii="Times New Roman" w:eastAsia="Times New Roman" w:hAnsi="Times New Roman"/>
          <w:b/>
          <w:sz w:val="28"/>
          <w:szCs w:val="28"/>
          <w:lang w:eastAsia="ru-RU"/>
        </w:rPr>
        <w:t>150,0 тыс. рублей</w:t>
      </w:r>
      <w:r w:rsidRPr="00A253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предусмотрено за счет средств бюджета муниципального образования «Смоленский район» Смоленской области.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Методика оценки эффективности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Сопоставления фактических и плановых целевых индикаторов и показателей по итогам реализации Программы по годам;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результативности Программы будет произведена путем сравнения значений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ежегодно и в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окончания реализации Программы с базовыми значениями целевых показателей.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корректировке целей и сроков реализации  Программы и ее мероприятий;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сокращении финансирования Программы за счет средств местного бюджета на очередной финансовый год.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«Демографическое развитие муниципального образования «Смоленский район» Смоленской области на 202</w:t>
      </w:r>
      <w:r w:rsidR="007237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2376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производится на основании информации за отчетный год о достигнутых результатах и проведенных мероприятиях.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каждого показателя муниципальной программы рассчитывается по следующей формуле: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En=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Tn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*100%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достижения показателя программы (процентов);</w:t>
      </w:r>
    </w:p>
    <w:p w:rsidR="00EE5466" w:rsidRPr="0007280C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фактическое значение показателя, достигнутое в ходе реализации программы;</w:t>
      </w:r>
    </w:p>
    <w:p w:rsidR="00EE5466" w:rsidRPr="0007280C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плановое значение показателя.</w:t>
      </w:r>
    </w:p>
    <w:p w:rsidR="00EE5466" w:rsidRPr="00BD7689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BA2965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shd w:val="clear" w:color="auto" w:fill="E3F4FC"/>
          <w:lang w:eastAsia="ru-RU"/>
        </w:rPr>
      </w:pPr>
    </w:p>
    <w:p w:rsidR="00EE5466" w:rsidRPr="00BA2965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Pr="00BA2965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E5466" w:rsidSect="009D5637">
          <w:pgSz w:w="11906" w:h="16838"/>
          <w:pgMar w:top="993" w:right="707" w:bottom="1134" w:left="1276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EE5466" w:rsidRPr="008E068A" w:rsidTr="001F6829">
        <w:trPr>
          <w:trHeight w:val="2147"/>
          <w:jc w:val="right"/>
        </w:trPr>
        <w:tc>
          <w:tcPr>
            <w:tcW w:w="5362" w:type="dxa"/>
          </w:tcPr>
          <w:p w:rsidR="00EE5466" w:rsidRPr="008E068A" w:rsidRDefault="00EE5466" w:rsidP="002117B8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Приложение к муниципальной программе «Демографическое развитие муниципального образования «Смоленский район» Смоленской области на 202</w:t>
            </w:r>
            <w:r w:rsidR="002117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2117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EE5466" w:rsidRPr="008E068A" w:rsidRDefault="00EE5466" w:rsidP="00EE546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68A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основных мероприятий муниципальной программы</w:t>
      </w:r>
      <w:r w:rsidR="00E36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«Демографическое развитие муниципального образования «Смоленский район» Смоленской области на 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EE5466" w:rsidRPr="001D0D89" w:rsidRDefault="00EE5466" w:rsidP="00EE546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3"/>
        <w:gridCol w:w="2850"/>
        <w:gridCol w:w="1813"/>
        <w:gridCol w:w="1502"/>
        <w:gridCol w:w="1352"/>
        <w:gridCol w:w="1651"/>
        <w:gridCol w:w="1501"/>
      </w:tblGrid>
      <w:tr w:rsidR="00EE5466" w:rsidRPr="00191053" w:rsidTr="001F6829">
        <w:trPr>
          <w:trHeight w:val="871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программы, тыс. рублей</w:t>
            </w:r>
          </w:p>
        </w:tc>
      </w:tr>
      <w:tr w:rsidR="00EE5466" w:rsidRPr="00191053" w:rsidTr="001F6829">
        <w:trPr>
          <w:trHeight w:val="438"/>
        </w:trPr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21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21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21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E5466" w:rsidRPr="00E127AC" w:rsidTr="001F6829">
        <w:trPr>
          <w:trHeight w:val="91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6" w:rsidRPr="001D0D89" w:rsidRDefault="00EE5466" w:rsidP="001F6829">
            <w:pPr>
              <w:tabs>
                <w:tab w:val="left" w:pos="38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сохранение здоровья населения</w:t>
            </w:r>
          </w:p>
          <w:p w:rsidR="00EE5466" w:rsidRPr="001D0D89" w:rsidRDefault="00EE5466" w:rsidP="001F6829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увеличение продолжительности жизни населения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 повышение уровня благосостояния населения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мониторинга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демографических процессов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рождаемости,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смертности, младенческой смертности)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уровня общей безработицы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ЦРБ», отдел ЗАГС, </w:t>
            </w:r>
            <w:r w:rsidR="00C170EF" w:rsidRPr="00C17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СОГКУ «Центр занятости населения города Смоленска»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17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A428B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культурно-досуговых и спортивных мероприятий, направленных на здоровый образ жизни.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Увеличение охвата населения занятиями физкультурой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культурно-массовых, библиотечных, концертно-воспитательных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спортивных мероприятий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семейной 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 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196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профилактику семейного неблагополучия и социального сиротства, развитие системы социальной поддержки семьи и обеспечение организации семейного досуга и отдыха.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цикла мероприятий, направленных на формирования у подростков семейных ценностей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бразованию</w:t>
            </w:r>
          </w:p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333670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Создание дополнительных мест в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образовательных организациях, а также развитие вариативных форм дошкольного образования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информационно-аналитическое обеспечение и сопровождение проведения демографической политик</w:t>
            </w:r>
            <w:proofErr w:type="gramStart"/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повышение рождаемости, укрепление семьи, пропаганда семейных ценностей)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36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Регулярное подробное освещение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средствах массовой информации тем: здоровый образ жизни,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активная гражданская позиция,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повышение общественного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престижа устойчивой семьи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несколькими детьми,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ответственное отношение к своему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здоровью и здоровью членов семьи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C170EF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Газета</w:t>
            </w:r>
            <w:r w:rsidR="00EE546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EE546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="00EE546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Смоленский район</w:t>
            </w:r>
            <w:r w:rsidR="00EE546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3.2. 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предупреждению  социально - значимых  заболеваний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t>3.4.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Работа по профилактике абортов среди женщин фертильного возраста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3.5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.Развитие системы медицинской профилактики неинфекционных заболеваний и формирования здорового образа жизни, в том числе детей.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3.6.</w:t>
            </w:r>
            <w:r w:rsidRPr="008169F9">
              <w:rPr>
                <w:rFonts w:ascii="Times New Roman" w:hAnsi="Times New Roman"/>
              </w:rPr>
              <w:t xml:space="preserve">Мероприятия по 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профилактике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-активных веществ, в том числе у детей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21332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821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Совместная деятельность с приходами Смоленского благочиния.</w:t>
            </w:r>
          </w:p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22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подготовке и проведении торжественных мероприятий, посвященных значимым датам в истории Российского государства, Русской Православной Церкви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образованию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районн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E3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празднованию Дня семьи, любви и верности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Иные источники финансирования 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E77F4" w:rsidRDefault="001E77F4" w:rsidP="002D6065"/>
    <w:sectPr w:rsidR="001E77F4" w:rsidSect="008E068A">
      <w:pgSz w:w="16838" w:h="11906" w:orient="landscape"/>
      <w:pgMar w:top="709" w:right="1134" w:bottom="127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71" w:rsidRDefault="00375271">
      <w:pPr>
        <w:spacing w:after="0" w:line="240" w:lineRule="auto"/>
      </w:pPr>
      <w:r>
        <w:separator/>
      </w:r>
    </w:p>
  </w:endnote>
  <w:endnote w:type="continuationSeparator" w:id="0">
    <w:p w:rsidR="00375271" w:rsidRDefault="0037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71" w:rsidRDefault="00375271">
      <w:pPr>
        <w:spacing w:after="0" w:line="240" w:lineRule="auto"/>
      </w:pPr>
      <w:r>
        <w:separator/>
      </w:r>
    </w:p>
  </w:footnote>
  <w:footnote w:type="continuationSeparator" w:id="0">
    <w:p w:rsidR="00375271" w:rsidRDefault="0037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546821"/>
      <w:docPartObj>
        <w:docPartGallery w:val="Page Numbers (Top of Page)"/>
        <w:docPartUnique/>
      </w:docPartObj>
    </w:sdtPr>
    <w:sdtEndPr/>
    <w:sdtContent>
      <w:p w:rsidR="009D5637" w:rsidRDefault="00D000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D24">
          <w:rPr>
            <w:noProof/>
          </w:rPr>
          <w:t>4</w:t>
        </w:r>
        <w:r>
          <w:fldChar w:fldCharType="end"/>
        </w:r>
      </w:p>
    </w:sdtContent>
  </w:sdt>
  <w:p w:rsidR="009D5637" w:rsidRDefault="003752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542"/>
    <w:multiLevelType w:val="hybridMultilevel"/>
    <w:tmpl w:val="11FC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66"/>
    <w:rsid w:val="00010ADF"/>
    <w:rsid w:val="00010F98"/>
    <w:rsid w:val="00023E9A"/>
    <w:rsid w:val="000E68EB"/>
    <w:rsid w:val="000F736F"/>
    <w:rsid w:val="00125D24"/>
    <w:rsid w:val="001E77F4"/>
    <w:rsid w:val="00205936"/>
    <w:rsid w:val="002117B8"/>
    <w:rsid w:val="00233B70"/>
    <w:rsid w:val="002D6065"/>
    <w:rsid w:val="002E0A2E"/>
    <w:rsid w:val="00375271"/>
    <w:rsid w:val="003B0AA5"/>
    <w:rsid w:val="00454178"/>
    <w:rsid w:val="00484167"/>
    <w:rsid w:val="004D7EAD"/>
    <w:rsid w:val="00626C16"/>
    <w:rsid w:val="00640CE0"/>
    <w:rsid w:val="00652D84"/>
    <w:rsid w:val="006E74F9"/>
    <w:rsid w:val="00701262"/>
    <w:rsid w:val="00723766"/>
    <w:rsid w:val="00735E93"/>
    <w:rsid w:val="00786975"/>
    <w:rsid w:val="00830240"/>
    <w:rsid w:val="00833B42"/>
    <w:rsid w:val="00836510"/>
    <w:rsid w:val="00884A04"/>
    <w:rsid w:val="008D65C7"/>
    <w:rsid w:val="00930FD7"/>
    <w:rsid w:val="009654FD"/>
    <w:rsid w:val="00984C23"/>
    <w:rsid w:val="00987983"/>
    <w:rsid w:val="009E696C"/>
    <w:rsid w:val="00B443B5"/>
    <w:rsid w:val="00B64394"/>
    <w:rsid w:val="00B9217C"/>
    <w:rsid w:val="00BB7362"/>
    <w:rsid w:val="00BE3CD8"/>
    <w:rsid w:val="00C170EF"/>
    <w:rsid w:val="00D0005F"/>
    <w:rsid w:val="00D229AE"/>
    <w:rsid w:val="00D37713"/>
    <w:rsid w:val="00DA1059"/>
    <w:rsid w:val="00DA3E78"/>
    <w:rsid w:val="00DC0AA2"/>
    <w:rsid w:val="00DE034B"/>
    <w:rsid w:val="00E33C04"/>
    <w:rsid w:val="00E366DC"/>
    <w:rsid w:val="00E40B13"/>
    <w:rsid w:val="00E52EE7"/>
    <w:rsid w:val="00E71305"/>
    <w:rsid w:val="00E82126"/>
    <w:rsid w:val="00E905DC"/>
    <w:rsid w:val="00ED542D"/>
    <w:rsid w:val="00EE5466"/>
    <w:rsid w:val="00F5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39AD-F327-41E1-AA27-3FE06012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GL_17_12_2021</cp:lastModifiedBy>
  <cp:revision>17</cp:revision>
  <cp:lastPrinted>2024-11-19T10:58:00Z</cp:lastPrinted>
  <dcterms:created xsi:type="dcterms:W3CDTF">2024-10-07T14:43:00Z</dcterms:created>
  <dcterms:modified xsi:type="dcterms:W3CDTF">2024-12-20T06:27:00Z</dcterms:modified>
</cp:coreProperties>
</file>