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4B" w:rsidRDefault="00BD43C7" w:rsidP="00A40B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5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СОГЛАШЕНИЕ</w:t>
      </w:r>
    </w:p>
    <w:p w:rsidR="00EE54BB" w:rsidRDefault="00EE54BB" w:rsidP="00A40B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3222" w:rsidRDefault="00BD43C7" w:rsidP="00A40B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5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установлении побратимских</w:t>
      </w:r>
      <w:r w:rsidR="00CE0E3E" w:rsidRPr="00EE5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E5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отношений </w:t>
      </w:r>
      <w:proofErr w:type="gramStart"/>
      <w:r w:rsidRPr="00EE5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между</w:t>
      </w:r>
      <w:proofErr w:type="gramEnd"/>
    </w:p>
    <w:p w:rsidR="00A40BC1" w:rsidRPr="00EE54BB" w:rsidRDefault="00BD43C7" w:rsidP="00A40B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5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0E3E" w:rsidRPr="00EE5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Смоленским </w:t>
      </w:r>
      <w:r w:rsidR="00A40BC1" w:rsidRPr="00EE5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районом </w:t>
      </w:r>
      <w:r w:rsidR="00CE0E3E" w:rsidRPr="00EE5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Смоленской</w:t>
      </w:r>
      <w:r w:rsidR="00A40BC1" w:rsidRPr="00EE5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области</w:t>
      </w:r>
      <w:r w:rsidRPr="00EE54B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Pr="00EE5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</w:t>
      </w:r>
      <w:r w:rsidR="005C7973" w:rsidRPr="00EE5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Pr="00EE5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Федерац</w:t>
      </w:r>
      <w:r w:rsidR="005C7973" w:rsidRPr="00EE5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ии </w:t>
      </w:r>
      <w:r w:rsidRPr="00EE5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EE54B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="00A40BC1" w:rsidRPr="00EE54BB">
        <w:rPr>
          <w:rFonts w:ascii="Times New Roman" w:hAnsi="Times New Roman" w:cs="Times New Roman"/>
          <w:b/>
          <w:color w:val="000000"/>
          <w:sz w:val="28"/>
          <w:szCs w:val="28"/>
        </w:rPr>
        <w:t>Могилевским районом Могилевской области Республик</w:t>
      </w:r>
      <w:r w:rsidR="005C7973" w:rsidRPr="00EE54BB">
        <w:rPr>
          <w:rFonts w:ascii="Times New Roman" w:hAnsi="Times New Roman" w:cs="Times New Roman"/>
          <w:b/>
          <w:color w:val="000000"/>
          <w:sz w:val="28"/>
          <w:szCs w:val="28"/>
        </w:rPr>
        <w:t>и Беларусь</w:t>
      </w:r>
    </w:p>
    <w:p w:rsidR="00A40BC1" w:rsidRDefault="00A40BC1" w:rsidP="00CE0E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54BB" w:rsidRPr="00EE54BB" w:rsidRDefault="00EE54BB" w:rsidP="00CE0E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54BB" w:rsidRDefault="005C7973" w:rsidP="00CE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40BC1" w:rsidRPr="00E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E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40BC1" w:rsidRPr="00E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E3E" w:rsidRPr="00E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A40BC1" w:rsidRPr="00E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E3E" w:rsidRPr="00EE54B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</w:t>
      </w:r>
      <w:r w:rsidR="00A40BC1" w:rsidRPr="00E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BD43C7" w:rsidRPr="00E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</w:t>
      </w:r>
      <w:r w:rsidR="005C6B3C" w:rsidRPr="00E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</w:t>
      </w:r>
      <w:r w:rsidR="00BD43C7" w:rsidRPr="00E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5C6B3C" w:rsidRPr="00EE54BB" w:rsidRDefault="00BD43C7" w:rsidP="00CE0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BC1" w:rsidRPr="00EE54BB">
        <w:rPr>
          <w:rFonts w:ascii="Times New Roman" w:hAnsi="Times New Roman" w:cs="Times New Roman"/>
          <w:sz w:val="28"/>
          <w:szCs w:val="28"/>
        </w:rPr>
        <w:t>Могилевски</w:t>
      </w:r>
      <w:r w:rsidR="005C7973" w:rsidRPr="00EE54BB">
        <w:rPr>
          <w:rFonts w:ascii="Times New Roman" w:hAnsi="Times New Roman" w:cs="Times New Roman"/>
          <w:sz w:val="28"/>
          <w:szCs w:val="28"/>
        </w:rPr>
        <w:t xml:space="preserve">й </w:t>
      </w:r>
      <w:r w:rsidR="00A40BC1" w:rsidRPr="00EE54BB">
        <w:rPr>
          <w:rFonts w:ascii="Times New Roman" w:hAnsi="Times New Roman" w:cs="Times New Roman"/>
          <w:sz w:val="28"/>
          <w:szCs w:val="28"/>
        </w:rPr>
        <w:t>район</w:t>
      </w:r>
      <w:r w:rsidR="005C7973" w:rsidRPr="00EE54BB">
        <w:rPr>
          <w:rFonts w:ascii="Times New Roman" w:hAnsi="Times New Roman" w:cs="Times New Roman"/>
          <w:sz w:val="28"/>
          <w:szCs w:val="28"/>
        </w:rPr>
        <w:t>ный исполнительный комитет</w:t>
      </w:r>
      <w:r w:rsidR="005C6B3C" w:rsidRPr="00EE54BB">
        <w:rPr>
          <w:rFonts w:ascii="Times New Roman" w:hAnsi="Times New Roman" w:cs="Times New Roman"/>
          <w:sz w:val="28"/>
          <w:szCs w:val="28"/>
        </w:rPr>
        <w:t xml:space="preserve"> Могилевской </w:t>
      </w:r>
      <w:r w:rsidR="00A40BC1" w:rsidRPr="00EE54BB">
        <w:rPr>
          <w:rFonts w:ascii="Times New Roman" w:hAnsi="Times New Roman" w:cs="Times New Roman"/>
          <w:sz w:val="28"/>
          <w:szCs w:val="28"/>
        </w:rPr>
        <w:t>области Республик</w:t>
      </w:r>
      <w:r w:rsidR="005C6B3C" w:rsidRPr="00EE54BB">
        <w:rPr>
          <w:rFonts w:ascii="Times New Roman" w:hAnsi="Times New Roman" w:cs="Times New Roman"/>
          <w:sz w:val="28"/>
          <w:szCs w:val="28"/>
        </w:rPr>
        <w:t>и</w:t>
      </w:r>
      <w:r w:rsidR="00A40BC1" w:rsidRPr="00EE54BB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5C6B3C" w:rsidRPr="00EE54B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62D4A" w:rsidRPr="00EE5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2D4A" w:rsidRPr="00EE54BB">
        <w:rPr>
          <w:rFonts w:ascii="Times New Roman" w:hAnsi="Times New Roman" w:cs="Times New Roman"/>
          <w:sz w:val="28"/>
          <w:szCs w:val="28"/>
        </w:rPr>
        <w:t>именуемые в дальнейшем Сторонами,</w:t>
      </w:r>
      <w:r w:rsidR="00CB4C61" w:rsidRPr="00EE5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F1C95" w:rsidRDefault="001F1C95" w:rsidP="00CE0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6A34">
        <w:rPr>
          <w:rFonts w:ascii="Times New Roman" w:hAnsi="Times New Roman" w:cs="Times New Roman"/>
          <w:sz w:val="28"/>
          <w:szCs w:val="28"/>
        </w:rPr>
        <w:t xml:space="preserve">уководствуясь  целями и   принципами Договора  о дружбе, </w:t>
      </w:r>
      <w:r>
        <w:rPr>
          <w:rFonts w:ascii="Times New Roman" w:hAnsi="Times New Roman" w:cs="Times New Roman"/>
          <w:sz w:val="28"/>
          <w:szCs w:val="28"/>
        </w:rPr>
        <w:t>добрососедстве и сотрудничестве между Российской Федерацией и Республикой Беларусь от 21.02.1995 года,</w:t>
      </w:r>
    </w:p>
    <w:p w:rsidR="001F1C95" w:rsidRDefault="001F1C95" w:rsidP="00CE0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 положения Соглашения между Администрацией Смоленской области (Российская Федерация) и Правительством  Республики Беларусь о сотрудничестве в торгово-экономической, научно-технической и социально-культурной областях от 07.08.2019 № 757,</w:t>
      </w:r>
      <w:proofErr w:type="gramEnd"/>
    </w:p>
    <w:p w:rsidR="001046E0" w:rsidRPr="00EE54BB" w:rsidRDefault="00BD43C7" w:rsidP="00CE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B">
        <w:rPr>
          <w:rFonts w:ascii="Times New Roman" w:hAnsi="Times New Roman" w:cs="Times New Roman"/>
          <w:sz w:val="28"/>
          <w:szCs w:val="28"/>
        </w:rPr>
        <w:t xml:space="preserve">признавая и </w:t>
      </w:r>
      <w:r w:rsidRPr="00EE54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подчеркивая </w:t>
      </w:r>
      <w:r w:rsidRPr="00E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</w:t>
      </w:r>
      <w:r w:rsidRPr="00EE54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межмуниципального сотрудничества как важного и неотъемлемого элемента конструктивного диалога, </w:t>
      </w:r>
      <w:r w:rsidRPr="00EE54BB">
        <w:rPr>
          <w:rFonts w:ascii="Times New Roman" w:hAnsi="Times New Roman" w:cs="Times New Roman"/>
          <w:sz w:val="28"/>
          <w:szCs w:val="28"/>
        </w:rPr>
        <w:t>взаимопонимания</w:t>
      </w:r>
      <w:r w:rsidRPr="00EE54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</w:t>
      </w:r>
      <w:r w:rsidR="00CE0E3E" w:rsidRPr="00EE54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EE54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дружбы между народами двух стран;</w:t>
      </w:r>
    </w:p>
    <w:p w:rsidR="001046E0" w:rsidRPr="00EE54BB" w:rsidRDefault="00BD43C7" w:rsidP="00CE0E3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стремясь к реализации потенциала обеих Сторон на основе </w:t>
      </w:r>
      <w:r w:rsidRPr="00EE54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принципов </w:t>
      </w:r>
      <w:r w:rsidRPr="00EE54BB">
        <w:rPr>
          <w:rFonts w:ascii="Times New Roman" w:hAnsi="Times New Roman" w:cs="Times New Roman"/>
          <w:sz w:val="28"/>
          <w:szCs w:val="28"/>
        </w:rPr>
        <w:t xml:space="preserve">доверия, </w:t>
      </w:r>
      <w:r w:rsidRPr="00EE54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сотрудничества, взаимного благоприятствования, искренности и</w:t>
      </w:r>
      <w:r w:rsidR="00CE0E3E" w:rsidRPr="00EE54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EE54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доброжелательности;</w:t>
      </w:r>
    </w:p>
    <w:p w:rsidR="001046E0" w:rsidRPr="00EE54BB" w:rsidRDefault="00BD43C7" w:rsidP="00CE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придавая большое значение </w:t>
      </w:r>
      <w:r w:rsidRPr="00EE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созданию условий для открытого диалога, партнерства и</w:t>
      </w:r>
      <w:r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расширения взаимовыгодных контактов, </w:t>
      </w:r>
      <w:r w:rsidRPr="00EE54BB">
        <w:rPr>
          <w:rFonts w:ascii="Times New Roman" w:hAnsi="Times New Roman" w:cs="Times New Roman"/>
          <w:sz w:val="28"/>
          <w:szCs w:val="28"/>
        </w:rPr>
        <w:t xml:space="preserve">обмену опытом и реализации совместных проектов </w:t>
      </w:r>
      <w:r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интересах жителей </w:t>
      </w:r>
      <w:r w:rsidR="00CE0E3E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Смоленского</w:t>
      </w:r>
      <w:r w:rsidR="00FF691D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района </w:t>
      </w:r>
      <w:r w:rsidR="00CE0E3E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Смоленской</w:t>
      </w:r>
      <w:r w:rsidR="00FF691D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области</w:t>
      </w:r>
      <w:r w:rsidR="005C6B3C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Российской Федерации</w:t>
      </w:r>
      <w:r w:rsidR="00FF691D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EE54BB">
        <w:rPr>
          <w:rFonts w:ascii="Times New Roman" w:eastAsia="FangSong_GB2312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и </w:t>
      </w:r>
      <w:r w:rsidR="005C6B3C" w:rsidRPr="00EE54BB">
        <w:rPr>
          <w:rFonts w:ascii="Times New Roman" w:hAnsi="Times New Roman" w:cs="Times New Roman"/>
          <w:sz w:val="28"/>
          <w:szCs w:val="28"/>
        </w:rPr>
        <w:t>Могилевск</w:t>
      </w:r>
      <w:r w:rsidR="00AE71C5" w:rsidRPr="00EE54BB">
        <w:rPr>
          <w:rFonts w:ascii="Times New Roman" w:hAnsi="Times New Roman" w:cs="Times New Roman"/>
          <w:sz w:val="28"/>
          <w:szCs w:val="28"/>
        </w:rPr>
        <w:t>ого</w:t>
      </w:r>
      <w:r w:rsidR="005C6B3C" w:rsidRPr="00EE54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E71C5" w:rsidRPr="00EE54BB">
        <w:rPr>
          <w:rFonts w:ascii="Times New Roman" w:hAnsi="Times New Roman" w:cs="Times New Roman"/>
          <w:sz w:val="28"/>
          <w:szCs w:val="28"/>
        </w:rPr>
        <w:t>а</w:t>
      </w:r>
      <w:r w:rsidR="005C6B3C" w:rsidRPr="00EE54BB">
        <w:rPr>
          <w:rFonts w:ascii="Times New Roman" w:hAnsi="Times New Roman" w:cs="Times New Roman"/>
          <w:sz w:val="28"/>
          <w:szCs w:val="28"/>
        </w:rPr>
        <w:t xml:space="preserve"> Могилевской</w:t>
      </w:r>
      <w:r w:rsidR="00FF691D" w:rsidRPr="00EE54B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C6B3C" w:rsidRPr="00EE54BB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EE54BB">
        <w:rPr>
          <w:rFonts w:ascii="Times New Roman" w:eastAsia="FangSong_GB2312" w:hAnsi="Times New Roman" w:cs="Times New Roman"/>
          <w:color w:val="000000" w:themeColor="text1"/>
          <w:kern w:val="2"/>
          <w:sz w:val="28"/>
          <w:szCs w:val="28"/>
          <w:lang w:eastAsia="zh-CN"/>
        </w:rPr>
        <w:t>;</w:t>
      </w:r>
    </w:p>
    <w:p w:rsidR="001046E0" w:rsidRPr="00EE54BB" w:rsidRDefault="00BD43C7" w:rsidP="00CE0E3E">
      <w:pPr>
        <w:spacing w:after="0" w:line="240" w:lineRule="auto"/>
        <w:ind w:firstLine="567"/>
        <w:jc w:val="both"/>
        <w:rPr>
          <w:rStyle w:val="rvts6"/>
          <w:rFonts w:ascii="Times New Roman" w:hAnsi="Times New Roman" w:cs="Times New Roman"/>
          <w:color w:val="000000" w:themeColor="text1"/>
          <w:sz w:val="28"/>
          <w:szCs w:val="28"/>
        </w:rPr>
      </w:pP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в целях содействия широкому, открытому и справедливому сотрудничеству в</w:t>
      </w:r>
      <w:r w:rsidR="00CE0E3E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 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научно-технической, образовательной, культурной, гуманитарной и экономической областях</w:t>
      </w:r>
      <w:r w:rsidR="00885A7B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 </w:t>
      </w:r>
      <w:r w:rsidRPr="00EE54BB">
        <w:rPr>
          <w:rStyle w:val="rvts6"/>
          <w:rFonts w:ascii="Times New Roman" w:hAnsi="Times New Roman" w:cs="Times New Roman"/>
          <w:color w:val="000000" w:themeColor="text1"/>
          <w:sz w:val="28"/>
          <w:szCs w:val="28"/>
        </w:rPr>
        <w:t>согласились о нижеследующем:</w:t>
      </w:r>
    </w:p>
    <w:p w:rsidR="00FF691D" w:rsidRPr="00EE54BB" w:rsidRDefault="00FF691D" w:rsidP="00CE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46E0" w:rsidRPr="00EE54BB" w:rsidRDefault="00BD43C7" w:rsidP="00CE0E3E">
      <w:pPr>
        <w:widowControl w:val="0"/>
        <w:spacing w:after="0" w:line="240" w:lineRule="auto"/>
        <w:ind w:firstLine="567"/>
        <w:jc w:val="center"/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</w:pPr>
      <w:r w:rsidRPr="00EE54BB"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  <w:t>Статья 1</w:t>
      </w:r>
    </w:p>
    <w:p w:rsidR="00832A97" w:rsidRPr="00EE54BB" w:rsidRDefault="00832A97" w:rsidP="00CE0E3E">
      <w:pPr>
        <w:widowControl w:val="0"/>
        <w:spacing w:after="0" w:line="240" w:lineRule="auto"/>
        <w:ind w:firstLine="567"/>
        <w:jc w:val="center"/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</w:pPr>
    </w:p>
    <w:p w:rsidR="001046E0" w:rsidRPr="00EE54BB" w:rsidRDefault="00BD43C7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</w:pPr>
      <w:r w:rsidRPr="00EE54BB">
        <w:rPr>
          <w:rFonts w:ascii="Times New Roman" w:eastAsia="FangSong_GB2312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Стороны устанавливают </w:t>
      </w:r>
      <w:r w:rsidRPr="00EE54BB">
        <w:rPr>
          <w:rFonts w:ascii="Times New Roman" w:hAnsi="Times New Roman" w:cs="Times New Roman"/>
          <w:color w:val="000000" w:themeColor="text1"/>
          <w:sz w:val="28"/>
          <w:szCs w:val="28"/>
        </w:rPr>
        <w:t>побратимские отношения</w:t>
      </w:r>
      <w:r w:rsidRPr="00EE54BB">
        <w:rPr>
          <w:rFonts w:ascii="Times New Roman" w:eastAsia="FangSong_GB2312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между </w:t>
      </w:r>
      <w:r w:rsidR="00CE0E3E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Смоленским</w:t>
      </w:r>
      <w:r w:rsidR="00FF691D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районом </w:t>
      </w:r>
      <w:r w:rsidR="00CE0E3E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Смоленской</w:t>
      </w:r>
      <w:r w:rsidR="00FF691D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области </w:t>
      </w:r>
      <w:r w:rsidR="00A20D6C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Российской Федерации 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и</w:t>
      </w:r>
      <w:r w:rsidR="00CE0E3E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 </w:t>
      </w:r>
      <w:r w:rsidR="00303B37" w:rsidRPr="00EE54BB">
        <w:rPr>
          <w:rFonts w:ascii="Times New Roman" w:hAnsi="Times New Roman" w:cs="Times New Roman"/>
          <w:sz w:val="28"/>
          <w:szCs w:val="28"/>
        </w:rPr>
        <w:t>Могилевским районом Могилевской</w:t>
      </w:r>
      <w:r w:rsidR="00FF691D" w:rsidRPr="00EE54B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20D6C" w:rsidRPr="00EE54BB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.</w:t>
      </w:r>
    </w:p>
    <w:p w:rsidR="001046E0" w:rsidRPr="00EE54BB" w:rsidRDefault="00BD43C7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</w:pP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Стороны в рамках своей компетенции содействуют обеспечению стабильного развития взаимовыгодных связей на муниципальном уровне в различных сферах деятельности в соответствии с законодательством Российской Федерации и</w:t>
      </w:r>
      <w:r w:rsidR="00CE0E3E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 </w:t>
      </w:r>
      <w:r w:rsidR="00FF691D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Республик</w:t>
      </w:r>
      <w:r w:rsidR="00CE0E3E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и</w:t>
      </w:r>
      <w:r w:rsidR="00FF691D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 Беларусь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 и международными договорами, действующими в отношениях между </w:t>
      </w:r>
      <w:r w:rsidR="00A20D6C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ними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.</w:t>
      </w:r>
    </w:p>
    <w:p w:rsidR="00FF691D" w:rsidRPr="00EE54BB" w:rsidRDefault="00FF691D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</w:pPr>
    </w:p>
    <w:p w:rsidR="003E5C33" w:rsidRDefault="00BD43C7" w:rsidP="00CE0E3E">
      <w:pPr>
        <w:widowControl w:val="0"/>
        <w:tabs>
          <w:tab w:val="left" w:pos="4365"/>
        </w:tabs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</w:pP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ab/>
      </w:r>
    </w:p>
    <w:p w:rsidR="001046E0" w:rsidRPr="00EE54BB" w:rsidRDefault="00BD43C7" w:rsidP="003E5C33">
      <w:pPr>
        <w:widowControl w:val="0"/>
        <w:tabs>
          <w:tab w:val="left" w:pos="4365"/>
        </w:tabs>
        <w:spacing w:after="0" w:line="240" w:lineRule="auto"/>
        <w:ind w:firstLine="567"/>
        <w:jc w:val="center"/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</w:pPr>
      <w:r w:rsidRPr="00EE54BB"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  <w:lastRenderedPageBreak/>
        <w:t>Статья 2</w:t>
      </w:r>
    </w:p>
    <w:p w:rsidR="00832A97" w:rsidRPr="00EE54BB" w:rsidRDefault="00832A97" w:rsidP="00CE0E3E">
      <w:pPr>
        <w:widowControl w:val="0"/>
        <w:tabs>
          <w:tab w:val="left" w:pos="4365"/>
        </w:tabs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</w:pPr>
    </w:p>
    <w:p w:rsidR="001046E0" w:rsidRPr="00EE54BB" w:rsidRDefault="00BD43C7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</w:pP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Стороны содействуют установлению прямых связей между хозяйствующими субъектами, зарегистрированными в </w:t>
      </w:r>
      <w:r w:rsidR="00CE0E3E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Смоленском</w:t>
      </w:r>
      <w:r w:rsidR="00FF691D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район</w:t>
      </w:r>
      <w:r w:rsidR="00A20D6C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FF691D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CE0E3E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Смоленской</w:t>
      </w:r>
      <w:r w:rsidR="00FF691D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области</w:t>
      </w:r>
      <w:r w:rsidR="00A20D6C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 Российской Федерации 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и в </w:t>
      </w:r>
      <w:r w:rsidR="00FF691D" w:rsidRPr="00EE54BB">
        <w:rPr>
          <w:rFonts w:ascii="Times New Roman" w:hAnsi="Times New Roman" w:cs="Times New Roman"/>
          <w:sz w:val="28"/>
          <w:szCs w:val="28"/>
        </w:rPr>
        <w:t>Могилевском районе</w:t>
      </w:r>
      <w:r w:rsidR="005070B4" w:rsidRPr="00EE54BB">
        <w:rPr>
          <w:rFonts w:ascii="Times New Roman" w:hAnsi="Times New Roman" w:cs="Times New Roman"/>
          <w:sz w:val="28"/>
          <w:szCs w:val="28"/>
        </w:rPr>
        <w:t xml:space="preserve"> Могилевской</w:t>
      </w:r>
      <w:r w:rsidR="00FF691D" w:rsidRPr="00EE54B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20D6C" w:rsidRPr="00EE54BB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, на основе договоров, заключаемых в</w:t>
      </w:r>
      <w:r w:rsidR="00CE0E3E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 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соответствии с законодательством Российской Федерации и </w:t>
      </w:r>
      <w:r w:rsidR="00A20D6C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законодательством </w:t>
      </w:r>
      <w:r w:rsidR="00FF691D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Республик</w:t>
      </w:r>
      <w:r w:rsidR="00A20D6C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и </w:t>
      </w:r>
      <w:r w:rsidR="00FF691D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Беларусь.</w:t>
      </w:r>
    </w:p>
    <w:p w:rsidR="001046E0" w:rsidRPr="00EE54BB" w:rsidRDefault="00BD43C7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</w:pP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В соответствии с законодательством Российской Федерации и законодательством </w:t>
      </w:r>
      <w:r w:rsidR="00FF691D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Республики Беларусь 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Стороны оказывают содействие в</w:t>
      </w:r>
      <w:r w:rsidR="00CE0E3E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 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привлечении инвестиций, иных капиталовложений в экономику обоих муниципальных образований, в реализации совместных инвестиционных проектов. </w:t>
      </w:r>
    </w:p>
    <w:p w:rsidR="007F75A7" w:rsidRPr="00EE54BB" w:rsidRDefault="007F75A7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</w:pPr>
    </w:p>
    <w:p w:rsidR="001046E0" w:rsidRPr="00EE54BB" w:rsidRDefault="00BD43C7" w:rsidP="00CE0E3E">
      <w:pPr>
        <w:widowControl w:val="0"/>
        <w:spacing w:after="0" w:line="240" w:lineRule="auto"/>
        <w:ind w:firstLine="567"/>
        <w:jc w:val="center"/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</w:pPr>
      <w:r w:rsidRPr="00EE54BB"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  <w:t>Статья 3</w:t>
      </w:r>
    </w:p>
    <w:p w:rsidR="00832A97" w:rsidRPr="00EE54BB" w:rsidRDefault="00832A97" w:rsidP="00CE0E3E">
      <w:pPr>
        <w:widowControl w:val="0"/>
        <w:spacing w:after="0" w:line="240" w:lineRule="auto"/>
        <w:ind w:firstLine="567"/>
        <w:jc w:val="center"/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</w:pPr>
    </w:p>
    <w:p w:rsidR="001046E0" w:rsidRPr="00EE54BB" w:rsidRDefault="00BD43C7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</w:pPr>
      <w:proofErr w:type="gramStart"/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Стороны поддерживают установление и развитие взаимодействия между организациями, осуществляющими образовательную деятельность </w:t>
      </w:r>
      <w:r w:rsidR="00A20D6C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в </w:t>
      </w:r>
      <w:r w:rsidR="00CE0E3E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Смоленском</w:t>
      </w:r>
      <w:r w:rsidR="00FF691D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CE422E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районе</w:t>
      </w:r>
      <w:r w:rsidR="00FF691D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CE0E3E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Смоленской</w:t>
      </w:r>
      <w:r w:rsidR="00FF691D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области</w:t>
      </w:r>
      <w:r w:rsidR="00CE422E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Российской Федерации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 и </w:t>
      </w:r>
      <w:r w:rsidR="00CE422E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в </w:t>
      </w:r>
      <w:r w:rsidR="007F75A7" w:rsidRPr="00EE54BB">
        <w:rPr>
          <w:rFonts w:ascii="Times New Roman" w:hAnsi="Times New Roman" w:cs="Times New Roman"/>
          <w:sz w:val="28"/>
          <w:szCs w:val="28"/>
        </w:rPr>
        <w:t>Могилевск</w:t>
      </w:r>
      <w:r w:rsidR="00962D4A" w:rsidRPr="00EE54BB">
        <w:rPr>
          <w:rFonts w:ascii="Times New Roman" w:hAnsi="Times New Roman" w:cs="Times New Roman"/>
          <w:sz w:val="28"/>
          <w:szCs w:val="28"/>
        </w:rPr>
        <w:t>о</w:t>
      </w:r>
      <w:r w:rsidR="007F75A7" w:rsidRPr="00EE54BB">
        <w:rPr>
          <w:rFonts w:ascii="Times New Roman" w:hAnsi="Times New Roman" w:cs="Times New Roman"/>
          <w:sz w:val="28"/>
          <w:szCs w:val="28"/>
        </w:rPr>
        <w:t>м район</w:t>
      </w:r>
      <w:r w:rsidR="00962D4A" w:rsidRPr="00EE54BB">
        <w:rPr>
          <w:rFonts w:ascii="Times New Roman" w:hAnsi="Times New Roman" w:cs="Times New Roman"/>
          <w:sz w:val="28"/>
          <w:szCs w:val="28"/>
        </w:rPr>
        <w:t>е</w:t>
      </w:r>
      <w:r w:rsidR="007F75A7" w:rsidRPr="00EE54BB">
        <w:rPr>
          <w:rFonts w:ascii="Times New Roman" w:hAnsi="Times New Roman" w:cs="Times New Roman"/>
          <w:sz w:val="28"/>
          <w:szCs w:val="28"/>
        </w:rPr>
        <w:t xml:space="preserve"> Могилевской области</w:t>
      </w:r>
      <w:r w:rsidR="00CE422E" w:rsidRPr="00EE54BB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, путем осуществления постоянных контактов и направления учащихся, изучающих русский и </w:t>
      </w:r>
      <w:r w:rsidR="00FF691D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белорусский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 языки, студентов и научно-педагогических работников, в том числе в рамках международного академического обмена, разработки и реализации совместных проектов в сфере образования, проведения научно-практических</w:t>
      </w:r>
      <w:proofErr w:type="gramEnd"/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, экспертных мероприятий. </w:t>
      </w:r>
    </w:p>
    <w:p w:rsidR="007F75A7" w:rsidRPr="00EE54BB" w:rsidRDefault="007F75A7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</w:pPr>
    </w:p>
    <w:p w:rsidR="001046E0" w:rsidRPr="00EE54BB" w:rsidRDefault="00BD43C7" w:rsidP="00CE0E3E">
      <w:pPr>
        <w:widowControl w:val="0"/>
        <w:spacing w:after="0" w:line="240" w:lineRule="auto"/>
        <w:ind w:firstLine="567"/>
        <w:jc w:val="center"/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</w:pPr>
      <w:r w:rsidRPr="00EE54BB"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  <w:t>Статья 4</w:t>
      </w:r>
    </w:p>
    <w:p w:rsidR="00832A97" w:rsidRPr="00EE54BB" w:rsidRDefault="00832A97" w:rsidP="00CE0E3E">
      <w:pPr>
        <w:widowControl w:val="0"/>
        <w:spacing w:after="0" w:line="240" w:lineRule="auto"/>
        <w:ind w:firstLine="567"/>
        <w:jc w:val="center"/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</w:pPr>
    </w:p>
    <w:p w:rsidR="001046E0" w:rsidRPr="00EE54BB" w:rsidRDefault="00BD43C7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</w:pP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Стороны организуют работу по ознакомлению с историей, культурой, традициями и обычаями </w:t>
      </w:r>
      <w:r w:rsidR="000337B9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Смоленского</w:t>
      </w:r>
      <w:r w:rsidR="00FF691D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района </w:t>
      </w:r>
      <w:r w:rsidR="000337B9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Смоленской</w:t>
      </w:r>
      <w:r w:rsidR="00FF691D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области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 </w:t>
      </w:r>
      <w:r w:rsidR="00CE422E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Российской Федерации 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и </w:t>
      </w:r>
      <w:r w:rsidR="007F75A7" w:rsidRPr="00EE54BB">
        <w:rPr>
          <w:rFonts w:ascii="Times New Roman" w:hAnsi="Times New Roman" w:cs="Times New Roman"/>
          <w:sz w:val="28"/>
          <w:szCs w:val="28"/>
        </w:rPr>
        <w:t xml:space="preserve">Могилевского района </w:t>
      </w:r>
      <w:r w:rsidR="00CE422E" w:rsidRPr="00EE54BB">
        <w:rPr>
          <w:rFonts w:ascii="Times New Roman" w:hAnsi="Times New Roman" w:cs="Times New Roman"/>
          <w:sz w:val="28"/>
          <w:szCs w:val="28"/>
        </w:rPr>
        <w:t xml:space="preserve">Могилевской </w:t>
      </w:r>
      <w:r w:rsidR="007F75A7" w:rsidRPr="00EE54BB">
        <w:rPr>
          <w:rFonts w:ascii="Times New Roman" w:hAnsi="Times New Roman" w:cs="Times New Roman"/>
          <w:sz w:val="28"/>
          <w:szCs w:val="28"/>
        </w:rPr>
        <w:t>области</w:t>
      </w:r>
      <w:r w:rsidR="00CE422E" w:rsidRPr="00EE54BB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 с привлечением широких кругов городской общественности, культурных, просветительских и иных учреждений и организаций.</w:t>
      </w:r>
    </w:p>
    <w:p w:rsidR="001046E0" w:rsidRPr="00EE54BB" w:rsidRDefault="00BD43C7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</w:pP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Стороны содействуют укреплению и развитию культурных связей, обмену творческими коллективами, делегациями деятелей культуры и искусства, организации театральных постановок, фестивалей и концертов, реализации совместных творческих проектов в </w:t>
      </w:r>
      <w:r w:rsidR="000337B9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Смоленском</w:t>
      </w:r>
      <w:r w:rsidR="00FF691D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район</w:t>
      </w:r>
      <w:r w:rsidR="000337B9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FF691D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0337B9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Смоленской</w:t>
      </w:r>
      <w:r w:rsidR="00FF691D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области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 </w:t>
      </w:r>
      <w:r w:rsidR="00CE422E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Российской Федерации 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и в </w:t>
      </w:r>
      <w:r w:rsidR="007F75A7" w:rsidRPr="00EE54BB">
        <w:rPr>
          <w:rFonts w:ascii="Times New Roman" w:hAnsi="Times New Roman" w:cs="Times New Roman"/>
          <w:sz w:val="28"/>
          <w:szCs w:val="28"/>
        </w:rPr>
        <w:t>Могилевском районе</w:t>
      </w:r>
      <w:r w:rsidR="00CE422E" w:rsidRPr="00EE54BB">
        <w:rPr>
          <w:rFonts w:ascii="Times New Roman" w:hAnsi="Times New Roman" w:cs="Times New Roman"/>
          <w:sz w:val="28"/>
          <w:szCs w:val="28"/>
        </w:rPr>
        <w:t xml:space="preserve"> Могилевской </w:t>
      </w:r>
      <w:r w:rsidR="007F75A7" w:rsidRPr="00EE54BB">
        <w:rPr>
          <w:rFonts w:ascii="Times New Roman" w:hAnsi="Times New Roman" w:cs="Times New Roman"/>
          <w:sz w:val="28"/>
          <w:szCs w:val="28"/>
        </w:rPr>
        <w:t>области</w:t>
      </w:r>
      <w:r w:rsidR="00CE422E" w:rsidRPr="00EE54BB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.</w:t>
      </w:r>
    </w:p>
    <w:p w:rsidR="007F75A7" w:rsidRPr="00EE54BB" w:rsidRDefault="007F75A7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</w:pPr>
    </w:p>
    <w:p w:rsidR="001046E0" w:rsidRPr="00EE54BB" w:rsidRDefault="00BD43C7" w:rsidP="00CE0E3E">
      <w:pPr>
        <w:widowControl w:val="0"/>
        <w:spacing w:after="0" w:line="240" w:lineRule="auto"/>
        <w:ind w:firstLine="567"/>
        <w:jc w:val="center"/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</w:pPr>
      <w:r w:rsidRPr="00EE54BB"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  <w:t>Статья 5</w:t>
      </w:r>
    </w:p>
    <w:p w:rsidR="00832A97" w:rsidRPr="00EE54BB" w:rsidRDefault="00832A97" w:rsidP="00CE0E3E">
      <w:pPr>
        <w:widowControl w:val="0"/>
        <w:spacing w:after="0" w:line="240" w:lineRule="auto"/>
        <w:ind w:firstLine="567"/>
        <w:jc w:val="center"/>
        <w:rPr>
          <w:rFonts w:ascii="Times New Roman" w:eastAsia="FangSong_GB2312" w:hAnsi="Times New Roman" w:cs="Times New Roman"/>
          <w:b/>
          <w:color w:val="000000" w:themeColor="text1"/>
          <w:kern w:val="2"/>
          <w:sz w:val="28"/>
          <w:szCs w:val="28"/>
          <w:lang w:eastAsia="zh-CN"/>
        </w:rPr>
      </w:pPr>
    </w:p>
    <w:p w:rsidR="001046E0" w:rsidRPr="00EE54BB" w:rsidRDefault="00BD43C7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</w:pPr>
      <w:r w:rsidRPr="00EE54BB">
        <w:rPr>
          <w:rFonts w:ascii="Times New Roman" w:eastAsia="FangSong_GB2312" w:hAnsi="Times New Roman" w:cs="Times New Roman"/>
          <w:color w:val="000000" w:themeColor="text1"/>
          <w:spacing w:val="-2"/>
          <w:kern w:val="2"/>
          <w:sz w:val="28"/>
          <w:szCs w:val="28"/>
          <w:lang w:eastAsia="zh-CN"/>
        </w:rPr>
        <w:t xml:space="preserve">Стороны способствуют </w:t>
      </w:r>
      <w:r w:rsidRPr="00EE54BB"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  <w:t xml:space="preserve">организации </w:t>
      </w:r>
      <w:r w:rsidRPr="00EE54BB">
        <w:rPr>
          <w:rFonts w:ascii="Times New Roman" w:hAnsi="Times New Roman" w:cs="Times New Roman"/>
          <w:spacing w:val="-2"/>
          <w:sz w:val="28"/>
          <w:szCs w:val="28"/>
        </w:rPr>
        <w:t xml:space="preserve">детско-юношеских, молодежных, массовых </w:t>
      </w:r>
      <w:r w:rsidRPr="00EE54BB"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  <w:t xml:space="preserve">мероприятий, в том числе соревнований в области спорта высших </w:t>
      </w:r>
      <w:r w:rsidRPr="00EE54BB"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  <w:lastRenderedPageBreak/>
        <w:t xml:space="preserve">достижений в </w:t>
      </w:r>
      <w:r w:rsidR="000337B9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Смоленском</w:t>
      </w:r>
      <w:r w:rsidR="00FF691D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районе </w:t>
      </w:r>
      <w:r w:rsidR="000337B9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Смоленской</w:t>
      </w:r>
      <w:r w:rsidR="00FF691D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области </w:t>
      </w:r>
      <w:r w:rsidR="00CE422E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Российской Федерации </w:t>
      </w:r>
      <w:r w:rsidRPr="00EE54BB"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  <w:t>и</w:t>
      </w:r>
      <w:r w:rsidR="000337B9" w:rsidRPr="00EE54BB"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  <w:t xml:space="preserve"> </w:t>
      </w:r>
      <w:r w:rsidR="007F75A7" w:rsidRPr="00EE54BB">
        <w:rPr>
          <w:rFonts w:ascii="Times New Roman" w:hAnsi="Times New Roman" w:cs="Times New Roman"/>
          <w:sz w:val="28"/>
          <w:szCs w:val="28"/>
        </w:rPr>
        <w:t>Могилевском районе</w:t>
      </w:r>
      <w:r w:rsidR="00CE422E" w:rsidRPr="00EE54BB">
        <w:rPr>
          <w:rFonts w:ascii="Times New Roman" w:hAnsi="Times New Roman" w:cs="Times New Roman"/>
          <w:sz w:val="28"/>
          <w:szCs w:val="28"/>
        </w:rPr>
        <w:t xml:space="preserve"> Могилевской</w:t>
      </w:r>
      <w:r w:rsidR="007F75A7" w:rsidRPr="00EE54B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E422E" w:rsidRPr="00EE54BB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EE54BB"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  <w:t>, поощряют сотрудничество и содействуют установлению контактов между спортивными организациями своих муниципальных образований.</w:t>
      </w:r>
    </w:p>
    <w:p w:rsidR="007F75A7" w:rsidRPr="00EE54BB" w:rsidRDefault="007F75A7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</w:pPr>
    </w:p>
    <w:p w:rsidR="001046E0" w:rsidRPr="00EE54BB" w:rsidRDefault="00BD43C7" w:rsidP="00CE0E3E">
      <w:pPr>
        <w:widowControl w:val="0"/>
        <w:spacing w:after="0" w:line="240" w:lineRule="auto"/>
        <w:ind w:firstLine="567"/>
        <w:jc w:val="center"/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</w:pPr>
      <w:r w:rsidRPr="00EE54BB"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  <w:t>Статья 6</w:t>
      </w:r>
    </w:p>
    <w:p w:rsidR="00832A97" w:rsidRPr="00EE54BB" w:rsidRDefault="00832A97" w:rsidP="00CE0E3E">
      <w:pPr>
        <w:widowControl w:val="0"/>
        <w:spacing w:after="0" w:line="240" w:lineRule="auto"/>
        <w:ind w:firstLine="567"/>
        <w:jc w:val="center"/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</w:pPr>
    </w:p>
    <w:p w:rsidR="001046E0" w:rsidRPr="00EE54BB" w:rsidRDefault="00BD43C7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</w:pP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Стороны поощряют развитие контактов в области туризма, в том числе между туристскими организациями </w:t>
      </w:r>
      <w:r w:rsidR="000337B9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Смоленского</w:t>
      </w:r>
      <w:r w:rsidR="00FF691D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района </w:t>
      </w:r>
      <w:r w:rsidR="000337B9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Смоленской</w:t>
      </w:r>
      <w:r w:rsidR="00FF691D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области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 </w:t>
      </w:r>
      <w:r w:rsidR="00CE422E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Российской Федерации 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и </w:t>
      </w:r>
      <w:r w:rsidR="007F75A7" w:rsidRPr="00EE54BB">
        <w:rPr>
          <w:rFonts w:ascii="Times New Roman" w:hAnsi="Times New Roman" w:cs="Times New Roman"/>
          <w:sz w:val="28"/>
          <w:szCs w:val="28"/>
        </w:rPr>
        <w:t>Могилевск</w:t>
      </w:r>
      <w:r w:rsidR="00CE422E" w:rsidRPr="00EE54BB">
        <w:rPr>
          <w:rFonts w:ascii="Times New Roman" w:hAnsi="Times New Roman" w:cs="Times New Roman"/>
          <w:sz w:val="28"/>
          <w:szCs w:val="28"/>
        </w:rPr>
        <w:t>ого</w:t>
      </w:r>
      <w:r w:rsidR="007F75A7" w:rsidRPr="00EE54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422E" w:rsidRPr="00EE54BB">
        <w:rPr>
          <w:rFonts w:ascii="Times New Roman" w:hAnsi="Times New Roman" w:cs="Times New Roman"/>
          <w:sz w:val="28"/>
          <w:szCs w:val="28"/>
        </w:rPr>
        <w:t>а</w:t>
      </w:r>
      <w:r w:rsidR="00303B37" w:rsidRPr="00EE54BB">
        <w:rPr>
          <w:rFonts w:ascii="Times New Roman" w:hAnsi="Times New Roman" w:cs="Times New Roman"/>
          <w:sz w:val="28"/>
          <w:szCs w:val="28"/>
        </w:rPr>
        <w:t xml:space="preserve"> Могилевской</w:t>
      </w:r>
      <w:r w:rsidR="007F75A7" w:rsidRPr="00EE54B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E422E" w:rsidRPr="00EE54BB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, </w:t>
      </w:r>
      <w:r w:rsidRPr="00EE54BB">
        <w:rPr>
          <w:rFonts w:ascii="Times New Roman" w:eastAsia="FangSong_GB2312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содействуют 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формированию совместных проектов в сфере туризма. </w:t>
      </w:r>
    </w:p>
    <w:p w:rsidR="00976E03" w:rsidRPr="00EE54BB" w:rsidRDefault="00976E03" w:rsidP="00CE0E3E">
      <w:pPr>
        <w:widowControl w:val="0"/>
        <w:spacing w:after="0" w:line="240" w:lineRule="auto"/>
        <w:ind w:firstLine="567"/>
        <w:jc w:val="center"/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</w:pPr>
    </w:p>
    <w:p w:rsidR="000337B9" w:rsidRPr="00EE54BB" w:rsidRDefault="000337B9" w:rsidP="00CE0E3E">
      <w:pPr>
        <w:widowControl w:val="0"/>
        <w:spacing w:after="0" w:line="240" w:lineRule="auto"/>
        <w:ind w:firstLine="567"/>
        <w:jc w:val="center"/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</w:pPr>
    </w:p>
    <w:p w:rsidR="001046E0" w:rsidRPr="00EE54BB" w:rsidRDefault="00BD43C7" w:rsidP="00CE0E3E">
      <w:pPr>
        <w:widowControl w:val="0"/>
        <w:spacing w:after="0" w:line="240" w:lineRule="auto"/>
        <w:ind w:firstLine="567"/>
        <w:jc w:val="center"/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</w:pPr>
      <w:r w:rsidRPr="00EE54BB"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  <w:t>Статья 7</w:t>
      </w:r>
    </w:p>
    <w:p w:rsidR="00832A97" w:rsidRPr="00EE54BB" w:rsidRDefault="00832A97" w:rsidP="00CE0E3E">
      <w:pPr>
        <w:widowControl w:val="0"/>
        <w:spacing w:after="0" w:line="240" w:lineRule="auto"/>
        <w:ind w:firstLine="567"/>
        <w:jc w:val="center"/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</w:pPr>
    </w:p>
    <w:p w:rsidR="001046E0" w:rsidRPr="00EE54BB" w:rsidRDefault="00BD43C7" w:rsidP="00CE0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4BB">
        <w:rPr>
          <w:rFonts w:ascii="Times New Roman" w:hAnsi="Times New Roman" w:cs="Times New Roman"/>
          <w:sz w:val="28"/>
          <w:szCs w:val="28"/>
        </w:rPr>
        <w:t xml:space="preserve">Стороны на взаимной и регулярной основе оказывают содействие </w:t>
      </w:r>
      <w:r w:rsidR="000337B9" w:rsidRPr="00EE54BB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EE54BB">
        <w:rPr>
          <w:rFonts w:ascii="Times New Roman" w:hAnsi="Times New Roman" w:cs="Times New Roman"/>
          <w:sz w:val="28"/>
          <w:szCs w:val="28"/>
        </w:rPr>
        <w:t xml:space="preserve"> </w:t>
      </w:r>
      <w:r w:rsidR="000337B9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Смоленского</w:t>
      </w:r>
      <w:r w:rsidR="00FF691D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района </w:t>
      </w:r>
      <w:r w:rsidR="000337B9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Смоленской</w:t>
      </w:r>
      <w:r w:rsidR="00FF691D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области</w:t>
      </w:r>
      <w:r w:rsidR="00CE422E"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CE422E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Российской Федерации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 и</w:t>
      </w:r>
      <w:r w:rsidR="000337B9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 </w:t>
      </w:r>
      <w:r w:rsidR="007F75A7" w:rsidRPr="00EE54BB">
        <w:rPr>
          <w:rFonts w:ascii="Times New Roman" w:hAnsi="Times New Roman" w:cs="Times New Roman"/>
          <w:sz w:val="28"/>
          <w:szCs w:val="28"/>
        </w:rPr>
        <w:t>Могилевского района</w:t>
      </w:r>
      <w:r w:rsidR="00CE422E" w:rsidRPr="00EE54BB">
        <w:rPr>
          <w:rFonts w:ascii="Times New Roman" w:hAnsi="Times New Roman" w:cs="Times New Roman"/>
          <w:sz w:val="28"/>
          <w:szCs w:val="28"/>
        </w:rPr>
        <w:t xml:space="preserve"> Могилевской </w:t>
      </w:r>
      <w:r w:rsidR="007F75A7" w:rsidRPr="00EE54BB">
        <w:rPr>
          <w:rFonts w:ascii="Times New Roman" w:hAnsi="Times New Roman" w:cs="Times New Roman"/>
          <w:sz w:val="28"/>
          <w:szCs w:val="28"/>
        </w:rPr>
        <w:t>области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 </w:t>
      </w:r>
      <w:r w:rsidR="00CE422E" w:rsidRPr="00EE54BB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CE422E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 </w:t>
      </w:r>
      <w:r w:rsidRPr="00EE54BB">
        <w:rPr>
          <w:rFonts w:ascii="Times New Roman" w:hAnsi="Times New Roman" w:cs="Times New Roman"/>
          <w:sz w:val="28"/>
          <w:szCs w:val="28"/>
        </w:rPr>
        <w:t>в</w:t>
      </w:r>
      <w:r w:rsidR="000337B9" w:rsidRPr="00EE54BB">
        <w:rPr>
          <w:rFonts w:ascii="Times New Roman" w:hAnsi="Times New Roman" w:cs="Times New Roman"/>
          <w:sz w:val="28"/>
          <w:szCs w:val="28"/>
        </w:rPr>
        <w:t xml:space="preserve"> </w:t>
      </w:r>
      <w:r w:rsidRPr="00EE54BB">
        <w:rPr>
          <w:rFonts w:ascii="Times New Roman" w:hAnsi="Times New Roman" w:cs="Times New Roman"/>
          <w:sz w:val="28"/>
          <w:szCs w:val="28"/>
        </w:rPr>
        <w:t xml:space="preserve">освещении как совместных проектов в 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научно-технической, образовательной, культурной, гуманитарной и экономической областях</w:t>
      </w:r>
      <w:r w:rsidR="00885A7B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 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сотрудничества</w:t>
      </w:r>
      <w:r w:rsidRPr="00EE54BB">
        <w:rPr>
          <w:rFonts w:ascii="Times New Roman" w:hAnsi="Times New Roman" w:cs="Times New Roman"/>
          <w:sz w:val="28"/>
          <w:szCs w:val="28"/>
        </w:rPr>
        <w:t xml:space="preserve">, так и основных событий обоих муниципальных образований, в том числе в размещении публикаций на </w:t>
      </w:r>
      <w:proofErr w:type="spellStart"/>
      <w:r w:rsidRPr="00EE54BB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542E9E" w:rsidRPr="00EE54BB">
        <w:rPr>
          <w:rFonts w:ascii="Times New Roman" w:hAnsi="Times New Roman" w:cs="Times New Roman"/>
          <w:sz w:val="28"/>
          <w:szCs w:val="28"/>
        </w:rPr>
        <w:t xml:space="preserve"> </w:t>
      </w:r>
      <w:r w:rsidRPr="00EE54BB">
        <w:rPr>
          <w:rFonts w:ascii="Times New Roman" w:hAnsi="Times New Roman" w:cs="Times New Roman"/>
          <w:sz w:val="28"/>
          <w:szCs w:val="28"/>
        </w:rPr>
        <w:t>Сторон.</w:t>
      </w:r>
      <w:proofErr w:type="gramEnd"/>
    </w:p>
    <w:p w:rsidR="001046E0" w:rsidRPr="00EE54BB" w:rsidRDefault="00BD43C7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</w:pP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Стороны содействуют обмену информацией, способствующей реализации настоящего Соглашения, за исключением сведений, составляющих в соответствии с</w:t>
      </w:r>
      <w:r w:rsidR="000337B9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 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законодательством Российской Федерации или законодательством </w:t>
      </w:r>
      <w:r w:rsidR="00FF691D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Республики Беларусь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 государственную, коммерческую или иную охраняемую законом тайну. </w:t>
      </w:r>
    </w:p>
    <w:p w:rsidR="007F75A7" w:rsidRDefault="007F75A7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</w:pPr>
    </w:p>
    <w:p w:rsidR="003E5C33" w:rsidRPr="00EE54BB" w:rsidRDefault="003E5C33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</w:pPr>
    </w:p>
    <w:p w:rsidR="001046E0" w:rsidRPr="00EE54BB" w:rsidRDefault="00BD43C7" w:rsidP="00CE0E3E">
      <w:pPr>
        <w:widowControl w:val="0"/>
        <w:spacing w:after="0" w:line="240" w:lineRule="auto"/>
        <w:ind w:firstLine="567"/>
        <w:jc w:val="center"/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</w:pPr>
      <w:r w:rsidRPr="00EE54BB"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  <w:t>Статья 8</w:t>
      </w:r>
    </w:p>
    <w:p w:rsidR="00832A97" w:rsidRPr="00EE54BB" w:rsidRDefault="00832A97" w:rsidP="00CE0E3E">
      <w:pPr>
        <w:widowControl w:val="0"/>
        <w:spacing w:after="0" w:line="240" w:lineRule="auto"/>
        <w:ind w:firstLine="567"/>
        <w:jc w:val="center"/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</w:pPr>
    </w:p>
    <w:p w:rsidR="001046E0" w:rsidRPr="00EE54BB" w:rsidRDefault="00BD43C7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</w:pP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В целях координации </w:t>
      </w:r>
      <w:r w:rsidRPr="00EE54BB">
        <w:rPr>
          <w:rFonts w:ascii="Times New Roman" w:eastAsia="FangSong_GB2312" w:hAnsi="Times New Roman" w:cs="Times New Roman"/>
          <w:color w:val="000000" w:themeColor="text1"/>
          <w:kern w:val="2"/>
          <w:sz w:val="28"/>
          <w:szCs w:val="28"/>
          <w:lang w:eastAsia="zh-CN"/>
        </w:rPr>
        <w:t>взаимодействия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, обмена мнениями и опытом по представляющим взаимный интерес вопросам Стороны организуют рабочие встречи и обмены делегациями, проводят консультации и переговоры, по мере необходимости создают рабочие группы по различным направлениям </w:t>
      </w:r>
      <w:r w:rsidRPr="00EE54BB">
        <w:rPr>
          <w:rFonts w:ascii="Times New Roman" w:eastAsia="FangSong_GB2312" w:hAnsi="Times New Roman" w:cs="Times New Roman"/>
          <w:color w:val="000000" w:themeColor="text1"/>
          <w:kern w:val="2"/>
          <w:sz w:val="28"/>
          <w:szCs w:val="28"/>
          <w:lang w:eastAsia="zh-CN"/>
        </w:rPr>
        <w:t>взаимодействия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. </w:t>
      </w:r>
    </w:p>
    <w:p w:rsidR="007F75A7" w:rsidRPr="00EE54BB" w:rsidRDefault="007F75A7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</w:pPr>
    </w:p>
    <w:p w:rsidR="001046E0" w:rsidRPr="00EE54BB" w:rsidRDefault="00BD43C7" w:rsidP="00CE0E3E">
      <w:pPr>
        <w:widowControl w:val="0"/>
        <w:spacing w:after="0" w:line="240" w:lineRule="auto"/>
        <w:ind w:firstLine="567"/>
        <w:jc w:val="center"/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</w:pPr>
      <w:r w:rsidRPr="00EE54BB"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  <w:t>Статья 9</w:t>
      </w:r>
    </w:p>
    <w:p w:rsidR="00832A97" w:rsidRPr="00EE54BB" w:rsidRDefault="00832A97" w:rsidP="00CE0E3E">
      <w:pPr>
        <w:widowControl w:val="0"/>
        <w:spacing w:after="0" w:line="240" w:lineRule="auto"/>
        <w:ind w:firstLine="567"/>
        <w:jc w:val="center"/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</w:pPr>
    </w:p>
    <w:p w:rsidR="001046E0" w:rsidRPr="00EE54BB" w:rsidRDefault="00BD43C7" w:rsidP="00CE0E3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BB">
        <w:rPr>
          <w:rFonts w:ascii="Times New Roman" w:hAnsi="Times New Roman" w:cs="Times New Roman"/>
          <w:sz w:val="28"/>
          <w:szCs w:val="28"/>
        </w:rPr>
        <w:t xml:space="preserve">Механизмом реализации данного Соглашения является формируемый и утверждаемый Сторонами план совместных мероприятий. </w:t>
      </w:r>
    </w:p>
    <w:p w:rsidR="007F75A7" w:rsidRPr="00EE54BB" w:rsidRDefault="007F75A7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</w:pPr>
    </w:p>
    <w:p w:rsidR="001046E0" w:rsidRPr="00EE54BB" w:rsidRDefault="00BD43C7" w:rsidP="00CE0E3E">
      <w:pPr>
        <w:widowControl w:val="0"/>
        <w:spacing w:after="0" w:line="240" w:lineRule="auto"/>
        <w:ind w:firstLine="567"/>
        <w:jc w:val="center"/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</w:pPr>
      <w:r w:rsidRPr="00EE54BB"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  <w:t>Статья 10</w:t>
      </w:r>
    </w:p>
    <w:p w:rsidR="00832A97" w:rsidRPr="00EE54BB" w:rsidRDefault="00832A97" w:rsidP="00CE0E3E">
      <w:pPr>
        <w:widowControl w:val="0"/>
        <w:spacing w:after="0" w:line="240" w:lineRule="auto"/>
        <w:ind w:firstLine="567"/>
        <w:jc w:val="center"/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</w:pPr>
    </w:p>
    <w:p w:rsidR="001046E0" w:rsidRPr="00EE54BB" w:rsidRDefault="00BD43C7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</w:pPr>
      <w:proofErr w:type="gramStart"/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Условия Соглашения не предусматривают возникновения ни у одной из 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lastRenderedPageBreak/>
        <w:t xml:space="preserve">Сторон финансовых обязательств, при этом Стороны </w:t>
      </w:r>
      <w:r w:rsidRPr="00EE54BB">
        <w:rPr>
          <w:rFonts w:ascii="Times New Roman" w:eastAsia="FangSong_GB2312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стремятся 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оказывать поддержку в</w:t>
      </w:r>
      <w:r w:rsidR="000337B9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 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реализации совместных проектов в научно-технической, образовательной, культурной, гуманитарной и экономической областях</w:t>
      </w:r>
      <w:r w:rsidR="00885A7B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 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сотрудничества в соответствии со своими возможностями.</w:t>
      </w:r>
      <w:proofErr w:type="gramEnd"/>
    </w:p>
    <w:p w:rsidR="007F75A7" w:rsidRPr="00EE54BB" w:rsidRDefault="007F75A7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</w:pPr>
    </w:p>
    <w:p w:rsidR="001046E0" w:rsidRPr="00EE54BB" w:rsidRDefault="00BD43C7" w:rsidP="00CE0E3E">
      <w:pPr>
        <w:widowControl w:val="0"/>
        <w:tabs>
          <w:tab w:val="left" w:pos="4515"/>
          <w:tab w:val="center" w:pos="5241"/>
        </w:tabs>
        <w:spacing w:after="0" w:line="240" w:lineRule="auto"/>
        <w:ind w:firstLine="567"/>
        <w:jc w:val="center"/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</w:pPr>
      <w:r w:rsidRPr="00EE54BB"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  <w:t>Статья 11</w:t>
      </w:r>
    </w:p>
    <w:p w:rsidR="00832A97" w:rsidRPr="00EE54BB" w:rsidRDefault="00832A97" w:rsidP="00CE0E3E">
      <w:pPr>
        <w:widowControl w:val="0"/>
        <w:tabs>
          <w:tab w:val="left" w:pos="4515"/>
          <w:tab w:val="center" w:pos="5241"/>
        </w:tabs>
        <w:spacing w:after="0" w:line="240" w:lineRule="auto"/>
        <w:ind w:firstLine="567"/>
        <w:jc w:val="center"/>
        <w:rPr>
          <w:rFonts w:ascii="Times New Roman" w:eastAsia="FangSong_GB2312" w:hAnsi="Times New Roman" w:cs="Times New Roman"/>
          <w:b/>
          <w:kern w:val="2"/>
          <w:sz w:val="28"/>
          <w:szCs w:val="28"/>
          <w:lang w:eastAsia="zh-CN"/>
        </w:rPr>
      </w:pPr>
    </w:p>
    <w:p w:rsidR="001046E0" w:rsidRPr="00EE54BB" w:rsidRDefault="00BD43C7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</w:pP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Настоящее Соглашение применяется (действует) в</w:t>
      </w:r>
      <w:r w:rsidR="000337B9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 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течение 2 лет </w:t>
      </w:r>
      <w:proofErr w:type="gramStart"/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с</w:t>
      </w:r>
      <w:proofErr w:type="gramEnd"/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 даты последнего письменного уведомления о выполнении Сторонами всех внутренних процедур, необходимых для начала его применения (действия).</w:t>
      </w:r>
    </w:p>
    <w:p w:rsidR="001046E0" w:rsidRPr="00EE54BB" w:rsidRDefault="00BD43C7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</w:pP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При необходимости и по взаимному согласию Стороны могут вносить </w:t>
      </w:r>
      <w:r w:rsidRPr="00EE54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изменения и дополнения в настоящее Соглашение, а также 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заключать в развитие его положений отдельные соглашения.   </w:t>
      </w:r>
    </w:p>
    <w:p w:rsidR="001046E0" w:rsidRPr="00EE54BB" w:rsidRDefault="00BD43C7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</w:pP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Применение (действие) настоящего Соглашения автоматически продлевается на последующий двухлетний период, если ни одна из Сторон заблаговременно (не менее чем за 3 месяца) не уведомит другую Сторону в письменной форме о своем намерении прекратить применение (действие) настоящего Соглашения.</w:t>
      </w:r>
    </w:p>
    <w:p w:rsidR="001046E0" w:rsidRPr="00EE54BB" w:rsidRDefault="00BD43C7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</w:pP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Прекращение применения (действия) настоящего Соглашения не влияет на реализацию программ, проектов, а также на исполнение </w:t>
      </w:r>
      <w:r w:rsidRPr="00EE54BB">
        <w:rPr>
          <w:rFonts w:ascii="Times New Roman" w:eastAsia="FangSong_GB2312" w:hAnsi="Times New Roman" w:cs="Times New Roman"/>
          <w:color w:val="000000" w:themeColor="text1"/>
          <w:kern w:val="2"/>
          <w:sz w:val="28"/>
          <w:szCs w:val="28"/>
          <w:lang w:eastAsia="zh-CN"/>
        </w:rPr>
        <w:t>иных соглашений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, заключенных в рамках настоящего Соглашения, если Стороны не </w:t>
      </w:r>
      <w:r w:rsidRPr="00EE54BB">
        <w:rPr>
          <w:rFonts w:ascii="Times New Roman" w:eastAsia="FangSong_GB2312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согласились 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об ином.</w:t>
      </w:r>
    </w:p>
    <w:p w:rsidR="001046E0" w:rsidRPr="00EE54BB" w:rsidRDefault="00CE422E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</w:pP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Настоящее Соглашение составлено в двух экземплярах на русском языке и совершен</w:t>
      </w:r>
      <w:r w:rsidR="001F1243"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о</w:t>
      </w:r>
      <w:r w:rsidRPr="00EE54BB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 xml:space="preserve"> </w:t>
      </w:r>
      <w:r w:rsidR="00213437" w:rsidRPr="00EE54BB"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  <w:t>в</w:t>
      </w:r>
      <w:r w:rsidRPr="00EE54BB"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  <w:t xml:space="preserve"> </w:t>
      </w:r>
      <w:r w:rsidR="000337B9" w:rsidRPr="00EE54BB"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  <w:t>д</w:t>
      </w:r>
      <w:r w:rsidR="000254F0" w:rsidRPr="00EE54BB"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  <w:t>еревне</w:t>
      </w:r>
      <w:r w:rsidR="000337B9" w:rsidRPr="00EE54BB"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  <w:t xml:space="preserve"> </w:t>
      </w:r>
      <w:proofErr w:type="spellStart"/>
      <w:r w:rsidR="000337B9" w:rsidRPr="00EE54BB"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  <w:t>Салтановка</w:t>
      </w:r>
      <w:proofErr w:type="spellEnd"/>
      <w:r w:rsidRPr="00EE54BB"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  <w:t xml:space="preserve"> </w:t>
      </w:r>
      <w:r w:rsidR="000337B9" w:rsidRPr="00EE54BB"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  <w:t>Могилевского района</w:t>
      </w:r>
      <w:r w:rsidR="00D96ED9" w:rsidRPr="00EE54BB"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  <w:t xml:space="preserve"> </w:t>
      </w:r>
      <w:r w:rsidR="008E515B"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  <w:t xml:space="preserve">Республика Беларусь </w:t>
      </w:r>
      <w:r w:rsidR="00D96ED9" w:rsidRPr="00EE54BB"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  <w:t>«</w:t>
      </w:r>
      <w:r w:rsidR="000337B9" w:rsidRPr="00EE54BB"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  <w:t>23</w:t>
      </w:r>
      <w:r w:rsidR="00D96ED9" w:rsidRPr="00EE54BB"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  <w:t>»</w:t>
      </w:r>
      <w:r w:rsidRPr="00EE54BB"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  <w:t xml:space="preserve"> </w:t>
      </w:r>
      <w:r w:rsidR="000337B9" w:rsidRPr="00EE54BB"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  <w:t>августа</w:t>
      </w:r>
      <w:r w:rsidR="00D96ED9" w:rsidRPr="00EE54BB"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  <w:t xml:space="preserve"> 2023 г</w:t>
      </w:r>
      <w:r w:rsidR="008E515B"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  <w:t>ода</w:t>
      </w:r>
      <w:r w:rsidR="00D96ED9" w:rsidRPr="00EE54BB"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  <w:t xml:space="preserve">. </w:t>
      </w:r>
      <w:r w:rsidR="00BD43C7" w:rsidRPr="00EE54BB"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  <w:t xml:space="preserve"> </w:t>
      </w:r>
    </w:p>
    <w:p w:rsidR="00832A97" w:rsidRPr="00EE54BB" w:rsidRDefault="00832A97" w:rsidP="00CE0E3E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</w:pPr>
    </w:p>
    <w:p w:rsidR="00885A7B" w:rsidRPr="00EE54BB" w:rsidRDefault="00885A7B" w:rsidP="00885A7B">
      <w:pPr>
        <w:widowControl w:val="0"/>
        <w:spacing w:after="0" w:line="240" w:lineRule="auto"/>
        <w:ind w:firstLine="536"/>
        <w:jc w:val="both"/>
        <w:rPr>
          <w:rFonts w:ascii="Times New Roman" w:eastAsia="FangSong_GB2312" w:hAnsi="Times New Roman" w:cs="Times New Roman"/>
          <w:spacing w:val="-2"/>
          <w:kern w:val="2"/>
          <w:sz w:val="28"/>
          <w:szCs w:val="28"/>
          <w:lang w:eastAsia="zh-CN"/>
        </w:rPr>
      </w:pPr>
    </w:p>
    <w:tbl>
      <w:tblPr>
        <w:tblStyle w:val="ad"/>
        <w:tblW w:w="9923" w:type="dxa"/>
        <w:tblInd w:w="108" w:type="dxa"/>
        <w:tblLook w:val="04A0" w:firstRow="1" w:lastRow="0" w:firstColumn="1" w:lastColumn="0" w:noHBand="0" w:noVBand="1"/>
      </w:tblPr>
      <w:tblGrid>
        <w:gridCol w:w="4767"/>
        <w:gridCol w:w="5156"/>
      </w:tblGrid>
      <w:tr w:rsidR="001046E0" w:rsidRPr="00EE54BB" w:rsidTr="00686328">
        <w:trPr>
          <w:trHeight w:val="2727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328" w:rsidRDefault="000254F0" w:rsidP="00686328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54BB">
              <w:rPr>
                <w:color w:val="000000" w:themeColor="text1"/>
                <w:sz w:val="28"/>
                <w:szCs w:val="28"/>
              </w:rPr>
              <w:t>Глава</w:t>
            </w:r>
            <w:r w:rsidR="00BD43C7" w:rsidRPr="00EE54BB">
              <w:rPr>
                <w:color w:val="000000" w:themeColor="text1"/>
                <w:sz w:val="28"/>
                <w:szCs w:val="28"/>
              </w:rPr>
              <w:t xml:space="preserve"> </w:t>
            </w:r>
            <w:r w:rsidR="00CE422E" w:rsidRPr="00EE54B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E54BB">
              <w:rPr>
                <w:color w:val="000000"/>
                <w:sz w:val="28"/>
                <w:szCs w:val="28"/>
              </w:rPr>
              <w:t>муниципального образования «Смоленский район» Смоленской</w:t>
            </w:r>
            <w:r w:rsidR="007F75A7" w:rsidRPr="00EE54BB">
              <w:rPr>
                <w:color w:val="000000"/>
                <w:sz w:val="28"/>
                <w:szCs w:val="28"/>
              </w:rPr>
              <w:t xml:space="preserve"> области Российской Федерации</w:t>
            </w:r>
          </w:p>
          <w:p w:rsidR="00686328" w:rsidRDefault="00686328" w:rsidP="00686328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86328" w:rsidRDefault="00686328" w:rsidP="00686328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F75A7" w:rsidRPr="00EE54BB" w:rsidRDefault="007F75A7" w:rsidP="00686328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54BB">
              <w:rPr>
                <w:color w:val="000000"/>
                <w:sz w:val="28"/>
                <w:szCs w:val="28"/>
              </w:rPr>
              <w:t>___________________</w:t>
            </w:r>
            <w:r w:rsidR="00832A97" w:rsidRPr="00EE54BB">
              <w:rPr>
                <w:color w:val="000000"/>
                <w:sz w:val="28"/>
                <w:szCs w:val="28"/>
              </w:rPr>
              <w:t>____________</w:t>
            </w:r>
          </w:p>
          <w:p w:rsidR="007F75A7" w:rsidRPr="00686328" w:rsidRDefault="003A6572" w:rsidP="00686328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</w:t>
            </w:r>
            <w:r w:rsidR="000254F0" w:rsidRPr="00686328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="000254F0" w:rsidRPr="00686328">
              <w:rPr>
                <w:b/>
                <w:color w:val="000000"/>
                <w:sz w:val="28"/>
                <w:szCs w:val="28"/>
              </w:rPr>
              <w:t>О.Н.Павлюченкова</w:t>
            </w:r>
            <w:proofErr w:type="spellEnd"/>
            <w:r w:rsidR="000254F0" w:rsidRPr="00686328">
              <w:rPr>
                <w:b/>
                <w:color w:val="000000"/>
                <w:sz w:val="28"/>
                <w:szCs w:val="28"/>
              </w:rPr>
              <w:t>/</w:t>
            </w:r>
          </w:p>
          <w:p w:rsidR="001046E0" w:rsidRPr="00EE54BB" w:rsidRDefault="007F75A7" w:rsidP="00686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328" w:rsidRDefault="000254F0" w:rsidP="00686328">
            <w:pPr>
              <w:pStyle w:val="ae"/>
              <w:shd w:val="clear" w:color="auto" w:fill="FFFFFF"/>
              <w:tabs>
                <w:tab w:val="left" w:pos="494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54BB">
              <w:rPr>
                <w:color w:val="000000" w:themeColor="text1"/>
                <w:sz w:val="28"/>
                <w:szCs w:val="28"/>
              </w:rPr>
              <w:t>Председатель</w:t>
            </w:r>
            <w:r w:rsidR="00BD43C7" w:rsidRPr="00EE54BB">
              <w:rPr>
                <w:color w:val="000000" w:themeColor="text1"/>
                <w:sz w:val="28"/>
                <w:szCs w:val="28"/>
              </w:rPr>
              <w:t xml:space="preserve"> </w:t>
            </w:r>
            <w:r w:rsidR="007F75A7" w:rsidRPr="00EE54BB">
              <w:rPr>
                <w:color w:val="000000"/>
                <w:sz w:val="28"/>
                <w:szCs w:val="28"/>
              </w:rPr>
              <w:t>Могилевск</w:t>
            </w:r>
            <w:r w:rsidRPr="00EE54BB">
              <w:rPr>
                <w:color w:val="000000"/>
                <w:sz w:val="28"/>
                <w:szCs w:val="28"/>
              </w:rPr>
              <w:t>ого</w:t>
            </w:r>
            <w:r w:rsidR="007F75A7" w:rsidRPr="00EE54BB">
              <w:rPr>
                <w:color w:val="000000"/>
                <w:sz w:val="28"/>
                <w:szCs w:val="28"/>
              </w:rPr>
              <w:t xml:space="preserve"> район</w:t>
            </w:r>
            <w:r w:rsidRPr="00EE54BB">
              <w:rPr>
                <w:color w:val="000000"/>
                <w:sz w:val="28"/>
                <w:szCs w:val="28"/>
              </w:rPr>
              <w:t>ного</w:t>
            </w:r>
            <w:r w:rsidR="00AE71C5" w:rsidRPr="00EE54BB">
              <w:rPr>
                <w:color w:val="000000"/>
                <w:sz w:val="28"/>
                <w:szCs w:val="28"/>
              </w:rPr>
              <w:t xml:space="preserve"> </w:t>
            </w:r>
            <w:r w:rsidR="00303B37" w:rsidRPr="00EE54BB">
              <w:rPr>
                <w:color w:val="000000"/>
                <w:sz w:val="28"/>
                <w:szCs w:val="28"/>
              </w:rPr>
              <w:t>исполнительн</w:t>
            </w:r>
            <w:r w:rsidRPr="00EE54BB">
              <w:rPr>
                <w:color w:val="000000"/>
                <w:sz w:val="28"/>
                <w:szCs w:val="28"/>
              </w:rPr>
              <w:t>ого</w:t>
            </w:r>
            <w:r w:rsidR="00303B37" w:rsidRPr="00EE54BB">
              <w:rPr>
                <w:color w:val="000000"/>
                <w:sz w:val="28"/>
                <w:szCs w:val="28"/>
              </w:rPr>
              <w:t xml:space="preserve"> комитет</w:t>
            </w:r>
            <w:r w:rsidRPr="00EE54BB">
              <w:rPr>
                <w:color w:val="000000"/>
                <w:sz w:val="28"/>
                <w:szCs w:val="28"/>
              </w:rPr>
              <w:t>а</w:t>
            </w:r>
            <w:r w:rsidR="00A556F7" w:rsidRPr="00EE54BB">
              <w:rPr>
                <w:color w:val="000000"/>
                <w:sz w:val="28"/>
                <w:szCs w:val="28"/>
              </w:rPr>
              <w:t xml:space="preserve"> </w:t>
            </w:r>
            <w:r w:rsidR="00D96850" w:rsidRPr="00EE54BB">
              <w:rPr>
                <w:color w:val="000000"/>
                <w:sz w:val="28"/>
                <w:szCs w:val="28"/>
              </w:rPr>
              <w:t xml:space="preserve">Могилевского района </w:t>
            </w:r>
            <w:r w:rsidR="00A556F7" w:rsidRPr="00EE54BB">
              <w:rPr>
                <w:color w:val="000000"/>
                <w:sz w:val="28"/>
                <w:szCs w:val="28"/>
              </w:rPr>
              <w:t>Республик</w:t>
            </w:r>
            <w:r w:rsidR="00D96850" w:rsidRPr="00EE54BB">
              <w:rPr>
                <w:color w:val="000000"/>
                <w:sz w:val="28"/>
                <w:szCs w:val="28"/>
              </w:rPr>
              <w:t xml:space="preserve">и </w:t>
            </w:r>
            <w:r w:rsidR="00A556F7" w:rsidRPr="00EE54BB">
              <w:rPr>
                <w:color w:val="000000"/>
                <w:sz w:val="28"/>
                <w:szCs w:val="28"/>
              </w:rPr>
              <w:t xml:space="preserve"> Беларусь</w:t>
            </w:r>
          </w:p>
          <w:p w:rsidR="00686328" w:rsidRDefault="00686328" w:rsidP="00686328">
            <w:pPr>
              <w:pStyle w:val="ae"/>
              <w:shd w:val="clear" w:color="auto" w:fill="FFFFFF"/>
              <w:tabs>
                <w:tab w:val="left" w:pos="494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E422E" w:rsidRPr="00EE54BB" w:rsidRDefault="00CE422E" w:rsidP="00686328">
            <w:pPr>
              <w:pStyle w:val="ae"/>
              <w:shd w:val="clear" w:color="auto" w:fill="FFFFFF"/>
              <w:tabs>
                <w:tab w:val="left" w:pos="494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54BB">
              <w:rPr>
                <w:color w:val="000000"/>
                <w:sz w:val="28"/>
                <w:szCs w:val="28"/>
              </w:rPr>
              <w:t>____________________________</w:t>
            </w:r>
          </w:p>
          <w:p w:rsidR="007F75A7" w:rsidRPr="00686328" w:rsidRDefault="003A6572" w:rsidP="00686328">
            <w:pPr>
              <w:pStyle w:val="ae"/>
              <w:shd w:val="clear" w:color="auto" w:fill="FFFFFF"/>
              <w:tabs>
                <w:tab w:val="left" w:pos="4940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="000254F0" w:rsidRPr="00686328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="000254F0" w:rsidRPr="00686328">
              <w:rPr>
                <w:b/>
                <w:color w:val="000000"/>
                <w:sz w:val="28"/>
                <w:szCs w:val="28"/>
              </w:rPr>
              <w:t>О.И.Чикида</w:t>
            </w:r>
            <w:proofErr w:type="spellEnd"/>
            <w:r w:rsidR="000254F0" w:rsidRPr="00686328">
              <w:rPr>
                <w:b/>
                <w:color w:val="000000"/>
                <w:sz w:val="28"/>
                <w:szCs w:val="28"/>
              </w:rPr>
              <w:t>/</w:t>
            </w:r>
          </w:p>
          <w:p w:rsidR="001046E0" w:rsidRPr="00EE54BB" w:rsidRDefault="001046E0" w:rsidP="00686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046E0" w:rsidRPr="00EE54BB" w:rsidRDefault="001046E0" w:rsidP="0088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46E0" w:rsidRPr="00EE54BB" w:rsidSect="00C8690B">
      <w:headerReference w:type="default" r:id="rId8"/>
      <w:pgSz w:w="11906" w:h="16838"/>
      <w:pgMar w:top="1134" w:right="851" w:bottom="1134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CF" w:rsidRDefault="00545ACF">
      <w:pPr>
        <w:spacing w:after="0" w:line="240" w:lineRule="auto"/>
      </w:pPr>
      <w:r>
        <w:separator/>
      </w:r>
    </w:p>
  </w:endnote>
  <w:endnote w:type="continuationSeparator" w:id="0">
    <w:p w:rsidR="00545ACF" w:rsidRDefault="0054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CF" w:rsidRDefault="00545ACF">
      <w:pPr>
        <w:spacing w:after="0" w:line="240" w:lineRule="auto"/>
      </w:pPr>
      <w:r>
        <w:separator/>
      </w:r>
    </w:p>
  </w:footnote>
  <w:footnote w:type="continuationSeparator" w:id="0">
    <w:p w:rsidR="00545ACF" w:rsidRDefault="0054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623371"/>
      <w:docPartObj>
        <w:docPartGallery w:val="Page Numbers (Top of Page)"/>
        <w:docPartUnique/>
      </w:docPartObj>
    </w:sdtPr>
    <w:sdtEndPr/>
    <w:sdtContent>
      <w:p w:rsidR="00EE54BB" w:rsidRDefault="00EE54B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572">
          <w:rPr>
            <w:noProof/>
          </w:rPr>
          <w:t>4</w:t>
        </w:r>
        <w:r>
          <w:fldChar w:fldCharType="end"/>
        </w:r>
      </w:p>
    </w:sdtContent>
  </w:sdt>
  <w:p w:rsidR="001046E0" w:rsidRDefault="001046E0" w:rsidP="00BD43C7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E0"/>
    <w:rsid w:val="000254F0"/>
    <w:rsid w:val="000337B9"/>
    <w:rsid w:val="000B2A54"/>
    <w:rsid w:val="000C317B"/>
    <w:rsid w:val="000F58E3"/>
    <w:rsid w:val="001046E0"/>
    <w:rsid w:val="001471F6"/>
    <w:rsid w:val="00167E74"/>
    <w:rsid w:val="001A67A7"/>
    <w:rsid w:val="001F1243"/>
    <w:rsid w:val="001F1C95"/>
    <w:rsid w:val="00213437"/>
    <w:rsid w:val="00303B37"/>
    <w:rsid w:val="00377189"/>
    <w:rsid w:val="003A6572"/>
    <w:rsid w:val="003E5C33"/>
    <w:rsid w:val="0050468B"/>
    <w:rsid w:val="005070B4"/>
    <w:rsid w:val="00542E9E"/>
    <w:rsid w:val="00545ACF"/>
    <w:rsid w:val="005C6B3C"/>
    <w:rsid w:val="005C7973"/>
    <w:rsid w:val="005F7105"/>
    <w:rsid w:val="00686328"/>
    <w:rsid w:val="006A0965"/>
    <w:rsid w:val="006B62C6"/>
    <w:rsid w:val="007241E8"/>
    <w:rsid w:val="007609A6"/>
    <w:rsid w:val="007F75A7"/>
    <w:rsid w:val="008030D7"/>
    <w:rsid w:val="008218CE"/>
    <w:rsid w:val="00832A97"/>
    <w:rsid w:val="00843222"/>
    <w:rsid w:val="00883586"/>
    <w:rsid w:val="00885A7B"/>
    <w:rsid w:val="008D12A3"/>
    <w:rsid w:val="008E515B"/>
    <w:rsid w:val="00930A02"/>
    <w:rsid w:val="00952444"/>
    <w:rsid w:val="00962D4A"/>
    <w:rsid w:val="00976E03"/>
    <w:rsid w:val="00A20D6C"/>
    <w:rsid w:val="00A40BC1"/>
    <w:rsid w:val="00A556F7"/>
    <w:rsid w:val="00AA723F"/>
    <w:rsid w:val="00AE71C5"/>
    <w:rsid w:val="00B12AF8"/>
    <w:rsid w:val="00B24047"/>
    <w:rsid w:val="00B92A9E"/>
    <w:rsid w:val="00BD43C7"/>
    <w:rsid w:val="00C14C9F"/>
    <w:rsid w:val="00C4083F"/>
    <w:rsid w:val="00C8690B"/>
    <w:rsid w:val="00CB4C61"/>
    <w:rsid w:val="00CE0E3E"/>
    <w:rsid w:val="00CE422E"/>
    <w:rsid w:val="00D22ACB"/>
    <w:rsid w:val="00D36A34"/>
    <w:rsid w:val="00D96850"/>
    <w:rsid w:val="00D96ED9"/>
    <w:rsid w:val="00EA09A3"/>
    <w:rsid w:val="00ED174B"/>
    <w:rsid w:val="00EE54BB"/>
    <w:rsid w:val="00F73F9E"/>
    <w:rsid w:val="00FF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qFormat/>
    <w:rsid w:val="00764508"/>
  </w:style>
  <w:style w:type="character" w:customStyle="1" w:styleId="a3">
    <w:name w:val="Верхний колонтитул Знак"/>
    <w:basedOn w:val="a0"/>
    <w:uiPriority w:val="99"/>
    <w:qFormat/>
    <w:rsid w:val="00FB3CC9"/>
  </w:style>
  <w:style w:type="character" w:styleId="a4">
    <w:name w:val="page number"/>
    <w:basedOn w:val="a0"/>
    <w:uiPriority w:val="99"/>
    <w:semiHidden/>
    <w:unhideWhenUsed/>
    <w:qFormat/>
    <w:rsid w:val="00FB3CC9"/>
  </w:style>
  <w:style w:type="character" w:customStyle="1" w:styleId="a5">
    <w:name w:val="Нижний колонтитул Знак"/>
    <w:basedOn w:val="a0"/>
    <w:uiPriority w:val="99"/>
    <w:qFormat/>
    <w:rsid w:val="00FB3CC9"/>
  </w:style>
  <w:style w:type="paragraph" w:customStyle="1" w:styleId="1">
    <w:name w:val="Заголовок1"/>
    <w:basedOn w:val="a"/>
    <w:next w:val="a6"/>
    <w:qFormat/>
    <w:rsid w:val="00C8690B"/>
    <w:pPr>
      <w:keepNext/>
      <w:spacing w:before="240" w:after="120"/>
    </w:pPr>
    <w:rPr>
      <w:rFonts w:ascii="Arial" w:eastAsia="Tahoma" w:hAnsi="Arial" w:cs="Lohit Hindi"/>
      <w:sz w:val="28"/>
      <w:szCs w:val="28"/>
    </w:rPr>
  </w:style>
  <w:style w:type="paragraph" w:styleId="a6">
    <w:name w:val="Body Text"/>
    <w:basedOn w:val="a"/>
    <w:rsid w:val="00C8690B"/>
    <w:pPr>
      <w:spacing w:after="140" w:line="276" w:lineRule="auto"/>
    </w:pPr>
  </w:style>
  <w:style w:type="paragraph" w:styleId="a7">
    <w:name w:val="List"/>
    <w:basedOn w:val="a6"/>
    <w:rsid w:val="00C8690B"/>
    <w:rPr>
      <w:rFonts w:cs="Lohit Hindi"/>
    </w:rPr>
  </w:style>
  <w:style w:type="paragraph" w:styleId="a8">
    <w:name w:val="caption"/>
    <w:basedOn w:val="a"/>
    <w:qFormat/>
    <w:rsid w:val="00C8690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"/>
    <w:qFormat/>
    <w:rsid w:val="00C8690B"/>
    <w:pPr>
      <w:suppressLineNumbers/>
    </w:pPr>
    <w:rPr>
      <w:rFonts w:cs="Lohit Hindi"/>
    </w:rPr>
  </w:style>
  <w:style w:type="paragraph" w:customStyle="1" w:styleId="rvps5">
    <w:name w:val="rvps5"/>
    <w:basedOn w:val="a"/>
    <w:qFormat/>
    <w:rsid w:val="007645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E573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A08C9"/>
    <w:pPr>
      <w:ind w:left="720"/>
      <w:contextualSpacing/>
    </w:pPr>
  </w:style>
  <w:style w:type="paragraph" w:styleId="ab">
    <w:name w:val="header"/>
    <w:basedOn w:val="a"/>
    <w:uiPriority w:val="99"/>
    <w:unhideWhenUsed/>
    <w:rsid w:val="00FB3CC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FB3CC9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39"/>
    <w:rsid w:val="00CA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7F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qFormat/>
    <w:rsid w:val="00764508"/>
  </w:style>
  <w:style w:type="character" w:customStyle="1" w:styleId="a3">
    <w:name w:val="Верхний колонтитул Знак"/>
    <w:basedOn w:val="a0"/>
    <w:uiPriority w:val="99"/>
    <w:qFormat/>
    <w:rsid w:val="00FB3CC9"/>
  </w:style>
  <w:style w:type="character" w:styleId="a4">
    <w:name w:val="page number"/>
    <w:basedOn w:val="a0"/>
    <w:uiPriority w:val="99"/>
    <w:semiHidden/>
    <w:unhideWhenUsed/>
    <w:qFormat/>
    <w:rsid w:val="00FB3CC9"/>
  </w:style>
  <w:style w:type="character" w:customStyle="1" w:styleId="a5">
    <w:name w:val="Нижний колонтитул Знак"/>
    <w:basedOn w:val="a0"/>
    <w:uiPriority w:val="99"/>
    <w:qFormat/>
    <w:rsid w:val="00FB3CC9"/>
  </w:style>
  <w:style w:type="paragraph" w:customStyle="1" w:styleId="1">
    <w:name w:val="Заголовок1"/>
    <w:basedOn w:val="a"/>
    <w:next w:val="a6"/>
    <w:qFormat/>
    <w:rsid w:val="00C8690B"/>
    <w:pPr>
      <w:keepNext/>
      <w:spacing w:before="240" w:after="120"/>
    </w:pPr>
    <w:rPr>
      <w:rFonts w:ascii="Arial" w:eastAsia="Tahoma" w:hAnsi="Arial" w:cs="Lohit Hindi"/>
      <w:sz w:val="28"/>
      <w:szCs w:val="28"/>
    </w:rPr>
  </w:style>
  <w:style w:type="paragraph" w:styleId="a6">
    <w:name w:val="Body Text"/>
    <w:basedOn w:val="a"/>
    <w:rsid w:val="00C8690B"/>
    <w:pPr>
      <w:spacing w:after="140" w:line="276" w:lineRule="auto"/>
    </w:pPr>
  </w:style>
  <w:style w:type="paragraph" w:styleId="a7">
    <w:name w:val="List"/>
    <w:basedOn w:val="a6"/>
    <w:rsid w:val="00C8690B"/>
    <w:rPr>
      <w:rFonts w:cs="Lohit Hindi"/>
    </w:rPr>
  </w:style>
  <w:style w:type="paragraph" w:styleId="a8">
    <w:name w:val="caption"/>
    <w:basedOn w:val="a"/>
    <w:qFormat/>
    <w:rsid w:val="00C8690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"/>
    <w:qFormat/>
    <w:rsid w:val="00C8690B"/>
    <w:pPr>
      <w:suppressLineNumbers/>
    </w:pPr>
    <w:rPr>
      <w:rFonts w:cs="Lohit Hindi"/>
    </w:rPr>
  </w:style>
  <w:style w:type="paragraph" w:customStyle="1" w:styleId="rvps5">
    <w:name w:val="rvps5"/>
    <w:basedOn w:val="a"/>
    <w:qFormat/>
    <w:rsid w:val="007645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E573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A08C9"/>
    <w:pPr>
      <w:ind w:left="720"/>
      <w:contextualSpacing/>
    </w:pPr>
  </w:style>
  <w:style w:type="paragraph" w:styleId="ab">
    <w:name w:val="header"/>
    <w:basedOn w:val="a"/>
    <w:uiPriority w:val="99"/>
    <w:unhideWhenUsed/>
    <w:rsid w:val="00FB3CC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FB3CC9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39"/>
    <w:rsid w:val="00CA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7F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9470-6017-4465-A188-8B234CFA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Стажер ПКДСР</dc:creator>
  <cp:lastModifiedBy>USER</cp:lastModifiedBy>
  <cp:revision>3</cp:revision>
  <cp:lastPrinted>2023-08-22T08:07:00Z</cp:lastPrinted>
  <dcterms:created xsi:type="dcterms:W3CDTF">2023-08-22T08:33:00Z</dcterms:created>
  <dcterms:modified xsi:type="dcterms:W3CDTF">2023-08-22T08:40:00Z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