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D" w:rsidRPr="00F27B0D" w:rsidRDefault="00F27B0D" w:rsidP="00F27B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B0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7B0D" w:rsidRPr="00F27B0D" w:rsidRDefault="00F27B0D" w:rsidP="00F27B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0D">
        <w:rPr>
          <w:rFonts w:ascii="Times New Roman" w:hAnsi="Times New Roman" w:cs="Times New Roman"/>
          <w:b/>
          <w:sz w:val="28"/>
          <w:szCs w:val="28"/>
        </w:rPr>
        <w:t>заседания Комиссии по рассмотрению и отбору заявок 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F27B0D" w:rsidRPr="00F27B0D" w:rsidRDefault="00F27B0D" w:rsidP="00F27B0D">
      <w:pPr>
        <w:pStyle w:val="ConsPlusNormal"/>
        <w:tabs>
          <w:tab w:val="left" w:pos="5883"/>
        </w:tabs>
        <w:rPr>
          <w:rFonts w:ascii="Times New Roman" w:hAnsi="Times New Roman" w:cs="Times New Roman"/>
          <w:sz w:val="28"/>
          <w:szCs w:val="28"/>
        </w:rPr>
      </w:pPr>
      <w:r w:rsidRPr="00F27B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7B0D" w:rsidRPr="00F27B0D" w:rsidRDefault="00F05EE2" w:rsidP="00F27B0D">
      <w:pPr>
        <w:pStyle w:val="ConsPlusNormal"/>
        <w:tabs>
          <w:tab w:val="left" w:pos="272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27B0D" w:rsidRPr="00F27B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F27B0D" w:rsidRPr="00F27B0D">
        <w:rPr>
          <w:rFonts w:ascii="Times New Roman" w:hAnsi="Times New Roman" w:cs="Times New Roman"/>
          <w:b/>
          <w:sz w:val="28"/>
          <w:szCs w:val="28"/>
        </w:rPr>
        <w:t>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B0D" w:rsidRPr="00F27B0D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7B0D" w:rsidRPr="00F27B0D">
        <w:rPr>
          <w:rFonts w:ascii="Times New Roman" w:hAnsi="Times New Roman" w:cs="Times New Roman"/>
          <w:b/>
          <w:sz w:val="28"/>
          <w:szCs w:val="28"/>
        </w:rPr>
        <w:t>:00</w:t>
      </w:r>
    </w:p>
    <w:p w:rsidR="00F27B0D" w:rsidRPr="00F27B0D" w:rsidRDefault="00F27B0D" w:rsidP="00F27B0D">
      <w:pPr>
        <w:pStyle w:val="ConsPlusNormal"/>
        <w:tabs>
          <w:tab w:val="left" w:pos="27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7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735D8" w:rsidRDefault="007735D8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0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F05EE2" w:rsidRDefault="00F05EE2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662"/>
      </w:tblGrid>
      <w:tr w:rsidR="00F05EE2" w:rsidTr="0059494D">
        <w:tc>
          <w:tcPr>
            <w:tcW w:w="3261" w:type="dxa"/>
          </w:tcPr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Молотков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Виктор Валерьевич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Карамулина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Инесса Анатольевна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заместитель Главы муниципального образования «Смоленский район» Смоленской области, </w:t>
            </w:r>
            <w:r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отдела сельского хозяйства Администрации муниципального образования «Смоленский район» Смоленской области, </w:t>
            </w:r>
            <w:r w:rsidRPr="00EE70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</w:t>
            </w:r>
            <w:r w:rsidRPr="00EE702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 комиссии</w:t>
            </w:r>
            <w:r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05EE2" w:rsidRPr="00502349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05EE2" w:rsidTr="0059494D">
        <w:tc>
          <w:tcPr>
            <w:tcW w:w="3261" w:type="dxa"/>
          </w:tcPr>
          <w:p w:rsidR="00F05EE2" w:rsidRDefault="00F05EE2" w:rsidP="005949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Скобелева </w:t>
            </w:r>
          </w:p>
          <w:p w:rsidR="00F05EE2" w:rsidRPr="005C0358" w:rsidRDefault="00F05EE2" w:rsidP="005949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</w:t>
            </w:r>
            <w:r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лавный специалист отдела сельского хозяйства Администрации муниципального образования «Смоленский район» Смоленской области, секретарь комиссии</w:t>
            </w:r>
          </w:p>
        </w:tc>
      </w:tr>
      <w:tr w:rsidR="00F05EE2" w:rsidTr="0059494D">
        <w:tc>
          <w:tcPr>
            <w:tcW w:w="9923" w:type="dxa"/>
            <w:gridSpan w:val="2"/>
          </w:tcPr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Члены Комиссии:</w:t>
            </w:r>
          </w:p>
        </w:tc>
      </w:tr>
      <w:tr w:rsidR="00F05EE2" w:rsidRPr="00DE2DCF" w:rsidTr="0059494D">
        <w:tc>
          <w:tcPr>
            <w:tcW w:w="3261" w:type="dxa"/>
          </w:tcPr>
          <w:p w:rsidR="00F05EE2" w:rsidRPr="00DE2DCF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5EE2" w:rsidRPr="00DE2DCF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05EE2" w:rsidRPr="00DE2DCF" w:rsidTr="0059494D">
        <w:tc>
          <w:tcPr>
            <w:tcW w:w="3261" w:type="dxa"/>
          </w:tcPr>
          <w:p w:rsidR="00F05EE2" w:rsidRPr="00EE7021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36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Хромова</w:t>
            </w:r>
            <w:proofErr w:type="spellEnd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Николаевна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4F3A" w:rsidRDefault="00E94F3A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Спиридонова</w:t>
            </w:r>
          </w:p>
          <w:p w:rsidR="00F05EE2" w:rsidRPr="00DE2DCF" w:rsidRDefault="007735D8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E94F3A">
              <w:rPr>
                <w:rFonts w:ascii="Times New Roman" w:hAnsi="Times New Roman" w:cs="Times New Roman"/>
                <w:b w:val="0"/>
                <w:sz w:val="28"/>
                <w:szCs w:val="28"/>
              </w:rPr>
              <w:t>атьяна Юрьев</w:t>
            </w:r>
            <w:r w:rsidR="00F05EE2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="00F05EE2"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Тимофеева</w:t>
            </w:r>
          </w:p>
          <w:p w:rsidR="00F05EE2" w:rsidRPr="00DE2DCF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Анатолье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вна</w:t>
            </w:r>
          </w:p>
        </w:tc>
        <w:tc>
          <w:tcPr>
            <w:tcW w:w="6662" w:type="dxa"/>
          </w:tcPr>
          <w:p w:rsidR="00F05EE2" w:rsidRPr="00DE2DCF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финансового управления Администрации муниципального образования «Смоленский район» Смоленской области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н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по экономике и инвестиционной деятельности Администрации муниципального образования «Смоленский район» Смоленской области</w:t>
            </w:r>
            <w:r w:rsidRPr="00EE70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05EE2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05EE2" w:rsidRPr="00DE2DCF" w:rsidRDefault="00F05EE2" w:rsidP="005949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тарший менеджер отдела сельского хозяйства Администрации муниципального образования «Смоленский район» Смоленской области</w:t>
            </w:r>
          </w:p>
        </w:tc>
      </w:tr>
    </w:tbl>
    <w:p w:rsidR="00F05EE2" w:rsidRDefault="00F05EE2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5D8" w:rsidRDefault="007735D8" w:rsidP="00F27B0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7735D8" w:rsidRDefault="007735D8" w:rsidP="00F27B0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7735D8" w:rsidRDefault="007735D8" w:rsidP="00F27B0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F27B0D" w:rsidRPr="00F27B0D" w:rsidRDefault="00F27B0D" w:rsidP="00F27B0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Повестка заседания:</w:t>
      </w: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1) рассмотрение поступивших заявок 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годы»;</w:t>
      </w: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2) отбор 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годы».</w:t>
      </w: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Представлены заявки сельскохозяйственных товаропроизводителей:</w:t>
      </w: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 xml:space="preserve">1. </w:t>
      </w:r>
      <w:r w:rsidRPr="007735D8">
        <w:rPr>
          <w:rFonts w:ascii="Times New Roman" w:hAnsi="Times New Roman" w:cs="Times New Roman"/>
          <w:sz w:val="28"/>
          <w:szCs w:val="24"/>
          <w:u w:val="single"/>
        </w:rPr>
        <w:t>МУП «Новое Замощье»</w:t>
      </w: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27B0D">
        <w:rPr>
          <w:rFonts w:ascii="Times New Roman" w:hAnsi="Times New Roman" w:cs="Times New Roman"/>
          <w:sz w:val="28"/>
          <w:szCs w:val="24"/>
          <w:u w:val="single"/>
        </w:rPr>
        <w:t>Перечень документов, представленных на рассмотрение Комиссии:</w:t>
      </w:r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bookmarkStart w:id="1" w:name="sub_11002"/>
      <w:r w:rsidRPr="00D2022C">
        <w:rPr>
          <w:rFonts w:ascii="Times New Roman" w:eastAsia="Calibri" w:hAnsi="Times New Roman" w:cs="Times New Roman"/>
          <w:sz w:val="28"/>
          <w:szCs w:val="24"/>
        </w:rPr>
        <w:t>информаци</w:t>
      </w:r>
      <w:r>
        <w:rPr>
          <w:rFonts w:ascii="Times New Roman" w:eastAsia="Calibri" w:hAnsi="Times New Roman" w:cs="Times New Roman"/>
          <w:sz w:val="28"/>
          <w:szCs w:val="24"/>
        </w:rPr>
        <w:t>я</w:t>
      </w:r>
      <w:r w:rsidRPr="00D2022C">
        <w:rPr>
          <w:rFonts w:ascii="Times New Roman" w:eastAsia="Calibri" w:hAnsi="Times New Roman" w:cs="Times New Roman"/>
          <w:sz w:val="28"/>
          <w:szCs w:val="24"/>
        </w:rPr>
        <w:t xml:space="preserve"> налогового органа об исполнении сельскохозяйственным товаропроизводителем обязанности по уплате налогов, сборов, страховых взносов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</w:t>
      </w:r>
      <w:r>
        <w:rPr>
          <w:rFonts w:ascii="Times New Roman" w:eastAsia="Calibri" w:hAnsi="Times New Roman" w:cs="Times New Roman"/>
          <w:sz w:val="28"/>
          <w:szCs w:val="24"/>
        </w:rPr>
        <w:t>ки</w:t>
      </w:r>
      <w:r w:rsidRPr="00D2022C">
        <w:rPr>
          <w:rFonts w:ascii="Times New Roman" w:eastAsia="Calibri" w:hAnsi="Times New Roman" w:cs="Times New Roman"/>
          <w:sz w:val="28"/>
          <w:szCs w:val="24"/>
        </w:rPr>
        <w:t xml:space="preserve"> и прилагаемых к не</w:t>
      </w:r>
      <w:r>
        <w:rPr>
          <w:rFonts w:ascii="Times New Roman" w:eastAsia="Calibri" w:hAnsi="Times New Roman" w:cs="Times New Roman"/>
          <w:sz w:val="28"/>
          <w:szCs w:val="24"/>
        </w:rPr>
        <w:t>й</w:t>
      </w:r>
      <w:r w:rsidRPr="00D2022C">
        <w:rPr>
          <w:rFonts w:ascii="Times New Roman" w:eastAsia="Calibri" w:hAnsi="Times New Roman" w:cs="Times New Roman"/>
          <w:sz w:val="28"/>
          <w:szCs w:val="24"/>
        </w:rPr>
        <w:t xml:space="preserve"> документов</w:t>
      </w:r>
      <w:bookmarkEnd w:id="1"/>
      <w:r w:rsidRPr="00BC7CCD">
        <w:rPr>
          <w:rFonts w:ascii="Times New Roman" w:hAnsi="Times New Roman"/>
          <w:sz w:val="28"/>
        </w:rPr>
        <w:t>;</w:t>
      </w:r>
    </w:p>
    <w:p w:rsidR="007735D8" w:rsidRPr="00A41CAF" w:rsidRDefault="007735D8" w:rsidP="00773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1"/>
      <w:bookmarkStart w:id="3" w:name="P192"/>
      <w:bookmarkEnd w:id="2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CAF">
        <w:rPr>
          <w:rFonts w:ascii="Times New Roman" w:hAnsi="Times New Roman" w:cs="Times New Roman"/>
          <w:sz w:val="28"/>
          <w:szCs w:val="28"/>
        </w:rPr>
        <w:t>информация Фонда пенсионного и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информация о том, что сельскохозяйственный товаропроизводитель не зарегистрирован в качестве страхователя;</w:t>
      </w:r>
      <w:proofErr w:type="gramEnd"/>
    </w:p>
    <w:p w:rsidR="007735D8" w:rsidRPr="00A41CAF" w:rsidRDefault="007735D8" w:rsidP="007735D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Pr="00A41CAF">
        <w:rPr>
          <w:rFonts w:ascii="Times New Roman" w:hAnsi="Times New Roman" w:cs="Times New Roman"/>
          <w:sz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предоставленная налоговым органом или полученная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</w:t>
      </w:r>
      <w:r>
        <w:rPr>
          <w:rFonts w:ascii="Times New Roman" w:hAnsi="Times New Roman" w:cs="Times New Roman"/>
          <w:sz w:val="28"/>
        </w:rPr>
        <w:t>ных дней до даты подачи заявки</w:t>
      </w:r>
      <w:r w:rsidRPr="00A41CAF">
        <w:rPr>
          <w:rFonts w:ascii="Times New Roman" w:hAnsi="Times New Roman" w:cs="Times New Roman"/>
          <w:sz w:val="28"/>
        </w:rPr>
        <w:t>;</w:t>
      </w:r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BC7CCD">
        <w:rPr>
          <w:rFonts w:ascii="Times New Roman" w:hAnsi="Times New Roman" w:cs="Times New Roman"/>
          <w:sz w:val="28"/>
          <w:szCs w:val="28"/>
        </w:rPr>
        <w:t xml:space="preserve">- копия свидетельства о государственной регистрации, заверенная </w:t>
      </w:r>
      <w:r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руководителя </w:t>
      </w:r>
      <w:r w:rsidRPr="00BC7CCD">
        <w:rPr>
          <w:rFonts w:ascii="Times New Roman" w:hAnsi="Times New Roman"/>
          <w:sz w:val="28"/>
        </w:rPr>
        <w:t>сельскохозяйственн</w:t>
      </w:r>
      <w:r>
        <w:rPr>
          <w:rFonts w:ascii="Times New Roman" w:hAnsi="Times New Roman"/>
          <w:sz w:val="28"/>
        </w:rPr>
        <w:t xml:space="preserve">ого </w:t>
      </w:r>
      <w:r w:rsidRPr="00BC7CCD">
        <w:rPr>
          <w:rFonts w:ascii="Times New Roman" w:hAnsi="Times New Roman"/>
          <w:sz w:val="28"/>
        </w:rPr>
        <w:t>товаропроизводител</w:t>
      </w:r>
      <w:r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7735D8" w:rsidRDefault="007735D8" w:rsidP="00773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выписки из приказа </w:t>
      </w:r>
      <w:r w:rsidRPr="00BC7CCD">
        <w:rPr>
          <w:rFonts w:ascii="Times New Roman" w:hAnsi="Times New Roman" w:cs="Times New Roman"/>
          <w:sz w:val="28"/>
          <w:szCs w:val="28"/>
        </w:rPr>
        <w:t>Департамента Смоленской области по сельскому хозяйству и продовольствию «Об утверждении перечня сельскохозяйственных товаропроизводителей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CCD">
        <w:rPr>
          <w:rFonts w:ascii="Times New Roman" w:hAnsi="Times New Roman" w:cs="Times New Roman"/>
          <w:sz w:val="28"/>
          <w:szCs w:val="28"/>
        </w:rPr>
        <w:t xml:space="preserve"> год»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C7CCD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CCD">
        <w:rPr>
          <w:rFonts w:ascii="Times New Roman" w:hAnsi="Times New Roman" w:cs="Times New Roman"/>
          <w:sz w:val="28"/>
          <w:szCs w:val="28"/>
        </w:rPr>
        <w:t xml:space="preserve"> № 00</w:t>
      </w:r>
      <w:r>
        <w:rPr>
          <w:rFonts w:ascii="Times New Roman" w:hAnsi="Times New Roman" w:cs="Times New Roman"/>
          <w:sz w:val="28"/>
          <w:szCs w:val="28"/>
        </w:rPr>
        <w:t xml:space="preserve">64 (в действующей редакции), заверенная печатью и подписью специалиста </w:t>
      </w:r>
      <w:r w:rsidRPr="00BC7CCD">
        <w:rPr>
          <w:rFonts w:ascii="Times New Roman" w:hAnsi="Times New Roman" w:cs="Times New Roman"/>
          <w:sz w:val="28"/>
          <w:szCs w:val="28"/>
        </w:rPr>
        <w:lastRenderedPageBreak/>
        <w:t>Департамента Смоленской области по сельскому хозяйству и продовольствию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Pr="00BC7CCD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</w:t>
      </w:r>
      <w:r>
        <w:rPr>
          <w:rFonts w:ascii="Times New Roman" w:hAnsi="Times New Roman" w:cs="Times New Roman"/>
          <w:sz w:val="28"/>
          <w:szCs w:val="28"/>
        </w:rPr>
        <w:t>печатью (при наличии) и подписью</w:t>
      </w:r>
      <w:r w:rsidRPr="00BC7C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C7CCD">
        <w:rPr>
          <w:rFonts w:ascii="Times New Roman" w:hAnsi="Times New Roman"/>
          <w:sz w:val="28"/>
        </w:rPr>
        <w:t>сельскохозяйственн</w:t>
      </w:r>
      <w:r>
        <w:rPr>
          <w:rFonts w:ascii="Times New Roman" w:hAnsi="Times New Roman"/>
          <w:sz w:val="28"/>
        </w:rPr>
        <w:t xml:space="preserve">ого </w:t>
      </w:r>
      <w:r w:rsidRPr="00BC7CCD">
        <w:rPr>
          <w:rFonts w:ascii="Times New Roman" w:hAnsi="Times New Roman"/>
          <w:sz w:val="28"/>
        </w:rPr>
        <w:t>товаропроизводител</w:t>
      </w:r>
      <w:r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 о производственных показателях в отрасли растениеводства и животноводства по форме, согласно приложению 2 к настоящему Порядку;</w:t>
      </w:r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справка-расчет на предоставление субсидии на проведение сезонных полевых работ по форме, согласно приложению 3 к настоящему Порядку;</w:t>
      </w:r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98"/>
      <w:bookmarkEnd w:id="5"/>
      <w:r w:rsidRPr="008D2AC5">
        <w:rPr>
          <w:rFonts w:ascii="Times New Roman" w:hAnsi="Times New Roman"/>
          <w:sz w:val="28"/>
        </w:rPr>
        <w:t>- реестр документов, подтверждающих факт произведенных сельскохозяйственным товаропроизводителем затрат на приобретение горюче-смазочных материалов, в период с марта по октябрь текущего финансового года, по форме, согласно приложению 4 к настоящему Порядку;</w:t>
      </w:r>
    </w:p>
    <w:p w:rsidR="007735D8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206"/>
      <w:bookmarkEnd w:id="6"/>
      <w:proofErr w:type="gramStart"/>
      <w:r w:rsidRPr="00BC7CCD">
        <w:rPr>
          <w:rFonts w:ascii="Times New Roman" w:hAnsi="Times New Roman"/>
          <w:sz w:val="28"/>
        </w:rPr>
        <w:t>- копия федерального статистического наблюдения № 4-СХ «Сведения об итогах сева под урожай» или № 1-фермер «Сведения об итогах сева под урожай» за текущий финансовый год</w:t>
      </w:r>
      <w:r w:rsidRPr="00BC7CCD">
        <w:rPr>
          <w:rFonts w:ascii="Times New Roman" w:hAnsi="Times New Roman"/>
          <w:sz w:val="36"/>
        </w:rPr>
        <w:t xml:space="preserve"> </w:t>
      </w:r>
      <w:r w:rsidRPr="00BC7CCD">
        <w:rPr>
          <w:rFonts w:ascii="Times New Roman" w:hAnsi="Times New Roman"/>
          <w:sz w:val="28"/>
        </w:rPr>
        <w:t xml:space="preserve">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</w:t>
      </w:r>
      <w:r>
        <w:rPr>
          <w:rFonts w:ascii="Times New Roman" w:hAnsi="Times New Roman" w:cs="Times New Roman"/>
          <w:sz w:val="28"/>
          <w:szCs w:val="28"/>
        </w:rPr>
        <w:t>печатью (при наличии) и подписью</w:t>
      </w:r>
      <w:r w:rsidRPr="00BC7C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C7CCD">
        <w:rPr>
          <w:rFonts w:ascii="Times New Roman" w:hAnsi="Times New Roman"/>
          <w:sz w:val="28"/>
        </w:rPr>
        <w:t>сельскохозяйственн</w:t>
      </w:r>
      <w:r>
        <w:rPr>
          <w:rFonts w:ascii="Times New Roman" w:hAnsi="Times New Roman"/>
          <w:sz w:val="28"/>
        </w:rPr>
        <w:t xml:space="preserve">ого </w:t>
      </w:r>
      <w:r w:rsidRPr="00BC7CCD">
        <w:rPr>
          <w:rFonts w:ascii="Times New Roman" w:hAnsi="Times New Roman"/>
          <w:sz w:val="28"/>
        </w:rPr>
        <w:t>товаропроизводител</w:t>
      </w:r>
      <w:r>
        <w:rPr>
          <w:rFonts w:ascii="Times New Roman" w:hAnsi="Times New Roman"/>
          <w:sz w:val="28"/>
        </w:rPr>
        <w:t>я</w:t>
      </w:r>
      <w:r w:rsidRPr="00BC7CCD">
        <w:rPr>
          <w:rFonts w:ascii="Times New Roman" w:hAnsi="Times New Roman"/>
          <w:sz w:val="28"/>
        </w:rPr>
        <w:t>;</w:t>
      </w:r>
      <w:proofErr w:type="gramEnd"/>
    </w:p>
    <w:p w:rsidR="007735D8" w:rsidRPr="00D658C9" w:rsidRDefault="007735D8" w:rsidP="007735D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658C9">
        <w:rPr>
          <w:rFonts w:ascii="Times New Roman" w:hAnsi="Times New Roman" w:cs="Times New Roman"/>
          <w:sz w:val="28"/>
        </w:rPr>
        <w:t>- копия формы федерального статистического наблюдени</w:t>
      </w:r>
      <w:r>
        <w:rPr>
          <w:rFonts w:ascii="Times New Roman" w:hAnsi="Times New Roman" w:cs="Times New Roman"/>
          <w:sz w:val="28"/>
        </w:rPr>
        <w:t>я № 24-СХ «</w:t>
      </w:r>
      <w:r w:rsidRPr="00D658C9">
        <w:rPr>
          <w:rFonts w:ascii="Times New Roman" w:hAnsi="Times New Roman" w:cs="Times New Roman"/>
          <w:sz w:val="28"/>
        </w:rPr>
        <w:t>Сведения о состоянии животноводства</w:t>
      </w:r>
      <w:r>
        <w:rPr>
          <w:rFonts w:ascii="Times New Roman" w:hAnsi="Times New Roman" w:cs="Times New Roman"/>
          <w:sz w:val="28"/>
        </w:rPr>
        <w:t>»</w:t>
      </w:r>
      <w:r w:rsidRPr="00D658C9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№ 3-фермер «</w:t>
      </w:r>
      <w:r w:rsidRPr="00D658C9">
        <w:rPr>
          <w:rFonts w:ascii="Times New Roman" w:hAnsi="Times New Roman" w:cs="Times New Roman"/>
          <w:sz w:val="28"/>
        </w:rPr>
        <w:t>Сведения о производстве продукции ж</w:t>
      </w:r>
      <w:r>
        <w:rPr>
          <w:rFonts w:ascii="Times New Roman" w:hAnsi="Times New Roman" w:cs="Times New Roman"/>
          <w:sz w:val="28"/>
        </w:rPr>
        <w:t>ивотноводства и поголовье скота»</w:t>
      </w:r>
      <w:r w:rsidRPr="00D658C9">
        <w:rPr>
          <w:rFonts w:ascii="Times New Roman" w:hAnsi="Times New Roman" w:cs="Times New Roman"/>
          <w:sz w:val="28"/>
        </w:rPr>
        <w:t xml:space="preserve"> за год, предшествующий текущему финансовому году,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печатью (при наличии) и подписью руководителя сельскохозяйственного товаропроизводителя;</w:t>
      </w:r>
      <w:proofErr w:type="gramEnd"/>
    </w:p>
    <w:p w:rsidR="007735D8" w:rsidRPr="00BC7CCD" w:rsidRDefault="007735D8" w:rsidP="007735D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230"/>
      <w:bookmarkEnd w:id="7"/>
      <w:r w:rsidRPr="00BC7CCD">
        <w:rPr>
          <w:rFonts w:ascii="Times New Roman" w:hAnsi="Times New Roman"/>
          <w:sz w:val="28"/>
        </w:rPr>
        <w:t>- копии документов, подтверждающих полномочия руководителя сельскохозяйственного товаропроизводителя, заверенные печатью (при наличии) и подписью руководителя сельскохозяйственного товаропроизводителя</w:t>
      </w:r>
      <w:r>
        <w:rPr>
          <w:rFonts w:ascii="Times New Roman" w:hAnsi="Times New Roman"/>
          <w:sz w:val="28"/>
        </w:rPr>
        <w:t>.</w:t>
      </w:r>
    </w:p>
    <w:p w:rsidR="00F27B0D" w:rsidRPr="00F27B0D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По итогам проверки документов, представленных сельскохозяйственными товаропроизводителями, имеющими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F27B0D" w:rsidRPr="00CA7F3A" w:rsidRDefault="00F27B0D" w:rsidP="00F27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B0D" w:rsidRPr="00F27B0D" w:rsidRDefault="00F27B0D" w:rsidP="00F2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Решили:</w:t>
      </w:r>
    </w:p>
    <w:p w:rsidR="00F27B0D" w:rsidRPr="00F27B0D" w:rsidRDefault="00F27B0D" w:rsidP="00F27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B0D">
        <w:rPr>
          <w:rFonts w:ascii="Times New Roman" w:hAnsi="Times New Roman" w:cs="Times New Roman"/>
          <w:sz w:val="28"/>
          <w:szCs w:val="28"/>
        </w:rPr>
        <w:t xml:space="preserve">1) предоставить субсидию на проведение сезонных полевых работ в соответствии с </w:t>
      </w:r>
      <w:hyperlink r:id="rId7" w:history="1">
        <w:proofErr w:type="gramStart"/>
        <w:r w:rsidRPr="00F27B0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F27B0D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F27B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от 13 октября 2022 года № 1978 «Об утверждении порядка предоставления из бюджета муниципального образования «Смоленский район» Смоленской области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 </w:t>
      </w:r>
      <w:r w:rsidR="007735D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7735D8" w:rsidRPr="00F27B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735D8" w:rsidRPr="00F27B0D">
        <w:rPr>
          <w:rFonts w:ascii="Times New Roman" w:hAnsi="Times New Roman" w:cs="Times New Roman"/>
          <w:sz w:val="28"/>
          <w:szCs w:val="28"/>
        </w:rPr>
        <w:lastRenderedPageBreak/>
        <w:t>«Смоленский район» Смоленской области</w:t>
      </w:r>
      <w:r w:rsidR="007735D8">
        <w:rPr>
          <w:rFonts w:ascii="Times New Roman" w:hAnsi="Times New Roman" w:cs="Times New Roman"/>
          <w:sz w:val="28"/>
          <w:szCs w:val="28"/>
        </w:rPr>
        <w:t xml:space="preserve"> от 21 ноября 2023 года № 2304) </w:t>
      </w:r>
      <w:r w:rsidRPr="00F27B0D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на текущий финансовый год, следующим сельскохозяйственным товаропроизводителям, прошедшим отбор:</w:t>
      </w:r>
    </w:p>
    <w:p w:rsidR="00F27B0D" w:rsidRPr="00F27B0D" w:rsidRDefault="00F27B0D" w:rsidP="00F27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960"/>
        <w:gridCol w:w="5211"/>
      </w:tblGrid>
      <w:tr w:rsidR="00F27B0D" w:rsidRPr="00F27B0D" w:rsidTr="006A74C0">
        <w:trPr>
          <w:jc w:val="center"/>
        </w:trPr>
        <w:tc>
          <w:tcPr>
            <w:tcW w:w="4960" w:type="dxa"/>
          </w:tcPr>
          <w:p w:rsidR="00F27B0D" w:rsidRPr="00F27B0D" w:rsidRDefault="00F27B0D" w:rsidP="006A7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5211" w:type="dxa"/>
          </w:tcPr>
          <w:p w:rsidR="00F27B0D" w:rsidRPr="00F27B0D" w:rsidRDefault="00F27B0D" w:rsidP="006A7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F27B0D" w:rsidRPr="00F27B0D" w:rsidTr="006A74C0">
        <w:trPr>
          <w:jc w:val="center"/>
        </w:trPr>
        <w:tc>
          <w:tcPr>
            <w:tcW w:w="4960" w:type="dxa"/>
          </w:tcPr>
          <w:p w:rsidR="00F27B0D" w:rsidRPr="00F27B0D" w:rsidRDefault="00F27B0D" w:rsidP="00F27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D">
              <w:rPr>
                <w:rFonts w:ascii="Times New Roman" w:hAnsi="Times New Roman" w:cs="Times New Roman"/>
                <w:sz w:val="28"/>
                <w:szCs w:val="28"/>
              </w:rPr>
              <w:t xml:space="preserve">МУП «Новое </w:t>
            </w:r>
            <w:proofErr w:type="spellStart"/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Замощье</w:t>
            </w:r>
            <w:proofErr w:type="spellEnd"/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F27B0D" w:rsidRPr="00F27B0D" w:rsidRDefault="00F27B0D" w:rsidP="00F27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199 999, 56</w:t>
            </w:r>
          </w:p>
        </w:tc>
      </w:tr>
      <w:tr w:rsidR="00F27B0D" w:rsidRPr="00F27B0D" w:rsidTr="006A74C0">
        <w:trPr>
          <w:jc w:val="center"/>
        </w:trPr>
        <w:tc>
          <w:tcPr>
            <w:tcW w:w="4960" w:type="dxa"/>
          </w:tcPr>
          <w:p w:rsidR="00F27B0D" w:rsidRPr="00F27B0D" w:rsidRDefault="00F27B0D" w:rsidP="006A7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27B0D" w:rsidRPr="00F27B0D" w:rsidRDefault="00F27B0D" w:rsidP="006A7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B0D" w:rsidRPr="00F27B0D" w:rsidRDefault="00F27B0D" w:rsidP="00F27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B0D" w:rsidRP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B0D">
        <w:rPr>
          <w:rFonts w:ascii="Times New Roman" w:hAnsi="Times New Roman" w:cs="Times New Roman"/>
          <w:sz w:val="28"/>
          <w:szCs w:val="28"/>
        </w:rPr>
        <w:t xml:space="preserve">2) отказать в предоставлении субсидии на проведение сезонных полевых работ в соответствии с </w:t>
      </w:r>
      <w:hyperlink r:id="rId8" w:history="1">
        <w:proofErr w:type="gramStart"/>
        <w:r w:rsidRPr="00F27B0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F27B0D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F27B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от 13 октября 2022 года № 1978 «Об утверждении порядка предоставления из бюджета муниципального образования «Смоленский район» Смоленской области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 следующим сельскохозяйственным товаропроизводителям, не прошедшим отбор: </w:t>
      </w:r>
    </w:p>
    <w:p w:rsidR="00F27B0D" w:rsidRP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960"/>
        <w:gridCol w:w="5211"/>
      </w:tblGrid>
      <w:tr w:rsidR="00F27B0D" w:rsidRPr="00F27B0D" w:rsidTr="006A74C0">
        <w:trPr>
          <w:jc w:val="center"/>
        </w:trPr>
        <w:tc>
          <w:tcPr>
            <w:tcW w:w="4960" w:type="dxa"/>
          </w:tcPr>
          <w:p w:rsidR="00F27B0D" w:rsidRPr="00F27B0D" w:rsidRDefault="00F27B0D" w:rsidP="006A7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5211" w:type="dxa"/>
          </w:tcPr>
          <w:p w:rsidR="00F27B0D" w:rsidRPr="00F27B0D" w:rsidRDefault="00F27B0D" w:rsidP="006A7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0D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F27B0D" w:rsidRPr="00F27B0D" w:rsidTr="006A74C0">
        <w:trPr>
          <w:jc w:val="center"/>
        </w:trPr>
        <w:tc>
          <w:tcPr>
            <w:tcW w:w="4960" w:type="dxa"/>
          </w:tcPr>
          <w:p w:rsidR="00F27B0D" w:rsidRPr="00F27B0D" w:rsidRDefault="00F27B0D" w:rsidP="00F27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5211" w:type="dxa"/>
          </w:tcPr>
          <w:p w:rsidR="00F27B0D" w:rsidRPr="00F27B0D" w:rsidRDefault="00F27B0D" w:rsidP="006A7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0D" w:rsidRPr="00F27B0D" w:rsidTr="006A74C0">
        <w:trPr>
          <w:jc w:val="center"/>
        </w:trPr>
        <w:tc>
          <w:tcPr>
            <w:tcW w:w="4960" w:type="dxa"/>
          </w:tcPr>
          <w:p w:rsidR="00F27B0D" w:rsidRPr="00F27B0D" w:rsidRDefault="00F27B0D" w:rsidP="006A7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27B0D" w:rsidRPr="00F27B0D" w:rsidRDefault="00F27B0D" w:rsidP="006A7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B0D" w:rsidRP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7B0D" w:rsidRP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B0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27B0D" w:rsidRP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«за» __ чел., «против» ___ чел., «воздержались» ___ чел.</w:t>
      </w:r>
    </w:p>
    <w:p w:rsid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B0D" w:rsidRPr="00CA7F3A" w:rsidRDefault="00F27B0D" w:rsidP="00F2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B0D" w:rsidRPr="00F27B0D" w:rsidRDefault="007735D8" w:rsidP="00F27B0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F27B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дека</w:t>
      </w:r>
      <w:r w:rsidR="00F27B0D">
        <w:rPr>
          <w:rFonts w:ascii="Times New Roman" w:hAnsi="Times New Roman" w:cs="Times New Roman"/>
          <w:sz w:val="28"/>
          <w:szCs w:val="24"/>
        </w:rPr>
        <w:t>бря 202</w:t>
      </w:r>
      <w:r>
        <w:rPr>
          <w:rFonts w:ascii="Times New Roman" w:hAnsi="Times New Roman" w:cs="Times New Roman"/>
          <w:sz w:val="28"/>
          <w:szCs w:val="24"/>
        </w:rPr>
        <w:t>3</w:t>
      </w:r>
      <w:r w:rsidR="00F27B0D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B0D" w:rsidRDefault="00F27B0D" w:rsidP="00F27B0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27B0D">
        <w:rPr>
          <w:rFonts w:ascii="Times New Roman" w:hAnsi="Times New Roman" w:cs="Times New Roman"/>
          <w:sz w:val="28"/>
          <w:szCs w:val="24"/>
        </w:rPr>
        <w:t>Подписи членов комиссии:</w:t>
      </w:r>
    </w:p>
    <w:p w:rsidR="007735D8" w:rsidRDefault="007735D8" w:rsidP="007735D8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Молотков  </w:t>
      </w:r>
    </w:p>
    <w:p w:rsidR="007735D8" w:rsidRDefault="007735D8" w:rsidP="007735D8">
      <w:pPr>
        <w:pStyle w:val="ConsPlusTitle"/>
        <w:widowControl/>
        <w:ind w:firstLine="41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______________Виктор Валерьевич</w:t>
      </w:r>
    </w:p>
    <w:p w:rsidR="00F27B0D" w:rsidRDefault="00F27B0D" w:rsidP="00F27B0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Карамулина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7B0D" w:rsidRDefault="00F27B0D" w:rsidP="00F27B0D">
      <w:pPr>
        <w:pStyle w:val="ConsPlusTitle"/>
        <w:widowControl/>
        <w:ind w:firstLine="41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______________Инесса Анатольевна</w:t>
      </w:r>
    </w:p>
    <w:p w:rsidR="00F27B0D" w:rsidRPr="00DE2DCF" w:rsidRDefault="007735D8" w:rsidP="00F27B0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Спиридонова </w:t>
      </w:r>
      <w:r w:rsidR="00F27B0D" w:rsidRPr="00DE2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7B0D" w:rsidRPr="00DE2DCF" w:rsidRDefault="00F27B0D" w:rsidP="00F27B0D">
      <w:pPr>
        <w:pStyle w:val="ConsPlusTitle"/>
        <w:widowControl/>
        <w:ind w:firstLine="411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7735D8">
        <w:rPr>
          <w:rFonts w:ascii="Times New Roman" w:hAnsi="Times New Roman" w:cs="Times New Roman"/>
          <w:b w:val="0"/>
          <w:sz w:val="28"/>
          <w:szCs w:val="28"/>
        </w:rPr>
        <w:t>Татьяна Юрьевна</w:t>
      </w:r>
      <w:r w:rsidRPr="00DE2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7B0D" w:rsidRDefault="00F27B0D" w:rsidP="00F27B0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Скобелева </w:t>
      </w:r>
    </w:p>
    <w:p w:rsidR="00F27B0D" w:rsidRDefault="00F27B0D" w:rsidP="00F27B0D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Татьяна Евгеньевна</w:t>
      </w:r>
    </w:p>
    <w:p w:rsidR="00F27B0D" w:rsidRPr="00DE2DCF" w:rsidRDefault="007735D8" w:rsidP="00F27B0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Тимофеев</w:t>
      </w:r>
      <w:r w:rsidR="00F27B0D" w:rsidRPr="00DE2DC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F27B0D" w:rsidRPr="00DE2DCF" w:rsidRDefault="00F27B0D" w:rsidP="00F27B0D">
      <w:pPr>
        <w:pStyle w:val="ConsPlusTitle"/>
        <w:widowControl/>
        <w:ind w:firstLine="411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7735D8">
        <w:rPr>
          <w:rFonts w:ascii="Times New Roman" w:hAnsi="Times New Roman" w:cs="Times New Roman"/>
          <w:b w:val="0"/>
          <w:sz w:val="28"/>
          <w:szCs w:val="28"/>
        </w:rPr>
        <w:t>Юлия Анатоль</w:t>
      </w:r>
      <w:r w:rsidRPr="00DE2DCF">
        <w:rPr>
          <w:rFonts w:ascii="Times New Roman" w:hAnsi="Times New Roman" w:cs="Times New Roman"/>
          <w:b w:val="0"/>
          <w:sz w:val="28"/>
          <w:szCs w:val="28"/>
        </w:rPr>
        <w:t>евна</w:t>
      </w:r>
    </w:p>
    <w:p w:rsidR="00F27B0D" w:rsidRDefault="00F27B0D" w:rsidP="00F27B0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E2DCF">
        <w:rPr>
          <w:rFonts w:ascii="Times New Roman" w:hAnsi="Times New Roman" w:cs="Times New Roman"/>
          <w:b w:val="0"/>
          <w:sz w:val="28"/>
          <w:szCs w:val="28"/>
        </w:rPr>
        <w:t>Хромова</w:t>
      </w:r>
      <w:proofErr w:type="spellEnd"/>
      <w:r w:rsidRPr="00DE2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7B0D" w:rsidRDefault="00F27B0D" w:rsidP="00F27B0D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DE2DCF"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F27B0D" w:rsidRDefault="00F27B0D" w:rsidP="00F27B0D">
      <w:pPr>
        <w:pStyle w:val="ConsPlusNonformat"/>
        <w:ind w:firstLine="6237"/>
        <w:jc w:val="both"/>
        <w:rPr>
          <w:rFonts w:ascii="Times New Roman" w:hAnsi="Times New Roman" w:cs="Times New Roman"/>
          <w:sz w:val="28"/>
          <w:szCs w:val="24"/>
        </w:rPr>
      </w:pPr>
    </w:p>
    <w:sectPr w:rsidR="00F27B0D" w:rsidSect="008E1963">
      <w:headerReference w:type="default" r:id="rId9"/>
      <w:headerReference w:type="first" r:id="rId10"/>
      <w:pgSz w:w="11906" w:h="16838"/>
      <w:pgMar w:top="1134" w:right="567" w:bottom="1134" w:left="1134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05" w:rsidRDefault="008D6B05">
      <w:pPr>
        <w:spacing w:after="0" w:line="240" w:lineRule="auto"/>
      </w:pPr>
      <w:r>
        <w:separator/>
      </w:r>
    </w:p>
  </w:endnote>
  <w:endnote w:type="continuationSeparator" w:id="0">
    <w:p w:rsidR="008D6B05" w:rsidRDefault="008D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05" w:rsidRDefault="008D6B05">
      <w:pPr>
        <w:spacing w:after="0" w:line="240" w:lineRule="auto"/>
      </w:pPr>
      <w:r>
        <w:separator/>
      </w:r>
    </w:p>
  </w:footnote>
  <w:footnote w:type="continuationSeparator" w:id="0">
    <w:p w:rsidR="008D6B05" w:rsidRDefault="008D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7FAF" w:rsidRPr="00F3349F" w:rsidRDefault="002C66BB">
        <w:pPr>
          <w:pStyle w:val="a4"/>
          <w:jc w:val="center"/>
          <w:rPr>
            <w:rFonts w:ascii="Times New Roman" w:hAnsi="Times New Roman" w:cs="Times New Roman"/>
          </w:rPr>
        </w:pPr>
        <w:r w:rsidRPr="00F3349F">
          <w:rPr>
            <w:rFonts w:ascii="Times New Roman" w:hAnsi="Times New Roman" w:cs="Times New Roman"/>
          </w:rPr>
          <w:fldChar w:fldCharType="begin"/>
        </w:r>
        <w:r w:rsidRPr="00F3349F">
          <w:rPr>
            <w:rFonts w:ascii="Times New Roman" w:hAnsi="Times New Roman" w:cs="Times New Roman"/>
          </w:rPr>
          <w:instrText>PAGE   \* MERGEFORMAT</w:instrText>
        </w:r>
        <w:r w:rsidRPr="00F3349F">
          <w:rPr>
            <w:rFonts w:ascii="Times New Roman" w:hAnsi="Times New Roman" w:cs="Times New Roman"/>
          </w:rPr>
          <w:fldChar w:fldCharType="separate"/>
        </w:r>
        <w:r w:rsidR="00232FCE">
          <w:rPr>
            <w:rFonts w:ascii="Times New Roman" w:hAnsi="Times New Roman" w:cs="Times New Roman"/>
            <w:noProof/>
          </w:rPr>
          <w:t>2</w:t>
        </w:r>
        <w:r w:rsidRPr="00F334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F" w:rsidRDefault="008D6B05" w:rsidP="008E1963">
    <w:pPr>
      <w:pStyle w:val="a4"/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D"/>
    <w:rsid w:val="00232FCE"/>
    <w:rsid w:val="002C66BB"/>
    <w:rsid w:val="005B3407"/>
    <w:rsid w:val="005B7EB2"/>
    <w:rsid w:val="007735D8"/>
    <w:rsid w:val="008D6B05"/>
    <w:rsid w:val="00B22267"/>
    <w:rsid w:val="00BA2592"/>
    <w:rsid w:val="00C11272"/>
    <w:rsid w:val="00D66ECB"/>
    <w:rsid w:val="00E94F3A"/>
    <w:rsid w:val="00F05EE2"/>
    <w:rsid w:val="00F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92"/>
    <w:rPr>
      <w:b/>
      <w:bCs/>
    </w:rPr>
  </w:style>
  <w:style w:type="paragraph" w:customStyle="1" w:styleId="ConsPlusNormal">
    <w:name w:val="ConsPlusNormal"/>
    <w:link w:val="ConsPlusNormal0"/>
    <w:rsid w:val="00F2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0D"/>
  </w:style>
  <w:style w:type="character" w:customStyle="1" w:styleId="ConsPlusNormal0">
    <w:name w:val="ConsPlusNormal Знак"/>
    <w:link w:val="ConsPlusNormal"/>
    <w:locked/>
    <w:rsid w:val="00F27B0D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F2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7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92"/>
    <w:rPr>
      <w:b/>
      <w:bCs/>
    </w:rPr>
  </w:style>
  <w:style w:type="paragraph" w:customStyle="1" w:styleId="ConsPlusNormal">
    <w:name w:val="ConsPlusNormal"/>
    <w:link w:val="ConsPlusNormal0"/>
    <w:rsid w:val="00F2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0D"/>
  </w:style>
  <w:style w:type="character" w:customStyle="1" w:styleId="ConsPlusNormal0">
    <w:name w:val="ConsPlusNormal Знак"/>
    <w:link w:val="ConsPlusNormal"/>
    <w:locked/>
    <w:rsid w:val="00F27B0D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F2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7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5510AF6F8E7003938BE3945C5C898678BE80CE1CC1C9AEABF58917136CA43D529592E0A733FD7D5AC0Aq8a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55510AF6F8E7003938BE3945C5C898678BE80CE1CC1C9AEABF58917136CA43D529592E0A733FD7D5AC0Aq8a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Tunyaev</cp:lastModifiedBy>
  <cp:revision>2</cp:revision>
  <cp:lastPrinted>2023-12-08T12:41:00Z</cp:lastPrinted>
  <dcterms:created xsi:type="dcterms:W3CDTF">2023-12-12T12:22:00Z</dcterms:created>
  <dcterms:modified xsi:type="dcterms:W3CDTF">2023-12-12T12:22:00Z</dcterms:modified>
</cp:coreProperties>
</file>