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D0" w:rsidRPr="00B52C10" w:rsidRDefault="00515BD0" w:rsidP="00515BD0">
      <w:pPr>
        <w:pStyle w:val="ConsPlusTitle"/>
        <w:widowControl/>
        <w:tabs>
          <w:tab w:val="left" w:pos="709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1124191713"/>
      <w:bookmarkStart w:id="1" w:name="_1124192171"/>
      <w:bookmarkStart w:id="2" w:name="_1250335025"/>
      <w:bookmarkStart w:id="3" w:name="_1250512615"/>
      <w:bookmarkStart w:id="4" w:name="_1250591339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8F10E" wp14:editId="38B482EC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СМОЛЕНСКАЯ РАЙОННАЯ ДУМА</w:t>
      </w: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BD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BD0" w:rsidRPr="00A67F86" w:rsidRDefault="00515BD0" w:rsidP="00515B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7F86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 мая 2024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7F86"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67F86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48</w:t>
      </w:r>
    </w:p>
    <w:p w:rsidR="00515BD0" w:rsidRPr="00B52C10" w:rsidRDefault="00515BD0" w:rsidP="00515B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BD0" w:rsidRPr="0097333E" w:rsidRDefault="00515BD0" w:rsidP="00515BD0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9733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97333E">
        <w:rPr>
          <w:rFonts w:ascii="Times New Roman" w:hAnsi="Times New Roman"/>
          <w:sz w:val="28"/>
          <w:szCs w:val="28"/>
        </w:rPr>
        <w:t xml:space="preserve"> прогнозн</w:t>
      </w:r>
      <w:r>
        <w:rPr>
          <w:rFonts w:ascii="Times New Roman" w:hAnsi="Times New Roman"/>
          <w:sz w:val="28"/>
          <w:szCs w:val="28"/>
        </w:rPr>
        <w:t>ый</w:t>
      </w:r>
      <w:r w:rsidRPr="0097333E">
        <w:rPr>
          <w:rFonts w:ascii="Times New Roman" w:hAnsi="Times New Roman"/>
          <w:sz w:val="28"/>
          <w:szCs w:val="28"/>
        </w:rPr>
        <w:t xml:space="preserve"> план приватизации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97333E">
        <w:rPr>
          <w:rFonts w:ascii="Times New Roman" w:hAnsi="Times New Roman"/>
          <w:sz w:val="28"/>
          <w:szCs w:val="28"/>
        </w:rPr>
        <w:t xml:space="preserve"> муниципального образования «Смоле</w:t>
      </w:r>
      <w:r>
        <w:rPr>
          <w:rFonts w:ascii="Times New Roman" w:hAnsi="Times New Roman"/>
          <w:sz w:val="28"/>
          <w:szCs w:val="28"/>
        </w:rPr>
        <w:t>нский район» Смоленской области</w:t>
      </w:r>
      <w:r w:rsidRPr="00853864">
        <w:rPr>
          <w:rFonts w:ascii="Times New Roman" w:hAnsi="Times New Roman"/>
          <w:sz w:val="28"/>
          <w:szCs w:val="28"/>
        </w:rPr>
        <w:t xml:space="preserve"> </w:t>
      </w:r>
      <w:r w:rsidRPr="0097333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97333E">
        <w:rPr>
          <w:rFonts w:ascii="Times New Roman" w:hAnsi="Times New Roman"/>
          <w:sz w:val="28"/>
          <w:szCs w:val="28"/>
        </w:rPr>
        <w:t xml:space="preserve"> год</w:t>
      </w:r>
    </w:p>
    <w:p w:rsidR="00515BD0" w:rsidRPr="00B52C10" w:rsidRDefault="00515BD0" w:rsidP="00515B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BD0" w:rsidRPr="00B52C10" w:rsidRDefault="00515BD0" w:rsidP="00515B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F664AE">
        <w:rPr>
          <w:rFonts w:ascii="Times New Roman" w:hAnsi="Times New Roman"/>
          <w:sz w:val="28"/>
          <w:szCs w:val="28"/>
        </w:rPr>
        <w:t xml:space="preserve">года </w:t>
      </w:r>
      <w:r w:rsidRPr="00DD3F2B"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р</w:t>
      </w:r>
      <w:r w:rsidRPr="009578E3">
        <w:rPr>
          <w:rFonts w:ascii="Times New Roman" w:hAnsi="Times New Roman"/>
          <w:sz w:val="28"/>
          <w:szCs w:val="28"/>
        </w:rPr>
        <w:t>уководствуясь Уставом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, П</w:t>
      </w:r>
      <w:r w:rsidRPr="009578E3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ем</w:t>
      </w:r>
      <w:r w:rsidRPr="009578E3">
        <w:rPr>
          <w:rFonts w:ascii="Times New Roman" w:hAnsi="Times New Roman"/>
          <w:sz w:val="28"/>
          <w:szCs w:val="28"/>
        </w:rPr>
        <w:t xml:space="preserve"> о порядке и условиях приватизации муниципального имущества, находящегося в муниципальной собственности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9578E3">
        <w:rPr>
          <w:rFonts w:ascii="Times New Roman" w:hAnsi="Times New Roman"/>
          <w:bCs/>
          <w:sz w:val="28"/>
          <w:szCs w:val="28"/>
        </w:rPr>
        <w:t>решением Смоленской районной Думы от 26 февраля 2016 года № 15</w:t>
      </w:r>
      <w:r w:rsidRPr="009578E3">
        <w:rPr>
          <w:rFonts w:ascii="Times New Roman" w:hAnsi="Times New Roman"/>
          <w:sz w:val="28"/>
          <w:szCs w:val="28"/>
        </w:rPr>
        <w:t>, Смоленская районная Дума</w:t>
      </w:r>
      <w:proofErr w:type="gramEnd"/>
    </w:p>
    <w:p w:rsidR="00515BD0" w:rsidRPr="00B52C10" w:rsidRDefault="00515BD0" w:rsidP="00515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BD0" w:rsidRPr="00B52C10" w:rsidRDefault="00515BD0" w:rsidP="00515B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РЕШИЛА:</w:t>
      </w:r>
    </w:p>
    <w:p w:rsidR="00515BD0" w:rsidRPr="00B52C10" w:rsidRDefault="00515BD0" w:rsidP="00515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BD0" w:rsidRPr="007B2F85" w:rsidRDefault="00515BD0" w:rsidP="00515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 xml:space="preserve">1. Внести в прогнозный план </w:t>
      </w:r>
      <w:r w:rsidRPr="00F664AE">
        <w:rPr>
          <w:rFonts w:ascii="Times New Roman" w:hAnsi="Times New Roman"/>
          <w:sz w:val="28"/>
          <w:szCs w:val="28"/>
        </w:rPr>
        <w:t xml:space="preserve">приватизации муниципального имущества </w:t>
      </w:r>
      <w:r w:rsidRPr="007B2F85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на 2024 год, утвержденный решением Смоленской районной Думы от 30 ноября 2023 года № </w:t>
      </w:r>
      <w:r w:rsidRPr="00F664AE">
        <w:rPr>
          <w:rFonts w:ascii="Times New Roman" w:hAnsi="Times New Roman"/>
          <w:sz w:val="28"/>
          <w:szCs w:val="28"/>
        </w:rPr>
        <w:t>66 (газета «Сельская правда», 2023, 6 декабря) изменения</w:t>
      </w:r>
      <w:r w:rsidRPr="007B2F85">
        <w:rPr>
          <w:rFonts w:ascii="Times New Roman" w:hAnsi="Times New Roman"/>
          <w:sz w:val="28"/>
          <w:szCs w:val="28"/>
        </w:rPr>
        <w:t>, изложив его в новой редакции (прилагается).</w:t>
      </w:r>
    </w:p>
    <w:p w:rsidR="00515BD0" w:rsidRPr="00886595" w:rsidRDefault="00515BD0" w:rsidP="00515BD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5AE1">
        <w:rPr>
          <w:sz w:val="28"/>
          <w:szCs w:val="28"/>
        </w:rPr>
        <w:t>Решение вступает в силу после официального опубликования.</w:t>
      </w:r>
    </w:p>
    <w:p w:rsidR="00515BD0" w:rsidRDefault="00515BD0" w:rsidP="00515BD0">
      <w:pPr>
        <w:pStyle w:val="a3"/>
        <w:ind w:left="0"/>
        <w:rPr>
          <w:sz w:val="28"/>
          <w:szCs w:val="28"/>
        </w:rPr>
      </w:pPr>
    </w:p>
    <w:p w:rsidR="00515BD0" w:rsidRDefault="00515BD0" w:rsidP="00515BD0">
      <w:pPr>
        <w:pStyle w:val="a3"/>
        <w:ind w:left="0"/>
        <w:rPr>
          <w:sz w:val="28"/>
          <w:szCs w:val="28"/>
        </w:rPr>
      </w:pPr>
    </w:p>
    <w:p w:rsidR="00515BD0" w:rsidRDefault="00515BD0" w:rsidP="00515BD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5BD0" w:rsidRDefault="00515BD0" w:rsidP="00515BD0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</w:t>
      </w:r>
      <w:r w:rsidRPr="008C1DE4">
        <w:rPr>
          <w:b/>
          <w:sz w:val="28"/>
          <w:szCs w:val="28"/>
        </w:rPr>
        <w:t xml:space="preserve">О.Н. </w:t>
      </w:r>
      <w:proofErr w:type="spellStart"/>
      <w:r w:rsidRPr="008C1DE4">
        <w:rPr>
          <w:b/>
          <w:sz w:val="28"/>
          <w:szCs w:val="28"/>
        </w:rPr>
        <w:t>Павлюченкова</w:t>
      </w:r>
      <w:proofErr w:type="spellEnd"/>
    </w:p>
    <w:p w:rsidR="00515BD0" w:rsidRDefault="00515BD0" w:rsidP="00515B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BD0" w:rsidRPr="00403516" w:rsidRDefault="00515BD0" w:rsidP="00515B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351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03516">
        <w:rPr>
          <w:rFonts w:ascii="Times New Roman" w:hAnsi="Times New Roman"/>
          <w:sz w:val="28"/>
          <w:szCs w:val="28"/>
        </w:rPr>
        <w:t xml:space="preserve"> полномочия</w:t>
      </w:r>
    </w:p>
    <w:p w:rsidR="00515BD0" w:rsidRPr="00886595" w:rsidRDefault="00515BD0" w:rsidP="00515B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3516">
        <w:rPr>
          <w:rFonts w:ascii="Times New Roman" w:hAnsi="Times New Roman"/>
          <w:sz w:val="28"/>
          <w:szCs w:val="28"/>
        </w:rPr>
        <w:t>редседателя Смоленской районной Думы</w:t>
      </w:r>
      <w:r w:rsidRPr="00403516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03516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А.В. Маслов</w:t>
      </w:r>
    </w:p>
    <w:p w:rsidR="00515BD0" w:rsidRDefault="00515BD0" w:rsidP="00515BD0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515BD0" w:rsidRPr="00B52C10" w:rsidRDefault="00515BD0" w:rsidP="00515BD0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15BD0" w:rsidRPr="00B52C10" w:rsidRDefault="00515BD0" w:rsidP="00515BD0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к решению Смоленской районной Думы </w:t>
      </w:r>
    </w:p>
    <w:p w:rsidR="00515BD0" w:rsidRPr="00B52C10" w:rsidRDefault="00515BD0" w:rsidP="00515BD0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 мая </w:t>
      </w:r>
      <w:r>
        <w:rPr>
          <w:rFonts w:ascii="Times New Roman" w:hAnsi="Times New Roman"/>
          <w:bCs/>
          <w:sz w:val="28"/>
          <w:szCs w:val="28"/>
        </w:rPr>
        <w:t xml:space="preserve"> 2024 года </w:t>
      </w:r>
      <w:r w:rsidRPr="00B52C10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 48</w:t>
      </w:r>
      <w:bookmarkStart w:id="5" w:name="_GoBack"/>
      <w:bookmarkEnd w:id="5"/>
    </w:p>
    <w:p w:rsidR="00515BD0" w:rsidRPr="00B52C10" w:rsidRDefault="00515BD0" w:rsidP="00515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D0" w:rsidRDefault="00515BD0" w:rsidP="00515BD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5BD0" w:rsidRPr="007B2F85" w:rsidRDefault="00515BD0" w:rsidP="00515BD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Прогнозный план приватизации</w:t>
      </w:r>
    </w:p>
    <w:p w:rsidR="00515BD0" w:rsidRPr="007B2F85" w:rsidRDefault="00515BD0" w:rsidP="00515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</w:t>
      </w:r>
    </w:p>
    <w:p w:rsidR="00515BD0" w:rsidRPr="007B2F85" w:rsidRDefault="00515BD0" w:rsidP="00515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«Смоленский район» Смоленской области</w:t>
      </w:r>
    </w:p>
    <w:p w:rsidR="00515BD0" w:rsidRPr="007B2F85" w:rsidRDefault="00515BD0" w:rsidP="00515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на 2024 год</w:t>
      </w:r>
    </w:p>
    <w:p w:rsidR="00515BD0" w:rsidRPr="007D174B" w:rsidRDefault="00515BD0" w:rsidP="00515B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5BD0" w:rsidRPr="007D174B" w:rsidRDefault="00515BD0" w:rsidP="00515BD0">
      <w:pPr>
        <w:pStyle w:val="a3"/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7D174B">
        <w:rPr>
          <w:b/>
          <w:sz w:val="26"/>
          <w:szCs w:val="26"/>
        </w:rPr>
        <w:t>Муниципальное унитарное предприятие,                                                                приватизация которого планируется в 2024 году</w:t>
      </w:r>
    </w:p>
    <w:p w:rsidR="00515BD0" w:rsidRPr="007D174B" w:rsidRDefault="00515BD0" w:rsidP="00515B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5"/>
        <w:gridCol w:w="111"/>
        <w:gridCol w:w="4451"/>
      </w:tblGrid>
      <w:tr w:rsidR="00515BD0" w:rsidRPr="007D174B" w:rsidTr="00F62C99">
        <w:tc>
          <w:tcPr>
            <w:tcW w:w="5185" w:type="dxa"/>
          </w:tcPr>
          <w:p w:rsidR="00515BD0" w:rsidRPr="007D174B" w:rsidRDefault="00515BD0" w:rsidP="00F62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Наименование муниципального унитарного предприятия, местонахождение</w:t>
            </w:r>
          </w:p>
        </w:tc>
        <w:tc>
          <w:tcPr>
            <w:tcW w:w="4562" w:type="dxa"/>
            <w:gridSpan w:val="2"/>
          </w:tcPr>
          <w:p w:rsidR="00515BD0" w:rsidRPr="007D174B" w:rsidRDefault="00515BD0" w:rsidP="00F62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515BD0" w:rsidRPr="007D174B" w:rsidTr="00F62C99">
        <w:tc>
          <w:tcPr>
            <w:tcW w:w="9747" w:type="dxa"/>
            <w:gridSpan w:val="3"/>
          </w:tcPr>
          <w:p w:rsidR="00515BD0" w:rsidRPr="003B2A34" w:rsidRDefault="00515BD0" w:rsidP="00F62C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4F05">
              <w:rPr>
                <w:rFonts w:ascii="Times New Roman" w:hAnsi="Times New Roman"/>
                <w:sz w:val="26"/>
                <w:szCs w:val="26"/>
              </w:rPr>
              <w:t xml:space="preserve">Виды деятельности: </w:t>
            </w:r>
            <w:r w:rsidRPr="000A4F05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Разведение молочного крупного рогатого скота, производство сырого молока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0A4F05">
              <w:rPr>
                <w:sz w:val="26"/>
                <w:szCs w:val="26"/>
              </w:rPr>
              <w:t xml:space="preserve">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зерновых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зернобобовых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однолетних кормовых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Разведение прочих пород крупного рогатого скота и буйволов, производство спермы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Предоставление услуг в области растениеводст</w:t>
            </w:r>
            <w:r>
              <w:rPr>
                <w:rFonts w:ascii="Times New Roman" w:hAnsi="Times New Roman"/>
                <w:sz w:val="26"/>
                <w:szCs w:val="26"/>
              </w:rPr>
              <w:t>ва</w:t>
            </w:r>
          </w:p>
        </w:tc>
      </w:tr>
      <w:tr w:rsidR="00515BD0" w:rsidRPr="007D174B" w:rsidTr="00F62C99">
        <w:tc>
          <w:tcPr>
            <w:tcW w:w="5296" w:type="dxa"/>
            <w:gridSpan w:val="2"/>
          </w:tcPr>
          <w:p w:rsidR="00515BD0" w:rsidRPr="00F664AE" w:rsidRDefault="00515BD0" w:rsidP="00F62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 xml:space="preserve">Муниципальное унитарное предприятие «Новое </w:t>
            </w:r>
            <w:proofErr w:type="spellStart"/>
            <w:r w:rsidRPr="007D174B">
              <w:rPr>
                <w:rFonts w:ascii="Times New Roman" w:hAnsi="Times New Roman"/>
                <w:sz w:val="26"/>
                <w:szCs w:val="26"/>
              </w:rPr>
              <w:t>Замощье</w:t>
            </w:r>
            <w:proofErr w:type="spellEnd"/>
            <w:r w:rsidRPr="007D174B">
              <w:rPr>
                <w:rFonts w:ascii="Times New Roman" w:hAnsi="Times New Roman"/>
                <w:sz w:val="26"/>
                <w:szCs w:val="26"/>
              </w:rPr>
              <w:t xml:space="preserve">», Смоленская область, Смоленский район, </w:t>
            </w:r>
            <w:r w:rsidRPr="00F664AE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proofErr w:type="spellStart"/>
            <w:r w:rsidRPr="00F664AE">
              <w:rPr>
                <w:rFonts w:ascii="Times New Roman" w:hAnsi="Times New Roman"/>
                <w:sz w:val="26"/>
                <w:szCs w:val="26"/>
              </w:rPr>
              <w:t>Замощье</w:t>
            </w:r>
            <w:proofErr w:type="spellEnd"/>
            <w:r w:rsidRPr="00F664A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15BD0" w:rsidRPr="007D174B" w:rsidRDefault="00515BD0" w:rsidP="00F62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4AE">
              <w:rPr>
                <w:rFonts w:ascii="Times New Roman" w:hAnsi="Times New Roman"/>
                <w:sz w:val="26"/>
                <w:szCs w:val="26"/>
              </w:rPr>
              <w:t>ул. Молодежная, д. 123</w:t>
            </w:r>
          </w:p>
        </w:tc>
        <w:tc>
          <w:tcPr>
            <w:tcW w:w="4451" w:type="dxa"/>
          </w:tcPr>
          <w:p w:rsidR="00515BD0" w:rsidRPr="007D174B" w:rsidRDefault="00515BD0" w:rsidP="00F62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Второе полугодие</w:t>
            </w:r>
          </w:p>
        </w:tc>
      </w:tr>
    </w:tbl>
    <w:p w:rsidR="00515BD0" w:rsidRPr="007D174B" w:rsidRDefault="00515BD0" w:rsidP="00515BD0">
      <w:pPr>
        <w:jc w:val="center"/>
        <w:rPr>
          <w:b/>
          <w:sz w:val="26"/>
          <w:szCs w:val="26"/>
        </w:rPr>
      </w:pPr>
    </w:p>
    <w:p w:rsidR="00515BD0" w:rsidRPr="00B52C10" w:rsidRDefault="00515BD0" w:rsidP="00515BD0"/>
    <w:p w:rsidR="0099569B" w:rsidRPr="007D174B" w:rsidRDefault="0099569B" w:rsidP="00B52C1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569B" w:rsidRPr="00B52C10" w:rsidRDefault="0099569B" w:rsidP="00B52C10"/>
    <w:sectPr w:rsidR="0099569B" w:rsidRPr="00B52C10" w:rsidSect="001B622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10"/>
    <w:rsid w:val="000A4F05"/>
    <w:rsid w:val="000D4654"/>
    <w:rsid w:val="001B526F"/>
    <w:rsid w:val="001B622A"/>
    <w:rsid w:val="00217C28"/>
    <w:rsid w:val="00246380"/>
    <w:rsid w:val="00257C72"/>
    <w:rsid w:val="002C0660"/>
    <w:rsid w:val="002C7D26"/>
    <w:rsid w:val="00361B4F"/>
    <w:rsid w:val="003A6585"/>
    <w:rsid w:val="003B2A34"/>
    <w:rsid w:val="00403516"/>
    <w:rsid w:val="00407303"/>
    <w:rsid w:val="00472797"/>
    <w:rsid w:val="00515BD0"/>
    <w:rsid w:val="00516F3A"/>
    <w:rsid w:val="006147E8"/>
    <w:rsid w:val="00676104"/>
    <w:rsid w:val="006E7976"/>
    <w:rsid w:val="006F1B8C"/>
    <w:rsid w:val="006F2035"/>
    <w:rsid w:val="007462D6"/>
    <w:rsid w:val="00780162"/>
    <w:rsid w:val="007D174B"/>
    <w:rsid w:val="00811934"/>
    <w:rsid w:val="008749CC"/>
    <w:rsid w:val="00886595"/>
    <w:rsid w:val="00890E36"/>
    <w:rsid w:val="008A52E2"/>
    <w:rsid w:val="00930683"/>
    <w:rsid w:val="0097333E"/>
    <w:rsid w:val="0099569B"/>
    <w:rsid w:val="00A157AD"/>
    <w:rsid w:val="00A67F86"/>
    <w:rsid w:val="00AE79C1"/>
    <w:rsid w:val="00B1282E"/>
    <w:rsid w:val="00B52C10"/>
    <w:rsid w:val="00B55AE1"/>
    <w:rsid w:val="00B566B7"/>
    <w:rsid w:val="00BD4522"/>
    <w:rsid w:val="00C44D8E"/>
    <w:rsid w:val="00C46F67"/>
    <w:rsid w:val="00CF64AE"/>
    <w:rsid w:val="00D26F38"/>
    <w:rsid w:val="00DA487E"/>
    <w:rsid w:val="00E34B47"/>
    <w:rsid w:val="00E472DF"/>
    <w:rsid w:val="00EC2924"/>
    <w:rsid w:val="00EC798B"/>
    <w:rsid w:val="00F65DD5"/>
    <w:rsid w:val="00F9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513B-CB6A-4F15-ABAB-5A74AA0A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14</cp:revision>
  <cp:lastPrinted>2016-11-28T08:30:00Z</cp:lastPrinted>
  <dcterms:created xsi:type="dcterms:W3CDTF">2023-09-15T09:55:00Z</dcterms:created>
  <dcterms:modified xsi:type="dcterms:W3CDTF">2024-06-06T12:11:00Z</dcterms:modified>
</cp:coreProperties>
</file>