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166B" w:rsidRPr="002E65C9" w:rsidRDefault="002D2D53" w:rsidP="0051166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Доклад</w:t>
      </w:r>
      <w:r w:rsidR="0051166B" w:rsidRPr="002E65C9">
        <w:rPr>
          <w:rFonts w:ascii="Times New Roman" w:hAnsi="Times New Roman" w:cs="Times New Roman"/>
          <w:b/>
          <w:sz w:val="28"/>
          <w:szCs w:val="28"/>
        </w:rPr>
        <w:t xml:space="preserve"> Главы муниципального образования «Смоленский район»</w:t>
      </w:r>
    </w:p>
    <w:p w:rsidR="0051166B" w:rsidRDefault="0051166B" w:rsidP="0051166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Смоленской области о результатах своей деятельности, деятельности Администрации муниципального образования «Смоленский район» Смоленской области за 20</w:t>
      </w:r>
      <w:r w:rsidR="004045C9">
        <w:rPr>
          <w:rFonts w:ascii="Times New Roman" w:hAnsi="Times New Roman" w:cs="Times New Roman"/>
          <w:b/>
          <w:sz w:val="28"/>
          <w:szCs w:val="28"/>
        </w:rPr>
        <w:t>20</w:t>
      </w:r>
      <w:r>
        <w:rPr>
          <w:rFonts w:ascii="Times New Roman" w:hAnsi="Times New Roman" w:cs="Times New Roman"/>
          <w:b/>
          <w:sz w:val="28"/>
          <w:szCs w:val="28"/>
        </w:rPr>
        <w:t xml:space="preserve"> год</w:t>
      </w:r>
    </w:p>
    <w:p w:rsidR="0051166B" w:rsidRDefault="0051166B" w:rsidP="000F4BF9">
      <w:pPr>
        <w:spacing w:after="0" w:line="240" w:lineRule="auto"/>
        <w:jc w:val="both"/>
        <w:rPr>
          <w:rFonts w:ascii="Times New Roman" w:eastAsia="Times New Roman" w:hAnsi="Times New Roman" w:cs="Times New Roman"/>
          <w:sz w:val="28"/>
          <w:szCs w:val="28"/>
          <w:lang w:eastAsia="ru-RU"/>
        </w:rPr>
      </w:pPr>
    </w:p>
    <w:p w:rsidR="000F4BF9" w:rsidRDefault="002F19DB" w:rsidP="000F4BF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 xml:space="preserve">Отчет Главы муниципального образования «Смоленский район» Смоленской области разработан в соответствии с </w:t>
      </w:r>
      <w:r w:rsidR="000F4BF9" w:rsidRPr="000F4BF9">
        <w:rPr>
          <w:rFonts w:ascii="Times New Roman" w:eastAsia="Times New Roman" w:hAnsi="Times New Roman" w:cs="Times New Roman"/>
          <w:sz w:val="28"/>
          <w:szCs w:val="28"/>
          <w:lang w:eastAsia="ru-RU"/>
        </w:rPr>
        <w:t>Федеральным законом от 6 октября 2003 года № 131-ФЗ «Об общих принципах организации местного самоуправления в Российской Федерации», Уставом муниципального образования «Смоленский район» Смоленской области</w:t>
      </w:r>
      <w:r w:rsidR="002D7137">
        <w:rPr>
          <w:rFonts w:ascii="Times New Roman" w:eastAsia="Times New Roman" w:hAnsi="Times New Roman" w:cs="Times New Roman"/>
          <w:sz w:val="28"/>
          <w:szCs w:val="28"/>
          <w:lang w:eastAsia="ru-RU"/>
        </w:rPr>
        <w:t>, утвержденны</w:t>
      </w:r>
      <w:r w:rsidR="005E7D52">
        <w:rPr>
          <w:rFonts w:ascii="Times New Roman" w:eastAsia="Times New Roman" w:hAnsi="Times New Roman" w:cs="Times New Roman"/>
          <w:sz w:val="28"/>
          <w:szCs w:val="28"/>
          <w:lang w:eastAsia="ru-RU"/>
        </w:rPr>
        <w:t>м</w:t>
      </w:r>
      <w:r w:rsidR="002D7137">
        <w:rPr>
          <w:rFonts w:ascii="Times New Roman" w:eastAsia="Times New Roman" w:hAnsi="Times New Roman" w:cs="Times New Roman"/>
          <w:sz w:val="28"/>
          <w:szCs w:val="28"/>
          <w:lang w:eastAsia="ru-RU"/>
        </w:rPr>
        <w:t xml:space="preserve"> решением Смоленской районной Думы от 28.06.2002 № 100</w:t>
      </w:r>
      <w:r w:rsidR="000F4BF9" w:rsidRPr="000F4BF9">
        <w:rPr>
          <w:rFonts w:ascii="Times New Roman" w:eastAsia="Times New Roman" w:hAnsi="Times New Roman" w:cs="Times New Roman"/>
          <w:sz w:val="28"/>
          <w:szCs w:val="28"/>
          <w:lang w:eastAsia="ru-RU"/>
        </w:rPr>
        <w:t>,  Положением о порядке представления и рассмотрения ежегодного отчета Главы муниципального образования «Смоленский район» Смоленской области о</w:t>
      </w:r>
      <w:proofErr w:type="gramEnd"/>
      <w:r w:rsidR="000F4BF9" w:rsidRPr="000F4BF9">
        <w:rPr>
          <w:rFonts w:ascii="Times New Roman" w:eastAsia="Times New Roman" w:hAnsi="Times New Roman" w:cs="Times New Roman"/>
          <w:sz w:val="28"/>
          <w:szCs w:val="28"/>
          <w:lang w:eastAsia="ru-RU"/>
        </w:rPr>
        <w:t xml:space="preserve"> </w:t>
      </w:r>
      <w:proofErr w:type="gramStart"/>
      <w:r w:rsidR="000F4BF9" w:rsidRPr="000F4BF9">
        <w:rPr>
          <w:rFonts w:ascii="Times New Roman" w:eastAsia="Times New Roman" w:hAnsi="Times New Roman" w:cs="Times New Roman"/>
          <w:sz w:val="28"/>
          <w:szCs w:val="28"/>
          <w:lang w:eastAsia="ru-RU"/>
        </w:rPr>
        <w:t>результатах</w:t>
      </w:r>
      <w:proofErr w:type="gramEnd"/>
      <w:r w:rsidR="000F4BF9" w:rsidRPr="000F4BF9">
        <w:rPr>
          <w:rFonts w:ascii="Times New Roman" w:eastAsia="Times New Roman" w:hAnsi="Times New Roman" w:cs="Times New Roman"/>
          <w:sz w:val="28"/>
          <w:szCs w:val="28"/>
          <w:lang w:eastAsia="ru-RU"/>
        </w:rPr>
        <w:t xml:space="preserve"> своей деятельности, деятельности Администрации муниципального образования «Смоленский район» Смоленской области, утвержденным</w:t>
      </w:r>
      <w:r>
        <w:rPr>
          <w:rFonts w:ascii="Times New Roman" w:eastAsia="Times New Roman" w:hAnsi="Times New Roman" w:cs="Times New Roman"/>
          <w:sz w:val="28"/>
          <w:szCs w:val="28"/>
          <w:lang w:eastAsia="ru-RU"/>
        </w:rPr>
        <w:t xml:space="preserve"> </w:t>
      </w:r>
      <w:r w:rsidR="000F4BF9" w:rsidRPr="000F4BF9">
        <w:rPr>
          <w:rFonts w:ascii="Times New Roman" w:eastAsia="Times New Roman" w:hAnsi="Times New Roman" w:cs="Times New Roman"/>
          <w:sz w:val="28"/>
          <w:szCs w:val="28"/>
          <w:lang w:eastAsia="ru-RU"/>
        </w:rPr>
        <w:t xml:space="preserve"> решением </w:t>
      </w:r>
      <w:r>
        <w:rPr>
          <w:rFonts w:ascii="Times New Roman" w:eastAsia="Times New Roman" w:hAnsi="Times New Roman" w:cs="Times New Roman"/>
          <w:sz w:val="28"/>
          <w:szCs w:val="28"/>
          <w:lang w:eastAsia="ru-RU"/>
        </w:rPr>
        <w:t xml:space="preserve"> </w:t>
      </w:r>
      <w:r w:rsidR="000F4BF9" w:rsidRPr="000F4BF9">
        <w:rPr>
          <w:rFonts w:ascii="Times New Roman" w:eastAsia="Times New Roman" w:hAnsi="Times New Roman" w:cs="Times New Roman"/>
          <w:sz w:val="28"/>
          <w:szCs w:val="28"/>
          <w:lang w:eastAsia="ru-RU"/>
        </w:rPr>
        <w:t xml:space="preserve">Смоленской </w:t>
      </w:r>
      <w:r w:rsidR="002D7137">
        <w:rPr>
          <w:rFonts w:ascii="Times New Roman" w:eastAsia="Times New Roman" w:hAnsi="Times New Roman" w:cs="Times New Roman"/>
          <w:sz w:val="28"/>
          <w:szCs w:val="28"/>
          <w:lang w:eastAsia="ru-RU"/>
        </w:rPr>
        <w:t>районной Думы</w:t>
      </w:r>
      <w:r w:rsidR="000F4BF9" w:rsidRPr="000F4BF9">
        <w:rPr>
          <w:rFonts w:ascii="Times New Roman" w:eastAsia="Times New Roman" w:hAnsi="Times New Roman" w:cs="Times New Roman"/>
          <w:sz w:val="28"/>
          <w:szCs w:val="28"/>
          <w:lang w:eastAsia="ru-RU"/>
        </w:rPr>
        <w:t xml:space="preserve"> от</w:t>
      </w:r>
      <w:r>
        <w:rPr>
          <w:rFonts w:ascii="Times New Roman" w:eastAsia="Times New Roman" w:hAnsi="Times New Roman" w:cs="Times New Roman"/>
          <w:sz w:val="28"/>
          <w:szCs w:val="28"/>
          <w:lang w:eastAsia="ru-RU"/>
        </w:rPr>
        <w:t xml:space="preserve"> </w:t>
      </w:r>
      <w:r w:rsidR="000F4BF9" w:rsidRPr="000F4BF9">
        <w:rPr>
          <w:rFonts w:ascii="Times New Roman" w:eastAsia="Times New Roman" w:hAnsi="Times New Roman" w:cs="Times New Roman"/>
          <w:sz w:val="28"/>
          <w:szCs w:val="28"/>
          <w:lang w:eastAsia="ru-RU"/>
        </w:rPr>
        <w:t xml:space="preserve"> 21 февраля 2018 года</w:t>
      </w:r>
      <w:r>
        <w:rPr>
          <w:rFonts w:ascii="Times New Roman" w:eastAsia="Times New Roman" w:hAnsi="Times New Roman" w:cs="Times New Roman"/>
          <w:sz w:val="28"/>
          <w:szCs w:val="28"/>
          <w:lang w:eastAsia="ru-RU"/>
        </w:rPr>
        <w:t xml:space="preserve"> </w:t>
      </w:r>
      <w:r w:rsidR="000F4BF9" w:rsidRPr="000F4BF9">
        <w:rPr>
          <w:rFonts w:ascii="Times New Roman" w:eastAsia="Times New Roman" w:hAnsi="Times New Roman" w:cs="Times New Roman"/>
          <w:sz w:val="28"/>
          <w:szCs w:val="28"/>
          <w:lang w:eastAsia="ru-RU"/>
        </w:rPr>
        <w:t xml:space="preserve"> № 15</w:t>
      </w:r>
      <w:r>
        <w:rPr>
          <w:rFonts w:ascii="Times New Roman" w:eastAsia="Times New Roman" w:hAnsi="Times New Roman" w:cs="Times New Roman"/>
          <w:sz w:val="28"/>
          <w:szCs w:val="28"/>
          <w:lang w:eastAsia="ru-RU"/>
        </w:rPr>
        <w:t>.</w:t>
      </w:r>
    </w:p>
    <w:p w:rsidR="002D2D53" w:rsidRDefault="002D2D53" w:rsidP="000F4BF9">
      <w:pPr>
        <w:spacing w:after="0" w:line="240" w:lineRule="auto"/>
        <w:jc w:val="both"/>
        <w:rPr>
          <w:rFonts w:ascii="Times New Roman" w:eastAsia="Times New Roman" w:hAnsi="Times New Roman" w:cs="Times New Roman"/>
          <w:sz w:val="28"/>
          <w:szCs w:val="28"/>
          <w:lang w:eastAsia="ru-RU"/>
        </w:rPr>
      </w:pPr>
    </w:p>
    <w:p w:rsidR="00C12A94" w:rsidRPr="0051166B" w:rsidRDefault="00C12A94" w:rsidP="002D2D53">
      <w:pPr>
        <w:pStyle w:val="a4"/>
        <w:spacing w:after="0" w:line="240" w:lineRule="auto"/>
        <w:jc w:val="center"/>
        <w:rPr>
          <w:rFonts w:ascii="Times New Roman" w:hAnsi="Times New Roman" w:cs="Times New Roman"/>
          <w:b/>
          <w:sz w:val="28"/>
          <w:szCs w:val="28"/>
        </w:rPr>
      </w:pPr>
      <w:r w:rsidRPr="0051166B">
        <w:rPr>
          <w:rFonts w:ascii="Times New Roman" w:hAnsi="Times New Roman" w:cs="Times New Roman"/>
          <w:b/>
          <w:sz w:val="28"/>
          <w:szCs w:val="28"/>
        </w:rPr>
        <w:t>Оценка социально-экономического положения в муниципальном образовании:</w:t>
      </w:r>
    </w:p>
    <w:p w:rsidR="00C12A94" w:rsidRDefault="00C12A94" w:rsidP="002D2D53">
      <w:pPr>
        <w:pStyle w:val="a4"/>
        <w:spacing w:after="0" w:line="240" w:lineRule="auto"/>
        <w:ind w:left="0"/>
        <w:jc w:val="center"/>
        <w:rPr>
          <w:rFonts w:ascii="Times New Roman" w:hAnsi="Times New Roman" w:cs="Times New Roman"/>
          <w:b/>
          <w:sz w:val="28"/>
          <w:szCs w:val="28"/>
        </w:rPr>
      </w:pPr>
      <w:r>
        <w:rPr>
          <w:rFonts w:ascii="Times New Roman" w:hAnsi="Times New Roman" w:cs="Times New Roman"/>
          <w:b/>
          <w:sz w:val="28"/>
          <w:szCs w:val="28"/>
        </w:rPr>
        <w:t>Социально-демографическая ситуация</w:t>
      </w:r>
    </w:p>
    <w:p w:rsidR="00C54BE0" w:rsidRPr="006376B2" w:rsidRDefault="006376B2" w:rsidP="00C12A94">
      <w:pPr>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hAnsi="Times New Roman" w:cs="Times New Roman"/>
          <w:color w:val="FF0000"/>
          <w:sz w:val="28"/>
          <w:szCs w:val="28"/>
        </w:rPr>
        <w:t xml:space="preserve"> </w:t>
      </w:r>
      <w:r w:rsidR="00FB2091" w:rsidRPr="006376B2">
        <w:rPr>
          <w:rFonts w:ascii="Times New Roman" w:eastAsia="Times New Roman" w:hAnsi="Times New Roman" w:cs="Times New Roman"/>
          <w:color w:val="000000" w:themeColor="text1"/>
          <w:sz w:val="28"/>
          <w:szCs w:val="28"/>
          <w:lang w:eastAsia="ru-RU"/>
        </w:rPr>
        <w:t>Ч</w:t>
      </w:r>
      <w:r w:rsidR="00C54BE0" w:rsidRPr="006376B2">
        <w:rPr>
          <w:rFonts w:ascii="Times New Roman" w:eastAsia="Times New Roman" w:hAnsi="Times New Roman" w:cs="Times New Roman"/>
          <w:color w:val="000000" w:themeColor="text1"/>
          <w:sz w:val="28"/>
          <w:szCs w:val="28"/>
          <w:lang w:eastAsia="ru-RU"/>
        </w:rPr>
        <w:t xml:space="preserve">исленность </w:t>
      </w:r>
      <w:r w:rsidR="00834901" w:rsidRPr="006376B2">
        <w:rPr>
          <w:rFonts w:ascii="Times New Roman" w:eastAsia="Times New Roman" w:hAnsi="Times New Roman" w:cs="Times New Roman"/>
          <w:color w:val="000000" w:themeColor="text1"/>
          <w:sz w:val="28"/>
          <w:szCs w:val="28"/>
          <w:lang w:eastAsia="ru-RU"/>
        </w:rPr>
        <w:t xml:space="preserve">  </w:t>
      </w:r>
      <w:r w:rsidR="00C54BE0" w:rsidRPr="006376B2">
        <w:rPr>
          <w:rFonts w:ascii="Times New Roman" w:eastAsia="Times New Roman" w:hAnsi="Times New Roman" w:cs="Times New Roman"/>
          <w:color w:val="000000" w:themeColor="text1"/>
          <w:sz w:val="28"/>
          <w:szCs w:val="28"/>
          <w:lang w:eastAsia="ru-RU"/>
        </w:rPr>
        <w:t xml:space="preserve"> населения</w:t>
      </w:r>
      <w:r w:rsidR="00834901" w:rsidRPr="006376B2">
        <w:rPr>
          <w:rFonts w:ascii="Times New Roman" w:eastAsia="Times New Roman" w:hAnsi="Times New Roman" w:cs="Times New Roman"/>
          <w:color w:val="000000" w:themeColor="text1"/>
          <w:sz w:val="28"/>
          <w:szCs w:val="28"/>
          <w:lang w:eastAsia="ru-RU"/>
        </w:rPr>
        <w:t xml:space="preserve">   </w:t>
      </w:r>
      <w:r w:rsidR="00C54BE0" w:rsidRPr="006376B2">
        <w:rPr>
          <w:rFonts w:ascii="Times New Roman" w:eastAsia="Times New Roman" w:hAnsi="Times New Roman" w:cs="Times New Roman"/>
          <w:color w:val="000000" w:themeColor="text1"/>
          <w:sz w:val="28"/>
          <w:szCs w:val="28"/>
          <w:lang w:eastAsia="ru-RU"/>
        </w:rPr>
        <w:t xml:space="preserve"> </w:t>
      </w:r>
      <w:r w:rsidR="00FB2091" w:rsidRPr="006376B2">
        <w:rPr>
          <w:rFonts w:ascii="Times New Roman" w:eastAsia="Times New Roman" w:hAnsi="Times New Roman" w:cs="Times New Roman"/>
          <w:color w:val="000000" w:themeColor="text1"/>
          <w:sz w:val="28"/>
          <w:szCs w:val="28"/>
          <w:lang w:eastAsia="ru-RU"/>
        </w:rPr>
        <w:t xml:space="preserve">муниципального </w:t>
      </w:r>
      <w:r w:rsidR="00834901" w:rsidRPr="006376B2">
        <w:rPr>
          <w:rFonts w:ascii="Times New Roman" w:eastAsia="Times New Roman" w:hAnsi="Times New Roman" w:cs="Times New Roman"/>
          <w:color w:val="000000" w:themeColor="text1"/>
          <w:sz w:val="28"/>
          <w:szCs w:val="28"/>
          <w:lang w:eastAsia="ru-RU"/>
        </w:rPr>
        <w:t xml:space="preserve">  </w:t>
      </w:r>
      <w:r w:rsidR="00FB2091" w:rsidRPr="006376B2">
        <w:rPr>
          <w:rFonts w:ascii="Times New Roman" w:eastAsia="Times New Roman" w:hAnsi="Times New Roman" w:cs="Times New Roman"/>
          <w:color w:val="000000" w:themeColor="text1"/>
          <w:sz w:val="28"/>
          <w:szCs w:val="28"/>
          <w:lang w:eastAsia="ru-RU"/>
        </w:rPr>
        <w:t>образования</w:t>
      </w:r>
      <w:r w:rsidR="00834901" w:rsidRPr="006376B2">
        <w:rPr>
          <w:rFonts w:ascii="Times New Roman" w:eastAsia="Times New Roman" w:hAnsi="Times New Roman" w:cs="Times New Roman"/>
          <w:color w:val="000000" w:themeColor="text1"/>
          <w:sz w:val="28"/>
          <w:szCs w:val="28"/>
          <w:lang w:eastAsia="ru-RU"/>
        </w:rPr>
        <w:t xml:space="preserve"> </w:t>
      </w:r>
      <w:r w:rsidR="00C54BE0" w:rsidRPr="006376B2">
        <w:rPr>
          <w:rFonts w:ascii="Times New Roman" w:eastAsia="Times New Roman" w:hAnsi="Times New Roman" w:cs="Times New Roman"/>
          <w:color w:val="000000" w:themeColor="text1"/>
          <w:sz w:val="28"/>
          <w:szCs w:val="28"/>
          <w:lang w:eastAsia="ru-RU"/>
        </w:rPr>
        <w:t xml:space="preserve"> по </w:t>
      </w:r>
      <w:r w:rsidR="00834901" w:rsidRPr="006376B2">
        <w:rPr>
          <w:rFonts w:ascii="Times New Roman" w:eastAsia="Times New Roman" w:hAnsi="Times New Roman" w:cs="Times New Roman"/>
          <w:color w:val="000000" w:themeColor="text1"/>
          <w:sz w:val="28"/>
          <w:szCs w:val="28"/>
          <w:lang w:eastAsia="ru-RU"/>
        </w:rPr>
        <w:t xml:space="preserve"> </w:t>
      </w:r>
      <w:r w:rsidR="00C54BE0" w:rsidRPr="006376B2">
        <w:rPr>
          <w:rFonts w:ascii="Times New Roman" w:eastAsia="Times New Roman" w:hAnsi="Times New Roman" w:cs="Times New Roman"/>
          <w:color w:val="000000" w:themeColor="text1"/>
          <w:sz w:val="28"/>
          <w:szCs w:val="28"/>
          <w:lang w:eastAsia="ru-RU"/>
        </w:rPr>
        <w:t>состоян</w:t>
      </w:r>
      <w:r w:rsidR="00FB2091" w:rsidRPr="006376B2">
        <w:rPr>
          <w:rFonts w:ascii="Times New Roman" w:eastAsia="Times New Roman" w:hAnsi="Times New Roman" w:cs="Times New Roman"/>
          <w:color w:val="000000" w:themeColor="text1"/>
          <w:sz w:val="28"/>
          <w:szCs w:val="28"/>
          <w:lang w:eastAsia="ru-RU"/>
        </w:rPr>
        <w:t>ию</w:t>
      </w:r>
      <w:r w:rsidR="00834901" w:rsidRPr="006376B2">
        <w:rPr>
          <w:rFonts w:ascii="Times New Roman" w:eastAsia="Times New Roman" w:hAnsi="Times New Roman" w:cs="Times New Roman"/>
          <w:color w:val="000000" w:themeColor="text1"/>
          <w:sz w:val="28"/>
          <w:szCs w:val="28"/>
          <w:lang w:eastAsia="ru-RU"/>
        </w:rPr>
        <w:t xml:space="preserve">  </w:t>
      </w:r>
      <w:r w:rsidR="00FB2091" w:rsidRPr="006376B2">
        <w:rPr>
          <w:rFonts w:ascii="Times New Roman" w:eastAsia="Times New Roman" w:hAnsi="Times New Roman" w:cs="Times New Roman"/>
          <w:color w:val="000000" w:themeColor="text1"/>
          <w:sz w:val="28"/>
          <w:szCs w:val="28"/>
          <w:lang w:eastAsia="ru-RU"/>
        </w:rPr>
        <w:t>на 1 января 20</w:t>
      </w:r>
      <w:r w:rsidR="00016C38" w:rsidRPr="006376B2">
        <w:rPr>
          <w:rFonts w:ascii="Times New Roman" w:eastAsia="Times New Roman" w:hAnsi="Times New Roman" w:cs="Times New Roman"/>
          <w:color w:val="000000" w:themeColor="text1"/>
          <w:sz w:val="28"/>
          <w:szCs w:val="28"/>
          <w:lang w:eastAsia="ru-RU"/>
        </w:rPr>
        <w:t>2</w:t>
      </w:r>
      <w:r w:rsidRPr="006376B2">
        <w:rPr>
          <w:rFonts w:ascii="Times New Roman" w:eastAsia="Times New Roman" w:hAnsi="Times New Roman" w:cs="Times New Roman"/>
          <w:color w:val="000000" w:themeColor="text1"/>
          <w:sz w:val="28"/>
          <w:szCs w:val="28"/>
          <w:lang w:eastAsia="ru-RU"/>
        </w:rPr>
        <w:t>1</w:t>
      </w:r>
      <w:r w:rsidR="00915EDA" w:rsidRPr="006376B2">
        <w:rPr>
          <w:rFonts w:ascii="Times New Roman" w:eastAsia="Times New Roman" w:hAnsi="Times New Roman" w:cs="Times New Roman"/>
          <w:color w:val="000000" w:themeColor="text1"/>
          <w:sz w:val="28"/>
          <w:szCs w:val="28"/>
          <w:lang w:eastAsia="ru-RU"/>
        </w:rPr>
        <w:t xml:space="preserve"> года</w:t>
      </w:r>
      <w:r w:rsidR="00E46852" w:rsidRPr="006376B2">
        <w:rPr>
          <w:rFonts w:ascii="Times New Roman" w:eastAsia="Times New Roman" w:hAnsi="Times New Roman" w:cs="Times New Roman"/>
          <w:color w:val="000000" w:themeColor="text1"/>
          <w:sz w:val="28"/>
          <w:szCs w:val="28"/>
          <w:lang w:eastAsia="ru-RU"/>
        </w:rPr>
        <w:t xml:space="preserve">  </w:t>
      </w:r>
      <w:r w:rsidR="00915EDA" w:rsidRPr="006376B2">
        <w:rPr>
          <w:rFonts w:ascii="Times New Roman" w:eastAsia="Times New Roman" w:hAnsi="Times New Roman" w:cs="Times New Roman"/>
          <w:color w:val="000000" w:themeColor="text1"/>
          <w:sz w:val="28"/>
          <w:szCs w:val="28"/>
          <w:lang w:eastAsia="ru-RU"/>
        </w:rPr>
        <w:t>состав</w:t>
      </w:r>
      <w:r w:rsidR="00FB2091" w:rsidRPr="006376B2">
        <w:rPr>
          <w:rFonts w:ascii="Times New Roman" w:eastAsia="Times New Roman" w:hAnsi="Times New Roman" w:cs="Times New Roman"/>
          <w:color w:val="000000" w:themeColor="text1"/>
          <w:sz w:val="28"/>
          <w:szCs w:val="28"/>
          <w:lang w:eastAsia="ru-RU"/>
        </w:rPr>
        <w:t>и</w:t>
      </w:r>
      <w:r w:rsidR="00C26063" w:rsidRPr="006376B2">
        <w:rPr>
          <w:rFonts w:ascii="Times New Roman" w:eastAsia="Times New Roman" w:hAnsi="Times New Roman" w:cs="Times New Roman"/>
          <w:color w:val="000000" w:themeColor="text1"/>
          <w:sz w:val="28"/>
          <w:szCs w:val="28"/>
          <w:lang w:eastAsia="ru-RU"/>
        </w:rPr>
        <w:t>ла</w:t>
      </w:r>
      <w:r w:rsidR="00C54BE0" w:rsidRPr="006376B2">
        <w:rPr>
          <w:rFonts w:ascii="Times New Roman" w:eastAsia="Times New Roman" w:hAnsi="Times New Roman" w:cs="Times New Roman"/>
          <w:color w:val="000000" w:themeColor="text1"/>
          <w:sz w:val="28"/>
          <w:szCs w:val="28"/>
          <w:lang w:eastAsia="ru-RU"/>
        </w:rPr>
        <w:t xml:space="preserve"> </w:t>
      </w:r>
      <w:r w:rsidR="00FB2091" w:rsidRPr="006376B2">
        <w:rPr>
          <w:rFonts w:ascii="Times New Roman" w:eastAsia="Times New Roman" w:hAnsi="Times New Roman" w:cs="Times New Roman"/>
          <w:color w:val="000000" w:themeColor="text1"/>
          <w:sz w:val="28"/>
          <w:szCs w:val="28"/>
          <w:lang w:eastAsia="ru-RU"/>
        </w:rPr>
        <w:t>6</w:t>
      </w:r>
      <w:r w:rsidRPr="006376B2">
        <w:rPr>
          <w:rFonts w:ascii="Times New Roman" w:eastAsia="Times New Roman" w:hAnsi="Times New Roman" w:cs="Times New Roman"/>
          <w:color w:val="000000" w:themeColor="text1"/>
          <w:sz w:val="28"/>
          <w:szCs w:val="28"/>
          <w:lang w:eastAsia="ru-RU"/>
        </w:rPr>
        <w:t>1</w:t>
      </w:r>
      <w:r w:rsidR="008220A4">
        <w:rPr>
          <w:rFonts w:ascii="Times New Roman" w:eastAsia="Times New Roman" w:hAnsi="Times New Roman" w:cs="Times New Roman"/>
          <w:color w:val="000000" w:themeColor="text1"/>
          <w:sz w:val="28"/>
          <w:szCs w:val="28"/>
          <w:lang w:eastAsia="ru-RU"/>
        </w:rPr>
        <w:t>385</w:t>
      </w:r>
      <w:r w:rsidR="00C54BE0" w:rsidRPr="006376B2">
        <w:rPr>
          <w:rFonts w:ascii="Times New Roman" w:eastAsia="Times New Roman" w:hAnsi="Times New Roman" w:cs="Times New Roman"/>
          <w:color w:val="000000" w:themeColor="text1"/>
          <w:sz w:val="28"/>
          <w:szCs w:val="28"/>
          <w:lang w:eastAsia="ru-RU"/>
        </w:rPr>
        <w:t xml:space="preserve"> человек. Все население сельское.</w:t>
      </w:r>
      <w:r w:rsidR="00876870" w:rsidRPr="006376B2">
        <w:rPr>
          <w:rFonts w:ascii="Times New Roman" w:eastAsia="Times New Roman" w:hAnsi="Times New Roman" w:cs="Times New Roman"/>
          <w:color w:val="000000" w:themeColor="text1"/>
          <w:sz w:val="28"/>
          <w:szCs w:val="28"/>
          <w:lang w:eastAsia="ru-RU"/>
        </w:rPr>
        <w:t xml:space="preserve"> Численность женщин  </w:t>
      </w:r>
      <w:r w:rsidR="00FE7ECE" w:rsidRPr="006376B2">
        <w:rPr>
          <w:rFonts w:ascii="Times New Roman" w:eastAsia="Times New Roman" w:hAnsi="Times New Roman" w:cs="Times New Roman"/>
          <w:color w:val="000000" w:themeColor="text1"/>
          <w:sz w:val="28"/>
          <w:szCs w:val="28"/>
          <w:lang w:eastAsia="ru-RU"/>
        </w:rPr>
        <w:t>2</w:t>
      </w:r>
      <w:r w:rsidRPr="006376B2">
        <w:rPr>
          <w:rFonts w:ascii="Times New Roman" w:eastAsia="Times New Roman" w:hAnsi="Times New Roman" w:cs="Times New Roman"/>
          <w:color w:val="000000" w:themeColor="text1"/>
          <w:sz w:val="28"/>
          <w:szCs w:val="28"/>
          <w:lang w:eastAsia="ru-RU"/>
        </w:rPr>
        <w:t>8251</w:t>
      </w:r>
      <w:r w:rsidR="00E64684" w:rsidRPr="006376B2">
        <w:rPr>
          <w:rFonts w:ascii="Times New Roman" w:eastAsia="Times New Roman" w:hAnsi="Times New Roman" w:cs="Times New Roman"/>
          <w:color w:val="000000" w:themeColor="text1"/>
          <w:sz w:val="28"/>
          <w:szCs w:val="28"/>
          <w:lang w:eastAsia="ru-RU"/>
        </w:rPr>
        <w:t xml:space="preserve"> </w:t>
      </w:r>
      <w:r w:rsidR="00876870" w:rsidRPr="006376B2">
        <w:rPr>
          <w:rFonts w:ascii="Times New Roman" w:eastAsia="Times New Roman" w:hAnsi="Times New Roman" w:cs="Times New Roman"/>
          <w:color w:val="000000" w:themeColor="text1"/>
          <w:sz w:val="28"/>
          <w:szCs w:val="28"/>
          <w:lang w:eastAsia="ru-RU"/>
        </w:rPr>
        <w:t>человек, мужчин 3</w:t>
      </w:r>
      <w:r w:rsidRPr="006376B2">
        <w:rPr>
          <w:rFonts w:ascii="Times New Roman" w:eastAsia="Times New Roman" w:hAnsi="Times New Roman" w:cs="Times New Roman"/>
          <w:color w:val="000000" w:themeColor="text1"/>
          <w:sz w:val="28"/>
          <w:szCs w:val="28"/>
          <w:lang w:eastAsia="ru-RU"/>
        </w:rPr>
        <w:t>31</w:t>
      </w:r>
      <w:r w:rsidR="008220A4">
        <w:rPr>
          <w:rFonts w:ascii="Times New Roman" w:eastAsia="Times New Roman" w:hAnsi="Times New Roman" w:cs="Times New Roman"/>
          <w:color w:val="000000" w:themeColor="text1"/>
          <w:sz w:val="28"/>
          <w:szCs w:val="28"/>
          <w:lang w:eastAsia="ru-RU"/>
        </w:rPr>
        <w:t>34</w:t>
      </w:r>
      <w:r w:rsidR="00876870" w:rsidRPr="006376B2">
        <w:rPr>
          <w:rFonts w:ascii="Times New Roman" w:eastAsia="Times New Roman" w:hAnsi="Times New Roman" w:cs="Times New Roman"/>
          <w:color w:val="000000" w:themeColor="text1"/>
          <w:sz w:val="28"/>
          <w:szCs w:val="28"/>
          <w:lang w:eastAsia="ru-RU"/>
        </w:rPr>
        <w:t xml:space="preserve"> человек</w:t>
      </w:r>
      <w:r w:rsidR="00FE7ECE" w:rsidRPr="006376B2">
        <w:rPr>
          <w:rFonts w:ascii="Times New Roman" w:eastAsia="Times New Roman" w:hAnsi="Times New Roman" w:cs="Times New Roman"/>
          <w:color w:val="000000" w:themeColor="text1"/>
          <w:sz w:val="28"/>
          <w:szCs w:val="28"/>
          <w:lang w:eastAsia="ru-RU"/>
        </w:rPr>
        <w:t>а</w:t>
      </w:r>
      <w:r w:rsidR="00876870" w:rsidRPr="006376B2">
        <w:rPr>
          <w:rFonts w:ascii="Times New Roman" w:eastAsia="Times New Roman" w:hAnsi="Times New Roman" w:cs="Times New Roman"/>
          <w:color w:val="000000" w:themeColor="text1"/>
          <w:sz w:val="28"/>
          <w:szCs w:val="28"/>
          <w:lang w:eastAsia="ru-RU"/>
        </w:rPr>
        <w:t>.</w:t>
      </w:r>
    </w:p>
    <w:p w:rsidR="00C54BE0" w:rsidRPr="006376B2" w:rsidRDefault="00C54BE0" w:rsidP="00C54BE0">
      <w:pPr>
        <w:spacing w:after="0" w:line="240" w:lineRule="auto"/>
        <w:jc w:val="both"/>
        <w:rPr>
          <w:rFonts w:ascii="Times New Roman" w:eastAsia="Times New Roman" w:hAnsi="Times New Roman" w:cs="Times New Roman"/>
          <w:color w:val="000000" w:themeColor="text1"/>
          <w:sz w:val="28"/>
          <w:szCs w:val="28"/>
          <w:lang w:eastAsia="ru-RU"/>
        </w:rPr>
      </w:pPr>
      <w:r w:rsidRPr="006376B2">
        <w:rPr>
          <w:rFonts w:ascii="Times New Roman" w:eastAsia="Times New Roman" w:hAnsi="Times New Roman" w:cs="Times New Roman"/>
          <w:color w:val="000000" w:themeColor="text1"/>
          <w:sz w:val="28"/>
          <w:szCs w:val="28"/>
          <w:lang w:eastAsia="ru-RU"/>
        </w:rPr>
        <w:t xml:space="preserve">          В 20</w:t>
      </w:r>
      <w:r w:rsidR="008220A4">
        <w:rPr>
          <w:rFonts w:ascii="Times New Roman" w:eastAsia="Times New Roman" w:hAnsi="Times New Roman" w:cs="Times New Roman"/>
          <w:color w:val="000000" w:themeColor="text1"/>
          <w:sz w:val="28"/>
          <w:szCs w:val="28"/>
          <w:lang w:eastAsia="ru-RU"/>
        </w:rPr>
        <w:t>20</w:t>
      </w:r>
      <w:r w:rsidRPr="006376B2">
        <w:rPr>
          <w:rFonts w:ascii="Times New Roman" w:eastAsia="Times New Roman" w:hAnsi="Times New Roman" w:cs="Times New Roman"/>
          <w:color w:val="000000" w:themeColor="text1"/>
          <w:sz w:val="28"/>
          <w:szCs w:val="28"/>
          <w:lang w:eastAsia="ru-RU"/>
        </w:rPr>
        <w:t xml:space="preserve"> году численность населения района </w:t>
      </w:r>
      <w:r w:rsidR="006376B2" w:rsidRPr="006376B2">
        <w:rPr>
          <w:rFonts w:ascii="Times New Roman" w:eastAsia="Times New Roman" w:hAnsi="Times New Roman" w:cs="Times New Roman"/>
          <w:color w:val="000000" w:themeColor="text1"/>
          <w:sz w:val="28"/>
          <w:szCs w:val="28"/>
          <w:lang w:eastAsia="ru-RU"/>
        </w:rPr>
        <w:t>сократилась</w:t>
      </w:r>
      <w:r w:rsidR="002E65C9" w:rsidRPr="006376B2">
        <w:rPr>
          <w:rFonts w:ascii="Times New Roman" w:eastAsia="Times New Roman" w:hAnsi="Times New Roman" w:cs="Times New Roman"/>
          <w:color w:val="000000" w:themeColor="text1"/>
          <w:sz w:val="28"/>
          <w:szCs w:val="28"/>
          <w:lang w:eastAsia="ru-RU"/>
        </w:rPr>
        <w:t xml:space="preserve"> на </w:t>
      </w:r>
      <w:r w:rsidR="006376B2" w:rsidRPr="006376B2">
        <w:rPr>
          <w:rFonts w:ascii="Times New Roman" w:eastAsia="Times New Roman" w:hAnsi="Times New Roman" w:cs="Times New Roman"/>
          <w:color w:val="000000" w:themeColor="text1"/>
          <w:sz w:val="28"/>
          <w:szCs w:val="28"/>
          <w:lang w:eastAsia="ru-RU"/>
        </w:rPr>
        <w:t>25</w:t>
      </w:r>
      <w:r w:rsidR="008220A4">
        <w:rPr>
          <w:rFonts w:ascii="Times New Roman" w:eastAsia="Times New Roman" w:hAnsi="Times New Roman" w:cs="Times New Roman"/>
          <w:color w:val="000000" w:themeColor="text1"/>
          <w:sz w:val="28"/>
          <w:szCs w:val="28"/>
          <w:lang w:eastAsia="ru-RU"/>
        </w:rPr>
        <w:t>62</w:t>
      </w:r>
      <w:r w:rsidR="002E65C9" w:rsidRPr="006376B2">
        <w:rPr>
          <w:rFonts w:ascii="Times New Roman" w:eastAsia="Times New Roman" w:hAnsi="Times New Roman" w:cs="Times New Roman"/>
          <w:color w:val="000000" w:themeColor="text1"/>
          <w:sz w:val="28"/>
          <w:szCs w:val="28"/>
          <w:lang w:eastAsia="ru-RU"/>
        </w:rPr>
        <w:t xml:space="preserve"> человек. </w:t>
      </w:r>
    </w:p>
    <w:p w:rsidR="00C54BE0" w:rsidRPr="00F4399E" w:rsidRDefault="008C75D0" w:rsidP="00C54BE0">
      <w:pPr>
        <w:spacing w:after="0" w:line="240" w:lineRule="auto"/>
        <w:ind w:firstLine="720"/>
        <w:jc w:val="both"/>
        <w:rPr>
          <w:rFonts w:ascii="Times New Roman" w:eastAsia="Times New Roman" w:hAnsi="Times New Roman" w:cs="Times New Roman"/>
          <w:color w:val="000000" w:themeColor="text1"/>
          <w:sz w:val="28"/>
          <w:szCs w:val="28"/>
          <w:lang w:eastAsia="ru-RU"/>
        </w:rPr>
      </w:pPr>
      <w:r w:rsidRPr="00F4399E">
        <w:rPr>
          <w:rFonts w:ascii="Times New Roman" w:eastAsia="Times New Roman" w:hAnsi="Times New Roman" w:cs="Times New Roman"/>
          <w:color w:val="000000" w:themeColor="text1"/>
          <w:sz w:val="28"/>
          <w:szCs w:val="28"/>
          <w:lang w:eastAsia="ru-RU"/>
        </w:rPr>
        <w:t>В</w:t>
      </w:r>
      <w:r w:rsidR="00C54BE0" w:rsidRPr="00F4399E">
        <w:rPr>
          <w:rFonts w:ascii="Times New Roman" w:eastAsia="Times New Roman" w:hAnsi="Times New Roman" w:cs="Times New Roman"/>
          <w:color w:val="000000" w:themeColor="text1"/>
          <w:sz w:val="28"/>
          <w:szCs w:val="28"/>
          <w:lang w:eastAsia="ru-RU"/>
        </w:rPr>
        <w:t xml:space="preserve"> 20</w:t>
      </w:r>
      <w:r w:rsidR="00084A0B" w:rsidRPr="00F4399E">
        <w:rPr>
          <w:rFonts w:ascii="Times New Roman" w:eastAsia="Times New Roman" w:hAnsi="Times New Roman" w:cs="Times New Roman"/>
          <w:color w:val="000000" w:themeColor="text1"/>
          <w:sz w:val="28"/>
          <w:szCs w:val="28"/>
          <w:lang w:eastAsia="ru-RU"/>
        </w:rPr>
        <w:t>20</w:t>
      </w:r>
      <w:r w:rsidR="00C54BE0" w:rsidRPr="00F4399E">
        <w:rPr>
          <w:rFonts w:ascii="Times New Roman" w:eastAsia="Times New Roman" w:hAnsi="Times New Roman" w:cs="Times New Roman"/>
          <w:color w:val="000000" w:themeColor="text1"/>
          <w:sz w:val="28"/>
          <w:szCs w:val="28"/>
          <w:lang w:eastAsia="ru-RU"/>
        </w:rPr>
        <w:t xml:space="preserve"> год</w:t>
      </w:r>
      <w:r w:rsidR="00834901" w:rsidRPr="00F4399E">
        <w:rPr>
          <w:rFonts w:ascii="Times New Roman" w:eastAsia="Times New Roman" w:hAnsi="Times New Roman" w:cs="Times New Roman"/>
          <w:color w:val="000000" w:themeColor="text1"/>
          <w:sz w:val="28"/>
          <w:szCs w:val="28"/>
          <w:lang w:eastAsia="ru-RU"/>
        </w:rPr>
        <w:t>у</w:t>
      </w:r>
      <w:r w:rsidR="00C54BE0" w:rsidRPr="00F4399E">
        <w:rPr>
          <w:rFonts w:ascii="Times New Roman" w:eastAsia="Times New Roman" w:hAnsi="Times New Roman" w:cs="Times New Roman"/>
          <w:color w:val="000000" w:themeColor="text1"/>
          <w:sz w:val="28"/>
          <w:szCs w:val="28"/>
          <w:lang w:eastAsia="ru-RU"/>
        </w:rPr>
        <w:t xml:space="preserve">  родил</w:t>
      </w:r>
      <w:r w:rsidR="004E3928" w:rsidRPr="00F4399E">
        <w:rPr>
          <w:rFonts w:ascii="Times New Roman" w:eastAsia="Times New Roman" w:hAnsi="Times New Roman" w:cs="Times New Roman"/>
          <w:color w:val="000000" w:themeColor="text1"/>
          <w:sz w:val="28"/>
          <w:szCs w:val="28"/>
          <w:lang w:eastAsia="ru-RU"/>
        </w:rPr>
        <w:t>ось</w:t>
      </w:r>
      <w:r w:rsidR="00C54BE0" w:rsidRPr="00F4399E">
        <w:rPr>
          <w:rFonts w:ascii="Times New Roman" w:eastAsia="Times New Roman" w:hAnsi="Times New Roman" w:cs="Times New Roman"/>
          <w:color w:val="000000" w:themeColor="text1"/>
          <w:sz w:val="28"/>
          <w:szCs w:val="28"/>
          <w:lang w:eastAsia="ru-RU"/>
        </w:rPr>
        <w:t xml:space="preserve">   </w:t>
      </w:r>
      <w:r w:rsidR="004E3928" w:rsidRPr="00F4399E">
        <w:rPr>
          <w:rFonts w:ascii="Times New Roman" w:eastAsia="Times New Roman" w:hAnsi="Times New Roman" w:cs="Times New Roman"/>
          <w:color w:val="000000" w:themeColor="text1"/>
          <w:sz w:val="28"/>
          <w:szCs w:val="28"/>
          <w:lang w:eastAsia="ru-RU"/>
        </w:rPr>
        <w:t>4</w:t>
      </w:r>
      <w:r w:rsidR="00084A0B" w:rsidRPr="00F4399E">
        <w:rPr>
          <w:rFonts w:ascii="Times New Roman" w:eastAsia="Times New Roman" w:hAnsi="Times New Roman" w:cs="Times New Roman"/>
          <w:color w:val="000000" w:themeColor="text1"/>
          <w:sz w:val="28"/>
          <w:szCs w:val="28"/>
          <w:lang w:eastAsia="ru-RU"/>
        </w:rPr>
        <w:t>25</w:t>
      </w:r>
      <w:r w:rsidR="00915EDA" w:rsidRPr="00F4399E">
        <w:rPr>
          <w:rFonts w:ascii="Times New Roman" w:eastAsia="Times New Roman" w:hAnsi="Times New Roman" w:cs="Times New Roman"/>
          <w:color w:val="000000" w:themeColor="text1"/>
          <w:sz w:val="28"/>
          <w:szCs w:val="28"/>
          <w:lang w:eastAsia="ru-RU"/>
        </w:rPr>
        <w:t xml:space="preserve"> </w:t>
      </w:r>
      <w:r w:rsidR="00084A0B" w:rsidRPr="00F4399E">
        <w:rPr>
          <w:rFonts w:ascii="Times New Roman" w:eastAsia="Times New Roman" w:hAnsi="Times New Roman" w:cs="Times New Roman"/>
          <w:color w:val="000000" w:themeColor="text1"/>
          <w:sz w:val="28"/>
          <w:szCs w:val="28"/>
          <w:lang w:eastAsia="ru-RU"/>
        </w:rPr>
        <w:t>детей</w:t>
      </w:r>
      <w:r w:rsidR="00C54BE0" w:rsidRPr="00F4399E">
        <w:rPr>
          <w:rFonts w:ascii="Times New Roman" w:eastAsia="Times New Roman" w:hAnsi="Times New Roman" w:cs="Times New Roman"/>
          <w:color w:val="000000" w:themeColor="text1"/>
          <w:sz w:val="28"/>
          <w:szCs w:val="28"/>
          <w:lang w:eastAsia="ru-RU"/>
        </w:rPr>
        <w:t xml:space="preserve">, на </w:t>
      </w:r>
      <w:r w:rsidR="004E3928" w:rsidRPr="00F4399E">
        <w:rPr>
          <w:rFonts w:ascii="Times New Roman" w:eastAsia="Times New Roman" w:hAnsi="Times New Roman" w:cs="Times New Roman"/>
          <w:color w:val="000000" w:themeColor="text1"/>
          <w:sz w:val="28"/>
          <w:szCs w:val="28"/>
          <w:lang w:eastAsia="ru-RU"/>
        </w:rPr>
        <w:t>2</w:t>
      </w:r>
      <w:r w:rsidR="00084A0B" w:rsidRPr="00F4399E">
        <w:rPr>
          <w:rFonts w:ascii="Times New Roman" w:eastAsia="Times New Roman" w:hAnsi="Times New Roman" w:cs="Times New Roman"/>
          <w:color w:val="000000" w:themeColor="text1"/>
          <w:sz w:val="28"/>
          <w:szCs w:val="28"/>
          <w:lang w:eastAsia="ru-RU"/>
        </w:rPr>
        <w:t>3</w:t>
      </w:r>
      <w:r w:rsidR="00C54BE0" w:rsidRPr="00F4399E">
        <w:rPr>
          <w:rFonts w:ascii="Times New Roman" w:eastAsia="Times New Roman" w:hAnsi="Times New Roman" w:cs="Times New Roman"/>
          <w:color w:val="000000" w:themeColor="text1"/>
          <w:sz w:val="28"/>
          <w:szCs w:val="28"/>
          <w:lang w:eastAsia="ru-RU"/>
        </w:rPr>
        <w:t xml:space="preserve"> </w:t>
      </w:r>
      <w:r w:rsidR="004E3928" w:rsidRPr="00F4399E">
        <w:rPr>
          <w:rFonts w:ascii="Times New Roman" w:eastAsia="Times New Roman" w:hAnsi="Times New Roman" w:cs="Times New Roman"/>
          <w:color w:val="000000" w:themeColor="text1"/>
          <w:sz w:val="28"/>
          <w:szCs w:val="28"/>
          <w:lang w:eastAsia="ru-RU"/>
        </w:rPr>
        <w:t>ребенка</w:t>
      </w:r>
      <w:r w:rsidR="00C54BE0" w:rsidRPr="00F4399E">
        <w:rPr>
          <w:rFonts w:ascii="Times New Roman" w:eastAsia="Times New Roman" w:hAnsi="Times New Roman" w:cs="Times New Roman"/>
          <w:color w:val="000000" w:themeColor="text1"/>
          <w:sz w:val="28"/>
          <w:szCs w:val="28"/>
          <w:lang w:eastAsia="ru-RU"/>
        </w:rPr>
        <w:t xml:space="preserve"> </w:t>
      </w:r>
      <w:r w:rsidR="00084A0B" w:rsidRPr="00F4399E">
        <w:rPr>
          <w:rFonts w:ascii="Times New Roman" w:eastAsia="Times New Roman" w:hAnsi="Times New Roman" w:cs="Times New Roman"/>
          <w:color w:val="000000" w:themeColor="text1"/>
          <w:sz w:val="28"/>
          <w:szCs w:val="28"/>
          <w:lang w:eastAsia="ru-RU"/>
        </w:rPr>
        <w:t>больше</w:t>
      </w:r>
      <w:r w:rsidR="00C54BE0" w:rsidRPr="00F4399E">
        <w:rPr>
          <w:rFonts w:ascii="Times New Roman" w:eastAsia="Times New Roman" w:hAnsi="Times New Roman" w:cs="Times New Roman"/>
          <w:color w:val="000000" w:themeColor="text1"/>
          <w:sz w:val="28"/>
          <w:szCs w:val="28"/>
          <w:lang w:eastAsia="ru-RU"/>
        </w:rPr>
        <w:t xml:space="preserve"> по сравнению с аналогичным периодом прошлого года, умерло </w:t>
      </w:r>
      <w:r w:rsidR="004E3928" w:rsidRPr="00F4399E">
        <w:rPr>
          <w:rFonts w:ascii="Times New Roman" w:eastAsia="Times New Roman" w:hAnsi="Times New Roman" w:cs="Times New Roman"/>
          <w:color w:val="000000" w:themeColor="text1"/>
          <w:sz w:val="28"/>
          <w:szCs w:val="28"/>
          <w:lang w:eastAsia="ru-RU"/>
        </w:rPr>
        <w:t>8</w:t>
      </w:r>
      <w:r w:rsidR="00084A0B" w:rsidRPr="00F4399E">
        <w:rPr>
          <w:rFonts w:ascii="Times New Roman" w:eastAsia="Times New Roman" w:hAnsi="Times New Roman" w:cs="Times New Roman"/>
          <w:color w:val="000000" w:themeColor="text1"/>
          <w:sz w:val="28"/>
          <w:szCs w:val="28"/>
          <w:lang w:eastAsia="ru-RU"/>
        </w:rPr>
        <w:t>37</w:t>
      </w:r>
      <w:r w:rsidR="00C54BE0" w:rsidRPr="00F4399E">
        <w:rPr>
          <w:rFonts w:ascii="Times New Roman" w:eastAsia="Times New Roman" w:hAnsi="Times New Roman" w:cs="Times New Roman"/>
          <w:color w:val="000000" w:themeColor="text1"/>
          <w:sz w:val="28"/>
          <w:szCs w:val="28"/>
          <w:lang w:eastAsia="ru-RU"/>
        </w:rPr>
        <w:t xml:space="preserve"> человек, что на </w:t>
      </w:r>
      <w:r w:rsidR="004E3928" w:rsidRPr="00F4399E">
        <w:rPr>
          <w:rFonts w:ascii="Times New Roman" w:eastAsia="Times New Roman" w:hAnsi="Times New Roman" w:cs="Times New Roman"/>
          <w:color w:val="000000" w:themeColor="text1"/>
          <w:sz w:val="28"/>
          <w:szCs w:val="28"/>
          <w:lang w:eastAsia="ru-RU"/>
        </w:rPr>
        <w:t>2</w:t>
      </w:r>
      <w:r w:rsidR="00084A0B" w:rsidRPr="00F4399E">
        <w:rPr>
          <w:rFonts w:ascii="Times New Roman" w:eastAsia="Times New Roman" w:hAnsi="Times New Roman" w:cs="Times New Roman"/>
          <w:color w:val="000000" w:themeColor="text1"/>
          <w:sz w:val="28"/>
          <w:szCs w:val="28"/>
          <w:lang w:eastAsia="ru-RU"/>
        </w:rPr>
        <w:t>4</w:t>
      </w:r>
      <w:r w:rsidR="004E3928" w:rsidRPr="00F4399E">
        <w:rPr>
          <w:rFonts w:ascii="Times New Roman" w:eastAsia="Times New Roman" w:hAnsi="Times New Roman" w:cs="Times New Roman"/>
          <w:color w:val="000000" w:themeColor="text1"/>
          <w:sz w:val="28"/>
          <w:szCs w:val="28"/>
          <w:lang w:eastAsia="ru-RU"/>
        </w:rPr>
        <w:t xml:space="preserve"> человек</w:t>
      </w:r>
      <w:r w:rsidR="00084A0B" w:rsidRPr="00F4399E">
        <w:rPr>
          <w:rFonts w:ascii="Times New Roman" w:eastAsia="Times New Roman" w:hAnsi="Times New Roman" w:cs="Times New Roman"/>
          <w:color w:val="000000" w:themeColor="text1"/>
          <w:sz w:val="28"/>
          <w:szCs w:val="28"/>
          <w:lang w:eastAsia="ru-RU"/>
        </w:rPr>
        <w:t>а</w:t>
      </w:r>
      <w:r w:rsidR="004E3928" w:rsidRPr="00F4399E">
        <w:rPr>
          <w:rFonts w:ascii="Times New Roman" w:eastAsia="Times New Roman" w:hAnsi="Times New Roman" w:cs="Times New Roman"/>
          <w:color w:val="000000" w:themeColor="text1"/>
          <w:sz w:val="28"/>
          <w:szCs w:val="28"/>
          <w:lang w:eastAsia="ru-RU"/>
        </w:rPr>
        <w:t xml:space="preserve"> больше </w:t>
      </w:r>
      <w:r w:rsidR="00016C38" w:rsidRPr="00F4399E">
        <w:rPr>
          <w:rFonts w:ascii="Times New Roman" w:eastAsia="Times New Roman" w:hAnsi="Times New Roman" w:cs="Times New Roman"/>
          <w:color w:val="000000" w:themeColor="text1"/>
          <w:sz w:val="28"/>
          <w:szCs w:val="28"/>
          <w:lang w:eastAsia="ru-RU"/>
        </w:rPr>
        <w:t>уровн</w:t>
      </w:r>
      <w:r w:rsidR="004E3928" w:rsidRPr="00F4399E">
        <w:rPr>
          <w:rFonts w:ascii="Times New Roman" w:eastAsia="Times New Roman" w:hAnsi="Times New Roman" w:cs="Times New Roman"/>
          <w:color w:val="000000" w:themeColor="text1"/>
          <w:sz w:val="28"/>
          <w:szCs w:val="28"/>
          <w:lang w:eastAsia="ru-RU"/>
        </w:rPr>
        <w:t>я</w:t>
      </w:r>
      <w:r w:rsidR="00C54BE0" w:rsidRPr="00F4399E">
        <w:rPr>
          <w:rFonts w:ascii="Times New Roman" w:eastAsia="Times New Roman" w:hAnsi="Times New Roman" w:cs="Times New Roman"/>
          <w:color w:val="000000" w:themeColor="text1"/>
          <w:sz w:val="28"/>
          <w:szCs w:val="28"/>
          <w:lang w:eastAsia="ru-RU"/>
        </w:rPr>
        <w:t xml:space="preserve"> прошл</w:t>
      </w:r>
      <w:r w:rsidR="00016C38" w:rsidRPr="00F4399E">
        <w:rPr>
          <w:rFonts w:ascii="Times New Roman" w:eastAsia="Times New Roman" w:hAnsi="Times New Roman" w:cs="Times New Roman"/>
          <w:color w:val="000000" w:themeColor="text1"/>
          <w:sz w:val="28"/>
          <w:szCs w:val="28"/>
          <w:lang w:eastAsia="ru-RU"/>
        </w:rPr>
        <w:t>ого</w:t>
      </w:r>
      <w:r w:rsidR="00C54BE0" w:rsidRPr="00F4399E">
        <w:rPr>
          <w:rFonts w:ascii="Times New Roman" w:eastAsia="Times New Roman" w:hAnsi="Times New Roman" w:cs="Times New Roman"/>
          <w:color w:val="000000" w:themeColor="text1"/>
          <w:sz w:val="28"/>
          <w:szCs w:val="28"/>
          <w:lang w:eastAsia="ru-RU"/>
        </w:rPr>
        <w:t xml:space="preserve"> год</w:t>
      </w:r>
      <w:r w:rsidR="00016C38" w:rsidRPr="00F4399E">
        <w:rPr>
          <w:rFonts w:ascii="Times New Roman" w:eastAsia="Times New Roman" w:hAnsi="Times New Roman" w:cs="Times New Roman"/>
          <w:color w:val="000000" w:themeColor="text1"/>
          <w:sz w:val="28"/>
          <w:szCs w:val="28"/>
          <w:lang w:eastAsia="ru-RU"/>
        </w:rPr>
        <w:t>а</w:t>
      </w:r>
      <w:r w:rsidR="00C54BE0" w:rsidRPr="00F4399E">
        <w:rPr>
          <w:rFonts w:ascii="Times New Roman" w:eastAsia="Times New Roman" w:hAnsi="Times New Roman" w:cs="Times New Roman"/>
          <w:color w:val="000000" w:themeColor="text1"/>
          <w:sz w:val="28"/>
          <w:szCs w:val="28"/>
          <w:lang w:eastAsia="ru-RU"/>
        </w:rPr>
        <w:t>. Естественная убыль</w:t>
      </w:r>
      <w:r w:rsidR="00915EDA" w:rsidRPr="00F4399E">
        <w:rPr>
          <w:rFonts w:ascii="Times New Roman" w:eastAsia="Times New Roman" w:hAnsi="Times New Roman" w:cs="Times New Roman"/>
          <w:color w:val="000000" w:themeColor="text1"/>
          <w:sz w:val="28"/>
          <w:szCs w:val="28"/>
          <w:lang w:eastAsia="ru-RU"/>
        </w:rPr>
        <w:t xml:space="preserve"> населения</w:t>
      </w:r>
      <w:r w:rsidR="00C54BE0" w:rsidRPr="00F4399E">
        <w:rPr>
          <w:rFonts w:ascii="Times New Roman" w:eastAsia="Times New Roman" w:hAnsi="Times New Roman" w:cs="Times New Roman"/>
          <w:color w:val="000000" w:themeColor="text1"/>
          <w:sz w:val="28"/>
          <w:szCs w:val="28"/>
          <w:lang w:eastAsia="ru-RU"/>
        </w:rPr>
        <w:t xml:space="preserve"> составила </w:t>
      </w:r>
      <w:r w:rsidR="004E3928" w:rsidRPr="00F4399E">
        <w:rPr>
          <w:rFonts w:ascii="Times New Roman" w:eastAsia="Times New Roman" w:hAnsi="Times New Roman" w:cs="Times New Roman"/>
          <w:color w:val="000000" w:themeColor="text1"/>
          <w:sz w:val="28"/>
          <w:szCs w:val="28"/>
          <w:lang w:eastAsia="ru-RU"/>
        </w:rPr>
        <w:t>41</w:t>
      </w:r>
      <w:r w:rsidR="00F4399E" w:rsidRPr="00F4399E">
        <w:rPr>
          <w:rFonts w:ascii="Times New Roman" w:eastAsia="Times New Roman" w:hAnsi="Times New Roman" w:cs="Times New Roman"/>
          <w:color w:val="000000" w:themeColor="text1"/>
          <w:sz w:val="28"/>
          <w:szCs w:val="28"/>
          <w:lang w:eastAsia="ru-RU"/>
        </w:rPr>
        <w:t>2</w:t>
      </w:r>
      <w:r w:rsidR="00C54BE0" w:rsidRPr="00F4399E">
        <w:rPr>
          <w:rFonts w:ascii="Times New Roman" w:eastAsia="Times New Roman" w:hAnsi="Times New Roman" w:cs="Times New Roman"/>
          <w:color w:val="000000" w:themeColor="text1"/>
          <w:sz w:val="28"/>
          <w:szCs w:val="28"/>
          <w:lang w:eastAsia="ru-RU"/>
        </w:rPr>
        <w:t xml:space="preserve"> человек. Показатель по сравнению с прошлым годом у</w:t>
      </w:r>
      <w:r w:rsidR="00016C38" w:rsidRPr="00F4399E">
        <w:rPr>
          <w:rFonts w:ascii="Times New Roman" w:eastAsia="Times New Roman" w:hAnsi="Times New Roman" w:cs="Times New Roman"/>
          <w:color w:val="000000" w:themeColor="text1"/>
          <w:sz w:val="28"/>
          <w:szCs w:val="28"/>
          <w:lang w:eastAsia="ru-RU"/>
        </w:rPr>
        <w:t>велич</w:t>
      </w:r>
      <w:r w:rsidR="00C54BE0" w:rsidRPr="00F4399E">
        <w:rPr>
          <w:rFonts w:ascii="Times New Roman" w:eastAsia="Times New Roman" w:hAnsi="Times New Roman" w:cs="Times New Roman"/>
          <w:color w:val="000000" w:themeColor="text1"/>
          <w:sz w:val="28"/>
          <w:szCs w:val="28"/>
          <w:lang w:eastAsia="ru-RU"/>
        </w:rPr>
        <w:t xml:space="preserve">ился на </w:t>
      </w:r>
      <w:r w:rsidR="00F4399E" w:rsidRPr="00F4399E">
        <w:rPr>
          <w:rFonts w:ascii="Times New Roman" w:eastAsia="Times New Roman" w:hAnsi="Times New Roman" w:cs="Times New Roman"/>
          <w:color w:val="000000" w:themeColor="text1"/>
          <w:sz w:val="28"/>
          <w:szCs w:val="28"/>
          <w:lang w:eastAsia="ru-RU"/>
        </w:rPr>
        <w:t>1</w:t>
      </w:r>
      <w:r w:rsidR="00C54BE0" w:rsidRPr="00F4399E">
        <w:rPr>
          <w:rFonts w:ascii="Times New Roman" w:eastAsia="Times New Roman" w:hAnsi="Times New Roman" w:cs="Times New Roman"/>
          <w:color w:val="000000" w:themeColor="text1"/>
          <w:sz w:val="28"/>
          <w:szCs w:val="28"/>
          <w:lang w:eastAsia="ru-RU"/>
        </w:rPr>
        <w:t xml:space="preserve"> человек</w:t>
      </w:r>
      <w:r w:rsidR="00F4399E" w:rsidRPr="00F4399E">
        <w:rPr>
          <w:rFonts w:ascii="Times New Roman" w:eastAsia="Times New Roman" w:hAnsi="Times New Roman" w:cs="Times New Roman"/>
          <w:color w:val="000000" w:themeColor="text1"/>
          <w:sz w:val="28"/>
          <w:szCs w:val="28"/>
          <w:lang w:eastAsia="ru-RU"/>
        </w:rPr>
        <w:t>а</w:t>
      </w:r>
      <w:r w:rsidR="00C54BE0" w:rsidRPr="00F4399E">
        <w:rPr>
          <w:rFonts w:ascii="Times New Roman" w:eastAsia="Times New Roman" w:hAnsi="Times New Roman" w:cs="Times New Roman"/>
          <w:color w:val="000000" w:themeColor="text1"/>
          <w:sz w:val="28"/>
          <w:szCs w:val="28"/>
          <w:lang w:eastAsia="ru-RU"/>
        </w:rPr>
        <w:t xml:space="preserve">. </w:t>
      </w:r>
    </w:p>
    <w:p w:rsidR="00C54BE0" w:rsidRPr="00F4399E" w:rsidRDefault="00C54BE0" w:rsidP="00C54BE0">
      <w:pPr>
        <w:spacing w:after="0" w:line="240" w:lineRule="auto"/>
        <w:ind w:firstLine="720"/>
        <w:jc w:val="both"/>
        <w:rPr>
          <w:rFonts w:ascii="Times New Roman" w:eastAsia="Times New Roman" w:hAnsi="Times New Roman" w:cs="Times New Roman"/>
          <w:color w:val="000000" w:themeColor="text1"/>
          <w:sz w:val="28"/>
          <w:szCs w:val="28"/>
          <w:lang w:eastAsia="ru-RU"/>
        </w:rPr>
      </w:pPr>
      <w:r w:rsidRPr="00F4399E">
        <w:rPr>
          <w:rFonts w:ascii="Times New Roman" w:eastAsia="Times New Roman" w:hAnsi="Times New Roman" w:cs="Times New Roman"/>
          <w:color w:val="000000" w:themeColor="text1"/>
          <w:sz w:val="28"/>
          <w:szCs w:val="28"/>
          <w:lang w:eastAsia="ru-RU"/>
        </w:rPr>
        <w:t>На территори</w:t>
      </w:r>
      <w:r w:rsidR="004E3928" w:rsidRPr="00F4399E">
        <w:rPr>
          <w:rFonts w:ascii="Times New Roman" w:eastAsia="Times New Roman" w:hAnsi="Times New Roman" w:cs="Times New Roman"/>
          <w:color w:val="000000" w:themeColor="text1"/>
          <w:sz w:val="28"/>
          <w:szCs w:val="28"/>
          <w:lang w:eastAsia="ru-RU"/>
        </w:rPr>
        <w:t>ю</w:t>
      </w:r>
      <w:r w:rsidRPr="00F4399E">
        <w:rPr>
          <w:rFonts w:ascii="Times New Roman" w:eastAsia="Times New Roman" w:hAnsi="Times New Roman" w:cs="Times New Roman"/>
          <w:color w:val="000000" w:themeColor="text1"/>
          <w:sz w:val="28"/>
          <w:szCs w:val="28"/>
          <w:lang w:eastAsia="ru-RU"/>
        </w:rPr>
        <w:t xml:space="preserve"> муниципального образования «Смоленский район» Смоленской области за 20</w:t>
      </w:r>
      <w:r w:rsidR="00F4399E">
        <w:rPr>
          <w:rFonts w:ascii="Times New Roman" w:eastAsia="Times New Roman" w:hAnsi="Times New Roman" w:cs="Times New Roman"/>
          <w:color w:val="000000" w:themeColor="text1"/>
          <w:sz w:val="28"/>
          <w:szCs w:val="28"/>
          <w:lang w:eastAsia="ru-RU"/>
        </w:rPr>
        <w:t>20</w:t>
      </w:r>
      <w:r w:rsidRPr="00F4399E">
        <w:rPr>
          <w:rFonts w:ascii="Times New Roman" w:eastAsia="Times New Roman" w:hAnsi="Times New Roman" w:cs="Times New Roman"/>
          <w:color w:val="000000" w:themeColor="text1"/>
          <w:sz w:val="28"/>
          <w:szCs w:val="28"/>
          <w:lang w:eastAsia="ru-RU"/>
        </w:rPr>
        <w:t xml:space="preserve"> год</w:t>
      </w:r>
      <w:r w:rsidR="006235E6" w:rsidRPr="00F4399E">
        <w:rPr>
          <w:rFonts w:ascii="Times New Roman" w:eastAsia="Times New Roman" w:hAnsi="Times New Roman" w:cs="Times New Roman"/>
          <w:color w:val="000000" w:themeColor="text1"/>
          <w:sz w:val="28"/>
          <w:szCs w:val="28"/>
          <w:lang w:eastAsia="ru-RU"/>
        </w:rPr>
        <w:t>а</w:t>
      </w:r>
      <w:r w:rsidRPr="00F4399E">
        <w:rPr>
          <w:rFonts w:ascii="Times New Roman" w:eastAsia="Times New Roman" w:hAnsi="Times New Roman" w:cs="Times New Roman"/>
          <w:color w:val="000000" w:themeColor="text1"/>
          <w:sz w:val="28"/>
          <w:szCs w:val="28"/>
          <w:lang w:eastAsia="ru-RU"/>
        </w:rPr>
        <w:t xml:space="preserve"> прибыло </w:t>
      </w:r>
      <w:r w:rsidR="00F4399E">
        <w:rPr>
          <w:rFonts w:ascii="Times New Roman" w:eastAsia="Times New Roman" w:hAnsi="Times New Roman" w:cs="Times New Roman"/>
          <w:color w:val="000000" w:themeColor="text1"/>
          <w:sz w:val="28"/>
          <w:szCs w:val="28"/>
          <w:lang w:eastAsia="ru-RU"/>
        </w:rPr>
        <w:t>3272</w:t>
      </w:r>
      <w:r w:rsidRPr="00F4399E">
        <w:rPr>
          <w:rFonts w:ascii="Times New Roman" w:eastAsia="Times New Roman" w:hAnsi="Times New Roman" w:cs="Times New Roman"/>
          <w:color w:val="000000" w:themeColor="text1"/>
          <w:sz w:val="28"/>
          <w:szCs w:val="28"/>
          <w:lang w:eastAsia="ru-RU"/>
        </w:rPr>
        <w:t xml:space="preserve"> человек, выбыло </w:t>
      </w:r>
      <w:r w:rsidR="00F4399E">
        <w:rPr>
          <w:rFonts w:ascii="Times New Roman" w:eastAsia="Times New Roman" w:hAnsi="Times New Roman" w:cs="Times New Roman"/>
          <w:color w:val="000000" w:themeColor="text1"/>
          <w:sz w:val="28"/>
          <w:szCs w:val="28"/>
          <w:lang w:eastAsia="ru-RU"/>
        </w:rPr>
        <w:t>54</w:t>
      </w:r>
      <w:r w:rsidR="00FE5DB9">
        <w:rPr>
          <w:rFonts w:ascii="Times New Roman" w:eastAsia="Times New Roman" w:hAnsi="Times New Roman" w:cs="Times New Roman"/>
          <w:color w:val="000000" w:themeColor="text1"/>
          <w:sz w:val="28"/>
          <w:szCs w:val="28"/>
          <w:lang w:eastAsia="ru-RU"/>
        </w:rPr>
        <w:t>22</w:t>
      </w:r>
      <w:r w:rsidR="00F4399E">
        <w:rPr>
          <w:rFonts w:ascii="Times New Roman" w:eastAsia="Times New Roman" w:hAnsi="Times New Roman" w:cs="Times New Roman"/>
          <w:color w:val="000000" w:themeColor="text1"/>
          <w:sz w:val="28"/>
          <w:szCs w:val="28"/>
          <w:lang w:eastAsia="ru-RU"/>
        </w:rPr>
        <w:t xml:space="preserve"> человек, миграционная</w:t>
      </w:r>
      <w:r w:rsidRPr="00F4399E">
        <w:rPr>
          <w:rFonts w:ascii="Times New Roman" w:eastAsia="Times New Roman" w:hAnsi="Times New Roman" w:cs="Times New Roman"/>
          <w:color w:val="000000" w:themeColor="text1"/>
          <w:sz w:val="28"/>
          <w:szCs w:val="28"/>
          <w:lang w:eastAsia="ru-RU"/>
        </w:rPr>
        <w:t xml:space="preserve"> </w:t>
      </w:r>
      <w:r w:rsidR="00F4399E">
        <w:rPr>
          <w:rFonts w:ascii="Times New Roman" w:eastAsia="Times New Roman" w:hAnsi="Times New Roman" w:cs="Times New Roman"/>
          <w:color w:val="000000" w:themeColor="text1"/>
          <w:sz w:val="28"/>
          <w:szCs w:val="28"/>
          <w:lang w:eastAsia="ru-RU"/>
        </w:rPr>
        <w:t>убыль</w:t>
      </w:r>
      <w:r w:rsidRPr="00F4399E">
        <w:rPr>
          <w:rFonts w:ascii="Times New Roman" w:eastAsia="Times New Roman" w:hAnsi="Times New Roman" w:cs="Times New Roman"/>
          <w:color w:val="000000" w:themeColor="text1"/>
          <w:sz w:val="28"/>
          <w:szCs w:val="28"/>
          <w:lang w:eastAsia="ru-RU"/>
        </w:rPr>
        <w:t xml:space="preserve"> составил</w:t>
      </w:r>
      <w:r w:rsidR="00F4399E">
        <w:rPr>
          <w:rFonts w:ascii="Times New Roman" w:eastAsia="Times New Roman" w:hAnsi="Times New Roman" w:cs="Times New Roman"/>
          <w:color w:val="000000" w:themeColor="text1"/>
          <w:sz w:val="28"/>
          <w:szCs w:val="28"/>
          <w:lang w:eastAsia="ru-RU"/>
        </w:rPr>
        <w:t>а</w:t>
      </w:r>
      <w:r w:rsidRPr="00F4399E">
        <w:rPr>
          <w:rFonts w:ascii="Times New Roman" w:eastAsia="Times New Roman" w:hAnsi="Times New Roman" w:cs="Times New Roman"/>
          <w:color w:val="000000" w:themeColor="text1"/>
          <w:sz w:val="28"/>
          <w:szCs w:val="28"/>
          <w:lang w:eastAsia="ru-RU"/>
        </w:rPr>
        <w:t xml:space="preserve"> </w:t>
      </w:r>
      <w:r w:rsidR="00F4399E">
        <w:rPr>
          <w:rFonts w:ascii="Times New Roman" w:eastAsia="Times New Roman" w:hAnsi="Times New Roman" w:cs="Times New Roman"/>
          <w:color w:val="000000" w:themeColor="text1"/>
          <w:sz w:val="28"/>
          <w:szCs w:val="28"/>
          <w:lang w:eastAsia="ru-RU"/>
        </w:rPr>
        <w:t>21</w:t>
      </w:r>
      <w:r w:rsidR="00FE5DB9">
        <w:rPr>
          <w:rFonts w:ascii="Times New Roman" w:eastAsia="Times New Roman" w:hAnsi="Times New Roman" w:cs="Times New Roman"/>
          <w:color w:val="000000" w:themeColor="text1"/>
          <w:sz w:val="28"/>
          <w:szCs w:val="28"/>
          <w:lang w:eastAsia="ru-RU"/>
        </w:rPr>
        <w:t>50</w:t>
      </w:r>
      <w:r w:rsidRPr="00F4399E">
        <w:rPr>
          <w:rFonts w:ascii="Times New Roman" w:eastAsia="Times New Roman" w:hAnsi="Times New Roman" w:cs="Times New Roman"/>
          <w:color w:val="000000" w:themeColor="text1"/>
          <w:sz w:val="28"/>
          <w:szCs w:val="28"/>
          <w:lang w:eastAsia="ru-RU"/>
        </w:rPr>
        <w:t xml:space="preserve"> человек. </w:t>
      </w:r>
      <w:r w:rsidR="00C158A3" w:rsidRPr="00F4399E">
        <w:rPr>
          <w:rFonts w:ascii="Times New Roman" w:eastAsia="Times New Roman" w:hAnsi="Times New Roman" w:cs="Times New Roman"/>
          <w:color w:val="000000" w:themeColor="text1"/>
          <w:sz w:val="28"/>
          <w:szCs w:val="28"/>
          <w:lang w:eastAsia="ru-RU"/>
        </w:rPr>
        <w:t xml:space="preserve"> </w:t>
      </w:r>
    </w:p>
    <w:p w:rsidR="008A4E9A" w:rsidRPr="00CD2247" w:rsidRDefault="00900DD2" w:rsidP="000B5C52">
      <w:pPr>
        <w:spacing w:after="0" w:line="240" w:lineRule="auto"/>
        <w:jc w:val="both"/>
        <w:rPr>
          <w:rFonts w:ascii="Times New Roman" w:eastAsia="Times New Roman" w:hAnsi="Times New Roman" w:cs="Times New Roman"/>
          <w:color w:val="000000" w:themeColor="text1"/>
          <w:sz w:val="28"/>
          <w:szCs w:val="28"/>
          <w:lang w:eastAsia="ru-RU"/>
        </w:rPr>
      </w:pPr>
      <w:r w:rsidRPr="004045C9">
        <w:rPr>
          <w:rFonts w:ascii="Times New Roman" w:eastAsia="Times New Roman" w:hAnsi="Times New Roman" w:cs="Times New Roman"/>
          <w:color w:val="FF0000"/>
          <w:sz w:val="28"/>
          <w:szCs w:val="28"/>
          <w:lang w:eastAsia="ru-RU"/>
        </w:rPr>
        <w:t xml:space="preserve">          </w:t>
      </w:r>
      <w:r w:rsidR="00172AC3">
        <w:rPr>
          <w:rFonts w:ascii="Times New Roman" w:eastAsia="Times New Roman" w:hAnsi="Times New Roman" w:cs="Times New Roman"/>
          <w:color w:val="000000" w:themeColor="text1"/>
          <w:sz w:val="28"/>
          <w:szCs w:val="28"/>
          <w:lang w:eastAsia="ru-RU"/>
        </w:rPr>
        <w:t xml:space="preserve"> </w:t>
      </w:r>
      <w:r w:rsidR="00C54BE0" w:rsidRPr="00CD2247">
        <w:rPr>
          <w:rFonts w:ascii="Times New Roman" w:eastAsia="Times New Roman" w:hAnsi="Times New Roman" w:cs="Times New Roman"/>
          <w:color w:val="000000" w:themeColor="text1"/>
          <w:sz w:val="28"/>
          <w:szCs w:val="28"/>
          <w:lang w:eastAsia="ru-RU"/>
        </w:rPr>
        <w:t>Среднесписочная численность работников крупных и средних предприятий</w:t>
      </w:r>
      <w:r w:rsidR="00D54917" w:rsidRPr="00CD2247">
        <w:rPr>
          <w:rFonts w:ascii="Times New Roman" w:eastAsia="Times New Roman" w:hAnsi="Times New Roman" w:cs="Times New Roman"/>
          <w:color w:val="000000" w:themeColor="text1"/>
          <w:sz w:val="28"/>
          <w:szCs w:val="28"/>
          <w:lang w:eastAsia="ru-RU"/>
        </w:rPr>
        <w:t xml:space="preserve"> </w:t>
      </w:r>
      <w:proofErr w:type="gramStart"/>
      <w:r w:rsidR="0069565F" w:rsidRPr="00CD2247">
        <w:rPr>
          <w:rFonts w:ascii="Times New Roman" w:eastAsia="Times New Roman" w:hAnsi="Times New Roman" w:cs="Times New Roman"/>
          <w:color w:val="000000" w:themeColor="text1"/>
          <w:sz w:val="28"/>
          <w:szCs w:val="28"/>
          <w:lang w:eastAsia="ru-RU"/>
        </w:rPr>
        <w:t>на конец</w:t>
      </w:r>
      <w:proofErr w:type="gramEnd"/>
      <w:r w:rsidR="00D54917" w:rsidRPr="00CD2247">
        <w:rPr>
          <w:rFonts w:ascii="Times New Roman" w:eastAsia="Times New Roman" w:hAnsi="Times New Roman" w:cs="Times New Roman"/>
          <w:color w:val="000000" w:themeColor="text1"/>
          <w:sz w:val="28"/>
          <w:szCs w:val="28"/>
          <w:lang w:eastAsia="ru-RU"/>
        </w:rPr>
        <w:t xml:space="preserve"> 20</w:t>
      </w:r>
      <w:r w:rsidR="00AA0786" w:rsidRPr="00CD2247">
        <w:rPr>
          <w:rFonts w:ascii="Times New Roman" w:eastAsia="Times New Roman" w:hAnsi="Times New Roman" w:cs="Times New Roman"/>
          <w:color w:val="000000" w:themeColor="text1"/>
          <w:sz w:val="28"/>
          <w:szCs w:val="28"/>
          <w:lang w:eastAsia="ru-RU"/>
        </w:rPr>
        <w:t>20</w:t>
      </w:r>
      <w:r w:rsidR="00D54917" w:rsidRPr="00CD2247">
        <w:rPr>
          <w:rFonts w:ascii="Times New Roman" w:eastAsia="Times New Roman" w:hAnsi="Times New Roman" w:cs="Times New Roman"/>
          <w:color w:val="000000" w:themeColor="text1"/>
          <w:sz w:val="28"/>
          <w:szCs w:val="28"/>
          <w:lang w:eastAsia="ru-RU"/>
        </w:rPr>
        <w:t xml:space="preserve"> года</w:t>
      </w:r>
      <w:r w:rsidR="00C54BE0" w:rsidRPr="00CD2247">
        <w:rPr>
          <w:rFonts w:ascii="Times New Roman" w:eastAsia="Times New Roman" w:hAnsi="Times New Roman" w:cs="Times New Roman"/>
          <w:color w:val="000000" w:themeColor="text1"/>
          <w:sz w:val="28"/>
          <w:szCs w:val="28"/>
          <w:lang w:eastAsia="ru-RU"/>
        </w:rPr>
        <w:t xml:space="preserve">  составила  </w:t>
      </w:r>
      <w:r w:rsidR="00907FAD" w:rsidRPr="00CD2247">
        <w:rPr>
          <w:rFonts w:ascii="Times New Roman" w:eastAsia="Times New Roman" w:hAnsi="Times New Roman" w:cs="Times New Roman"/>
          <w:color w:val="000000" w:themeColor="text1"/>
          <w:sz w:val="28"/>
          <w:szCs w:val="28"/>
          <w:lang w:eastAsia="ru-RU"/>
        </w:rPr>
        <w:t>11</w:t>
      </w:r>
      <w:r w:rsidR="00107504">
        <w:rPr>
          <w:rFonts w:ascii="Times New Roman" w:eastAsia="Times New Roman" w:hAnsi="Times New Roman" w:cs="Times New Roman"/>
          <w:color w:val="000000" w:themeColor="text1"/>
          <w:sz w:val="28"/>
          <w:szCs w:val="28"/>
          <w:lang w:eastAsia="ru-RU"/>
        </w:rPr>
        <w:t>143</w:t>
      </w:r>
      <w:r w:rsidR="00C54BE0" w:rsidRPr="00CD2247">
        <w:rPr>
          <w:rFonts w:ascii="Times New Roman" w:eastAsia="Times New Roman" w:hAnsi="Times New Roman" w:cs="Times New Roman"/>
          <w:color w:val="000000" w:themeColor="text1"/>
          <w:sz w:val="28"/>
          <w:szCs w:val="28"/>
          <w:lang w:eastAsia="ru-RU"/>
        </w:rPr>
        <w:t xml:space="preserve">  человек, что </w:t>
      </w:r>
      <w:r w:rsidR="00107504">
        <w:rPr>
          <w:rFonts w:ascii="Times New Roman" w:eastAsia="Times New Roman" w:hAnsi="Times New Roman" w:cs="Times New Roman"/>
          <w:color w:val="000000" w:themeColor="text1"/>
          <w:sz w:val="28"/>
          <w:szCs w:val="28"/>
          <w:lang w:eastAsia="ru-RU"/>
        </w:rPr>
        <w:t>больше</w:t>
      </w:r>
      <w:r w:rsidR="00C54BE0" w:rsidRPr="00CD2247">
        <w:rPr>
          <w:rFonts w:ascii="Times New Roman" w:eastAsia="Times New Roman" w:hAnsi="Times New Roman" w:cs="Times New Roman"/>
          <w:color w:val="000000" w:themeColor="text1"/>
          <w:sz w:val="28"/>
          <w:szCs w:val="28"/>
          <w:lang w:eastAsia="ru-RU"/>
        </w:rPr>
        <w:t xml:space="preserve"> уровня  прошлого года на </w:t>
      </w:r>
      <w:r w:rsidR="00107504">
        <w:rPr>
          <w:rFonts w:ascii="Times New Roman" w:eastAsia="Times New Roman" w:hAnsi="Times New Roman" w:cs="Times New Roman"/>
          <w:color w:val="000000" w:themeColor="text1"/>
          <w:sz w:val="28"/>
          <w:szCs w:val="28"/>
          <w:lang w:eastAsia="ru-RU"/>
        </w:rPr>
        <w:t>2,1</w:t>
      </w:r>
      <w:r w:rsidR="00C54BE0" w:rsidRPr="00CD2247">
        <w:rPr>
          <w:rFonts w:ascii="Times New Roman" w:eastAsia="Times New Roman" w:hAnsi="Times New Roman" w:cs="Times New Roman"/>
          <w:color w:val="000000" w:themeColor="text1"/>
          <w:sz w:val="28"/>
          <w:szCs w:val="28"/>
          <w:lang w:eastAsia="ru-RU"/>
        </w:rPr>
        <w:t xml:space="preserve">%. </w:t>
      </w:r>
    </w:p>
    <w:p w:rsidR="00FE6296" w:rsidRPr="009301B4" w:rsidRDefault="00FE6296" w:rsidP="00FE6296">
      <w:pPr>
        <w:spacing w:after="0" w:line="240" w:lineRule="auto"/>
        <w:jc w:val="both"/>
        <w:rPr>
          <w:rFonts w:ascii="Times New Roman" w:eastAsia="Times New Roman" w:hAnsi="Times New Roman" w:cs="Times New Roman"/>
          <w:color w:val="000000" w:themeColor="text1"/>
          <w:sz w:val="28"/>
          <w:szCs w:val="28"/>
          <w:lang w:eastAsia="ru-RU"/>
        </w:rPr>
      </w:pPr>
      <w:r w:rsidRPr="004045C9">
        <w:rPr>
          <w:rFonts w:ascii="Times New Roman" w:eastAsia="Times New Roman" w:hAnsi="Times New Roman" w:cs="Times New Roman"/>
          <w:color w:val="FF0000"/>
          <w:sz w:val="28"/>
          <w:szCs w:val="28"/>
          <w:lang w:eastAsia="ru-RU"/>
        </w:rPr>
        <w:t xml:space="preserve">        </w:t>
      </w:r>
      <w:r w:rsidR="009C5D0E">
        <w:rPr>
          <w:rFonts w:ascii="Times New Roman" w:eastAsia="Times New Roman" w:hAnsi="Times New Roman" w:cs="Times New Roman"/>
          <w:color w:val="FF0000"/>
          <w:sz w:val="28"/>
          <w:szCs w:val="28"/>
          <w:lang w:eastAsia="ru-RU"/>
        </w:rPr>
        <w:t xml:space="preserve"> </w:t>
      </w:r>
      <w:r w:rsidRPr="004045C9">
        <w:rPr>
          <w:rFonts w:ascii="Times New Roman" w:eastAsia="Times New Roman" w:hAnsi="Times New Roman" w:cs="Times New Roman"/>
          <w:color w:val="FF0000"/>
          <w:sz w:val="28"/>
          <w:szCs w:val="28"/>
          <w:lang w:eastAsia="ru-RU"/>
        </w:rPr>
        <w:t xml:space="preserve"> </w:t>
      </w:r>
      <w:r w:rsidRPr="009301B4">
        <w:rPr>
          <w:rFonts w:ascii="Times New Roman" w:eastAsia="Times New Roman" w:hAnsi="Times New Roman" w:cs="Times New Roman"/>
          <w:color w:val="000000" w:themeColor="text1"/>
          <w:sz w:val="28"/>
          <w:szCs w:val="28"/>
          <w:lang w:eastAsia="ru-RU"/>
        </w:rPr>
        <w:t>На 1 января 20</w:t>
      </w:r>
      <w:r w:rsidR="00CD2247" w:rsidRPr="009301B4">
        <w:rPr>
          <w:rFonts w:ascii="Times New Roman" w:eastAsia="Times New Roman" w:hAnsi="Times New Roman" w:cs="Times New Roman"/>
          <w:color w:val="000000" w:themeColor="text1"/>
          <w:sz w:val="28"/>
          <w:szCs w:val="28"/>
          <w:lang w:eastAsia="ru-RU"/>
        </w:rPr>
        <w:t>20</w:t>
      </w:r>
      <w:r w:rsidRPr="009301B4">
        <w:rPr>
          <w:rFonts w:ascii="Times New Roman" w:eastAsia="Times New Roman" w:hAnsi="Times New Roman" w:cs="Times New Roman"/>
          <w:color w:val="000000" w:themeColor="text1"/>
          <w:sz w:val="28"/>
          <w:szCs w:val="28"/>
          <w:lang w:eastAsia="ru-RU"/>
        </w:rPr>
        <w:t xml:space="preserve"> года на учете в центре занятости населения состояло </w:t>
      </w:r>
      <w:r w:rsidR="00CD2247" w:rsidRPr="009301B4">
        <w:rPr>
          <w:rFonts w:ascii="Times New Roman" w:eastAsia="Times New Roman" w:hAnsi="Times New Roman" w:cs="Times New Roman"/>
          <w:color w:val="000000" w:themeColor="text1"/>
          <w:sz w:val="28"/>
          <w:szCs w:val="28"/>
          <w:lang w:eastAsia="ru-RU"/>
        </w:rPr>
        <w:t xml:space="preserve">239 </w:t>
      </w:r>
      <w:r w:rsidRPr="009301B4">
        <w:rPr>
          <w:rFonts w:ascii="Times New Roman" w:eastAsia="Times New Roman" w:hAnsi="Times New Roman" w:cs="Times New Roman"/>
          <w:color w:val="000000" w:themeColor="text1"/>
          <w:sz w:val="28"/>
          <w:szCs w:val="28"/>
          <w:lang w:eastAsia="ru-RU"/>
        </w:rPr>
        <w:t xml:space="preserve">безработных граждан, уровень регистрируемой безработицы – </w:t>
      </w:r>
      <w:r w:rsidR="00CD2247" w:rsidRPr="009301B4">
        <w:rPr>
          <w:rFonts w:ascii="Times New Roman" w:eastAsia="Times New Roman" w:hAnsi="Times New Roman" w:cs="Times New Roman"/>
          <w:color w:val="000000" w:themeColor="text1"/>
          <w:sz w:val="28"/>
          <w:szCs w:val="28"/>
          <w:lang w:eastAsia="ru-RU"/>
        </w:rPr>
        <w:t>1,02</w:t>
      </w:r>
      <w:r w:rsidRPr="009301B4">
        <w:rPr>
          <w:rFonts w:ascii="Times New Roman" w:eastAsia="Times New Roman" w:hAnsi="Times New Roman" w:cs="Times New Roman"/>
          <w:color w:val="000000" w:themeColor="text1"/>
          <w:sz w:val="28"/>
          <w:szCs w:val="28"/>
          <w:lang w:eastAsia="ru-RU"/>
        </w:rPr>
        <w:t xml:space="preserve">%. По состоянию на 1 </w:t>
      </w:r>
      <w:r w:rsidR="00A75F8E" w:rsidRPr="009301B4">
        <w:rPr>
          <w:rFonts w:ascii="Times New Roman" w:eastAsia="Times New Roman" w:hAnsi="Times New Roman" w:cs="Times New Roman"/>
          <w:color w:val="000000" w:themeColor="text1"/>
          <w:sz w:val="28"/>
          <w:szCs w:val="28"/>
          <w:lang w:eastAsia="ru-RU"/>
        </w:rPr>
        <w:t>января 202</w:t>
      </w:r>
      <w:r w:rsidR="00CD2247" w:rsidRPr="009301B4">
        <w:rPr>
          <w:rFonts w:ascii="Times New Roman" w:eastAsia="Times New Roman" w:hAnsi="Times New Roman" w:cs="Times New Roman"/>
          <w:color w:val="000000" w:themeColor="text1"/>
          <w:sz w:val="28"/>
          <w:szCs w:val="28"/>
          <w:lang w:eastAsia="ru-RU"/>
        </w:rPr>
        <w:t>1</w:t>
      </w:r>
      <w:r w:rsidRPr="009301B4">
        <w:rPr>
          <w:rFonts w:ascii="Times New Roman" w:eastAsia="Times New Roman" w:hAnsi="Times New Roman" w:cs="Times New Roman"/>
          <w:color w:val="000000" w:themeColor="text1"/>
          <w:sz w:val="28"/>
          <w:szCs w:val="28"/>
          <w:lang w:eastAsia="ru-RU"/>
        </w:rPr>
        <w:t xml:space="preserve"> года численность безработных, состоящих на учете, составила </w:t>
      </w:r>
      <w:r w:rsidR="00CD2247" w:rsidRPr="009301B4">
        <w:rPr>
          <w:rFonts w:ascii="Times New Roman" w:eastAsia="Times New Roman" w:hAnsi="Times New Roman" w:cs="Times New Roman"/>
          <w:color w:val="000000" w:themeColor="text1"/>
          <w:sz w:val="28"/>
          <w:szCs w:val="28"/>
          <w:lang w:eastAsia="ru-RU"/>
        </w:rPr>
        <w:t>1286</w:t>
      </w:r>
      <w:r w:rsidRPr="009301B4">
        <w:rPr>
          <w:rFonts w:ascii="Times New Roman" w:eastAsia="Times New Roman" w:hAnsi="Times New Roman" w:cs="Times New Roman"/>
          <w:color w:val="000000" w:themeColor="text1"/>
          <w:sz w:val="28"/>
          <w:szCs w:val="28"/>
          <w:lang w:eastAsia="ru-RU"/>
        </w:rPr>
        <w:t xml:space="preserve"> человек, уровень регистрируемой безработицы составил </w:t>
      </w:r>
      <w:r w:rsidR="00CD2247" w:rsidRPr="009301B4">
        <w:rPr>
          <w:rFonts w:ascii="Times New Roman" w:eastAsia="Times New Roman" w:hAnsi="Times New Roman" w:cs="Times New Roman"/>
          <w:color w:val="000000" w:themeColor="text1"/>
          <w:sz w:val="28"/>
          <w:szCs w:val="28"/>
          <w:lang w:eastAsia="ru-RU"/>
        </w:rPr>
        <w:t>5,52</w:t>
      </w:r>
      <w:r w:rsidRPr="009301B4">
        <w:rPr>
          <w:rFonts w:ascii="Times New Roman" w:eastAsia="Times New Roman" w:hAnsi="Times New Roman" w:cs="Times New Roman"/>
          <w:color w:val="000000" w:themeColor="text1"/>
          <w:sz w:val="28"/>
          <w:szCs w:val="28"/>
          <w:lang w:eastAsia="ru-RU"/>
        </w:rPr>
        <w:t xml:space="preserve">%.     </w:t>
      </w:r>
    </w:p>
    <w:p w:rsidR="00C54BE0" w:rsidRPr="00107504" w:rsidRDefault="00FE6296" w:rsidP="000B5C52">
      <w:pPr>
        <w:spacing w:after="0" w:line="240" w:lineRule="auto"/>
        <w:jc w:val="both"/>
        <w:rPr>
          <w:rFonts w:ascii="Times New Roman" w:eastAsia="Times New Roman" w:hAnsi="Times New Roman" w:cs="Times New Roman"/>
          <w:b/>
          <w:bCs/>
          <w:color w:val="000000" w:themeColor="text1"/>
          <w:sz w:val="28"/>
          <w:szCs w:val="28"/>
          <w:lang w:eastAsia="ru-RU"/>
        </w:rPr>
      </w:pPr>
      <w:r w:rsidRPr="009301B4">
        <w:rPr>
          <w:rFonts w:ascii="Times New Roman" w:eastAsia="Times New Roman" w:hAnsi="Times New Roman" w:cs="Times New Roman"/>
          <w:color w:val="000000" w:themeColor="text1"/>
          <w:sz w:val="28"/>
          <w:szCs w:val="28"/>
          <w:lang w:eastAsia="ru-RU"/>
        </w:rPr>
        <w:t xml:space="preserve">       </w:t>
      </w:r>
      <w:r w:rsidR="009C5D0E">
        <w:rPr>
          <w:rFonts w:ascii="Times New Roman" w:eastAsia="Times New Roman" w:hAnsi="Times New Roman" w:cs="Times New Roman"/>
          <w:color w:val="000000" w:themeColor="text1"/>
          <w:sz w:val="28"/>
          <w:szCs w:val="28"/>
          <w:lang w:eastAsia="ru-RU"/>
        </w:rPr>
        <w:t xml:space="preserve">  </w:t>
      </w:r>
      <w:r w:rsidRPr="009301B4">
        <w:rPr>
          <w:rFonts w:ascii="Times New Roman" w:eastAsia="Times New Roman" w:hAnsi="Times New Roman" w:cs="Times New Roman"/>
          <w:color w:val="000000" w:themeColor="text1"/>
          <w:sz w:val="28"/>
          <w:szCs w:val="28"/>
          <w:lang w:eastAsia="ru-RU"/>
        </w:rPr>
        <w:t xml:space="preserve"> </w:t>
      </w:r>
      <w:r w:rsidR="00C54BE0" w:rsidRPr="00107504">
        <w:rPr>
          <w:rFonts w:ascii="Times New Roman" w:eastAsia="Times New Roman" w:hAnsi="Times New Roman" w:cs="Times New Roman"/>
          <w:color w:val="000000" w:themeColor="text1"/>
          <w:sz w:val="28"/>
          <w:szCs w:val="28"/>
          <w:lang w:eastAsia="ru-RU"/>
        </w:rPr>
        <w:t xml:space="preserve">Фонд заработной платы </w:t>
      </w:r>
      <w:r w:rsidR="00F03492" w:rsidRPr="00107504">
        <w:rPr>
          <w:rFonts w:ascii="Times New Roman" w:eastAsia="Times New Roman" w:hAnsi="Times New Roman" w:cs="Times New Roman"/>
          <w:color w:val="000000" w:themeColor="text1"/>
          <w:sz w:val="28"/>
          <w:szCs w:val="28"/>
          <w:lang w:eastAsia="ru-RU"/>
        </w:rPr>
        <w:t>за 20</w:t>
      </w:r>
      <w:r w:rsidR="00107504" w:rsidRPr="00107504">
        <w:rPr>
          <w:rFonts w:ascii="Times New Roman" w:eastAsia="Times New Roman" w:hAnsi="Times New Roman" w:cs="Times New Roman"/>
          <w:color w:val="000000" w:themeColor="text1"/>
          <w:sz w:val="28"/>
          <w:szCs w:val="28"/>
          <w:lang w:eastAsia="ru-RU"/>
        </w:rPr>
        <w:t>20</w:t>
      </w:r>
      <w:r w:rsidR="00F03492" w:rsidRPr="00107504">
        <w:rPr>
          <w:rFonts w:ascii="Times New Roman" w:eastAsia="Times New Roman" w:hAnsi="Times New Roman" w:cs="Times New Roman"/>
          <w:color w:val="000000" w:themeColor="text1"/>
          <w:sz w:val="28"/>
          <w:szCs w:val="28"/>
          <w:lang w:eastAsia="ru-RU"/>
        </w:rPr>
        <w:t xml:space="preserve"> год </w:t>
      </w:r>
      <w:r w:rsidR="00C54BE0" w:rsidRPr="00107504">
        <w:rPr>
          <w:rFonts w:ascii="Times New Roman" w:eastAsia="Times New Roman" w:hAnsi="Times New Roman" w:cs="Times New Roman"/>
          <w:color w:val="000000" w:themeColor="text1"/>
          <w:sz w:val="28"/>
          <w:szCs w:val="28"/>
          <w:lang w:eastAsia="ru-RU"/>
        </w:rPr>
        <w:t xml:space="preserve"> составил </w:t>
      </w:r>
      <w:r w:rsidR="00107504" w:rsidRPr="00107504">
        <w:rPr>
          <w:rFonts w:ascii="Times New Roman" w:eastAsia="Times New Roman" w:hAnsi="Times New Roman" w:cs="Times New Roman"/>
          <w:color w:val="000000" w:themeColor="text1"/>
          <w:sz w:val="28"/>
          <w:szCs w:val="28"/>
          <w:lang w:eastAsia="ru-RU"/>
        </w:rPr>
        <w:t>3650,23</w:t>
      </w:r>
      <w:r w:rsidR="00C54BE0" w:rsidRPr="00107504">
        <w:rPr>
          <w:rFonts w:ascii="Times New Roman" w:eastAsia="Times New Roman" w:hAnsi="Times New Roman" w:cs="Times New Roman"/>
          <w:color w:val="000000" w:themeColor="text1"/>
          <w:sz w:val="28"/>
          <w:szCs w:val="28"/>
          <w:lang w:eastAsia="ru-RU"/>
        </w:rPr>
        <w:t xml:space="preserve">  млн. рублей, что больше показателя </w:t>
      </w:r>
      <w:r w:rsidR="00F03492" w:rsidRPr="00107504">
        <w:rPr>
          <w:rFonts w:ascii="Times New Roman" w:eastAsia="Times New Roman" w:hAnsi="Times New Roman" w:cs="Times New Roman"/>
          <w:color w:val="000000" w:themeColor="text1"/>
          <w:sz w:val="28"/>
          <w:szCs w:val="28"/>
          <w:lang w:eastAsia="ru-RU"/>
        </w:rPr>
        <w:t xml:space="preserve">соответствующего периода </w:t>
      </w:r>
      <w:r w:rsidR="00C54BE0" w:rsidRPr="00107504">
        <w:rPr>
          <w:rFonts w:ascii="Times New Roman" w:eastAsia="Times New Roman" w:hAnsi="Times New Roman" w:cs="Times New Roman"/>
          <w:color w:val="000000" w:themeColor="text1"/>
          <w:sz w:val="28"/>
          <w:szCs w:val="28"/>
          <w:lang w:eastAsia="ru-RU"/>
        </w:rPr>
        <w:t xml:space="preserve">прошлого года на </w:t>
      </w:r>
      <w:r w:rsidR="00107504" w:rsidRPr="00107504">
        <w:rPr>
          <w:rFonts w:ascii="Times New Roman" w:eastAsia="Times New Roman" w:hAnsi="Times New Roman" w:cs="Times New Roman"/>
          <w:color w:val="000000" w:themeColor="text1"/>
          <w:sz w:val="28"/>
          <w:szCs w:val="28"/>
          <w:lang w:eastAsia="ru-RU"/>
        </w:rPr>
        <w:t>8,2</w:t>
      </w:r>
      <w:r w:rsidR="00C57A35" w:rsidRPr="00107504">
        <w:rPr>
          <w:rFonts w:ascii="Times New Roman" w:eastAsia="Times New Roman" w:hAnsi="Times New Roman" w:cs="Times New Roman"/>
          <w:color w:val="000000" w:themeColor="text1"/>
          <w:sz w:val="28"/>
          <w:szCs w:val="28"/>
          <w:lang w:eastAsia="ru-RU"/>
        </w:rPr>
        <w:t xml:space="preserve"> </w:t>
      </w:r>
      <w:r w:rsidR="00C54BE0" w:rsidRPr="00107504">
        <w:rPr>
          <w:rFonts w:ascii="Times New Roman" w:eastAsia="Times New Roman" w:hAnsi="Times New Roman" w:cs="Times New Roman"/>
          <w:color w:val="000000" w:themeColor="text1"/>
          <w:sz w:val="28"/>
          <w:szCs w:val="28"/>
          <w:lang w:eastAsia="ru-RU"/>
        </w:rPr>
        <w:t xml:space="preserve">%.  </w:t>
      </w:r>
    </w:p>
    <w:p w:rsidR="00AC5A4B" w:rsidRPr="00084A0B" w:rsidRDefault="00C54BE0" w:rsidP="00C54BE0">
      <w:pPr>
        <w:spacing w:after="0" w:line="240" w:lineRule="auto"/>
        <w:ind w:firstLine="720"/>
        <w:jc w:val="both"/>
        <w:rPr>
          <w:rFonts w:ascii="Times New Roman" w:eastAsia="Times New Roman" w:hAnsi="Times New Roman" w:cs="Times New Roman"/>
          <w:color w:val="000000" w:themeColor="text1"/>
          <w:sz w:val="28"/>
          <w:szCs w:val="28"/>
          <w:lang w:eastAsia="ru-RU"/>
        </w:rPr>
      </w:pPr>
      <w:r w:rsidRPr="00084A0B">
        <w:rPr>
          <w:rFonts w:ascii="Times New Roman" w:eastAsia="Times New Roman" w:hAnsi="Times New Roman" w:cs="Times New Roman"/>
          <w:color w:val="000000" w:themeColor="text1"/>
          <w:sz w:val="28"/>
          <w:szCs w:val="28"/>
          <w:lang w:eastAsia="ru-RU"/>
        </w:rPr>
        <w:t xml:space="preserve">По итогам </w:t>
      </w:r>
      <w:r w:rsidR="00902C46" w:rsidRPr="00084A0B">
        <w:rPr>
          <w:rFonts w:ascii="Times New Roman" w:eastAsia="Times New Roman" w:hAnsi="Times New Roman" w:cs="Times New Roman"/>
          <w:color w:val="000000" w:themeColor="text1"/>
          <w:sz w:val="28"/>
          <w:szCs w:val="28"/>
          <w:lang w:eastAsia="ru-RU"/>
        </w:rPr>
        <w:t>20</w:t>
      </w:r>
      <w:r w:rsidR="00084A0B" w:rsidRPr="00084A0B">
        <w:rPr>
          <w:rFonts w:ascii="Times New Roman" w:eastAsia="Times New Roman" w:hAnsi="Times New Roman" w:cs="Times New Roman"/>
          <w:color w:val="000000" w:themeColor="text1"/>
          <w:sz w:val="28"/>
          <w:szCs w:val="28"/>
          <w:lang w:eastAsia="ru-RU"/>
        </w:rPr>
        <w:t>20</w:t>
      </w:r>
      <w:r w:rsidR="00902C46" w:rsidRPr="00084A0B">
        <w:rPr>
          <w:rFonts w:ascii="Times New Roman" w:eastAsia="Times New Roman" w:hAnsi="Times New Roman" w:cs="Times New Roman"/>
          <w:color w:val="000000" w:themeColor="text1"/>
          <w:sz w:val="28"/>
          <w:szCs w:val="28"/>
          <w:lang w:eastAsia="ru-RU"/>
        </w:rPr>
        <w:t xml:space="preserve"> </w:t>
      </w:r>
      <w:r w:rsidRPr="00084A0B">
        <w:rPr>
          <w:rFonts w:ascii="Times New Roman" w:eastAsia="Times New Roman" w:hAnsi="Times New Roman" w:cs="Times New Roman"/>
          <w:color w:val="000000" w:themeColor="text1"/>
          <w:sz w:val="28"/>
          <w:szCs w:val="28"/>
          <w:lang w:eastAsia="ru-RU"/>
        </w:rPr>
        <w:t xml:space="preserve"> года  </w:t>
      </w:r>
      <w:r w:rsidRPr="00084A0B">
        <w:rPr>
          <w:rFonts w:ascii="Times New Roman" w:eastAsia="Times New Roman" w:hAnsi="Times New Roman" w:cs="Times New Roman"/>
          <w:bCs/>
          <w:color w:val="000000" w:themeColor="text1"/>
          <w:sz w:val="28"/>
          <w:szCs w:val="28"/>
          <w:lang w:eastAsia="ru-RU"/>
        </w:rPr>
        <w:t>среднемесячная  заработная</w:t>
      </w:r>
      <w:r w:rsidRPr="00084A0B">
        <w:rPr>
          <w:rFonts w:ascii="Times New Roman" w:eastAsia="Times New Roman" w:hAnsi="Times New Roman" w:cs="Times New Roman"/>
          <w:color w:val="000000" w:themeColor="text1"/>
          <w:sz w:val="28"/>
          <w:szCs w:val="28"/>
          <w:lang w:eastAsia="ru-RU"/>
        </w:rPr>
        <w:t xml:space="preserve"> плата работников крупных и средних предприятий муниципального </w:t>
      </w:r>
      <w:r w:rsidR="00795568" w:rsidRPr="00084A0B">
        <w:rPr>
          <w:rFonts w:ascii="Times New Roman" w:eastAsia="Times New Roman" w:hAnsi="Times New Roman" w:cs="Times New Roman"/>
          <w:color w:val="000000" w:themeColor="text1"/>
          <w:sz w:val="28"/>
          <w:szCs w:val="28"/>
          <w:lang w:eastAsia="ru-RU"/>
        </w:rPr>
        <w:t xml:space="preserve">образования </w:t>
      </w:r>
      <w:r w:rsidR="002D7137" w:rsidRPr="00084A0B">
        <w:rPr>
          <w:rFonts w:ascii="Times New Roman" w:eastAsia="Times New Roman" w:hAnsi="Times New Roman" w:cs="Times New Roman"/>
          <w:color w:val="000000" w:themeColor="text1"/>
          <w:sz w:val="28"/>
          <w:szCs w:val="28"/>
          <w:lang w:eastAsia="ru-RU"/>
        </w:rPr>
        <w:t xml:space="preserve"> составила</w:t>
      </w:r>
      <w:r w:rsidRPr="00084A0B">
        <w:rPr>
          <w:rFonts w:ascii="Times New Roman" w:eastAsia="Times New Roman" w:hAnsi="Times New Roman" w:cs="Times New Roman"/>
          <w:color w:val="000000" w:themeColor="text1"/>
          <w:sz w:val="28"/>
          <w:szCs w:val="28"/>
          <w:lang w:eastAsia="ru-RU"/>
        </w:rPr>
        <w:t xml:space="preserve"> </w:t>
      </w:r>
      <w:r w:rsidR="00084A0B" w:rsidRPr="00084A0B">
        <w:rPr>
          <w:rFonts w:ascii="Times New Roman" w:eastAsia="Times New Roman" w:hAnsi="Times New Roman" w:cs="Times New Roman"/>
          <w:color w:val="000000" w:themeColor="text1"/>
          <w:sz w:val="28"/>
          <w:szCs w:val="28"/>
          <w:lang w:eastAsia="ru-RU"/>
        </w:rPr>
        <w:t>27299,1</w:t>
      </w:r>
      <w:r w:rsidRPr="00084A0B">
        <w:rPr>
          <w:rFonts w:ascii="Times New Roman" w:eastAsia="Times New Roman" w:hAnsi="Times New Roman" w:cs="Times New Roman"/>
          <w:color w:val="000000" w:themeColor="text1"/>
          <w:sz w:val="28"/>
          <w:szCs w:val="28"/>
          <w:lang w:eastAsia="ru-RU"/>
        </w:rPr>
        <w:t xml:space="preserve"> рублей,  рост к уровню 201</w:t>
      </w:r>
      <w:r w:rsidR="00084A0B" w:rsidRPr="00084A0B">
        <w:rPr>
          <w:rFonts w:ascii="Times New Roman" w:eastAsia="Times New Roman" w:hAnsi="Times New Roman" w:cs="Times New Roman"/>
          <w:color w:val="000000" w:themeColor="text1"/>
          <w:sz w:val="28"/>
          <w:szCs w:val="28"/>
          <w:lang w:eastAsia="ru-RU"/>
        </w:rPr>
        <w:t>9</w:t>
      </w:r>
      <w:r w:rsidRPr="00084A0B">
        <w:rPr>
          <w:rFonts w:ascii="Times New Roman" w:eastAsia="Times New Roman" w:hAnsi="Times New Roman" w:cs="Times New Roman"/>
          <w:color w:val="000000" w:themeColor="text1"/>
          <w:sz w:val="28"/>
          <w:szCs w:val="28"/>
          <w:lang w:eastAsia="ru-RU"/>
        </w:rPr>
        <w:t xml:space="preserve"> года  - </w:t>
      </w:r>
      <w:r w:rsidR="00084A0B" w:rsidRPr="00084A0B">
        <w:rPr>
          <w:rFonts w:ascii="Times New Roman" w:eastAsia="Times New Roman" w:hAnsi="Times New Roman" w:cs="Times New Roman"/>
          <w:color w:val="000000" w:themeColor="text1"/>
          <w:sz w:val="28"/>
          <w:szCs w:val="28"/>
          <w:lang w:eastAsia="ru-RU"/>
        </w:rPr>
        <w:t>6</w:t>
      </w:r>
      <w:r w:rsidRPr="00084A0B">
        <w:rPr>
          <w:rFonts w:ascii="Times New Roman" w:eastAsia="Times New Roman" w:hAnsi="Times New Roman" w:cs="Times New Roman"/>
          <w:color w:val="000000" w:themeColor="text1"/>
          <w:sz w:val="28"/>
          <w:szCs w:val="28"/>
          <w:lang w:eastAsia="ru-RU"/>
        </w:rPr>
        <w:t xml:space="preserve"> %. </w:t>
      </w:r>
    </w:p>
    <w:p w:rsidR="007D46AC" w:rsidRDefault="007D46AC" w:rsidP="00C54BE0">
      <w:pPr>
        <w:spacing w:after="0" w:line="240" w:lineRule="auto"/>
        <w:ind w:firstLine="720"/>
        <w:jc w:val="both"/>
        <w:rPr>
          <w:rFonts w:ascii="Times New Roman" w:eastAsia="Times New Roman" w:hAnsi="Times New Roman" w:cs="Times New Roman"/>
          <w:bCs/>
          <w:color w:val="FF0000"/>
          <w:sz w:val="28"/>
          <w:szCs w:val="28"/>
          <w:bdr w:val="none" w:sz="0" w:space="0" w:color="auto" w:frame="1"/>
          <w:lang w:eastAsia="ru-RU"/>
        </w:rPr>
      </w:pPr>
    </w:p>
    <w:p w:rsidR="000B5C52" w:rsidRPr="004045C9" w:rsidRDefault="000B5C52" w:rsidP="00C54BE0">
      <w:pPr>
        <w:spacing w:after="0" w:line="240" w:lineRule="auto"/>
        <w:ind w:firstLine="720"/>
        <w:jc w:val="both"/>
        <w:rPr>
          <w:rFonts w:ascii="Times New Roman" w:eastAsia="Times New Roman" w:hAnsi="Times New Roman" w:cs="Times New Roman"/>
          <w:bCs/>
          <w:color w:val="FF0000"/>
          <w:sz w:val="28"/>
          <w:szCs w:val="28"/>
          <w:bdr w:val="none" w:sz="0" w:space="0" w:color="auto" w:frame="1"/>
          <w:lang w:eastAsia="ru-RU"/>
        </w:rPr>
      </w:pPr>
    </w:p>
    <w:p w:rsidR="00F4041A" w:rsidRPr="004D3683" w:rsidRDefault="00F4041A" w:rsidP="002D2D53">
      <w:pPr>
        <w:pStyle w:val="a4"/>
        <w:spacing w:after="0" w:line="240" w:lineRule="auto"/>
        <w:ind w:left="0"/>
        <w:jc w:val="center"/>
        <w:rPr>
          <w:rFonts w:ascii="Times New Roman" w:eastAsia="Times New Roman" w:hAnsi="Times New Roman" w:cs="Times New Roman"/>
          <w:b/>
          <w:color w:val="000000" w:themeColor="text1"/>
          <w:sz w:val="28"/>
          <w:szCs w:val="28"/>
          <w:lang w:eastAsia="ru-RU"/>
        </w:rPr>
      </w:pPr>
      <w:r w:rsidRPr="004D3683">
        <w:rPr>
          <w:rFonts w:ascii="Times New Roman" w:eastAsia="Times New Roman" w:hAnsi="Times New Roman" w:cs="Times New Roman"/>
          <w:b/>
          <w:color w:val="000000" w:themeColor="text1"/>
          <w:sz w:val="28"/>
          <w:szCs w:val="28"/>
          <w:lang w:eastAsia="ru-RU"/>
        </w:rPr>
        <w:lastRenderedPageBreak/>
        <w:t>Экономический потенциал</w:t>
      </w:r>
    </w:p>
    <w:p w:rsidR="007D46AC" w:rsidRPr="004D3683" w:rsidRDefault="007D46AC" w:rsidP="007D46AC">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4D3683">
        <w:rPr>
          <w:rFonts w:ascii="Times New Roman" w:eastAsia="Times New Roman" w:hAnsi="Times New Roman" w:cs="Times New Roman"/>
          <w:color w:val="000000" w:themeColor="text1"/>
          <w:sz w:val="28"/>
          <w:szCs w:val="28"/>
          <w:lang w:eastAsia="ru-RU"/>
        </w:rPr>
        <w:t xml:space="preserve">Основными </w:t>
      </w:r>
      <w:proofErr w:type="spellStart"/>
      <w:r w:rsidRPr="004D3683">
        <w:rPr>
          <w:rFonts w:ascii="Times New Roman" w:eastAsia="Times New Roman" w:hAnsi="Times New Roman" w:cs="Times New Roman"/>
          <w:color w:val="000000" w:themeColor="text1"/>
          <w:sz w:val="28"/>
          <w:szCs w:val="28"/>
          <w:lang w:eastAsia="ru-RU"/>
        </w:rPr>
        <w:t>бюджетообразующими</w:t>
      </w:r>
      <w:proofErr w:type="spellEnd"/>
      <w:r w:rsidRPr="004D3683">
        <w:rPr>
          <w:rFonts w:ascii="Times New Roman" w:eastAsia="Times New Roman" w:hAnsi="Times New Roman" w:cs="Times New Roman"/>
          <w:color w:val="000000" w:themeColor="text1"/>
          <w:sz w:val="28"/>
          <w:szCs w:val="28"/>
          <w:lang w:eastAsia="ru-RU"/>
        </w:rPr>
        <w:t xml:space="preserve"> предприятиями муниципального образования «Смоленский район» Смоленской области являются: </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13"/>
        <w:gridCol w:w="2410"/>
      </w:tblGrid>
      <w:tr w:rsidR="004D3683" w:rsidRPr="004D3683" w:rsidTr="00F37660">
        <w:trPr>
          <w:trHeight w:val="20"/>
        </w:trPr>
        <w:tc>
          <w:tcPr>
            <w:tcW w:w="7513" w:type="dxa"/>
            <w:shd w:val="clear" w:color="auto" w:fill="auto"/>
          </w:tcPr>
          <w:p w:rsidR="004D3683" w:rsidRPr="004D3683" w:rsidRDefault="004D3683" w:rsidP="004D3683">
            <w:pPr>
              <w:spacing w:after="0" w:line="240" w:lineRule="auto"/>
              <w:jc w:val="center"/>
              <w:rPr>
                <w:rFonts w:ascii="Times New Roman" w:eastAsia="Calibri" w:hAnsi="Times New Roman" w:cs="Times New Roman"/>
                <w:sz w:val="28"/>
                <w:szCs w:val="28"/>
              </w:rPr>
            </w:pPr>
          </w:p>
          <w:p w:rsidR="004D3683" w:rsidRPr="004D3683" w:rsidRDefault="004D3683" w:rsidP="004D3683">
            <w:pPr>
              <w:tabs>
                <w:tab w:val="center" w:pos="2895"/>
              </w:tabs>
              <w:spacing w:after="0" w:line="240" w:lineRule="auto"/>
              <w:jc w:val="center"/>
              <w:rPr>
                <w:rFonts w:ascii="Times New Roman" w:eastAsia="Calibri" w:hAnsi="Times New Roman" w:cs="Times New Roman"/>
                <w:sz w:val="28"/>
                <w:szCs w:val="28"/>
              </w:rPr>
            </w:pPr>
            <w:r w:rsidRPr="004D3683">
              <w:rPr>
                <w:rFonts w:ascii="Times New Roman" w:eastAsia="Calibri" w:hAnsi="Times New Roman" w:cs="Times New Roman"/>
                <w:sz w:val="28"/>
                <w:szCs w:val="28"/>
              </w:rPr>
              <w:t>Наименование налогоплательщиков</w:t>
            </w:r>
          </w:p>
        </w:tc>
        <w:tc>
          <w:tcPr>
            <w:tcW w:w="2410" w:type="dxa"/>
            <w:shd w:val="clear" w:color="auto" w:fill="auto"/>
          </w:tcPr>
          <w:p w:rsidR="004D3683" w:rsidRPr="004D3683" w:rsidRDefault="004D3683" w:rsidP="004D3683">
            <w:pPr>
              <w:spacing w:after="0" w:line="240" w:lineRule="auto"/>
              <w:jc w:val="center"/>
              <w:rPr>
                <w:rFonts w:ascii="Times New Roman" w:eastAsia="Calibri" w:hAnsi="Times New Roman" w:cs="Times New Roman"/>
                <w:sz w:val="28"/>
                <w:szCs w:val="28"/>
              </w:rPr>
            </w:pPr>
            <w:r w:rsidRPr="004D3683">
              <w:rPr>
                <w:rFonts w:ascii="Times New Roman" w:eastAsia="Calibri" w:hAnsi="Times New Roman" w:cs="Times New Roman"/>
                <w:sz w:val="28"/>
                <w:szCs w:val="28"/>
              </w:rPr>
              <w:t>Доля в объеме поступлений местного бюджета, %</w:t>
            </w:r>
          </w:p>
        </w:tc>
      </w:tr>
      <w:tr w:rsidR="004D3683" w:rsidRPr="004D3683" w:rsidTr="00F37660">
        <w:trPr>
          <w:trHeight w:val="20"/>
        </w:trPr>
        <w:tc>
          <w:tcPr>
            <w:tcW w:w="7513" w:type="dxa"/>
            <w:shd w:val="clear" w:color="auto" w:fill="auto"/>
          </w:tcPr>
          <w:p w:rsidR="004D3683" w:rsidRPr="004D3683" w:rsidRDefault="004D3683" w:rsidP="004D3683">
            <w:pPr>
              <w:spacing w:after="0" w:line="240" w:lineRule="auto"/>
              <w:rPr>
                <w:rFonts w:ascii="Times New Roman" w:eastAsia="Calibri" w:hAnsi="Times New Roman" w:cs="Times New Roman"/>
                <w:sz w:val="28"/>
                <w:szCs w:val="28"/>
              </w:rPr>
            </w:pPr>
            <w:r w:rsidRPr="004D3683">
              <w:rPr>
                <w:rFonts w:ascii="Times New Roman" w:eastAsia="Calibri" w:hAnsi="Times New Roman" w:cs="Times New Roman"/>
                <w:sz w:val="28"/>
                <w:szCs w:val="28"/>
              </w:rPr>
              <w:t xml:space="preserve">Обособленное подразделение ООО «Газпром </w:t>
            </w:r>
            <w:proofErr w:type="spellStart"/>
            <w:r w:rsidRPr="004D3683">
              <w:rPr>
                <w:rFonts w:ascii="Times New Roman" w:eastAsia="Calibri" w:hAnsi="Times New Roman" w:cs="Times New Roman"/>
                <w:sz w:val="28"/>
                <w:szCs w:val="28"/>
              </w:rPr>
              <w:t>Трансгаз</w:t>
            </w:r>
            <w:proofErr w:type="spellEnd"/>
            <w:r w:rsidRPr="004D3683">
              <w:rPr>
                <w:rFonts w:ascii="Times New Roman" w:eastAsia="Calibri" w:hAnsi="Times New Roman" w:cs="Times New Roman"/>
                <w:sz w:val="28"/>
                <w:szCs w:val="28"/>
              </w:rPr>
              <w:t xml:space="preserve"> Санкт-Петербург» - ГРС Смоленский ГКС</w:t>
            </w:r>
          </w:p>
        </w:tc>
        <w:tc>
          <w:tcPr>
            <w:tcW w:w="2410" w:type="dxa"/>
            <w:shd w:val="clear" w:color="auto" w:fill="auto"/>
          </w:tcPr>
          <w:p w:rsidR="004D3683" w:rsidRPr="004D3683" w:rsidRDefault="004D3683" w:rsidP="004D3683">
            <w:pPr>
              <w:spacing w:after="0" w:line="240" w:lineRule="auto"/>
              <w:jc w:val="center"/>
              <w:rPr>
                <w:rFonts w:ascii="Times New Roman" w:eastAsia="Calibri" w:hAnsi="Times New Roman" w:cs="Times New Roman"/>
                <w:sz w:val="28"/>
                <w:szCs w:val="28"/>
              </w:rPr>
            </w:pPr>
            <w:r w:rsidRPr="004D3683">
              <w:rPr>
                <w:rFonts w:ascii="Times New Roman" w:eastAsia="Calibri" w:hAnsi="Times New Roman" w:cs="Times New Roman"/>
                <w:sz w:val="28"/>
                <w:szCs w:val="28"/>
              </w:rPr>
              <w:t>6,2</w:t>
            </w:r>
          </w:p>
        </w:tc>
      </w:tr>
      <w:tr w:rsidR="004D3683" w:rsidRPr="004D3683" w:rsidTr="00F37660">
        <w:trPr>
          <w:trHeight w:val="20"/>
        </w:trPr>
        <w:tc>
          <w:tcPr>
            <w:tcW w:w="7513" w:type="dxa"/>
            <w:shd w:val="clear" w:color="auto" w:fill="auto"/>
          </w:tcPr>
          <w:p w:rsidR="004D3683" w:rsidRPr="004D3683" w:rsidRDefault="004D3683" w:rsidP="004D3683">
            <w:pPr>
              <w:spacing w:after="0" w:line="240" w:lineRule="auto"/>
              <w:rPr>
                <w:rFonts w:ascii="Times New Roman" w:eastAsia="Calibri" w:hAnsi="Times New Roman" w:cs="Times New Roman"/>
                <w:sz w:val="28"/>
                <w:szCs w:val="28"/>
              </w:rPr>
            </w:pPr>
            <w:r w:rsidRPr="004D3683">
              <w:rPr>
                <w:rFonts w:ascii="Times New Roman" w:eastAsia="Calibri" w:hAnsi="Times New Roman" w:cs="Times New Roman"/>
                <w:sz w:val="28"/>
                <w:szCs w:val="28"/>
              </w:rPr>
              <w:t>ЗАО ПКФ «РБДС»</w:t>
            </w:r>
          </w:p>
        </w:tc>
        <w:tc>
          <w:tcPr>
            <w:tcW w:w="2410" w:type="dxa"/>
            <w:shd w:val="clear" w:color="auto" w:fill="auto"/>
          </w:tcPr>
          <w:p w:rsidR="004D3683" w:rsidRPr="004D3683" w:rsidRDefault="004D3683" w:rsidP="004D3683">
            <w:pPr>
              <w:spacing w:after="0" w:line="240" w:lineRule="auto"/>
              <w:jc w:val="center"/>
              <w:rPr>
                <w:rFonts w:ascii="Times New Roman" w:eastAsia="Calibri" w:hAnsi="Times New Roman" w:cs="Times New Roman"/>
                <w:sz w:val="28"/>
                <w:szCs w:val="28"/>
              </w:rPr>
            </w:pPr>
            <w:r w:rsidRPr="004D3683">
              <w:rPr>
                <w:rFonts w:ascii="Times New Roman" w:eastAsia="Calibri" w:hAnsi="Times New Roman" w:cs="Times New Roman"/>
                <w:sz w:val="28"/>
                <w:szCs w:val="28"/>
              </w:rPr>
              <w:t>3,4</w:t>
            </w:r>
          </w:p>
        </w:tc>
      </w:tr>
      <w:tr w:rsidR="004D3683" w:rsidRPr="004D3683" w:rsidTr="00F37660">
        <w:trPr>
          <w:trHeight w:val="20"/>
        </w:trPr>
        <w:tc>
          <w:tcPr>
            <w:tcW w:w="7513" w:type="dxa"/>
            <w:shd w:val="clear" w:color="auto" w:fill="auto"/>
          </w:tcPr>
          <w:p w:rsidR="004D3683" w:rsidRPr="004D3683" w:rsidRDefault="004D3683" w:rsidP="004D3683">
            <w:pPr>
              <w:spacing w:after="0" w:line="240" w:lineRule="auto"/>
              <w:rPr>
                <w:rFonts w:ascii="Times New Roman" w:eastAsia="Calibri" w:hAnsi="Times New Roman" w:cs="Times New Roman"/>
                <w:sz w:val="28"/>
                <w:szCs w:val="28"/>
              </w:rPr>
            </w:pPr>
            <w:r w:rsidRPr="004D3683">
              <w:rPr>
                <w:rFonts w:ascii="Times New Roman" w:eastAsia="Calibri" w:hAnsi="Times New Roman" w:cs="Times New Roman"/>
                <w:sz w:val="28"/>
                <w:szCs w:val="28"/>
              </w:rPr>
              <w:t>ОГБУЗ «Смоленская областная клиническая психиатрическая больница»</w:t>
            </w:r>
          </w:p>
        </w:tc>
        <w:tc>
          <w:tcPr>
            <w:tcW w:w="2410" w:type="dxa"/>
            <w:shd w:val="clear" w:color="auto" w:fill="auto"/>
          </w:tcPr>
          <w:p w:rsidR="004D3683" w:rsidRPr="004D3683" w:rsidRDefault="004D3683" w:rsidP="004D3683">
            <w:pPr>
              <w:spacing w:after="0" w:line="240" w:lineRule="auto"/>
              <w:jc w:val="center"/>
              <w:rPr>
                <w:rFonts w:ascii="Times New Roman" w:eastAsia="Calibri" w:hAnsi="Times New Roman" w:cs="Times New Roman"/>
                <w:sz w:val="28"/>
                <w:szCs w:val="28"/>
              </w:rPr>
            </w:pPr>
            <w:r w:rsidRPr="004D3683">
              <w:rPr>
                <w:rFonts w:ascii="Times New Roman" w:eastAsia="Calibri" w:hAnsi="Times New Roman" w:cs="Times New Roman"/>
                <w:sz w:val="28"/>
                <w:szCs w:val="28"/>
              </w:rPr>
              <w:t>3,3</w:t>
            </w:r>
          </w:p>
        </w:tc>
      </w:tr>
      <w:tr w:rsidR="004D3683" w:rsidRPr="004D3683" w:rsidTr="00F37660">
        <w:trPr>
          <w:trHeight w:val="20"/>
        </w:trPr>
        <w:tc>
          <w:tcPr>
            <w:tcW w:w="7513" w:type="dxa"/>
            <w:shd w:val="clear" w:color="auto" w:fill="auto"/>
          </w:tcPr>
          <w:p w:rsidR="004D3683" w:rsidRPr="004D3683" w:rsidRDefault="004D3683" w:rsidP="004D3683">
            <w:pPr>
              <w:spacing w:after="0" w:line="240" w:lineRule="auto"/>
              <w:rPr>
                <w:rFonts w:ascii="Times New Roman" w:eastAsia="Calibri" w:hAnsi="Times New Roman" w:cs="Times New Roman"/>
                <w:sz w:val="28"/>
                <w:szCs w:val="28"/>
              </w:rPr>
            </w:pPr>
            <w:r w:rsidRPr="004D3683">
              <w:rPr>
                <w:rFonts w:ascii="Times New Roman" w:eastAsia="Calibri" w:hAnsi="Times New Roman" w:cs="Times New Roman"/>
                <w:sz w:val="28"/>
                <w:szCs w:val="28"/>
              </w:rPr>
              <w:t xml:space="preserve">Смоленский филиал ПАО «НК «Роснефть» - </w:t>
            </w:r>
            <w:proofErr w:type="spellStart"/>
            <w:r w:rsidRPr="004D3683">
              <w:rPr>
                <w:rFonts w:ascii="Times New Roman" w:eastAsia="Calibri" w:hAnsi="Times New Roman" w:cs="Times New Roman"/>
                <w:sz w:val="28"/>
                <w:szCs w:val="28"/>
              </w:rPr>
              <w:t>Смоленскнефтепродукт</w:t>
            </w:r>
            <w:proofErr w:type="spellEnd"/>
            <w:r w:rsidRPr="004D3683">
              <w:rPr>
                <w:rFonts w:ascii="Times New Roman" w:eastAsia="Calibri" w:hAnsi="Times New Roman" w:cs="Times New Roman"/>
                <w:sz w:val="28"/>
                <w:szCs w:val="28"/>
              </w:rPr>
              <w:t>»</w:t>
            </w:r>
          </w:p>
        </w:tc>
        <w:tc>
          <w:tcPr>
            <w:tcW w:w="2410" w:type="dxa"/>
            <w:shd w:val="clear" w:color="auto" w:fill="auto"/>
          </w:tcPr>
          <w:p w:rsidR="004D3683" w:rsidRPr="004D3683" w:rsidRDefault="004D3683" w:rsidP="004D3683">
            <w:pPr>
              <w:spacing w:after="0" w:line="240" w:lineRule="auto"/>
              <w:jc w:val="center"/>
              <w:rPr>
                <w:rFonts w:ascii="Times New Roman" w:eastAsia="Calibri" w:hAnsi="Times New Roman" w:cs="Times New Roman"/>
                <w:sz w:val="28"/>
                <w:szCs w:val="28"/>
              </w:rPr>
            </w:pPr>
            <w:r w:rsidRPr="004D3683">
              <w:rPr>
                <w:rFonts w:ascii="Times New Roman" w:eastAsia="Calibri" w:hAnsi="Times New Roman" w:cs="Times New Roman"/>
                <w:sz w:val="28"/>
                <w:szCs w:val="28"/>
              </w:rPr>
              <w:t>2,9</w:t>
            </w:r>
          </w:p>
        </w:tc>
      </w:tr>
      <w:tr w:rsidR="004D3683" w:rsidRPr="004D3683" w:rsidTr="00F37660">
        <w:trPr>
          <w:trHeight w:val="20"/>
        </w:trPr>
        <w:tc>
          <w:tcPr>
            <w:tcW w:w="7513" w:type="dxa"/>
            <w:shd w:val="clear" w:color="auto" w:fill="auto"/>
          </w:tcPr>
          <w:p w:rsidR="004D3683" w:rsidRPr="004D3683" w:rsidRDefault="004D3683" w:rsidP="004D3683">
            <w:pPr>
              <w:spacing w:after="0" w:line="240" w:lineRule="auto"/>
              <w:rPr>
                <w:rFonts w:ascii="Times New Roman" w:eastAsia="Calibri" w:hAnsi="Times New Roman" w:cs="Times New Roman"/>
                <w:sz w:val="28"/>
                <w:szCs w:val="28"/>
              </w:rPr>
            </w:pPr>
            <w:r w:rsidRPr="004D3683">
              <w:rPr>
                <w:rFonts w:ascii="Times New Roman" w:eastAsia="Calibri" w:hAnsi="Times New Roman" w:cs="Times New Roman"/>
                <w:sz w:val="28"/>
                <w:szCs w:val="28"/>
              </w:rPr>
              <w:t>ООО «Альфа Транс Терминал»</w:t>
            </w:r>
          </w:p>
        </w:tc>
        <w:tc>
          <w:tcPr>
            <w:tcW w:w="2410" w:type="dxa"/>
            <w:shd w:val="clear" w:color="auto" w:fill="auto"/>
          </w:tcPr>
          <w:p w:rsidR="004D3683" w:rsidRPr="004D3683" w:rsidRDefault="004D3683" w:rsidP="004D3683">
            <w:pPr>
              <w:spacing w:after="0" w:line="240" w:lineRule="auto"/>
              <w:jc w:val="center"/>
              <w:rPr>
                <w:rFonts w:ascii="Times New Roman" w:eastAsia="Calibri" w:hAnsi="Times New Roman" w:cs="Times New Roman"/>
                <w:sz w:val="28"/>
                <w:szCs w:val="28"/>
              </w:rPr>
            </w:pPr>
            <w:r w:rsidRPr="004D3683">
              <w:rPr>
                <w:rFonts w:ascii="Times New Roman" w:eastAsia="Calibri" w:hAnsi="Times New Roman" w:cs="Times New Roman"/>
                <w:sz w:val="28"/>
                <w:szCs w:val="28"/>
              </w:rPr>
              <w:t>2,8</w:t>
            </w:r>
          </w:p>
        </w:tc>
      </w:tr>
      <w:tr w:rsidR="004D3683" w:rsidRPr="004D3683" w:rsidTr="00F37660">
        <w:trPr>
          <w:trHeight w:val="20"/>
        </w:trPr>
        <w:tc>
          <w:tcPr>
            <w:tcW w:w="7513" w:type="dxa"/>
            <w:shd w:val="clear" w:color="auto" w:fill="auto"/>
          </w:tcPr>
          <w:p w:rsidR="004D3683" w:rsidRPr="004D3683" w:rsidRDefault="004D3683" w:rsidP="004D3683">
            <w:pPr>
              <w:spacing w:after="0" w:line="240" w:lineRule="auto"/>
              <w:rPr>
                <w:rFonts w:ascii="Times New Roman" w:eastAsia="Calibri" w:hAnsi="Times New Roman" w:cs="Times New Roman"/>
                <w:sz w:val="28"/>
                <w:szCs w:val="28"/>
              </w:rPr>
            </w:pPr>
            <w:r w:rsidRPr="004D3683">
              <w:rPr>
                <w:rFonts w:ascii="Times New Roman" w:eastAsia="Calibri" w:hAnsi="Times New Roman" w:cs="Times New Roman"/>
                <w:sz w:val="28"/>
                <w:szCs w:val="28"/>
              </w:rPr>
              <w:t>Обособленное структурное подразделение ЗАО «Тандер</w:t>
            </w:r>
            <w:proofErr w:type="gramStart"/>
            <w:r w:rsidRPr="004D3683">
              <w:rPr>
                <w:rFonts w:ascii="Times New Roman" w:eastAsia="Calibri" w:hAnsi="Times New Roman" w:cs="Times New Roman"/>
                <w:sz w:val="28"/>
                <w:szCs w:val="28"/>
              </w:rPr>
              <w:t>»-</w:t>
            </w:r>
            <w:proofErr w:type="gramEnd"/>
            <w:r w:rsidRPr="004D3683">
              <w:rPr>
                <w:rFonts w:ascii="Times New Roman" w:eastAsia="Calibri" w:hAnsi="Times New Roman" w:cs="Times New Roman"/>
                <w:sz w:val="28"/>
                <w:szCs w:val="28"/>
              </w:rPr>
              <w:t>магазин «Магнит»</w:t>
            </w:r>
          </w:p>
        </w:tc>
        <w:tc>
          <w:tcPr>
            <w:tcW w:w="2410" w:type="dxa"/>
            <w:shd w:val="clear" w:color="auto" w:fill="auto"/>
          </w:tcPr>
          <w:p w:rsidR="004D3683" w:rsidRPr="004D3683" w:rsidRDefault="004D3683" w:rsidP="004D3683">
            <w:pPr>
              <w:spacing w:after="0" w:line="240" w:lineRule="auto"/>
              <w:jc w:val="center"/>
              <w:rPr>
                <w:rFonts w:ascii="Times New Roman" w:eastAsia="Calibri" w:hAnsi="Times New Roman" w:cs="Times New Roman"/>
                <w:sz w:val="28"/>
                <w:szCs w:val="28"/>
              </w:rPr>
            </w:pPr>
            <w:r w:rsidRPr="004D3683">
              <w:rPr>
                <w:rFonts w:ascii="Times New Roman" w:eastAsia="Calibri" w:hAnsi="Times New Roman" w:cs="Times New Roman"/>
                <w:sz w:val="28"/>
                <w:szCs w:val="28"/>
              </w:rPr>
              <w:t>2,7</w:t>
            </w:r>
          </w:p>
        </w:tc>
      </w:tr>
      <w:tr w:rsidR="004D3683" w:rsidRPr="004D3683" w:rsidTr="00F37660">
        <w:trPr>
          <w:trHeight w:val="20"/>
        </w:trPr>
        <w:tc>
          <w:tcPr>
            <w:tcW w:w="7513" w:type="dxa"/>
            <w:shd w:val="clear" w:color="auto" w:fill="auto"/>
          </w:tcPr>
          <w:p w:rsidR="004D3683" w:rsidRPr="004D3683" w:rsidRDefault="004D3683" w:rsidP="004D3683">
            <w:pPr>
              <w:spacing w:after="0" w:line="240" w:lineRule="auto"/>
              <w:rPr>
                <w:rFonts w:ascii="Times New Roman" w:eastAsia="Calibri" w:hAnsi="Times New Roman" w:cs="Times New Roman"/>
                <w:sz w:val="28"/>
                <w:szCs w:val="28"/>
              </w:rPr>
            </w:pPr>
            <w:r w:rsidRPr="004D3683">
              <w:rPr>
                <w:rFonts w:ascii="Times New Roman" w:eastAsia="Calibri" w:hAnsi="Times New Roman" w:cs="Times New Roman"/>
                <w:sz w:val="28"/>
                <w:szCs w:val="28"/>
              </w:rPr>
              <w:t>ООО «АЛДИ»</w:t>
            </w:r>
          </w:p>
        </w:tc>
        <w:tc>
          <w:tcPr>
            <w:tcW w:w="2410" w:type="dxa"/>
            <w:shd w:val="clear" w:color="auto" w:fill="auto"/>
          </w:tcPr>
          <w:p w:rsidR="004D3683" w:rsidRPr="004D3683" w:rsidRDefault="004D3683" w:rsidP="004D3683">
            <w:pPr>
              <w:spacing w:after="0" w:line="240" w:lineRule="auto"/>
              <w:jc w:val="center"/>
              <w:rPr>
                <w:rFonts w:ascii="Times New Roman" w:eastAsia="Calibri" w:hAnsi="Times New Roman" w:cs="Times New Roman"/>
                <w:sz w:val="28"/>
                <w:szCs w:val="28"/>
              </w:rPr>
            </w:pPr>
            <w:r w:rsidRPr="004D3683">
              <w:rPr>
                <w:rFonts w:ascii="Times New Roman" w:eastAsia="Calibri" w:hAnsi="Times New Roman" w:cs="Times New Roman"/>
                <w:sz w:val="28"/>
                <w:szCs w:val="28"/>
              </w:rPr>
              <w:t>2,7</w:t>
            </w:r>
          </w:p>
        </w:tc>
      </w:tr>
      <w:tr w:rsidR="004D3683" w:rsidRPr="004D3683" w:rsidTr="00F37660">
        <w:trPr>
          <w:trHeight w:val="20"/>
        </w:trPr>
        <w:tc>
          <w:tcPr>
            <w:tcW w:w="7513" w:type="dxa"/>
            <w:shd w:val="clear" w:color="auto" w:fill="auto"/>
          </w:tcPr>
          <w:p w:rsidR="004D3683" w:rsidRPr="004D3683" w:rsidRDefault="004D3683" w:rsidP="004D3683">
            <w:pPr>
              <w:spacing w:after="0" w:line="240" w:lineRule="auto"/>
              <w:rPr>
                <w:rFonts w:ascii="Times New Roman" w:eastAsia="Calibri" w:hAnsi="Times New Roman" w:cs="Times New Roman"/>
                <w:sz w:val="28"/>
                <w:szCs w:val="28"/>
              </w:rPr>
            </w:pPr>
            <w:r w:rsidRPr="004D3683">
              <w:rPr>
                <w:rFonts w:ascii="Times New Roman" w:eastAsia="Calibri" w:hAnsi="Times New Roman" w:cs="Times New Roman"/>
                <w:sz w:val="28"/>
                <w:szCs w:val="28"/>
              </w:rPr>
              <w:t>Обособленное структурное подразделение ООО «</w:t>
            </w:r>
            <w:proofErr w:type="spellStart"/>
            <w:r w:rsidRPr="004D3683">
              <w:rPr>
                <w:rFonts w:ascii="Times New Roman" w:eastAsia="Calibri" w:hAnsi="Times New Roman" w:cs="Times New Roman"/>
                <w:sz w:val="28"/>
                <w:szCs w:val="28"/>
              </w:rPr>
              <w:t>Сельта</w:t>
            </w:r>
            <w:proofErr w:type="spellEnd"/>
            <w:r w:rsidRPr="004D3683">
              <w:rPr>
                <w:rFonts w:ascii="Times New Roman" w:eastAsia="Calibri" w:hAnsi="Times New Roman" w:cs="Times New Roman"/>
                <w:sz w:val="28"/>
                <w:szCs w:val="28"/>
              </w:rPr>
              <w:t>» - автотранспортное предприятие Смоленск</w:t>
            </w:r>
          </w:p>
        </w:tc>
        <w:tc>
          <w:tcPr>
            <w:tcW w:w="2410" w:type="dxa"/>
            <w:shd w:val="clear" w:color="auto" w:fill="auto"/>
          </w:tcPr>
          <w:p w:rsidR="004D3683" w:rsidRPr="004D3683" w:rsidRDefault="004D3683" w:rsidP="004D3683">
            <w:pPr>
              <w:spacing w:after="0" w:line="240" w:lineRule="auto"/>
              <w:jc w:val="center"/>
              <w:rPr>
                <w:rFonts w:ascii="Times New Roman" w:eastAsia="Calibri" w:hAnsi="Times New Roman" w:cs="Times New Roman"/>
                <w:sz w:val="28"/>
                <w:szCs w:val="28"/>
              </w:rPr>
            </w:pPr>
            <w:r w:rsidRPr="004D3683">
              <w:rPr>
                <w:rFonts w:ascii="Times New Roman" w:eastAsia="Calibri" w:hAnsi="Times New Roman" w:cs="Times New Roman"/>
                <w:sz w:val="28"/>
                <w:szCs w:val="28"/>
              </w:rPr>
              <w:t>2,2</w:t>
            </w:r>
          </w:p>
        </w:tc>
      </w:tr>
      <w:tr w:rsidR="004D3683" w:rsidRPr="004D3683" w:rsidTr="00F37660">
        <w:trPr>
          <w:trHeight w:val="20"/>
        </w:trPr>
        <w:tc>
          <w:tcPr>
            <w:tcW w:w="7513" w:type="dxa"/>
            <w:shd w:val="clear" w:color="auto" w:fill="auto"/>
          </w:tcPr>
          <w:p w:rsidR="004D3683" w:rsidRPr="004D3683" w:rsidRDefault="004D3683" w:rsidP="004D3683">
            <w:pPr>
              <w:spacing w:after="0" w:line="240" w:lineRule="auto"/>
              <w:rPr>
                <w:rFonts w:ascii="Times New Roman" w:eastAsia="Calibri" w:hAnsi="Times New Roman" w:cs="Times New Roman"/>
                <w:sz w:val="28"/>
                <w:szCs w:val="28"/>
              </w:rPr>
            </w:pPr>
            <w:r w:rsidRPr="004D3683">
              <w:rPr>
                <w:rFonts w:ascii="Times New Roman" w:eastAsia="Calibri" w:hAnsi="Times New Roman" w:cs="Times New Roman"/>
                <w:sz w:val="28"/>
                <w:szCs w:val="28"/>
              </w:rPr>
              <w:t>ООО «Центр – сервис Западный»</w:t>
            </w:r>
          </w:p>
        </w:tc>
        <w:tc>
          <w:tcPr>
            <w:tcW w:w="2410" w:type="dxa"/>
            <w:shd w:val="clear" w:color="auto" w:fill="auto"/>
          </w:tcPr>
          <w:p w:rsidR="004D3683" w:rsidRPr="004D3683" w:rsidRDefault="004D3683" w:rsidP="004D3683">
            <w:pPr>
              <w:spacing w:after="0" w:line="240" w:lineRule="auto"/>
              <w:jc w:val="center"/>
              <w:rPr>
                <w:rFonts w:ascii="Times New Roman" w:eastAsia="Calibri" w:hAnsi="Times New Roman" w:cs="Times New Roman"/>
                <w:sz w:val="28"/>
                <w:szCs w:val="28"/>
              </w:rPr>
            </w:pPr>
            <w:r w:rsidRPr="004D3683">
              <w:rPr>
                <w:rFonts w:ascii="Times New Roman" w:eastAsia="Calibri" w:hAnsi="Times New Roman" w:cs="Times New Roman"/>
                <w:sz w:val="28"/>
                <w:szCs w:val="28"/>
              </w:rPr>
              <w:t>2,2</w:t>
            </w:r>
          </w:p>
        </w:tc>
      </w:tr>
      <w:tr w:rsidR="004D3683" w:rsidRPr="004D3683" w:rsidTr="00F37660">
        <w:trPr>
          <w:trHeight w:val="20"/>
        </w:trPr>
        <w:tc>
          <w:tcPr>
            <w:tcW w:w="7513" w:type="dxa"/>
            <w:shd w:val="clear" w:color="auto" w:fill="auto"/>
          </w:tcPr>
          <w:p w:rsidR="004D3683" w:rsidRPr="004D3683" w:rsidRDefault="004D3683" w:rsidP="004D3683">
            <w:pPr>
              <w:spacing w:after="0" w:line="240" w:lineRule="auto"/>
              <w:rPr>
                <w:rFonts w:ascii="Times New Roman" w:eastAsia="Calibri" w:hAnsi="Times New Roman" w:cs="Times New Roman"/>
                <w:sz w:val="28"/>
                <w:szCs w:val="28"/>
              </w:rPr>
            </w:pPr>
            <w:r w:rsidRPr="004D3683">
              <w:rPr>
                <w:rFonts w:ascii="Times New Roman" w:eastAsia="Calibri" w:hAnsi="Times New Roman" w:cs="Times New Roman"/>
                <w:sz w:val="28"/>
                <w:szCs w:val="28"/>
              </w:rPr>
              <w:t>ООО «ОПТИТРАНС»</w:t>
            </w:r>
          </w:p>
        </w:tc>
        <w:tc>
          <w:tcPr>
            <w:tcW w:w="2410" w:type="dxa"/>
            <w:shd w:val="clear" w:color="auto" w:fill="auto"/>
          </w:tcPr>
          <w:p w:rsidR="004D3683" w:rsidRPr="004D3683" w:rsidRDefault="004D3683" w:rsidP="004D3683">
            <w:pPr>
              <w:spacing w:after="0" w:line="240" w:lineRule="auto"/>
              <w:jc w:val="center"/>
              <w:rPr>
                <w:rFonts w:ascii="Times New Roman" w:eastAsia="Calibri" w:hAnsi="Times New Roman" w:cs="Times New Roman"/>
                <w:sz w:val="28"/>
                <w:szCs w:val="28"/>
              </w:rPr>
            </w:pPr>
            <w:r w:rsidRPr="004D3683">
              <w:rPr>
                <w:rFonts w:ascii="Times New Roman" w:eastAsia="Calibri" w:hAnsi="Times New Roman" w:cs="Times New Roman"/>
                <w:sz w:val="28"/>
                <w:szCs w:val="28"/>
              </w:rPr>
              <w:t>2,0</w:t>
            </w:r>
          </w:p>
        </w:tc>
      </w:tr>
    </w:tbl>
    <w:p w:rsidR="002D2D53" w:rsidRDefault="002D2D53" w:rsidP="00C54BE0">
      <w:pPr>
        <w:spacing w:after="0" w:line="240" w:lineRule="auto"/>
        <w:ind w:firstLine="720"/>
        <w:jc w:val="both"/>
        <w:rPr>
          <w:rFonts w:ascii="Times New Roman" w:eastAsia="Times New Roman" w:hAnsi="Times New Roman" w:cs="Times New Roman"/>
          <w:color w:val="000000" w:themeColor="text1"/>
          <w:sz w:val="28"/>
          <w:szCs w:val="28"/>
          <w:lang w:eastAsia="ru-RU"/>
        </w:rPr>
      </w:pPr>
    </w:p>
    <w:p w:rsidR="00C54BE0" w:rsidRPr="00D84DC9" w:rsidRDefault="00C54BE0" w:rsidP="00C54BE0">
      <w:pPr>
        <w:spacing w:after="0" w:line="240" w:lineRule="auto"/>
        <w:ind w:firstLine="720"/>
        <w:jc w:val="both"/>
        <w:rPr>
          <w:rFonts w:ascii="Times New Roman" w:eastAsia="Times New Roman" w:hAnsi="Times New Roman" w:cs="Times New Roman"/>
          <w:color w:val="000000" w:themeColor="text1"/>
          <w:sz w:val="28"/>
          <w:szCs w:val="28"/>
          <w:lang w:eastAsia="ru-RU"/>
        </w:rPr>
      </w:pPr>
      <w:r w:rsidRPr="00D84DC9">
        <w:rPr>
          <w:rFonts w:ascii="Times New Roman" w:eastAsia="Times New Roman" w:hAnsi="Times New Roman" w:cs="Times New Roman"/>
          <w:color w:val="000000" w:themeColor="text1"/>
          <w:sz w:val="28"/>
          <w:szCs w:val="28"/>
          <w:lang w:eastAsia="ru-RU"/>
        </w:rPr>
        <w:t>Промышленный сектор экономики района предс</w:t>
      </w:r>
      <w:r w:rsidR="00194D2F" w:rsidRPr="00D84DC9">
        <w:rPr>
          <w:rFonts w:ascii="Times New Roman" w:eastAsia="Times New Roman" w:hAnsi="Times New Roman" w:cs="Times New Roman"/>
          <w:color w:val="000000" w:themeColor="text1"/>
          <w:sz w:val="28"/>
          <w:szCs w:val="28"/>
          <w:lang w:eastAsia="ru-RU"/>
        </w:rPr>
        <w:t>тавлен предприятиями добывающей;  обрабатывающей промышленности;</w:t>
      </w:r>
      <w:r w:rsidRPr="00D84DC9">
        <w:rPr>
          <w:rFonts w:ascii="Times New Roman" w:eastAsia="Times New Roman" w:hAnsi="Times New Roman" w:cs="Times New Roman"/>
          <w:color w:val="000000" w:themeColor="text1"/>
          <w:sz w:val="28"/>
          <w:szCs w:val="28"/>
          <w:lang w:eastAsia="ru-RU"/>
        </w:rPr>
        <w:t xml:space="preserve"> </w:t>
      </w:r>
      <w:r w:rsidRPr="00D84DC9">
        <w:rPr>
          <w:rFonts w:ascii="Times New Roman" w:eastAsia="Times New Roman" w:hAnsi="Times New Roman" w:cs="Times New Roman"/>
          <w:color w:val="000000" w:themeColor="text1"/>
          <w:sz w:val="28"/>
          <w:szCs w:val="20"/>
          <w:lang w:eastAsia="ru-RU"/>
        </w:rPr>
        <w:t>обеспечение электри</w:t>
      </w:r>
      <w:r w:rsidR="00194D2F" w:rsidRPr="00D84DC9">
        <w:rPr>
          <w:rFonts w:ascii="Times New Roman" w:eastAsia="Times New Roman" w:hAnsi="Times New Roman" w:cs="Times New Roman"/>
          <w:color w:val="000000" w:themeColor="text1"/>
          <w:sz w:val="28"/>
          <w:szCs w:val="20"/>
          <w:lang w:eastAsia="ru-RU"/>
        </w:rPr>
        <w:t>ческой энергией,  газом и паром, кондиционирование воздуха;</w:t>
      </w:r>
      <w:r w:rsidRPr="00D84DC9">
        <w:rPr>
          <w:rFonts w:ascii="Times New Roman" w:eastAsia="Times New Roman" w:hAnsi="Times New Roman" w:cs="Times New Roman"/>
          <w:color w:val="000000" w:themeColor="text1"/>
          <w:sz w:val="28"/>
          <w:szCs w:val="28"/>
          <w:lang w:eastAsia="ru-RU"/>
        </w:rPr>
        <w:t xml:space="preserve"> </w:t>
      </w:r>
      <w:r w:rsidRPr="00D84DC9">
        <w:rPr>
          <w:rFonts w:ascii="Times New Roman" w:eastAsia="Times New Roman" w:hAnsi="Times New Roman" w:cs="Times New Roman"/>
          <w:color w:val="000000" w:themeColor="text1"/>
          <w:sz w:val="28"/>
          <w:szCs w:val="20"/>
          <w:lang w:eastAsia="ru-RU"/>
        </w:rPr>
        <w:t>водоснабжение, водоотведение, организация сбора и утилизации отходов, деятельность по ликвидации загрязнений</w:t>
      </w:r>
      <w:r w:rsidRPr="00D84DC9">
        <w:rPr>
          <w:rFonts w:ascii="Times New Roman" w:eastAsia="Times New Roman" w:hAnsi="Times New Roman" w:cs="Times New Roman"/>
          <w:color w:val="000000" w:themeColor="text1"/>
          <w:sz w:val="28"/>
          <w:szCs w:val="28"/>
          <w:lang w:eastAsia="ru-RU"/>
        </w:rPr>
        <w:t xml:space="preserve">. </w:t>
      </w:r>
    </w:p>
    <w:p w:rsidR="00C54BE0" w:rsidRPr="004F1251" w:rsidRDefault="00C54BE0" w:rsidP="00C54BE0">
      <w:pPr>
        <w:spacing w:after="0" w:line="240" w:lineRule="auto"/>
        <w:ind w:firstLine="709"/>
        <w:jc w:val="both"/>
        <w:rPr>
          <w:rFonts w:ascii="Times New Roman" w:eastAsia="Times New Roman" w:hAnsi="Times New Roman" w:cs="Times New Roman"/>
          <w:color w:val="000000" w:themeColor="text1"/>
          <w:sz w:val="28"/>
          <w:szCs w:val="28"/>
          <w:lang w:eastAsia="ru-RU"/>
        </w:rPr>
      </w:pPr>
      <w:proofErr w:type="gramStart"/>
      <w:r w:rsidRPr="004F1251">
        <w:rPr>
          <w:rFonts w:ascii="Times New Roman" w:eastAsia="Times New Roman" w:hAnsi="Times New Roman" w:cs="Times New Roman"/>
          <w:color w:val="000000" w:themeColor="text1"/>
          <w:sz w:val="28"/>
          <w:szCs w:val="28"/>
          <w:lang w:eastAsia="ru-RU"/>
        </w:rPr>
        <w:t>В промышленности района  лидирующее положение занимает  отрасль «обрабатывающие производства»</w:t>
      </w:r>
      <w:r w:rsidR="00795568" w:rsidRPr="004F1251">
        <w:rPr>
          <w:rFonts w:ascii="Times New Roman" w:eastAsia="Times New Roman" w:hAnsi="Times New Roman" w:cs="Times New Roman"/>
          <w:color w:val="000000" w:themeColor="text1"/>
          <w:sz w:val="28"/>
          <w:szCs w:val="28"/>
          <w:lang w:eastAsia="ru-RU"/>
        </w:rPr>
        <w:t xml:space="preserve"> (</w:t>
      </w:r>
      <w:r w:rsidR="00795568" w:rsidRPr="00F37660">
        <w:rPr>
          <w:rFonts w:ascii="Times New Roman" w:eastAsia="Times New Roman" w:hAnsi="Times New Roman" w:cs="Times New Roman"/>
          <w:color w:val="000000" w:themeColor="text1"/>
          <w:sz w:val="28"/>
          <w:szCs w:val="28"/>
          <w:lang w:eastAsia="ru-RU"/>
        </w:rPr>
        <w:t xml:space="preserve">ООО «Птицефабрика «Сметанино», </w:t>
      </w:r>
      <w:r w:rsidR="00194D2F" w:rsidRPr="00F37660">
        <w:rPr>
          <w:rFonts w:ascii="Times New Roman" w:eastAsia="Times New Roman" w:hAnsi="Times New Roman" w:cs="Times New Roman"/>
          <w:color w:val="000000" w:themeColor="text1"/>
          <w:sz w:val="28"/>
          <w:szCs w:val="28"/>
          <w:lang w:eastAsia="ru-RU"/>
        </w:rPr>
        <w:t>ООО «</w:t>
      </w:r>
      <w:proofErr w:type="spellStart"/>
      <w:r w:rsidR="00194D2F" w:rsidRPr="00F37660">
        <w:rPr>
          <w:rFonts w:ascii="Times New Roman" w:eastAsia="Times New Roman" w:hAnsi="Times New Roman" w:cs="Times New Roman"/>
          <w:color w:val="000000" w:themeColor="text1"/>
          <w:sz w:val="28"/>
          <w:szCs w:val="28"/>
          <w:lang w:eastAsia="ru-RU"/>
        </w:rPr>
        <w:t>Агросоюз</w:t>
      </w:r>
      <w:proofErr w:type="spellEnd"/>
      <w:r w:rsidR="00194D2F" w:rsidRPr="00F37660">
        <w:rPr>
          <w:rFonts w:ascii="Times New Roman" w:eastAsia="Times New Roman" w:hAnsi="Times New Roman" w:cs="Times New Roman"/>
          <w:color w:val="000000" w:themeColor="text1"/>
          <w:sz w:val="28"/>
          <w:szCs w:val="28"/>
          <w:lang w:eastAsia="ru-RU"/>
        </w:rPr>
        <w:t xml:space="preserve">», </w:t>
      </w:r>
      <w:r w:rsidR="00640286" w:rsidRPr="004F1251">
        <w:rPr>
          <w:rFonts w:ascii="Times New Roman" w:eastAsia="Times New Roman" w:hAnsi="Times New Roman" w:cs="Times New Roman"/>
          <w:color w:val="000000" w:themeColor="text1"/>
          <w:sz w:val="28"/>
          <w:szCs w:val="28"/>
          <w:lang w:eastAsia="ru-RU"/>
        </w:rPr>
        <w:t xml:space="preserve">СПСК «Смоленский производитель», </w:t>
      </w:r>
      <w:r w:rsidR="00194D2F" w:rsidRPr="004F1251">
        <w:rPr>
          <w:rFonts w:ascii="Times New Roman" w:eastAsia="Times New Roman" w:hAnsi="Times New Roman" w:cs="Times New Roman"/>
          <w:color w:val="000000" w:themeColor="text1"/>
          <w:sz w:val="28"/>
          <w:szCs w:val="28"/>
          <w:lang w:eastAsia="ru-RU"/>
        </w:rPr>
        <w:t>ООО «Каравай», ООО «</w:t>
      </w:r>
      <w:proofErr w:type="spellStart"/>
      <w:r w:rsidR="00194D2F" w:rsidRPr="004F1251">
        <w:rPr>
          <w:rFonts w:ascii="Times New Roman" w:eastAsia="Times New Roman" w:hAnsi="Times New Roman" w:cs="Times New Roman"/>
          <w:color w:val="000000" w:themeColor="text1"/>
          <w:sz w:val="28"/>
          <w:szCs w:val="28"/>
          <w:lang w:eastAsia="ru-RU"/>
        </w:rPr>
        <w:t>Алди</w:t>
      </w:r>
      <w:proofErr w:type="spellEnd"/>
      <w:r w:rsidR="00194D2F" w:rsidRPr="004F1251">
        <w:rPr>
          <w:rFonts w:ascii="Times New Roman" w:eastAsia="Times New Roman" w:hAnsi="Times New Roman" w:cs="Times New Roman"/>
          <w:color w:val="000000" w:themeColor="text1"/>
          <w:sz w:val="28"/>
          <w:szCs w:val="28"/>
          <w:lang w:eastAsia="ru-RU"/>
        </w:rPr>
        <w:t xml:space="preserve">», </w:t>
      </w:r>
      <w:r w:rsidR="00772034" w:rsidRPr="004F1251">
        <w:rPr>
          <w:rFonts w:ascii="Times New Roman" w:eastAsia="Times New Roman" w:hAnsi="Times New Roman" w:cs="Times New Roman"/>
          <w:color w:val="000000" w:themeColor="text1"/>
          <w:sz w:val="28"/>
          <w:szCs w:val="28"/>
          <w:lang w:eastAsia="ru-RU"/>
        </w:rPr>
        <w:t>ООО «</w:t>
      </w:r>
      <w:proofErr w:type="spellStart"/>
      <w:r w:rsidR="00772034" w:rsidRPr="004F1251">
        <w:rPr>
          <w:rFonts w:ascii="Times New Roman" w:eastAsia="Times New Roman" w:hAnsi="Times New Roman" w:cs="Times New Roman"/>
          <w:color w:val="000000" w:themeColor="text1"/>
          <w:sz w:val="28"/>
          <w:szCs w:val="28"/>
          <w:lang w:eastAsia="ru-RU"/>
        </w:rPr>
        <w:t>Юнипроф</w:t>
      </w:r>
      <w:proofErr w:type="spellEnd"/>
      <w:r w:rsidR="00772034" w:rsidRPr="004F1251">
        <w:rPr>
          <w:rFonts w:ascii="Times New Roman" w:eastAsia="Times New Roman" w:hAnsi="Times New Roman" w:cs="Times New Roman"/>
          <w:color w:val="000000" w:themeColor="text1"/>
          <w:sz w:val="28"/>
          <w:szCs w:val="28"/>
          <w:lang w:eastAsia="ru-RU"/>
        </w:rPr>
        <w:t xml:space="preserve">», </w:t>
      </w:r>
      <w:r w:rsidR="00194D2F" w:rsidRPr="004F1251">
        <w:rPr>
          <w:rFonts w:ascii="Times New Roman" w:eastAsia="Times New Roman" w:hAnsi="Times New Roman" w:cs="Times New Roman"/>
          <w:color w:val="000000" w:themeColor="text1"/>
          <w:sz w:val="28"/>
          <w:szCs w:val="28"/>
          <w:lang w:eastAsia="ru-RU"/>
        </w:rPr>
        <w:t>ЗАО «БАУТЭК»,</w:t>
      </w:r>
      <w:r w:rsidR="00194D2F" w:rsidRPr="004F1251">
        <w:rPr>
          <w:color w:val="000000" w:themeColor="text1"/>
        </w:rPr>
        <w:t xml:space="preserve"> </w:t>
      </w:r>
      <w:r w:rsidR="00772034" w:rsidRPr="004F1251">
        <w:rPr>
          <w:rFonts w:ascii="Times New Roman" w:eastAsia="Times New Roman" w:hAnsi="Times New Roman" w:cs="Times New Roman"/>
          <w:color w:val="000000" w:themeColor="text1"/>
          <w:sz w:val="28"/>
          <w:szCs w:val="28"/>
          <w:lang w:eastAsia="ru-RU"/>
        </w:rPr>
        <w:t>ОО</w:t>
      </w:r>
      <w:r w:rsidR="00194D2F" w:rsidRPr="004F1251">
        <w:rPr>
          <w:rFonts w:ascii="Times New Roman" w:eastAsia="Times New Roman" w:hAnsi="Times New Roman" w:cs="Times New Roman"/>
          <w:color w:val="000000" w:themeColor="text1"/>
          <w:sz w:val="28"/>
          <w:szCs w:val="28"/>
          <w:lang w:eastAsia="ru-RU"/>
        </w:rPr>
        <w:t xml:space="preserve">О «Фаянс», </w:t>
      </w:r>
      <w:r w:rsidR="00194D2F" w:rsidRPr="004F1251">
        <w:rPr>
          <w:color w:val="000000" w:themeColor="text1"/>
        </w:rPr>
        <w:t xml:space="preserve"> </w:t>
      </w:r>
      <w:r w:rsidR="00194D2F" w:rsidRPr="004F1251">
        <w:rPr>
          <w:rFonts w:ascii="Times New Roman" w:eastAsia="Times New Roman" w:hAnsi="Times New Roman" w:cs="Times New Roman"/>
          <w:color w:val="000000" w:themeColor="text1"/>
          <w:sz w:val="28"/>
          <w:szCs w:val="28"/>
          <w:lang w:eastAsia="ru-RU"/>
        </w:rPr>
        <w:t>ООО СПП «</w:t>
      </w:r>
      <w:proofErr w:type="spellStart"/>
      <w:r w:rsidR="00194D2F" w:rsidRPr="004F1251">
        <w:rPr>
          <w:rFonts w:ascii="Times New Roman" w:eastAsia="Times New Roman" w:hAnsi="Times New Roman" w:cs="Times New Roman"/>
          <w:color w:val="000000" w:themeColor="text1"/>
          <w:sz w:val="28"/>
          <w:szCs w:val="28"/>
          <w:lang w:eastAsia="ru-RU"/>
        </w:rPr>
        <w:t>Бетонгарант</w:t>
      </w:r>
      <w:proofErr w:type="spellEnd"/>
      <w:r w:rsidR="00194D2F" w:rsidRPr="004F1251">
        <w:rPr>
          <w:rFonts w:ascii="Times New Roman" w:eastAsia="Times New Roman" w:hAnsi="Times New Roman" w:cs="Times New Roman"/>
          <w:color w:val="000000" w:themeColor="text1"/>
          <w:sz w:val="28"/>
          <w:szCs w:val="28"/>
          <w:lang w:eastAsia="ru-RU"/>
        </w:rPr>
        <w:t>)</w:t>
      </w:r>
      <w:r w:rsidRPr="004F1251">
        <w:rPr>
          <w:rFonts w:ascii="Times New Roman" w:eastAsia="Times New Roman" w:hAnsi="Times New Roman" w:cs="Times New Roman"/>
          <w:color w:val="000000" w:themeColor="text1"/>
          <w:sz w:val="28"/>
          <w:szCs w:val="28"/>
          <w:lang w:eastAsia="ru-RU"/>
        </w:rPr>
        <w:t xml:space="preserve">, на долю предприятий обрабатывающего  комплекса  приходится </w:t>
      </w:r>
      <w:r w:rsidR="00772034" w:rsidRPr="004F1251">
        <w:rPr>
          <w:rFonts w:ascii="Times New Roman" w:eastAsia="Times New Roman" w:hAnsi="Times New Roman" w:cs="Times New Roman"/>
          <w:color w:val="000000" w:themeColor="text1"/>
          <w:sz w:val="28"/>
          <w:szCs w:val="20"/>
          <w:lang w:eastAsia="ru-RU"/>
        </w:rPr>
        <w:t>85,5</w:t>
      </w:r>
      <w:r w:rsidRPr="004F1251">
        <w:rPr>
          <w:rFonts w:ascii="Times New Roman" w:eastAsia="Times New Roman" w:hAnsi="Times New Roman" w:cs="Times New Roman"/>
          <w:color w:val="000000" w:themeColor="text1"/>
          <w:sz w:val="28"/>
          <w:szCs w:val="20"/>
          <w:lang w:eastAsia="ru-RU"/>
        </w:rPr>
        <w:t xml:space="preserve"> </w:t>
      </w:r>
      <w:r w:rsidR="00466452" w:rsidRPr="004F1251">
        <w:rPr>
          <w:rFonts w:ascii="Times New Roman" w:eastAsia="Times New Roman" w:hAnsi="Times New Roman" w:cs="Times New Roman"/>
          <w:color w:val="000000" w:themeColor="text1"/>
          <w:sz w:val="28"/>
          <w:szCs w:val="28"/>
          <w:lang w:eastAsia="ru-RU"/>
        </w:rPr>
        <w:t>процент</w:t>
      </w:r>
      <w:r w:rsidR="00260A54" w:rsidRPr="004F1251">
        <w:rPr>
          <w:rFonts w:ascii="Times New Roman" w:eastAsia="Times New Roman" w:hAnsi="Times New Roman" w:cs="Times New Roman"/>
          <w:color w:val="000000" w:themeColor="text1"/>
          <w:sz w:val="28"/>
          <w:szCs w:val="28"/>
          <w:lang w:eastAsia="ru-RU"/>
        </w:rPr>
        <w:t>ов</w:t>
      </w:r>
      <w:r w:rsidRPr="004F1251">
        <w:rPr>
          <w:rFonts w:ascii="Times New Roman" w:eastAsia="Times New Roman" w:hAnsi="Times New Roman" w:cs="Times New Roman"/>
          <w:color w:val="000000" w:themeColor="text1"/>
          <w:sz w:val="28"/>
          <w:szCs w:val="28"/>
          <w:lang w:eastAsia="ru-RU"/>
        </w:rPr>
        <w:t xml:space="preserve"> всей произведенной промышленной продукции, </w:t>
      </w:r>
      <w:r w:rsidRPr="004F1251">
        <w:rPr>
          <w:rFonts w:ascii="Times New Roman" w:eastAsia="Times New Roman" w:hAnsi="Times New Roman" w:cs="Times New Roman"/>
          <w:color w:val="000000" w:themeColor="text1"/>
          <w:sz w:val="28"/>
          <w:szCs w:val="20"/>
          <w:lang w:eastAsia="ru-RU"/>
        </w:rPr>
        <w:t xml:space="preserve">доля добычи полезных ископаемых составляет </w:t>
      </w:r>
      <w:r w:rsidR="00772034" w:rsidRPr="004F1251">
        <w:rPr>
          <w:rFonts w:ascii="Times New Roman" w:eastAsia="Times New Roman" w:hAnsi="Times New Roman" w:cs="Times New Roman"/>
          <w:color w:val="000000" w:themeColor="text1"/>
          <w:sz w:val="28"/>
          <w:szCs w:val="20"/>
          <w:lang w:eastAsia="ru-RU"/>
        </w:rPr>
        <w:t>7,1</w:t>
      </w:r>
      <w:r w:rsidRPr="004F1251">
        <w:rPr>
          <w:rFonts w:ascii="Times New Roman" w:eastAsia="Times New Roman" w:hAnsi="Times New Roman" w:cs="Times New Roman"/>
          <w:color w:val="000000" w:themeColor="text1"/>
          <w:sz w:val="28"/>
          <w:szCs w:val="20"/>
          <w:lang w:eastAsia="ru-RU"/>
        </w:rPr>
        <w:t xml:space="preserve"> процентов, обеспечение электрической энергией, газом и паром</w:t>
      </w:r>
      <w:r w:rsidR="00194D2F" w:rsidRPr="004F1251">
        <w:rPr>
          <w:rFonts w:ascii="Times New Roman" w:eastAsia="Times New Roman" w:hAnsi="Times New Roman" w:cs="Times New Roman"/>
          <w:color w:val="000000" w:themeColor="text1"/>
          <w:sz w:val="28"/>
          <w:szCs w:val="20"/>
          <w:lang w:eastAsia="ru-RU"/>
        </w:rPr>
        <w:t>,</w:t>
      </w:r>
      <w:r w:rsidR="009D48FA" w:rsidRPr="004F1251">
        <w:rPr>
          <w:rFonts w:ascii="Times New Roman" w:eastAsia="Times New Roman" w:hAnsi="Times New Roman" w:cs="Times New Roman"/>
          <w:color w:val="000000" w:themeColor="text1"/>
          <w:sz w:val="28"/>
          <w:szCs w:val="20"/>
          <w:lang w:eastAsia="ru-RU"/>
        </w:rPr>
        <w:t xml:space="preserve"> кондиционирование воздуха</w:t>
      </w:r>
      <w:r w:rsidRPr="004F1251">
        <w:rPr>
          <w:rFonts w:ascii="Times New Roman" w:eastAsia="Times New Roman" w:hAnsi="Times New Roman" w:cs="Times New Roman"/>
          <w:color w:val="000000" w:themeColor="text1"/>
          <w:sz w:val="28"/>
          <w:szCs w:val="20"/>
          <w:lang w:eastAsia="ru-RU"/>
        </w:rPr>
        <w:t xml:space="preserve"> – </w:t>
      </w:r>
      <w:r w:rsidR="00772034" w:rsidRPr="004F1251">
        <w:rPr>
          <w:rFonts w:ascii="Times New Roman" w:eastAsia="Times New Roman" w:hAnsi="Times New Roman" w:cs="Times New Roman"/>
          <w:color w:val="000000" w:themeColor="text1"/>
          <w:sz w:val="28"/>
          <w:szCs w:val="20"/>
          <w:lang w:eastAsia="ru-RU"/>
        </w:rPr>
        <w:t>3,6 процентов</w:t>
      </w:r>
      <w:r w:rsidRPr="004F1251">
        <w:rPr>
          <w:rFonts w:ascii="Times New Roman" w:eastAsia="Times New Roman" w:hAnsi="Times New Roman" w:cs="Times New Roman"/>
          <w:color w:val="000000" w:themeColor="text1"/>
          <w:sz w:val="28"/>
          <w:szCs w:val="20"/>
          <w:lang w:eastAsia="ru-RU"/>
        </w:rPr>
        <w:t>, водоснабжение</w:t>
      </w:r>
      <w:proofErr w:type="gramEnd"/>
      <w:r w:rsidRPr="004F1251">
        <w:rPr>
          <w:rFonts w:ascii="Times New Roman" w:eastAsia="Times New Roman" w:hAnsi="Times New Roman" w:cs="Times New Roman"/>
          <w:color w:val="000000" w:themeColor="text1"/>
          <w:sz w:val="28"/>
          <w:szCs w:val="20"/>
          <w:lang w:eastAsia="ru-RU"/>
        </w:rPr>
        <w:t xml:space="preserve">, водоотведение, организация сбора и утилизации отходов, деятельность по ликвидации загрязнений – </w:t>
      </w:r>
      <w:r w:rsidR="00772034" w:rsidRPr="004F1251">
        <w:rPr>
          <w:rFonts w:ascii="Times New Roman" w:eastAsia="Times New Roman" w:hAnsi="Times New Roman" w:cs="Times New Roman"/>
          <w:color w:val="000000" w:themeColor="text1"/>
          <w:sz w:val="28"/>
          <w:szCs w:val="20"/>
          <w:lang w:eastAsia="ru-RU"/>
        </w:rPr>
        <w:t>3,8</w:t>
      </w:r>
      <w:r w:rsidRPr="004F1251">
        <w:rPr>
          <w:rFonts w:ascii="Times New Roman" w:eastAsia="Times New Roman" w:hAnsi="Times New Roman" w:cs="Times New Roman"/>
          <w:color w:val="000000" w:themeColor="text1"/>
          <w:sz w:val="28"/>
          <w:szCs w:val="20"/>
          <w:lang w:eastAsia="ru-RU"/>
        </w:rPr>
        <w:t xml:space="preserve"> процентов от общего объема отгруженной продукции.</w:t>
      </w:r>
    </w:p>
    <w:p w:rsidR="00C54BE0" w:rsidRPr="004F1251" w:rsidRDefault="00C54BE0" w:rsidP="00C54BE0">
      <w:pPr>
        <w:spacing w:after="0" w:line="240" w:lineRule="auto"/>
        <w:ind w:firstLine="720"/>
        <w:jc w:val="both"/>
        <w:rPr>
          <w:rFonts w:ascii="Times New Roman" w:eastAsia="Times New Roman" w:hAnsi="Times New Roman" w:cs="Times New Roman"/>
          <w:color w:val="000000" w:themeColor="text1"/>
          <w:sz w:val="28"/>
          <w:szCs w:val="28"/>
          <w:lang w:eastAsia="ru-RU"/>
        </w:rPr>
      </w:pPr>
      <w:r w:rsidRPr="004F1251">
        <w:rPr>
          <w:rFonts w:ascii="Times New Roman" w:eastAsia="Times New Roman" w:hAnsi="Times New Roman" w:cs="Times New Roman"/>
          <w:color w:val="000000" w:themeColor="text1"/>
          <w:sz w:val="28"/>
          <w:szCs w:val="28"/>
          <w:lang w:eastAsia="ru-RU"/>
        </w:rPr>
        <w:t xml:space="preserve">В целом за </w:t>
      </w:r>
      <w:r w:rsidR="006B37C6" w:rsidRPr="004F1251">
        <w:rPr>
          <w:rFonts w:ascii="Times New Roman" w:eastAsia="Times New Roman" w:hAnsi="Times New Roman" w:cs="Times New Roman"/>
          <w:color w:val="000000" w:themeColor="text1"/>
          <w:sz w:val="28"/>
          <w:szCs w:val="28"/>
          <w:lang w:eastAsia="ru-RU"/>
        </w:rPr>
        <w:t>20</w:t>
      </w:r>
      <w:r w:rsidR="004F1251" w:rsidRPr="004F1251">
        <w:rPr>
          <w:rFonts w:ascii="Times New Roman" w:eastAsia="Times New Roman" w:hAnsi="Times New Roman" w:cs="Times New Roman"/>
          <w:color w:val="000000" w:themeColor="text1"/>
          <w:sz w:val="28"/>
          <w:szCs w:val="28"/>
          <w:lang w:eastAsia="ru-RU"/>
        </w:rPr>
        <w:t>20</w:t>
      </w:r>
      <w:r w:rsidR="006B37C6" w:rsidRPr="004F1251">
        <w:rPr>
          <w:rFonts w:ascii="Times New Roman" w:eastAsia="Times New Roman" w:hAnsi="Times New Roman" w:cs="Times New Roman"/>
          <w:color w:val="000000" w:themeColor="text1"/>
          <w:sz w:val="28"/>
          <w:szCs w:val="28"/>
          <w:lang w:eastAsia="ru-RU"/>
        </w:rPr>
        <w:t xml:space="preserve"> год</w:t>
      </w:r>
      <w:r w:rsidRPr="004F1251">
        <w:rPr>
          <w:rFonts w:ascii="Times New Roman" w:eastAsia="Times New Roman" w:hAnsi="Times New Roman" w:cs="Times New Roman"/>
          <w:color w:val="000000" w:themeColor="text1"/>
          <w:sz w:val="28"/>
          <w:szCs w:val="28"/>
          <w:lang w:eastAsia="ru-RU"/>
        </w:rPr>
        <w:t xml:space="preserve"> промышленными  предприятиями  района отгружено товаров собственного производства, выполнено работ и услуг в действующих ценах на сумму </w:t>
      </w:r>
      <w:r w:rsidR="004F1251" w:rsidRPr="004F1251">
        <w:rPr>
          <w:rFonts w:ascii="Times New Roman" w:eastAsia="Times New Roman" w:hAnsi="Times New Roman" w:cs="Times New Roman"/>
          <w:color w:val="000000" w:themeColor="text1"/>
          <w:sz w:val="28"/>
          <w:szCs w:val="28"/>
          <w:lang w:eastAsia="ru-RU"/>
        </w:rPr>
        <w:t>1607</w:t>
      </w:r>
      <w:r w:rsidRPr="004F1251">
        <w:rPr>
          <w:rFonts w:ascii="Times New Roman" w:eastAsia="Times New Roman" w:hAnsi="Times New Roman" w:cs="Times New Roman"/>
          <w:color w:val="000000" w:themeColor="text1"/>
          <w:sz w:val="28"/>
          <w:szCs w:val="28"/>
          <w:lang w:eastAsia="ru-RU"/>
        </w:rPr>
        <w:t xml:space="preserve"> млн. рублей, объем отгрузки по сравнению с аналогичным периодом 201</w:t>
      </w:r>
      <w:r w:rsidR="004F1251" w:rsidRPr="004F1251">
        <w:rPr>
          <w:rFonts w:ascii="Times New Roman" w:eastAsia="Times New Roman" w:hAnsi="Times New Roman" w:cs="Times New Roman"/>
          <w:color w:val="000000" w:themeColor="text1"/>
          <w:sz w:val="28"/>
          <w:szCs w:val="28"/>
          <w:lang w:eastAsia="ru-RU"/>
        </w:rPr>
        <w:t>9</w:t>
      </w:r>
      <w:r w:rsidRPr="004F1251">
        <w:rPr>
          <w:rFonts w:ascii="Times New Roman" w:eastAsia="Times New Roman" w:hAnsi="Times New Roman" w:cs="Times New Roman"/>
          <w:color w:val="000000" w:themeColor="text1"/>
          <w:sz w:val="28"/>
          <w:szCs w:val="28"/>
          <w:lang w:eastAsia="ru-RU"/>
        </w:rPr>
        <w:t xml:space="preserve"> года увеличился на </w:t>
      </w:r>
      <w:r w:rsidR="004F1251" w:rsidRPr="004F1251">
        <w:rPr>
          <w:rFonts w:ascii="Times New Roman" w:eastAsia="Times New Roman" w:hAnsi="Times New Roman" w:cs="Times New Roman"/>
          <w:color w:val="000000" w:themeColor="text1"/>
          <w:sz w:val="28"/>
          <w:szCs w:val="28"/>
          <w:lang w:eastAsia="ru-RU"/>
        </w:rPr>
        <w:t>6,3</w:t>
      </w:r>
      <w:r w:rsidR="004F1251">
        <w:rPr>
          <w:rFonts w:ascii="Times New Roman" w:eastAsia="Times New Roman" w:hAnsi="Times New Roman" w:cs="Times New Roman"/>
          <w:color w:val="000000" w:themeColor="text1"/>
          <w:sz w:val="28"/>
          <w:szCs w:val="28"/>
          <w:lang w:eastAsia="ru-RU"/>
        </w:rPr>
        <w:t xml:space="preserve"> </w:t>
      </w:r>
      <w:r w:rsidRPr="004F1251">
        <w:rPr>
          <w:rFonts w:ascii="Times New Roman" w:eastAsia="Times New Roman" w:hAnsi="Times New Roman" w:cs="Times New Roman"/>
          <w:color w:val="000000" w:themeColor="text1"/>
          <w:sz w:val="28"/>
          <w:szCs w:val="28"/>
          <w:lang w:eastAsia="ru-RU"/>
        </w:rPr>
        <w:t>%.</w:t>
      </w:r>
    </w:p>
    <w:p w:rsidR="00C54BE0" w:rsidRDefault="00C54BE0" w:rsidP="00C54BE0">
      <w:pPr>
        <w:spacing w:after="0" w:line="240" w:lineRule="auto"/>
        <w:ind w:left="720"/>
        <w:jc w:val="center"/>
        <w:rPr>
          <w:rFonts w:ascii="Times New Roman" w:eastAsia="Times New Roman" w:hAnsi="Times New Roman" w:cs="Times New Roman"/>
          <w:b/>
          <w:color w:val="FF0000"/>
          <w:sz w:val="28"/>
          <w:szCs w:val="28"/>
          <w:lang w:eastAsia="ru-RU"/>
        </w:rPr>
      </w:pPr>
    </w:p>
    <w:p w:rsidR="002D2D53" w:rsidRPr="004045C9" w:rsidRDefault="002D2D53" w:rsidP="00C54BE0">
      <w:pPr>
        <w:spacing w:after="0" w:line="240" w:lineRule="auto"/>
        <w:ind w:left="720"/>
        <w:jc w:val="center"/>
        <w:rPr>
          <w:rFonts w:ascii="Times New Roman" w:eastAsia="Times New Roman" w:hAnsi="Times New Roman" w:cs="Times New Roman"/>
          <w:b/>
          <w:color w:val="FF0000"/>
          <w:sz w:val="28"/>
          <w:szCs w:val="28"/>
          <w:lang w:eastAsia="ru-RU"/>
        </w:rPr>
      </w:pPr>
    </w:p>
    <w:p w:rsidR="00A16641" w:rsidRPr="00A16641" w:rsidRDefault="00A16641" w:rsidP="00A16641">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16641">
        <w:rPr>
          <w:rFonts w:ascii="Times New Roman" w:eastAsia="Times New Roman" w:hAnsi="Times New Roman" w:cs="Times New Roman"/>
          <w:sz w:val="28"/>
          <w:szCs w:val="28"/>
          <w:lang w:eastAsia="ru-RU"/>
        </w:rPr>
        <w:lastRenderedPageBreak/>
        <w:t>Сельское хозяйство является ведущей системообразующей сферой экономики муниципального образования «Смоленский район» Смоленской области, формирующей продовольственную безопасность, трудовой и поселенческий потенциал сельских территорий.</w:t>
      </w:r>
    </w:p>
    <w:p w:rsidR="00A16641" w:rsidRPr="00A16641" w:rsidRDefault="00A16641" w:rsidP="00A16641">
      <w:pPr>
        <w:widowControl w:val="0"/>
        <w:shd w:val="clear" w:color="auto" w:fill="FFFFFF"/>
        <w:autoSpaceDE w:val="0"/>
        <w:autoSpaceDN w:val="0"/>
        <w:adjustRightInd w:val="0"/>
        <w:spacing w:after="0" w:line="240" w:lineRule="auto"/>
        <w:ind w:right="29" w:firstLine="709"/>
        <w:jc w:val="both"/>
        <w:rPr>
          <w:rFonts w:ascii="Times New Roman" w:eastAsia="Times New Roman" w:hAnsi="Times New Roman" w:cs="Times New Roman"/>
          <w:sz w:val="28"/>
          <w:szCs w:val="28"/>
          <w:lang w:eastAsia="ru-RU"/>
        </w:rPr>
      </w:pPr>
      <w:r w:rsidRPr="00A16641">
        <w:rPr>
          <w:rFonts w:ascii="Times New Roman" w:eastAsia="Times New Roman" w:hAnsi="Times New Roman" w:cs="Times New Roman"/>
          <w:b/>
          <w:sz w:val="28"/>
          <w:szCs w:val="28"/>
          <w:lang w:eastAsia="ru-RU"/>
        </w:rPr>
        <w:t xml:space="preserve">Слайд. </w:t>
      </w:r>
      <w:r w:rsidRPr="00A16641">
        <w:rPr>
          <w:rFonts w:ascii="Times New Roman" w:eastAsia="Times New Roman" w:hAnsi="Times New Roman" w:cs="Times New Roman"/>
          <w:sz w:val="28"/>
          <w:szCs w:val="28"/>
          <w:lang w:eastAsia="ru-RU"/>
        </w:rPr>
        <w:t>В 2020 году в сельскохозяйственных организациях произведено сельскохозяйственной продукции на сумму 1,6 млрд. рублей, что на уровне предыдущего года. При этом выручка от реализации продукции составила 1,9 млрд. рублей, или 92 % к уровню 2019 года.</w:t>
      </w:r>
    </w:p>
    <w:p w:rsidR="00A16641" w:rsidRPr="00A16641" w:rsidRDefault="00A16641" w:rsidP="00A16641">
      <w:pPr>
        <w:widowControl w:val="0"/>
        <w:shd w:val="clear" w:color="auto" w:fill="FFFFFF"/>
        <w:autoSpaceDE w:val="0"/>
        <w:autoSpaceDN w:val="0"/>
        <w:adjustRightInd w:val="0"/>
        <w:spacing w:before="7" w:after="0" w:line="240" w:lineRule="auto"/>
        <w:ind w:right="22" w:firstLine="709"/>
        <w:jc w:val="both"/>
        <w:rPr>
          <w:rFonts w:ascii="Times New Roman" w:eastAsia="Calibri" w:hAnsi="Times New Roman" w:cs="Times New Roman"/>
          <w:sz w:val="28"/>
          <w:szCs w:val="28"/>
        </w:rPr>
      </w:pPr>
      <w:r w:rsidRPr="00A16641">
        <w:rPr>
          <w:rFonts w:ascii="Times New Roman" w:eastAsia="Times New Roman" w:hAnsi="Times New Roman" w:cs="Times New Roman"/>
          <w:b/>
          <w:sz w:val="28"/>
          <w:szCs w:val="28"/>
          <w:lang w:eastAsia="ru-RU"/>
        </w:rPr>
        <w:t xml:space="preserve">Слайд. </w:t>
      </w:r>
      <w:r w:rsidRPr="00A16641">
        <w:rPr>
          <w:rFonts w:ascii="Times New Roman" w:eastAsia="Times New Roman" w:hAnsi="Times New Roman" w:cs="Times New Roman"/>
          <w:sz w:val="28"/>
          <w:szCs w:val="28"/>
          <w:lang w:eastAsia="ru-RU"/>
        </w:rPr>
        <w:t xml:space="preserve">В рамках реализации областной государственной программы </w:t>
      </w:r>
      <w:r w:rsidRPr="00A16641">
        <w:rPr>
          <w:rFonts w:ascii="Times New Roman" w:eastAsia="Calibri" w:hAnsi="Times New Roman" w:cs="Times New Roman"/>
          <w:sz w:val="28"/>
          <w:szCs w:val="28"/>
        </w:rPr>
        <w:t>развития сельского хозяйства о</w:t>
      </w:r>
      <w:r w:rsidRPr="00A16641">
        <w:rPr>
          <w:rFonts w:ascii="Times New Roman" w:eastAsia="Times New Roman" w:hAnsi="Times New Roman" w:cs="Times New Roman"/>
          <w:sz w:val="28"/>
          <w:szCs w:val="28"/>
          <w:lang w:eastAsia="ru-RU"/>
        </w:rPr>
        <w:t xml:space="preserve">бъем государственной поддержки сельскохозяйственным товаропроизводителям </w:t>
      </w:r>
      <w:r w:rsidRPr="00A16641">
        <w:rPr>
          <w:rFonts w:ascii="Times New Roman" w:eastAsia="Times New Roman" w:hAnsi="Times New Roman" w:cs="Times New Roman"/>
          <w:spacing w:val="-2"/>
          <w:sz w:val="28"/>
          <w:szCs w:val="28"/>
          <w:lang w:eastAsia="ru-RU"/>
        </w:rPr>
        <w:t xml:space="preserve">Смоленского района составил 97,2 млн. рублей, </w:t>
      </w:r>
      <w:r w:rsidRPr="00A16641">
        <w:rPr>
          <w:rFonts w:ascii="Times New Roman" w:eastAsia="Calibri" w:hAnsi="Times New Roman" w:cs="Times New Roman"/>
          <w:sz w:val="28"/>
          <w:szCs w:val="28"/>
        </w:rPr>
        <w:t>что в 1,6 раза превышает уровень 2019 года.</w:t>
      </w:r>
    </w:p>
    <w:p w:rsidR="00A16641" w:rsidRPr="00A16641" w:rsidRDefault="00A16641" w:rsidP="00A16641">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16641">
        <w:rPr>
          <w:rFonts w:ascii="Times New Roman" w:eastAsia="Times New Roman" w:hAnsi="Times New Roman" w:cs="Times New Roman"/>
          <w:b/>
          <w:sz w:val="28"/>
          <w:szCs w:val="28"/>
          <w:lang w:eastAsia="ru-RU"/>
        </w:rPr>
        <w:t xml:space="preserve">Слайд. </w:t>
      </w:r>
      <w:r w:rsidRPr="00A16641">
        <w:rPr>
          <w:rFonts w:ascii="Times New Roman" w:eastAsia="Times New Roman" w:hAnsi="Times New Roman" w:cs="Times New Roman"/>
          <w:sz w:val="28"/>
          <w:szCs w:val="28"/>
          <w:lang w:eastAsia="ru-RU"/>
        </w:rPr>
        <w:t xml:space="preserve">В 2020 году сельскохозяйственным товаропроизводителям муниципального образования «Смоленский район» Смоленской области выдано кредитных средств на общую сумму 744,2 млн. рублей, что в 2,7 раза выше уровня предыдущего года. При этом </w:t>
      </w:r>
      <w:r w:rsidRPr="00A16641">
        <w:rPr>
          <w:rFonts w:ascii="Times New Roman" w:eastAsia="Times New Roman" w:hAnsi="Times New Roman" w:cs="Times New Roman"/>
          <w:bCs/>
          <w:sz w:val="28"/>
          <w:szCs w:val="28"/>
          <w:lang w:eastAsia="ru-RU"/>
        </w:rPr>
        <w:t>708,1 млн.</w:t>
      </w:r>
      <w:r w:rsidRPr="00A16641">
        <w:rPr>
          <w:rFonts w:ascii="Times New Roman" w:eastAsia="Times New Roman" w:hAnsi="Times New Roman" w:cs="Times New Roman"/>
          <w:sz w:val="28"/>
          <w:szCs w:val="28"/>
          <w:lang w:eastAsia="ru-RU"/>
        </w:rPr>
        <w:t xml:space="preserve"> рублей выдано по системе льготного кредитования (в 2,6 раза выше уровня 2019 года). </w:t>
      </w:r>
    </w:p>
    <w:p w:rsidR="00A16641" w:rsidRPr="00A16641" w:rsidRDefault="00A16641" w:rsidP="00A16641">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16641">
        <w:rPr>
          <w:rFonts w:ascii="Times New Roman" w:eastAsia="Times New Roman" w:hAnsi="Times New Roman" w:cs="Times New Roman"/>
          <w:sz w:val="28"/>
          <w:szCs w:val="28"/>
          <w:lang w:eastAsia="ru-RU"/>
        </w:rPr>
        <w:t xml:space="preserve">Своевременное получение средств государственной поддержки, кредитных ресурсов позволило провести сезонные полевые работы в агротехнические сроки, приобрести сельскохозяйственную технику и оборудование, оформить имущественное право на земли сельскохозяйственного назначения, что положительно отразилось на производственных показателях. </w:t>
      </w:r>
    </w:p>
    <w:p w:rsidR="00A16641" w:rsidRPr="00A16641" w:rsidRDefault="00A16641" w:rsidP="00A16641">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16641">
        <w:rPr>
          <w:rFonts w:ascii="Times New Roman" w:eastAsia="Times New Roman" w:hAnsi="Times New Roman" w:cs="Times New Roman"/>
          <w:b/>
          <w:sz w:val="28"/>
          <w:szCs w:val="28"/>
          <w:lang w:eastAsia="ru-RU"/>
        </w:rPr>
        <w:t xml:space="preserve">Слайд. </w:t>
      </w:r>
      <w:r w:rsidRPr="00A16641">
        <w:rPr>
          <w:rFonts w:ascii="Times New Roman" w:eastAsia="Times New Roman" w:hAnsi="Times New Roman" w:cs="Times New Roman"/>
          <w:sz w:val="28"/>
          <w:szCs w:val="28"/>
          <w:lang w:eastAsia="ru-RU"/>
        </w:rPr>
        <w:t xml:space="preserve">Однако в районе произошло сокращение общей посевной площади в хозяйствах всех категорий на 1,4 тыс. гектаров за счет использования в производстве неоформленных земель сельскохозяйственного назначения. Сельскохозяйственные товаропроизводители района ведут работу по оформлению земель, поэтому в ближайшее время посевную площадь планируется увеличить. </w:t>
      </w:r>
    </w:p>
    <w:p w:rsidR="00A16641" w:rsidRPr="00A16641" w:rsidRDefault="00A16641" w:rsidP="00A16641">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16641">
        <w:rPr>
          <w:rFonts w:ascii="Times New Roman" w:eastAsia="Times New Roman" w:hAnsi="Times New Roman" w:cs="Times New Roman"/>
          <w:sz w:val="28"/>
          <w:szCs w:val="28"/>
          <w:lang w:eastAsia="ru-RU"/>
        </w:rPr>
        <w:t>Структура посевных площадей Смоленского района представлена на</w:t>
      </w:r>
      <w:r w:rsidRPr="00A16641">
        <w:rPr>
          <w:rFonts w:ascii="Times New Roman" w:eastAsia="Times New Roman" w:hAnsi="Times New Roman" w:cs="Times New Roman"/>
          <w:b/>
          <w:sz w:val="28"/>
          <w:szCs w:val="28"/>
          <w:lang w:eastAsia="ru-RU"/>
        </w:rPr>
        <w:t xml:space="preserve"> Слайде</w:t>
      </w:r>
      <w:r w:rsidRPr="00A16641">
        <w:rPr>
          <w:rFonts w:ascii="Times New Roman" w:eastAsia="Times New Roman" w:hAnsi="Times New Roman" w:cs="Times New Roman"/>
          <w:sz w:val="28"/>
          <w:szCs w:val="28"/>
          <w:lang w:eastAsia="ru-RU"/>
        </w:rPr>
        <w:t>. Конечно же, преобладает кормовая группа, так как в объеме произведенной продукции 75 % занимает отрасль животноводства.</w:t>
      </w:r>
    </w:p>
    <w:p w:rsidR="00A16641" w:rsidRPr="00A16641" w:rsidRDefault="00A16641" w:rsidP="00A16641">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16641">
        <w:rPr>
          <w:rFonts w:ascii="Times New Roman" w:eastAsia="Times New Roman" w:hAnsi="Times New Roman" w:cs="Times New Roman"/>
          <w:sz w:val="28"/>
          <w:szCs w:val="28"/>
          <w:lang w:eastAsia="ru-RU"/>
        </w:rPr>
        <w:t>Зерновая группа занимает 26 %. Масличные культуры и картофель – по 4 %; овощные культуры – в районе 1 %.</w:t>
      </w:r>
    </w:p>
    <w:p w:rsidR="00A16641" w:rsidRPr="00A16641" w:rsidRDefault="00A16641" w:rsidP="00A16641">
      <w:pPr>
        <w:widowControl w:val="0"/>
        <w:shd w:val="clear" w:color="auto" w:fill="FFFFFF"/>
        <w:autoSpaceDE w:val="0"/>
        <w:autoSpaceDN w:val="0"/>
        <w:adjustRightInd w:val="0"/>
        <w:spacing w:after="0" w:line="240" w:lineRule="auto"/>
        <w:ind w:right="14" w:firstLine="709"/>
        <w:jc w:val="both"/>
        <w:rPr>
          <w:rFonts w:ascii="Times New Roman" w:eastAsia="Times New Roman" w:hAnsi="Times New Roman" w:cs="Times New Roman"/>
          <w:bCs/>
          <w:sz w:val="28"/>
          <w:szCs w:val="28"/>
          <w:lang w:eastAsia="ru-RU"/>
        </w:rPr>
      </w:pPr>
      <w:r w:rsidRPr="00A16641">
        <w:rPr>
          <w:rFonts w:ascii="Times New Roman" w:eastAsia="Times New Roman" w:hAnsi="Times New Roman" w:cs="Times New Roman"/>
          <w:b/>
          <w:sz w:val="28"/>
          <w:szCs w:val="28"/>
          <w:lang w:eastAsia="ru-RU"/>
        </w:rPr>
        <w:t xml:space="preserve">Слайд. </w:t>
      </w:r>
      <w:r w:rsidRPr="00A16641">
        <w:rPr>
          <w:rFonts w:ascii="Times New Roman" w:eastAsia="Times New Roman" w:hAnsi="Times New Roman" w:cs="Times New Roman"/>
          <w:bCs/>
          <w:sz w:val="28"/>
          <w:szCs w:val="28"/>
          <w:lang w:eastAsia="ru-RU"/>
        </w:rPr>
        <w:t xml:space="preserve">Так, исходя из структуры посевных площадей, в 2020 году посевная площадь зерновых и зернобобовых культур в хозяйствах всех категорий составила 5,3 тыс. гектаров, или 113 % к уровню 2019 года. При этом валовой сбор зерна составил 11,3 тыс. тонн, или 109% к уровню 2019 года. </w:t>
      </w:r>
    </w:p>
    <w:p w:rsidR="00A16641" w:rsidRPr="00A16641" w:rsidRDefault="00A16641" w:rsidP="00A16641">
      <w:pPr>
        <w:widowControl w:val="0"/>
        <w:shd w:val="clear" w:color="auto" w:fill="FFFFFF"/>
        <w:autoSpaceDE w:val="0"/>
        <w:autoSpaceDN w:val="0"/>
        <w:adjustRightInd w:val="0"/>
        <w:spacing w:after="0" w:line="240" w:lineRule="auto"/>
        <w:ind w:right="14" w:firstLine="709"/>
        <w:jc w:val="both"/>
        <w:rPr>
          <w:rFonts w:ascii="Times New Roman" w:eastAsia="Times New Roman" w:hAnsi="Times New Roman" w:cs="Times New Roman"/>
          <w:bCs/>
          <w:sz w:val="28"/>
          <w:szCs w:val="28"/>
          <w:lang w:eastAsia="ru-RU"/>
        </w:rPr>
      </w:pPr>
      <w:r w:rsidRPr="00A16641">
        <w:rPr>
          <w:rFonts w:ascii="Times New Roman" w:eastAsia="Times New Roman" w:hAnsi="Times New Roman" w:cs="Times New Roman"/>
          <w:b/>
          <w:sz w:val="28"/>
          <w:szCs w:val="28"/>
          <w:lang w:eastAsia="ru-RU"/>
        </w:rPr>
        <w:t xml:space="preserve">Слайд. </w:t>
      </w:r>
      <w:r w:rsidRPr="00A16641">
        <w:rPr>
          <w:rFonts w:ascii="Times New Roman" w:eastAsia="Times New Roman" w:hAnsi="Times New Roman" w:cs="Times New Roman"/>
          <w:bCs/>
          <w:sz w:val="28"/>
          <w:szCs w:val="28"/>
          <w:lang w:eastAsia="ru-RU"/>
        </w:rPr>
        <w:t xml:space="preserve">Урожайность зерна, в среднем по Смоленскому району, составила                       21,4 центнеров с гектара, или 97 % к уровню предыдущего года. </w:t>
      </w:r>
    </w:p>
    <w:p w:rsidR="00A16641" w:rsidRPr="00A16641" w:rsidRDefault="00A16641" w:rsidP="00A16641">
      <w:pPr>
        <w:widowControl w:val="0"/>
        <w:shd w:val="clear" w:color="auto" w:fill="FFFFFF"/>
        <w:autoSpaceDE w:val="0"/>
        <w:autoSpaceDN w:val="0"/>
        <w:adjustRightInd w:val="0"/>
        <w:spacing w:after="0" w:line="240" w:lineRule="auto"/>
        <w:ind w:right="14" w:firstLine="709"/>
        <w:jc w:val="both"/>
        <w:rPr>
          <w:rFonts w:ascii="Times New Roman" w:eastAsia="Times New Roman" w:hAnsi="Times New Roman" w:cs="Times New Roman"/>
          <w:sz w:val="28"/>
          <w:szCs w:val="28"/>
          <w:lang w:eastAsia="ru-RU"/>
        </w:rPr>
      </w:pPr>
      <w:r w:rsidRPr="00A16641">
        <w:rPr>
          <w:rFonts w:ascii="Times New Roman" w:eastAsia="Times New Roman" w:hAnsi="Times New Roman" w:cs="Times New Roman"/>
          <w:b/>
          <w:sz w:val="28"/>
          <w:szCs w:val="28"/>
          <w:lang w:eastAsia="ru-RU"/>
        </w:rPr>
        <w:t xml:space="preserve">Слайд. </w:t>
      </w:r>
      <w:r w:rsidRPr="00A16641">
        <w:rPr>
          <w:rFonts w:ascii="Times New Roman" w:eastAsia="Times New Roman" w:hAnsi="Times New Roman" w:cs="Times New Roman"/>
          <w:sz w:val="28"/>
          <w:szCs w:val="28"/>
          <w:lang w:eastAsia="ru-RU"/>
        </w:rPr>
        <w:t xml:space="preserve">Посевная площадь под масличными культурами в хозяйствах всех категорий составила 0,9 тыс. гектаров, или 63 % к уровню 2019 года. Валовый сбор семян рапса </w:t>
      </w:r>
      <w:r w:rsidRPr="00A16641">
        <w:rPr>
          <w:rFonts w:ascii="Times New Roman" w:eastAsia="Times New Roman" w:hAnsi="Times New Roman" w:cs="Times New Roman"/>
          <w:bCs/>
          <w:sz w:val="28"/>
          <w:szCs w:val="28"/>
          <w:lang w:eastAsia="ru-RU"/>
        </w:rPr>
        <w:t xml:space="preserve">в хозяйствах всех категорий </w:t>
      </w:r>
      <w:r w:rsidRPr="00A16641">
        <w:rPr>
          <w:rFonts w:ascii="Times New Roman" w:eastAsia="Times New Roman" w:hAnsi="Times New Roman" w:cs="Times New Roman"/>
          <w:sz w:val="28"/>
          <w:szCs w:val="28"/>
          <w:lang w:eastAsia="ru-RU"/>
        </w:rPr>
        <w:t>составил 1,02 тыс. тонн, или 80 % к уровню предыдущего года.</w:t>
      </w:r>
    </w:p>
    <w:p w:rsidR="00A16641" w:rsidRPr="00A16641" w:rsidRDefault="00A16641" w:rsidP="00A16641">
      <w:pPr>
        <w:widowControl w:val="0"/>
        <w:shd w:val="clear" w:color="auto" w:fill="FFFFFF"/>
        <w:autoSpaceDE w:val="0"/>
        <w:autoSpaceDN w:val="0"/>
        <w:adjustRightInd w:val="0"/>
        <w:spacing w:after="0" w:line="240" w:lineRule="auto"/>
        <w:ind w:right="14" w:firstLine="709"/>
        <w:jc w:val="both"/>
        <w:rPr>
          <w:rFonts w:ascii="Times New Roman" w:eastAsia="Times New Roman" w:hAnsi="Times New Roman" w:cs="Times New Roman"/>
          <w:sz w:val="28"/>
          <w:szCs w:val="28"/>
          <w:lang w:eastAsia="ru-RU"/>
        </w:rPr>
      </w:pPr>
      <w:r w:rsidRPr="00A16641">
        <w:rPr>
          <w:rFonts w:ascii="Times New Roman" w:eastAsia="Times New Roman" w:hAnsi="Times New Roman" w:cs="Times New Roman"/>
          <w:sz w:val="28"/>
          <w:szCs w:val="28"/>
          <w:lang w:eastAsia="ru-RU"/>
        </w:rPr>
        <w:t>Снижение производственных показателей связано с перераспределением посевов масличных культур в звеньях севооборота в сельскохозяйственной организац</w:t>
      </w:r>
      <w:proofErr w:type="gramStart"/>
      <w:r w:rsidRPr="00A16641">
        <w:rPr>
          <w:rFonts w:ascii="Times New Roman" w:eastAsia="Times New Roman" w:hAnsi="Times New Roman" w:cs="Times New Roman"/>
          <w:sz w:val="28"/>
          <w:szCs w:val="28"/>
          <w:lang w:eastAsia="ru-RU"/>
        </w:rPr>
        <w:t>ии ООО</w:t>
      </w:r>
      <w:proofErr w:type="gramEnd"/>
      <w:r w:rsidRPr="00A16641">
        <w:rPr>
          <w:rFonts w:ascii="Times New Roman" w:eastAsia="Times New Roman" w:hAnsi="Times New Roman" w:cs="Times New Roman"/>
          <w:sz w:val="28"/>
          <w:szCs w:val="28"/>
          <w:lang w:eastAsia="ru-RU"/>
        </w:rPr>
        <w:t xml:space="preserve"> «АГРО-ФОРС», которая ведет производственную деятельность </w:t>
      </w:r>
      <w:r w:rsidRPr="00A16641">
        <w:rPr>
          <w:rFonts w:ascii="Times New Roman" w:eastAsia="Times New Roman" w:hAnsi="Times New Roman" w:cs="Times New Roman"/>
          <w:sz w:val="28"/>
          <w:szCs w:val="28"/>
          <w:lang w:eastAsia="ru-RU"/>
        </w:rPr>
        <w:lastRenderedPageBreak/>
        <w:t>на территории смежных муниципальных образований.</w:t>
      </w:r>
    </w:p>
    <w:p w:rsidR="00A16641" w:rsidRPr="00A16641" w:rsidRDefault="00A16641" w:rsidP="00A16641">
      <w:pPr>
        <w:widowControl w:val="0"/>
        <w:shd w:val="clear" w:color="auto" w:fill="FFFFFF"/>
        <w:autoSpaceDE w:val="0"/>
        <w:autoSpaceDN w:val="0"/>
        <w:adjustRightInd w:val="0"/>
        <w:spacing w:after="0" w:line="240" w:lineRule="auto"/>
        <w:ind w:right="14" w:firstLine="709"/>
        <w:jc w:val="both"/>
        <w:rPr>
          <w:rFonts w:ascii="Times New Roman" w:eastAsia="Calibri" w:hAnsi="Times New Roman" w:cs="Times New Roman"/>
          <w:sz w:val="28"/>
          <w:szCs w:val="21"/>
        </w:rPr>
      </w:pPr>
      <w:r w:rsidRPr="00A16641">
        <w:rPr>
          <w:rFonts w:ascii="Times New Roman" w:eastAsia="Times New Roman" w:hAnsi="Times New Roman" w:cs="Times New Roman"/>
          <w:b/>
          <w:sz w:val="28"/>
          <w:szCs w:val="28"/>
          <w:lang w:eastAsia="ru-RU"/>
        </w:rPr>
        <w:t xml:space="preserve">Слайд. </w:t>
      </w:r>
      <w:r w:rsidRPr="00A16641">
        <w:rPr>
          <w:rFonts w:ascii="Times New Roman" w:eastAsia="Times New Roman" w:hAnsi="Times New Roman" w:cs="Times New Roman"/>
          <w:sz w:val="28"/>
          <w:szCs w:val="28"/>
          <w:lang w:eastAsia="ru-RU"/>
        </w:rPr>
        <w:t>Средняя</w:t>
      </w:r>
      <w:r w:rsidRPr="00A16641">
        <w:rPr>
          <w:rFonts w:ascii="Times New Roman" w:eastAsia="Calibri" w:hAnsi="Times New Roman" w:cs="Times New Roman"/>
          <w:sz w:val="28"/>
          <w:szCs w:val="21"/>
        </w:rPr>
        <w:t xml:space="preserve"> урожайность</w:t>
      </w:r>
      <w:r w:rsidRPr="00A16641">
        <w:rPr>
          <w:rFonts w:ascii="Times New Roman" w:eastAsia="Times New Roman" w:hAnsi="Times New Roman" w:cs="Times New Roman"/>
          <w:sz w:val="28"/>
          <w:szCs w:val="28"/>
          <w:lang w:eastAsia="ru-RU"/>
        </w:rPr>
        <w:t xml:space="preserve"> семян</w:t>
      </w:r>
      <w:r w:rsidRPr="00A16641">
        <w:rPr>
          <w:rFonts w:ascii="Times New Roman" w:eastAsia="Calibri" w:hAnsi="Times New Roman" w:cs="Times New Roman"/>
          <w:sz w:val="28"/>
          <w:szCs w:val="21"/>
        </w:rPr>
        <w:t>, в среднем по Смоленскому району, получена на уровне 11,6 центнеров с гектара, что в 1,2 раза выше уровня 2019 года.</w:t>
      </w:r>
    </w:p>
    <w:p w:rsidR="00A16641" w:rsidRPr="00A16641" w:rsidRDefault="00A16641" w:rsidP="00A16641">
      <w:pPr>
        <w:widowControl w:val="0"/>
        <w:shd w:val="clear" w:color="auto" w:fill="FFFFFF"/>
        <w:autoSpaceDE w:val="0"/>
        <w:autoSpaceDN w:val="0"/>
        <w:adjustRightInd w:val="0"/>
        <w:spacing w:after="0" w:line="240" w:lineRule="auto"/>
        <w:ind w:right="14" w:firstLine="709"/>
        <w:jc w:val="both"/>
        <w:rPr>
          <w:rFonts w:ascii="Times New Roman" w:eastAsia="Times New Roman" w:hAnsi="Times New Roman" w:cs="Times New Roman"/>
          <w:sz w:val="28"/>
          <w:szCs w:val="28"/>
          <w:lang w:eastAsia="ru-RU"/>
        </w:rPr>
      </w:pPr>
      <w:r w:rsidRPr="00A16641">
        <w:rPr>
          <w:rFonts w:ascii="Times New Roman" w:eastAsia="Times New Roman" w:hAnsi="Times New Roman" w:cs="Times New Roman"/>
          <w:sz w:val="28"/>
          <w:szCs w:val="28"/>
          <w:lang w:eastAsia="ru-RU"/>
        </w:rPr>
        <w:t>В то же время на территории муниципального образования «Смоленский район» Смоленской области имеются сельскохозяйственные организации, которые получают урожайность на уровне 25-30 центнеров с гектара и более. При этом доход с 1 гектара составляет более 65 тыс. рублей.</w:t>
      </w:r>
    </w:p>
    <w:p w:rsidR="00A16641" w:rsidRPr="00A16641" w:rsidRDefault="00A16641" w:rsidP="00A16641">
      <w:pPr>
        <w:spacing w:after="0" w:line="240" w:lineRule="auto"/>
        <w:ind w:firstLine="709"/>
        <w:jc w:val="both"/>
        <w:rPr>
          <w:rFonts w:ascii="Times New Roman" w:eastAsia="Calibri" w:hAnsi="Times New Roman" w:cs="Times New Roman"/>
          <w:sz w:val="28"/>
        </w:rPr>
      </w:pPr>
      <w:r w:rsidRPr="00A16641">
        <w:rPr>
          <w:rFonts w:ascii="Times New Roman" w:eastAsia="Calibri" w:hAnsi="Times New Roman" w:cs="Times New Roman"/>
          <w:sz w:val="28"/>
        </w:rPr>
        <w:t xml:space="preserve">Смоленский район занимает лидирующие позиции в Смоленской области по производству картофеля и овощей. Ведущими </w:t>
      </w:r>
      <w:proofErr w:type="gramStart"/>
      <w:r w:rsidRPr="00A16641">
        <w:rPr>
          <w:rFonts w:ascii="Times New Roman" w:eastAsia="Calibri" w:hAnsi="Times New Roman" w:cs="Times New Roman"/>
          <w:sz w:val="28"/>
        </w:rPr>
        <w:t>картофеле</w:t>
      </w:r>
      <w:proofErr w:type="gramEnd"/>
      <w:r w:rsidRPr="00A16641">
        <w:rPr>
          <w:rFonts w:ascii="Times New Roman" w:eastAsia="Calibri" w:hAnsi="Times New Roman" w:cs="Times New Roman"/>
          <w:sz w:val="28"/>
        </w:rPr>
        <w:t>- и овощеводческими предприятиями в районе являются ООО «</w:t>
      </w:r>
      <w:proofErr w:type="spellStart"/>
      <w:r w:rsidRPr="00A16641">
        <w:rPr>
          <w:rFonts w:ascii="Times New Roman" w:eastAsia="Calibri" w:hAnsi="Times New Roman" w:cs="Times New Roman"/>
          <w:sz w:val="28"/>
        </w:rPr>
        <w:t>Козинский</w:t>
      </w:r>
      <w:proofErr w:type="spellEnd"/>
      <w:r w:rsidRPr="00A16641">
        <w:rPr>
          <w:rFonts w:ascii="Times New Roman" w:eastAsia="Calibri" w:hAnsi="Times New Roman" w:cs="Times New Roman"/>
          <w:sz w:val="28"/>
        </w:rPr>
        <w:t xml:space="preserve"> тепличный комбинат» и Индивидуальный предприниматель Глава КФХ Ковалев Владислав Викторович.</w:t>
      </w:r>
    </w:p>
    <w:p w:rsidR="00A16641" w:rsidRPr="00A16641" w:rsidRDefault="00A16641" w:rsidP="00A16641">
      <w:pPr>
        <w:spacing w:after="0" w:line="240" w:lineRule="auto"/>
        <w:ind w:firstLine="709"/>
        <w:jc w:val="both"/>
        <w:rPr>
          <w:rFonts w:ascii="Times New Roman" w:eastAsia="Calibri" w:hAnsi="Times New Roman" w:cs="Times New Roman"/>
          <w:sz w:val="28"/>
        </w:rPr>
      </w:pPr>
      <w:r w:rsidRPr="00A16641">
        <w:rPr>
          <w:rFonts w:ascii="Times New Roman" w:eastAsia="Times New Roman" w:hAnsi="Times New Roman" w:cs="Times New Roman"/>
          <w:b/>
          <w:sz w:val="28"/>
          <w:szCs w:val="28"/>
          <w:lang w:eastAsia="ru-RU"/>
        </w:rPr>
        <w:t xml:space="preserve">Слайд. </w:t>
      </w:r>
      <w:r w:rsidRPr="00A16641">
        <w:rPr>
          <w:rFonts w:ascii="Times New Roman" w:eastAsia="Calibri" w:hAnsi="Times New Roman" w:cs="Times New Roman"/>
          <w:sz w:val="28"/>
        </w:rPr>
        <w:t>Так, посевная площадь картофеля и овощей в хозяйствах всех категорий составляет 1,1 тыс. гектаров (</w:t>
      </w:r>
      <w:r w:rsidRPr="00A16641">
        <w:rPr>
          <w:rFonts w:ascii="Times New Roman" w:eastAsia="Calibri" w:hAnsi="Times New Roman" w:cs="Times New Roman"/>
          <w:i/>
          <w:sz w:val="28"/>
        </w:rPr>
        <w:t>96 % к уровню предыдущего года</w:t>
      </w:r>
      <w:r w:rsidRPr="00A16641">
        <w:rPr>
          <w:rFonts w:ascii="Times New Roman" w:eastAsia="Calibri" w:hAnsi="Times New Roman" w:cs="Times New Roman"/>
          <w:sz w:val="28"/>
        </w:rPr>
        <w:t>) При этом валовой сбор картофеля и овощей – около 20 тыс. тонн (</w:t>
      </w:r>
      <w:r w:rsidRPr="00A16641">
        <w:rPr>
          <w:rFonts w:ascii="Times New Roman" w:eastAsia="Calibri" w:hAnsi="Times New Roman" w:cs="Times New Roman"/>
          <w:i/>
          <w:sz w:val="28"/>
        </w:rPr>
        <w:t>80 % к уровню предыдущего года</w:t>
      </w:r>
      <w:r w:rsidRPr="00A16641">
        <w:rPr>
          <w:rFonts w:ascii="Times New Roman" w:eastAsia="Calibri" w:hAnsi="Times New Roman" w:cs="Times New Roman"/>
          <w:sz w:val="28"/>
        </w:rPr>
        <w:t>), или 12 % от областного показателя. Урожайность картофеля и овощей в Смоленском районе составляет более 200 центнеров с гектара (</w:t>
      </w:r>
      <w:r w:rsidRPr="00A16641">
        <w:rPr>
          <w:rFonts w:ascii="Times New Roman" w:eastAsia="Calibri" w:hAnsi="Times New Roman" w:cs="Times New Roman"/>
          <w:i/>
          <w:sz w:val="28"/>
        </w:rPr>
        <w:t>95 % к уровню 2019 года</w:t>
      </w:r>
      <w:r w:rsidRPr="00A16641">
        <w:rPr>
          <w:rFonts w:ascii="Times New Roman" w:eastAsia="Calibri" w:hAnsi="Times New Roman" w:cs="Times New Roman"/>
          <w:sz w:val="28"/>
        </w:rPr>
        <w:t xml:space="preserve">), или 119 % к уровню </w:t>
      </w:r>
      <w:proofErr w:type="spellStart"/>
      <w:r w:rsidRPr="00A16641">
        <w:rPr>
          <w:rFonts w:ascii="Times New Roman" w:eastAsia="Calibri" w:hAnsi="Times New Roman" w:cs="Times New Roman"/>
          <w:sz w:val="28"/>
        </w:rPr>
        <w:t>среднеобластного</w:t>
      </w:r>
      <w:proofErr w:type="spellEnd"/>
      <w:r w:rsidRPr="00A16641">
        <w:rPr>
          <w:rFonts w:ascii="Times New Roman" w:eastAsia="Calibri" w:hAnsi="Times New Roman" w:cs="Times New Roman"/>
          <w:sz w:val="28"/>
        </w:rPr>
        <w:t xml:space="preserve"> показателя.</w:t>
      </w:r>
    </w:p>
    <w:p w:rsidR="00A16641" w:rsidRPr="00A16641" w:rsidRDefault="00A16641" w:rsidP="00A16641">
      <w:pPr>
        <w:spacing w:after="0" w:line="240" w:lineRule="auto"/>
        <w:ind w:firstLine="709"/>
        <w:jc w:val="both"/>
        <w:rPr>
          <w:rFonts w:ascii="Times New Roman" w:eastAsia="Calibri" w:hAnsi="Times New Roman" w:cs="Times New Roman"/>
          <w:sz w:val="28"/>
        </w:rPr>
      </w:pPr>
      <w:r w:rsidRPr="00A16641">
        <w:rPr>
          <w:rFonts w:ascii="Times New Roman" w:eastAsia="Calibri" w:hAnsi="Times New Roman" w:cs="Times New Roman"/>
          <w:sz w:val="28"/>
        </w:rPr>
        <w:t xml:space="preserve">Повышение урожайности является результатом внедрения в сельскохозяйственное производство перспективных технологий возделывания культур с применением ресурсосберегающей техники; интегрированной системы защиты растений; своевременного проведения сортосмены и </w:t>
      </w:r>
      <w:proofErr w:type="spellStart"/>
      <w:r w:rsidRPr="00A16641">
        <w:rPr>
          <w:rFonts w:ascii="Times New Roman" w:eastAsia="Calibri" w:hAnsi="Times New Roman" w:cs="Times New Roman"/>
          <w:sz w:val="28"/>
        </w:rPr>
        <w:t>сортообновления</w:t>
      </w:r>
      <w:proofErr w:type="spellEnd"/>
      <w:r w:rsidRPr="00A16641">
        <w:rPr>
          <w:rFonts w:ascii="Times New Roman" w:eastAsia="Calibri" w:hAnsi="Times New Roman" w:cs="Times New Roman"/>
          <w:sz w:val="28"/>
        </w:rPr>
        <w:t xml:space="preserve"> (увеличение доли посевов, занятых высокими репродукциями); ведения системы земледелия. </w:t>
      </w:r>
    </w:p>
    <w:p w:rsidR="00A16641" w:rsidRPr="00A16641" w:rsidRDefault="00A16641" w:rsidP="00A16641">
      <w:pPr>
        <w:spacing w:after="0" w:line="240" w:lineRule="auto"/>
        <w:ind w:firstLine="709"/>
        <w:jc w:val="both"/>
        <w:rPr>
          <w:rFonts w:ascii="Times New Roman" w:eastAsia="Calibri" w:hAnsi="Times New Roman" w:cs="Times New Roman"/>
          <w:sz w:val="28"/>
        </w:rPr>
      </w:pPr>
      <w:r w:rsidRPr="00A16641">
        <w:rPr>
          <w:rFonts w:ascii="Times New Roman" w:eastAsia="Times New Roman" w:hAnsi="Times New Roman" w:cs="Times New Roman"/>
          <w:b/>
          <w:sz w:val="28"/>
          <w:szCs w:val="28"/>
          <w:lang w:eastAsia="ru-RU"/>
        </w:rPr>
        <w:t xml:space="preserve">Слайд. </w:t>
      </w:r>
      <w:r w:rsidRPr="00A16641">
        <w:rPr>
          <w:rFonts w:ascii="Times New Roman" w:eastAsia="Calibri" w:hAnsi="Times New Roman" w:cs="Times New Roman"/>
          <w:sz w:val="28"/>
        </w:rPr>
        <w:t>Так, в 2020 году в расчете на 1 гектар удобренной площади сельскохозяйственными организациями и фермерскими хозяйствами было внесено 94 кг в действующем веществе минеральных удобрений и 30 тонн органических удобрений (</w:t>
      </w:r>
      <w:r w:rsidRPr="00A16641">
        <w:rPr>
          <w:rFonts w:ascii="Times New Roman" w:eastAsia="Calibri" w:hAnsi="Times New Roman" w:cs="Times New Roman"/>
          <w:i/>
          <w:sz w:val="28"/>
        </w:rPr>
        <w:t>или 103 % к уровню предыдущего года</w:t>
      </w:r>
      <w:r w:rsidRPr="00A16641">
        <w:rPr>
          <w:rFonts w:ascii="Times New Roman" w:eastAsia="Calibri" w:hAnsi="Times New Roman" w:cs="Times New Roman"/>
          <w:sz w:val="28"/>
        </w:rPr>
        <w:t xml:space="preserve">). </w:t>
      </w:r>
    </w:p>
    <w:p w:rsidR="00A16641" w:rsidRPr="00A16641" w:rsidRDefault="00A16641" w:rsidP="00A16641">
      <w:pPr>
        <w:widowControl w:val="0"/>
        <w:shd w:val="clear" w:color="auto" w:fill="FFFFFF"/>
        <w:autoSpaceDE w:val="0"/>
        <w:autoSpaceDN w:val="0"/>
        <w:adjustRightInd w:val="0"/>
        <w:spacing w:after="0" w:line="240" w:lineRule="auto"/>
        <w:ind w:right="14" w:firstLine="709"/>
        <w:jc w:val="both"/>
        <w:rPr>
          <w:rFonts w:ascii="Times New Roman" w:eastAsia="Times New Roman" w:hAnsi="Times New Roman" w:cs="Times New Roman"/>
          <w:sz w:val="28"/>
          <w:szCs w:val="28"/>
          <w:lang w:eastAsia="ru-RU"/>
        </w:rPr>
      </w:pPr>
      <w:r w:rsidRPr="00A16641">
        <w:rPr>
          <w:rFonts w:ascii="Times New Roman" w:eastAsia="Times New Roman" w:hAnsi="Times New Roman" w:cs="Times New Roman"/>
          <w:b/>
          <w:sz w:val="28"/>
          <w:szCs w:val="28"/>
          <w:lang w:eastAsia="ru-RU"/>
        </w:rPr>
        <w:t xml:space="preserve">Слайд. </w:t>
      </w:r>
      <w:r w:rsidRPr="00A16641">
        <w:rPr>
          <w:rFonts w:ascii="Times New Roman" w:eastAsia="Times New Roman" w:hAnsi="Times New Roman" w:cs="Times New Roman"/>
          <w:sz w:val="28"/>
          <w:szCs w:val="28"/>
          <w:lang w:eastAsia="ru-RU"/>
        </w:rPr>
        <w:t>Под урожай 2021 года посеяно 2,1 тыс. гектаров озимых культур, что                 в 1,6 раза превышает уровень прошлого года.</w:t>
      </w:r>
    </w:p>
    <w:p w:rsidR="00A16641" w:rsidRPr="00A16641" w:rsidRDefault="00A16641" w:rsidP="00A16641">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16641">
        <w:rPr>
          <w:rFonts w:ascii="Times New Roman" w:eastAsia="Times New Roman" w:hAnsi="Times New Roman" w:cs="Times New Roman"/>
          <w:b/>
          <w:sz w:val="28"/>
          <w:szCs w:val="28"/>
          <w:lang w:eastAsia="ru-RU"/>
        </w:rPr>
        <w:t xml:space="preserve">Слайд. </w:t>
      </w:r>
      <w:r w:rsidRPr="00A16641">
        <w:rPr>
          <w:rFonts w:ascii="Times New Roman" w:eastAsia="Times New Roman" w:hAnsi="Times New Roman" w:cs="Times New Roman"/>
          <w:spacing w:val="-2"/>
          <w:sz w:val="28"/>
          <w:szCs w:val="28"/>
          <w:lang w:eastAsia="ru-RU"/>
        </w:rPr>
        <w:t xml:space="preserve">В целях повышения рентабельности и конкурентоспособности сельского хозяйства необходимо проводить его техническое перевооружение. Так, в 2020 году сельскохозяйственными товаропроизводителями Смоленского района было приобретено 54 единицы новой сельскохозяйственной техники на общую сумму </w:t>
      </w:r>
      <w:r w:rsidRPr="00A16641">
        <w:rPr>
          <w:rFonts w:ascii="Times New Roman" w:eastAsia="Times New Roman" w:hAnsi="Times New Roman" w:cs="Times New Roman"/>
          <w:spacing w:val="-2"/>
          <w:sz w:val="28"/>
          <w:szCs w:val="28"/>
          <w:lang w:eastAsia="ru-RU"/>
        </w:rPr>
        <w:br/>
        <w:t>92,2 млн. рублей, или в 1,4 раза выше уровня 2019 года. При этом доля сельскохозяйственных организаций Смоленского района в затраченных денежных средствах на приобретение сельскохозяйственной техники в Смоленской области составляет 10 %.</w:t>
      </w:r>
    </w:p>
    <w:p w:rsidR="00A16641" w:rsidRPr="00A16641" w:rsidRDefault="00A16641" w:rsidP="00A16641">
      <w:pPr>
        <w:widowControl w:val="0"/>
        <w:shd w:val="clear" w:color="auto" w:fill="FFFFFF"/>
        <w:autoSpaceDE w:val="0"/>
        <w:autoSpaceDN w:val="0"/>
        <w:adjustRightInd w:val="0"/>
        <w:spacing w:after="0" w:line="240" w:lineRule="auto"/>
        <w:ind w:right="14" w:firstLine="709"/>
        <w:jc w:val="both"/>
        <w:rPr>
          <w:rFonts w:ascii="Times New Roman" w:eastAsia="Times New Roman" w:hAnsi="Times New Roman" w:cs="Times New Roman"/>
          <w:sz w:val="28"/>
          <w:szCs w:val="28"/>
          <w:lang w:eastAsia="ru-RU"/>
        </w:rPr>
      </w:pPr>
      <w:r w:rsidRPr="00A16641">
        <w:rPr>
          <w:rFonts w:ascii="Times New Roman" w:eastAsia="Times New Roman" w:hAnsi="Times New Roman" w:cs="Times New Roman"/>
          <w:sz w:val="28"/>
          <w:szCs w:val="28"/>
          <w:lang w:eastAsia="ru-RU"/>
        </w:rPr>
        <w:t xml:space="preserve">Сельскохозяйственные товаропроизводители Смоленского района активно проводят </w:t>
      </w:r>
      <w:proofErr w:type="spellStart"/>
      <w:r w:rsidRPr="00A16641">
        <w:rPr>
          <w:rFonts w:ascii="Times New Roman" w:eastAsia="Times New Roman" w:hAnsi="Times New Roman" w:cs="Times New Roman"/>
          <w:sz w:val="28"/>
          <w:szCs w:val="28"/>
          <w:lang w:eastAsia="ru-RU"/>
        </w:rPr>
        <w:t>культуртехнические</w:t>
      </w:r>
      <w:proofErr w:type="spellEnd"/>
      <w:r w:rsidRPr="00A16641">
        <w:rPr>
          <w:rFonts w:ascii="Times New Roman" w:eastAsia="Times New Roman" w:hAnsi="Times New Roman" w:cs="Times New Roman"/>
          <w:sz w:val="28"/>
          <w:szCs w:val="28"/>
          <w:lang w:eastAsia="ru-RU"/>
        </w:rPr>
        <w:t xml:space="preserve"> мероприятия на землях сельскохозяйственного назначения. </w:t>
      </w:r>
    </w:p>
    <w:p w:rsidR="00A16641" w:rsidRPr="00A16641" w:rsidRDefault="00A16641" w:rsidP="00A16641">
      <w:pPr>
        <w:widowControl w:val="0"/>
        <w:shd w:val="clear" w:color="auto" w:fill="FFFFFF"/>
        <w:autoSpaceDE w:val="0"/>
        <w:autoSpaceDN w:val="0"/>
        <w:adjustRightInd w:val="0"/>
        <w:spacing w:after="0" w:line="240" w:lineRule="auto"/>
        <w:ind w:right="14" w:firstLine="709"/>
        <w:jc w:val="both"/>
        <w:rPr>
          <w:rFonts w:ascii="Times New Roman" w:eastAsia="Times New Roman" w:hAnsi="Times New Roman" w:cs="Times New Roman"/>
          <w:sz w:val="28"/>
          <w:szCs w:val="28"/>
          <w:lang w:eastAsia="ru-RU"/>
        </w:rPr>
      </w:pPr>
      <w:r w:rsidRPr="00A16641">
        <w:rPr>
          <w:rFonts w:ascii="Times New Roman" w:eastAsia="Times New Roman" w:hAnsi="Times New Roman" w:cs="Times New Roman"/>
          <w:b/>
          <w:sz w:val="28"/>
          <w:szCs w:val="28"/>
          <w:lang w:eastAsia="ru-RU"/>
        </w:rPr>
        <w:t xml:space="preserve">Слайд. </w:t>
      </w:r>
      <w:r w:rsidRPr="00A16641">
        <w:rPr>
          <w:rFonts w:ascii="Times New Roman" w:eastAsia="Times New Roman" w:hAnsi="Times New Roman" w:cs="Times New Roman"/>
          <w:sz w:val="28"/>
          <w:szCs w:val="28"/>
          <w:lang w:eastAsia="ru-RU"/>
        </w:rPr>
        <w:t xml:space="preserve">Так, в 2020 году </w:t>
      </w:r>
      <w:r w:rsidRPr="00A16641">
        <w:rPr>
          <w:rFonts w:ascii="Times New Roman" w:eastAsia="Calibri" w:hAnsi="Times New Roman" w:cs="Times New Roman"/>
          <w:sz w:val="28"/>
          <w:szCs w:val="27"/>
          <w:shd w:val="clear" w:color="auto" w:fill="FFFFFF"/>
        </w:rPr>
        <w:t xml:space="preserve">мелиоративные мероприятия по приведению в надлежащее состояние земель сельскохозяйственного назначения </w:t>
      </w:r>
      <w:r w:rsidRPr="00A16641">
        <w:rPr>
          <w:rFonts w:ascii="Times New Roman" w:eastAsia="Times New Roman" w:hAnsi="Times New Roman" w:cs="Times New Roman"/>
          <w:sz w:val="28"/>
          <w:szCs w:val="28"/>
          <w:lang w:eastAsia="ru-RU"/>
        </w:rPr>
        <w:t xml:space="preserve">проведены на площади 272,9 гектаров, или 115 % к уровню 2019 года. </w:t>
      </w:r>
    </w:p>
    <w:p w:rsidR="00A16641" w:rsidRPr="00A16641" w:rsidRDefault="00A16641" w:rsidP="00A16641">
      <w:pPr>
        <w:widowControl w:val="0"/>
        <w:shd w:val="clear" w:color="auto" w:fill="FFFFFF"/>
        <w:autoSpaceDE w:val="0"/>
        <w:autoSpaceDN w:val="0"/>
        <w:adjustRightInd w:val="0"/>
        <w:spacing w:after="0" w:line="240" w:lineRule="auto"/>
        <w:ind w:right="14" w:firstLine="709"/>
        <w:jc w:val="both"/>
        <w:rPr>
          <w:rFonts w:ascii="Times New Roman" w:eastAsia="Times New Roman" w:hAnsi="Times New Roman" w:cs="Times New Roman"/>
          <w:sz w:val="28"/>
          <w:szCs w:val="28"/>
          <w:lang w:eastAsia="ru-RU"/>
        </w:rPr>
      </w:pPr>
      <w:r w:rsidRPr="00A16641">
        <w:rPr>
          <w:rFonts w:ascii="Times New Roman" w:eastAsia="Times New Roman" w:hAnsi="Times New Roman" w:cs="Times New Roman"/>
          <w:sz w:val="28"/>
          <w:szCs w:val="28"/>
          <w:lang w:eastAsia="ru-RU"/>
        </w:rPr>
        <w:t xml:space="preserve">В 2021 году планируется провести </w:t>
      </w:r>
      <w:r w:rsidRPr="00A16641">
        <w:rPr>
          <w:rFonts w:ascii="Times New Roman" w:eastAsia="Calibri" w:hAnsi="Times New Roman" w:cs="Times New Roman"/>
          <w:sz w:val="28"/>
          <w:szCs w:val="27"/>
          <w:shd w:val="clear" w:color="auto" w:fill="FFFFFF"/>
        </w:rPr>
        <w:t xml:space="preserve">расчистку земель от древесно-кустарниковой и травянистой растительности, пней, камней и иных предметов на </w:t>
      </w:r>
      <w:r w:rsidRPr="00A16641">
        <w:rPr>
          <w:rFonts w:ascii="Times New Roman" w:eastAsia="Calibri" w:hAnsi="Times New Roman" w:cs="Times New Roman"/>
          <w:sz w:val="28"/>
          <w:szCs w:val="27"/>
          <w:shd w:val="clear" w:color="auto" w:fill="FFFFFF"/>
        </w:rPr>
        <w:lastRenderedPageBreak/>
        <w:t xml:space="preserve">площади </w:t>
      </w:r>
      <w:r w:rsidRPr="00A16641">
        <w:rPr>
          <w:rFonts w:ascii="Times New Roman" w:eastAsia="Times New Roman" w:hAnsi="Times New Roman" w:cs="Times New Roman"/>
          <w:sz w:val="28"/>
          <w:szCs w:val="28"/>
          <w:lang w:eastAsia="ru-RU"/>
        </w:rPr>
        <w:t>около 2 тыс. гектаров, в том числе для о</w:t>
      </w:r>
      <w:r w:rsidRPr="00A16641">
        <w:rPr>
          <w:rFonts w:ascii="Times New Roman" w:eastAsia="Calibri" w:hAnsi="Times New Roman" w:cs="Times New Roman"/>
          <w:sz w:val="28"/>
          <w:szCs w:val="28"/>
          <w:shd w:val="clear" w:color="auto" w:fill="FFFFFF"/>
        </w:rPr>
        <w:t xml:space="preserve">беспечения собственной кормовой базой ООО «Птицефабрика «Сметанино» </w:t>
      </w:r>
      <w:r w:rsidRPr="00A16641">
        <w:rPr>
          <w:rFonts w:ascii="Times New Roman" w:eastAsia="Times New Roman" w:hAnsi="Times New Roman" w:cs="Times New Roman"/>
          <w:sz w:val="28"/>
          <w:szCs w:val="28"/>
          <w:lang w:eastAsia="ru-RU"/>
        </w:rPr>
        <w:t>планирует ввести в севооборот под зерновые и зернобобовые культуры 1,5 тыс. гектаров пашни.</w:t>
      </w:r>
    </w:p>
    <w:p w:rsidR="00A16641" w:rsidRPr="00A16641" w:rsidRDefault="00A16641" w:rsidP="00A16641">
      <w:pPr>
        <w:widowControl w:val="0"/>
        <w:autoSpaceDE w:val="0"/>
        <w:autoSpaceDN w:val="0"/>
        <w:adjustRightInd w:val="0"/>
        <w:spacing w:after="0" w:line="240" w:lineRule="auto"/>
        <w:ind w:right="14" w:firstLine="709"/>
        <w:jc w:val="both"/>
        <w:rPr>
          <w:rFonts w:ascii="Times New Roman" w:eastAsia="Times New Roman" w:hAnsi="Times New Roman" w:cs="Times New Roman"/>
          <w:sz w:val="28"/>
          <w:szCs w:val="28"/>
          <w:lang w:eastAsia="ru-RU"/>
        </w:rPr>
      </w:pPr>
      <w:r w:rsidRPr="00A16641">
        <w:rPr>
          <w:rFonts w:ascii="Times New Roman" w:eastAsia="Times New Roman" w:hAnsi="Times New Roman" w:cs="Times New Roman"/>
          <w:sz w:val="28"/>
          <w:szCs w:val="28"/>
          <w:lang w:eastAsia="ru-RU"/>
        </w:rPr>
        <w:t>Значительный удельный вес в АПК Смоленского района принадлежит отрасли животноводства.</w:t>
      </w:r>
    </w:p>
    <w:p w:rsidR="00A16641" w:rsidRPr="00A16641" w:rsidRDefault="00A16641" w:rsidP="00A16641">
      <w:pPr>
        <w:widowControl w:val="0"/>
        <w:autoSpaceDE w:val="0"/>
        <w:autoSpaceDN w:val="0"/>
        <w:adjustRightInd w:val="0"/>
        <w:spacing w:after="0" w:line="240" w:lineRule="auto"/>
        <w:ind w:right="14" w:firstLine="709"/>
        <w:jc w:val="both"/>
        <w:rPr>
          <w:rFonts w:ascii="Times New Roman" w:eastAsia="Times New Roman" w:hAnsi="Times New Roman" w:cs="Times New Roman"/>
          <w:sz w:val="28"/>
          <w:szCs w:val="28"/>
          <w:lang w:eastAsia="ru-RU"/>
        </w:rPr>
      </w:pPr>
      <w:r w:rsidRPr="00A16641">
        <w:rPr>
          <w:rFonts w:ascii="Times New Roman" w:eastAsia="Times New Roman" w:hAnsi="Times New Roman" w:cs="Times New Roman"/>
          <w:b/>
          <w:sz w:val="28"/>
          <w:szCs w:val="28"/>
          <w:lang w:eastAsia="ru-RU"/>
        </w:rPr>
        <w:t xml:space="preserve">Слайд. </w:t>
      </w:r>
      <w:r w:rsidRPr="00A16641">
        <w:rPr>
          <w:rFonts w:ascii="Times New Roman" w:eastAsia="Times New Roman" w:hAnsi="Times New Roman" w:cs="Times New Roman"/>
          <w:sz w:val="28"/>
          <w:szCs w:val="28"/>
          <w:lang w:eastAsia="ru-RU"/>
        </w:rPr>
        <w:t xml:space="preserve">По состоянию на 1 января 2021 года в хозяйствах всех </w:t>
      </w:r>
      <w:r w:rsidRPr="00A16641">
        <w:rPr>
          <w:rFonts w:ascii="Times New Roman" w:eastAsia="Times New Roman" w:hAnsi="Times New Roman" w:cs="Times New Roman"/>
          <w:spacing w:val="-2"/>
          <w:sz w:val="28"/>
          <w:szCs w:val="28"/>
          <w:lang w:eastAsia="ru-RU"/>
        </w:rPr>
        <w:t xml:space="preserve">категорий поголовье крупного рогатого скота составило </w:t>
      </w:r>
      <w:r w:rsidRPr="00A16641">
        <w:rPr>
          <w:rFonts w:ascii="Times New Roman" w:eastAsia="Times New Roman" w:hAnsi="Times New Roman" w:cs="Times New Roman"/>
          <w:bCs/>
          <w:spacing w:val="-2"/>
          <w:sz w:val="28"/>
          <w:szCs w:val="28"/>
          <w:lang w:eastAsia="ru-RU"/>
        </w:rPr>
        <w:t xml:space="preserve">6 772 </w:t>
      </w:r>
      <w:r w:rsidRPr="00A16641">
        <w:rPr>
          <w:rFonts w:ascii="Times New Roman" w:eastAsia="Times New Roman" w:hAnsi="Times New Roman" w:cs="Times New Roman"/>
          <w:spacing w:val="-2"/>
          <w:sz w:val="28"/>
          <w:szCs w:val="28"/>
          <w:lang w:eastAsia="ru-RU"/>
        </w:rPr>
        <w:t>головы (</w:t>
      </w:r>
      <w:r w:rsidRPr="00A16641">
        <w:rPr>
          <w:rFonts w:ascii="Times New Roman" w:eastAsia="Times New Roman" w:hAnsi="Times New Roman" w:cs="Times New Roman"/>
          <w:i/>
          <w:sz w:val="28"/>
          <w:szCs w:val="28"/>
          <w:lang w:eastAsia="ru-RU"/>
        </w:rPr>
        <w:t>101,4 % к уровню предыдущего года</w:t>
      </w:r>
      <w:r w:rsidRPr="00A16641">
        <w:rPr>
          <w:rFonts w:ascii="Times New Roman" w:eastAsia="Times New Roman" w:hAnsi="Times New Roman" w:cs="Times New Roman"/>
          <w:spacing w:val="-2"/>
          <w:sz w:val="28"/>
          <w:szCs w:val="28"/>
          <w:lang w:eastAsia="ru-RU"/>
        </w:rPr>
        <w:t xml:space="preserve">), в том числе: </w:t>
      </w:r>
      <w:r w:rsidRPr="00A16641">
        <w:rPr>
          <w:rFonts w:ascii="Times New Roman" w:eastAsia="Times New Roman" w:hAnsi="Times New Roman" w:cs="Times New Roman"/>
          <w:bCs/>
          <w:spacing w:val="-2"/>
          <w:sz w:val="28"/>
          <w:szCs w:val="28"/>
          <w:lang w:eastAsia="ru-RU"/>
        </w:rPr>
        <w:t xml:space="preserve">3 325 </w:t>
      </w:r>
      <w:r w:rsidRPr="00A16641">
        <w:rPr>
          <w:rFonts w:ascii="Times New Roman" w:eastAsia="Times New Roman" w:hAnsi="Times New Roman" w:cs="Times New Roman"/>
          <w:sz w:val="28"/>
          <w:szCs w:val="28"/>
          <w:lang w:eastAsia="ru-RU"/>
        </w:rPr>
        <w:t>коров (</w:t>
      </w:r>
      <w:r w:rsidRPr="00A16641">
        <w:rPr>
          <w:rFonts w:ascii="Times New Roman" w:eastAsia="Times New Roman" w:hAnsi="Times New Roman" w:cs="Times New Roman"/>
          <w:i/>
          <w:sz w:val="28"/>
          <w:szCs w:val="28"/>
          <w:lang w:eastAsia="ru-RU"/>
        </w:rPr>
        <w:t>107,7 % к уровню предыдущего года</w:t>
      </w:r>
      <w:r w:rsidRPr="00A16641">
        <w:rPr>
          <w:rFonts w:ascii="Times New Roman" w:eastAsia="Times New Roman" w:hAnsi="Times New Roman" w:cs="Times New Roman"/>
          <w:sz w:val="28"/>
          <w:szCs w:val="28"/>
          <w:lang w:eastAsia="ru-RU"/>
        </w:rPr>
        <w:t>).</w:t>
      </w:r>
    </w:p>
    <w:p w:rsidR="00A16641" w:rsidRPr="00A16641" w:rsidRDefault="00A16641" w:rsidP="00A16641">
      <w:pPr>
        <w:widowControl w:val="0"/>
        <w:autoSpaceDE w:val="0"/>
        <w:autoSpaceDN w:val="0"/>
        <w:adjustRightInd w:val="0"/>
        <w:spacing w:after="0" w:line="240" w:lineRule="auto"/>
        <w:ind w:right="29" w:firstLine="709"/>
        <w:jc w:val="both"/>
        <w:rPr>
          <w:rFonts w:ascii="Times New Roman" w:eastAsia="Times New Roman" w:hAnsi="Times New Roman" w:cs="Times New Roman"/>
          <w:spacing w:val="-3"/>
          <w:sz w:val="28"/>
          <w:szCs w:val="28"/>
          <w:lang w:eastAsia="ru-RU"/>
        </w:rPr>
      </w:pPr>
      <w:r w:rsidRPr="00A16641">
        <w:rPr>
          <w:rFonts w:ascii="Times New Roman" w:eastAsia="Times New Roman" w:hAnsi="Times New Roman" w:cs="Times New Roman"/>
          <w:b/>
          <w:sz w:val="28"/>
          <w:szCs w:val="28"/>
          <w:lang w:eastAsia="ru-RU"/>
        </w:rPr>
        <w:t xml:space="preserve">Слайд. </w:t>
      </w:r>
      <w:r w:rsidRPr="00A16641">
        <w:rPr>
          <w:rFonts w:ascii="Times New Roman" w:eastAsia="Times New Roman" w:hAnsi="Times New Roman" w:cs="Times New Roman"/>
          <w:spacing w:val="-3"/>
          <w:sz w:val="28"/>
          <w:szCs w:val="28"/>
          <w:lang w:eastAsia="ru-RU"/>
        </w:rPr>
        <w:t xml:space="preserve">Производство скота и птицы на убой (в живом весе) в хозяйствах всех категорий составило 1,3 тыс. тонн, или 74 % к уровню предыдущего года. </w:t>
      </w:r>
    </w:p>
    <w:p w:rsidR="00A16641" w:rsidRPr="00A16641" w:rsidRDefault="00A16641" w:rsidP="00A16641">
      <w:pPr>
        <w:widowControl w:val="0"/>
        <w:autoSpaceDE w:val="0"/>
        <w:autoSpaceDN w:val="0"/>
        <w:adjustRightInd w:val="0"/>
        <w:spacing w:after="0" w:line="240" w:lineRule="auto"/>
        <w:ind w:right="29" w:firstLine="709"/>
        <w:jc w:val="both"/>
        <w:rPr>
          <w:rFonts w:ascii="Times New Roman" w:eastAsia="Times New Roman" w:hAnsi="Times New Roman" w:cs="Times New Roman"/>
          <w:spacing w:val="-3"/>
          <w:sz w:val="28"/>
          <w:szCs w:val="28"/>
          <w:lang w:eastAsia="ru-RU"/>
        </w:rPr>
      </w:pPr>
      <w:r w:rsidRPr="00A16641">
        <w:rPr>
          <w:rFonts w:ascii="Times New Roman" w:eastAsia="Times New Roman" w:hAnsi="Times New Roman" w:cs="Times New Roman"/>
          <w:b/>
          <w:sz w:val="28"/>
          <w:szCs w:val="28"/>
          <w:lang w:eastAsia="ru-RU"/>
        </w:rPr>
        <w:t xml:space="preserve">Слайд. </w:t>
      </w:r>
      <w:r w:rsidRPr="00A16641">
        <w:rPr>
          <w:rFonts w:ascii="Times New Roman" w:eastAsia="Times New Roman" w:hAnsi="Times New Roman" w:cs="Times New Roman"/>
          <w:spacing w:val="-3"/>
          <w:sz w:val="28"/>
          <w:szCs w:val="28"/>
          <w:lang w:eastAsia="ru-RU"/>
        </w:rPr>
        <w:t>В 2020 году производство молока составило:</w:t>
      </w:r>
    </w:p>
    <w:p w:rsidR="00A16641" w:rsidRPr="00A16641" w:rsidRDefault="00A16641" w:rsidP="00A16641">
      <w:pPr>
        <w:widowControl w:val="0"/>
        <w:autoSpaceDE w:val="0"/>
        <w:autoSpaceDN w:val="0"/>
        <w:adjustRightInd w:val="0"/>
        <w:spacing w:after="0" w:line="240" w:lineRule="auto"/>
        <w:ind w:right="29" w:firstLine="709"/>
        <w:jc w:val="both"/>
        <w:rPr>
          <w:rFonts w:ascii="Times New Roman" w:eastAsia="Times New Roman" w:hAnsi="Times New Roman" w:cs="Times New Roman"/>
          <w:spacing w:val="-3"/>
          <w:sz w:val="28"/>
          <w:szCs w:val="28"/>
          <w:lang w:eastAsia="ru-RU"/>
        </w:rPr>
      </w:pPr>
      <w:r w:rsidRPr="00A16641">
        <w:rPr>
          <w:rFonts w:ascii="Times New Roman" w:eastAsia="Times New Roman" w:hAnsi="Times New Roman" w:cs="Times New Roman"/>
          <w:spacing w:val="-3"/>
          <w:sz w:val="28"/>
          <w:szCs w:val="28"/>
          <w:lang w:eastAsia="ru-RU"/>
        </w:rPr>
        <w:t>- в хозяйствах всех категорий – 13,6 тыс. тонн (</w:t>
      </w:r>
      <w:r w:rsidRPr="00A16641">
        <w:rPr>
          <w:rFonts w:ascii="Times New Roman" w:eastAsia="Times New Roman" w:hAnsi="Times New Roman" w:cs="Times New Roman"/>
          <w:i/>
          <w:spacing w:val="-3"/>
          <w:sz w:val="28"/>
          <w:szCs w:val="28"/>
          <w:lang w:eastAsia="ru-RU"/>
        </w:rPr>
        <w:t>100,7 % к уровню предыдущего года</w:t>
      </w:r>
      <w:r w:rsidRPr="00A16641">
        <w:rPr>
          <w:rFonts w:ascii="Times New Roman" w:eastAsia="Times New Roman" w:hAnsi="Times New Roman" w:cs="Times New Roman"/>
          <w:spacing w:val="-3"/>
          <w:sz w:val="28"/>
          <w:szCs w:val="28"/>
          <w:lang w:eastAsia="ru-RU"/>
        </w:rPr>
        <w:t xml:space="preserve">); </w:t>
      </w:r>
    </w:p>
    <w:p w:rsidR="00A16641" w:rsidRPr="00A16641" w:rsidRDefault="00A16641" w:rsidP="00A16641">
      <w:pPr>
        <w:widowControl w:val="0"/>
        <w:autoSpaceDE w:val="0"/>
        <w:autoSpaceDN w:val="0"/>
        <w:adjustRightInd w:val="0"/>
        <w:spacing w:after="0" w:line="240" w:lineRule="auto"/>
        <w:ind w:right="14" w:firstLine="709"/>
        <w:jc w:val="both"/>
        <w:rPr>
          <w:rFonts w:ascii="Times New Roman" w:eastAsia="Times New Roman" w:hAnsi="Times New Roman" w:cs="Times New Roman"/>
          <w:sz w:val="28"/>
          <w:szCs w:val="28"/>
          <w:lang w:eastAsia="ru-RU"/>
        </w:rPr>
      </w:pPr>
      <w:r w:rsidRPr="00A16641">
        <w:rPr>
          <w:rFonts w:ascii="Times New Roman" w:eastAsia="Times New Roman" w:hAnsi="Times New Roman" w:cs="Times New Roman"/>
          <w:spacing w:val="-3"/>
          <w:sz w:val="28"/>
          <w:szCs w:val="28"/>
          <w:lang w:eastAsia="ru-RU"/>
        </w:rPr>
        <w:t xml:space="preserve">- в </w:t>
      </w:r>
      <w:r w:rsidRPr="00A16641">
        <w:rPr>
          <w:rFonts w:ascii="Times New Roman" w:eastAsia="Times New Roman" w:hAnsi="Times New Roman" w:cs="Times New Roman"/>
          <w:sz w:val="28"/>
          <w:szCs w:val="28"/>
          <w:lang w:eastAsia="ru-RU"/>
        </w:rPr>
        <w:t xml:space="preserve">сельскохозяйственных организациях и крестьянских (фермерских) хозяйствах – </w:t>
      </w:r>
      <w:r w:rsidRPr="00A16641">
        <w:rPr>
          <w:rFonts w:ascii="Times New Roman" w:eastAsia="Times New Roman" w:hAnsi="Times New Roman" w:cs="Times New Roman"/>
          <w:bCs/>
          <w:sz w:val="28"/>
          <w:szCs w:val="28"/>
          <w:lang w:eastAsia="ru-RU"/>
        </w:rPr>
        <w:t>11,7 тыс.</w:t>
      </w:r>
      <w:r w:rsidRPr="00A16641">
        <w:rPr>
          <w:rFonts w:ascii="Times New Roman" w:eastAsia="Times New Roman" w:hAnsi="Times New Roman" w:cs="Times New Roman"/>
          <w:sz w:val="28"/>
          <w:szCs w:val="28"/>
          <w:lang w:eastAsia="ru-RU"/>
        </w:rPr>
        <w:t xml:space="preserve"> тонн (</w:t>
      </w:r>
      <w:r w:rsidRPr="00A16641">
        <w:rPr>
          <w:rFonts w:ascii="Times New Roman" w:eastAsia="Times New Roman" w:hAnsi="Times New Roman" w:cs="Times New Roman"/>
          <w:i/>
          <w:sz w:val="28"/>
          <w:szCs w:val="28"/>
          <w:lang w:eastAsia="ru-RU"/>
        </w:rPr>
        <w:t xml:space="preserve">102,2 % к </w:t>
      </w:r>
      <w:r w:rsidRPr="00A16641">
        <w:rPr>
          <w:rFonts w:ascii="Times New Roman" w:eastAsia="Times New Roman" w:hAnsi="Times New Roman" w:cs="Times New Roman"/>
          <w:i/>
          <w:spacing w:val="-3"/>
          <w:sz w:val="28"/>
          <w:szCs w:val="28"/>
          <w:lang w:eastAsia="ru-RU"/>
        </w:rPr>
        <w:t>уровню предыдущего года</w:t>
      </w:r>
      <w:r w:rsidRPr="00A16641">
        <w:rPr>
          <w:rFonts w:ascii="Times New Roman" w:eastAsia="Times New Roman" w:hAnsi="Times New Roman" w:cs="Times New Roman"/>
          <w:sz w:val="28"/>
          <w:szCs w:val="28"/>
          <w:lang w:eastAsia="ru-RU"/>
        </w:rPr>
        <w:t xml:space="preserve">). </w:t>
      </w:r>
    </w:p>
    <w:p w:rsidR="00A16641" w:rsidRPr="00A16641" w:rsidRDefault="00A16641" w:rsidP="00A16641">
      <w:pPr>
        <w:widowControl w:val="0"/>
        <w:autoSpaceDE w:val="0"/>
        <w:autoSpaceDN w:val="0"/>
        <w:adjustRightInd w:val="0"/>
        <w:spacing w:after="0" w:line="240" w:lineRule="auto"/>
        <w:ind w:right="14" w:firstLine="709"/>
        <w:jc w:val="both"/>
        <w:rPr>
          <w:rFonts w:ascii="Times New Roman" w:eastAsia="Times New Roman" w:hAnsi="Times New Roman" w:cs="Times New Roman"/>
          <w:sz w:val="28"/>
          <w:szCs w:val="28"/>
          <w:lang w:eastAsia="ru-RU"/>
        </w:rPr>
      </w:pPr>
      <w:r w:rsidRPr="00A16641">
        <w:rPr>
          <w:rFonts w:ascii="Times New Roman" w:eastAsia="Times New Roman" w:hAnsi="Times New Roman" w:cs="Times New Roman"/>
          <w:sz w:val="28"/>
          <w:szCs w:val="28"/>
          <w:lang w:eastAsia="ru-RU"/>
        </w:rPr>
        <w:t>При этом н</w:t>
      </w:r>
      <w:r w:rsidRPr="00A16641">
        <w:rPr>
          <w:rFonts w:ascii="Times New Roman" w:eastAsia="Times New Roman" w:hAnsi="Times New Roman" w:cs="Times New Roman"/>
          <w:spacing w:val="-6"/>
          <w:sz w:val="28"/>
          <w:szCs w:val="28"/>
          <w:lang w:eastAsia="ru-RU"/>
        </w:rPr>
        <w:t xml:space="preserve">адой </w:t>
      </w:r>
      <w:r w:rsidRPr="00A16641">
        <w:rPr>
          <w:rFonts w:ascii="Times New Roman" w:eastAsia="Times New Roman" w:hAnsi="Times New Roman" w:cs="Times New Roman"/>
          <w:sz w:val="28"/>
          <w:szCs w:val="28"/>
          <w:lang w:eastAsia="ru-RU"/>
        </w:rPr>
        <w:t>молока</w:t>
      </w:r>
      <w:r w:rsidRPr="00A16641">
        <w:rPr>
          <w:rFonts w:ascii="Times New Roman" w:eastAsia="Times New Roman" w:hAnsi="Times New Roman" w:cs="Times New Roman"/>
          <w:spacing w:val="-9"/>
          <w:sz w:val="28"/>
          <w:szCs w:val="28"/>
          <w:lang w:eastAsia="ru-RU"/>
        </w:rPr>
        <w:t xml:space="preserve"> на </w:t>
      </w:r>
      <w:r w:rsidRPr="00A16641">
        <w:rPr>
          <w:rFonts w:ascii="Times New Roman" w:eastAsia="Times New Roman" w:hAnsi="Times New Roman" w:cs="Times New Roman"/>
          <w:spacing w:val="-5"/>
          <w:sz w:val="28"/>
          <w:szCs w:val="28"/>
          <w:lang w:eastAsia="ru-RU"/>
        </w:rPr>
        <w:t>фуражную</w:t>
      </w:r>
      <w:r w:rsidRPr="00A16641">
        <w:rPr>
          <w:rFonts w:ascii="Times New Roman" w:eastAsia="Times New Roman" w:hAnsi="Times New Roman" w:cs="Times New Roman"/>
          <w:sz w:val="28"/>
          <w:szCs w:val="28"/>
          <w:lang w:eastAsia="ru-RU"/>
        </w:rPr>
        <w:t xml:space="preserve"> </w:t>
      </w:r>
      <w:r w:rsidRPr="00A16641">
        <w:rPr>
          <w:rFonts w:ascii="Times New Roman" w:eastAsia="Times New Roman" w:hAnsi="Times New Roman" w:cs="Times New Roman"/>
          <w:spacing w:val="-4"/>
          <w:sz w:val="28"/>
          <w:szCs w:val="28"/>
          <w:lang w:eastAsia="ru-RU"/>
        </w:rPr>
        <w:t>корову в сельскохозяйственных организациях и крестьянских (фермерских) хозяйствах составил 3940</w:t>
      </w:r>
      <w:r w:rsidRPr="00A16641">
        <w:rPr>
          <w:rFonts w:ascii="Times New Roman" w:eastAsia="Times New Roman" w:hAnsi="Times New Roman" w:cs="Times New Roman"/>
          <w:bCs/>
          <w:sz w:val="28"/>
          <w:szCs w:val="28"/>
          <w:lang w:eastAsia="ru-RU"/>
        </w:rPr>
        <w:t xml:space="preserve"> </w:t>
      </w:r>
      <w:r w:rsidRPr="00A16641">
        <w:rPr>
          <w:rFonts w:ascii="Times New Roman" w:eastAsia="Times New Roman" w:hAnsi="Times New Roman" w:cs="Times New Roman"/>
          <w:sz w:val="28"/>
          <w:szCs w:val="28"/>
          <w:lang w:eastAsia="ru-RU"/>
        </w:rPr>
        <w:t>кг (</w:t>
      </w:r>
      <w:r w:rsidRPr="00A16641">
        <w:rPr>
          <w:rFonts w:ascii="Times New Roman" w:eastAsia="Times New Roman" w:hAnsi="Times New Roman" w:cs="Times New Roman"/>
          <w:i/>
          <w:sz w:val="28"/>
          <w:szCs w:val="28"/>
          <w:lang w:eastAsia="ru-RU"/>
        </w:rPr>
        <w:t>94 % к уровню предыдущего года</w:t>
      </w:r>
      <w:r w:rsidRPr="00A16641">
        <w:rPr>
          <w:rFonts w:ascii="Times New Roman" w:eastAsia="Times New Roman" w:hAnsi="Times New Roman" w:cs="Times New Roman"/>
          <w:sz w:val="28"/>
          <w:szCs w:val="28"/>
          <w:lang w:eastAsia="ru-RU"/>
        </w:rPr>
        <w:t xml:space="preserve">). </w:t>
      </w:r>
    </w:p>
    <w:p w:rsidR="00A16641" w:rsidRPr="00A16641" w:rsidRDefault="00A16641" w:rsidP="00A16641">
      <w:pPr>
        <w:widowControl w:val="0"/>
        <w:autoSpaceDE w:val="0"/>
        <w:autoSpaceDN w:val="0"/>
        <w:adjustRightInd w:val="0"/>
        <w:spacing w:after="0" w:line="240" w:lineRule="auto"/>
        <w:ind w:right="14" w:firstLine="709"/>
        <w:jc w:val="both"/>
        <w:rPr>
          <w:rFonts w:ascii="Times New Roman" w:eastAsia="Times New Roman" w:hAnsi="Times New Roman" w:cs="Times New Roman"/>
          <w:spacing w:val="-4"/>
          <w:sz w:val="28"/>
          <w:szCs w:val="28"/>
          <w:lang w:eastAsia="ru-RU"/>
        </w:rPr>
      </w:pPr>
      <w:r w:rsidRPr="00A16641">
        <w:rPr>
          <w:rFonts w:ascii="Times New Roman" w:eastAsia="Times New Roman" w:hAnsi="Times New Roman" w:cs="Times New Roman"/>
          <w:sz w:val="28"/>
          <w:szCs w:val="28"/>
          <w:lang w:eastAsia="ru-RU"/>
        </w:rPr>
        <w:t>Наибольший надой молока получен в АО «Смоленское» по племенной работе – на уровне 6 977 кг.</w:t>
      </w:r>
      <w:r w:rsidRPr="00A16641">
        <w:rPr>
          <w:rFonts w:ascii="Times New Roman" w:eastAsia="Times New Roman" w:hAnsi="Times New Roman" w:cs="Times New Roman"/>
          <w:spacing w:val="-4"/>
          <w:sz w:val="28"/>
          <w:szCs w:val="28"/>
          <w:lang w:eastAsia="ru-RU"/>
        </w:rPr>
        <w:t xml:space="preserve"> </w:t>
      </w:r>
    </w:p>
    <w:p w:rsidR="00A16641" w:rsidRPr="00A16641" w:rsidRDefault="00A16641" w:rsidP="00A16641">
      <w:pPr>
        <w:spacing w:after="0" w:line="240" w:lineRule="auto"/>
        <w:ind w:firstLine="709"/>
        <w:jc w:val="both"/>
        <w:rPr>
          <w:rFonts w:ascii="Times New Roman" w:eastAsia="Times New Roman" w:hAnsi="Times New Roman" w:cs="Times New Roman"/>
          <w:sz w:val="28"/>
          <w:szCs w:val="28"/>
          <w:lang w:eastAsia="ru-RU"/>
        </w:rPr>
      </w:pPr>
      <w:r w:rsidRPr="00A16641">
        <w:rPr>
          <w:rFonts w:ascii="Times New Roman" w:eastAsia="Times New Roman" w:hAnsi="Times New Roman" w:cs="Times New Roman"/>
          <w:spacing w:val="-2"/>
          <w:sz w:val="28"/>
          <w:szCs w:val="28"/>
          <w:lang w:eastAsia="ru-RU"/>
        </w:rPr>
        <w:t xml:space="preserve">По итогам 2020 года по производству молока доля всех категорий хозяйств Смоленского района в общем </w:t>
      </w:r>
      <w:r w:rsidRPr="00A16641">
        <w:rPr>
          <w:rFonts w:ascii="Times New Roman" w:eastAsia="Times New Roman" w:hAnsi="Times New Roman" w:cs="Times New Roman"/>
          <w:sz w:val="28"/>
          <w:szCs w:val="28"/>
          <w:lang w:eastAsia="ru-RU"/>
        </w:rPr>
        <w:t>показателе области составляет 8,5%, по производству скота и птицы на убой – 1,5%.</w:t>
      </w:r>
    </w:p>
    <w:p w:rsidR="00A16641" w:rsidRPr="00A16641" w:rsidRDefault="00A16641" w:rsidP="00A1664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16641">
        <w:rPr>
          <w:rFonts w:ascii="Times New Roman" w:eastAsia="Times New Roman" w:hAnsi="Times New Roman" w:cs="Times New Roman"/>
          <w:sz w:val="28"/>
          <w:szCs w:val="28"/>
          <w:lang w:eastAsia="ru-RU"/>
        </w:rPr>
        <w:t>Поддержка малого предпринимательства является звеном рыночной экономики. Так, в 2020 году в сфере сельского хозяйства зарегистрировано 8 индивидуальных предпринимателей и 2 общества с ограниченной ответственностью. Работа по привлечению личных подсобных хозяйств к регистрации в качестве индивидуальных предпринимателей в Смоленском районе продолжается.</w:t>
      </w:r>
    </w:p>
    <w:p w:rsidR="00A16641" w:rsidRPr="00A16641" w:rsidRDefault="00A16641" w:rsidP="00A16641">
      <w:pPr>
        <w:widowControl w:val="0"/>
        <w:autoSpaceDE w:val="0"/>
        <w:autoSpaceDN w:val="0"/>
        <w:adjustRightInd w:val="0"/>
        <w:spacing w:after="0" w:line="240" w:lineRule="auto"/>
        <w:ind w:firstLine="709"/>
        <w:jc w:val="both"/>
        <w:rPr>
          <w:rFonts w:ascii="Times New Roman" w:eastAsia="Times New Roman" w:hAnsi="Times New Roman" w:cs="Times New Roman"/>
          <w:spacing w:val="-1"/>
          <w:sz w:val="28"/>
          <w:szCs w:val="28"/>
          <w:lang w:eastAsia="ru-RU"/>
        </w:rPr>
      </w:pPr>
      <w:r w:rsidRPr="00A16641">
        <w:rPr>
          <w:rFonts w:ascii="Times New Roman" w:eastAsia="Times New Roman" w:hAnsi="Times New Roman" w:cs="Times New Roman"/>
          <w:b/>
          <w:sz w:val="28"/>
          <w:szCs w:val="28"/>
          <w:lang w:eastAsia="ru-RU"/>
        </w:rPr>
        <w:t xml:space="preserve">Слайд. </w:t>
      </w:r>
      <w:r w:rsidRPr="00A16641">
        <w:rPr>
          <w:rFonts w:ascii="Times New Roman" w:eastAsia="Times New Roman" w:hAnsi="Times New Roman" w:cs="Times New Roman"/>
          <w:spacing w:val="-1"/>
          <w:sz w:val="28"/>
          <w:szCs w:val="28"/>
          <w:lang w:eastAsia="ru-RU"/>
        </w:rPr>
        <w:t>По итогам 2020 года Смоленский район занимает в Смоленской области:</w:t>
      </w:r>
    </w:p>
    <w:p w:rsidR="00A16641" w:rsidRPr="00A16641" w:rsidRDefault="00A16641" w:rsidP="00A16641">
      <w:pPr>
        <w:widowControl w:val="0"/>
        <w:autoSpaceDE w:val="0"/>
        <w:autoSpaceDN w:val="0"/>
        <w:adjustRightInd w:val="0"/>
        <w:spacing w:after="0" w:line="240" w:lineRule="auto"/>
        <w:ind w:firstLine="709"/>
        <w:jc w:val="both"/>
        <w:rPr>
          <w:rFonts w:ascii="Times New Roman" w:eastAsia="Times New Roman" w:hAnsi="Times New Roman" w:cs="Times New Roman"/>
          <w:spacing w:val="-1"/>
          <w:sz w:val="28"/>
          <w:szCs w:val="28"/>
          <w:lang w:eastAsia="ru-RU"/>
        </w:rPr>
      </w:pPr>
      <w:r w:rsidRPr="00A16641">
        <w:rPr>
          <w:rFonts w:ascii="Times New Roman" w:eastAsia="Times New Roman" w:hAnsi="Times New Roman" w:cs="Times New Roman"/>
          <w:spacing w:val="-1"/>
          <w:sz w:val="28"/>
          <w:szCs w:val="28"/>
          <w:lang w:eastAsia="ru-RU"/>
        </w:rPr>
        <w:t>- первое место по производству картофеля;</w:t>
      </w:r>
    </w:p>
    <w:p w:rsidR="00A16641" w:rsidRPr="00A16641" w:rsidRDefault="00A16641" w:rsidP="00A16641">
      <w:pPr>
        <w:widowControl w:val="0"/>
        <w:autoSpaceDE w:val="0"/>
        <w:autoSpaceDN w:val="0"/>
        <w:adjustRightInd w:val="0"/>
        <w:spacing w:after="0" w:line="240" w:lineRule="auto"/>
        <w:ind w:firstLine="709"/>
        <w:jc w:val="both"/>
        <w:rPr>
          <w:rFonts w:ascii="Times New Roman" w:eastAsia="Times New Roman" w:hAnsi="Times New Roman" w:cs="Times New Roman"/>
          <w:spacing w:val="-1"/>
          <w:sz w:val="28"/>
          <w:szCs w:val="28"/>
          <w:lang w:eastAsia="ru-RU"/>
        </w:rPr>
      </w:pPr>
      <w:r w:rsidRPr="00A16641">
        <w:rPr>
          <w:rFonts w:ascii="Times New Roman" w:eastAsia="Times New Roman" w:hAnsi="Times New Roman" w:cs="Times New Roman"/>
          <w:spacing w:val="-1"/>
          <w:sz w:val="28"/>
          <w:szCs w:val="28"/>
          <w:lang w:eastAsia="ru-RU"/>
        </w:rPr>
        <w:t xml:space="preserve">- второе место по производству овощей; </w:t>
      </w:r>
    </w:p>
    <w:p w:rsidR="00A16641" w:rsidRPr="00A16641" w:rsidRDefault="00A16641" w:rsidP="00A16641">
      <w:pPr>
        <w:widowControl w:val="0"/>
        <w:autoSpaceDE w:val="0"/>
        <w:autoSpaceDN w:val="0"/>
        <w:adjustRightInd w:val="0"/>
        <w:spacing w:after="0" w:line="240" w:lineRule="auto"/>
        <w:ind w:firstLine="709"/>
        <w:jc w:val="both"/>
        <w:rPr>
          <w:rFonts w:ascii="Times New Roman" w:eastAsia="Times New Roman" w:hAnsi="Times New Roman" w:cs="Times New Roman"/>
          <w:spacing w:val="-1"/>
          <w:sz w:val="28"/>
          <w:szCs w:val="28"/>
          <w:lang w:eastAsia="ru-RU"/>
        </w:rPr>
      </w:pPr>
      <w:r w:rsidRPr="00A16641">
        <w:rPr>
          <w:rFonts w:ascii="Times New Roman" w:eastAsia="Times New Roman" w:hAnsi="Times New Roman" w:cs="Times New Roman"/>
          <w:spacing w:val="-1"/>
          <w:sz w:val="28"/>
          <w:szCs w:val="28"/>
          <w:lang w:eastAsia="ru-RU"/>
        </w:rPr>
        <w:t>- второе место по количеству приобретенной новой сельскохозяйственной техники;</w:t>
      </w:r>
    </w:p>
    <w:p w:rsidR="00A16641" w:rsidRPr="00A16641" w:rsidRDefault="00A16641" w:rsidP="00A16641">
      <w:pPr>
        <w:widowControl w:val="0"/>
        <w:autoSpaceDE w:val="0"/>
        <w:autoSpaceDN w:val="0"/>
        <w:adjustRightInd w:val="0"/>
        <w:spacing w:after="0" w:line="240" w:lineRule="auto"/>
        <w:ind w:firstLine="709"/>
        <w:jc w:val="both"/>
        <w:rPr>
          <w:rFonts w:ascii="Calibri" w:eastAsia="Calibri" w:hAnsi="Calibri" w:cs="Times New Roman"/>
        </w:rPr>
      </w:pPr>
      <w:r w:rsidRPr="00A16641">
        <w:rPr>
          <w:rFonts w:ascii="Times New Roman" w:eastAsia="Times New Roman" w:hAnsi="Times New Roman" w:cs="Times New Roman"/>
          <w:spacing w:val="-1"/>
          <w:sz w:val="28"/>
          <w:szCs w:val="28"/>
          <w:lang w:eastAsia="ru-RU"/>
        </w:rPr>
        <w:t>- второе место по валовому надою молока.</w:t>
      </w:r>
    </w:p>
    <w:p w:rsidR="00C02C30" w:rsidRPr="004045C9" w:rsidRDefault="00C02C30" w:rsidP="004320FC">
      <w:pPr>
        <w:spacing w:after="0" w:line="240" w:lineRule="auto"/>
        <w:ind w:firstLine="851"/>
        <w:jc w:val="both"/>
        <w:rPr>
          <w:rFonts w:ascii="Times New Roman" w:eastAsia="Times New Roman" w:hAnsi="Times New Roman" w:cs="Times New Roman"/>
          <w:color w:val="FF0000"/>
          <w:sz w:val="28"/>
          <w:szCs w:val="28"/>
          <w:lang w:eastAsia="ru-RU"/>
        </w:rPr>
      </w:pPr>
    </w:p>
    <w:p w:rsidR="00C54BE0" w:rsidRPr="004045C9" w:rsidRDefault="00C54BE0" w:rsidP="004320FC">
      <w:pPr>
        <w:spacing w:after="0" w:line="240" w:lineRule="auto"/>
        <w:ind w:firstLine="851"/>
        <w:jc w:val="both"/>
        <w:rPr>
          <w:rFonts w:ascii="Times New Roman" w:eastAsia="Times New Roman" w:hAnsi="Times New Roman" w:cs="Times New Roman"/>
          <w:color w:val="FF0000"/>
          <w:sz w:val="28"/>
          <w:szCs w:val="28"/>
          <w:lang w:eastAsia="ru-RU"/>
        </w:rPr>
      </w:pPr>
      <w:r w:rsidRPr="00FA4F81">
        <w:rPr>
          <w:rFonts w:ascii="Times New Roman" w:eastAsia="Times New Roman" w:hAnsi="Times New Roman" w:cs="Times New Roman"/>
          <w:color w:val="000000" w:themeColor="text1"/>
          <w:sz w:val="28"/>
          <w:szCs w:val="28"/>
          <w:lang w:eastAsia="ru-RU"/>
        </w:rPr>
        <w:t xml:space="preserve">На </w:t>
      </w:r>
      <w:r w:rsidR="003C1739" w:rsidRPr="00FA4F81">
        <w:rPr>
          <w:rFonts w:ascii="Times New Roman" w:eastAsia="Times New Roman" w:hAnsi="Times New Roman" w:cs="Times New Roman"/>
          <w:color w:val="000000" w:themeColor="text1"/>
          <w:sz w:val="28"/>
          <w:szCs w:val="28"/>
          <w:lang w:eastAsia="ru-RU"/>
        </w:rPr>
        <w:t>1 января 20</w:t>
      </w:r>
      <w:r w:rsidR="00FA4F81" w:rsidRPr="00FA4F81">
        <w:rPr>
          <w:rFonts w:ascii="Times New Roman" w:eastAsia="Times New Roman" w:hAnsi="Times New Roman" w:cs="Times New Roman"/>
          <w:color w:val="000000" w:themeColor="text1"/>
          <w:sz w:val="28"/>
          <w:szCs w:val="28"/>
          <w:lang w:eastAsia="ru-RU"/>
        </w:rPr>
        <w:t>20</w:t>
      </w:r>
      <w:r w:rsidR="003C1739" w:rsidRPr="00FA4F81">
        <w:rPr>
          <w:rFonts w:ascii="Times New Roman" w:eastAsia="Times New Roman" w:hAnsi="Times New Roman" w:cs="Times New Roman"/>
          <w:color w:val="000000" w:themeColor="text1"/>
          <w:sz w:val="28"/>
          <w:szCs w:val="28"/>
          <w:lang w:eastAsia="ru-RU"/>
        </w:rPr>
        <w:t xml:space="preserve"> </w:t>
      </w:r>
      <w:r w:rsidRPr="00FA4F81">
        <w:rPr>
          <w:rFonts w:ascii="Times New Roman" w:eastAsia="Times New Roman" w:hAnsi="Times New Roman" w:cs="Times New Roman"/>
          <w:color w:val="000000" w:themeColor="text1"/>
          <w:sz w:val="28"/>
          <w:szCs w:val="28"/>
          <w:lang w:eastAsia="ru-RU"/>
        </w:rPr>
        <w:t xml:space="preserve">года  на территории </w:t>
      </w:r>
      <w:r w:rsidR="003C1739" w:rsidRPr="00FA4F81">
        <w:rPr>
          <w:rFonts w:ascii="Times New Roman" w:eastAsia="Times New Roman" w:hAnsi="Times New Roman" w:cs="Times New Roman"/>
          <w:color w:val="000000" w:themeColor="text1"/>
          <w:sz w:val="28"/>
          <w:szCs w:val="28"/>
          <w:lang w:eastAsia="ru-RU"/>
        </w:rPr>
        <w:t>муниципального образования</w:t>
      </w:r>
      <w:r w:rsidRPr="00FA4F81">
        <w:rPr>
          <w:rFonts w:ascii="Times New Roman" w:eastAsia="Times New Roman" w:hAnsi="Times New Roman" w:cs="Times New Roman"/>
          <w:color w:val="000000" w:themeColor="text1"/>
          <w:sz w:val="28"/>
          <w:szCs w:val="28"/>
          <w:lang w:eastAsia="ru-RU"/>
        </w:rPr>
        <w:t xml:space="preserve">  предпринимательскую деятельность осуществляли  </w:t>
      </w:r>
      <w:r w:rsidR="00757BAE" w:rsidRPr="00FA4F81">
        <w:rPr>
          <w:rFonts w:ascii="Times New Roman" w:eastAsia="Times New Roman" w:hAnsi="Times New Roman" w:cs="Times New Roman"/>
          <w:color w:val="000000" w:themeColor="text1"/>
          <w:sz w:val="28"/>
          <w:szCs w:val="28"/>
          <w:lang w:eastAsia="ru-RU"/>
        </w:rPr>
        <w:t>2</w:t>
      </w:r>
      <w:r w:rsidR="0088067C" w:rsidRPr="00FA4F81">
        <w:rPr>
          <w:rFonts w:ascii="Times New Roman" w:eastAsia="Times New Roman" w:hAnsi="Times New Roman" w:cs="Times New Roman"/>
          <w:color w:val="000000" w:themeColor="text1"/>
          <w:sz w:val="28"/>
          <w:szCs w:val="28"/>
          <w:lang w:eastAsia="ru-RU"/>
        </w:rPr>
        <w:t>17</w:t>
      </w:r>
      <w:r w:rsidR="00FA4F81" w:rsidRPr="00FA4F81">
        <w:rPr>
          <w:rFonts w:ascii="Times New Roman" w:eastAsia="Times New Roman" w:hAnsi="Times New Roman" w:cs="Times New Roman"/>
          <w:color w:val="000000" w:themeColor="text1"/>
          <w:sz w:val="28"/>
          <w:szCs w:val="28"/>
          <w:lang w:eastAsia="ru-RU"/>
        </w:rPr>
        <w:t>2</w:t>
      </w:r>
      <w:r w:rsidRPr="00FA4F81">
        <w:rPr>
          <w:rFonts w:ascii="Times New Roman" w:eastAsia="Times New Roman" w:hAnsi="Times New Roman" w:cs="Times New Roman"/>
          <w:color w:val="000000" w:themeColor="text1"/>
          <w:sz w:val="28"/>
          <w:szCs w:val="28"/>
          <w:lang w:eastAsia="ru-RU"/>
        </w:rPr>
        <w:t xml:space="preserve"> субъект</w:t>
      </w:r>
      <w:r w:rsidR="00FA4F81" w:rsidRPr="00FA4F81">
        <w:rPr>
          <w:rFonts w:ascii="Times New Roman" w:eastAsia="Times New Roman" w:hAnsi="Times New Roman" w:cs="Times New Roman"/>
          <w:color w:val="000000" w:themeColor="text1"/>
          <w:sz w:val="28"/>
          <w:szCs w:val="28"/>
          <w:lang w:eastAsia="ru-RU"/>
        </w:rPr>
        <w:t>а</w:t>
      </w:r>
      <w:r w:rsidRPr="00FA4F81">
        <w:rPr>
          <w:rFonts w:ascii="Times New Roman" w:eastAsia="Times New Roman" w:hAnsi="Times New Roman" w:cs="Times New Roman"/>
          <w:color w:val="000000" w:themeColor="text1"/>
          <w:sz w:val="28"/>
          <w:szCs w:val="28"/>
          <w:lang w:eastAsia="ru-RU"/>
        </w:rPr>
        <w:t xml:space="preserve">  малого и среднего предпр</w:t>
      </w:r>
      <w:r w:rsidR="00757BAE" w:rsidRPr="00FA4F81">
        <w:rPr>
          <w:rFonts w:ascii="Times New Roman" w:eastAsia="Times New Roman" w:hAnsi="Times New Roman" w:cs="Times New Roman"/>
          <w:color w:val="000000" w:themeColor="text1"/>
          <w:sz w:val="28"/>
          <w:szCs w:val="28"/>
          <w:lang w:eastAsia="ru-RU"/>
        </w:rPr>
        <w:t>инимательства</w:t>
      </w:r>
      <w:r w:rsidRPr="00FA4F81">
        <w:rPr>
          <w:rFonts w:ascii="Times New Roman" w:eastAsia="Times New Roman" w:hAnsi="Times New Roman" w:cs="Times New Roman"/>
          <w:color w:val="000000" w:themeColor="text1"/>
          <w:sz w:val="28"/>
          <w:szCs w:val="28"/>
          <w:lang w:eastAsia="ru-RU"/>
        </w:rPr>
        <w:t xml:space="preserve">.  </w:t>
      </w:r>
    </w:p>
    <w:p w:rsidR="00C54BE0" w:rsidRPr="00FA4F81" w:rsidRDefault="00C54BE0" w:rsidP="004320FC">
      <w:pPr>
        <w:spacing w:after="0" w:line="240" w:lineRule="auto"/>
        <w:ind w:firstLine="851"/>
        <w:jc w:val="both"/>
        <w:rPr>
          <w:rFonts w:ascii="Times New Roman" w:eastAsia="Times New Roman" w:hAnsi="Times New Roman" w:cs="Times New Roman"/>
          <w:color w:val="000000" w:themeColor="text1"/>
          <w:sz w:val="28"/>
          <w:szCs w:val="28"/>
          <w:lang w:eastAsia="ru-RU"/>
        </w:rPr>
      </w:pPr>
      <w:r w:rsidRPr="00FA4F81">
        <w:rPr>
          <w:rFonts w:ascii="Times New Roman" w:eastAsia="Times New Roman" w:hAnsi="Times New Roman" w:cs="Times New Roman"/>
          <w:color w:val="000000" w:themeColor="text1"/>
          <w:sz w:val="28"/>
          <w:szCs w:val="28"/>
          <w:lang w:eastAsia="ru-RU"/>
        </w:rPr>
        <w:t xml:space="preserve">По </w:t>
      </w:r>
      <w:r w:rsidR="00757BAE" w:rsidRPr="00FA4F81">
        <w:rPr>
          <w:rFonts w:ascii="Times New Roman" w:eastAsia="Times New Roman" w:hAnsi="Times New Roman" w:cs="Times New Roman"/>
          <w:color w:val="000000" w:themeColor="text1"/>
          <w:sz w:val="28"/>
          <w:szCs w:val="28"/>
          <w:lang w:eastAsia="ru-RU"/>
        </w:rPr>
        <w:t xml:space="preserve">состоянию на 1 </w:t>
      </w:r>
      <w:r w:rsidR="003C1739" w:rsidRPr="00FA4F81">
        <w:rPr>
          <w:rFonts w:ascii="Times New Roman" w:eastAsia="Times New Roman" w:hAnsi="Times New Roman" w:cs="Times New Roman"/>
          <w:color w:val="000000" w:themeColor="text1"/>
          <w:sz w:val="28"/>
          <w:szCs w:val="28"/>
          <w:lang w:eastAsia="ru-RU"/>
        </w:rPr>
        <w:t>января</w:t>
      </w:r>
      <w:r w:rsidR="00757BAE" w:rsidRPr="00FA4F81">
        <w:rPr>
          <w:rFonts w:ascii="Times New Roman" w:eastAsia="Times New Roman" w:hAnsi="Times New Roman" w:cs="Times New Roman"/>
          <w:color w:val="000000" w:themeColor="text1"/>
          <w:sz w:val="28"/>
          <w:szCs w:val="28"/>
          <w:lang w:eastAsia="ru-RU"/>
        </w:rPr>
        <w:t xml:space="preserve"> 20</w:t>
      </w:r>
      <w:r w:rsidR="0088067C" w:rsidRPr="00FA4F81">
        <w:rPr>
          <w:rFonts w:ascii="Times New Roman" w:eastAsia="Times New Roman" w:hAnsi="Times New Roman" w:cs="Times New Roman"/>
          <w:color w:val="000000" w:themeColor="text1"/>
          <w:sz w:val="28"/>
          <w:szCs w:val="28"/>
          <w:lang w:eastAsia="ru-RU"/>
        </w:rPr>
        <w:t>2</w:t>
      </w:r>
      <w:r w:rsidR="00FA4F81" w:rsidRPr="00FA4F81">
        <w:rPr>
          <w:rFonts w:ascii="Times New Roman" w:eastAsia="Times New Roman" w:hAnsi="Times New Roman" w:cs="Times New Roman"/>
          <w:color w:val="000000" w:themeColor="text1"/>
          <w:sz w:val="28"/>
          <w:szCs w:val="28"/>
          <w:lang w:eastAsia="ru-RU"/>
        </w:rPr>
        <w:t>1</w:t>
      </w:r>
      <w:r w:rsidR="00757BAE" w:rsidRPr="00FA4F81">
        <w:rPr>
          <w:rFonts w:ascii="Times New Roman" w:eastAsia="Times New Roman" w:hAnsi="Times New Roman" w:cs="Times New Roman"/>
          <w:color w:val="000000" w:themeColor="text1"/>
          <w:sz w:val="28"/>
          <w:szCs w:val="28"/>
          <w:lang w:eastAsia="ru-RU"/>
        </w:rPr>
        <w:t xml:space="preserve"> </w:t>
      </w:r>
      <w:r w:rsidRPr="00FA4F81">
        <w:rPr>
          <w:rFonts w:ascii="Times New Roman" w:eastAsia="Times New Roman" w:hAnsi="Times New Roman" w:cs="Times New Roman"/>
          <w:color w:val="000000" w:themeColor="text1"/>
          <w:sz w:val="28"/>
          <w:szCs w:val="28"/>
          <w:lang w:eastAsia="ru-RU"/>
        </w:rPr>
        <w:t xml:space="preserve">года  на территории муниципального образования «Смоленский район» Смоленской области осуществляют свою деятельность </w:t>
      </w:r>
      <w:r w:rsidR="00757BAE" w:rsidRPr="00FA4F81">
        <w:rPr>
          <w:rFonts w:ascii="Times New Roman" w:eastAsia="Times New Roman" w:hAnsi="Times New Roman" w:cs="Times New Roman"/>
          <w:color w:val="000000" w:themeColor="text1"/>
          <w:sz w:val="28"/>
          <w:szCs w:val="28"/>
          <w:lang w:eastAsia="ru-RU"/>
        </w:rPr>
        <w:t>2</w:t>
      </w:r>
      <w:r w:rsidR="003C1739" w:rsidRPr="00FA4F81">
        <w:rPr>
          <w:rFonts w:ascii="Times New Roman" w:eastAsia="Times New Roman" w:hAnsi="Times New Roman" w:cs="Times New Roman"/>
          <w:color w:val="000000" w:themeColor="text1"/>
          <w:sz w:val="28"/>
          <w:szCs w:val="28"/>
          <w:lang w:eastAsia="ru-RU"/>
        </w:rPr>
        <w:t>1</w:t>
      </w:r>
      <w:r w:rsidR="00EC67E1">
        <w:rPr>
          <w:rFonts w:ascii="Times New Roman" w:eastAsia="Times New Roman" w:hAnsi="Times New Roman" w:cs="Times New Roman"/>
          <w:color w:val="000000" w:themeColor="text1"/>
          <w:sz w:val="28"/>
          <w:szCs w:val="28"/>
          <w:lang w:eastAsia="ru-RU"/>
        </w:rPr>
        <w:t>8</w:t>
      </w:r>
      <w:r w:rsidR="00E163B3">
        <w:rPr>
          <w:rFonts w:ascii="Times New Roman" w:eastAsia="Times New Roman" w:hAnsi="Times New Roman" w:cs="Times New Roman"/>
          <w:color w:val="000000" w:themeColor="text1"/>
          <w:sz w:val="28"/>
          <w:szCs w:val="28"/>
          <w:lang w:eastAsia="ru-RU"/>
        </w:rPr>
        <w:t>5</w:t>
      </w:r>
      <w:r w:rsidRPr="00FA4F81">
        <w:rPr>
          <w:rFonts w:ascii="Times New Roman" w:eastAsia="Times New Roman" w:hAnsi="Times New Roman" w:cs="Times New Roman"/>
          <w:color w:val="000000" w:themeColor="text1"/>
          <w:sz w:val="28"/>
          <w:szCs w:val="28"/>
          <w:lang w:eastAsia="ru-RU"/>
        </w:rPr>
        <w:t xml:space="preserve"> субъект</w:t>
      </w:r>
      <w:r w:rsidR="00FA4F81" w:rsidRPr="00FA4F81">
        <w:rPr>
          <w:rFonts w:ascii="Times New Roman" w:eastAsia="Times New Roman" w:hAnsi="Times New Roman" w:cs="Times New Roman"/>
          <w:color w:val="000000" w:themeColor="text1"/>
          <w:sz w:val="28"/>
          <w:szCs w:val="28"/>
          <w:lang w:eastAsia="ru-RU"/>
        </w:rPr>
        <w:t>ов</w:t>
      </w:r>
      <w:r w:rsidRPr="00FA4F81">
        <w:rPr>
          <w:rFonts w:ascii="Times New Roman" w:eastAsia="Times New Roman" w:hAnsi="Times New Roman" w:cs="Times New Roman"/>
          <w:color w:val="000000" w:themeColor="text1"/>
          <w:sz w:val="28"/>
          <w:szCs w:val="28"/>
          <w:lang w:eastAsia="ru-RU"/>
        </w:rPr>
        <w:t xml:space="preserve"> малого</w:t>
      </w:r>
      <w:r w:rsidR="002D7137" w:rsidRPr="00FA4F81">
        <w:rPr>
          <w:rFonts w:ascii="Times New Roman" w:eastAsia="Times New Roman" w:hAnsi="Times New Roman" w:cs="Times New Roman"/>
          <w:color w:val="000000" w:themeColor="text1"/>
          <w:sz w:val="28"/>
          <w:szCs w:val="28"/>
          <w:lang w:eastAsia="ru-RU"/>
        </w:rPr>
        <w:t xml:space="preserve"> и среднего предпринимательства, что  на </w:t>
      </w:r>
      <w:r w:rsidR="00E163B3">
        <w:rPr>
          <w:rFonts w:ascii="Times New Roman" w:eastAsia="Times New Roman" w:hAnsi="Times New Roman" w:cs="Times New Roman"/>
          <w:color w:val="000000" w:themeColor="text1"/>
          <w:sz w:val="28"/>
          <w:szCs w:val="28"/>
          <w:lang w:eastAsia="ru-RU"/>
        </w:rPr>
        <w:t>13 субъектов</w:t>
      </w:r>
      <w:r w:rsidR="002D7137" w:rsidRPr="00FA4F81">
        <w:rPr>
          <w:rFonts w:ascii="Times New Roman" w:eastAsia="Times New Roman" w:hAnsi="Times New Roman" w:cs="Times New Roman"/>
          <w:color w:val="000000" w:themeColor="text1"/>
          <w:sz w:val="28"/>
          <w:szCs w:val="28"/>
          <w:lang w:eastAsia="ru-RU"/>
        </w:rPr>
        <w:t xml:space="preserve"> </w:t>
      </w:r>
      <w:r w:rsidR="00E163B3">
        <w:rPr>
          <w:rFonts w:ascii="Times New Roman" w:eastAsia="Times New Roman" w:hAnsi="Times New Roman" w:cs="Times New Roman"/>
          <w:color w:val="000000" w:themeColor="text1"/>
          <w:sz w:val="28"/>
          <w:szCs w:val="28"/>
          <w:lang w:eastAsia="ru-RU"/>
        </w:rPr>
        <w:t>больше</w:t>
      </w:r>
      <w:r w:rsidR="002D7137" w:rsidRPr="00FA4F81">
        <w:rPr>
          <w:rFonts w:ascii="Times New Roman" w:eastAsia="Times New Roman" w:hAnsi="Times New Roman" w:cs="Times New Roman"/>
          <w:color w:val="000000" w:themeColor="text1"/>
          <w:sz w:val="28"/>
          <w:szCs w:val="28"/>
          <w:lang w:eastAsia="ru-RU"/>
        </w:rPr>
        <w:t xml:space="preserve"> в сравнении с </w:t>
      </w:r>
      <w:r w:rsidR="00C55256" w:rsidRPr="00FA4F81">
        <w:rPr>
          <w:rFonts w:ascii="Times New Roman" w:eastAsia="Times New Roman" w:hAnsi="Times New Roman" w:cs="Times New Roman"/>
          <w:color w:val="000000" w:themeColor="text1"/>
          <w:sz w:val="28"/>
          <w:szCs w:val="28"/>
          <w:lang w:eastAsia="ru-RU"/>
        </w:rPr>
        <w:t>предыдущим периодом</w:t>
      </w:r>
      <w:r w:rsidR="002D7137" w:rsidRPr="00FA4F81">
        <w:rPr>
          <w:rFonts w:ascii="Times New Roman" w:eastAsia="Times New Roman" w:hAnsi="Times New Roman" w:cs="Times New Roman"/>
          <w:color w:val="000000" w:themeColor="text1"/>
          <w:sz w:val="28"/>
          <w:szCs w:val="28"/>
          <w:lang w:eastAsia="ru-RU"/>
        </w:rPr>
        <w:t>.</w:t>
      </w:r>
    </w:p>
    <w:p w:rsidR="00B1703D" w:rsidRDefault="00C54BE0" w:rsidP="004320FC">
      <w:pPr>
        <w:spacing w:after="0" w:line="240" w:lineRule="auto"/>
        <w:ind w:firstLine="851"/>
        <w:jc w:val="both"/>
        <w:rPr>
          <w:rFonts w:ascii="Times New Roman" w:eastAsia="Times New Roman" w:hAnsi="Times New Roman" w:cs="Times New Roman"/>
          <w:color w:val="000000" w:themeColor="text1"/>
          <w:sz w:val="28"/>
          <w:szCs w:val="28"/>
          <w:lang w:eastAsia="ru-RU"/>
        </w:rPr>
      </w:pPr>
      <w:r w:rsidRPr="00C2649C">
        <w:rPr>
          <w:rFonts w:ascii="Times New Roman" w:eastAsia="Times New Roman" w:hAnsi="Times New Roman" w:cs="Times New Roman"/>
          <w:color w:val="000000" w:themeColor="text1"/>
          <w:sz w:val="28"/>
          <w:szCs w:val="20"/>
          <w:lang w:eastAsia="ru-RU"/>
        </w:rPr>
        <w:lastRenderedPageBreak/>
        <w:t xml:space="preserve">В общем числе субъектов малого и среднего предпринимательства доминирует доля субъектов малого предпринимательства в непроизводственной сфере деятельности. </w:t>
      </w:r>
      <w:r w:rsidRPr="00C2649C">
        <w:rPr>
          <w:rFonts w:ascii="Times New Roman" w:eastAsia="Times New Roman" w:hAnsi="Times New Roman" w:cs="Times New Roman"/>
          <w:color w:val="000000" w:themeColor="text1"/>
          <w:sz w:val="28"/>
          <w:szCs w:val="28"/>
          <w:lang w:eastAsia="ru-RU"/>
        </w:rPr>
        <w:t xml:space="preserve">Основную долю в структуре предпринимательства занимает </w:t>
      </w:r>
      <w:r w:rsidRPr="00C2649C">
        <w:rPr>
          <w:rFonts w:ascii="Times New Roman" w:eastAsia="Times New Roman" w:hAnsi="Times New Roman" w:cs="Times New Roman"/>
          <w:color w:val="000000" w:themeColor="text1"/>
          <w:sz w:val="28"/>
          <w:szCs w:val="20"/>
          <w:lang w:eastAsia="ru-RU"/>
        </w:rPr>
        <w:t xml:space="preserve">оптовая и розничная торговля – </w:t>
      </w:r>
      <w:r w:rsidR="00C2649C" w:rsidRPr="00C2649C">
        <w:rPr>
          <w:rFonts w:ascii="Times New Roman" w:eastAsia="Times New Roman" w:hAnsi="Times New Roman" w:cs="Times New Roman"/>
          <w:color w:val="000000" w:themeColor="text1"/>
          <w:sz w:val="28"/>
          <w:szCs w:val="20"/>
          <w:lang w:eastAsia="ru-RU"/>
        </w:rPr>
        <w:t>35,3</w:t>
      </w:r>
      <w:r w:rsidR="00DE7097" w:rsidRPr="00C2649C">
        <w:rPr>
          <w:rFonts w:ascii="Times New Roman" w:eastAsia="Times New Roman" w:hAnsi="Times New Roman" w:cs="Times New Roman"/>
          <w:color w:val="000000" w:themeColor="text1"/>
          <w:sz w:val="28"/>
          <w:szCs w:val="20"/>
          <w:lang w:eastAsia="ru-RU"/>
        </w:rPr>
        <w:t xml:space="preserve"> </w:t>
      </w:r>
      <w:r w:rsidRPr="00C2649C">
        <w:rPr>
          <w:rFonts w:ascii="Times New Roman" w:eastAsia="Times New Roman" w:hAnsi="Times New Roman" w:cs="Times New Roman"/>
          <w:color w:val="000000" w:themeColor="text1"/>
          <w:sz w:val="28"/>
          <w:szCs w:val="20"/>
          <w:lang w:eastAsia="ru-RU"/>
        </w:rPr>
        <w:t>% от общего количества</w:t>
      </w:r>
      <w:r w:rsidRPr="00C2649C">
        <w:rPr>
          <w:rFonts w:ascii="Times New Roman" w:eastAsia="Times New Roman" w:hAnsi="Times New Roman" w:cs="Times New Roman"/>
          <w:color w:val="000000" w:themeColor="text1"/>
          <w:sz w:val="28"/>
          <w:szCs w:val="28"/>
          <w:lang w:eastAsia="ru-RU"/>
        </w:rPr>
        <w:t xml:space="preserve">, транспортировка и хранение – </w:t>
      </w:r>
      <w:r w:rsidR="00C2649C" w:rsidRPr="00C2649C">
        <w:rPr>
          <w:rFonts w:ascii="Times New Roman" w:eastAsia="Times New Roman" w:hAnsi="Times New Roman" w:cs="Times New Roman"/>
          <w:color w:val="000000" w:themeColor="text1"/>
          <w:sz w:val="28"/>
          <w:szCs w:val="28"/>
          <w:lang w:eastAsia="ru-RU"/>
        </w:rPr>
        <w:t>18,5</w:t>
      </w:r>
      <w:r w:rsidR="00DE7097" w:rsidRPr="00C2649C">
        <w:rPr>
          <w:rFonts w:ascii="Times New Roman" w:eastAsia="Times New Roman" w:hAnsi="Times New Roman" w:cs="Times New Roman"/>
          <w:color w:val="000000" w:themeColor="text1"/>
          <w:sz w:val="28"/>
          <w:szCs w:val="28"/>
          <w:lang w:eastAsia="ru-RU"/>
        </w:rPr>
        <w:t xml:space="preserve"> </w:t>
      </w:r>
      <w:r w:rsidRPr="00C2649C">
        <w:rPr>
          <w:rFonts w:ascii="Times New Roman" w:eastAsia="Times New Roman" w:hAnsi="Times New Roman" w:cs="Times New Roman"/>
          <w:color w:val="000000" w:themeColor="text1"/>
          <w:sz w:val="28"/>
          <w:szCs w:val="28"/>
          <w:lang w:eastAsia="ru-RU"/>
        </w:rPr>
        <w:t xml:space="preserve">%, промышленность – </w:t>
      </w:r>
      <w:r w:rsidR="00C2649C" w:rsidRPr="00C2649C">
        <w:rPr>
          <w:rFonts w:ascii="Times New Roman" w:eastAsia="Times New Roman" w:hAnsi="Times New Roman" w:cs="Times New Roman"/>
          <w:color w:val="000000" w:themeColor="text1"/>
          <w:sz w:val="28"/>
          <w:szCs w:val="28"/>
          <w:lang w:eastAsia="ru-RU"/>
        </w:rPr>
        <w:t>6,2</w:t>
      </w:r>
      <w:r w:rsidRPr="00C2649C">
        <w:rPr>
          <w:rFonts w:ascii="Times New Roman" w:eastAsia="Times New Roman" w:hAnsi="Times New Roman" w:cs="Times New Roman"/>
          <w:color w:val="000000" w:themeColor="text1"/>
          <w:sz w:val="28"/>
          <w:szCs w:val="28"/>
          <w:lang w:eastAsia="ru-RU"/>
        </w:rPr>
        <w:t xml:space="preserve"> %, строительство – </w:t>
      </w:r>
      <w:r w:rsidR="00C2649C" w:rsidRPr="00C2649C">
        <w:rPr>
          <w:rFonts w:ascii="Times New Roman" w:eastAsia="Times New Roman" w:hAnsi="Times New Roman" w:cs="Times New Roman"/>
          <w:color w:val="000000" w:themeColor="text1"/>
          <w:sz w:val="28"/>
          <w:szCs w:val="28"/>
          <w:lang w:eastAsia="ru-RU"/>
        </w:rPr>
        <w:t>10,3</w:t>
      </w:r>
      <w:r w:rsidRPr="00C2649C">
        <w:rPr>
          <w:rFonts w:ascii="Times New Roman" w:eastAsia="Times New Roman" w:hAnsi="Times New Roman" w:cs="Times New Roman"/>
          <w:color w:val="000000" w:themeColor="text1"/>
          <w:sz w:val="28"/>
          <w:szCs w:val="28"/>
          <w:lang w:eastAsia="ru-RU"/>
        </w:rPr>
        <w:t xml:space="preserve"> %, сельское хозяйство – </w:t>
      </w:r>
      <w:r w:rsidR="00C2649C" w:rsidRPr="00C2649C">
        <w:rPr>
          <w:rFonts w:ascii="Times New Roman" w:eastAsia="Times New Roman" w:hAnsi="Times New Roman" w:cs="Times New Roman"/>
          <w:color w:val="000000" w:themeColor="text1"/>
          <w:sz w:val="28"/>
          <w:szCs w:val="28"/>
          <w:lang w:eastAsia="ru-RU"/>
        </w:rPr>
        <w:t>3,7</w:t>
      </w:r>
      <w:r w:rsidR="00DE7097" w:rsidRPr="00C2649C">
        <w:rPr>
          <w:rFonts w:ascii="Times New Roman" w:eastAsia="Times New Roman" w:hAnsi="Times New Roman" w:cs="Times New Roman"/>
          <w:color w:val="000000" w:themeColor="text1"/>
          <w:sz w:val="28"/>
          <w:szCs w:val="28"/>
          <w:lang w:eastAsia="ru-RU"/>
        </w:rPr>
        <w:t xml:space="preserve"> %, прочие – 2</w:t>
      </w:r>
      <w:r w:rsidR="00C2649C" w:rsidRPr="00C2649C">
        <w:rPr>
          <w:rFonts w:ascii="Times New Roman" w:eastAsia="Times New Roman" w:hAnsi="Times New Roman" w:cs="Times New Roman"/>
          <w:color w:val="000000" w:themeColor="text1"/>
          <w:sz w:val="28"/>
          <w:szCs w:val="28"/>
          <w:lang w:eastAsia="ru-RU"/>
        </w:rPr>
        <w:t>6</w:t>
      </w:r>
      <w:r w:rsidRPr="00C2649C">
        <w:rPr>
          <w:rFonts w:ascii="Times New Roman" w:eastAsia="Times New Roman" w:hAnsi="Times New Roman" w:cs="Times New Roman"/>
          <w:color w:val="000000" w:themeColor="text1"/>
          <w:sz w:val="28"/>
          <w:szCs w:val="28"/>
          <w:lang w:eastAsia="ru-RU"/>
        </w:rPr>
        <w:t xml:space="preserve"> %. </w:t>
      </w:r>
    </w:p>
    <w:p w:rsidR="000B5C52" w:rsidRPr="004045C9" w:rsidRDefault="000B5C52" w:rsidP="004320FC">
      <w:pPr>
        <w:spacing w:after="0" w:line="240" w:lineRule="auto"/>
        <w:ind w:firstLine="851"/>
        <w:jc w:val="both"/>
        <w:rPr>
          <w:rFonts w:ascii="Times New Roman" w:eastAsia="Times New Roman" w:hAnsi="Times New Roman" w:cs="Times New Roman"/>
          <w:color w:val="FF0000"/>
          <w:sz w:val="28"/>
          <w:szCs w:val="28"/>
          <w:lang w:eastAsia="ru-RU"/>
        </w:rPr>
      </w:pPr>
    </w:p>
    <w:p w:rsidR="00604DC1" w:rsidRPr="002F22B7" w:rsidRDefault="00C54BE0" w:rsidP="00604DC1">
      <w:pPr>
        <w:spacing w:after="0" w:line="240" w:lineRule="auto"/>
        <w:ind w:firstLine="851"/>
        <w:jc w:val="both"/>
        <w:rPr>
          <w:rFonts w:ascii="Times New Roman" w:eastAsia="Times New Roman" w:hAnsi="Times New Roman" w:cs="Times New Roman"/>
          <w:color w:val="000000" w:themeColor="text1"/>
          <w:sz w:val="28"/>
          <w:szCs w:val="28"/>
          <w:lang w:eastAsia="ru-RU"/>
        </w:rPr>
      </w:pPr>
      <w:r w:rsidRPr="002F22B7">
        <w:rPr>
          <w:rFonts w:ascii="Times New Roman" w:eastAsia="Times New Roman" w:hAnsi="Times New Roman" w:cs="Times New Roman"/>
          <w:color w:val="000000" w:themeColor="text1"/>
          <w:sz w:val="28"/>
          <w:szCs w:val="28"/>
          <w:lang w:eastAsia="ru-RU"/>
        </w:rPr>
        <w:t>Объем инвестиций в основной капитал</w:t>
      </w:r>
      <w:r w:rsidR="00DC5B3D" w:rsidRPr="002F22B7">
        <w:rPr>
          <w:rFonts w:ascii="Times New Roman" w:eastAsia="Times New Roman" w:hAnsi="Times New Roman" w:cs="Times New Roman"/>
          <w:color w:val="000000" w:themeColor="text1"/>
          <w:sz w:val="28"/>
          <w:szCs w:val="28"/>
          <w:lang w:eastAsia="ru-RU"/>
        </w:rPr>
        <w:t xml:space="preserve"> организаций, не относящихся к субъектам малого предпринимательства </w:t>
      </w:r>
      <w:r w:rsidRPr="002F22B7">
        <w:rPr>
          <w:rFonts w:ascii="Times New Roman" w:eastAsia="Times New Roman" w:hAnsi="Times New Roman" w:cs="Times New Roman"/>
          <w:color w:val="000000" w:themeColor="text1"/>
          <w:sz w:val="28"/>
          <w:szCs w:val="28"/>
          <w:lang w:eastAsia="ru-RU"/>
        </w:rPr>
        <w:t xml:space="preserve"> за счет всех источников финансирования за  20</w:t>
      </w:r>
      <w:r w:rsidR="002F22B7" w:rsidRPr="002F22B7">
        <w:rPr>
          <w:rFonts w:ascii="Times New Roman" w:eastAsia="Times New Roman" w:hAnsi="Times New Roman" w:cs="Times New Roman"/>
          <w:color w:val="000000" w:themeColor="text1"/>
          <w:sz w:val="28"/>
          <w:szCs w:val="28"/>
          <w:lang w:eastAsia="ru-RU"/>
        </w:rPr>
        <w:t>20</w:t>
      </w:r>
      <w:r w:rsidRPr="002F22B7">
        <w:rPr>
          <w:rFonts w:ascii="Times New Roman" w:eastAsia="Times New Roman" w:hAnsi="Times New Roman" w:cs="Times New Roman"/>
          <w:color w:val="000000" w:themeColor="text1"/>
          <w:sz w:val="28"/>
          <w:szCs w:val="28"/>
          <w:lang w:eastAsia="ru-RU"/>
        </w:rPr>
        <w:t xml:space="preserve"> год</w:t>
      </w:r>
      <w:r w:rsidR="004545D9" w:rsidRPr="002F22B7">
        <w:rPr>
          <w:rFonts w:ascii="Times New Roman" w:eastAsia="Times New Roman" w:hAnsi="Times New Roman" w:cs="Times New Roman"/>
          <w:color w:val="000000" w:themeColor="text1"/>
          <w:sz w:val="28"/>
          <w:szCs w:val="28"/>
          <w:lang w:eastAsia="ru-RU"/>
        </w:rPr>
        <w:t>,</w:t>
      </w:r>
      <w:r w:rsidRPr="002F22B7">
        <w:rPr>
          <w:rFonts w:ascii="Times New Roman" w:eastAsia="Times New Roman" w:hAnsi="Times New Roman" w:cs="Times New Roman"/>
          <w:color w:val="000000" w:themeColor="text1"/>
          <w:sz w:val="28"/>
          <w:szCs w:val="28"/>
          <w:lang w:eastAsia="ru-RU"/>
        </w:rPr>
        <w:t xml:space="preserve"> составил  </w:t>
      </w:r>
      <w:r w:rsidR="002F22B7" w:rsidRPr="002F22B7">
        <w:rPr>
          <w:rFonts w:ascii="Times New Roman" w:eastAsia="Times New Roman" w:hAnsi="Times New Roman" w:cs="Times New Roman"/>
          <w:color w:val="000000" w:themeColor="text1"/>
          <w:sz w:val="28"/>
          <w:szCs w:val="28"/>
          <w:lang w:eastAsia="ru-RU"/>
        </w:rPr>
        <w:t xml:space="preserve">4989,8 </w:t>
      </w:r>
      <w:r w:rsidR="004545D9" w:rsidRPr="002F22B7">
        <w:rPr>
          <w:rFonts w:ascii="Times New Roman" w:eastAsia="Times New Roman" w:hAnsi="Times New Roman" w:cs="Times New Roman"/>
          <w:color w:val="000000" w:themeColor="text1"/>
          <w:sz w:val="28"/>
          <w:szCs w:val="28"/>
          <w:lang w:eastAsia="ru-RU"/>
        </w:rPr>
        <w:t xml:space="preserve">млн. руб., </w:t>
      </w:r>
      <w:r w:rsidR="002F22B7" w:rsidRPr="002F22B7">
        <w:rPr>
          <w:rFonts w:ascii="Times New Roman" w:eastAsia="Times New Roman" w:hAnsi="Times New Roman" w:cs="Times New Roman"/>
          <w:color w:val="000000" w:themeColor="text1"/>
          <w:sz w:val="28"/>
          <w:szCs w:val="28"/>
          <w:lang w:eastAsia="ru-RU"/>
        </w:rPr>
        <w:t>74,1</w:t>
      </w:r>
      <w:r w:rsidRPr="002F22B7">
        <w:rPr>
          <w:rFonts w:ascii="Times New Roman" w:eastAsia="Times New Roman" w:hAnsi="Times New Roman" w:cs="Times New Roman"/>
          <w:color w:val="000000" w:themeColor="text1"/>
          <w:sz w:val="28"/>
          <w:szCs w:val="28"/>
          <w:lang w:eastAsia="ru-RU"/>
        </w:rPr>
        <w:t xml:space="preserve"> % по отношению к аналогичному периоду прошлого года.</w:t>
      </w:r>
    </w:p>
    <w:p w:rsidR="00604DC1" w:rsidRPr="001910AD" w:rsidRDefault="00C54BE0" w:rsidP="00604DC1">
      <w:pPr>
        <w:spacing w:after="0" w:line="240" w:lineRule="auto"/>
        <w:ind w:firstLine="851"/>
        <w:jc w:val="both"/>
        <w:rPr>
          <w:rFonts w:ascii="Times New Roman" w:eastAsia="Times New Roman" w:hAnsi="Times New Roman" w:cs="Times New Roman"/>
          <w:color w:val="000000" w:themeColor="text1"/>
          <w:sz w:val="28"/>
          <w:szCs w:val="28"/>
          <w:lang w:eastAsia="ru-RU"/>
        </w:rPr>
      </w:pPr>
      <w:r w:rsidRPr="002F22B7">
        <w:rPr>
          <w:rFonts w:ascii="Times New Roman" w:eastAsia="Times New Roman" w:hAnsi="Times New Roman" w:cs="Times New Roman"/>
          <w:color w:val="000000" w:themeColor="text1"/>
          <w:sz w:val="28"/>
          <w:szCs w:val="28"/>
          <w:lang w:eastAsia="ru-RU"/>
        </w:rPr>
        <w:t xml:space="preserve"> </w:t>
      </w:r>
      <w:r w:rsidR="00604DC1" w:rsidRPr="002F22B7">
        <w:rPr>
          <w:rFonts w:ascii="Times New Roman" w:eastAsia="Times New Roman" w:hAnsi="Times New Roman" w:cs="Times New Roman"/>
          <w:color w:val="000000" w:themeColor="text1"/>
          <w:sz w:val="28"/>
          <w:szCs w:val="28"/>
          <w:lang w:eastAsia="ru-RU"/>
        </w:rPr>
        <w:t xml:space="preserve">Район занимает </w:t>
      </w:r>
      <w:r w:rsidR="00290FEB" w:rsidRPr="002F22B7">
        <w:rPr>
          <w:rFonts w:ascii="Times New Roman" w:eastAsia="Times New Roman" w:hAnsi="Times New Roman" w:cs="Times New Roman"/>
          <w:color w:val="000000" w:themeColor="text1"/>
          <w:sz w:val="28"/>
          <w:szCs w:val="28"/>
          <w:lang w:eastAsia="ru-RU"/>
        </w:rPr>
        <w:t>2</w:t>
      </w:r>
      <w:r w:rsidR="00604DC1" w:rsidRPr="002F22B7">
        <w:rPr>
          <w:rFonts w:ascii="Times New Roman" w:eastAsia="Times New Roman" w:hAnsi="Times New Roman" w:cs="Times New Roman"/>
          <w:color w:val="000000" w:themeColor="text1"/>
          <w:sz w:val="28"/>
          <w:szCs w:val="28"/>
          <w:lang w:eastAsia="ru-RU"/>
        </w:rPr>
        <w:t xml:space="preserve"> место по объему инвестиций в основной капитал после </w:t>
      </w:r>
      <w:proofErr w:type="spellStart"/>
      <w:r w:rsidR="00604DC1" w:rsidRPr="002F22B7">
        <w:rPr>
          <w:rFonts w:ascii="Times New Roman" w:eastAsia="Times New Roman" w:hAnsi="Times New Roman" w:cs="Times New Roman"/>
          <w:color w:val="000000" w:themeColor="text1"/>
          <w:sz w:val="28"/>
          <w:szCs w:val="28"/>
          <w:lang w:eastAsia="ru-RU"/>
        </w:rPr>
        <w:t>г</w:t>
      </w:r>
      <w:proofErr w:type="gramStart"/>
      <w:r w:rsidR="00604DC1" w:rsidRPr="002F22B7">
        <w:rPr>
          <w:rFonts w:ascii="Times New Roman" w:eastAsia="Times New Roman" w:hAnsi="Times New Roman" w:cs="Times New Roman"/>
          <w:color w:val="000000" w:themeColor="text1"/>
          <w:sz w:val="28"/>
          <w:szCs w:val="28"/>
          <w:lang w:eastAsia="ru-RU"/>
        </w:rPr>
        <w:t>.С</w:t>
      </w:r>
      <w:proofErr w:type="gramEnd"/>
      <w:r w:rsidR="00604DC1" w:rsidRPr="002F22B7">
        <w:rPr>
          <w:rFonts w:ascii="Times New Roman" w:eastAsia="Times New Roman" w:hAnsi="Times New Roman" w:cs="Times New Roman"/>
          <w:color w:val="000000" w:themeColor="text1"/>
          <w:sz w:val="28"/>
          <w:szCs w:val="28"/>
          <w:lang w:eastAsia="ru-RU"/>
        </w:rPr>
        <w:t>моленска</w:t>
      </w:r>
      <w:proofErr w:type="spellEnd"/>
      <w:r w:rsidR="00604DC1" w:rsidRPr="002F22B7">
        <w:rPr>
          <w:rFonts w:ascii="Times New Roman" w:eastAsia="Times New Roman" w:hAnsi="Times New Roman" w:cs="Times New Roman"/>
          <w:color w:val="000000" w:themeColor="text1"/>
          <w:sz w:val="28"/>
          <w:szCs w:val="28"/>
          <w:lang w:eastAsia="ru-RU"/>
        </w:rPr>
        <w:t>.</w:t>
      </w:r>
      <w:r w:rsidR="00A15209" w:rsidRPr="002F22B7">
        <w:rPr>
          <w:rFonts w:ascii="Times New Roman" w:eastAsia="Times New Roman" w:hAnsi="Times New Roman" w:cs="Times New Roman"/>
          <w:color w:val="000000" w:themeColor="text1"/>
          <w:sz w:val="28"/>
          <w:szCs w:val="28"/>
          <w:lang w:eastAsia="ru-RU"/>
        </w:rPr>
        <w:t xml:space="preserve"> Но объем инвестиций на 1 жителя Смоленского района </w:t>
      </w:r>
      <w:r w:rsidR="00A15209" w:rsidRPr="001910AD">
        <w:rPr>
          <w:rFonts w:ascii="Times New Roman" w:eastAsia="Times New Roman" w:hAnsi="Times New Roman" w:cs="Times New Roman"/>
          <w:color w:val="000000" w:themeColor="text1"/>
          <w:sz w:val="28"/>
          <w:szCs w:val="28"/>
          <w:lang w:eastAsia="ru-RU"/>
        </w:rPr>
        <w:t xml:space="preserve">в </w:t>
      </w:r>
      <w:r w:rsidR="001910AD" w:rsidRPr="001910AD">
        <w:rPr>
          <w:rFonts w:ascii="Times New Roman" w:eastAsia="Times New Roman" w:hAnsi="Times New Roman" w:cs="Times New Roman"/>
          <w:color w:val="000000" w:themeColor="text1"/>
          <w:sz w:val="28"/>
          <w:szCs w:val="28"/>
          <w:lang w:eastAsia="ru-RU"/>
        </w:rPr>
        <w:t>2,</w:t>
      </w:r>
      <w:r w:rsidR="00A15209" w:rsidRPr="001910AD">
        <w:rPr>
          <w:rFonts w:ascii="Times New Roman" w:eastAsia="Times New Roman" w:hAnsi="Times New Roman" w:cs="Times New Roman"/>
          <w:color w:val="000000" w:themeColor="text1"/>
          <w:sz w:val="28"/>
          <w:szCs w:val="28"/>
          <w:lang w:eastAsia="ru-RU"/>
        </w:rPr>
        <w:t>3 раза больше, чем в г. Смоленске.</w:t>
      </w:r>
    </w:p>
    <w:p w:rsidR="00C54BE0" w:rsidRPr="001910AD" w:rsidRDefault="00C54BE0" w:rsidP="00C54BE0">
      <w:pPr>
        <w:spacing w:after="0" w:line="240" w:lineRule="auto"/>
        <w:jc w:val="both"/>
        <w:rPr>
          <w:rFonts w:ascii="Times New Roman" w:eastAsia="Times New Roman" w:hAnsi="Times New Roman" w:cs="Times New Roman"/>
          <w:color w:val="000000" w:themeColor="text1"/>
          <w:sz w:val="28"/>
          <w:szCs w:val="28"/>
          <w:lang w:eastAsia="ru-RU"/>
        </w:rPr>
      </w:pPr>
      <w:r w:rsidRPr="004045C9">
        <w:rPr>
          <w:rFonts w:ascii="Times New Roman" w:eastAsia="Times New Roman" w:hAnsi="Times New Roman" w:cs="Times New Roman"/>
          <w:color w:val="FF0000"/>
          <w:sz w:val="28"/>
          <w:szCs w:val="28"/>
          <w:lang w:eastAsia="ru-RU"/>
        </w:rPr>
        <w:t xml:space="preserve">       </w:t>
      </w:r>
      <w:r w:rsidR="00604DC1" w:rsidRPr="004045C9">
        <w:rPr>
          <w:rFonts w:ascii="Times New Roman" w:eastAsia="Times New Roman" w:hAnsi="Times New Roman" w:cs="Times New Roman"/>
          <w:color w:val="FF0000"/>
          <w:sz w:val="28"/>
          <w:szCs w:val="28"/>
          <w:lang w:eastAsia="ru-RU"/>
        </w:rPr>
        <w:t xml:space="preserve">     </w:t>
      </w:r>
      <w:proofErr w:type="gramStart"/>
      <w:r w:rsidRPr="001910AD">
        <w:rPr>
          <w:rFonts w:ascii="Times New Roman" w:eastAsia="Times New Roman" w:hAnsi="Times New Roman" w:cs="Times New Roman"/>
          <w:color w:val="000000" w:themeColor="text1"/>
          <w:sz w:val="28"/>
          <w:szCs w:val="28"/>
          <w:lang w:eastAsia="ru-RU"/>
        </w:rPr>
        <w:t xml:space="preserve">Источниками инвестиций в основной капитал являлись: собственные средства организаций  -   </w:t>
      </w:r>
      <w:r w:rsidR="001910AD" w:rsidRPr="001910AD">
        <w:rPr>
          <w:rFonts w:ascii="Times New Roman" w:eastAsia="Times New Roman" w:hAnsi="Times New Roman" w:cs="Times New Roman"/>
          <w:color w:val="000000" w:themeColor="text1"/>
          <w:sz w:val="28"/>
          <w:szCs w:val="28"/>
          <w:lang w:eastAsia="ru-RU"/>
        </w:rPr>
        <w:t>1935,6</w:t>
      </w:r>
      <w:r w:rsidRPr="001910AD">
        <w:rPr>
          <w:rFonts w:ascii="Times New Roman" w:eastAsia="Times New Roman" w:hAnsi="Times New Roman" w:cs="Times New Roman"/>
          <w:color w:val="000000" w:themeColor="text1"/>
          <w:sz w:val="28"/>
          <w:szCs w:val="28"/>
          <w:lang w:eastAsia="ru-RU"/>
        </w:rPr>
        <w:t xml:space="preserve"> млн. руб., что составило  </w:t>
      </w:r>
      <w:r w:rsidR="001910AD" w:rsidRPr="001910AD">
        <w:rPr>
          <w:rFonts w:ascii="Times New Roman" w:eastAsia="Times New Roman" w:hAnsi="Times New Roman" w:cs="Times New Roman"/>
          <w:color w:val="000000" w:themeColor="text1"/>
          <w:sz w:val="28"/>
          <w:szCs w:val="28"/>
          <w:lang w:eastAsia="ru-RU"/>
        </w:rPr>
        <w:t>38,8</w:t>
      </w:r>
      <w:r w:rsidRPr="001910AD">
        <w:rPr>
          <w:rFonts w:ascii="Times New Roman" w:eastAsia="Times New Roman" w:hAnsi="Times New Roman" w:cs="Times New Roman"/>
          <w:color w:val="000000" w:themeColor="text1"/>
          <w:sz w:val="28"/>
          <w:szCs w:val="28"/>
          <w:lang w:eastAsia="ru-RU"/>
        </w:rPr>
        <w:t xml:space="preserve"> % от общего объема инвестиций и  привлеченные средства – </w:t>
      </w:r>
      <w:r w:rsidR="001910AD" w:rsidRPr="001910AD">
        <w:rPr>
          <w:rFonts w:ascii="Times New Roman" w:eastAsia="Times New Roman" w:hAnsi="Times New Roman" w:cs="Times New Roman"/>
          <w:color w:val="000000" w:themeColor="text1"/>
          <w:sz w:val="28"/>
          <w:szCs w:val="28"/>
          <w:lang w:eastAsia="ru-RU"/>
        </w:rPr>
        <w:t>3054,2</w:t>
      </w:r>
      <w:r w:rsidRPr="001910AD">
        <w:rPr>
          <w:rFonts w:ascii="Times New Roman" w:eastAsia="Times New Roman" w:hAnsi="Times New Roman" w:cs="Times New Roman"/>
          <w:color w:val="000000" w:themeColor="text1"/>
          <w:sz w:val="28"/>
          <w:szCs w:val="28"/>
          <w:lang w:eastAsia="ru-RU"/>
        </w:rPr>
        <w:t xml:space="preserve"> млн. руб. или  </w:t>
      </w:r>
      <w:r w:rsidR="001910AD" w:rsidRPr="001910AD">
        <w:rPr>
          <w:rFonts w:ascii="Times New Roman" w:eastAsia="Times New Roman" w:hAnsi="Times New Roman" w:cs="Times New Roman"/>
          <w:color w:val="000000" w:themeColor="text1"/>
          <w:sz w:val="28"/>
          <w:szCs w:val="28"/>
          <w:lang w:eastAsia="ru-RU"/>
        </w:rPr>
        <w:t>61,2</w:t>
      </w:r>
      <w:r w:rsidRPr="001910AD">
        <w:rPr>
          <w:rFonts w:ascii="Times New Roman" w:eastAsia="Times New Roman" w:hAnsi="Times New Roman" w:cs="Times New Roman"/>
          <w:color w:val="000000" w:themeColor="text1"/>
          <w:sz w:val="28"/>
          <w:szCs w:val="28"/>
          <w:lang w:eastAsia="ru-RU"/>
        </w:rPr>
        <w:t xml:space="preserve"> % от общего объема инвестиций, в </w:t>
      </w:r>
      <w:proofErr w:type="spellStart"/>
      <w:r w:rsidRPr="001910AD">
        <w:rPr>
          <w:rFonts w:ascii="Times New Roman" w:eastAsia="Times New Roman" w:hAnsi="Times New Roman" w:cs="Times New Roman"/>
          <w:color w:val="000000" w:themeColor="text1"/>
          <w:sz w:val="28"/>
          <w:szCs w:val="28"/>
          <w:lang w:eastAsia="ru-RU"/>
        </w:rPr>
        <w:t>т.ч</w:t>
      </w:r>
      <w:proofErr w:type="spellEnd"/>
      <w:r w:rsidRPr="001910AD">
        <w:rPr>
          <w:rFonts w:ascii="Times New Roman" w:eastAsia="Times New Roman" w:hAnsi="Times New Roman" w:cs="Times New Roman"/>
          <w:color w:val="000000" w:themeColor="text1"/>
          <w:sz w:val="28"/>
          <w:szCs w:val="28"/>
          <w:lang w:eastAsia="ru-RU"/>
        </w:rPr>
        <w:t xml:space="preserve">. бюджетные средства – </w:t>
      </w:r>
      <w:r w:rsidR="001910AD" w:rsidRPr="001910AD">
        <w:rPr>
          <w:rFonts w:ascii="Times New Roman" w:eastAsia="Times New Roman" w:hAnsi="Times New Roman" w:cs="Times New Roman"/>
          <w:color w:val="000000" w:themeColor="text1"/>
          <w:sz w:val="28"/>
          <w:szCs w:val="28"/>
          <w:lang w:eastAsia="ru-RU"/>
        </w:rPr>
        <w:t>326,3</w:t>
      </w:r>
      <w:r w:rsidRPr="001910AD">
        <w:rPr>
          <w:rFonts w:ascii="Times New Roman" w:eastAsia="Times New Roman" w:hAnsi="Times New Roman" w:cs="Times New Roman"/>
          <w:color w:val="000000" w:themeColor="text1"/>
          <w:sz w:val="28"/>
          <w:szCs w:val="28"/>
          <w:lang w:eastAsia="ru-RU"/>
        </w:rPr>
        <w:t xml:space="preserve"> млн. руб., инвестиции из</w:t>
      </w:r>
      <w:r w:rsidR="004545D9" w:rsidRPr="001910AD">
        <w:rPr>
          <w:rFonts w:ascii="Times New Roman" w:eastAsia="Times New Roman" w:hAnsi="Times New Roman" w:cs="Times New Roman"/>
          <w:color w:val="000000" w:themeColor="text1"/>
          <w:sz w:val="28"/>
          <w:szCs w:val="28"/>
          <w:lang w:eastAsia="ru-RU"/>
        </w:rPr>
        <w:t>-</w:t>
      </w:r>
      <w:r w:rsidRPr="001910AD">
        <w:rPr>
          <w:rFonts w:ascii="Times New Roman" w:eastAsia="Times New Roman" w:hAnsi="Times New Roman" w:cs="Times New Roman"/>
          <w:color w:val="000000" w:themeColor="text1"/>
          <w:sz w:val="28"/>
          <w:szCs w:val="28"/>
          <w:lang w:eastAsia="ru-RU"/>
        </w:rPr>
        <w:t xml:space="preserve">за рубежа – </w:t>
      </w:r>
      <w:r w:rsidR="001910AD" w:rsidRPr="001910AD">
        <w:rPr>
          <w:rFonts w:ascii="Times New Roman" w:eastAsia="Times New Roman" w:hAnsi="Times New Roman" w:cs="Times New Roman"/>
          <w:color w:val="000000" w:themeColor="text1"/>
          <w:sz w:val="28"/>
          <w:szCs w:val="28"/>
          <w:lang w:eastAsia="ru-RU"/>
        </w:rPr>
        <w:t>992,8</w:t>
      </w:r>
      <w:r w:rsidRPr="001910AD">
        <w:rPr>
          <w:rFonts w:ascii="Times New Roman" w:eastAsia="Times New Roman" w:hAnsi="Times New Roman" w:cs="Times New Roman"/>
          <w:color w:val="000000" w:themeColor="text1"/>
          <w:sz w:val="28"/>
          <w:szCs w:val="28"/>
          <w:lang w:eastAsia="ru-RU"/>
        </w:rPr>
        <w:t xml:space="preserve"> млн. рублей. </w:t>
      </w:r>
      <w:proofErr w:type="gramEnd"/>
    </w:p>
    <w:p w:rsidR="00C54BE0" w:rsidRPr="001910AD" w:rsidRDefault="00C54BE0" w:rsidP="00C54BE0">
      <w:pPr>
        <w:spacing w:after="0" w:line="240" w:lineRule="auto"/>
        <w:jc w:val="both"/>
        <w:rPr>
          <w:rFonts w:ascii="Times New Roman" w:eastAsia="Times New Roman" w:hAnsi="Times New Roman" w:cs="Times New Roman"/>
          <w:color w:val="000000" w:themeColor="text1"/>
          <w:sz w:val="28"/>
          <w:szCs w:val="28"/>
          <w:lang w:eastAsia="ru-RU"/>
        </w:rPr>
      </w:pPr>
      <w:r w:rsidRPr="001910AD">
        <w:rPr>
          <w:rFonts w:ascii="Times New Roman" w:eastAsia="Times New Roman" w:hAnsi="Times New Roman" w:cs="Times New Roman"/>
          <w:color w:val="000000" w:themeColor="text1"/>
          <w:sz w:val="28"/>
          <w:szCs w:val="28"/>
          <w:lang w:eastAsia="ru-RU"/>
        </w:rPr>
        <w:t xml:space="preserve">      Основными инвесторами  в  20</w:t>
      </w:r>
      <w:r w:rsidR="001910AD" w:rsidRPr="001910AD">
        <w:rPr>
          <w:rFonts w:ascii="Times New Roman" w:eastAsia="Times New Roman" w:hAnsi="Times New Roman" w:cs="Times New Roman"/>
          <w:color w:val="000000" w:themeColor="text1"/>
          <w:sz w:val="28"/>
          <w:szCs w:val="28"/>
          <w:lang w:eastAsia="ru-RU"/>
        </w:rPr>
        <w:t>20</w:t>
      </w:r>
      <w:r w:rsidRPr="001910AD">
        <w:rPr>
          <w:rFonts w:ascii="Times New Roman" w:eastAsia="Times New Roman" w:hAnsi="Times New Roman" w:cs="Times New Roman"/>
          <w:color w:val="000000" w:themeColor="text1"/>
          <w:sz w:val="28"/>
          <w:szCs w:val="28"/>
          <w:lang w:eastAsia="ru-RU"/>
        </w:rPr>
        <w:t xml:space="preserve"> году являлись:</w:t>
      </w:r>
    </w:p>
    <w:p w:rsidR="0096695B" w:rsidRDefault="001910AD" w:rsidP="00C54BE0">
      <w:pPr>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96695B" w:rsidRPr="001910AD">
        <w:rPr>
          <w:rFonts w:ascii="Times New Roman" w:eastAsia="Times New Roman" w:hAnsi="Times New Roman" w:cs="Times New Roman"/>
          <w:color w:val="000000" w:themeColor="text1"/>
          <w:sz w:val="28"/>
          <w:szCs w:val="28"/>
          <w:lang w:eastAsia="ru-RU"/>
        </w:rPr>
        <w:t>- ООО «М5»</w:t>
      </w:r>
      <w:r>
        <w:rPr>
          <w:rFonts w:ascii="Times New Roman" w:eastAsia="Times New Roman" w:hAnsi="Times New Roman" w:cs="Times New Roman"/>
          <w:color w:val="000000" w:themeColor="text1"/>
          <w:sz w:val="28"/>
          <w:szCs w:val="28"/>
          <w:lang w:eastAsia="ru-RU"/>
        </w:rPr>
        <w:t xml:space="preserve"> </w:t>
      </w:r>
      <w:r w:rsidRPr="001910AD">
        <w:rPr>
          <w:rFonts w:ascii="Times New Roman" w:eastAsia="Times New Roman" w:hAnsi="Times New Roman" w:cs="Times New Roman"/>
          <w:color w:val="000000" w:themeColor="text1"/>
          <w:sz w:val="28"/>
          <w:szCs w:val="28"/>
          <w:lang w:eastAsia="ru-RU"/>
        </w:rPr>
        <w:t xml:space="preserve">(автомобильные грузоперевозки) </w:t>
      </w:r>
      <w:r w:rsidR="0096695B" w:rsidRPr="001910AD">
        <w:rPr>
          <w:rFonts w:ascii="Times New Roman" w:eastAsia="Times New Roman" w:hAnsi="Times New Roman" w:cs="Times New Roman"/>
          <w:color w:val="000000" w:themeColor="text1"/>
          <w:sz w:val="28"/>
          <w:szCs w:val="28"/>
          <w:lang w:eastAsia="ru-RU"/>
        </w:rPr>
        <w:t xml:space="preserve">- </w:t>
      </w:r>
      <w:r w:rsidRPr="001910AD">
        <w:rPr>
          <w:rFonts w:ascii="Times New Roman" w:eastAsia="Times New Roman" w:hAnsi="Times New Roman" w:cs="Times New Roman"/>
          <w:color w:val="000000" w:themeColor="text1"/>
          <w:sz w:val="28"/>
          <w:szCs w:val="28"/>
          <w:lang w:eastAsia="ru-RU"/>
        </w:rPr>
        <w:t>1677,8</w:t>
      </w:r>
      <w:r w:rsidR="0096695B" w:rsidRPr="001910AD">
        <w:rPr>
          <w:rFonts w:ascii="Times New Roman" w:eastAsia="Times New Roman" w:hAnsi="Times New Roman" w:cs="Times New Roman"/>
          <w:color w:val="000000" w:themeColor="text1"/>
          <w:sz w:val="28"/>
          <w:szCs w:val="28"/>
          <w:lang w:eastAsia="ru-RU"/>
        </w:rPr>
        <w:t xml:space="preserve"> млн. рублей;</w:t>
      </w:r>
    </w:p>
    <w:p w:rsidR="001910AD" w:rsidRDefault="001910AD" w:rsidP="00C54BE0">
      <w:pPr>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 ООО «Партнер </w:t>
      </w:r>
      <w:proofErr w:type="spellStart"/>
      <w:r>
        <w:rPr>
          <w:rFonts w:ascii="Times New Roman" w:eastAsia="Times New Roman" w:hAnsi="Times New Roman" w:cs="Times New Roman"/>
          <w:color w:val="000000" w:themeColor="text1"/>
          <w:sz w:val="28"/>
          <w:szCs w:val="28"/>
          <w:lang w:eastAsia="ru-RU"/>
        </w:rPr>
        <w:t>Лайн</w:t>
      </w:r>
      <w:proofErr w:type="spellEnd"/>
      <w:r>
        <w:rPr>
          <w:rFonts w:ascii="Times New Roman" w:eastAsia="Times New Roman" w:hAnsi="Times New Roman" w:cs="Times New Roman"/>
          <w:color w:val="000000" w:themeColor="text1"/>
          <w:sz w:val="28"/>
          <w:szCs w:val="28"/>
          <w:lang w:eastAsia="ru-RU"/>
        </w:rPr>
        <w:t xml:space="preserve">» </w:t>
      </w:r>
      <w:r w:rsidRPr="001910AD">
        <w:rPr>
          <w:rFonts w:ascii="Times New Roman" w:eastAsia="Times New Roman" w:hAnsi="Times New Roman" w:cs="Times New Roman"/>
          <w:color w:val="000000" w:themeColor="text1"/>
          <w:sz w:val="28"/>
          <w:szCs w:val="28"/>
          <w:lang w:eastAsia="ru-RU"/>
        </w:rPr>
        <w:t>(автомобильные грузоперевозки) – 1067,2 млн. рублей;</w:t>
      </w:r>
    </w:p>
    <w:p w:rsidR="001910AD" w:rsidRPr="001910AD" w:rsidRDefault="001910AD" w:rsidP="00C54BE0">
      <w:pPr>
        <w:spacing w:after="0" w:line="240" w:lineRule="auto"/>
        <w:jc w:val="both"/>
        <w:rPr>
          <w:rFonts w:ascii="Times New Roman" w:eastAsia="Times New Roman" w:hAnsi="Times New Roman" w:cs="Times New Roman"/>
          <w:color w:val="000000" w:themeColor="text1"/>
          <w:sz w:val="28"/>
          <w:szCs w:val="28"/>
          <w:lang w:eastAsia="ru-RU"/>
        </w:rPr>
      </w:pPr>
      <w:r w:rsidRPr="001910AD">
        <w:rPr>
          <w:rFonts w:ascii="Times New Roman" w:eastAsia="Times New Roman" w:hAnsi="Times New Roman" w:cs="Times New Roman"/>
          <w:color w:val="000000" w:themeColor="text1"/>
          <w:sz w:val="28"/>
          <w:szCs w:val="28"/>
          <w:lang w:eastAsia="ru-RU"/>
        </w:rPr>
        <w:t xml:space="preserve">         - ООО «</w:t>
      </w:r>
      <w:proofErr w:type="spellStart"/>
      <w:r w:rsidRPr="001910AD">
        <w:rPr>
          <w:rFonts w:ascii="Times New Roman" w:eastAsia="Times New Roman" w:hAnsi="Times New Roman" w:cs="Times New Roman"/>
          <w:color w:val="000000" w:themeColor="text1"/>
          <w:sz w:val="28"/>
          <w:szCs w:val="28"/>
          <w:lang w:eastAsia="ru-RU"/>
        </w:rPr>
        <w:t>Неста</w:t>
      </w:r>
      <w:proofErr w:type="spellEnd"/>
      <w:r w:rsidRPr="001910AD">
        <w:rPr>
          <w:rFonts w:ascii="Times New Roman" w:eastAsia="Times New Roman" w:hAnsi="Times New Roman" w:cs="Times New Roman"/>
          <w:color w:val="000000" w:themeColor="text1"/>
          <w:sz w:val="28"/>
          <w:szCs w:val="28"/>
          <w:lang w:eastAsia="ru-RU"/>
        </w:rPr>
        <w:t>» (автомобильные грузоперевозки) – 358,1 млн. рублей;</w:t>
      </w:r>
    </w:p>
    <w:p w:rsidR="001910AD" w:rsidRPr="001910AD" w:rsidRDefault="001910AD" w:rsidP="00C54BE0">
      <w:pPr>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FF0000"/>
          <w:sz w:val="28"/>
          <w:szCs w:val="28"/>
          <w:lang w:eastAsia="ru-RU"/>
        </w:rPr>
        <w:t xml:space="preserve">         </w:t>
      </w:r>
      <w:r>
        <w:rPr>
          <w:rFonts w:ascii="Times New Roman" w:eastAsia="Times New Roman" w:hAnsi="Times New Roman" w:cs="Times New Roman"/>
          <w:color w:val="000000" w:themeColor="text1"/>
          <w:sz w:val="28"/>
          <w:szCs w:val="28"/>
          <w:lang w:eastAsia="ru-RU"/>
        </w:rPr>
        <w:t xml:space="preserve">- филиал ПАО «МРСК центра Смоленскэнерго» - 350,3 млн. рублей; </w:t>
      </w:r>
    </w:p>
    <w:p w:rsidR="001910AD" w:rsidRPr="001910AD" w:rsidRDefault="0096695B" w:rsidP="0096695B">
      <w:pPr>
        <w:spacing w:after="0" w:line="240" w:lineRule="auto"/>
        <w:jc w:val="both"/>
        <w:rPr>
          <w:rFonts w:ascii="Times New Roman" w:eastAsia="Times New Roman" w:hAnsi="Times New Roman" w:cs="Times New Roman"/>
          <w:color w:val="000000" w:themeColor="text1"/>
          <w:sz w:val="28"/>
          <w:szCs w:val="28"/>
          <w:lang w:eastAsia="ru-RU"/>
        </w:rPr>
      </w:pPr>
      <w:r w:rsidRPr="004045C9">
        <w:rPr>
          <w:rFonts w:ascii="Times New Roman" w:eastAsia="Times New Roman" w:hAnsi="Times New Roman" w:cs="Times New Roman"/>
          <w:color w:val="FF0000"/>
          <w:sz w:val="28"/>
          <w:szCs w:val="28"/>
          <w:lang w:eastAsia="ru-RU"/>
        </w:rPr>
        <w:t xml:space="preserve">        </w:t>
      </w:r>
      <w:r w:rsidR="001910AD">
        <w:rPr>
          <w:rFonts w:ascii="Times New Roman" w:eastAsia="Times New Roman" w:hAnsi="Times New Roman" w:cs="Times New Roman"/>
          <w:color w:val="FF0000"/>
          <w:sz w:val="28"/>
          <w:szCs w:val="28"/>
          <w:lang w:eastAsia="ru-RU"/>
        </w:rPr>
        <w:t xml:space="preserve"> </w:t>
      </w:r>
      <w:r w:rsidR="001910AD" w:rsidRPr="001910AD">
        <w:rPr>
          <w:rFonts w:ascii="Times New Roman" w:eastAsia="Times New Roman" w:hAnsi="Times New Roman" w:cs="Times New Roman"/>
          <w:color w:val="000000" w:themeColor="text1"/>
          <w:sz w:val="28"/>
          <w:szCs w:val="28"/>
          <w:lang w:eastAsia="ru-RU"/>
        </w:rPr>
        <w:t>- ООО «</w:t>
      </w:r>
      <w:proofErr w:type="spellStart"/>
      <w:r w:rsidR="001910AD" w:rsidRPr="001910AD">
        <w:rPr>
          <w:rFonts w:ascii="Times New Roman" w:eastAsia="Times New Roman" w:hAnsi="Times New Roman" w:cs="Times New Roman"/>
          <w:color w:val="000000" w:themeColor="text1"/>
          <w:sz w:val="28"/>
          <w:szCs w:val="28"/>
          <w:lang w:eastAsia="ru-RU"/>
        </w:rPr>
        <w:t>Оптитранс</w:t>
      </w:r>
      <w:proofErr w:type="spellEnd"/>
      <w:r w:rsidR="001910AD" w:rsidRPr="001910AD">
        <w:rPr>
          <w:rFonts w:ascii="Times New Roman" w:eastAsia="Times New Roman" w:hAnsi="Times New Roman" w:cs="Times New Roman"/>
          <w:color w:val="000000" w:themeColor="text1"/>
          <w:sz w:val="28"/>
          <w:szCs w:val="28"/>
          <w:lang w:eastAsia="ru-RU"/>
        </w:rPr>
        <w:t>» (автомобильные грузоперевозки) – 217,2 млн. рублей;</w:t>
      </w:r>
    </w:p>
    <w:p w:rsidR="001910AD" w:rsidRPr="001910AD" w:rsidRDefault="001910AD" w:rsidP="0096695B">
      <w:pPr>
        <w:spacing w:after="0" w:line="240" w:lineRule="auto"/>
        <w:jc w:val="both"/>
        <w:rPr>
          <w:rFonts w:ascii="Times New Roman" w:eastAsia="Times New Roman" w:hAnsi="Times New Roman" w:cs="Times New Roman"/>
          <w:color w:val="000000" w:themeColor="text1"/>
          <w:sz w:val="28"/>
          <w:szCs w:val="28"/>
          <w:lang w:eastAsia="ru-RU"/>
        </w:rPr>
      </w:pPr>
      <w:r w:rsidRPr="001910AD">
        <w:rPr>
          <w:rFonts w:ascii="Times New Roman" w:eastAsia="Times New Roman" w:hAnsi="Times New Roman" w:cs="Times New Roman"/>
          <w:color w:val="000000" w:themeColor="text1"/>
          <w:sz w:val="28"/>
          <w:szCs w:val="28"/>
          <w:lang w:eastAsia="ru-RU"/>
        </w:rPr>
        <w:t xml:space="preserve">         - ЗАО ПКФ «РБДС» - 211,3 млн.</w:t>
      </w:r>
      <w:r w:rsidR="00990244">
        <w:rPr>
          <w:rFonts w:ascii="Times New Roman" w:eastAsia="Times New Roman" w:hAnsi="Times New Roman" w:cs="Times New Roman"/>
          <w:color w:val="000000" w:themeColor="text1"/>
          <w:sz w:val="28"/>
          <w:szCs w:val="28"/>
          <w:lang w:eastAsia="ru-RU"/>
        </w:rPr>
        <w:t xml:space="preserve"> </w:t>
      </w:r>
      <w:r w:rsidRPr="001910AD">
        <w:rPr>
          <w:rFonts w:ascii="Times New Roman" w:eastAsia="Times New Roman" w:hAnsi="Times New Roman" w:cs="Times New Roman"/>
          <w:color w:val="000000" w:themeColor="text1"/>
          <w:sz w:val="28"/>
          <w:szCs w:val="28"/>
          <w:lang w:eastAsia="ru-RU"/>
        </w:rPr>
        <w:t>рублей;</w:t>
      </w:r>
      <w:r w:rsidR="0096695B" w:rsidRPr="001910AD">
        <w:rPr>
          <w:rFonts w:ascii="Times New Roman" w:eastAsia="Times New Roman" w:hAnsi="Times New Roman" w:cs="Times New Roman"/>
          <w:color w:val="000000" w:themeColor="text1"/>
          <w:sz w:val="28"/>
          <w:szCs w:val="28"/>
          <w:lang w:eastAsia="ru-RU"/>
        </w:rPr>
        <w:t xml:space="preserve">  </w:t>
      </w:r>
    </w:p>
    <w:p w:rsidR="001910AD" w:rsidRPr="001910AD" w:rsidRDefault="001910AD" w:rsidP="0096695B">
      <w:pPr>
        <w:spacing w:after="0" w:line="240" w:lineRule="auto"/>
        <w:jc w:val="both"/>
        <w:rPr>
          <w:rFonts w:ascii="Times New Roman" w:eastAsia="Times New Roman" w:hAnsi="Times New Roman" w:cs="Times New Roman"/>
          <w:color w:val="000000" w:themeColor="text1"/>
          <w:sz w:val="28"/>
          <w:szCs w:val="28"/>
          <w:lang w:eastAsia="ru-RU"/>
        </w:rPr>
      </w:pPr>
      <w:r w:rsidRPr="001910AD">
        <w:rPr>
          <w:rFonts w:ascii="Times New Roman" w:eastAsia="Times New Roman" w:hAnsi="Times New Roman" w:cs="Times New Roman"/>
          <w:color w:val="000000" w:themeColor="text1"/>
          <w:sz w:val="28"/>
          <w:szCs w:val="28"/>
          <w:lang w:eastAsia="ru-RU"/>
        </w:rPr>
        <w:t xml:space="preserve">         - ООО «Норд Транс» (автомобильные грузоперевозки) – 179,7 млн. рублей;</w:t>
      </w:r>
    </w:p>
    <w:p w:rsidR="001910AD" w:rsidRPr="001910AD" w:rsidRDefault="001910AD" w:rsidP="0096695B">
      <w:pPr>
        <w:spacing w:after="0" w:line="240" w:lineRule="auto"/>
        <w:jc w:val="both"/>
        <w:rPr>
          <w:rFonts w:ascii="Times New Roman" w:eastAsia="Times New Roman" w:hAnsi="Times New Roman" w:cs="Times New Roman"/>
          <w:color w:val="000000" w:themeColor="text1"/>
          <w:sz w:val="28"/>
          <w:szCs w:val="28"/>
          <w:lang w:eastAsia="ru-RU"/>
        </w:rPr>
      </w:pPr>
      <w:r w:rsidRPr="001910AD">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 xml:space="preserve">  </w:t>
      </w:r>
      <w:r w:rsidRPr="001910AD">
        <w:rPr>
          <w:rFonts w:ascii="Times New Roman" w:eastAsia="Times New Roman" w:hAnsi="Times New Roman" w:cs="Times New Roman"/>
          <w:color w:val="000000" w:themeColor="text1"/>
          <w:sz w:val="28"/>
          <w:szCs w:val="28"/>
          <w:lang w:eastAsia="ru-RU"/>
        </w:rPr>
        <w:t xml:space="preserve"> - ООО «Ривер» (автомобильные грузоперевозки) – 123,6</w:t>
      </w:r>
      <w:r w:rsidR="00990244">
        <w:rPr>
          <w:rFonts w:ascii="Times New Roman" w:eastAsia="Times New Roman" w:hAnsi="Times New Roman" w:cs="Times New Roman"/>
          <w:color w:val="000000" w:themeColor="text1"/>
          <w:sz w:val="28"/>
          <w:szCs w:val="28"/>
          <w:lang w:eastAsia="ru-RU"/>
        </w:rPr>
        <w:t xml:space="preserve"> млн. рублей;</w:t>
      </w:r>
      <w:r w:rsidRPr="001910AD">
        <w:rPr>
          <w:rFonts w:ascii="Times New Roman" w:eastAsia="Times New Roman" w:hAnsi="Times New Roman" w:cs="Times New Roman"/>
          <w:color w:val="000000" w:themeColor="text1"/>
          <w:sz w:val="28"/>
          <w:szCs w:val="28"/>
          <w:lang w:eastAsia="ru-RU"/>
        </w:rPr>
        <w:t xml:space="preserve"> </w:t>
      </w:r>
    </w:p>
    <w:p w:rsidR="0096695B" w:rsidRPr="001910AD" w:rsidRDefault="001910AD" w:rsidP="0096695B">
      <w:pPr>
        <w:spacing w:after="0" w:line="240" w:lineRule="auto"/>
        <w:jc w:val="both"/>
        <w:rPr>
          <w:rFonts w:ascii="Times New Roman" w:eastAsia="Times New Roman" w:hAnsi="Times New Roman" w:cs="Times New Roman"/>
          <w:color w:val="000000" w:themeColor="text1"/>
          <w:sz w:val="28"/>
          <w:szCs w:val="28"/>
          <w:lang w:eastAsia="ru-RU"/>
        </w:rPr>
      </w:pPr>
      <w:r w:rsidRPr="001910AD">
        <w:rPr>
          <w:rFonts w:ascii="Times New Roman" w:eastAsia="Times New Roman" w:hAnsi="Times New Roman" w:cs="Times New Roman"/>
          <w:color w:val="000000" w:themeColor="text1"/>
          <w:sz w:val="28"/>
          <w:szCs w:val="28"/>
          <w:lang w:eastAsia="ru-RU"/>
        </w:rPr>
        <w:t xml:space="preserve">         </w:t>
      </w:r>
      <w:r w:rsidR="0096695B" w:rsidRPr="001910AD">
        <w:rPr>
          <w:rFonts w:ascii="Times New Roman" w:eastAsia="Times New Roman" w:hAnsi="Times New Roman" w:cs="Times New Roman"/>
          <w:color w:val="000000" w:themeColor="text1"/>
          <w:sz w:val="28"/>
          <w:szCs w:val="28"/>
          <w:lang w:eastAsia="ru-RU"/>
        </w:rPr>
        <w:t>- ООО «</w:t>
      </w:r>
      <w:proofErr w:type="spellStart"/>
      <w:r w:rsidR="0096695B" w:rsidRPr="001910AD">
        <w:rPr>
          <w:rFonts w:ascii="Times New Roman" w:eastAsia="Times New Roman" w:hAnsi="Times New Roman" w:cs="Times New Roman"/>
          <w:color w:val="000000" w:themeColor="text1"/>
          <w:sz w:val="28"/>
          <w:szCs w:val="28"/>
          <w:lang w:eastAsia="ru-RU"/>
        </w:rPr>
        <w:t>Логтранс</w:t>
      </w:r>
      <w:proofErr w:type="spellEnd"/>
      <w:r w:rsidR="0096695B" w:rsidRPr="001910AD">
        <w:rPr>
          <w:rFonts w:ascii="Times New Roman" w:eastAsia="Times New Roman" w:hAnsi="Times New Roman" w:cs="Times New Roman"/>
          <w:color w:val="000000" w:themeColor="text1"/>
          <w:sz w:val="28"/>
          <w:szCs w:val="28"/>
          <w:lang w:eastAsia="ru-RU"/>
        </w:rPr>
        <w:t xml:space="preserve">» (автомобильные грузоперевозки) </w:t>
      </w:r>
      <w:r w:rsidRPr="001910AD">
        <w:rPr>
          <w:rFonts w:ascii="Times New Roman" w:eastAsia="Times New Roman" w:hAnsi="Times New Roman" w:cs="Times New Roman"/>
          <w:color w:val="000000" w:themeColor="text1"/>
          <w:sz w:val="28"/>
          <w:szCs w:val="28"/>
          <w:lang w:eastAsia="ru-RU"/>
        </w:rPr>
        <w:t>–</w:t>
      </w:r>
      <w:r w:rsidR="0096695B" w:rsidRPr="001910AD">
        <w:rPr>
          <w:rFonts w:ascii="Times New Roman" w:eastAsia="Times New Roman" w:hAnsi="Times New Roman" w:cs="Times New Roman"/>
          <w:color w:val="000000" w:themeColor="text1"/>
          <w:sz w:val="28"/>
          <w:szCs w:val="28"/>
          <w:lang w:eastAsia="ru-RU"/>
        </w:rPr>
        <w:t xml:space="preserve"> </w:t>
      </w:r>
      <w:r w:rsidRPr="001910AD">
        <w:rPr>
          <w:rFonts w:ascii="Times New Roman" w:eastAsia="Times New Roman" w:hAnsi="Times New Roman" w:cs="Times New Roman"/>
          <w:color w:val="000000" w:themeColor="text1"/>
          <w:sz w:val="28"/>
          <w:szCs w:val="28"/>
          <w:lang w:eastAsia="ru-RU"/>
        </w:rPr>
        <w:t>9</w:t>
      </w:r>
      <w:r w:rsidR="0096695B" w:rsidRPr="001910AD">
        <w:rPr>
          <w:rFonts w:ascii="Times New Roman" w:eastAsia="Times New Roman" w:hAnsi="Times New Roman" w:cs="Times New Roman"/>
          <w:color w:val="000000" w:themeColor="text1"/>
          <w:sz w:val="28"/>
          <w:szCs w:val="28"/>
          <w:lang w:eastAsia="ru-RU"/>
        </w:rPr>
        <w:t>2</w:t>
      </w:r>
      <w:r w:rsidRPr="001910AD">
        <w:rPr>
          <w:rFonts w:ascii="Times New Roman" w:eastAsia="Times New Roman" w:hAnsi="Times New Roman" w:cs="Times New Roman"/>
          <w:color w:val="000000" w:themeColor="text1"/>
          <w:sz w:val="28"/>
          <w:szCs w:val="28"/>
          <w:lang w:eastAsia="ru-RU"/>
        </w:rPr>
        <w:t>,4</w:t>
      </w:r>
      <w:r w:rsidR="00990244">
        <w:rPr>
          <w:rFonts w:ascii="Times New Roman" w:eastAsia="Times New Roman" w:hAnsi="Times New Roman" w:cs="Times New Roman"/>
          <w:color w:val="000000" w:themeColor="text1"/>
          <w:sz w:val="28"/>
          <w:szCs w:val="28"/>
          <w:lang w:eastAsia="ru-RU"/>
        </w:rPr>
        <w:t xml:space="preserve"> млн. рублей.</w:t>
      </w:r>
    </w:p>
    <w:p w:rsidR="00F04284" w:rsidRPr="004045C9" w:rsidRDefault="0096695B" w:rsidP="001910AD">
      <w:pPr>
        <w:spacing w:after="0" w:line="240" w:lineRule="auto"/>
        <w:jc w:val="both"/>
        <w:rPr>
          <w:rFonts w:ascii="Times New Roman" w:eastAsia="Times New Roman" w:hAnsi="Times New Roman" w:cs="Times New Roman"/>
          <w:color w:val="FF0000"/>
          <w:sz w:val="28"/>
          <w:szCs w:val="28"/>
          <w:lang w:eastAsia="ru-RU"/>
        </w:rPr>
      </w:pPr>
      <w:r w:rsidRPr="004045C9">
        <w:rPr>
          <w:rFonts w:ascii="Times New Roman" w:eastAsia="Times New Roman" w:hAnsi="Times New Roman" w:cs="Times New Roman"/>
          <w:color w:val="FF0000"/>
          <w:sz w:val="28"/>
          <w:szCs w:val="28"/>
          <w:lang w:eastAsia="ru-RU"/>
        </w:rPr>
        <w:t xml:space="preserve">          </w:t>
      </w:r>
      <w:r w:rsidR="00F04284" w:rsidRPr="004045C9">
        <w:rPr>
          <w:rFonts w:ascii="Times New Roman" w:eastAsia="Times New Roman" w:hAnsi="Times New Roman" w:cs="Times New Roman"/>
          <w:color w:val="FF0000"/>
          <w:sz w:val="28"/>
          <w:szCs w:val="28"/>
          <w:lang w:eastAsia="ru-RU"/>
        </w:rPr>
        <w:t xml:space="preserve"> </w:t>
      </w:r>
    </w:p>
    <w:p w:rsidR="00CB5BF1" w:rsidRPr="00990244" w:rsidRDefault="00F04284" w:rsidP="00C54BE0">
      <w:pPr>
        <w:spacing w:after="0" w:line="240" w:lineRule="auto"/>
        <w:jc w:val="both"/>
        <w:rPr>
          <w:rFonts w:ascii="Times New Roman" w:eastAsia="Times New Roman" w:hAnsi="Times New Roman" w:cs="Times New Roman"/>
          <w:color w:val="000000" w:themeColor="text1"/>
          <w:sz w:val="28"/>
          <w:szCs w:val="28"/>
          <w:lang w:eastAsia="ru-RU"/>
        </w:rPr>
      </w:pPr>
      <w:r w:rsidRPr="00990244">
        <w:rPr>
          <w:rFonts w:ascii="Times New Roman" w:eastAsia="Times New Roman" w:hAnsi="Times New Roman" w:cs="Times New Roman"/>
          <w:color w:val="000000" w:themeColor="text1"/>
          <w:sz w:val="28"/>
          <w:szCs w:val="28"/>
          <w:lang w:eastAsia="ru-RU"/>
        </w:rPr>
        <w:t xml:space="preserve">           </w:t>
      </w:r>
      <w:r w:rsidR="00CB5BF1" w:rsidRPr="00990244">
        <w:rPr>
          <w:rFonts w:ascii="Times New Roman" w:eastAsia="Times New Roman" w:hAnsi="Times New Roman" w:cs="Times New Roman"/>
          <w:color w:val="000000" w:themeColor="text1"/>
          <w:sz w:val="28"/>
          <w:szCs w:val="28"/>
          <w:lang w:eastAsia="ru-RU"/>
        </w:rPr>
        <w:t xml:space="preserve">В </w:t>
      </w:r>
      <w:r w:rsidR="00945EFE" w:rsidRPr="00990244">
        <w:rPr>
          <w:rFonts w:ascii="Times New Roman" w:eastAsia="Times New Roman" w:hAnsi="Times New Roman" w:cs="Times New Roman"/>
          <w:color w:val="000000" w:themeColor="text1"/>
          <w:sz w:val="28"/>
          <w:szCs w:val="28"/>
          <w:lang w:eastAsia="ru-RU"/>
        </w:rPr>
        <w:t>20</w:t>
      </w:r>
      <w:r w:rsidR="001910AD" w:rsidRPr="00990244">
        <w:rPr>
          <w:rFonts w:ascii="Times New Roman" w:eastAsia="Times New Roman" w:hAnsi="Times New Roman" w:cs="Times New Roman"/>
          <w:color w:val="000000" w:themeColor="text1"/>
          <w:sz w:val="28"/>
          <w:szCs w:val="28"/>
          <w:lang w:eastAsia="ru-RU"/>
        </w:rPr>
        <w:t>20</w:t>
      </w:r>
      <w:r w:rsidR="00CB5BF1" w:rsidRPr="00990244">
        <w:rPr>
          <w:rFonts w:ascii="Times New Roman" w:eastAsia="Times New Roman" w:hAnsi="Times New Roman" w:cs="Times New Roman"/>
          <w:color w:val="000000" w:themeColor="text1"/>
          <w:sz w:val="28"/>
          <w:szCs w:val="28"/>
          <w:lang w:eastAsia="ru-RU"/>
        </w:rPr>
        <w:t xml:space="preserve"> году на территории района реализовыв</w:t>
      </w:r>
      <w:r w:rsidR="00AD564F" w:rsidRPr="00990244">
        <w:rPr>
          <w:rFonts w:ascii="Times New Roman" w:eastAsia="Times New Roman" w:hAnsi="Times New Roman" w:cs="Times New Roman"/>
          <w:color w:val="000000" w:themeColor="text1"/>
          <w:sz w:val="28"/>
          <w:szCs w:val="28"/>
          <w:lang w:eastAsia="ru-RU"/>
        </w:rPr>
        <w:t xml:space="preserve">ались </w:t>
      </w:r>
      <w:r w:rsidR="007F734B">
        <w:rPr>
          <w:rFonts w:ascii="Times New Roman" w:eastAsia="Times New Roman" w:hAnsi="Times New Roman" w:cs="Times New Roman"/>
          <w:color w:val="000000" w:themeColor="text1"/>
          <w:sz w:val="28"/>
          <w:szCs w:val="28"/>
          <w:lang w:eastAsia="ru-RU"/>
        </w:rPr>
        <w:t>следующие инвестиционные проекты</w:t>
      </w:r>
      <w:r w:rsidR="00CB5BF1" w:rsidRPr="00990244">
        <w:rPr>
          <w:rFonts w:ascii="Times New Roman" w:eastAsia="Times New Roman" w:hAnsi="Times New Roman" w:cs="Times New Roman"/>
          <w:color w:val="000000" w:themeColor="text1"/>
          <w:sz w:val="28"/>
          <w:szCs w:val="28"/>
          <w:lang w:eastAsia="ru-RU"/>
        </w:rPr>
        <w:t>:</w:t>
      </w:r>
    </w:p>
    <w:p w:rsidR="00705FC5" w:rsidRPr="003B49A2" w:rsidRDefault="00705FC5" w:rsidP="00705FC5">
      <w:pPr>
        <w:suppressAutoHyphens/>
        <w:spacing w:after="0" w:line="240" w:lineRule="auto"/>
        <w:ind w:firstLine="708"/>
        <w:jc w:val="both"/>
        <w:rPr>
          <w:rFonts w:ascii="Times New Roman" w:eastAsia="Times New Roman" w:hAnsi="Times New Roman" w:cs="Times New Roman"/>
          <w:sz w:val="28"/>
          <w:szCs w:val="28"/>
          <w:lang w:eastAsia="ru-RU"/>
        </w:rPr>
      </w:pPr>
      <w:r w:rsidRPr="003B49A2">
        <w:rPr>
          <w:rFonts w:ascii="Times New Roman" w:eastAsia="Times New Roman" w:hAnsi="Times New Roman" w:cs="Times New Roman"/>
          <w:b/>
          <w:sz w:val="28"/>
          <w:szCs w:val="28"/>
          <w:lang w:eastAsia="ru-RU"/>
        </w:rPr>
        <w:t>ООО «Альфа Транс Инвест»</w:t>
      </w:r>
      <w:r w:rsidRPr="003B49A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3B49A2">
        <w:rPr>
          <w:rFonts w:ascii="Times New Roman" w:eastAsia="Times New Roman" w:hAnsi="Times New Roman" w:cs="Times New Roman"/>
          <w:sz w:val="28"/>
          <w:szCs w:val="28"/>
          <w:lang w:eastAsia="ru-RU"/>
        </w:rPr>
        <w:t>проект предусматривает создание транспортно-логистического производственного комплекса, способного обслуживать свыше 25 000 человек в месяц и выполнять погрузку и разгрузку</w:t>
      </w:r>
      <w:r>
        <w:rPr>
          <w:rFonts w:ascii="Times New Roman" w:eastAsia="Times New Roman" w:hAnsi="Times New Roman" w:cs="Times New Roman"/>
          <w:sz w:val="28"/>
          <w:szCs w:val="28"/>
          <w:lang w:eastAsia="ru-RU"/>
        </w:rPr>
        <w:t xml:space="preserve"> до 80 000 тонн грузов в месяц.</w:t>
      </w:r>
    </w:p>
    <w:p w:rsidR="00705FC5" w:rsidRPr="003B49A2" w:rsidRDefault="00705FC5" w:rsidP="00705FC5">
      <w:pPr>
        <w:suppressAutoHyphens/>
        <w:spacing w:after="0" w:line="240" w:lineRule="auto"/>
        <w:ind w:firstLine="708"/>
        <w:jc w:val="both"/>
        <w:rPr>
          <w:rFonts w:ascii="Times New Roman" w:eastAsia="Times New Roman" w:hAnsi="Times New Roman" w:cs="Times New Roman"/>
          <w:b/>
          <w:sz w:val="28"/>
          <w:szCs w:val="28"/>
          <w:lang w:eastAsia="zh-CN"/>
        </w:rPr>
      </w:pPr>
      <w:r w:rsidRPr="003B49A2">
        <w:rPr>
          <w:rFonts w:ascii="Times New Roman" w:eastAsia="Times New Roman" w:hAnsi="Times New Roman" w:cs="Times New Roman"/>
          <w:sz w:val="28"/>
          <w:szCs w:val="28"/>
          <w:lang w:eastAsia="ru-RU"/>
        </w:rPr>
        <w:t>Объем инвестиций по проекту составит 3,0 млрд. рублей. </w:t>
      </w:r>
    </w:p>
    <w:p w:rsidR="00705FC5" w:rsidRPr="003B49A2" w:rsidRDefault="00705FC5" w:rsidP="00705FC5">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8"/>
          <w:szCs w:val="28"/>
          <w:lang w:eastAsia="ru-RU"/>
        </w:rPr>
        <w:t xml:space="preserve">          </w:t>
      </w:r>
      <w:r w:rsidRPr="00B723E2">
        <w:rPr>
          <w:rFonts w:ascii="Times New Roman" w:eastAsia="Times New Roman" w:hAnsi="Times New Roman" w:cs="Times New Roman"/>
          <w:b/>
          <w:sz w:val="28"/>
          <w:szCs w:val="28"/>
          <w:lang w:eastAsia="ru-RU"/>
        </w:rPr>
        <w:t>ООО "Терминал Никольский"</w:t>
      </w:r>
      <w:r>
        <w:rPr>
          <w:rFonts w:ascii="Times New Roman" w:eastAsia="Times New Roman" w:hAnsi="Times New Roman" w:cs="Times New Roman"/>
          <w:b/>
          <w:sz w:val="28"/>
          <w:szCs w:val="28"/>
          <w:lang w:eastAsia="ru-RU"/>
        </w:rPr>
        <w:t xml:space="preserve"> </w:t>
      </w:r>
      <w:r w:rsidRPr="00B723E2">
        <w:rPr>
          <w:rFonts w:ascii="Times New Roman" w:eastAsia="Times New Roman" w:hAnsi="Times New Roman" w:cs="Times New Roman"/>
          <w:b/>
          <w:sz w:val="28"/>
          <w:szCs w:val="28"/>
          <w:lang w:eastAsia="ru-RU"/>
        </w:rPr>
        <w:t>-</w:t>
      </w:r>
      <w:r>
        <w:rPr>
          <w:rFonts w:ascii="Times New Roman" w:eastAsia="Times New Roman" w:hAnsi="Times New Roman" w:cs="Times New Roman"/>
          <w:sz w:val="28"/>
          <w:szCs w:val="28"/>
          <w:lang w:eastAsia="ru-RU"/>
        </w:rPr>
        <w:t xml:space="preserve"> </w:t>
      </w:r>
      <w:r w:rsidRPr="003B49A2">
        <w:rPr>
          <w:rFonts w:ascii="Times New Roman" w:eastAsia="Times New Roman" w:hAnsi="Times New Roman" w:cs="Times New Roman"/>
          <w:sz w:val="28"/>
          <w:szCs w:val="28"/>
          <w:lang w:eastAsia="ru-RU"/>
        </w:rPr>
        <w:t xml:space="preserve">строительство складского комплекса площадью около 7 тысяч </w:t>
      </w:r>
      <w:proofErr w:type="spellStart"/>
      <w:r w:rsidRPr="003B49A2">
        <w:rPr>
          <w:rFonts w:ascii="Times New Roman" w:eastAsia="Times New Roman" w:hAnsi="Times New Roman" w:cs="Times New Roman"/>
          <w:sz w:val="28"/>
          <w:szCs w:val="28"/>
          <w:lang w:eastAsia="ru-RU"/>
        </w:rPr>
        <w:t>кв</w:t>
      </w:r>
      <w:proofErr w:type="gramStart"/>
      <w:r w:rsidRPr="003B49A2">
        <w:rPr>
          <w:rFonts w:ascii="Times New Roman" w:eastAsia="Times New Roman" w:hAnsi="Times New Roman" w:cs="Times New Roman"/>
          <w:sz w:val="28"/>
          <w:szCs w:val="28"/>
          <w:lang w:eastAsia="ru-RU"/>
        </w:rPr>
        <w:t>.м</w:t>
      </w:r>
      <w:proofErr w:type="spellEnd"/>
      <w:proofErr w:type="gramEnd"/>
      <w:r w:rsidRPr="003B49A2">
        <w:rPr>
          <w:rFonts w:ascii="Times New Roman" w:eastAsia="Times New Roman" w:hAnsi="Times New Roman" w:cs="Times New Roman"/>
          <w:sz w:val="28"/>
          <w:szCs w:val="28"/>
          <w:lang w:eastAsia="ru-RU"/>
        </w:rPr>
        <w:t>, с таможенным складом и складом временного хранения грузов</w:t>
      </w:r>
      <w:r>
        <w:rPr>
          <w:rFonts w:ascii="Times New Roman" w:eastAsia="Times New Roman" w:hAnsi="Times New Roman" w:cs="Times New Roman"/>
          <w:sz w:val="28"/>
          <w:szCs w:val="28"/>
          <w:lang w:eastAsia="ru-RU"/>
        </w:rPr>
        <w:t xml:space="preserve"> в д. Никольское  </w:t>
      </w:r>
      <w:proofErr w:type="spellStart"/>
      <w:r>
        <w:rPr>
          <w:rFonts w:ascii="Times New Roman" w:eastAsia="Times New Roman" w:hAnsi="Times New Roman" w:cs="Times New Roman"/>
          <w:sz w:val="28"/>
          <w:szCs w:val="28"/>
          <w:lang w:eastAsia="ru-RU"/>
        </w:rPr>
        <w:t>Корохоткинского</w:t>
      </w:r>
      <w:proofErr w:type="spellEnd"/>
      <w:r>
        <w:rPr>
          <w:rFonts w:ascii="Times New Roman" w:eastAsia="Times New Roman" w:hAnsi="Times New Roman" w:cs="Times New Roman"/>
          <w:sz w:val="28"/>
          <w:szCs w:val="28"/>
          <w:lang w:eastAsia="ru-RU"/>
        </w:rPr>
        <w:t xml:space="preserve"> сельского поселения.</w:t>
      </w:r>
    </w:p>
    <w:p w:rsidR="00705FC5" w:rsidRPr="00B723E2" w:rsidRDefault="00705FC5" w:rsidP="00705FC5">
      <w:pPr>
        <w:suppressAutoHyphens/>
        <w:spacing w:after="0" w:line="240" w:lineRule="auto"/>
        <w:ind w:firstLine="708"/>
        <w:jc w:val="both"/>
        <w:rPr>
          <w:rFonts w:ascii="Times New Roman" w:eastAsia="Times New Roman" w:hAnsi="Times New Roman" w:cs="Times New Roman"/>
          <w:b/>
          <w:sz w:val="28"/>
          <w:szCs w:val="28"/>
          <w:lang w:eastAsia="zh-CN"/>
        </w:rPr>
      </w:pPr>
      <w:r w:rsidRPr="00B723E2">
        <w:rPr>
          <w:rFonts w:ascii="Times New Roman" w:eastAsia="Times New Roman" w:hAnsi="Times New Roman" w:cs="Times New Roman"/>
          <w:sz w:val="28"/>
          <w:szCs w:val="28"/>
          <w:lang w:eastAsia="ru-RU"/>
        </w:rPr>
        <w:t>Объем инвестиций по проекту 300 млн. рублей. </w:t>
      </w:r>
    </w:p>
    <w:p w:rsidR="00705FC5" w:rsidRPr="00171CA0" w:rsidRDefault="00705FC5" w:rsidP="00705FC5">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8"/>
          <w:szCs w:val="28"/>
          <w:lang w:eastAsia="ru-RU"/>
        </w:rPr>
        <w:t xml:space="preserve">         </w:t>
      </w:r>
      <w:r w:rsidRPr="000B4849">
        <w:rPr>
          <w:rFonts w:ascii="Times New Roman" w:eastAsia="Times New Roman" w:hAnsi="Times New Roman" w:cs="Times New Roman"/>
          <w:b/>
          <w:sz w:val="28"/>
          <w:szCs w:val="28"/>
          <w:lang w:eastAsia="ru-RU"/>
        </w:rPr>
        <w:t xml:space="preserve">ИП </w:t>
      </w:r>
      <w:r>
        <w:rPr>
          <w:rFonts w:ascii="Times New Roman" w:eastAsia="Times New Roman" w:hAnsi="Times New Roman" w:cs="Times New Roman"/>
          <w:b/>
          <w:sz w:val="28"/>
          <w:szCs w:val="28"/>
          <w:lang w:eastAsia="ru-RU"/>
        </w:rPr>
        <w:t>Аксенова Алина Олеговна</w:t>
      </w:r>
      <w:r w:rsidRPr="000B4849">
        <w:rPr>
          <w:rFonts w:ascii="Times New Roman" w:eastAsia="Times New Roman" w:hAnsi="Times New Roman" w:cs="Times New Roman"/>
          <w:sz w:val="28"/>
          <w:szCs w:val="28"/>
          <w:lang w:eastAsia="ru-RU"/>
        </w:rPr>
        <w:t xml:space="preserve"> - </w:t>
      </w:r>
      <w:r w:rsidRPr="00B041DD">
        <w:rPr>
          <w:rFonts w:ascii="Times New Roman" w:eastAsia="Times New Roman" w:hAnsi="Times New Roman" w:cs="Times New Roman"/>
          <w:sz w:val="28"/>
          <w:szCs w:val="28"/>
          <w:lang w:eastAsia="ru-RU"/>
        </w:rPr>
        <w:t>техническое перевооружение молочного цеха, реконструкция производственных и санитарно-бытовых помещений с целью наращивания объемов переработки сырого молока до 30 тонн в сутки</w:t>
      </w:r>
      <w:r>
        <w:rPr>
          <w:rFonts w:ascii="Times New Roman" w:eastAsia="Times New Roman" w:hAnsi="Times New Roman" w:cs="Times New Roman"/>
          <w:sz w:val="20"/>
          <w:szCs w:val="20"/>
          <w:lang w:eastAsia="ru-RU"/>
        </w:rPr>
        <w:t>.</w:t>
      </w:r>
    </w:p>
    <w:p w:rsidR="00705FC5" w:rsidRPr="000B4849" w:rsidRDefault="00705FC5" w:rsidP="00705FC5">
      <w:pPr>
        <w:suppressAutoHyphens/>
        <w:spacing w:after="0" w:line="240" w:lineRule="auto"/>
        <w:ind w:firstLine="708"/>
        <w:jc w:val="both"/>
        <w:rPr>
          <w:rFonts w:ascii="Times New Roman" w:eastAsia="Times New Roman" w:hAnsi="Times New Roman" w:cs="Times New Roman"/>
          <w:b/>
          <w:sz w:val="28"/>
          <w:szCs w:val="28"/>
          <w:lang w:eastAsia="zh-CN"/>
        </w:rPr>
      </w:pPr>
      <w:r w:rsidRPr="000B4849">
        <w:rPr>
          <w:rFonts w:ascii="Times New Roman" w:eastAsia="Times New Roman" w:hAnsi="Times New Roman" w:cs="Times New Roman"/>
          <w:sz w:val="28"/>
          <w:szCs w:val="28"/>
          <w:lang w:eastAsia="ru-RU"/>
        </w:rPr>
        <w:t>Объем инвестиций по проекту составит </w:t>
      </w:r>
      <w:r>
        <w:rPr>
          <w:rFonts w:ascii="Times New Roman" w:eastAsia="Times New Roman" w:hAnsi="Times New Roman" w:cs="Times New Roman"/>
          <w:sz w:val="28"/>
          <w:szCs w:val="28"/>
          <w:lang w:eastAsia="ru-RU"/>
        </w:rPr>
        <w:t>20</w:t>
      </w:r>
      <w:r w:rsidRPr="000B4849">
        <w:rPr>
          <w:rFonts w:ascii="Times New Roman" w:eastAsia="Times New Roman" w:hAnsi="Times New Roman" w:cs="Times New Roman"/>
          <w:sz w:val="28"/>
          <w:szCs w:val="28"/>
          <w:lang w:eastAsia="ru-RU"/>
        </w:rPr>
        <w:t>,0 млн. рублей. </w:t>
      </w:r>
    </w:p>
    <w:p w:rsidR="00705FC5" w:rsidRPr="003B32C7" w:rsidRDefault="00705FC5" w:rsidP="00705FC5">
      <w:pPr>
        <w:suppressAutoHyphens/>
        <w:spacing w:after="0" w:line="240" w:lineRule="auto"/>
        <w:ind w:firstLine="708"/>
        <w:jc w:val="both"/>
        <w:rPr>
          <w:rFonts w:ascii="Times New Roman" w:eastAsia="Times New Roman" w:hAnsi="Times New Roman" w:cs="Times New Roman"/>
          <w:sz w:val="28"/>
          <w:szCs w:val="28"/>
          <w:lang w:eastAsia="ru-RU"/>
        </w:rPr>
      </w:pPr>
      <w:r w:rsidRPr="003B32C7">
        <w:rPr>
          <w:rFonts w:ascii="Times New Roman" w:eastAsia="Times New Roman" w:hAnsi="Times New Roman" w:cs="Times New Roman"/>
          <w:b/>
          <w:sz w:val="28"/>
          <w:szCs w:val="28"/>
          <w:lang w:eastAsia="ru-RU"/>
        </w:rPr>
        <w:lastRenderedPageBreak/>
        <w:t>ЗАО «АВГУР»</w:t>
      </w:r>
      <w:r>
        <w:rPr>
          <w:rFonts w:ascii="Times New Roman" w:eastAsia="Times New Roman" w:hAnsi="Times New Roman" w:cs="Times New Roman"/>
          <w:b/>
          <w:sz w:val="28"/>
          <w:szCs w:val="28"/>
          <w:lang w:eastAsia="ru-RU"/>
        </w:rPr>
        <w:t xml:space="preserve"> </w:t>
      </w:r>
      <w:r w:rsidRPr="003B32C7">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3B32C7">
        <w:rPr>
          <w:rFonts w:ascii="Times New Roman" w:eastAsia="Times New Roman" w:hAnsi="Times New Roman" w:cs="Times New Roman"/>
          <w:sz w:val="28"/>
          <w:szCs w:val="28"/>
          <w:lang w:eastAsia="ru-RU"/>
        </w:rPr>
        <w:t xml:space="preserve">строительство производственной </w:t>
      </w:r>
      <w:proofErr w:type="gramStart"/>
      <w:r w:rsidRPr="003B32C7">
        <w:rPr>
          <w:rFonts w:ascii="Times New Roman" w:eastAsia="Times New Roman" w:hAnsi="Times New Roman" w:cs="Times New Roman"/>
          <w:sz w:val="28"/>
          <w:szCs w:val="28"/>
          <w:lang w:eastAsia="ru-RU"/>
        </w:rPr>
        <w:t>базы по производству комплекта деталей верхнего строения железнодорожного пути</w:t>
      </w:r>
      <w:proofErr w:type="gramEnd"/>
      <w:r w:rsidRPr="003B32C7">
        <w:rPr>
          <w:rFonts w:ascii="Times New Roman" w:eastAsia="Times New Roman" w:hAnsi="Times New Roman" w:cs="Times New Roman"/>
          <w:sz w:val="28"/>
          <w:szCs w:val="28"/>
          <w:lang w:eastAsia="ru-RU"/>
        </w:rPr>
        <w:t xml:space="preserve"> для нужд ОАО "РЖД" с расширением цеха по производству компаундов на основе полиамида, полиэтилена и полипропилена в д. </w:t>
      </w:r>
      <w:proofErr w:type="spellStart"/>
      <w:r w:rsidRPr="003B32C7">
        <w:rPr>
          <w:rFonts w:ascii="Times New Roman" w:eastAsia="Times New Roman" w:hAnsi="Times New Roman" w:cs="Times New Roman"/>
          <w:sz w:val="28"/>
          <w:szCs w:val="28"/>
          <w:lang w:eastAsia="ru-RU"/>
        </w:rPr>
        <w:t>Нагать</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Пригорского</w:t>
      </w:r>
      <w:proofErr w:type="spellEnd"/>
      <w:r>
        <w:rPr>
          <w:rFonts w:ascii="Times New Roman" w:eastAsia="Times New Roman" w:hAnsi="Times New Roman" w:cs="Times New Roman"/>
          <w:sz w:val="28"/>
          <w:szCs w:val="28"/>
          <w:lang w:eastAsia="ru-RU"/>
        </w:rPr>
        <w:t xml:space="preserve"> сельского поселения.</w:t>
      </w:r>
    </w:p>
    <w:p w:rsidR="00705FC5" w:rsidRPr="003B32C7" w:rsidRDefault="00705FC5" w:rsidP="00705FC5">
      <w:pPr>
        <w:suppressAutoHyphens/>
        <w:spacing w:after="0" w:line="240" w:lineRule="auto"/>
        <w:ind w:firstLine="708"/>
        <w:jc w:val="both"/>
        <w:rPr>
          <w:rFonts w:ascii="Times New Roman" w:eastAsia="Times New Roman" w:hAnsi="Times New Roman" w:cs="Times New Roman"/>
          <w:b/>
          <w:sz w:val="28"/>
          <w:szCs w:val="28"/>
          <w:lang w:eastAsia="zh-CN"/>
        </w:rPr>
      </w:pPr>
      <w:r w:rsidRPr="003B32C7">
        <w:rPr>
          <w:rFonts w:ascii="Times New Roman" w:eastAsia="Times New Roman" w:hAnsi="Times New Roman" w:cs="Times New Roman"/>
          <w:sz w:val="28"/>
          <w:szCs w:val="28"/>
          <w:lang w:eastAsia="ru-RU"/>
        </w:rPr>
        <w:t>Объем инвестиций по проекту составит 35 млн. рублей. </w:t>
      </w:r>
    </w:p>
    <w:p w:rsidR="00705FC5" w:rsidRPr="00954C0F" w:rsidRDefault="00705FC5" w:rsidP="00705FC5">
      <w:pPr>
        <w:suppressAutoHyphens/>
        <w:spacing w:after="0" w:line="240" w:lineRule="auto"/>
        <w:ind w:left="720"/>
        <w:jc w:val="both"/>
        <w:rPr>
          <w:rFonts w:ascii="Times New Roman" w:eastAsia="Times New Roman" w:hAnsi="Times New Roman" w:cs="Times New Roman"/>
          <w:sz w:val="28"/>
          <w:szCs w:val="28"/>
          <w:lang w:eastAsia="ru-RU"/>
        </w:rPr>
      </w:pPr>
      <w:r w:rsidRPr="00954C0F">
        <w:rPr>
          <w:rFonts w:ascii="Times New Roman" w:eastAsia="Times New Roman" w:hAnsi="Times New Roman" w:cs="Times New Roman"/>
          <w:b/>
          <w:sz w:val="28"/>
          <w:szCs w:val="28"/>
          <w:lang w:eastAsia="ru-RU"/>
        </w:rPr>
        <w:t xml:space="preserve">ЗАО «Висом» - </w:t>
      </w:r>
      <w:r w:rsidRPr="00954C0F">
        <w:rPr>
          <w:rFonts w:ascii="Times New Roman" w:eastAsia="Times New Roman" w:hAnsi="Times New Roman" w:cs="Times New Roman"/>
          <w:sz w:val="28"/>
          <w:szCs w:val="28"/>
          <w:lang w:eastAsia="ru-RU"/>
        </w:rPr>
        <w:t xml:space="preserve">строительство приборостроительного завода в д. </w:t>
      </w:r>
      <w:proofErr w:type="spellStart"/>
      <w:r w:rsidRPr="00954C0F">
        <w:rPr>
          <w:rFonts w:ascii="Times New Roman" w:eastAsia="Times New Roman" w:hAnsi="Times New Roman" w:cs="Times New Roman"/>
          <w:sz w:val="28"/>
          <w:szCs w:val="28"/>
          <w:lang w:eastAsia="ru-RU"/>
        </w:rPr>
        <w:t>Туринщина</w:t>
      </w:r>
      <w:proofErr w:type="spellEnd"/>
      <w:r w:rsidRPr="00954C0F">
        <w:rPr>
          <w:rFonts w:ascii="Times New Roman" w:eastAsia="Times New Roman" w:hAnsi="Times New Roman" w:cs="Times New Roman"/>
          <w:sz w:val="28"/>
          <w:szCs w:val="28"/>
          <w:lang w:eastAsia="ru-RU"/>
        </w:rPr>
        <w:t>.</w:t>
      </w:r>
    </w:p>
    <w:p w:rsidR="00705FC5" w:rsidRPr="00954C0F" w:rsidRDefault="00705FC5" w:rsidP="00705FC5">
      <w:pPr>
        <w:suppressAutoHyphens/>
        <w:spacing w:after="0" w:line="240" w:lineRule="auto"/>
        <w:ind w:firstLine="708"/>
        <w:jc w:val="both"/>
        <w:rPr>
          <w:rFonts w:ascii="Times New Roman" w:eastAsia="Times New Roman" w:hAnsi="Times New Roman" w:cs="Times New Roman"/>
          <w:b/>
          <w:sz w:val="28"/>
          <w:szCs w:val="28"/>
          <w:lang w:eastAsia="zh-CN"/>
        </w:rPr>
      </w:pPr>
      <w:r w:rsidRPr="00954C0F">
        <w:rPr>
          <w:rFonts w:ascii="Times New Roman" w:eastAsia="Times New Roman" w:hAnsi="Times New Roman" w:cs="Times New Roman"/>
          <w:sz w:val="28"/>
          <w:szCs w:val="28"/>
          <w:lang w:eastAsia="ru-RU"/>
        </w:rPr>
        <w:t>Объем инвестиций по проекту составит 106,5 млн. рублей. </w:t>
      </w:r>
    </w:p>
    <w:p w:rsidR="00705FC5" w:rsidRPr="00954C0F" w:rsidRDefault="00705FC5" w:rsidP="00705FC5">
      <w:pPr>
        <w:suppressAutoHyphens/>
        <w:spacing w:after="0" w:line="240" w:lineRule="auto"/>
        <w:ind w:firstLine="708"/>
        <w:jc w:val="both"/>
        <w:rPr>
          <w:rFonts w:ascii="Times New Roman" w:eastAsia="Times New Roman" w:hAnsi="Times New Roman" w:cs="Times New Roman"/>
          <w:sz w:val="28"/>
          <w:szCs w:val="28"/>
          <w:lang w:eastAsia="ru-RU"/>
        </w:rPr>
      </w:pPr>
      <w:r w:rsidRPr="00954C0F">
        <w:rPr>
          <w:rFonts w:ascii="Times New Roman" w:eastAsia="Times New Roman" w:hAnsi="Times New Roman" w:cs="Times New Roman"/>
          <w:sz w:val="28"/>
          <w:szCs w:val="28"/>
          <w:lang w:eastAsia="ru-RU"/>
        </w:rPr>
        <w:t>Срок реализации проекта: 2016-2021 гг.</w:t>
      </w:r>
    </w:p>
    <w:p w:rsidR="00705FC5" w:rsidRPr="000B4849" w:rsidRDefault="00705FC5" w:rsidP="00705FC5">
      <w:pPr>
        <w:suppressAutoHyphens/>
        <w:spacing w:after="0" w:line="240" w:lineRule="auto"/>
        <w:jc w:val="both"/>
        <w:rPr>
          <w:rFonts w:ascii="Times New Roman" w:eastAsia="Times New Roman" w:hAnsi="Times New Roman" w:cs="Times New Roman"/>
          <w:sz w:val="28"/>
          <w:szCs w:val="28"/>
          <w:lang w:eastAsia="ru-RU"/>
        </w:rPr>
      </w:pPr>
      <w:r w:rsidRPr="000B4849">
        <w:rPr>
          <w:rFonts w:ascii="Times New Roman" w:eastAsia="Times New Roman" w:hAnsi="Times New Roman" w:cs="Times New Roman"/>
          <w:b/>
          <w:sz w:val="28"/>
          <w:szCs w:val="28"/>
          <w:lang w:eastAsia="ru-RU"/>
        </w:rPr>
        <w:t xml:space="preserve">       </w:t>
      </w:r>
      <w:r w:rsidR="002D2D53">
        <w:rPr>
          <w:rFonts w:ascii="Times New Roman" w:eastAsia="Times New Roman" w:hAnsi="Times New Roman" w:cs="Times New Roman"/>
          <w:b/>
          <w:sz w:val="28"/>
          <w:szCs w:val="28"/>
          <w:lang w:eastAsia="ru-RU"/>
        </w:rPr>
        <w:t xml:space="preserve">  </w:t>
      </w:r>
      <w:r w:rsidRPr="000B4849">
        <w:rPr>
          <w:rFonts w:ascii="Times New Roman" w:eastAsia="Times New Roman" w:hAnsi="Times New Roman" w:cs="Times New Roman"/>
          <w:b/>
          <w:sz w:val="28"/>
          <w:szCs w:val="28"/>
          <w:lang w:eastAsia="ru-RU"/>
        </w:rPr>
        <w:t xml:space="preserve"> ИП Рогачев Вадим Александрович</w:t>
      </w:r>
      <w:r w:rsidRPr="000B4849">
        <w:rPr>
          <w:rFonts w:ascii="Times New Roman" w:eastAsia="Times New Roman" w:hAnsi="Times New Roman" w:cs="Times New Roman"/>
          <w:sz w:val="28"/>
          <w:szCs w:val="28"/>
          <w:lang w:eastAsia="ru-RU"/>
        </w:rPr>
        <w:t xml:space="preserve"> - строительство тепличного комплекса по выращиванию овощных и цветочных культур на территории </w:t>
      </w:r>
      <w:proofErr w:type="spellStart"/>
      <w:r w:rsidRPr="000B4849">
        <w:rPr>
          <w:rFonts w:ascii="Times New Roman" w:eastAsia="Times New Roman" w:hAnsi="Times New Roman" w:cs="Times New Roman"/>
          <w:sz w:val="28"/>
          <w:szCs w:val="28"/>
          <w:lang w:eastAsia="ru-RU"/>
        </w:rPr>
        <w:t>Гнездовского</w:t>
      </w:r>
      <w:proofErr w:type="spellEnd"/>
      <w:r w:rsidRPr="000B4849">
        <w:rPr>
          <w:rFonts w:ascii="Times New Roman" w:eastAsia="Times New Roman" w:hAnsi="Times New Roman" w:cs="Times New Roman"/>
          <w:sz w:val="28"/>
          <w:szCs w:val="28"/>
          <w:lang w:eastAsia="ru-RU"/>
        </w:rPr>
        <w:t xml:space="preserve"> сельского поселения.</w:t>
      </w:r>
    </w:p>
    <w:p w:rsidR="00705FC5" w:rsidRPr="000B4849" w:rsidRDefault="00705FC5" w:rsidP="00705FC5">
      <w:pPr>
        <w:suppressAutoHyphens/>
        <w:spacing w:after="0" w:line="240" w:lineRule="auto"/>
        <w:ind w:firstLine="708"/>
        <w:jc w:val="both"/>
        <w:rPr>
          <w:rFonts w:ascii="Times New Roman" w:eastAsia="Times New Roman" w:hAnsi="Times New Roman" w:cs="Times New Roman"/>
          <w:b/>
          <w:sz w:val="28"/>
          <w:szCs w:val="28"/>
          <w:lang w:eastAsia="zh-CN"/>
        </w:rPr>
      </w:pPr>
      <w:r w:rsidRPr="000B4849">
        <w:rPr>
          <w:rFonts w:ascii="Times New Roman" w:eastAsia="Times New Roman" w:hAnsi="Times New Roman" w:cs="Times New Roman"/>
          <w:sz w:val="28"/>
          <w:szCs w:val="28"/>
          <w:lang w:eastAsia="ru-RU"/>
        </w:rPr>
        <w:t>Объем инвестиций по проекту составит 50,0 млн. рублей. </w:t>
      </w:r>
    </w:p>
    <w:p w:rsidR="00705FC5" w:rsidRPr="00DC79FB" w:rsidRDefault="00705FC5" w:rsidP="00705FC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           </w:t>
      </w:r>
      <w:r w:rsidRPr="00DC79FB">
        <w:rPr>
          <w:rFonts w:ascii="Times New Roman" w:eastAsia="Times New Roman" w:hAnsi="Times New Roman" w:cs="Times New Roman"/>
          <w:b/>
          <w:sz w:val="28"/>
          <w:szCs w:val="28"/>
          <w:lang w:eastAsia="ru-RU"/>
        </w:rPr>
        <w:t xml:space="preserve">ИП </w:t>
      </w:r>
      <w:proofErr w:type="spellStart"/>
      <w:r w:rsidRPr="00DC79FB">
        <w:rPr>
          <w:rFonts w:ascii="Times New Roman" w:eastAsia="Times New Roman" w:hAnsi="Times New Roman" w:cs="Times New Roman"/>
          <w:b/>
          <w:sz w:val="28"/>
          <w:szCs w:val="28"/>
          <w:lang w:eastAsia="ru-RU"/>
        </w:rPr>
        <w:t>Палгин</w:t>
      </w:r>
      <w:proofErr w:type="spellEnd"/>
      <w:r w:rsidRPr="00DC79FB">
        <w:rPr>
          <w:rFonts w:ascii="Times New Roman" w:eastAsia="Times New Roman" w:hAnsi="Times New Roman" w:cs="Times New Roman"/>
          <w:b/>
          <w:sz w:val="28"/>
          <w:szCs w:val="28"/>
          <w:lang w:eastAsia="ru-RU"/>
        </w:rPr>
        <w:t xml:space="preserve"> Павел Иванович - </w:t>
      </w:r>
      <w:r w:rsidRPr="00DC79FB">
        <w:rPr>
          <w:rFonts w:ascii="Times New Roman" w:eastAsia="Times New Roman" w:hAnsi="Times New Roman" w:cs="Times New Roman"/>
          <w:sz w:val="28"/>
          <w:szCs w:val="28"/>
          <w:lang w:eastAsia="ru-RU"/>
        </w:rPr>
        <w:t xml:space="preserve">строительство зданий приборостроительного производства в д. </w:t>
      </w:r>
      <w:proofErr w:type="spellStart"/>
      <w:r w:rsidRPr="00DC79FB">
        <w:rPr>
          <w:rFonts w:ascii="Times New Roman" w:eastAsia="Times New Roman" w:hAnsi="Times New Roman" w:cs="Times New Roman"/>
          <w:sz w:val="28"/>
          <w:szCs w:val="28"/>
          <w:lang w:eastAsia="ru-RU"/>
        </w:rPr>
        <w:t>Магалинщина</w:t>
      </w:r>
      <w:proofErr w:type="spellEnd"/>
      <w:r w:rsidR="001A1672">
        <w:rPr>
          <w:rFonts w:ascii="Times New Roman" w:eastAsia="Times New Roman" w:hAnsi="Times New Roman" w:cs="Times New Roman"/>
          <w:sz w:val="28"/>
          <w:szCs w:val="28"/>
          <w:lang w:eastAsia="ru-RU"/>
        </w:rPr>
        <w:t xml:space="preserve"> </w:t>
      </w:r>
      <w:proofErr w:type="spellStart"/>
      <w:r w:rsidRPr="00DC79FB">
        <w:rPr>
          <w:rFonts w:ascii="Times New Roman" w:eastAsia="Times New Roman" w:hAnsi="Times New Roman" w:cs="Times New Roman"/>
          <w:sz w:val="28"/>
          <w:szCs w:val="28"/>
          <w:lang w:eastAsia="ru-RU"/>
        </w:rPr>
        <w:t>Корохоткинского</w:t>
      </w:r>
      <w:proofErr w:type="spellEnd"/>
      <w:r w:rsidRPr="00DC79FB">
        <w:rPr>
          <w:rFonts w:ascii="Times New Roman" w:eastAsia="Times New Roman" w:hAnsi="Times New Roman" w:cs="Times New Roman"/>
          <w:sz w:val="28"/>
          <w:szCs w:val="28"/>
          <w:lang w:eastAsia="ru-RU"/>
        </w:rPr>
        <w:t xml:space="preserve"> сельского поселения. </w:t>
      </w:r>
    </w:p>
    <w:p w:rsidR="00705FC5" w:rsidRPr="00DC79FB" w:rsidRDefault="00705FC5" w:rsidP="00705FC5">
      <w:pPr>
        <w:suppressAutoHyphens/>
        <w:spacing w:after="0" w:line="240" w:lineRule="auto"/>
        <w:ind w:firstLine="708"/>
        <w:jc w:val="both"/>
        <w:rPr>
          <w:rFonts w:ascii="Times New Roman" w:eastAsia="Times New Roman" w:hAnsi="Times New Roman" w:cs="Times New Roman"/>
          <w:b/>
          <w:sz w:val="28"/>
          <w:szCs w:val="28"/>
          <w:lang w:eastAsia="zh-CN"/>
        </w:rPr>
      </w:pPr>
      <w:r w:rsidRPr="00DC79FB">
        <w:rPr>
          <w:rFonts w:ascii="Times New Roman" w:eastAsia="Times New Roman" w:hAnsi="Times New Roman" w:cs="Times New Roman"/>
          <w:sz w:val="28"/>
          <w:szCs w:val="28"/>
          <w:lang w:eastAsia="ru-RU"/>
        </w:rPr>
        <w:t>Объем инвестиций по проекту составит 200 млн. рублей. </w:t>
      </w:r>
    </w:p>
    <w:p w:rsidR="00705FC5" w:rsidRPr="0069551B" w:rsidRDefault="00705FC5" w:rsidP="000B5C52">
      <w:pPr>
        <w:spacing w:after="0" w:line="240" w:lineRule="auto"/>
        <w:jc w:val="both"/>
        <w:rPr>
          <w:rFonts w:ascii="Times New Roman" w:eastAsia="Times New Roman" w:hAnsi="Times New Roman" w:cs="Times New Roman"/>
          <w:sz w:val="28"/>
          <w:szCs w:val="28"/>
          <w:lang w:eastAsia="ru-RU"/>
        </w:rPr>
      </w:pPr>
      <w:r w:rsidRPr="00DC79FB">
        <w:rPr>
          <w:rFonts w:ascii="Times New Roman" w:eastAsia="Times New Roman" w:hAnsi="Times New Roman" w:cs="Times New Roman"/>
          <w:sz w:val="28"/>
          <w:szCs w:val="28"/>
          <w:lang w:eastAsia="ru-RU"/>
        </w:rPr>
        <w:t xml:space="preserve">          </w:t>
      </w:r>
      <w:r w:rsidRPr="0069551B">
        <w:rPr>
          <w:rFonts w:ascii="Times New Roman CYR" w:eastAsia="Times New Roman" w:hAnsi="Times New Roman CYR" w:cs="Times New Roman CYR"/>
          <w:b/>
          <w:sz w:val="28"/>
          <w:szCs w:val="28"/>
          <w:lang w:eastAsia="ru-RU"/>
        </w:rPr>
        <w:t>ООО «СМП «</w:t>
      </w:r>
      <w:proofErr w:type="spellStart"/>
      <w:r w:rsidRPr="0069551B">
        <w:rPr>
          <w:rFonts w:ascii="Times New Roman CYR" w:eastAsia="Times New Roman" w:hAnsi="Times New Roman CYR" w:cs="Times New Roman CYR"/>
          <w:b/>
          <w:sz w:val="28"/>
          <w:szCs w:val="28"/>
          <w:lang w:eastAsia="ru-RU"/>
        </w:rPr>
        <w:t>Агросервис</w:t>
      </w:r>
      <w:proofErr w:type="spellEnd"/>
      <w:r w:rsidRPr="0069551B">
        <w:rPr>
          <w:rFonts w:ascii="Times New Roman CYR" w:eastAsia="Times New Roman" w:hAnsi="Times New Roman CYR" w:cs="Times New Roman CYR"/>
          <w:b/>
          <w:sz w:val="28"/>
          <w:szCs w:val="28"/>
          <w:lang w:eastAsia="ru-RU"/>
        </w:rPr>
        <w:t xml:space="preserve">» </w:t>
      </w:r>
      <w:r w:rsidRPr="0069551B">
        <w:rPr>
          <w:rFonts w:ascii="Times New Roman CYR" w:eastAsia="Times New Roman" w:hAnsi="Times New Roman CYR" w:cs="Times New Roman CYR"/>
          <w:sz w:val="28"/>
          <w:szCs w:val="28"/>
          <w:lang w:eastAsia="ru-RU"/>
        </w:rPr>
        <w:t xml:space="preserve">- создание и развитие фермы по разведению молочного </w:t>
      </w:r>
      <w:proofErr w:type="spellStart"/>
      <w:r w:rsidRPr="0069551B">
        <w:rPr>
          <w:rFonts w:ascii="Times New Roman CYR" w:eastAsia="Times New Roman" w:hAnsi="Times New Roman CYR" w:cs="Times New Roman CYR"/>
          <w:sz w:val="28"/>
          <w:szCs w:val="28"/>
          <w:lang w:eastAsia="ru-RU"/>
        </w:rPr>
        <w:t>КРС</w:t>
      </w:r>
      <w:r w:rsidRPr="0069551B">
        <w:rPr>
          <w:rFonts w:ascii="Times New Roman" w:eastAsia="Times New Roman" w:hAnsi="Times New Roman" w:cs="Times New Roman"/>
          <w:sz w:val="28"/>
          <w:szCs w:val="28"/>
          <w:lang w:eastAsia="ru-RU"/>
        </w:rPr>
        <w:t>и</w:t>
      </w:r>
      <w:proofErr w:type="spellEnd"/>
      <w:r w:rsidRPr="0069551B">
        <w:rPr>
          <w:rFonts w:ascii="Times New Roman" w:eastAsia="Times New Roman" w:hAnsi="Times New Roman" w:cs="Times New Roman"/>
          <w:sz w:val="28"/>
          <w:szCs w:val="28"/>
          <w:lang w:eastAsia="ru-RU"/>
        </w:rPr>
        <w:t xml:space="preserve"> производству сырого молокана территории Пионерского сельского поселения. </w:t>
      </w:r>
    </w:p>
    <w:p w:rsidR="00705FC5" w:rsidRPr="0069551B" w:rsidRDefault="00705FC5" w:rsidP="00705FC5">
      <w:pPr>
        <w:suppressAutoHyphens/>
        <w:spacing w:after="0" w:line="240" w:lineRule="auto"/>
        <w:ind w:firstLine="708"/>
        <w:jc w:val="both"/>
        <w:rPr>
          <w:rFonts w:ascii="Times New Roman" w:eastAsia="Times New Roman" w:hAnsi="Times New Roman" w:cs="Times New Roman"/>
          <w:b/>
          <w:sz w:val="28"/>
          <w:szCs w:val="28"/>
          <w:lang w:eastAsia="zh-CN"/>
        </w:rPr>
      </w:pPr>
      <w:r w:rsidRPr="0069551B">
        <w:rPr>
          <w:rFonts w:ascii="Times New Roman" w:eastAsia="Times New Roman" w:hAnsi="Times New Roman" w:cs="Times New Roman"/>
          <w:sz w:val="28"/>
          <w:szCs w:val="28"/>
          <w:lang w:eastAsia="ru-RU"/>
        </w:rPr>
        <w:t>Объем инвестиций по проекту составит 300 млн. рублей. </w:t>
      </w:r>
    </w:p>
    <w:p w:rsidR="00705FC5" w:rsidRPr="00171CA0" w:rsidRDefault="00705FC5" w:rsidP="008019A1">
      <w:pPr>
        <w:spacing w:after="0" w:line="240" w:lineRule="auto"/>
        <w:jc w:val="both"/>
        <w:rPr>
          <w:rFonts w:ascii="Times New Roman" w:eastAsia="Times New Roman" w:hAnsi="Times New Roman" w:cs="Times New Roman"/>
          <w:sz w:val="28"/>
          <w:szCs w:val="28"/>
          <w:lang w:eastAsia="ru-RU"/>
        </w:rPr>
      </w:pPr>
      <w:r w:rsidRPr="0069551B">
        <w:rPr>
          <w:rFonts w:ascii="Times New Roman" w:eastAsia="Times New Roman" w:hAnsi="Times New Roman" w:cs="Times New Roman"/>
          <w:sz w:val="28"/>
          <w:szCs w:val="28"/>
          <w:lang w:eastAsia="ru-RU"/>
        </w:rPr>
        <w:t xml:space="preserve">         </w:t>
      </w:r>
      <w:r w:rsidRPr="00171CA0">
        <w:rPr>
          <w:rFonts w:ascii="Times New Roman CYR" w:eastAsia="Times New Roman" w:hAnsi="Times New Roman CYR" w:cs="Times New Roman CYR"/>
          <w:b/>
          <w:sz w:val="28"/>
          <w:szCs w:val="28"/>
          <w:lang w:eastAsia="ru-RU"/>
        </w:rPr>
        <w:t xml:space="preserve">ООО «Посейдон» </w:t>
      </w:r>
      <w:r w:rsidRPr="00171CA0">
        <w:rPr>
          <w:rFonts w:ascii="Times New Roman CYR" w:eastAsia="Times New Roman" w:hAnsi="Times New Roman CYR" w:cs="Times New Roman CYR"/>
          <w:sz w:val="28"/>
          <w:szCs w:val="28"/>
          <w:lang w:eastAsia="ru-RU"/>
        </w:rPr>
        <w:t xml:space="preserve">- реконструкция очистных сооружений в д. </w:t>
      </w:r>
      <w:proofErr w:type="spellStart"/>
      <w:r w:rsidRPr="00171CA0">
        <w:rPr>
          <w:rFonts w:ascii="Times New Roman CYR" w:eastAsia="Times New Roman" w:hAnsi="Times New Roman CYR" w:cs="Times New Roman CYR"/>
          <w:sz w:val="28"/>
          <w:szCs w:val="28"/>
          <w:lang w:eastAsia="ru-RU"/>
        </w:rPr>
        <w:t>Богородицкое</w:t>
      </w:r>
      <w:proofErr w:type="spellEnd"/>
      <w:r w:rsidRPr="00171CA0">
        <w:rPr>
          <w:rFonts w:ascii="Times New Roman CYR" w:eastAsia="Times New Roman" w:hAnsi="Times New Roman CYR" w:cs="Times New Roman CYR"/>
          <w:sz w:val="28"/>
          <w:szCs w:val="28"/>
          <w:lang w:eastAsia="ru-RU"/>
        </w:rPr>
        <w:t xml:space="preserve"> </w:t>
      </w:r>
      <w:proofErr w:type="spellStart"/>
      <w:r w:rsidRPr="00171CA0">
        <w:rPr>
          <w:rFonts w:ascii="Times New Roman" w:eastAsia="Times New Roman" w:hAnsi="Times New Roman" w:cs="Times New Roman"/>
          <w:sz w:val="28"/>
          <w:szCs w:val="28"/>
          <w:lang w:eastAsia="ru-RU"/>
        </w:rPr>
        <w:t>Козинского</w:t>
      </w:r>
      <w:proofErr w:type="spellEnd"/>
      <w:r w:rsidRPr="00171CA0">
        <w:rPr>
          <w:rFonts w:ascii="Times New Roman" w:eastAsia="Times New Roman" w:hAnsi="Times New Roman" w:cs="Times New Roman"/>
          <w:sz w:val="28"/>
          <w:szCs w:val="28"/>
          <w:lang w:eastAsia="ru-RU"/>
        </w:rPr>
        <w:t xml:space="preserve">  сельского поселения. </w:t>
      </w:r>
    </w:p>
    <w:p w:rsidR="00705FC5" w:rsidRPr="00171CA0" w:rsidRDefault="00705FC5" w:rsidP="00705FC5">
      <w:pPr>
        <w:suppressAutoHyphens/>
        <w:spacing w:after="0" w:line="240" w:lineRule="auto"/>
        <w:ind w:firstLine="708"/>
        <w:jc w:val="both"/>
        <w:rPr>
          <w:rFonts w:ascii="Times New Roman" w:eastAsia="Times New Roman" w:hAnsi="Times New Roman" w:cs="Times New Roman"/>
          <w:b/>
          <w:sz w:val="28"/>
          <w:szCs w:val="28"/>
          <w:lang w:eastAsia="zh-CN"/>
        </w:rPr>
      </w:pPr>
      <w:r w:rsidRPr="00171CA0">
        <w:rPr>
          <w:rFonts w:ascii="Times New Roman" w:eastAsia="Times New Roman" w:hAnsi="Times New Roman" w:cs="Times New Roman"/>
          <w:sz w:val="28"/>
          <w:szCs w:val="28"/>
          <w:lang w:eastAsia="ru-RU"/>
        </w:rPr>
        <w:t>Объем инвестиций по проекту составит 54,1 млн. рублей. </w:t>
      </w:r>
    </w:p>
    <w:p w:rsidR="00705FC5" w:rsidRPr="00F65515" w:rsidRDefault="000B5C52" w:rsidP="000B5C52">
      <w:pPr>
        <w:spacing w:after="0" w:line="240" w:lineRule="auto"/>
        <w:jc w:val="both"/>
        <w:rPr>
          <w:rFonts w:ascii="Times New Roman CYR" w:eastAsia="Times New Roman" w:hAnsi="Times New Roman CYR" w:cs="Times New Roman CYR"/>
          <w:b/>
          <w:sz w:val="28"/>
          <w:szCs w:val="28"/>
          <w:lang w:eastAsia="ru-RU"/>
        </w:rPr>
      </w:pPr>
      <w:r>
        <w:rPr>
          <w:rFonts w:ascii="Times New Roman" w:eastAsia="Times New Roman" w:hAnsi="Times New Roman" w:cs="Times New Roman"/>
          <w:sz w:val="28"/>
          <w:szCs w:val="28"/>
          <w:lang w:eastAsia="ru-RU"/>
        </w:rPr>
        <w:t xml:space="preserve">        </w:t>
      </w:r>
      <w:r w:rsidR="00705FC5" w:rsidRPr="00F65515">
        <w:rPr>
          <w:rFonts w:ascii="Times New Roman CYR" w:eastAsia="Times New Roman" w:hAnsi="Times New Roman CYR" w:cs="Times New Roman CYR"/>
          <w:b/>
          <w:sz w:val="28"/>
          <w:szCs w:val="28"/>
          <w:lang w:eastAsia="ru-RU"/>
        </w:rPr>
        <w:t xml:space="preserve">  ООО «Октан-В» - </w:t>
      </w:r>
      <w:r w:rsidR="00705FC5" w:rsidRPr="00F65515">
        <w:rPr>
          <w:rFonts w:ascii="Times New Roman CYR" w:eastAsia="Times New Roman" w:hAnsi="Times New Roman CYR" w:cs="Times New Roman CYR"/>
          <w:sz w:val="28"/>
          <w:szCs w:val="28"/>
          <w:lang w:eastAsia="ru-RU"/>
        </w:rPr>
        <w:t xml:space="preserve">строительство административного здания в </w:t>
      </w:r>
      <w:proofErr w:type="spellStart"/>
      <w:r w:rsidR="00705FC5" w:rsidRPr="00F65515">
        <w:rPr>
          <w:rFonts w:ascii="Times New Roman CYR" w:eastAsia="Times New Roman" w:hAnsi="Times New Roman CYR" w:cs="Times New Roman CYR"/>
          <w:sz w:val="28"/>
          <w:szCs w:val="28"/>
          <w:lang w:eastAsia="ru-RU"/>
        </w:rPr>
        <w:t>д</w:t>
      </w:r>
      <w:proofErr w:type="gramStart"/>
      <w:r w:rsidR="00705FC5" w:rsidRPr="00F65515">
        <w:rPr>
          <w:rFonts w:ascii="Times New Roman CYR" w:eastAsia="Times New Roman" w:hAnsi="Times New Roman CYR" w:cs="Times New Roman CYR"/>
          <w:sz w:val="28"/>
          <w:szCs w:val="28"/>
          <w:lang w:eastAsia="ru-RU"/>
        </w:rPr>
        <w:t>.Д</w:t>
      </w:r>
      <w:proofErr w:type="gramEnd"/>
      <w:r w:rsidR="00705FC5" w:rsidRPr="00F65515">
        <w:rPr>
          <w:rFonts w:ascii="Times New Roman CYR" w:eastAsia="Times New Roman" w:hAnsi="Times New Roman CYR" w:cs="Times New Roman CYR"/>
          <w:sz w:val="28"/>
          <w:szCs w:val="28"/>
          <w:lang w:eastAsia="ru-RU"/>
        </w:rPr>
        <w:t>емидовка</w:t>
      </w:r>
      <w:proofErr w:type="spellEnd"/>
      <w:r w:rsidR="00705FC5" w:rsidRPr="00F65515">
        <w:rPr>
          <w:rFonts w:ascii="Times New Roman CYR" w:eastAsia="Times New Roman" w:hAnsi="Times New Roman CYR" w:cs="Times New Roman CYR"/>
          <w:sz w:val="28"/>
          <w:szCs w:val="28"/>
          <w:lang w:eastAsia="ru-RU"/>
        </w:rPr>
        <w:t xml:space="preserve"> Михновского сельского поселения.</w:t>
      </w:r>
    </w:p>
    <w:p w:rsidR="00705FC5" w:rsidRPr="00F65515" w:rsidRDefault="00705FC5" w:rsidP="00705FC5">
      <w:pPr>
        <w:suppressAutoHyphens/>
        <w:spacing w:after="0" w:line="240" w:lineRule="auto"/>
        <w:ind w:firstLine="708"/>
        <w:jc w:val="both"/>
        <w:rPr>
          <w:rFonts w:ascii="Times New Roman" w:eastAsia="Times New Roman" w:hAnsi="Times New Roman" w:cs="Times New Roman"/>
          <w:b/>
          <w:sz w:val="28"/>
          <w:szCs w:val="28"/>
          <w:lang w:eastAsia="zh-CN"/>
        </w:rPr>
      </w:pPr>
      <w:r w:rsidRPr="00F65515">
        <w:rPr>
          <w:rFonts w:ascii="Times New Roman" w:eastAsia="Times New Roman" w:hAnsi="Times New Roman" w:cs="Times New Roman"/>
          <w:sz w:val="28"/>
          <w:szCs w:val="28"/>
          <w:lang w:eastAsia="ru-RU"/>
        </w:rPr>
        <w:t>Объем инвестиций по проекту составит 10 млн. рублей. </w:t>
      </w:r>
    </w:p>
    <w:p w:rsidR="00D0398B" w:rsidRPr="00D0398B" w:rsidRDefault="00705FC5" w:rsidP="000B5C52">
      <w:pPr>
        <w:spacing w:after="0" w:line="240" w:lineRule="auto"/>
        <w:jc w:val="both"/>
        <w:rPr>
          <w:rFonts w:ascii="Times New Roman" w:eastAsia="Times New Roman" w:hAnsi="Times New Roman" w:cs="Times New Roman"/>
          <w:bCs/>
          <w:sz w:val="28"/>
          <w:szCs w:val="28"/>
          <w:lang w:eastAsia="ru-RU"/>
        </w:rPr>
      </w:pPr>
      <w:r w:rsidRPr="00F65515">
        <w:rPr>
          <w:rFonts w:ascii="Times New Roman" w:eastAsia="Times New Roman" w:hAnsi="Times New Roman" w:cs="Times New Roman"/>
          <w:sz w:val="28"/>
          <w:szCs w:val="28"/>
          <w:lang w:eastAsia="ru-RU"/>
        </w:rPr>
        <w:t xml:space="preserve">         </w:t>
      </w:r>
      <w:r w:rsidR="00D0398B" w:rsidRPr="00D0398B">
        <w:rPr>
          <w:rFonts w:ascii="Times New Roman" w:eastAsia="Calibri" w:hAnsi="Times New Roman" w:cs="Times New Roman"/>
          <w:b/>
          <w:color w:val="000000" w:themeColor="text1"/>
          <w:sz w:val="28"/>
          <w:szCs w:val="28"/>
        </w:rPr>
        <w:t>ООО «</w:t>
      </w:r>
      <w:proofErr w:type="spellStart"/>
      <w:r w:rsidR="00D0398B" w:rsidRPr="00D0398B">
        <w:rPr>
          <w:rFonts w:ascii="Times New Roman" w:eastAsia="Calibri" w:hAnsi="Times New Roman" w:cs="Times New Roman"/>
          <w:b/>
          <w:color w:val="000000" w:themeColor="text1"/>
          <w:sz w:val="28"/>
          <w:szCs w:val="28"/>
        </w:rPr>
        <w:t>Козинский</w:t>
      </w:r>
      <w:proofErr w:type="spellEnd"/>
      <w:r w:rsidR="00D0398B" w:rsidRPr="00D0398B">
        <w:rPr>
          <w:rFonts w:ascii="Times New Roman" w:eastAsia="Calibri" w:hAnsi="Times New Roman" w:cs="Times New Roman"/>
          <w:b/>
          <w:color w:val="000000" w:themeColor="text1"/>
          <w:sz w:val="28"/>
          <w:szCs w:val="28"/>
        </w:rPr>
        <w:t xml:space="preserve"> тепличный комбинат»</w:t>
      </w:r>
      <w:r w:rsidR="00D0398B" w:rsidRPr="00D0398B">
        <w:rPr>
          <w:rFonts w:ascii="Times New Roman" w:eastAsia="Calibri" w:hAnsi="Times New Roman" w:cs="Times New Roman"/>
          <w:sz w:val="28"/>
          <w:szCs w:val="28"/>
        </w:rPr>
        <w:t xml:space="preserve"> – </w:t>
      </w:r>
      <w:r w:rsidR="00D0398B" w:rsidRPr="00D0398B">
        <w:rPr>
          <w:rFonts w:ascii="Times New Roman" w:eastAsia="Times New Roman" w:hAnsi="Times New Roman" w:cs="Times New Roman"/>
          <w:bCs/>
          <w:sz w:val="28"/>
          <w:szCs w:val="28"/>
          <w:lang w:eastAsia="ru-RU"/>
        </w:rPr>
        <w:t xml:space="preserve">динамично развивающееся сельскохозяйственное предприятие Смоленской области, которое занимает лидирующие позиции по объему производства картофеля и овощей в регионе. </w:t>
      </w:r>
    </w:p>
    <w:p w:rsidR="00D0398B" w:rsidRDefault="00D0398B" w:rsidP="00D0398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0398B">
        <w:rPr>
          <w:rFonts w:ascii="Times New Roman" w:eastAsia="Times New Roman" w:hAnsi="Times New Roman" w:cs="Times New Roman"/>
          <w:spacing w:val="-4"/>
          <w:sz w:val="28"/>
          <w:szCs w:val="28"/>
          <w:lang w:eastAsia="ru-RU"/>
        </w:rPr>
        <w:t xml:space="preserve">В 2020 г. </w:t>
      </w:r>
      <w:r w:rsidRPr="00D0398B">
        <w:rPr>
          <w:rFonts w:ascii="Times New Roman" w:eastAsia="Times New Roman" w:hAnsi="Times New Roman" w:cs="Times New Roman"/>
          <w:bCs/>
          <w:sz w:val="28"/>
          <w:szCs w:val="28"/>
          <w:lang w:eastAsia="ru-RU"/>
        </w:rPr>
        <w:t>ООО «</w:t>
      </w:r>
      <w:proofErr w:type="spellStart"/>
      <w:r w:rsidRPr="00D0398B">
        <w:rPr>
          <w:rFonts w:ascii="Times New Roman" w:eastAsia="Times New Roman" w:hAnsi="Times New Roman" w:cs="Times New Roman"/>
          <w:bCs/>
          <w:sz w:val="28"/>
          <w:szCs w:val="28"/>
          <w:lang w:eastAsia="ru-RU"/>
        </w:rPr>
        <w:t>Козинский</w:t>
      </w:r>
      <w:proofErr w:type="spellEnd"/>
      <w:r w:rsidRPr="00D0398B">
        <w:rPr>
          <w:rFonts w:ascii="Times New Roman" w:eastAsia="Times New Roman" w:hAnsi="Times New Roman" w:cs="Times New Roman"/>
          <w:bCs/>
          <w:sz w:val="28"/>
          <w:szCs w:val="28"/>
          <w:lang w:eastAsia="ru-RU"/>
        </w:rPr>
        <w:t xml:space="preserve"> тепличный комбинат»</w:t>
      </w:r>
      <w:r w:rsidRPr="00D0398B">
        <w:rPr>
          <w:rFonts w:ascii="Times New Roman" w:eastAsia="Times New Roman" w:hAnsi="Times New Roman" w:cs="Times New Roman"/>
          <w:sz w:val="28"/>
          <w:szCs w:val="28"/>
          <w:lang w:eastAsia="ru-RU"/>
        </w:rPr>
        <w:t xml:space="preserve"> начата реализация инвестиционного проекта по строительству картофелехранилища мощностью </w:t>
      </w:r>
      <w:r w:rsidRPr="00D0398B">
        <w:rPr>
          <w:rFonts w:ascii="Times New Roman" w:eastAsia="Times New Roman" w:hAnsi="Times New Roman" w:cs="Times New Roman"/>
          <w:sz w:val="28"/>
          <w:szCs w:val="28"/>
          <w:lang w:eastAsia="ru-RU"/>
        </w:rPr>
        <w:br/>
        <w:t>2,3 тыс. тонн. Стоимость инвестиционного проекта составляет 35 млн. рублей. Завершение реализации проекта планируется в 2021 году.</w:t>
      </w:r>
    </w:p>
    <w:p w:rsidR="0063111A" w:rsidRDefault="0063111A" w:rsidP="00D0398B">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63111A" w:rsidRPr="00B2047C" w:rsidRDefault="0063111A" w:rsidP="0063111A">
      <w:pPr>
        <w:spacing w:after="0" w:line="240" w:lineRule="auto"/>
        <w:jc w:val="center"/>
        <w:rPr>
          <w:rFonts w:ascii="Times New Roman" w:eastAsia="Times New Roman" w:hAnsi="Times New Roman" w:cs="Times New Roman"/>
          <w:b/>
          <w:sz w:val="28"/>
          <w:szCs w:val="28"/>
          <w:lang w:eastAsia="ru-RU"/>
        </w:rPr>
      </w:pPr>
      <w:r w:rsidRPr="00B2047C">
        <w:rPr>
          <w:rFonts w:ascii="Times New Roman" w:eastAsia="Times New Roman" w:hAnsi="Times New Roman" w:cs="Times New Roman"/>
          <w:b/>
          <w:sz w:val="28"/>
          <w:szCs w:val="28"/>
          <w:lang w:eastAsia="ru-RU"/>
        </w:rPr>
        <w:t xml:space="preserve"> Характеристика структуры местного бюджета,</w:t>
      </w:r>
    </w:p>
    <w:p w:rsidR="0063111A" w:rsidRPr="00B2047C" w:rsidRDefault="0063111A" w:rsidP="0063111A">
      <w:pPr>
        <w:spacing w:after="0" w:line="240" w:lineRule="auto"/>
        <w:jc w:val="center"/>
        <w:rPr>
          <w:rFonts w:ascii="Times New Roman" w:eastAsia="Times New Roman" w:hAnsi="Times New Roman" w:cs="Times New Roman"/>
          <w:b/>
          <w:sz w:val="28"/>
          <w:szCs w:val="28"/>
          <w:lang w:eastAsia="ru-RU"/>
        </w:rPr>
      </w:pPr>
      <w:r w:rsidRPr="00B2047C">
        <w:rPr>
          <w:rFonts w:ascii="Times New Roman" w:eastAsia="Times New Roman" w:hAnsi="Times New Roman" w:cs="Times New Roman"/>
          <w:b/>
          <w:sz w:val="28"/>
          <w:szCs w:val="28"/>
          <w:lang w:eastAsia="ru-RU"/>
        </w:rPr>
        <w:t xml:space="preserve"> основные показатели его исполнения.</w:t>
      </w:r>
    </w:p>
    <w:p w:rsidR="0063111A" w:rsidRPr="00B2047C" w:rsidRDefault="0063111A" w:rsidP="0063111A">
      <w:pPr>
        <w:widowControl w:val="0"/>
        <w:shd w:val="clear" w:color="auto" w:fill="FFFFFF"/>
        <w:autoSpaceDE w:val="0"/>
        <w:autoSpaceDN w:val="0"/>
        <w:adjustRightInd w:val="0"/>
        <w:spacing w:after="0" w:line="240" w:lineRule="auto"/>
        <w:ind w:left="29" w:right="36" w:firstLine="851"/>
        <w:jc w:val="both"/>
        <w:rPr>
          <w:rFonts w:ascii="Times New Roman" w:eastAsia="Times New Roman" w:hAnsi="Times New Roman" w:cs="Times New Roman"/>
          <w:spacing w:val="-1"/>
          <w:sz w:val="28"/>
          <w:szCs w:val="28"/>
          <w:lang w:eastAsia="ru-RU"/>
        </w:rPr>
      </w:pPr>
      <w:r w:rsidRPr="00B2047C">
        <w:rPr>
          <w:rFonts w:ascii="Times New Roman" w:eastAsia="Times New Roman" w:hAnsi="Times New Roman" w:cs="Times New Roman"/>
          <w:b/>
          <w:spacing w:val="-1"/>
          <w:sz w:val="28"/>
          <w:szCs w:val="28"/>
          <w:lang w:eastAsia="ru-RU"/>
        </w:rPr>
        <w:t xml:space="preserve">Доходная часть бюджета </w:t>
      </w:r>
      <w:r w:rsidRPr="00B2047C">
        <w:rPr>
          <w:rFonts w:ascii="Times New Roman" w:eastAsia="Times New Roman" w:hAnsi="Times New Roman" w:cs="Times New Roman"/>
          <w:spacing w:val="-1"/>
          <w:sz w:val="28"/>
          <w:szCs w:val="28"/>
          <w:lang w:eastAsia="ru-RU"/>
        </w:rPr>
        <w:t>муниципального образования «Смоленский район» Смоленской области</w:t>
      </w:r>
      <w:r w:rsidRPr="00B2047C">
        <w:rPr>
          <w:rFonts w:ascii="Times New Roman" w:eastAsia="Times New Roman" w:hAnsi="Times New Roman" w:cs="Times New Roman"/>
          <w:b/>
          <w:spacing w:val="-1"/>
          <w:sz w:val="28"/>
          <w:szCs w:val="28"/>
          <w:lang w:eastAsia="ru-RU"/>
        </w:rPr>
        <w:t xml:space="preserve"> за 2020 год</w:t>
      </w:r>
      <w:r w:rsidRPr="00B2047C">
        <w:rPr>
          <w:rFonts w:ascii="Times New Roman" w:eastAsia="Times New Roman" w:hAnsi="Times New Roman" w:cs="Times New Roman"/>
          <w:spacing w:val="-1"/>
          <w:sz w:val="28"/>
          <w:szCs w:val="28"/>
          <w:lang w:eastAsia="ru-RU"/>
        </w:rPr>
        <w:t xml:space="preserve"> исполнена в сумме </w:t>
      </w:r>
      <w:r w:rsidRPr="00B2047C">
        <w:rPr>
          <w:rFonts w:ascii="Times New Roman" w:eastAsia="Times New Roman" w:hAnsi="Times New Roman" w:cs="Times New Roman"/>
          <w:b/>
          <w:bCs/>
          <w:spacing w:val="-1"/>
          <w:sz w:val="28"/>
          <w:szCs w:val="28"/>
          <w:lang w:eastAsia="ru-RU"/>
        </w:rPr>
        <w:t>944,6</w:t>
      </w:r>
      <w:r w:rsidRPr="00B2047C">
        <w:rPr>
          <w:rFonts w:ascii="Times New Roman" w:eastAsia="Times New Roman" w:hAnsi="Times New Roman" w:cs="Times New Roman"/>
          <w:sz w:val="30"/>
          <w:szCs w:val="30"/>
          <w:lang w:eastAsia="ru-RU"/>
        </w:rPr>
        <w:t> </w:t>
      </w:r>
      <w:r w:rsidRPr="00B2047C">
        <w:rPr>
          <w:rFonts w:ascii="Times New Roman" w:eastAsia="Times New Roman" w:hAnsi="Times New Roman" w:cs="Times New Roman"/>
          <w:spacing w:val="-1"/>
          <w:sz w:val="28"/>
          <w:szCs w:val="28"/>
          <w:lang w:eastAsia="ru-RU"/>
        </w:rPr>
        <w:t xml:space="preserve"> млн. рублей или 99,8 % от плановых показателей (</w:t>
      </w:r>
      <w:r w:rsidRPr="00B2047C">
        <w:rPr>
          <w:rFonts w:ascii="Times New Roman" w:eastAsia="Times New Roman" w:hAnsi="Times New Roman" w:cs="Times New Roman"/>
          <w:b/>
          <w:bCs/>
          <w:spacing w:val="-1"/>
          <w:sz w:val="28"/>
          <w:szCs w:val="28"/>
          <w:lang w:eastAsia="ru-RU"/>
        </w:rPr>
        <w:t>946,8</w:t>
      </w:r>
      <w:r w:rsidRPr="00B2047C">
        <w:rPr>
          <w:rFonts w:ascii="Times New Roman" w:eastAsia="Times New Roman" w:hAnsi="Times New Roman" w:cs="Times New Roman"/>
          <w:sz w:val="30"/>
          <w:szCs w:val="30"/>
          <w:lang w:eastAsia="ru-RU"/>
        </w:rPr>
        <w:t> </w:t>
      </w:r>
      <w:r w:rsidRPr="00B2047C">
        <w:rPr>
          <w:rFonts w:ascii="Times New Roman" w:eastAsia="Times New Roman" w:hAnsi="Times New Roman" w:cs="Times New Roman"/>
          <w:spacing w:val="-1"/>
          <w:sz w:val="28"/>
          <w:szCs w:val="28"/>
          <w:lang w:eastAsia="ru-RU"/>
        </w:rPr>
        <w:t xml:space="preserve">млн. рублей), что на 70,5 млн. руб. (8,1%) выше аналогичного показателя 2019 г. </w:t>
      </w:r>
    </w:p>
    <w:p w:rsidR="0063111A" w:rsidRPr="00B2047C" w:rsidRDefault="0063111A" w:rsidP="0063111A">
      <w:pPr>
        <w:widowControl w:val="0"/>
        <w:shd w:val="clear" w:color="auto" w:fill="FFFFFF"/>
        <w:autoSpaceDE w:val="0"/>
        <w:autoSpaceDN w:val="0"/>
        <w:adjustRightInd w:val="0"/>
        <w:spacing w:after="0" w:line="240" w:lineRule="auto"/>
        <w:ind w:left="29" w:right="36" w:firstLine="851"/>
        <w:jc w:val="both"/>
        <w:rPr>
          <w:rFonts w:ascii="Times New Roman" w:eastAsia="Times New Roman" w:hAnsi="Times New Roman" w:cs="Times New Roman"/>
          <w:spacing w:val="-1"/>
          <w:sz w:val="28"/>
          <w:szCs w:val="28"/>
          <w:lang w:eastAsia="ru-RU"/>
        </w:rPr>
      </w:pPr>
      <w:r w:rsidRPr="00B2047C">
        <w:rPr>
          <w:rFonts w:ascii="Times New Roman" w:eastAsia="Times New Roman" w:hAnsi="Times New Roman" w:cs="Times New Roman"/>
          <w:spacing w:val="-1"/>
          <w:sz w:val="28"/>
          <w:szCs w:val="28"/>
          <w:lang w:eastAsia="ru-RU"/>
        </w:rPr>
        <w:t xml:space="preserve">Собственные доходы в 2020 г. поступили в сумме </w:t>
      </w:r>
      <w:r w:rsidRPr="00B2047C">
        <w:rPr>
          <w:rFonts w:ascii="Times New Roman" w:eastAsia="Times New Roman" w:hAnsi="Times New Roman" w:cs="Times New Roman"/>
          <w:b/>
          <w:spacing w:val="-1"/>
          <w:sz w:val="28"/>
          <w:szCs w:val="28"/>
          <w:lang w:eastAsia="ru-RU"/>
        </w:rPr>
        <w:t>313,4</w:t>
      </w:r>
      <w:r w:rsidRPr="00B2047C">
        <w:rPr>
          <w:rFonts w:ascii="Times New Roman" w:eastAsia="Times New Roman" w:hAnsi="Times New Roman" w:cs="Times New Roman"/>
          <w:spacing w:val="-1"/>
          <w:sz w:val="28"/>
          <w:szCs w:val="28"/>
          <w:lang w:eastAsia="ru-RU"/>
        </w:rPr>
        <w:t xml:space="preserve"> млн. руб., что составляет 105,8%  плановых показателей (</w:t>
      </w:r>
      <w:r w:rsidRPr="00B2047C">
        <w:rPr>
          <w:rFonts w:ascii="Times New Roman" w:eastAsia="Times New Roman" w:hAnsi="Times New Roman" w:cs="Times New Roman"/>
          <w:b/>
          <w:spacing w:val="-1"/>
          <w:sz w:val="28"/>
          <w:szCs w:val="28"/>
          <w:lang w:eastAsia="ru-RU"/>
        </w:rPr>
        <w:t>296,1</w:t>
      </w:r>
      <w:r w:rsidRPr="00B2047C">
        <w:rPr>
          <w:rFonts w:ascii="Times New Roman" w:eastAsia="Times New Roman" w:hAnsi="Times New Roman" w:cs="Times New Roman"/>
          <w:spacing w:val="-1"/>
          <w:sz w:val="28"/>
          <w:szCs w:val="28"/>
          <w:lang w:eastAsia="ru-RU"/>
        </w:rPr>
        <w:t xml:space="preserve"> млн. руб.). Доля собственных доходов в общем объеме поступлений  бюджета района составила 33,2%. По сравнению с 2019 г. собственные доходы выросли на </w:t>
      </w:r>
      <w:r w:rsidRPr="00B2047C">
        <w:rPr>
          <w:rFonts w:ascii="Times New Roman" w:eastAsia="Times New Roman" w:hAnsi="Times New Roman" w:cs="Times New Roman"/>
          <w:b/>
          <w:spacing w:val="-1"/>
          <w:sz w:val="28"/>
          <w:szCs w:val="28"/>
          <w:lang w:eastAsia="ru-RU"/>
        </w:rPr>
        <w:t>14,7</w:t>
      </w:r>
      <w:r w:rsidRPr="00B2047C">
        <w:rPr>
          <w:rFonts w:ascii="Times New Roman" w:eastAsia="Times New Roman" w:hAnsi="Times New Roman" w:cs="Times New Roman"/>
          <w:spacing w:val="-1"/>
          <w:sz w:val="28"/>
          <w:szCs w:val="28"/>
          <w:lang w:eastAsia="ru-RU"/>
        </w:rPr>
        <w:t xml:space="preserve"> млн. руб. или 4,9%.</w:t>
      </w:r>
    </w:p>
    <w:p w:rsidR="0063111A" w:rsidRPr="00B2047C" w:rsidRDefault="0063111A" w:rsidP="0063111A">
      <w:pPr>
        <w:widowControl w:val="0"/>
        <w:shd w:val="clear" w:color="auto" w:fill="FFFFFF"/>
        <w:autoSpaceDE w:val="0"/>
        <w:autoSpaceDN w:val="0"/>
        <w:adjustRightInd w:val="0"/>
        <w:spacing w:after="0" w:line="240" w:lineRule="auto"/>
        <w:ind w:left="29" w:right="36" w:firstLine="851"/>
        <w:jc w:val="both"/>
        <w:rPr>
          <w:rFonts w:ascii="Times New Roman" w:eastAsia="Times New Roman" w:hAnsi="Times New Roman" w:cs="Times New Roman"/>
          <w:spacing w:val="-1"/>
          <w:sz w:val="28"/>
          <w:szCs w:val="28"/>
          <w:lang w:eastAsia="ru-RU"/>
        </w:rPr>
      </w:pPr>
      <w:r w:rsidRPr="00B2047C">
        <w:rPr>
          <w:rFonts w:ascii="Times New Roman" w:eastAsia="Times New Roman" w:hAnsi="Times New Roman" w:cs="Times New Roman"/>
          <w:spacing w:val="-1"/>
          <w:sz w:val="28"/>
          <w:szCs w:val="28"/>
          <w:lang w:eastAsia="ru-RU"/>
        </w:rPr>
        <w:t>Налоговые доходы</w:t>
      </w:r>
      <w:r w:rsidRPr="00B2047C">
        <w:rPr>
          <w:rFonts w:ascii="Times New Roman" w:eastAsia="Times New Roman" w:hAnsi="Times New Roman" w:cs="Times New Roman"/>
          <w:b/>
          <w:spacing w:val="-1"/>
          <w:sz w:val="28"/>
          <w:szCs w:val="28"/>
          <w:lang w:eastAsia="ru-RU"/>
        </w:rPr>
        <w:t xml:space="preserve"> </w:t>
      </w:r>
      <w:r w:rsidRPr="00B2047C">
        <w:rPr>
          <w:rFonts w:ascii="Times New Roman" w:eastAsia="Times New Roman" w:hAnsi="Times New Roman" w:cs="Times New Roman"/>
          <w:spacing w:val="-1"/>
          <w:sz w:val="28"/>
          <w:szCs w:val="28"/>
          <w:lang w:eastAsia="ru-RU"/>
        </w:rPr>
        <w:t>за 2020 г.</w:t>
      </w:r>
      <w:r w:rsidRPr="00B2047C">
        <w:rPr>
          <w:rFonts w:ascii="Times New Roman" w:eastAsia="Times New Roman" w:hAnsi="Times New Roman" w:cs="Times New Roman"/>
          <w:b/>
          <w:spacing w:val="-1"/>
          <w:sz w:val="28"/>
          <w:szCs w:val="28"/>
          <w:lang w:eastAsia="ru-RU"/>
        </w:rPr>
        <w:t xml:space="preserve"> </w:t>
      </w:r>
      <w:r w:rsidRPr="00B2047C">
        <w:rPr>
          <w:rFonts w:ascii="Times New Roman" w:eastAsia="Times New Roman" w:hAnsi="Times New Roman" w:cs="Times New Roman"/>
          <w:spacing w:val="-1"/>
          <w:sz w:val="28"/>
          <w:szCs w:val="28"/>
          <w:lang w:eastAsia="ru-RU"/>
        </w:rPr>
        <w:t xml:space="preserve">исполнены в сумме </w:t>
      </w:r>
      <w:r w:rsidRPr="00B2047C">
        <w:rPr>
          <w:rFonts w:ascii="Times New Roman" w:eastAsia="Times New Roman" w:hAnsi="Times New Roman" w:cs="Times New Roman"/>
          <w:b/>
          <w:bCs/>
          <w:spacing w:val="-1"/>
          <w:sz w:val="28"/>
          <w:szCs w:val="28"/>
          <w:lang w:eastAsia="ru-RU"/>
        </w:rPr>
        <w:t xml:space="preserve">263,7 </w:t>
      </w:r>
      <w:r w:rsidRPr="00B2047C">
        <w:rPr>
          <w:rFonts w:ascii="Times New Roman" w:eastAsia="Times New Roman" w:hAnsi="Times New Roman" w:cs="Times New Roman"/>
          <w:spacing w:val="-1"/>
          <w:sz w:val="28"/>
          <w:szCs w:val="28"/>
          <w:lang w:eastAsia="ru-RU"/>
        </w:rPr>
        <w:t>млн. рублей, что составляет 102,2% от утвержденного годового плана (</w:t>
      </w:r>
      <w:r w:rsidRPr="00B2047C">
        <w:rPr>
          <w:rFonts w:ascii="Times New Roman" w:eastAsia="Times New Roman" w:hAnsi="Times New Roman" w:cs="Times New Roman"/>
          <w:b/>
          <w:bCs/>
          <w:spacing w:val="-1"/>
          <w:sz w:val="28"/>
          <w:szCs w:val="28"/>
          <w:lang w:eastAsia="ru-RU"/>
        </w:rPr>
        <w:t xml:space="preserve">258,0 </w:t>
      </w:r>
      <w:r w:rsidRPr="00B2047C">
        <w:rPr>
          <w:rFonts w:ascii="Times New Roman" w:eastAsia="Times New Roman" w:hAnsi="Times New Roman" w:cs="Times New Roman"/>
          <w:spacing w:val="-1"/>
          <w:sz w:val="28"/>
          <w:szCs w:val="28"/>
          <w:lang w:eastAsia="ru-RU"/>
        </w:rPr>
        <w:t xml:space="preserve">млн. рублей), что на </w:t>
      </w:r>
      <w:r w:rsidRPr="00B2047C">
        <w:rPr>
          <w:rFonts w:ascii="Times New Roman" w:eastAsia="Times New Roman" w:hAnsi="Times New Roman" w:cs="Times New Roman"/>
          <w:b/>
          <w:spacing w:val="-1"/>
          <w:sz w:val="28"/>
          <w:szCs w:val="28"/>
          <w:lang w:eastAsia="ru-RU"/>
        </w:rPr>
        <w:t>10,8</w:t>
      </w:r>
      <w:r w:rsidRPr="00B2047C">
        <w:rPr>
          <w:rFonts w:ascii="Times New Roman" w:eastAsia="Times New Roman" w:hAnsi="Times New Roman" w:cs="Times New Roman"/>
          <w:spacing w:val="-1"/>
          <w:sz w:val="28"/>
          <w:szCs w:val="28"/>
          <w:lang w:eastAsia="ru-RU"/>
        </w:rPr>
        <w:t xml:space="preserve"> </w:t>
      </w:r>
      <w:r w:rsidRPr="00B2047C">
        <w:rPr>
          <w:rFonts w:ascii="Times New Roman" w:eastAsia="Times New Roman" w:hAnsi="Times New Roman" w:cs="Times New Roman"/>
          <w:spacing w:val="-1"/>
          <w:sz w:val="28"/>
          <w:szCs w:val="28"/>
          <w:lang w:eastAsia="ru-RU"/>
        </w:rPr>
        <w:lastRenderedPageBreak/>
        <w:t>млн. руб. или 4,3% выше аналогичного показателя 2019 г.</w:t>
      </w:r>
    </w:p>
    <w:p w:rsidR="0063111A" w:rsidRPr="00B2047C" w:rsidRDefault="0063111A" w:rsidP="0063111A">
      <w:pPr>
        <w:widowControl w:val="0"/>
        <w:shd w:val="clear" w:color="auto" w:fill="FFFFFF"/>
        <w:autoSpaceDE w:val="0"/>
        <w:autoSpaceDN w:val="0"/>
        <w:adjustRightInd w:val="0"/>
        <w:spacing w:after="0" w:line="240" w:lineRule="auto"/>
        <w:ind w:left="29" w:right="36" w:firstLine="851"/>
        <w:jc w:val="both"/>
        <w:rPr>
          <w:rFonts w:ascii="Times New Roman" w:eastAsia="Times New Roman" w:hAnsi="Times New Roman" w:cs="Times New Roman"/>
          <w:color w:val="000000"/>
          <w:sz w:val="28"/>
          <w:szCs w:val="28"/>
          <w:lang w:eastAsia="ru-RU"/>
        </w:rPr>
      </w:pPr>
      <w:r w:rsidRPr="00B2047C">
        <w:rPr>
          <w:rFonts w:ascii="Times New Roman" w:eastAsia="Times New Roman" w:hAnsi="Times New Roman" w:cs="Times New Roman"/>
          <w:color w:val="000000"/>
          <w:sz w:val="28"/>
          <w:szCs w:val="28"/>
          <w:lang w:eastAsia="ru-RU"/>
        </w:rPr>
        <w:t>Основная часть налоговых поступлений обеспечена за счет налога на доходы физических лиц (88,2% от общего объема налоговых доходов) и акцизы по подакцизным товарам (продукции) (4,1% от общего объема налоговых доходов).</w:t>
      </w:r>
    </w:p>
    <w:p w:rsidR="0063111A" w:rsidRPr="00B2047C" w:rsidRDefault="0063111A" w:rsidP="0063111A">
      <w:pPr>
        <w:widowControl w:val="0"/>
        <w:shd w:val="clear" w:color="auto" w:fill="FFFFFF"/>
        <w:autoSpaceDE w:val="0"/>
        <w:autoSpaceDN w:val="0"/>
        <w:adjustRightInd w:val="0"/>
        <w:spacing w:after="0" w:line="240" w:lineRule="auto"/>
        <w:ind w:left="29" w:right="36" w:firstLine="851"/>
        <w:jc w:val="both"/>
        <w:rPr>
          <w:rFonts w:ascii="Times New Roman" w:eastAsia="Times New Roman" w:hAnsi="Times New Roman" w:cs="Times New Roman"/>
          <w:spacing w:val="-1"/>
          <w:sz w:val="28"/>
          <w:szCs w:val="28"/>
          <w:lang w:eastAsia="ru-RU"/>
        </w:rPr>
      </w:pPr>
      <w:r w:rsidRPr="00B2047C">
        <w:rPr>
          <w:rFonts w:ascii="Times New Roman" w:eastAsia="Times New Roman" w:hAnsi="Times New Roman" w:cs="Times New Roman"/>
          <w:spacing w:val="-1"/>
          <w:sz w:val="28"/>
          <w:szCs w:val="28"/>
          <w:lang w:eastAsia="ru-RU"/>
        </w:rPr>
        <w:t>В 2020 году в бюджет муниципального образования «Смоленский район» Смоленской области поступило:</w:t>
      </w:r>
    </w:p>
    <w:p w:rsidR="0063111A" w:rsidRPr="00B2047C" w:rsidRDefault="0063111A" w:rsidP="0063111A">
      <w:pPr>
        <w:spacing w:after="0" w:line="240" w:lineRule="auto"/>
        <w:ind w:firstLine="567"/>
        <w:jc w:val="both"/>
        <w:rPr>
          <w:rFonts w:ascii="Times New Roman" w:eastAsia="Times New Roman" w:hAnsi="Times New Roman" w:cs="Times New Roman"/>
          <w:color w:val="000000"/>
          <w:sz w:val="28"/>
          <w:szCs w:val="28"/>
          <w:lang w:eastAsia="ru-RU"/>
        </w:rPr>
      </w:pPr>
      <w:r w:rsidRPr="00B2047C">
        <w:rPr>
          <w:rFonts w:ascii="Times New Roman" w:eastAsia="Times New Roman" w:hAnsi="Times New Roman" w:cs="Times New Roman"/>
          <w:i/>
          <w:spacing w:val="-1"/>
          <w:sz w:val="28"/>
          <w:szCs w:val="28"/>
          <w:lang w:eastAsia="ru-RU"/>
        </w:rPr>
        <w:t>Налог на доходы физических лиц</w:t>
      </w:r>
      <w:r w:rsidRPr="00B2047C">
        <w:rPr>
          <w:rFonts w:ascii="Times New Roman" w:eastAsia="Times New Roman" w:hAnsi="Times New Roman" w:cs="Times New Roman"/>
          <w:spacing w:val="-1"/>
          <w:sz w:val="28"/>
          <w:szCs w:val="28"/>
          <w:lang w:eastAsia="ru-RU"/>
        </w:rPr>
        <w:t xml:space="preserve"> - в сумме 232,7 млн. рублей, что составляет 102,4 % от плановых показателей (</w:t>
      </w:r>
      <w:r w:rsidRPr="00B2047C">
        <w:rPr>
          <w:rFonts w:ascii="Times New Roman" w:eastAsia="Times New Roman" w:hAnsi="Times New Roman" w:cs="Times New Roman"/>
          <w:bCs/>
          <w:spacing w:val="-1"/>
          <w:sz w:val="28"/>
          <w:szCs w:val="28"/>
          <w:lang w:eastAsia="ru-RU"/>
        </w:rPr>
        <w:t xml:space="preserve">227,2 </w:t>
      </w:r>
      <w:r w:rsidRPr="00B2047C">
        <w:rPr>
          <w:rFonts w:ascii="Times New Roman" w:eastAsia="Times New Roman" w:hAnsi="Times New Roman" w:cs="Times New Roman"/>
          <w:spacing w:val="-1"/>
          <w:sz w:val="28"/>
          <w:szCs w:val="28"/>
          <w:lang w:eastAsia="ru-RU"/>
        </w:rPr>
        <w:t>млн. рублей), что на 11,8 млн. руб. выше аналогичного показателя 2019 года. Р</w:t>
      </w:r>
      <w:r w:rsidRPr="00B2047C">
        <w:rPr>
          <w:rFonts w:ascii="Times New Roman" w:eastAsia="Times New Roman" w:hAnsi="Times New Roman" w:cs="Times New Roman"/>
          <w:color w:val="000000"/>
          <w:sz w:val="28"/>
          <w:szCs w:val="28"/>
          <w:lang w:eastAsia="ru-RU"/>
        </w:rPr>
        <w:t>ост налога на доходы физических лиц в 2020 году обусловлен ростом фонда заработной платы, работой по легализации трудовых отношений и снижением уровня «неформальной» занятости, а также улучшением налогового администрирования.</w:t>
      </w:r>
    </w:p>
    <w:p w:rsidR="0063111A" w:rsidRPr="00B2047C" w:rsidRDefault="0063111A" w:rsidP="0063111A">
      <w:pPr>
        <w:widowControl w:val="0"/>
        <w:shd w:val="clear" w:color="auto" w:fill="FFFFFF"/>
        <w:autoSpaceDE w:val="0"/>
        <w:autoSpaceDN w:val="0"/>
        <w:adjustRightInd w:val="0"/>
        <w:spacing w:after="0" w:line="240" w:lineRule="auto"/>
        <w:ind w:left="29" w:right="36" w:firstLine="567"/>
        <w:jc w:val="both"/>
        <w:rPr>
          <w:rFonts w:ascii="Times New Roman" w:eastAsia="Times New Roman" w:hAnsi="Times New Roman" w:cs="Times New Roman"/>
          <w:spacing w:val="-1"/>
          <w:sz w:val="28"/>
          <w:szCs w:val="28"/>
          <w:lang w:eastAsia="ru-RU"/>
        </w:rPr>
      </w:pPr>
      <w:r w:rsidRPr="00B2047C">
        <w:rPr>
          <w:rFonts w:ascii="Times New Roman" w:eastAsia="Times New Roman" w:hAnsi="Times New Roman" w:cs="Times New Roman"/>
          <w:i/>
          <w:color w:val="000000"/>
          <w:sz w:val="28"/>
          <w:szCs w:val="28"/>
          <w:lang w:eastAsia="ru-RU"/>
        </w:rPr>
        <w:t xml:space="preserve">Акцизы по подакцизным товарам (продукции) - </w:t>
      </w:r>
      <w:r w:rsidRPr="00B2047C">
        <w:rPr>
          <w:rFonts w:ascii="Times New Roman" w:eastAsia="Times New Roman" w:hAnsi="Times New Roman" w:cs="Times New Roman"/>
          <w:spacing w:val="-1"/>
          <w:sz w:val="28"/>
          <w:szCs w:val="28"/>
          <w:lang w:eastAsia="ru-RU"/>
        </w:rPr>
        <w:t>в сумме 10,7 млн. рублей, что составляет 98,2 % от плановых показателей (</w:t>
      </w:r>
      <w:r w:rsidRPr="00B2047C">
        <w:rPr>
          <w:rFonts w:ascii="Times New Roman" w:eastAsia="Times New Roman" w:hAnsi="Times New Roman" w:cs="Times New Roman"/>
          <w:bCs/>
          <w:spacing w:val="-1"/>
          <w:sz w:val="28"/>
          <w:szCs w:val="28"/>
          <w:lang w:eastAsia="ru-RU"/>
        </w:rPr>
        <w:t xml:space="preserve">10,9 </w:t>
      </w:r>
      <w:r w:rsidRPr="00B2047C">
        <w:rPr>
          <w:rFonts w:ascii="Times New Roman" w:eastAsia="Times New Roman" w:hAnsi="Times New Roman" w:cs="Times New Roman"/>
          <w:spacing w:val="-1"/>
          <w:sz w:val="28"/>
          <w:szCs w:val="28"/>
          <w:lang w:eastAsia="ru-RU"/>
        </w:rPr>
        <w:t>млн. рублей), что на 0,2 млн. руб. выше аналогичного показателя 2019 года.</w:t>
      </w:r>
    </w:p>
    <w:p w:rsidR="0063111A" w:rsidRPr="00B2047C" w:rsidRDefault="0063111A" w:rsidP="0063111A">
      <w:pPr>
        <w:widowControl w:val="0"/>
        <w:shd w:val="clear" w:color="auto" w:fill="FFFFFF"/>
        <w:autoSpaceDE w:val="0"/>
        <w:autoSpaceDN w:val="0"/>
        <w:adjustRightInd w:val="0"/>
        <w:spacing w:after="0" w:line="240" w:lineRule="auto"/>
        <w:ind w:left="29" w:right="36" w:firstLine="851"/>
        <w:jc w:val="both"/>
        <w:rPr>
          <w:rFonts w:ascii="Times New Roman" w:eastAsia="Times New Roman" w:hAnsi="Times New Roman" w:cs="Times New Roman"/>
          <w:spacing w:val="-1"/>
          <w:sz w:val="28"/>
          <w:szCs w:val="28"/>
          <w:lang w:eastAsia="ru-RU"/>
        </w:rPr>
      </w:pPr>
      <w:r w:rsidRPr="00B2047C">
        <w:rPr>
          <w:rFonts w:ascii="Times New Roman" w:eastAsia="Times New Roman" w:hAnsi="Times New Roman" w:cs="Times New Roman"/>
          <w:spacing w:val="-1"/>
          <w:sz w:val="28"/>
          <w:szCs w:val="28"/>
          <w:lang w:eastAsia="ru-RU"/>
        </w:rPr>
        <w:t xml:space="preserve">Неналоговые доходы бюджета муниципального образования «Смоленский район» Смоленской области исполнены  в сумме </w:t>
      </w:r>
      <w:r w:rsidRPr="00B2047C">
        <w:rPr>
          <w:rFonts w:ascii="Times New Roman" w:eastAsia="Times New Roman" w:hAnsi="Times New Roman" w:cs="Times New Roman"/>
          <w:bCs/>
          <w:spacing w:val="-1"/>
          <w:sz w:val="28"/>
          <w:szCs w:val="28"/>
          <w:lang w:eastAsia="ru-RU"/>
        </w:rPr>
        <w:t xml:space="preserve">49,7 </w:t>
      </w:r>
      <w:r w:rsidRPr="00B2047C">
        <w:rPr>
          <w:rFonts w:ascii="Times New Roman" w:eastAsia="Times New Roman" w:hAnsi="Times New Roman" w:cs="Times New Roman"/>
          <w:spacing w:val="-1"/>
          <w:sz w:val="28"/>
          <w:szCs w:val="28"/>
          <w:lang w:eastAsia="ru-RU"/>
        </w:rPr>
        <w:t>млн. рублей или 130,4% от плановых показателей (38,1</w:t>
      </w:r>
      <w:r w:rsidRPr="00B2047C">
        <w:rPr>
          <w:rFonts w:ascii="Times New Roman" w:eastAsia="Times New Roman" w:hAnsi="Times New Roman" w:cs="Times New Roman"/>
          <w:bCs/>
          <w:spacing w:val="-1"/>
          <w:sz w:val="28"/>
          <w:szCs w:val="28"/>
          <w:lang w:eastAsia="ru-RU"/>
        </w:rPr>
        <w:t xml:space="preserve"> </w:t>
      </w:r>
      <w:r w:rsidRPr="00B2047C">
        <w:rPr>
          <w:rFonts w:ascii="Times New Roman" w:eastAsia="Times New Roman" w:hAnsi="Times New Roman" w:cs="Times New Roman"/>
          <w:spacing w:val="-1"/>
          <w:sz w:val="28"/>
          <w:szCs w:val="28"/>
          <w:lang w:eastAsia="ru-RU"/>
        </w:rPr>
        <w:t>млн. рублей), рост неналоговых доходов по сравнению с 2019 годом составляет 3,8 млн. руб. или 8,3%.</w:t>
      </w:r>
    </w:p>
    <w:p w:rsidR="0063111A" w:rsidRPr="00B2047C" w:rsidRDefault="0063111A" w:rsidP="0063111A">
      <w:pPr>
        <w:widowControl w:val="0"/>
        <w:shd w:val="clear" w:color="auto" w:fill="FFFFFF"/>
        <w:autoSpaceDE w:val="0"/>
        <w:autoSpaceDN w:val="0"/>
        <w:adjustRightInd w:val="0"/>
        <w:spacing w:after="0" w:line="240" w:lineRule="auto"/>
        <w:ind w:left="29" w:right="36" w:firstLine="851"/>
        <w:jc w:val="both"/>
        <w:rPr>
          <w:rFonts w:ascii="Times New Roman" w:eastAsia="Times New Roman" w:hAnsi="Times New Roman" w:cs="Times New Roman"/>
          <w:spacing w:val="-1"/>
          <w:sz w:val="28"/>
          <w:szCs w:val="28"/>
          <w:lang w:eastAsia="ru-RU"/>
        </w:rPr>
      </w:pPr>
      <w:r w:rsidRPr="00B2047C">
        <w:rPr>
          <w:rFonts w:ascii="Times New Roman" w:hAnsi="Times New Roman" w:cs="Times New Roman"/>
          <w:color w:val="000000"/>
          <w:sz w:val="28"/>
          <w:szCs w:val="28"/>
          <w:shd w:val="clear" w:color="auto" w:fill="FFFFFF"/>
        </w:rPr>
        <w:t xml:space="preserve">В структуре неналоговых доходов бюджета муниципального образования основную долю составили </w:t>
      </w:r>
      <w:r w:rsidRPr="00B2047C">
        <w:rPr>
          <w:rFonts w:ascii="Times New Roman" w:eastAsia="Times New Roman" w:hAnsi="Times New Roman" w:cs="Times New Roman"/>
          <w:spacing w:val="-1"/>
          <w:sz w:val="28"/>
          <w:szCs w:val="28"/>
          <w:lang w:eastAsia="ru-RU"/>
        </w:rPr>
        <w:t>доходы от сдачи в аренду земельных участков (11,2</w:t>
      </w:r>
      <w:r w:rsidRPr="00B2047C">
        <w:rPr>
          <w:rFonts w:ascii="Times New Roman" w:eastAsia="Times New Roman" w:hAnsi="Times New Roman" w:cs="Times New Roman"/>
          <w:bCs/>
          <w:spacing w:val="-1"/>
          <w:sz w:val="28"/>
          <w:szCs w:val="28"/>
          <w:lang w:eastAsia="ru-RU"/>
        </w:rPr>
        <w:t xml:space="preserve"> </w:t>
      </w:r>
      <w:r w:rsidRPr="00B2047C">
        <w:rPr>
          <w:rFonts w:ascii="Times New Roman" w:eastAsia="Times New Roman" w:hAnsi="Times New Roman" w:cs="Times New Roman"/>
          <w:spacing w:val="-1"/>
          <w:sz w:val="28"/>
          <w:szCs w:val="28"/>
          <w:lang w:eastAsia="ru-RU"/>
        </w:rPr>
        <w:t>млн. рублей), платежи при пользовании природными ресурсами (</w:t>
      </w:r>
      <w:r w:rsidRPr="00B2047C">
        <w:rPr>
          <w:rFonts w:ascii="Times New Roman" w:eastAsia="Times New Roman" w:hAnsi="Times New Roman" w:cs="Times New Roman"/>
          <w:bCs/>
          <w:spacing w:val="-1"/>
          <w:sz w:val="28"/>
          <w:szCs w:val="28"/>
          <w:lang w:eastAsia="ru-RU"/>
        </w:rPr>
        <w:t xml:space="preserve">6,9 </w:t>
      </w:r>
      <w:r w:rsidRPr="00B2047C">
        <w:rPr>
          <w:rFonts w:ascii="Times New Roman" w:eastAsia="Times New Roman" w:hAnsi="Times New Roman" w:cs="Times New Roman"/>
          <w:spacing w:val="-1"/>
          <w:sz w:val="28"/>
          <w:szCs w:val="28"/>
          <w:lang w:eastAsia="ru-RU"/>
        </w:rPr>
        <w:t>млн. рублей), доходы от продажи земельных участков (</w:t>
      </w:r>
      <w:r w:rsidRPr="00B2047C">
        <w:rPr>
          <w:rFonts w:ascii="Times New Roman" w:eastAsia="Times New Roman" w:hAnsi="Times New Roman" w:cs="Times New Roman"/>
          <w:bCs/>
          <w:spacing w:val="-1"/>
          <w:sz w:val="28"/>
          <w:szCs w:val="28"/>
          <w:lang w:eastAsia="ru-RU"/>
        </w:rPr>
        <w:t xml:space="preserve">21,8 </w:t>
      </w:r>
      <w:r w:rsidRPr="00B2047C">
        <w:rPr>
          <w:rFonts w:ascii="Times New Roman" w:eastAsia="Times New Roman" w:hAnsi="Times New Roman" w:cs="Times New Roman"/>
          <w:spacing w:val="-1"/>
          <w:sz w:val="28"/>
          <w:szCs w:val="28"/>
          <w:lang w:eastAsia="ru-RU"/>
        </w:rPr>
        <w:t>млн. рублей) и штрафы, санкции, возмещение ущерба (</w:t>
      </w:r>
      <w:r w:rsidRPr="00B2047C">
        <w:rPr>
          <w:rFonts w:ascii="Times New Roman" w:eastAsia="Times New Roman" w:hAnsi="Times New Roman" w:cs="Times New Roman"/>
          <w:bCs/>
          <w:spacing w:val="-1"/>
          <w:sz w:val="28"/>
          <w:szCs w:val="28"/>
          <w:lang w:eastAsia="ru-RU"/>
        </w:rPr>
        <w:t xml:space="preserve">2,5 </w:t>
      </w:r>
      <w:r w:rsidRPr="00B2047C">
        <w:rPr>
          <w:rFonts w:ascii="Times New Roman" w:eastAsia="Times New Roman" w:hAnsi="Times New Roman" w:cs="Times New Roman"/>
          <w:spacing w:val="-1"/>
          <w:sz w:val="28"/>
          <w:szCs w:val="28"/>
          <w:lang w:eastAsia="ru-RU"/>
        </w:rPr>
        <w:t>млн. рублей).</w:t>
      </w:r>
    </w:p>
    <w:p w:rsidR="0063111A" w:rsidRPr="00B2047C" w:rsidRDefault="0063111A" w:rsidP="0063111A">
      <w:pPr>
        <w:widowControl w:val="0"/>
        <w:shd w:val="clear" w:color="auto" w:fill="FFFFFF"/>
        <w:autoSpaceDE w:val="0"/>
        <w:autoSpaceDN w:val="0"/>
        <w:adjustRightInd w:val="0"/>
        <w:spacing w:after="0" w:line="240" w:lineRule="auto"/>
        <w:ind w:left="29" w:right="36" w:firstLine="851"/>
        <w:jc w:val="both"/>
        <w:rPr>
          <w:rFonts w:ascii="Times New Roman" w:eastAsia="Times New Roman" w:hAnsi="Times New Roman" w:cs="Times New Roman"/>
          <w:spacing w:val="-1"/>
          <w:sz w:val="28"/>
          <w:szCs w:val="28"/>
          <w:lang w:eastAsia="ru-RU"/>
        </w:rPr>
      </w:pPr>
      <w:r w:rsidRPr="00B2047C">
        <w:rPr>
          <w:rFonts w:ascii="Times New Roman" w:eastAsia="Times New Roman" w:hAnsi="Times New Roman" w:cs="Times New Roman"/>
          <w:spacing w:val="-1"/>
          <w:sz w:val="28"/>
          <w:szCs w:val="28"/>
          <w:lang w:eastAsia="ru-RU"/>
        </w:rPr>
        <w:t>Безвозмездные поступления в 2020 г. составили 631,2 млн. рублей или 97,0 % от запланированных показателей (</w:t>
      </w:r>
      <w:r w:rsidRPr="00B2047C">
        <w:rPr>
          <w:rFonts w:ascii="Times New Roman" w:eastAsia="Times New Roman" w:hAnsi="Times New Roman" w:cs="Times New Roman"/>
          <w:bCs/>
          <w:spacing w:val="-1"/>
          <w:sz w:val="28"/>
          <w:szCs w:val="28"/>
          <w:lang w:eastAsia="ru-RU"/>
        </w:rPr>
        <w:t xml:space="preserve">650,6 </w:t>
      </w:r>
      <w:r w:rsidRPr="00B2047C">
        <w:rPr>
          <w:rFonts w:ascii="Times New Roman" w:eastAsia="Times New Roman" w:hAnsi="Times New Roman" w:cs="Times New Roman"/>
          <w:spacing w:val="-1"/>
          <w:sz w:val="28"/>
          <w:szCs w:val="28"/>
          <w:lang w:eastAsia="ru-RU"/>
        </w:rPr>
        <w:t xml:space="preserve">млн. рублей). В 2020 г. отмечается увеличение безвозмездных поступлений на 55,9 млн. руб. (9,7%). </w:t>
      </w:r>
    </w:p>
    <w:p w:rsidR="0063111A" w:rsidRPr="00B2047C" w:rsidRDefault="0063111A" w:rsidP="0063111A">
      <w:pPr>
        <w:autoSpaceDE w:val="0"/>
        <w:autoSpaceDN w:val="0"/>
        <w:adjustRightInd w:val="0"/>
        <w:spacing w:after="0" w:line="240" w:lineRule="auto"/>
        <w:ind w:firstLine="851"/>
        <w:jc w:val="both"/>
        <w:rPr>
          <w:rFonts w:ascii="Times New Roman" w:eastAsia="Times New Roman" w:hAnsi="Times New Roman" w:cs="Times New Roman"/>
          <w:color w:val="000000"/>
          <w:sz w:val="28"/>
          <w:szCs w:val="28"/>
          <w:shd w:val="clear" w:color="auto" w:fill="FFFFFF"/>
          <w:lang w:eastAsia="ru-RU"/>
        </w:rPr>
      </w:pPr>
      <w:r w:rsidRPr="00B2047C">
        <w:rPr>
          <w:rFonts w:ascii="Times New Roman" w:eastAsia="Times New Roman" w:hAnsi="Times New Roman" w:cs="Times New Roman"/>
          <w:i/>
          <w:iCs/>
          <w:color w:val="000000"/>
          <w:sz w:val="28"/>
          <w:szCs w:val="28"/>
          <w:shd w:val="clear" w:color="auto" w:fill="FFFFFF"/>
          <w:lang w:eastAsia="ru-RU"/>
        </w:rPr>
        <w:t xml:space="preserve">Дотации </w:t>
      </w:r>
      <w:r w:rsidRPr="00B2047C">
        <w:rPr>
          <w:rFonts w:ascii="Times New Roman" w:eastAsia="Times New Roman" w:hAnsi="Times New Roman" w:cs="Times New Roman"/>
          <w:iCs/>
          <w:color w:val="000000"/>
          <w:sz w:val="28"/>
          <w:szCs w:val="28"/>
          <w:shd w:val="clear" w:color="auto" w:fill="FFFFFF"/>
          <w:lang w:eastAsia="ru-RU"/>
        </w:rPr>
        <w:t>местного бюджета</w:t>
      </w:r>
      <w:r w:rsidRPr="00B2047C">
        <w:rPr>
          <w:rFonts w:ascii="Times New Roman" w:eastAsia="Times New Roman" w:hAnsi="Times New Roman" w:cs="Times New Roman"/>
          <w:i/>
          <w:iCs/>
          <w:color w:val="000000"/>
          <w:sz w:val="28"/>
          <w:szCs w:val="28"/>
          <w:shd w:val="clear" w:color="auto" w:fill="FFFFFF"/>
          <w:lang w:eastAsia="ru-RU"/>
        </w:rPr>
        <w:t xml:space="preserve"> </w:t>
      </w:r>
      <w:r w:rsidRPr="00B2047C">
        <w:rPr>
          <w:rFonts w:ascii="Times New Roman" w:eastAsia="Times New Roman" w:hAnsi="Times New Roman" w:cs="Times New Roman"/>
          <w:color w:val="000000"/>
          <w:sz w:val="28"/>
          <w:szCs w:val="28"/>
          <w:shd w:val="clear" w:color="auto" w:fill="FFFFFF"/>
          <w:lang w:eastAsia="ru-RU"/>
        </w:rPr>
        <w:t>исполнены в сумме  114,4 млн. руб., что составило 101,5 % к годовому плану (112,7 млн. руб.). Увеличение относительно 2019 года составило 38,4 млн. руб. или 50,5%.</w:t>
      </w:r>
    </w:p>
    <w:p w:rsidR="0063111A" w:rsidRPr="00B2047C" w:rsidRDefault="0063111A" w:rsidP="0063111A">
      <w:pPr>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B2047C">
        <w:rPr>
          <w:rFonts w:ascii="Times New Roman" w:eastAsia="Times New Roman" w:hAnsi="Times New Roman" w:cs="Times New Roman"/>
          <w:i/>
          <w:iCs/>
          <w:color w:val="000000"/>
          <w:sz w:val="28"/>
          <w:szCs w:val="28"/>
          <w:shd w:val="clear" w:color="auto" w:fill="FFFFFF"/>
          <w:lang w:eastAsia="ru-RU"/>
        </w:rPr>
        <w:t xml:space="preserve">Субвенции </w:t>
      </w:r>
      <w:r w:rsidRPr="00B2047C">
        <w:rPr>
          <w:rFonts w:ascii="Times New Roman" w:eastAsia="Times New Roman" w:hAnsi="Times New Roman" w:cs="Times New Roman"/>
          <w:iCs/>
          <w:color w:val="000000"/>
          <w:sz w:val="28"/>
          <w:szCs w:val="28"/>
          <w:shd w:val="clear" w:color="auto" w:fill="FFFFFF"/>
          <w:lang w:eastAsia="ru-RU"/>
        </w:rPr>
        <w:t>местного бюджета</w:t>
      </w:r>
      <w:r w:rsidRPr="00B2047C">
        <w:rPr>
          <w:rFonts w:ascii="Times New Roman" w:eastAsia="Times New Roman" w:hAnsi="Times New Roman" w:cs="Times New Roman"/>
          <w:i/>
          <w:iCs/>
          <w:color w:val="000000"/>
          <w:sz w:val="28"/>
          <w:szCs w:val="28"/>
          <w:shd w:val="clear" w:color="auto" w:fill="FFFFFF"/>
          <w:lang w:eastAsia="ru-RU"/>
        </w:rPr>
        <w:t xml:space="preserve"> </w:t>
      </w:r>
      <w:r w:rsidRPr="00B2047C">
        <w:rPr>
          <w:rFonts w:ascii="Times New Roman" w:eastAsia="Times New Roman" w:hAnsi="Times New Roman" w:cs="Times New Roman"/>
          <w:color w:val="000000"/>
          <w:sz w:val="28"/>
          <w:szCs w:val="28"/>
          <w:shd w:val="clear" w:color="auto" w:fill="FFFFFF"/>
          <w:lang w:eastAsia="ru-RU"/>
        </w:rPr>
        <w:t>исполнены в сумме  424,4 млн. руб., что составляет 99,6 % к годовому плану (426,1 млн. руб.). По сравнению с 2019 годом рост составил 24,0 млн. руб. или 6,0%.</w:t>
      </w:r>
    </w:p>
    <w:p w:rsidR="0063111A" w:rsidRPr="00B2047C" w:rsidRDefault="0063111A" w:rsidP="0063111A">
      <w:pPr>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B2047C">
        <w:rPr>
          <w:rFonts w:ascii="Times New Roman" w:eastAsia="Times New Roman" w:hAnsi="Times New Roman" w:cs="Times New Roman"/>
          <w:i/>
          <w:iCs/>
          <w:color w:val="000000"/>
          <w:sz w:val="28"/>
          <w:szCs w:val="28"/>
          <w:shd w:val="clear" w:color="auto" w:fill="FFFFFF"/>
          <w:lang w:eastAsia="ru-RU"/>
        </w:rPr>
        <w:t xml:space="preserve">Субсидии </w:t>
      </w:r>
      <w:r w:rsidRPr="00B2047C">
        <w:rPr>
          <w:rFonts w:ascii="Times New Roman" w:eastAsia="Times New Roman" w:hAnsi="Times New Roman" w:cs="Times New Roman"/>
          <w:iCs/>
          <w:color w:val="000000"/>
          <w:sz w:val="28"/>
          <w:szCs w:val="28"/>
          <w:shd w:val="clear" w:color="auto" w:fill="FFFFFF"/>
          <w:lang w:eastAsia="ru-RU"/>
        </w:rPr>
        <w:t>местного бюджета</w:t>
      </w:r>
      <w:r w:rsidRPr="00B2047C">
        <w:rPr>
          <w:rFonts w:ascii="Times New Roman" w:eastAsia="Times New Roman" w:hAnsi="Times New Roman" w:cs="Times New Roman"/>
          <w:i/>
          <w:iCs/>
          <w:color w:val="000000"/>
          <w:sz w:val="28"/>
          <w:szCs w:val="28"/>
          <w:shd w:val="clear" w:color="auto" w:fill="FFFFFF"/>
          <w:lang w:eastAsia="ru-RU"/>
        </w:rPr>
        <w:t xml:space="preserve"> </w:t>
      </w:r>
      <w:r w:rsidRPr="00B2047C">
        <w:rPr>
          <w:rFonts w:ascii="Times New Roman" w:eastAsia="Times New Roman" w:hAnsi="Times New Roman" w:cs="Times New Roman"/>
          <w:color w:val="000000"/>
          <w:sz w:val="28"/>
          <w:szCs w:val="28"/>
          <w:shd w:val="clear" w:color="auto" w:fill="FFFFFF"/>
          <w:lang w:eastAsia="ru-RU"/>
        </w:rPr>
        <w:t>поступили в сумме  89,9 млн. руб., что составляет 81,5 % к годовому плану (110,3 млн. руб.). Отмечается снижение данного показателя по сравнению с 2019 годом на 5,0% или 4,7 млн. руб.</w:t>
      </w:r>
    </w:p>
    <w:p w:rsidR="0063111A" w:rsidRPr="00B2047C" w:rsidRDefault="0063111A" w:rsidP="0063111A">
      <w:pPr>
        <w:autoSpaceDE w:val="0"/>
        <w:autoSpaceDN w:val="0"/>
        <w:adjustRightInd w:val="0"/>
        <w:spacing w:after="0" w:line="240" w:lineRule="auto"/>
        <w:ind w:firstLine="851"/>
        <w:jc w:val="both"/>
        <w:rPr>
          <w:rFonts w:ascii="Times New Roman" w:eastAsia="Times New Roman" w:hAnsi="Times New Roman" w:cs="Times New Roman"/>
          <w:color w:val="000000"/>
          <w:sz w:val="28"/>
          <w:szCs w:val="28"/>
          <w:shd w:val="clear" w:color="auto" w:fill="FFFFFF"/>
          <w:lang w:eastAsia="ru-RU"/>
        </w:rPr>
      </w:pPr>
      <w:r w:rsidRPr="00B2047C">
        <w:rPr>
          <w:rFonts w:ascii="Times New Roman" w:eastAsia="Times New Roman" w:hAnsi="Times New Roman" w:cs="Times New Roman"/>
          <w:i/>
          <w:color w:val="000000"/>
          <w:sz w:val="28"/>
          <w:szCs w:val="28"/>
          <w:shd w:val="clear" w:color="auto" w:fill="FFFFFF"/>
          <w:lang w:eastAsia="ru-RU"/>
        </w:rPr>
        <w:t>Иные межбюджетные трансферты</w:t>
      </w:r>
      <w:r w:rsidRPr="00B2047C">
        <w:rPr>
          <w:rFonts w:ascii="Times New Roman" w:eastAsia="Times New Roman" w:hAnsi="Times New Roman" w:cs="Times New Roman"/>
          <w:color w:val="000000"/>
          <w:sz w:val="28"/>
          <w:szCs w:val="28"/>
          <w:shd w:val="clear" w:color="auto" w:fill="FFFFFF"/>
          <w:lang w:eastAsia="ru-RU"/>
        </w:rPr>
        <w:t xml:space="preserve"> в 2020 году поступили в сумме 1,1 млн. руб. при запланированном показателе 0,6 млн. руб., что выше уровня  2019 года на 0,5 млн. рублей или 83,3%. </w:t>
      </w:r>
    </w:p>
    <w:p w:rsidR="0063111A" w:rsidRPr="00B2047C" w:rsidRDefault="0063111A" w:rsidP="0063111A">
      <w:pPr>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B2047C">
        <w:rPr>
          <w:rFonts w:ascii="Times New Roman" w:eastAsia="Times New Roman" w:hAnsi="Times New Roman" w:cs="Times New Roman"/>
          <w:color w:val="000000"/>
          <w:sz w:val="28"/>
          <w:szCs w:val="28"/>
          <w:shd w:val="clear" w:color="auto" w:fill="FFFFFF"/>
          <w:lang w:eastAsia="ru-RU"/>
        </w:rPr>
        <w:t xml:space="preserve">Прочие безвозмездные поступления составили 1,5 млн. руб. - оказание спонсорской помощи, в 2019 году поступления составляли 3,9 млн. руб. </w:t>
      </w:r>
    </w:p>
    <w:p w:rsidR="0063111A" w:rsidRPr="00B2047C" w:rsidRDefault="0063111A" w:rsidP="0063111A">
      <w:pPr>
        <w:widowControl w:val="0"/>
        <w:shd w:val="clear" w:color="auto" w:fill="FFFFFF"/>
        <w:autoSpaceDE w:val="0"/>
        <w:autoSpaceDN w:val="0"/>
        <w:adjustRightInd w:val="0"/>
        <w:spacing w:after="0" w:line="240" w:lineRule="auto"/>
        <w:ind w:left="29" w:right="36" w:firstLine="851"/>
        <w:jc w:val="both"/>
        <w:rPr>
          <w:rFonts w:ascii="Times New Roman" w:eastAsia="Times New Roman" w:hAnsi="Times New Roman" w:cs="Times New Roman"/>
          <w:spacing w:val="-1"/>
          <w:sz w:val="28"/>
          <w:szCs w:val="28"/>
          <w:lang w:eastAsia="ru-RU"/>
        </w:rPr>
      </w:pPr>
    </w:p>
    <w:p w:rsidR="0063111A" w:rsidRPr="00B2047C" w:rsidRDefault="0063111A" w:rsidP="0063111A">
      <w:pPr>
        <w:widowControl w:val="0"/>
        <w:shd w:val="clear" w:color="auto" w:fill="FFFFFF"/>
        <w:autoSpaceDE w:val="0"/>
        <w:autoSpaceDN w:val="0"/>
        <w:adjustRightInd w:val="0"/>
        <w:spacing w:after="0" w:line="240" w:lineRule="auto"/>
        <w:ind w:left="29" w:right="36" w:firstLine="851"/>
        <w:jc w:val="both"/>
        <w:rPr>
          <w:rFonts w:ascii="Times New Roman" w:eastAsia="Times New Roman" w:hAnsi="Times New Roman" w:cs="Times New Roman"/>
          <w:spacing w:val="-1"/>
          <w:sz w:val="28"/>
          <w:szCs w:val="28"/>
          <w:lang w:eastAsia="ru-RU"/>
        </w:rPr>
      </w:pPr>
      <w:r w:rsidRPr="00B2047C">
        <w:rPr>
          <w:rFonts w:ascii="Times New Roman" w:eastAsia="Times New Roman" w:hAnsi="Times New Roman" w:cs="Times New Roman"/>
          <w:b/>
          <w:sz w:val="28"/>
          <w:szCs w:val="28"/>
          <w:lang w:eastAsia="ru-RU"/>
        </w:rPr>
        <w:t>Расходная часть местного бюджета</w:t>
      </w:r>
      <w:r w:rsidRPr="00B2047C">
        <w:rPr>
          <w:rFonts w:ascii="Times New Roman" w:eastAsia="Times New Roman" w:hAnsi="Times New Roman" w:cs="Times New Roman"/>
          <w:sz w:val="28"/>
          <w:szCs w:val="28"/>
          <w:lang w:eastAsia="ru-RU"/>
        </w:rPr>
        <w:t xml:space="preserve"> </w:t>
      </w:r>
      <w:r w:rsidRPr="00B2047C">
        <w:rPr>
          <w:rFonts w:ascii="Times New Roman" w:eastAsia="Times New Roman" w:hAnsi="Times New Roman" w:cs="Times New Roman"/>
          <w:b/>
          <w:spacing w:val="-1"/>
          <w:sz w:val="28"/>
          <w:szCs w:val="28"/>
          <w:lang w:eastAsia="ru-RU"/>
        </w:rPr>
        <w:t>на 31 декабря 2020 года</w:t>
      </w:r>
      <w:r w:rsidRPr="00B2047C">
        <w:rPr>
          <w:rFonts w:ascii="Times New Roman" w:eastAsia="Times New Roman" w:hAnsi="Times New Roman" w:cs="Times New Roman"/>
          <w:spacing w:val="-1"/>
          <w:sz w:val="28"/>
          <w:szCs w:val="28"/>
          <w:lang w:eastAsia="ru-RU"/>
        </w:rPr>
        <w:t xml:space="preserve"> исполнена в сумме </w:t>
      </w:r>
      <w:r w:rsidRPr="00B2047C">
        <w:rPr>
          <w:rFonts w:ascii="Times New Roman" w:eastAsia="Times New Roman" w:hAnsi="Times New Roman" w:cs="Times New Roman"/>
          <w:b/>
          <w:bCs/>
          <w:spacing w:val="-1"/>
          <w:sz w:val="28"/>
          <w:szCs w:val="28"/>
          <w:lang w:eastAsia="ru-RU"/>
        </w:rPr>
        <w:t xml:space="preserve">944,1 </w:t>
      </w:r>
      <w:r w:rsidRPr="00B2047C">
        <w:rPr>
          <w:rFonts w:ascii="Times New Roman" w:eastAsia="Times New Roman" w:hAnsi="Times New Roman" w:cs="Times New Roman"/>
          <w:spacing w:val="-1"/>
          <w:sz w:val="28"/>
          <w:szCs w:val="28"/>
          <w:lang w:eastAsia="ru-RU"/>
        </w:rPr>
        <w:t xml:space="preserve">млн. рублей или </w:t>
      </w:r>
      <w:r w:rsidRPr="00B2047C">
        <w:rPr>
          <w:rFonts w:ascii="Times New Roman" w:eastAsia="Times New Roman" w:hAnsi="Times New Roman" w:cs="Times New Roman"/>
          <w:b/>
          <w:spacing w:val="-1"/>
          <w:sz w:val="28"/>
          <w:szCs w:val="28"/>
          <w:lang w:eastAsia="ru-RU"/>
        </w:rPr>
        <w:t>94,1</w:t>
      </w:r>
      <w:r w:rsidRPr="00B2047C">
        <w:rPr>
          <w:rFonts w:ascii="Times New Roman" w:eastAsia="Times New Roman" w:hAnsi="Times New Roman" w:cs="Times New Roman"/>
          <w:spacing w:val="-1"/>
          <w:sz w:val="28"/>
          <w:szCs w:val="28"/>
          <w:lang w:eastAsia="ru-RU"/>
        </w:rPr>
        <w:t xml:space="preserve"> % от годовых назначений (</w:t>
      </w:r>
      <w:r w:rsidRPr="00B2047C">
        <w:rPr>
          <w:rFonts w:ascii="Times New Roman" w:eastAsia="Times New Roman" w:hAnsi="Times New Roman" w:cs="Times New Roman"/>
          <w:b/>
          <w:bCs/>
          <w:spacing w:val="-1"/>
          <w:sz w:val="28"/>
          <w:szCs w:val="28"/>
          <w:lang w:eastAsia="ru-RU"/>
        </w:rPr>
        <w:t xml:space="preserve">1 003,3 </w:t>
      </w:r>
      <w:r w:rsidRPr="00B2047C">
        <w:rPr>
          <w:rFonts w:ascii="Times New Roman" w:eastAsia="Times New Roman" w:hAnsi="Times New Roman" w:cs="Times New Roman"/>
          <w:spacing w:val="-1"/>
          <w:sz w:val="28"/>
          <w:szCs w:val="28"/>
          <w:lang w:eastAsia="ru-RU"/>
        </w:rPr>
        <w:t xml:space="preserve">млн. рублей). По сравнению с 2019 годом  темп роста составил 109,3% или 80,5 млн. руб. (в 2019 </w:t>
      </w:r>
      <w:r w:rsidRPr="00B2047C">
        <w:rPr>
          <w:rFonts w:ascii="Times New Roman" w:eastAsia="Times New Roman" w:hAnsi="Times New Roman" w:cs="Times New Roman"/>
          <w:spacing w:val="-1"/>
          <w:sz w:val="28"/>
          <w:szCs w:val="28"/>
          <w:lang w:eastAsia="ru-RU"/>
        </w:rPr>
        <w:lastRenderedPageBreak/>
        <w:t xml:space="preserve">г. запланировано </w:t>
      </w:r>
      <w:r w:rsidRPr="00B2047C">
        <w:rPr>
          <w:rFonts w:ascii="Times New Roman" w:eastAsia="Times New Roman" w:hAnsi="Times New Roman" w:cs="Times New Roman"/>
          <w:b/>
          <w:bCs/>
          <w:spacing w:val="-1"/>
          <w:sz w:val="28"/>
          <w:szCs w:val="28"/>
          <w:lang w:eastAsia="ru-RU"/>
        </w:rPr>
        <w:t xml:space="preserve">920,8 </w:t>
      </w:r>
      <w:r w:rsidRPr="00B2047C">
        <w:rPr>
          <w:rFonts w:ascii="Times New Roman" w:eastAsia="Times New Roman" w:hAnsi="Times New Roman" w:cs="Times New Roman"/>
          <w:spacing w:val="-1"/>
          <w:sz w:val="28"/>
          <w:szCs w:val="28"/>
          <w:lang w:eastAsia="ru-RU"/>
        </w:rPr>
        <w:t xml:space="preserve">млн. руб. исполнено </w:t>
      </w:r>
      <w:r w:rsidRPr="00B2047C">
        <w:rPr>
          <w:rFonts w:ascii="Times New Roman" w:eastAsia="Times New Roman" w:hAnsi="Times New Roman" w:cs="Times New Roman"/>
          <w:b/>
          <w:bCs/>
          <w:spacing w:val="-1"/>
          <w:sz w:val="28"/>
          <w:szCs w:val="28"/>
          <w:lang w:eastAsia="ru-RU"/>
        </w:rPr>
        <w:t xml:space="preserve">863,6 </w:t>
      </w:r>
      <w:r w:rsidRPr="00B2047C">
        <w:rPr>
          <w:rFonts w:ascii="Times New Roman" w:eastAsia="Times New Roman" w:hAnsi="Times New Roman" w:cs="Times New Roman"/>
          <w:spacing w:val="-1"/>
          <w:sz w:val="28"/>
          <w:szCs w:val="28"/>
          <w:lang w:eastAsia="ru-RU"/>
        </w:rPr>
        <w:t>млн. руб. или 93,8%).</w:t>
      </w:r>
    </w:p>
    <w:p w:rsidR="0063111A" w:rsidRPr="00B2047C" w:rsidRDefault="0063111A" w:rsidP="0063111A">
      <w:pPr>
        <w:widowControl w:val="0"/>
        <w:shd w:val="clear" w:color="auto" w:fill="FFFFFF"/>
        <w:autoSpaceDE w:val="0"/>
        <w:autoSpaceDN w:val="0"/>
        <w:adjustRightInd w:val="0"/>
        <w:spacing w:after="0" w:line="240" w:lineRule="auto"/>
        <w:ind w:left="29" w:right="36" w:firstLine="851"/>
        <w:jc w:val="both"/>
        <w:rPr>
          <w:rFonts w:ascii="Times New Roman" w:eastAsia="Times New Roman" w:hAnsi="Times New Roman" w:cs="Times New Roman"/>
          <w:sz w:val="28"/>
          <w:szCs w:val="28"/>
          <w:lang w:eastAsia="ru-RU"/>
        </w:rPr>
      </w:pPr>
      <w:r w:rsidRPr="00B2047C">
        <w:rPr>
          <w:rFonts w:ascii="Times New Roman" w:eastAsia="Times New Roman" w:hAnsi="Times New Roman" w:cs="Times New Roman"/>
          <w:sz w:val="28"/>
          <w:szCs w:val="28"/>
          <w:lang w:eastAsia="ru-RU"/>
        </w:rPr>
        <w:t xml:space="preserve">Наибольший удельный вес в расходах – 60,0 % составляют расходы на «Образование», на них в 2020 г. направлено </w:t>
      </w:r>
      <w:r w:rsidRPr="00B2047C">
        <w:rPr>
          <w:rFonts w:ascii="Times New Roman" w:eastAsia="Times New Roman" w:hAnsi="Times New Roman" w:cs="Times New Roman"/>
          <w:b/>
          <w:sz w:val="28"/>
          <w:szCs w:val="28"/>
          <w:lang w:eastAsia="ru-RU"/>
        </w:rPr>
        <w:t>566,2</w:t>
      </w:r>
      <w:r w:rsidRPr="00B2047C">
        <w:rPr>
          <w:rFonts w:ascii="Times New Roman" w:eastAsia="Times New Roman" w:hAnsi="Times New Roman" w:cs="Times New Roman"/>
          <w:sz w:val="28"/>
          <w:szCs w:val="28"/>
          <w:lang w:eastAsia="ru-RU"/>
        </w:rPr>
        <w:t xml:space="preserve"> млн. руб., что на 38,4 млн. руб. выше аналогичного показателя 2019 года.</w:t>
      </w:r>
    </w:p>
    <w:p w:rsidR="0063111A" w:rsidRPr="00B2047C" w:rsidRDefault="0063111A" w:rsidP="0063111A">
      <w:pPr>
        <w:widowControl w:val="0"/>
        <w:shd w:val="clear" w:color="auto" w:fill="FFFFFF"/>
        <w:autoSpaceDE w:val="0"/>
        <w:autoSpaceDN w:val="0"/>
        <w:adjustRightInd w:val="0"/>
        <w:spacing w:after="0" w:line="240" w:lineRule="auto"/>
        <w:ind w:left="29" w:right="36" w:firstLine="851"/>
        <w:jc w:val="both"/>
        <w:rPr>
          <w:rFonts w:ascii="Times New Roman" w:eastAsia="Times New Roman" w:hAnsi="Times New Roman" w:cs="Times New Roman"/>
          <w:sz w:val="28"/>
          <w:szCs w:val="28"/>
          <w:lang w:eastAsia="ru-RU"/>
        </w:rPr>
      </w:pPr>
      <w:r w:rsidRPr="00B2047C">
        <w:rPr>
          <w:rFonts w:ascii="Times New Roman" w:eastAsia="Times New Roman" w:hAnsi="Times New Roman" w:cs="Times New Roman"/>
          <w:sz w:val="28"/>
          <w:szCs w:val="28"/>
          <w:lang w:eastAsia="ru-RU"/>
        </w:rPr>
        <w:t>Расходы по разделу «Культура» составили 73,4 млн. руб. или 7,8% от общей суммы кассовых расходов, что на 14,2 млн. руб. выше аналогичного показателя 2019 года.</w:t>
      </w:r>
    </w:p>
    <w:p w:rsidR="0063111A" w:rsidRPr="00B2047C" w:rsidRDefault="0063111A" w:rsidP="0063111A">
      <w:pPr>
        <w:widowControl w:val="0"/>
        <w:shd w:val="clear" w:color="auto" w:fill="FFFFFF"/>
        <w:autoSpaceDE w:val="0"/>
        <w:autoSpaceDN w:val="0"/>
        <w:adjustRightInd w:val="0"/>
        <w:spacing w:after="0" w:line="240" w:lineRule="auto"/>
        <w:ind w:left="29" w:right="36" w:firstLine="851"/>
        <w:jc w:val="both"/>
        <w:rPr>
          <w:rFonts w:ascii="Times New Roman" w:eastAsia="Times New Roman" w:hAnsi="Times New Roman" w:cs="Times New Roman"/>
          <w:sz w:val="28"/>
          <w:szCs w:val="28"/>
          <w:lang w:eastAsia="ru-RU"/>
        </w:rPr>
      </w:pPr>
      <w:r w:rsidRPr="00B2047C">
        <w:rPr>
          <w:rFonts w:ascii="Times New Roman" w:eastAsia="Times New Roman" w:hAnsi="Times New Roman" w:cs="Times New Roman"/>
          <w:sz w:val="28"/>
          <w:szCs w:val="28"/>
          <w:lang w:eastAsia="ru-RU"/>
        </w:rPr>
        <w:t xml:space="preserve">Расходы по разделу «Общегосударственные вопросы» составили 107,1 млн. руб. или 11,3 % от общей суммы кассовых расходов, это на 12,7 млн. руб. выше показателя 2019 года. </w:t>
      </w:r>
    </w:p>
    <w:p w:rsidR="0063111A" w:rsidRPr="00B2047C" w:rsidRDefault="0063111A" w:rsidP="0063111A">
      <w:pPr>
        <w:widowControl w:val="0"/>
        <w:shd w:val="clear" w:color="auto" w:fill="FFFFFF"/>
        <w:autoSpaceDE w:val="0"/>
        <w:autoSpaceDN w:val="0"/>
        <w:adjustRightInd w:val="0"/>
        <w:spacing w:after="0" w:line="240" w:lineRule="auto"/>
        <w:ind w:left="29" w:right="36" w:firstLine="851"/>
        <w:jc w:val="both"/>
        <w:rPr>
          <w:rFonts w:ascii="Times New Roman" w:eastAsia="Times New Roman" w:hAnsi="Times New Roman" w:cs="Times New Roman"/>
          <w:sz w:val="28"/>
          <w:szCs w:val="28"/>
          <w:lang w:eastAsia="ru-RU"/>
        </w:rPr>
      </w:pPr>
      <w:r w:rsidRPr="00B2047C">
        <w:rPr>
          <w:rFonts w:ascii="Times New Roman" w:eastAsia="Times New Roman" w:hAnsi="Times New Roman" w:cs="Times New Roman"/>
          <w:sz w:val="28"/>
          <w:szCs w:val="28"/>
          <w:lang w:eastAsia="ru-RU"/>
        </w:rPr>
        <w:t xml:space="preserve">По разделу «Национальная экономика» расходы составили 66,9 млн. руб. или 7,1 % от общей суммы расходов. По сравнению с 2019 г. расходы по разделу выросли на 30,1 млн. рублей или 81,6%. </w:t>
      </w:r>
    </w:p>
    <w:p w:rsidR="0063111A" w:rsidRPr="00B2047C" w:rsidRDefault="0063111A" w:rsidP="0063111A">
      <w:pPr>
        <w:widowControl w:val="0"/>
        <w:shd w:val="clear" w:color="auto" w:fill="FFFFFF"/>
        <w:autoSpaceDE w:val="0"/>
        <w:autoSpaceDN w:val="0"/>
        <w:adjustRightInd w:val="0"/>
        <w:spacing w:after="0" w:line="240" w:lineRule="auto"/>
        <w:ind w:left="29" w:right="36" w:firstLine="851"/>
        <w:jc w:val="both"/>
        <w:rPr>
          <w:rFonts w:ascii="Times New Roman" w:eastAsia="Times New Roman" w:hAnsi="Times New Roman" w:cs="Times New Roman"/>
          <w:sz w:val="28"/>
          <w:szCs w:val="28"/>
          <w:lang w:eastAsia="ru-RU"/>
        </w:rPr>
      </w:pPr>
      <w:r w:rsidRPr="00B2047C">
        <w:rPr>
          <w:rFonts w:ascii="Times New Roman" w:eastAsia="Times New Roman" w:hAnsi="Times New Roman" w:cs="Times New Roman"/>
          <w:sz w:val="28"/>
          <w:szCs w:val="28"/>
          <w:lang w:eastAsia="ru-RU"/>
        </w:rPr>
        <w:t>Расходы по разделу «Жилищно – коммунальное хозяйство» составили 0,9 млн. руб. или 0,1 % от общей суммы кассовых расходов, что на 0,7 млн. руб. ниже аналогичного показателя 2019 года.</w:t>
      </w:r>
    </w:p>
    <w:p w:rsidR="0063111A" w:rsidRPr="00B2047C" w:rsidRDefault="0063111A" w:rsidP="0063111A">
      <w:pPr>
        <w:widowControl w:val="0"/>
        <w:shd w:val="clear" w:color="auto" w:fill="FFFFFF"/>
        <w:autoSpaceDE w:val="0"/>
        <w:autoSpaceDN w:val="0"/>
        <w:adjustRightInd w:val="0"/>
        <w:spacing w:after="0" w:line="240" w:lineRule="auto"/>
        <w:ind w:left="29" w:right="36" w:firstLine="851"/>
        <w:jc w:val="both"/>
        <w:rPr>
          <w:rFonts w:ascii="Times New Roman" w:eastAsia="Times New Roman" w:hAnsi="Times New Roman" w:cs="Times New Roman"/>
          <w:sz w:val="28"/>
          <w:szCs w:val="28"/>
          <w:lang w:eastAsia="ru-RU"/>
        </w:rPr>
      </w:pPr>
      <w:r w:rsidRPr="00B2047C">
        <w:rPr>
          <w:rFonts w:ascii="Times New Roman" w:eastAsia="Times New Roman" w:hAnsi="Times New Roman" w:cs="Times New Roman"/>
          <w:sz w:val="28"/>
          <w:szCs w:val="28"/>
          <w:lang w:eastAsia="ru-RU"/>
        </w:rPr>
        <w:t>Расходы по разделу «Социальная политика» составили 61,9 млн. руб. (6,6% от общей суммы кассовых расходов). Данный показатель на 5,7 млн. руб. ниже аналогичного показателя 2019 года.</w:t>
      </w:r>
    </w:p>
    <w:p w:rsidR="0063111A" w:rsidRPr="00B2047C" w:rsidRDefault="0063111A" w:rsidP="0063111A">
      <w:pPr>
        <w:widowControl w:val="0"/>
        <w:shd w:val="clear" w:color="auto" w:fill="FFFFFF"/>
        <w:autoSpaceDE w:val="0"/>
        <w:autoSpaceDN w:val="0"/>
        <w:adjustRightInd w:val="0"/>
        <w:spacing w:after="0" w:line="240" w:lineRule="auto"/>
        <w:ind w:left="29" w:right="36" w:firstLine="851"/>
        <w:jc w:val="both"/>
        <w:rPr>
          <w:rFonts w:ascii="Times New Roman" w:eastAsia="Times New Roman" w:hAnsi="Times New Roman" w:cs="Times New Roman"/>
          <w:sz w:val="28"/>
          <w:szCs w:val="28"/>
          <w:lang w:eastAsia="ru-RU"/>
        </w:rPr>
      </w:pPr>
      <w:r w:rsidRPr="00B2047C">
        <w:rPr>
          <w:rFonts w:ascii="Times New Roman" w:eastAsia="Times New Roman" w:hAnsi="Times New Roman" w:cs="Times New Roman"/>
          <w:sz w:val="28"/>
          <w:szCs w:val="28"/>
          <w:lang w:eastAsia="ru-RU"/>
        </w:rPr>
        <w:t xml:space="preserve">Расходы по разделу «Физическая культура и спорт» составили 13,3 млн. руб. или 1,4 % от общей суммы кассовых расходов, это на 0,3 млн. руб. ниже уровня  2019 года. </w:t>
      </w:r>
    </w:p>
    <w:p w:rsidR="0063111A" w:rsidRPr="00B2047C" w:rsidRDefault="0063111A" w:rsidP="0063111A">
      <w:pPr>
        <w:widowControl w:val="0"/>
        <w:shd w:val="clear" w:color="auto" w:fill="FFFFFF"/>
        <w:autoSpaceDE w:val="0"/>
        <w:autoSpaceDN w:val="0"/>
        <w:adjustRightInd w:val="0"/>
        <w:spacing w:after="0" w:line="240" w:lineRule="auto"/>
        <w:ind w:left="29" w:right="36" w:firstLine="851"/>
        <w:jc w:val="both"/>
        <w:rPr>
          <w:rFonts w:ascii="Times New Roman" w:eastAsia="Times New Roman" w:hAnsi="Times New Roman" w:cs="Times New Roman"/>
          <w:sz w:val="28"/>
          <w:szCs w:val="28"/>
          <w:lang w:eastAsia="ru-RU"/>
        </w:rPr>
      </w:pPr>
      <w:r w:rsidRPr="00B2047C">
        <w:rPr>
          <w:rFonts w:ascii="Times New Roman" w:eastAsia="Times New Roman" w:hAnsi="Times New Roman" w:cs="Times New Roman"/>
          <w:sz w:val="28"/>
          <w:szCs w:val="28"/>
          <w:lang w:eastAsia="ru-RU"/>
        </w:rPr>
        <w:t xml:space="preserve">Расходы по разделу «Обслуживание муниципального долга» составили 1,1 млн. руб. или 0,1 % от общей суммы кассовых расходов, что на 0,7 млн. руб. ниже  показателя 2019 года. </w:t>
      </w:r>
    </w:p>
    <w:p w:rsidR="0063111A" w:rsidRPr="00B2047C" w:rsidRDefault="0063111A" w:rsidP="0063111A">
      <w:pPr>
        <w:widowControl w:val="0"/>
        <w:shd w:val="clear" w:color="auto" w:fill="FFFFFF"/>
        <w:autoSpaceDE w:val="0"/>
        <w:autoSpaceDN w:val="0"/>
        <w:adjustRightInd w:val="0"/>
        <w:spacing w:after="0" w:line="240" w:lineRule="auto"/>
        <w:ind w:left="29" w:right="36" w:firstLine="851"/>
        <w:jc w:val="both"/>
        <w:rPr>
          <w:rFonts w:ascii="Times New Roman" w:eastAsia="Times New Roman" w:hAnsi="Times New Roman" w:cs="Times New Roman"/>
          <w:sz w:val="28"/>
          <w:szCs w:val="28"/>
          <w:lang w:eastAsia="ru-RU"/>
        </w:rPr>
      </w:pPr>
      <w:r w:rsidRPr="00B2047C">
        <w:rPr>
          <w:rFonts w:ascii="Times New Roman" w:eastAsia="Times New Roman" w:hAnsi="Times New Roman" w:cs="Times New Roman"/>
          <w:sz w:val="28"/>
          <w:szCs w:val="28"/>
          <w:lang w:eastAsia="ru-RU"/>
        </w:rPr>
        <w:t xml:space="preserve">Расходы по разделу «Межбюджетные трансферты» составили 53,3 млн. руб. или 5,6 % от общей суммы кассовых расходов, что на 7,5 млн. руб. ниже  показателя 2019 года. </w:t>
      </w:r>
    </w:p>
    <w:p w:rsidR="0063111A" w:rsidRPr="00B2047C" w:rsidRDefault="0063111A" w:rsidP="0063111A">
      <w:pPr>
        <w:widowControl w:val="0"/>
        <w:shd w:val="clear" w:color="auto" w:fill="FFFFFF"/>
        <w:autoSpaceDE w:val="0"/>
        <w:autoSpaceDN w:val="0"/>
        <w:adjustRightInd w:val="0"/>
        <w:spacing w:after="0" w:line="240" w:lineRule="auto"/>
        <w:ind w:left="29" w:right="36" w:firstLine="851"/>
        <w:jc w:val="both"/>
        <w:rPr>
          <w:rFonts w:ascii="Times New Roman" w:eastAsia="Times New Roman" w:hAnsi="Times New Roman" w:cs="Times New Roman"/>
          <w:spacing w:val="-1"/>
          <w:sz w:val="28"/>
          <w:szCs w:val="28"/>
          <w:lang w:eastAsia="ru-RU"/>
        </w:rPr>
      </w:pPr>
      <w:r w:rsidRPr="00B2047C">
        <w:rPr>
          <w:rFonts w:ascii="Times New Roman" w:eastAsia="Times New Roman" w:hAnsi="Times New Roman" w:cs="Times New Roman"/>
          <w:spacing w:val="-1"/>
          <w:sz w:val="28"/>
          <w:szCs w:val="28"/>
          <w:lang w:eastAsia="ru-RU"/>
        </w:rPr>
        <w:t>Доля расходов, сформированных в рамках муниципальных программ, в общих расходах бюджета составляет 82,9%, исполнено 782,8 млн. руб. при запланированном показателе 807,6 млн. руб.</w:t>
      </w:r>
    </w:p>
    <w:p w:rsidR="0063111A" w:rsidRPr="00B2047C" w:rsidRDefault="0063111A" w:rsidP="0063111A">
      <w:pPr>
        <w:widowControl w:val="0"/>
        <w:shd w:val="clear" w:color="auto" w:fill="FFFFFF"/>
        <w:tabs>
          <w:tab w:val="left" w:pos="2743"/>
          <w:tab w:val="left" w:pos="6365"/>
        </w:tabs>
        <w:autoSpaceDE w:val="0"/>
        <w:autoSpaceDN w:val="0"/>
        <w:adjustRightInd w:val="0"/>
        <w:spacing w:before="22" w:after="0" w:line="240" w:lineRule="auto"/>
        <w:ind w:left="58" w:firstLine="851"/>
        <w:jc w:val="both"/>
        <w:rPr>
          <w:rFonts w:ascii="Times New Roman" w:eastAsia="Times New Roman" w:hAnsi="Times New Roman" w:cs="Times New Roman"/>
          <w:sz w:val="28"/>
          <w:szCs w:val="28"/>
          <w:lang w:eastAsia="ru-RU"/>
        </w:rPr>
      </w:pPr>
      <w:proofErr w:type="gramStart"/>
      <w:r w:rsidRPr="00B2047C">
        <w:rPr>
          <w:rFonts w:ascii="Times New Roman" w:eastAsia="Times New Roman" w:hAnsi="Times New Roman" w:cs="Times New Roman"/>
          <w:sz w:val="28"/>
          <w:szCs w:val="28"/>
          <w:lang w:eastAsia="ru-RU"/>
        </w:rPr>
        <w:t>Благодаря существенной помощи Администрации Смоленской области из областного бюджета выделены средства резервного фонда в сумме 6,0 млн. рублей, из них бюджету муниципального района - 5,9 млн. рублей, бюджетам муниципальных образований  сельских поселений – 0,1 млн. рублей по сравнению с аналогичным периодом 2019 года снижение показателя составило 25,5 млн. рублей (выделено за 2019 год всего 31,5 млн. рублей,  в том числе бюджету муниципального</w:t>
      </w:r>
      <w:proofErr w:type="gramEnd"/>
      <w:r w:rsidRPr="00B2047C">
        <w:rPr>
          <w:rFonts w:ascii="Times New Roman" w:eastAsia="Times New Roman" w:hAnsi="Times New Roman" w:cs="Times New Roman"/>
          <w:sz w:val="28"/>
          <w:szCs w:val="28"/>
          <w:lang w:eastAsia="ru-RU"/>
        </w:rPr>
        <w:t xml:space="preserve"> района – 6,7 млн. рублей, бюджетам муниципальных образований  сельских поселений – 24,8 млн. рублей).</w:t>
      </w:r>
    </w:p>
    <w:p w:rsidR="0063111A" w:rsidRPr="00B2047C" w:rsidRDefault="0063111A" w:rsidP="0063111A">
      <w:pPr>
        <w:widowControl w:val="0"/>
        <w:shd w:val="clear" w:color="auto" w:fill="FFFFFF"/>
        <w:autoSpaceDE w:val="0"/>
        <w:autoSpaceDN w:val="0"/>
        <w:adjustRightInd w:val="0"/>
        <w:spacing w:after="0" w:line="240" w:lineRule="auto"/>
        <w:ind w:left="29" w:right="36" w:firstLine="851"/>
        <w:jc w:val="both"/>
        <w:rPr>
          <w:rFonts w:ascii="Times New Roman" w:eastAsiaTheme="minorEastAsia" w:hAnsi="Times New Roman" w:cs="Times New Roman"/>
          <w:b/>
          <w:bCs/>
          <w:color w:val="000000"/>
          <w:sz w:val="28"/>
          <w:szCs w:val="28"/>
          <w:lang w:eastAsia="ru-RU"/>
        </w:rPr>
      </w:pPr>
      <w:r w:rsidRPr="00B2047C">
        <w:rPr>
          <w:rFonts w:ascii="Times New Roman" w:eastAsia="Times New Roman" w:hAnsi="Times New Roman" w:cs="Times New Roman"/>
          <w:b/>
          <w:spacing w:val="-1"/>
          <w:sz w:val="28"/>
          <w:szCs w:val="28"/>
          <w:lang w:eastAsia="ru-RU"/>
        </w:rPr>
        <w:t>По результатам исполнения местного бюджета на 31 декабря 2020 года</w:t>
      </w:r>
      <w:r w:rsidRPr="00B2047C">
        <w:rPr>
          <w:rFonts w:ascii="Times New Roman" w:eastAsia="Times New Roman" w:hAnsi="Times New Roman" w:cs="Times New Roman"/>
          <w:spacing w:val="-1"/>
          <w:sz w:val="28"/>
          <w:szCs w:val="28"/>
          <w:lang w:eastAsia="ru-RU"/>
        </w:rPr>
        <w:t xml:space="preserve"> сложился профицит местного </w:t>
      </w:r>
      <w:r w:rsidRPr="00B2047C">
        <w:rPr>
          <w:rFonts w:ascii="Times New Roman" w:eastAsiaTheme="minorEastAsia" w:hAnsi="Times New Roman" w:cs="Times New Roman"/>
          <w:bCs/>
          <w:color w:val="000000"/>
          <w:sz w:val="28"/>
          <w:szCs w:val="28"/>
          <w:lang w:eastAsia="ru-RU"/>
        </w:rPr>
        <w:t xml:space="preserve">бюджета в сумме 0,5 </w:t>
      </w:r>
      <w:r w:rsidRPr="00B2047C">
        <w:rPr>
          <w:rFonts w:ascii="Times New Roman" w:eastAsiaTheme="minorEastAsia" w:hAnsi="Times New Roman" w:cs="Times New Roman"/>
          <w:bCs/>
          <w:sz w:val="28"/>
          <w:szCs w:val="28"/>
          <w:lang w:eastAsia="ru-RU"/>
        </w:rPr>
        <w:t xml:space="preserve">млн. рублей </w:t>
      </w:r>
      <w:r w:rsidRPr="00B2047C">
        <w:rPr>
          <w:rFonts w:ascii="Times New Roman" w:eastAsiaTheme="minorEastAsia" w:hAnsi="Times New Roman" w:cs="Times New Roman"/>
          <w:bCs/>
          <w:color w:val="000000"/>
          <w:sz w:val="28"/>
          <w:szCs w:val="28"/>
          <w:lang w:eastAsia="ru-RU"/>
        </w:rPr>
        <w:t>при запланированном дефиците 59,2 млн. рублей</w:t>
      </w:r>
      <w:r w:rsidRPr="00B2047C">
        <w:rPr>
          <w:rFonts w:ascii="Times New Roman" w:eastAsia="Times New Roman" w:hAnsi="Times New Roman" w:cs="Times New Roman"/>
          <w:sz w:val="28"/>
          <w:szCs w:val="28"/>
          <w:lang w:eastAsia="ru-RU"/>
        </w:rPr>
        <w:t>.</w:t>
      </w:r>
      <w:r w:rsidRPr="00B2047C">
        <w:rPr>
          <w:rFonts w:ascii="Times New Roman" w:eastAsiaTheme="minorEastAsia" w:hAnsi="Times New Roman" w:cs="Times New Roman"/>
          <w:bCs/>
          <w:color w:val="000000"/>
          <w:sz w:val="28"/>
          <w:szCs w:val="28"/>
          <w:lang w:eastAsia="ru-RU"/>
        </w:rPr>
        <w:t xml:space="preserve"> По сравнению с 2019 годом размер профицита снизился на 10,0 млн. руб. (10,5 млн. руб.  при запланированном дефиците 22,6 млн. руб.)</w:t>
      </w:r>
    </w:p>
    <w:p w:rsidR="0063111A" w:rsidRPr="00B2047C" w:rsidRDefault="0063111A" w:rsidP="0063111A">
      <w:pPr>
        <w:widowControl w:val="0"/>
        <w:autoSpaceDE w:val="0"/>
        <w:autoSpaceDN w:val="0"/>
        <w:adjustRightInd w:val="0"/>
        <w:spacing w:after="0" w:line="240" w:lineRule="auto"/>
        <w:ind w:firstLine="851"/>
        <w:jc w:val="both"/>
        <w:rPr>
          <w:rFonts w:ascii="Times New Roman" w:eastAsiaTheme="minorEastAsia" w:hAnsi="Times New Roman" w:cs="Times New Roman"/>
          <w:color w:val="000000"/>
          <w:sz w:val="28"/>
          <w:szCs w:val="28"/>
        </w:rPr>
      </w:pPr>
      <w:r w:rsidRPr="00B2047C">
        <w:rPr>
          <w:rFonts w:ascii="Times New Roman" w:eastAsiaTheme="minorEastAsia" w:hAnsi="Times New Roman" w:cs="Times New Roman"/>
          <w:color w:val="000000"/>
          <w:sz w:val="28"/>
          <w:szCs w:val="28"/>
        </w:rPr>
        <w:t xml:space="preserve">В 2020 году объем привлечения кредитов от кредитных организаций </w:t>
      </w:r>
      <w:r w:rsidRPr="00B2047C">
        <w:rPr>
          <w:rFonts w:ascii="Times New Roman" w:eastAsiaTheme="minorEastAsia" w:hAnsi="Times New Roman" w:cs="Times New Roman"/>
          <w:color w:val="000000"/>
          <w:sz w:val="28"/>
          <w:szCs w:val="28"/>
        </w:rPr>
        <w:lastRenderedPageBreak/>
        <w:t>планировался в сумме 57,7 млн. рублей, фактически привлечение составило 30,0 млн. рублей или 52,0 % от утвержденных источников финансирования дефицита бюджета.</w:t>
      </w:r>
      <w:r w:rsidRPr="00B2047C">
        <w:rPr>
          <w:rFonts w:ascii="Times New Roman" w:eastAsiaTheme="minorEastAsia" w:hAnsi="Times New Roman" w:cs="Times New Roman"/>
          <w:color w:val="FF0000"/>
          <w:sz w:val="28"/>
          <w:szCs w:val="28"/>
        </w:rPr>
        <w:t xml:space="preserve"> </w:t>
      </w:r>
    </w:p>
    <w:p w:rsidR="00375AFF" w:rsidRPr="00522F45" w:rsidRDefault="00375AFF" w:rsidP="0063111A">
      <w:pPr>
        <w:shd w:val="clear" w:color="auto" w:fill="FFFFFF"/>
        <w:spacing w:after="0" w:line="240" w:lineRule="auto"/>
        <w:jc w:val="center"/>
        <w:rPr>
          <w:rFonts w:ascii="Times New Roman" w:eastAsia="Times New Roman" w:hAnsi="Times New Roman" w:cs="Times New Roman"/>
          <w:bCs/>
          <w:spacing w:val="-1"/>
          <w:sz w:val="28"/>
          <w:szCs w:val="28"/>
          <w:lang w:eastAsia="ru-RU"/>
        </w:rPr>
      </w:pPr>
    </w:p>
    <w:p w:rsidR="0063111A" w:rsidRPr="00B2047C" w:rsidRDefault="0063111A" w:rsidP="0063111A">
      <w:pPr>
        <w:shd w:val="clear" w:color="auto" w:fill="FFFFFF"/>
        <w:spacing w:after="0" w:line="240" w:lineRule="auto"/>
        <w:jc w:val="center"/>
        <w:rPr>
          <w:rFonts w:ascii="Times New Roman" w:eastAsia="Times New Roman" w:hAnsi="Times New Roman" w:cs="Times New Roman"/>
          <w:b/>
          <w:bCs/>
          <w:i/>
          <w:spacing w:val="-1"/>
          <w:sz w:val="28"/>
          <w:szCs w:val="28"/>
          <w:lang w:eastAsia="ru-RU"/>
        </w:rPr>
      </w:pPr>
      <w:r w:rsidRPr="00B2047C">
        <w:rPr>
          <w:rFonts w:ascii="Times New Roman" w:eastAsia="Times New Roman" w:hAnsi="Times New Roman" w:cs="Times New Roman"/>
          <w:b/>
          <w:bCs/>
          <w:i/>
          <w:spacing w:val="-1"/>
          <w:sz w:val="28"/>
          <w:szCs w:val="28"/>
          <w:lang w:eastAsia="ru-RU"/>
        </w:rPr>
        <w:t>Работа по увеличению собственной доходной части бюджета</w:t>
      </w:r>
    </w:p>
    <w:p w:rsidR="0063111A" w:rsidRPr="00B2047C" w:rsidRDefault="0063111A" w:rsidP="0063111A">
      <w:pPr>
        <w:pStyle w:val="ConsPlusNonformat"/>
        <w:ind w:firstLine="709"/>
        <w:jc w:val="both"/>
        <w:rPr>
          <w:rFonts w:ascii="Times New Roman" w:hAnsi="Times New Roman" w:cs="Times New Roman"/>
          <w:sz w:val="28"/>
          <w:szCs w:val="28"/>
        </w:rPr>
      </w:pPr>
      <w:r w:rsidRPr="00B2047C">
        <w:rPr>
          <w:rFonts w:ascii="Times New Roman" w:hAnsi="Times New Roman" w:cs="Times New Roman"/>
          <w:bCs/>
          <w:spacing w:val="-1"/>
          <w:sz w:val="28"/>
          <w:szCs w:val="28"/>
        </w:rPr>
        <w:t xml:space="preserve">В соответствии с соглашением от 05.03.2020г. № 14, заключенным между </w:t>
      </w:r>
      <w:r w:rsidRPr="00B2047C">
        <w:rPr>
          <w:rFonts w:ascii="Times New Roman" w:hAnsi="Times New Roman" w:cs="Times New Roman"/>
          <w:sz w:val="28"/>
          <w:szCs w:val="28"/>
        </w:rPr>
        <w:t xml:space="preserve">Администрацией Смоленской области и муниципальным образованием </w:t>
      </w:r>
      <w:r w:rsidRPr="00B2047C">
        <w:rPr>
          <w:rFonts w:ascii="Times New Roman" w:hAnsi="Times New Roman" w:cs="Times New Roman"/>
          <w:bCs/>
          <w:spacing w:val="-1"/>
          <w:sz w:val="28"/>
          <w:szCs w:val="28"/>
        </w:rPr>
        <w:t>«Смоленский район» Смоленской области, которое предусматривает меры по социально-экономическому развитию и оздоровлению муниципальных финансов муниципального образования «Смоленский район» Смоленской области</w:t>
      </w:r>
      <w:r w:rsidRPr="00B2047C">
        <w:rPr>
          <w:rFonts w:ascii="Times New Roman" w:hAnsi="Times New Roman" w:cs="Times New Roman"/>
          <w:sz w:val="28"/>
          <w:szCs w:val="28"/>
        </w:rPr>
        <w:t>, муниципальным образованием реализованы следующие мероприятия по социально-экономическому развитию и оздоровлению муниципальных финансов:</w:t>
      </w:r>
    </w:p>
    <w:p w:rsidR="0063111A" w:rsidRPr="00231D62" w:rsidRDefault="0063111A" w:rsidP="0063111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31D62">
        <w:rPr>
          <w:rFonts w:ascii="Times New Roman" w:eastAsia="Times New Roman" w:hAnsi="Times New Roman" w:cs="Times New Roman"/>
          <w:sz w:val="28"/>
          <w:szCs w:val="28"/>
          <w:lang w:eastAsia="ru-RU"/>
        </w:rPr>
        <w:t xml:space="preserve">- обеспечение поступления налоговых и неналоговых доходов консолидированного бюджета муниципального образования по итогам исполнения консолидированного бюджета муниципального образования за 2020 год по сравнению с уровнем исполнения за 2019 год в размере </w:t>
      </w:r>
      <w:r w:rsidRPr="00231D62">
        <w:rPr>
          <w:rFonts w:ascii="Times New Roman" w:eastAsia="Times New Roman" w:hAnsi="Times New Roman" w:cs="Times New Roman"/>
          <w:b/>
          <w:sz w:val="28"/>
          <w:szCs w:val="28"/>
          <w:lang w:eastAsia="ru-RU"/>
        </w:rPr>
        <w:t>99,9</w:t>
      </w:r>
      <w:r w:rsidRPr="00231D62">
        <w:rPr>
          <w:rFonts w:ascii="Times New Roman" w:eastAsia="Times New Roman" w:hAnsi="Times New Roman" w:cs="Times New Roman"/>
          <w:sz w:val="28"/>
          <w:szCs w:val="28"/>
          <w:lang w:eastAsia="ru-RU"/>
        </w:rPr>
        <w:t xml:space="preserve"> процентов:</w:t>
      </w:r>
    </w:p>
    <w:p w:rsidR="0063111A" w:rsidRPr="00231D62" w:rsidRDefault="0063111A" w:rsidP="0063111A">
      <w:pPr>
        <w:spacing w:after="0" w:line="240" w:lineRule="auto"/>
        <w:ind w:firstLine="709"/>
        <w:jc w:val="both"/>
        <w:rPr>
          <w:rFonts w:ascii="Times New Roman" w:eastAsia="Times New Roman" w:hAnsi="Times New Roman" w:cs="Times New Roman"/>
          <w:sz w:val="20"/>
          <w:szCs w:val="20"/>
          <w:lang w:eastAsia="ru-RU"/>
        </w:rPr>
      </w:pPr>
    </w:p>
    <w:p w:rsidR="0063111A" w:rsidRPr="00231D62" w:rsidRDefault="0063111A" w:rsidP="0063111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31D62">
        <w:rPr>
          <w:rFonts w:ascii="Times New Roman" w:eastAsia="Times New Roman" w:hAnsi="Times New Roman" w:cs="Times New Roman"/>
          <w:sz w:val="28"/>
          <w:szCs w:val="28"/>
          <w:lang w:eastAsia="ru-RU"/>
        </w:rPr>
        <w:t>собственные доходы за 2020 год исполнены в сумме 500,1 млн. рублей или 105,3 % к уровню 2019 года (474,9 млн. рублей) из них;</w:t>
      </w:r>
    </w:p>
    <w:p w:rsidR="0063111A" w:rsidRPr="00231D62" w:rsidRDefault="0063111A" w:rsidP="0063111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31D62">
        <w:rPr>
          <w:rFonts w:ascii="Times New Roman" w:eastAsia="Times New Roman" w:hAnsi="Times New Roman" w:cs="Times New Roman"/>
          <w:sz w:val="28"/>
          <w:szCs w:val="28"/>
          <w:lang w:eastAsia="ru-RU"/>
        </w:rPr>
        <w:t>налоговые доходы составили 428,8 млн. рублей или 104,0 % к уровню 2019 года (412,2 млн. рублей);</w:t>
      </w:r>
    </w:p>
    <w:p w:rsidR="0063111A" w:rsidRPr="00231D62" w:rsidRDefault="0063111A" w:rsidP="0063111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31D62">
        <w:rPr>
          <w:rFonts w:ascii="Times New Roman" w:eastAsia="Times New Roman" w:hAnsi="Times New Roman" w:cs="Times New Roman"/>
          <w:sz w:val="28"/>
          <w:szCs w:val="28"/>
          <w:lang w:eastAsia="ru-RU"/>
        </w:rPr>
        <w:t>неналоговые доходы поступили в сумме 71,3 млн. рублей или 113,7 % к уровню 2019 года (62,7 млн. рублей);</w:t>
      </w:r>
    </w:p>
    <w:p w:rsidR="0063111A" w:rsidRPr="00231D62" w:rsidRDefault="0063111A" w:rsidP="0063111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63111A" w:rsidRPr="00B2047C" w:rsidRDefault="0063111A" w:rsidP="0063111A">
      <w:pPr>
        <w:autoSpaceDE w:val="0"/>
        <w:autoSpaceDN w:val="0"/>
        <w:adjustRightInd w:val="0"/>
        <w:spacing w:after="0" w:line="240" w:lineRule="auto"/>
        <w:ind w:firstLine="709"/>
        <w:jc w:val="both"/>
        <w:rPr>
          <w:rFonts w:ascii="Times New Roman" w:hAnsi="Times New Roman" w:cs="Times New Roman"/>
          <w:sz w:val="28"/>
          <w:szCs w:val="28"/>
        </w:rPr>
      </w:pPr>
      <w:r w:rsidRPr="00B2047C">
        <w:rPr>
          <w:rFonts w:ascii="Times New Roman" w:eastAsia="Times New Roman" w:hAnsi="Times New Roman" w:cs="Times New Roman"/>
          <w:sz w:val="28"/>
          <w:szCs w:val="28"/>
          <w:lang w:eastAsia="ru-RU"/>
        </w:rPr>
        <w:t>В 2020 году были предприняты следующие м</w:t>
      </w:r>
      <w:r w:rsidRPr="00B2047C">
        <w:rPr>
          <w:rFonts w:ascii="Times New Roman" w:hAnsi="Times New Roman" w:cs="Times New Roman"/>
          <w:sz w:val="28"/>
          <w:szCs w:val="28"/>
        </w:rPr>
        <w:t>еры по увеличению поступлений налоговых и неналоговых доходов:</w:t>
      </w:r>
    </w:p>
    <w:p w:rsidR="0063111A" w:rsidRPr="00B2047C" w:rsidRDefault="0063111A" w:rsidP="0063111A">
      <w:pPr>
        <w:autoSpaceDE w:val="0"/>
        <w:autoSpaceDN w:val="0"/>
        <w:adjustRightInd w:val="0"/>
        <w:spacing w:after="0" w:line="240" w:lineRule="auto"/>
        <w:ind w:firstLine="709"/>
        <w:jc w:val="both"/>
        <w:rPr>
          <w:rFonts w:ascii="Times New Roman" w:hAnsi="Times New Roman" w:cs="Times New Roman"/>
          <w:sz w:val="28"/>
          <w:szCs w:val="28"/>
        </w:rPr>
      </w:pPr>
      <w:r w:rsidRPr="00B2047C">
        <w:rPr>
          <w:rFonts w:ascii="Times New Roman" w:eastAsia="Times New Roman" w:hAnsi="Times New Roman" w:cs="Times New Roman"/>
          <w:sz w:val="28"/>
          <w:szCs w:val="28"/>
          <w:lang w:eastAsia="ru-RU"/>
        </w:rPr>
        <w:t xml:space="preserve">- </w:t>
      </w:r>
      <w:r w:rsidRPr="00B2047C">
        <w:rPr>
          <w:rFonts w:ascii="Times New Roman" w:hAnsi="Times New Roman" w:cs="Times New Roman"/>
          <w:sz w:val="28"/>
          <w:szCs w:val="28"/>
        </w:rPr>
        <w:t>улучшение администрирования имущественных налогов с физических лиц: организация индивидуальной работы с физическими лицами, имеющими задолженность в бюджет; информирование работодателя о сотрудниках, имеющих задолженность; проведение рейдовых мероприятий по взысканию задолженности с физических лиц; публикация информационных материалов в средствах массовой информации; организация телефонов «горячей линии»;</w:t>
      </w:r>
    </w:p>
    <w:p w:rsidR="0063111A" w:rsidRPr="000E362F" w:rsidRDefault="0063111A" w:rsidP="0063111A">
      <w:pPr>
        <w:autoSpaceDE w:val="0"/>
        <w:autoSpaceDN w:val="0"/>
        <w:adjustRightInd w:val="0"/>
        <w:spacing w:after="0" w:line="240" w:lineRule="auto"/>
        <w:ind w:firstLine="709"/>
        <w:jc w:val="both"/>
        <w:rPr>
          <w:rFonts w:ascii="Times New Roman" w:hAnsi="Times New Roman" w:cs="Times New Roman"/>
          <w:sz w:val="28"/>
          <w:szCs w:val="28"/>
        </w:rPr>
      </w:pPr>
      <w:r w:rsidRPr="000E362F">
        <w:rPr>
          <w:rFonts w:ascii="Times New Roman" w:hAnsi="Times New Roman" w:cs="Times New Roman"/>
          <w:sz w:val="28"/>
          <w:szCs w:val="28"/>
        </w:rPr>
        <w:t xml:space="preserve">- проведение </w:t>
      </w:r>
      <w:r w:rsidRPr="000E362F">
        <w:rPr>
          <w:rFonts w:ascii="Times New Roman" w:eastAsia="Times New Roman" w:hAnsi="Times New Roman" w:cs="Times New Roman"/>
          <w:color w:val="000000"/>
          <w:sz w:val="28"/>
          <w:szCs w:val="28"/>
          <w:lang w:eastAsia="ru-RU"/>
        </w:rPr>
        <w:t>аукционов на продажу земельных участков, а также на право заключения договора аренды;</w:t>
      </w:r>
    </w:p>
    <w:p w:rsidR="0063111A" w:rsidRPr="000E362F" w:rsidRDefault="0063111A" w:rsidP="0063111A">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0E362F">
        <w:rPr>
          <w:rFonts w:ascii="Times New Roman" w:eastAsia="Times New Roman" w:hAnsi="Times New Roman" w:cs="Times New Roman"/>
          <w:color w:val="000000"/>
          <w:sz w:val="28"/>
          <w:szCs w:val="28"/>
          <w:lang w:eastAsia="ru-RU"/>
        </w:rPr>
        <w:t>- заключение договоров купли-продажи земельных участков, а также договоров аренды без проведения торгов;</w:t>
      </w:r>
    </w:p>
    <w:p w:rsidR="0063111A" w:rsidRPr="000E362F" w:rsidRDefault="0063111A" w:rsidP="0063111A">
      <w:pPr>
        <w:autoSpaceDE w:val="0"/>
        <w:autoSpaceDN w:val="0"/>
        <w:adjustRightInd w:val="0"/>
        <w:spacing w:after="0" w:line="240" w:lineRule="auto"/>
        <w:ind w:firstLine="709"/>
        <w:jc w:val="both"/>
        <w:rPr>
          <w:rFonts w:ascii="Times New Roman" w:hAnsi="Times New Roman" w:cs="Times New Roman"/>
          <w:sz w:val="28"/>
          <w:szCs w:val="28"/>
        </w:rPr>
      </w:pPr>
      <w:r w:rsidRPr="000E362F">
        <w:rPr>
          <w:rFonts w:ascii="Times New Roman" w:hAnsi="Times New Roman" w:cs="Times New Roman"/>
          <w:sz w:val="28"/>
          <w:szCs w:val="28"/>
        </w:rPr>
        <w:t xml:space="preserve">- заключение соглашений о </w:t>
      </w:r>
      <w:r w:rsidRPr="000E362F">
        <w:rPr>
          <w:rFonts w:ascii="Times New Roman" w:eastAsia="Times New Roman" w:hAnsi="Times New Roman" w:cs="Times New Roman"/>
          <w:color w:val="000000"/>
          <w:sz w:val="28"/>
          <w:szCs w:val="28"/>
          <w:lang w:eastAsia="ru-RU"/>
        </w:rPr>
        <w:t>перераспределении земельных участков, находящихся в частной собственности, и земель, государственная собственность на которые не разграничена;</w:t>
      </w:r>
    </w:p>
    <w:p w:rsidR="0063111A" w:rsidRPr="00811DF3" w:rsidRDefault="0063111A" w:rsidP="0063111A">
      <w:pPr>
        <w:autoSpaceDE w:val="0"/>
        <w:autoSpaceDN w:val="0"/>
        <w:adjustRightInd w:val="0"/>
        <w:spacing w:after="0" w:line="240" w:lineRule="auto"/>
        <w:ind w:firstLine="709"/>
        <w:jc w:val="both"/>
        <w:rPr>
          <w:rFonts w:ascii="Times New Roman" w:hAnsi="Times New Roman" w:cs="Times New Roman"/>
          <w:sz w:val="28"/>
          <w:szCs w:val="28"/>
        </w:rPr>
      </w:pPr>
      <w:r w:rsidRPr="000E362F">
        <w:rPr>
          <w:rFonts w:ascii="Times New Roman" w:hAnsi="Times New Roman" w:cs="Times New Roman"/>
          <w:sz w:val="28"/>
          <w:szCs w:val="28"/>
        </w:rPr>
        <w:t>- проведение досудебной претензионной работы с арендаторами земельных участков, не исполняющими обязанности по внесению арендных платежей в течение нескольких лет (направлено 72 претензии на общую сумму основного долга и неустойки в размере 40 млн. руб.).</w:t>
      </w:r>
    </w:p>
    <w:p w:rsidR="0063111A" w:rsidRPr="00B2047C" w:rsidRDefault="0063111A" w:rsidP="0063111A">
      <w:pPr>
        <w:autoSpaceDE w:val="0"/>
        <w:autoSpaceDN w:val="0"/>
        <w:adjustRightInd w:val="0"/>
        <w:spacing w:after="0" w:line="240" w:lineRule="auto"/>
        <w:ind w:firstLine="709"/>
        <w:jc w:val="both"/>
        <w:rPr>
          <w:rFonts w:ascii="Times New Roman" w:hAnsi="Times New Roman" w:cs="Times New Roman"/>
          <w:sz w:val="28"/>
          <w:szCs w:val="28"/>
        </w:rPr>
      </w:pPr>
      <w:r w:rsidRPr="00B2047C">
        <w:rPr>
          <w:rFonts w:ascii="Times New Roman" w:hAnsi="Times New Roman" w:cs="Times New Roman"/>
          <w:sz w:val="28"/>
          <w:szCs w:val="28"/>
        </w:rPr>
        <w:t xml:space="preserve">- по инициативе Главы  муниципального образования «Смоленский район» Смоленской области в текущем финансовом году были организованы выезды </w:t>
      </w:r>
      <w:r w:rsidRPr="00B2047C">
        <w:rPr>
          <w:rFonts w:ascii="Times New Roman" w:hAnsi="Times New Roman" w:cs="Times New Roman"/>
          <w:sz w:val="28"/>
          <w:szCs w:val="28"/>
        </w:rPr>
        <w:lastRenderedPageBreak/>
        <w:t xml:space="preserve">сотрудников </w:t>
      </w:r>
      <w:r w:rsidRPr="00B2047C">
        <w:rPr>
          <w:rStyle w:val="extended-textshort"/>
          <w:rFonts w:ascii="Times New Roman" w:hAnsi="Times New Roman" w:cs="Times New Roman"/>
          <w:sz w:val="28"/>
          <w:szCs w:val="28"/>
        </w:rPr>
        <w:t xml:space="preserve">Межрайонной </w:t>
      </w:r>
      <w:r w:rsidRPr="00B2047C">
        <w:rPr>
          <w:rStyle w:val="extended-textshort"/>
          <w:rFonts w:ascii="Times New Roman" w:hAnsi="Times New Roman" w:cs="Times New Roman"/>
          <w:bCs/>
          <w:sz w:val="28"/>
          <w:szCs w:val="28"/>
        </w:rPr>
        <w:t>ИФНС</w:t>
      </w:r>
      <w:r w:rsidRPr="00B2047C">
        <w:rPr>
          <w:rStyle w:val="extended-textshort"/>
          <w:rFonts w:ascii="Times New Roman" w:hAnsi="Times New Roman" w:cs="Times New Roman"/>
          <w:sz w:val="28"/>
          <w:szCs w:val="28"/>
        </w:rPr>
        <w:t xml:space="preserve"> России № 6 по </w:t>
      </w:r>
      <w:r w:rsidRPr="00B2047C">
        <w:rPr>
          <w:rStyle w:val="extended-textshort"/>
          <w:rFonts w:ascii="Times New Roman" w:hAnsi="Times New Roman" w:cs="Times New Roman"/>
          <w:bCs/>
          <w:sz w:val="28"/>
          <w:szCs w:val="28"/>
        </w:rPr>
        <w:t>Смоленской</w:t>
      </w:r>
      <w:r w:rsidRPr="00B2047C">
        <w:rPr>
          <w:rStyle w:val="extended-textshort"/>
          <w:rFonts w:ascii="Times New Roman" w:hAnsi="Times New Roman" w:cs="Times New Roman"/>
          <w:sz w:val="28"/>
          <w:szCs w:val="28"/>
        </w:rPr>
        <w:t xml:space="preserve"> </w:t>
      </w:r>
      <w:r w:rsidRPr="00B2047C">
        <w:rPr>
          <w:rStyle w:val="extended-textshort"/>
          <w:rFonts w:ascii="Times New Roman" w:hAnsi="Times New Roman" w:cs="Times New Roman"/>
          <w:bCs/>
          <w:sz w:val="28"/>
          <w:szCs w:val="28"/>
        </w:rPr>
        <w:t xml:space="preserve">области </w:t>
      </w:r>
      <w:r w:rsidRPr="00B2047C">
        <w:rPr>
          <w:rFonts w:ascii="Times New Roman" w:hAnsi="Times New Roman" w:cs="Times New Roman"/>
          <w:sz w:val="28"/>
          <w:szCs w:val="28"/>
        </w:rPr>
        <w:t>в населенные пункты Смоленского района, где совместно с Главами муниципальных образований сельских поселений проводились приемы граждан по погашению задолженности по имущественным налогам;</w:t>
      </w:r>
    </w:p>
    <w:p w:rsidR="0063111A" w:rsidRPr="00B2047C" w:rsidRDefault="0063111A" w:rsidP="0063111A">
      <w:pPr>
        <w:spacing w:after="0" w:line="240" w:lineRule="auto"/>
        <w:ind w:firstLine="709"/>
        <w:jc w:val="both"/>
        <w:rPr>
          <w:rFonts w:ascii="Times New Roman" w:eastAsia="Times New Roman" w:hAnsi="Times New Roman" w:cs="Times New Roman"/>
          <w:sz w:val="28"/>
          <w:szCs w:val="28"/>
        </w:rPr>
      </w:pPr>
      <w:r w:rsidRPr="00B2047C">
        <w:rPr>
          <w:rFonts w:ascii="Times New Roman" w:hAnsi="Times New Roman" w:cs="Times New Roman"/>
          <w:bCs/>
          <w:spacing w:val="-1"/>
          <w:sz w:val="28"/>
          <w:szCs w:val="28"/>
        </w:rPr>
        <w:t>- и</w:t>
      </w:r>
      <w:r w:rsidRPr="00B2047C">
        <w:rPr>
          <w:rFonts w:ascii="Times New Roman" w:eastAsia="Times New Roman" w:hAnsi="Times New Roman" w:cs="Times New Roman"/>
          <w:sz w:val="28"/>
          <w:szCs w:val="28"/>
        </w:rPr>
        <w:t>нвентаризация имущества, находящегося в муниципальной собственности:</w:t>
      </w:r>
    </w:p>
    <w:p w:rsidR="0063111A" w:rsidRPr="00B2047C" w:rsidRDefault="0063111A" w:rsidP="0063111A">
      <w:pPr>
        <w:spacing w:after="0" w:line="240" w:lineRule="auto"/>
        <w:ind w:firstLine="709"/>
        <w:jc w:val="both"/>
        <w:rPr>
          <w:rFonts w:ascii="Times New Roman" w:eastAsia="Times New Roman" w:hAnsi="Times New Roman" w:cs="Times New Roman"/>
          <w:sz w:val="28"/>
          <w:szCs w:val="28"/>
        </w:rPr>
      </w:pPr>
      <w:r w:rsidRPr="00B2047C">
        <w:rPr>
          <w:rFonts w:ascii="Times New Roman" w:eastAsia="Times New Roman" w:hAnsi="Times New Roman" w:cs="Times New Roman"/>
          <w:sz w:val="28"/>
          <w:szCs w:val="28"/>
        </w:rPr>
        <w:t xml:space="preserve">1) выявление неиспользуемого имущества, находящегося в оперативном управлении областных муниципальных учреждений, и определение направлений его эффективного использования; </w:t>
      </w:r>
    </w:p>
    <w:p w:rsidR="0063111A" w:rsidRPr="00B2047C" w:rsidRDefault="0063111A" w:rsidP="0063111A">
      <w:pPr>
        <w:spacing w:after="0" w:line="240" w:lineRule="auto"/>
        <w:ind w:firstLine="709"/>
        <w:jc w:val="both"/>
        <w:rPr>
          <w:rFonts w:ascii="Times New Roman" w:eastAsia="Times New Roman" w:hAnsi="Times New Roman" w:cs="Times New Roman"/>
          <w:sz w:val="28"/>
          <w:szCs w:val="28"/>
        </w:rPr>
      </w:pPr>
      <w:r w:rsidRPr="00B2047C">
        <w:rPr>
          <w:rFonts w:ascii="Times New Roman" w:eastAsia="Times New Roman" w:hAnsi="Times New Roman" w:cs="Times New Roman"/>
          <w:sz w:val="28"/>
          <w:szCs w:val="28"/>
        </w:rPr>
        <w:t>2) определение и утверждение перечня сдаваемого в аренду имущества, в том числе земельных участков, предназначенных для сдачи в аренду, с целью увеличения доходов, получаемых в виде арендной платы или иной платы за сдачу во временное владение и в пользование;</w:t>
      </w:r>
    </w:p>
    <w:p w:rsidR="0063111A" w:rsidRPr="00B2047C" w:rsidRDefault="0063111A" w:rsidP="0063111A">
      <w:pPr>
        <w:pStyle w:val="ConsPlusNonformat"/>
        <w:ind w:firstLine="709"/>
        <w:jc w:val="both"/>
        <w:rPr>
          <w:rFonts w:ascii="Times New Roman" w:hAnsi="Times New Roman" w:cs="Times New Roman"/>
          <w:bCs/>
          <w:spacing w:val="-1"/>
          <w:sz w:val="28"/>
          <w:szCs w:val="28"/>
        </w:rPr>
      </w:pPr>
      <w:r w:rsidRPr="00B2047C">
        <w:rPr>
          <w:rFonts w:ascii="Times New Roman" w:hAnsi="Times New Roman" w:cs="Times New Roman"/>
          <w:sz w:val="28"/>
          <w:szCs w:val="28"/>
          <w:lang w:eastAsia="en-US"/>
        </w:rPr>
        <w:t>3) выявление бесхозяйного имущества, находящегося в фактическом владении у муниципальных учреждений;</w:t>
      </w:r>
    </w:p>
    <w:p w:rsidR="0063111A" w:rsidRPr="00B2047C" w:rsidRDefault="0063111A" w:rsidP="0063111A">
      <w:pPr>
        <w:spacing w:after="0" w:line="240" w:lineRule="auto"/>
        <w:ind w:firstLine="709"/>
        <w:jc w:val="both"/>
        <w:rPr>
          <w:rFonts w:ascii="Times New Roman" w:hAnsi="Times New Roman" w:cs="Times New Roman"/>
          <w:sz w:val="28"/>
          <w:szCs w:val="28"/>
        </w:rPr>
      </w:pPr>
      <w:r w:rsidRPr="00B2047C">
        <w:rPr>
          <w:rFonts w:ascii="Times New Roman" w:eastAsia="Times New Roman" w:hAnsi="Times New Roman" w:cs="Times New Roman"/>
          <w:bCs/>
          <w:spacing w:val="-1"/>
          <w:sz w:val="28"/>
          <w:szCs w:val="28"/>
          <w:lang w:eastAsia="ru-RU"/>
        </w:rPr>
        <w:t>- у</w:t>
      </w:r>
      <w:r w:rsidRPr="00B2047C">
        <w:rPr>
          <w:rFonts w:ascii="Times New Roman" w:hAnsi="Times New Roman" w:cs="Times New Roman"/>
          <w:sz w:val="28"/>
          <w:szCs w:val="28"/>
        </w:rPr>
        <w:t>силение взаимодействия Администрации муниципального образования «Смоленский район» Смоленской области и Управления Федеральной службы судебных приставов по Смоленской области в части принудительного взыскания административных штрафов;</w:t>
      </w:r>
    </w:p>
    <w:p w:rsidR="0063111A" w:rsidRPr="00B2047C" w:rsidRDefault="0063111A" w:rsidP="0063111A">
      <w:pPr>
        <w:spacing w:after="0" w:line="240" w:lineRule="auto"/>
        <w:ind w:firstLine="709"/>
        <w:jc w:val="both"/>
        <w:rPr>
          <w:rFonts w:ascii="Times New Roman" w:eastAsia="Times New Roman" w:hAnsi="Times New Roman" w:cs="Times New Roman"/>
          <w:sz w:val="28"/>
          <w:szCs w:val="28"/>
        </w:rPr>
      </w:pPr>
      <w:r w:rsidRPr="00B2047C">
        <w:rPr>
          <w:rFonts w:ascii="Times New Roman" w:eastAsia="Times New Roman" w:hAnsi="Times New Roman" w:cs="Times New Roman"/>
          <w:bCs/>
          <w:spacing w:val="-1"/>
          <w:sz w:val="28"/>
          <w:szCs w:val="28"/>
          <w:lang w:eastAsia="ru-RU"/>
        </w:rPr>
        <w:t>- в</w:t>
      </w:r>
      <w:r w:rsidRPr="00B2047C">
        <w:rPr>
          <w:rFonts w:ascii="Times New Roman" w:eastAsia="Times New Roman" w:hAnsi="Times New Roman" w:cs="Times New Roman"/>
          <w:sz w:val="28"/>
          <w:szCs w:val="28"/>
        </w:rPr>
        <w:t>овлечение в налоговый оборот объектов недвижимости, включая земельные участки:</w:t>
      </w:r>
    </w:p>
    <w:p w:rsidR="0063111A" w:rsidRPr="00B2047C" w:rsidRDefault="0063111A" w:rsidP="0063111A">
      <w:pPr>
        <w:spacing w:after="0" w:line="240" w:lineRule="auto"/>
        <w:ind w:firstLine="709"/>
        <w:jc w:val="both"/>
        <w:rPr>
          <w:rFonts w:ascii="Times New Roman" w:eastAsia="Times New Roman" w:hAnsi="Times New Roman" w:cs="Times New Roman"/>
          <w:sz w:val="28"/>
          <w:szCs w:val="28"/>
        </w:rPr>
      </w:pPr>
      <w:r w:rsidRPr="00B2047C">
        <w:rPr>
          <w:rFonts w:ascii="Times New Roman" w:eastAsia="Times New Roman" w:hAnsi="Times New Roman" w:cs="Times New Roman"/>
          <w:sz w:val="28"/>
          <w:szCs w:val="28"/>
        </w:rPr>
        <w:t>1) уточнение сведений об объектах недвижимости;</w:t>
      </w:r>
    </w:p>
    <w:p w:rsidR="0063111A" w:rsidRPr="00B2047C" w:rsidRDefault="0063111A" w:rsidP="0063111A">
      <w:pPr>
        <w:widowControl w:val="0"/>
        <w:shd w:val="clear" w:color="auto" w:fill="FFFFFF"/>
        <w:autoSpaceDE w:val="0"/>
        <w:autoSpaceDN w:val="0"/>
        <w:adjustRightInd w:val="0"/>
        <w:spacing w:after="0" w:line="240" w:lineRule="auto"/>
        <w:ind w:right="108" w:firstLine="709"/>
        <w:jc w:val="both"/>
        <w:rPr>
          <w:rFonts w:ascii="Times New Roman" w:eastAsia="Times New Roman" w:hAnsi="Times New Roman" w:cs="Times New Roman"/>
          <w:sz w:val="28"/>
          <w:szCs w:val="28"/>
        </w:rPr>
      </w:pPr>
      <w:r w:rsidRPr="00B2047C">
        <w:rPr>
          <w:rFonts w:ascii="Times New Roman" w:eastAsia="Times New Roman" w:hAnsi="Times New Roman" w:cs="Times New Roman"/>
          <w:sz w:val="28"/>
          <w:szCs w:val="28"/>
        </w:rPr>
        <w:t>2) проведение муниципального земельного контроля и</w:t>
      </w:r>
      <w:r w:rsidRPr="00B2047C">
        <w:rPr>
          <w:rFonts w:ascii="Times New Roman" w:eastAsia="Times New Roman" w:hAnsi="Times New Roman" w:cs="Times New Roman"/>
          <w:sz w:val="28"/>
          <w:szCs w:val="28"/>
          <w:lang w:eastAsia="ru-RU"/>
        </w:rPr>
        <w:t xml:space="preserve"> </w:t>
      </w:r>
      <w:r w:rsidRPr="00B2047C">
        <w:rPr>
          <w:rFonts w:ascii="Times New Roman" w:eastAsia="Times New Roman" w:hAnsi="Times New Roman" w:cs="Times New Roman"/>
          <w:sz w:val="28"/>
          <w:szCs w:val="28"/>
        </w:rPr>
        <w:t>выявление собственников земельных участков и другого недвижимого имущества и привлечение их к налогообложению, содействие в оформлении прав собственности на земельные участки и имущество физическим лицам;</w:t>
      </w:r>
    </w:p>
    <w:p w:rsidR="0063111A" w:rsidRPr="00B2047C" w:rsidRDefault="0063111A" w:rsidP="0063111A">
      <w:pPr>
        <w:widowControl w:val="0"/>
        <w:shd w:val="clear" w:color="auto" w:fill="FFFFFF"/>
        <w:autoSpaceDE w:val="0"/>
        <w:autoSpaceDN w:val="0"/>
        <w:adjustRightInd w:val="0"/>
        <w:spacing w:after="0" w:line="240" w:lineRule="auto"/>
        <w:ind w:right="108" w:firstLine="709"/>
        <w:jc w:val="both"/>
        <w:rPr>
          <w:rFonts w:ascii="Times New Roman" w:hAnsi="Times New Roman" w:cs="Times New Roman"/>
          <w:color w:val="FF0000"/>
          <w:sz w:val="28"/>
          <w:szCs w:val="28"/>
        </w:rPr>
      </w:pPr>
      <w:r w:rsidRPr="00B2047C">
        <w:rPr>
          <w:rFonts w:ascii="Times New Roman" w:hAnsi="Times New Roman" w:cs="Times New Roman"/>
          <w:sz w:val="28"/>
          <w:szCs w:val="28"/>
        </w:rPr>
        <w:t xml:space="preserve">- усиление межведомственного взаимодействия органов местного самоуправления муниципального образования «Смоленский район»  Смоленской области с территориальными органами федеральных органов исполнительной власти, действующими на территории Смоленской области, правоохранительными органами и органами местного самоуправления сельских поселений муниципального образования «Смоленский район»  Смоленской области в целях выполнения мероприятий, направленных на повышение собираемости доходов; </w:t>
      </w:r>
    </w:p>
    <w:p w:rsidR="0063111A" w:rsidRPr="00B2047C" w:rsidRDefault="0063111A" w:rsidP="0063111A">
      <w:pPr>
        <w:widowControl w:val="0"/>
        <w:shd w:val="clear" w:color="auto" w:fill="FFFFFF"/>
        <w:autoSpaceDE w:val="0"/>
        <w:autoSpaceDN w:val="0"/>
        <w:adjustRightInd w:val="0"/>
        <w:spacing w:after="0" w:line="240" w:lineRule="auto"/>
        <w:ind w:right="108" w:firstLine="709"/>
        <w:jc w:val="both"/>
        <w:rPr>
          <w:rFonts w:ascii="Times New Roman" w:hAnsi="Times New Roman" w:cs="Times New Roman"/>
          <w:sz w:val="28"/>
          <w:szCs w:val="28"/>
        </w:rPr>
      </w:pPr>
      <w:proofErr w:type="gramStart"/>
      <w:r w:rsidRPr="00B2047C">
        <w:rPr>
          <w:rFonts w:ascii="Times New Roman" w:hAnsi="Times New Roman" w:cs="Times New Roman"/>
          <w:sz w:val="28"/>
          <w:szCs w:val="28"/>
        </w:rPr>
        <w:t>- проведение мероприятий по легализации трудовых отношений (выявление физических лиц, осуществляющих предпринимательскую деятельность без государственной регистрации на территории Смоленского района, и принятие мер по их регистрации в качестве индивидуальных предпринимателей; выявление работодателей, осуществляющих деятельность, которая невозможна без привлечения наемных работников  либо предусматривает наемный труд более одного человека, направление информации о них органам местного самоуправления для проведения рейдовых мероприятий;</w:t>
      </w:r>
      <w:proofErr w:type="gramEnd"/>
      <w:r w:rsidRPr="00B2047C">
        <w:rPr>
          <w:rFonts w:ascii="Times New Roman" w:hAnsi="Times New Roman" w:cs="Times New Roman"/>
          <w:sz w:val="28"/>
          <w:szCs w:val="28"/>
        </w:rPr>
        <w:t xml:space="preserve"> выявление работодателей, допустивших нарушения, связанные с оформлением трудовых отношений с работниками).</w:t>
      </w:r>
    </w:p>
    <w:p w:rsidR="0063111A" w:rsidRDefault="0063111A" w:rsidP="0063111A">
      <w:pPr>
        <w:widowControl w:val="0"/>
        <w:shd w:val="clear" w:color="auto" w:fill="FFFFFF"/>
        <w:autoSpaceDE w:val="0"/>
        <w:autoSpaceDN w:val="0"/>
        <w:adjustRightInd w:val="0"/>
        <w:spacing w:after="0" w:line="240" w:lineRule="auto"/>
        <w:ind w:right="108" w:firstLine="709"/>
        <w:jc w:val="both"/>
        <w:rPr>
          <w:rFonts w:ascii="Times New Roman" w:hAnsi="Times New Roman" w:cs="Times New Roman"/>
          <w:sz w:val="28"/>
          <w:szCs w:val="28"/>
        </w:rPr>
      </w:pPr>
      <w:r w:rsidRPr="00B2047C">
        <w:rPr>
          <w:rFonts w:ascii="Times New Roman" w:hAnsi="Times New Roman" w:cs="Times New Roman"/>
          <w:sz w:val="28"/>
          <w:szCs w:val="28"/>
        </w:rPr>
        <w:t xml:space="preserve">Каждое из названных выше направлений включает в себя целый комплекс задач, реализация которых будет способствовать существенному пополнению бюджета, повышению налогового потенциала территории, и, как следствие, </w:t>
      </w:r>
      <w:r w:rsidRPr="00B2047C">
        <w:rPr>
          <w:rFonts w:ascii="Times New Roman" w:hAnsi="Times New Roman" w:cs="Times New Roman"/>
          <w:sz w:val="28"/>
          <w:szCs w:val="28"/>
        </w:rPr>
        <w:lastRenderedPageBreak/>
        <w:t>улучшению социально-экономической ситуации в муниципальном образовании и повышению его финансовой самостоятельности.</w:t>
      </w:r>
    </w:p>
    <w:p w:rsidR="00032BCD" w:rsidRPr="006F7AE9" w:rsidRDefault="00032BCD" w:rsidP="0063111A">
      <w:pPr>
        <w:widowControl w:val="0"/>
        <w:shd w:val="clear" w:color="auto" w:fill="FFFFFF"/>
        <w:autoSpaceDE w:val="0"/>
        <w:autoSpaceDN w:val="0"/>
        <w:adjustRightInd w:val="0"/>
        <w:spacing w:after="0" w:line="240" w:lineRule="auto"/>
        <w:ind w:right="108" w:firstLine="709"/>
        <w:jc w:val="both"/>
        <w:rPr>
          <w:rFonts w:ascii="Times New Roman" w:hAnsi="Times New Roman" w:cs="Times New Roman"/>
          <w:sz w:val="28"/>
          <w:szCs w:val="28"/>
        </w:rPr>
      </w:pPr>
    </w:p>
    <w:p w:rsidR="00032BCD" w:rsidRDefault="00032BCD" w:rsidP="00032BCD">
      <w:pPr>
        <w:pStyle w:val="a4"/>
        <w:shd w:val="clear" w:color="auto" w:fill="FFFFFF"/>
        <w:spacing w:after="0" w:line="240" w:lineRule="auto"/>
        <w:ind w:left="0"/>
        <w:jc w:val="center"/>
        <w:rPr>
          <w:rFonts w:ascii="Times New Roman" w:eastAsia="Times New Roman" w:hAnsi="Times New Roman" w:cs="Times New Roman"/>
          <w:b/>
          <w:color w:val="000000" w:themeColor="text1"/>
          <w:sz w:val="28"/>
          <w:szCs w:val="28"/>
          <w:lang w:eastAsia="ru-RU"/>
        </w:rPr>
      </w:pPr>
      <w:r>
        <w:rPr>
          <w:rFonts w:ascii="Times New Roman" w:eastAsia="Times New Roman" w:hAnsi="Times New Roman" w:cs="Times New Roman"/>
          <w:b/>
          <w:color w:val="000000" w:themeColor="text1"/>
          <w:sz w:val="28"/>
          <w:szCs w:val="28"/>
          <w:lang w:eastAsia="ru-RU"/>
        </w:rPr>
        <w:t>Жилищно-коммунальное хозяйство</w:t>
      </w:r>
      <w:r w:rsidRPr="00541413">
        <w:rPr>
          <w:rFonts w:ascii="Times New Roman" w:eastAsia="Times New Roman" w:hAnsi="Times New Roman" w:cs="Times New Roman"/>
          <w:b/>
          <w:color w:val="000000" w:themeColor="text1"/>
          <w:sz w:val="28"/>
          <w:szCs w:val="28"/>
          <w:lang w:eastAsia="ru-RU"/>
        </w:rPr>
        <w:t>, благоуст</w:t>
      </w:r>
      <w:r>
        <w:rPr>
          <w:rFonts w:ascii="Times New Roman" w:eastAsia="Times New Roman" w:hAnsi="Times New Roman" w:cs="Times New Roman"/>
          <w:b/>
          <w:color w:val="000000" w:themeColor="text1"/>
          <w:sz w:val="28"/>
          <w:szCs w:val="28"/>
          <w:lang w:eastAsia="ru-RU"/>
        </w:rPr>
        <w:t>ройство,</w:t>
      </w:r>
    </w:p>
    <w:p w:rsidR="00032BCD" w:rsidRPr="00541413" w:rsidRDefault="00032BCD" w:rsidP="00032BCD">
      <w:pPr>
        <w:pStyle w:val="a4"/>
        <w:shd w:val="clear" w:color="auto" w:fill="FFFFFF"/>
        <w:spacing w:after="0" w:line="240" w:lineRule="auto"/>
        <w:ind w:left="0"/>
        <w:jc w:val="center"/>
        <w:rPr>
          <w:rFonts w:ascii="Times New Roman" w:eastAsia="Times New Roman" w:hAnsi="Times New Roman" w:cs="Times New Roman"/>
          <w:b/>
          <w:color w:val="000000" w:themeColor="text1"/>
          <w:sz w:val="28"/>
          <w:szCs w:val="28"/>
          <w:lang w:eastAsia="ru-RU"/>
        </w:rPr>
      </w:pPr>
      <w:r>
        <w:rPr>
          <w:rFonts w:ascii="Times New Roman" w:eastAsia="Times New Roman" w:hAnsi="Times New Roman" w:cs="Times New Roman"/>
          <w:b/>
          <w:color w:val="000000" w:themeColor="text1"/>
          <w:sz w:val="28"/>
          <w:szCs w:val="28"/>
          <w:lang w:eastAsia="ru-RU"/>
        </w:rPr>
        <w:t>жилищное строительство</w:t>
      </w:r>
    </w:p>
    <w:p w:rsidR="00032BCD" w:rsidRDefault="00032BCD" w:rsidP="00032BCD">
      <w:pPr>
        <w:pStyle w:val="a4"/>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4045C9">
        <w:rPr>
          <w:color w:val="FF0000"/>
          <w:sz w:val="28"/>
          <w:szCs w:val="28"/>
        </w:rPr>
        <w:t xml:space="preserve">   </w:t>
      </w:r>
      <w:r w:rsidRPr="00BA7A95">
        <w:rPr>
          <w:rFonts w:ascii="Times New Roman" w:eastAsia="Times New Roman" w:hAnsi="Times New Roman" w:cs="Times New Roman"/>
          <w:color w:val="000000" w:themeColor="text1"/>
          <w:sz w:val="28"/>
          <w:szCs w:val="28"/>
          <w:lang w:eastAsia="ru-RU"/>
        </w:rPr>
        <w:t>На территории Смоленского района Смоленской области расположено 390 ед. многоквартирных жилых домов. Общее число централизованных систем водоснабжения – 126 ед., протяженность водопроводных сетей составляет 330,1 км</w:t>
      </w:r>
      <w:proofErr w:type="gramStart"/>
      <w:r w:rsidRPr="00BA7A95">
        <w:rPr>
          <w:rFonts w:ascii="Times New Roman" w:eastAsia="Times New Roman" w:hAnsi="Times New Roman" w:cs="Times New Roman"/>
          <w:color w:val="000000" w:themeColor="text1"/>
          <w:sz w:val="28"/>
          <w:szCs w:val="28"/>
          <w:lang w:eastAsia="ru-RU"/>
        </w:rPr>
        <w:t xml:space="preserve">., </w:t>
      </w:r>
      <w:proofErr w:type="gramEnd"/>
      <w:r w:rsidRPr="00BA7A95">
        <w:rPr>
          <w:rFonts w:ascii="Times New Roman" w:eastAsia="Times New Roman" w:hAnsi="Times New Roman" w:cs="Times New Roman"/>
          <w:color w:val="000000" w:themeColor="text1"/>
          <w:sz w:val="28"/>
          <w:szCs w:val="28"/>
          <w:lang w:eastAsia="ru-RU"/>
        </w:rPr>
        <w:t>количество водонапорных башен - 119. Общее число централизованных систем водоотведения – 22 ед., протяженность канализационных сетей составляет 58,8 км. На территории района расположено 47 котельных, 36 из которых являются муниципальной собственностью, протяженность тепловых сетей составляет 57,8 км.</w:t>
      </w:r>
      <w:r>
        <w:rPr>
          <w:rFonts w:ascii="Times New Roman" w:eastAsia="Times New Roman" w:hAnsi="Times New Roman" w:cs="Times New Roman"/>
          <w:color w:val="000000" w:themeColor="text1"/>
          <w:sz w:val="28"/>
          <w:szCs w:val="28"/>
          <w:lang w:eastAsia="ru-RU"/>
        </w:rPr>
        <w:t xml:space="preserve"> </w:t>
      </w:r>
    </w:p>
    <w:p w:rsidR="00032BCD" w:rsidRPr="005C4028" w:rsidRDefault="00032BCD" w:rsidP="00032BCD">
      <w:pPr>
        <w:widowControl w:val="0"/>
        <w:autoSpaceDE w:val="0"/>
        <w:autoSpaceDN w:val="0"/>
        <w:spacing w:line="240" w:lineRule="auto"/>
        <w:ind w:firstLine="709"/>
        <w:contextualSpacing/>
        <w:jc w:val="both"/>
        <w:rPr>
          <w:rFonts w:ascii="Times New Roman" w:eastAsia="Calibri" w:hAnsi="Times New Roman" w:cs="Times New Roman"/>
          <w:sz w:val="28"/>
          <w:szCs w:val="28"/>
        </w:rPr>
      </w:pPr>
      <w:r w:rsidRPr="003772BA">
        <w:rPr>
          <w:rFonts w:ascii="Times New Roman" w:eastAsia="Calibri" w:hAnsi="Times New Roman" w:cs="Times New Roman"/>
          <w:color w:val="000000" w:themeColor="text1"/>
          <w:sz w:val="28"/>
          <w:szCs w:val="28"/>
        </w:rPr>
        <w:t xml:space="preserve">В 2019 году Администрацией муниципального образования «Смоленский район» Смоленской области впервые получен паспорт готовности муниципального образования к отопительному </w:t>
      </w:r>
      <w:proofErr w:type="gramStart"/>
      <w:r w:rsidRPr="003772BA">
        <w:rPr>
          <w:rFonts w:ascii="Times New Roman" w:eastAsia="Calibri" w:hAnsi="Times New Roman" w:cs="Times New Roman"/>
          <w:color w:val="000000" w:themeColor="text1"/>
          <w:sz w:val="28"/>
          <w:szCs w:val="28"/>
        </w:rPr>
        <w:t>периоду</w:t>
      </w:r>
      <w:proofErr w:type="gramEnd"/>
      <w:r w:rsidRPr="003772BA">
        <w:rPr>
          <w:rFonts w:ascii="Times New Roman" w:eastAsia="Calibri" w:hAnsi="Times New Roman" w:cs="Times New Roman"/>
          <w:color w:val="000000" w:themeColor="text1"/>
          <w:sz w:val="28"/>
          <w:szCs w:val="28"/>
        </w:rPr>
        <w:t xml:space="preserve"> и данная тенденция продолжается в 2020 году. Отопительный период 2020 года прошел без аварийных ситуаций.</w:t>
      </w:r>
    </w:p>
    <w:p w:rsidR="00032BCD" w:rsidRPr="00541413" w:rsidRDefault="00032BCD" w:rsidP="00032BCD">
      <w:pPr>
        <w:pStyle w:val="consplusnormal0"/>
        <w:spacing w:before="0" w:beforeAutospacing="0" w:after="0" w:afterAutospacing="0"/>
        <w:ind w:firstLine="709"/>
        <w:jc w:val="both"/>
        <w:rPr>
          <w:color w:val="000000"/>
          <w:sz w:val="28"/>
          <w:szCs w:val="28"/>
        </w:rPr>
      </w:pPr>
      <w:r w:rsidRPr="004045C9">
        <w:rPr>
          <w:color w:val="FF0000"/>
          <w:sz w:val="28"/>
          <w:szCs w:val="28"/>
        </w:rPr>
        <w:t xml:space="preserve">   </w:t>
      </w:r>
      <w:r w:rsidRPr="00541413">
        <w:rPr>
          <w:color w:val="000000"/>
          <w:sz w:val="28"/>
          <w:szCs w:val="28"/>
        </w:rPr>
        <w:t xml:space="preserve">  1. В рамках областной государственной программы </w:t>
      </w:r>
      <w:r w:rsidRPr="00541413">
        <w:rPr>
          <w:b/>
          <w:bCs/>
          <w:color w:val="000000"/>
          <w:sz w:val="28"/>
          <w:szCs w:val="28"/>
        </w:rPr>
        <w:t>«Развитие сельского хозяйства и регулирование рынков сельскохозяйственной продукции, сырья и продовольствия в Смоленской области</w:t>
      </w:r>
      <w:r w:rsidRPr="00541413">
        <w:rPr>
          <w:color w:val="000000"/>
          <w:sz w:val="28"/>
          <w:szCs w:val="28"/>
        </w:rPr>
        <w:t>» в 2020 году выполнены следующие мероприятия:</w:t>
      </w:r>
    </w:p>
    <w:p w:rsidR="00032BCD" w:rsidRPr="00541413" w:rsidRDefault="00032BCD" w:rsidP="00032BCD">
      <w:pPr>
        <w:spacing w:after="0" w:line="240" w:lineRule="auto"/>
        <w:ind w:firstLine="357"/>
        <w:jc w:val="both"/>
        <w:rPr>
          <w:rFonts w:ascii="Times New Roman" w:eastAsia="Times New Roman" w:hAnsi="Times New Roman" w:cs="Times New Roman"/>
          <w:color w:val="000000"/>
          <w:sz w:val="28"/>
          <w:szCs w:val="28"/>
          <w:lang w:eastAsia="ru-RU"/>
        </w:rPr>
      </w:pPr>
      <w:r w:rsidRPr="00541413">
        <w:rPr>
          <w:rFonts w:ascii="Times New Roman" w:eastAsia="Times New Roman" w:hAnsi="Times New Roman" w:cs="Times New Roman"/>
          <w:color w:val="000000"/>
          <w:sz w:val="28"/>
          <w:szCs w:val="28"/>
          <w:lang w:eastAsia="ru-RU"/>
        </w:rPr>
        <w:t xml:space="preserve"> - присоединение к газораспределительной сети распределительного газопровода низкого давления для газоснабжения жилой зоны по адресу: Смоленская область, Смоленский район, </w:t>
      </w:r>
      <w:proofErr w:type="spellStart"/>
      <w:r w:rsidRPr="00541413">
        <w:rPr>
          <w:rFonts w:ascii="Times New Roman" w:eastAsia="Times New Roman" w:hAnsi="Times New Roman" w:cs="Times New Roman"/>
          <w:color w:val="000000"/>
          <w:sz w:val="28"/>
          <w:szCs w:val="28"/>
          <w:lang w:eastAsia="ru-RU"/>
        </w:rPr>
        <w:t>Лоинское</w:t>
      </w:r>
      <w:proofErr w:type="spellEnd"/>
      <w:r w:rsidRPr="00541413">
        <w:rPr>
          <w:rFonts w:ascii="Times New Roman" w:eastAsia="Times New Roman" w:hAnsi="Times New Roman" w:cs="Times New Roman"/>
          <w:color w:val="000000"/>
          <w:sz w:val="28"/>
          <w:szCs w:val="28"/>
          <w:lang w:eastAsia="ru-RU"/>
        </w:rPr>
        <w:t xml:space="preserve"> сельское поселение, д. </w:t>
      </w:r>
      <w:proofErr w:type="spellStart"/>
      <w:r w:rsidRPr="00541413">
        <w:rPr>
          <w:rFonts w:ascii="Times New Roman" w:eastAsia="Times New Roman" w:hAnsi="Times New Roman" w:cs="Times New Roman"/>
          <w:color w:val="000000"/>
          <w:sz w:val="28"/>
          <w:szCs w:val="28"/>
          <w:lang w:eastAsia="ru-RU"/>
        </w:rPr>
        <w:t>Бабны</w:t>
      </w:r>
      <w:proofErr w:type="spellEnd"/>
      <w:r w:rsidRPr="00541413">
        <w:rPr>
          <w:rFonts w:ascii="Times New Roman" w:eastAsia="Times New Roman" w:hAnsi="Times New Roman" w:cs="Times New Roman"/>
          <w:color w:val="000000"/>
          <w:sz w:val="28"/>
          <w:szCs w:val="28"/>
          <w:lang w:eastAsia="ru-RU"/>
        </w:rPr>
        <w:t>, стоимость работ</w:t>
      </w:r>
      <w:r>
        <w:rPr>
          <w:rFonts w:ascii="Times New Roman" w:eastAsia="Times New Roman" w:hAnsi="Times New Roman" w:cs="Times New Roman"/>
          <w:color w:val="000000"/>
          <w:sz w:val="28"/>
          <w:szCs w:val="28"/>
          <w:lang w:eastAsia="ru-RU"/>
        </w:rPr>
        <w:t xml:space="preserve"> </w:t>
      </w:r>
      <w:r w:rsidRPr="00541413">
        <w:rPr>
          <w:rFonts w:ascii="Times New Roman" w:eastAsia="Times New Roman" w:hAnsi="Times New Roman" w:cs="Times New Roman"/>
          <w:color w:val="000000"/>
          <w:sz w:val="28"/>
          <w:szCs w:val="28"/>
          <w:lang w:eastAsia="ru-RU"/>
        </w:rPr>
        <w:t>2,88 млн. руб.;</w:t>
      </w:r>
    </w:p>
    <w:p w:rsidR="00032BCD" w:rsidRPr="00541413" w:rsidRDefault="00032BCD" w:rsidP="00032BCD">
      <w:pPr>
        <w:spacing w:before="300" w:after="300" w:line="240" w:lineRule="auto"/>
        <w:ind w:firstLine="357"/>
        <w:jc w:val="both"/>
        <w:rPr>
          <w:rFonts w:ascii="Times New Roman" w:eastAsia="Times New Roman" w:hAnsi="Times New Roman" w:cs="Times New Roman"/>
          <w:color w:val="000000"/>
          <w:sz w:val="28"/>
          <w:szCs w:val="28"/>
          <w:lang w:eastAsia="ru-RU"/>
        </w:rPr>
      </w:pPr>
      <w:r w:rsidRPr="00541413">
        <w:rPr>
          <w:rFonts w:ascii="Times New Roman" w:eastAsia="Times New Roman" w:hAnsi="Times New Roman" w:cs="Times New Roman"/>
          <w:color w:val="000000"/>
          <w:sz w:val="28"/>
          <w:szCs w:val="28"/>
          <w:lang w:eastAsia="ru-RU"/>
        </w:rPr>
        <w:t xml:space="preserve"> - реконструкция водопровода протяженностью 400 м. по адресу: Смоленская область, Смоленский район, </w:t>
      </w:r>
      <w:proofErr w:type="spellStart"/>
      <w:r w:rsidRPr="00541413">
        <w:rPr>
          <w:rFonts w:ascii="Times New Roman" w:eastAsia="Times New Roman" w:hAnsi="Times New Roman" w:cs="Times New Roman"/>
          <w:color w:val="000000"/>
          <w:sz w:val="28"/>
          <w:szCs w:val="28"/>
          <w:lang w:eastAsia="ru-RU"/>
        </w:rPr>
        <w:t>Дивасовское</w:t>
      </w:r>
      <w:proofErr w:type="spellEnd"/>
      <w:r w:rsidRPr="00541413">
        <w:rPr>
          <w:rFonts w:ascii="Times New Roman" w:eastAsia="Times New Roman" w:hAnsi="Times New Roman" w:cs="Times New Roman"/>
          <w:color w:val="000000"/>
          <w:sz w:val="28"/>
          <w:szCs w:val="28"/>
          <w:lang w:eastAsia="ru-RU"/>
        </w:rPr>
        <w:t xml:space="preserve"> сельское поселение, д. ДРСУ-5, стоимость работсоставила840, 905 тыс.</w:t>
      </w:r>
      <w:r>
        <w:rPr>
          <w:rFonts w:ascii="Times New Roman" w:eastAsia="Times New Roman" w:hAnsi="Times New Roman" w:cs="Times New Roman"/>
          <w:color w:val="000000"/>
          <w:sz w:val="28"/>
          <w:szCs w:val="28"/>
          <w:lang w:eastAsia="ru-RU"/>
        </w:rPr>
        <w:t xml:space="preserve"> </w:t>
      </w:r>
      <w:r w:rsidRPr="00541413">
        <w:rPr>
          <w:rFonts w:ascii="Times New Roman" w:eastAsia="Times New Roman" w:hAnsi="Times New Roman" w:cs="Times New Roman"/>
          <w:color w:val="000000"/>
          <w:sz w:val="28"/>
          <w:szCs w:val="28"/>
          <w:lang w:eastAsia="ru-RU"/>
        </w:rPr>
        <w:t>руб.;</w:t>
      </w:r>
    </w:p>
    <w:p w:rsidR="00032BCD" w:rsidRPr="00541413" w:rsidRDefault="00032BCD" w:rsidP="00032BCD">
      <w:pPr>
        <w:spacing w:before="300" w:after="300" w:line="240" w:lineRule="auto"/>
        <w:ind w:firstLine="357"/>
        <w:jc w:val="both"/>
        <w:rPr>
          <w:rFonts w:ascii="Times New Roman" w:eastAsia="Times New Roman" w:hAnsi="Times New Roman" w:cs="Times New Roman"/>
          <w:color w:val="000000"/>
          <w:sz w:val="28"/>
          <w:szCs w:val="28"/>
          <w:lang w:eastAsia="ru-RU"/>
        </w:rPr>
      </w:pPr>
      <w:r w:rsidRPr="00541413">
        <w:rPr>
          <w:rFonts w:ascii="Times New Roman" w:eastAsia="Times New Roman" w:hAnsi="Times New Roman" w:cs="Times New Roman"/>
          <w:color w:val="000000"/>
          <w:sz w:val="28"/>
          <w:szCs w:val="28"/>
          <w:lang w:eastAsia="ru-RU"/>
        </w:rPr>
        <w:t xml:space="preserve">- строительство газопровода для газоснабжения жилых домов, расположенных в д. </w:t>
      </w:r>
      <w:proofErr w:type="spellStart"/>
      <w:r w:rsidRPr="00541413">
        <w:rPr>
          <w:rFonts w:ascii="Times New Roman" w:eastAsia="Times New Roman" w:hAnsi="Times New Roman" w:cs="Times New Roman"/>
          <w:color w:val="000000"/>
          <w:sz w:val="28"/>
          <w:szCs w:val="28"/>
          <w:lang w:eastAsia="ru-RU"/>
        </w:rPr>
        <w:t>Зубовщина</w:t>
      </w:r>
      <w:proofErr w:type="spellEnd"/>
      <w:r w:rsidRPr="00541413">
        <w:rPr>
          <w:rFonts w:ascii="Times New Roman" w:eastAsia="Times New Roman" w:hAnsi="Times New Roman" w:cs="Times New Roman"/>
          <w:color w:val="000000"/>
          <w:sz w:val="28"/>
          <w:szCs w:val="28"/>
          <w:lang w:eastAsia="ru-RU"/>
        </w:rPr>
        <w:t xml:space="preserve"> Смоленского района Смоленской области, стоимость работ составила 2, 836 млн.</w:t>
      </w:r>
      <w:r>
        <w:rPr>
          <w:rFonts w:ascii="Times New Roman" w:eastAsia="Times New Roman" w:hAnsi="Times New Roman" w:cs="Times New Roman"/>
          <w:color w:val="000000"/>
          <w:sz w:val="28"/>
          <w:szCs w:val="28"/>
          <w:lang w:eastAsia="ru-RU"/>
        </w:rPr>
        <w:t xml:space="preserve"> </w:t>
      </w:r>
      <w:r w:rsidRPr="00541413">
        <w:rPr>
          <w:rFonts w:ascii="Times New Roman" w:eastAsia="Times New Roman" w:hAnsi="Times New Roman" w:cs="Times New Roman"/>
          <w:color w:val="000000"/>
          <w:sz w:val="28"/>
          <w:szCs w:val="28"/>
          <w:lang w:eastAsia="ru-RU"/>
        </w:rPr>
        <w:t>руб.;</w:t>
      </w:r>
    </w:p>
    <w:p w:rsidR="00032BCD" w:rsidRPr="00541413" w:rsidRDefault="00032BCD" w:rsidP="00032BCD">
      <w:pPr>
        <w:spacing w:before="300" w:after="300" w:line="240" w:lineRule="auto"/>
        <w:ind w:firstLine="357"/>
        <w:jc w:val="both"/>
        <w:rPr>
          <w:rFonts w:ascii="Times New Roman" w:eastAsia="Times New Roman" w:hAnsi="Times New Roman" w:cs="Times New Roman"/>
          <w:color w:val="000000"/>
          <w:sz w:val="28"/>
          <w:szCs w:val="28"/>
          <w:lang w:eastAsia="ru-RU"/>
        </w:rPr>
      </w:pPr>
      <w:r w:rsidRPr="00541413">
        <w:rPr>
          <w:rFonts w:ascii="Times New Roman" w:eastAsia="Times New Roman" w:hAnsi="Times New Roman" w:cs="Times New Roman"/>
          <w:color w:val="000000"/>
          <w:sz w:val="28"/>
          <w:szCs w:val="28"/>
          <w:lang w:eastAsia="ru-RU"/>
        </w:rPr>
        <w:t xml:space="preserve">- строительство водопровода в д. </w:t>
      </w:r>
      <w:proofErr w:type="spellStart"/>
      <w:r w:rsidRPr="00541413">
        <w:rPr>
          <w:rFonts w:ascii="Times New Roman" w:eastAsia="Times New Roman" w:hAnsi="Times New Roman" w:cs="Times New Roman"/>
          <w:color w:val="000000"/>
          <w:sz w:val="28"/>
          <w:szCs w:val="28"/>
          <w:lang w:eastAsia="ru-RU"/>
        </w:rPr>
        <w:t>Зубовщина</w:t>
      </w:r>
      <w:proofErr w:type="spellEnd"/>
      <w:r w:rsidRPr="00541413">
        <w:rPr>
          <w:rFonts w:ascii="Times New Roman" w:eastAsia="Times New Roman" w:hAnsi="Times New Roman" w:cs="Times New Roman"/>
          <w:color w:val="000000"/>
          <w:sz w:val="28"/>
          <w:szCs w:val="28"/>
          <w:lang w:eastAsia="ru-RU"/>
        </w:rPr>
        <w:t xml:space="preserve"> Смоленского района Смоленской области протяженностью 3,33 км</w:t>
      </w:r>
      <w:proofErr w:type="gramStart"/>
      <w:r w:rsidRPr="00541413">
        <w:rPr>
          <w:rFonts w:ascii="Times New Roman" w:eastAsia="Times New Roman" w:hAnsi="Times New Roman" w:cs="Times New Roman"/>
          <w:color w:val="000000"/>
          <w:sz w:val="28"/>
          <w:szCs w:val="28"/>
          <w:lang w:eastAsia="ru-RU"/>
        </w:rPr>
        <w:t xml:space="preserve">., </w:t>
      </w:r>
      <w:proofErr w:type="gramEnd"/>
      <w:r w:rsidRPr="00541413">
        <w:rPr>
          <w:rFonts w:ascii="Times New Roman" w:eastAsia="Times New Roman" w:hAnsi="Times New Roman" w:cs="Times New Roman"/>
          <w:color w:val="000000"/>
          <w:sz w:val="28"/>
          <w:szCs w:val="28"/>
          <w:lang w:eastAsia="ru-RU"/>
        </w:rPr>
        <w:t>стоимость работ составила 3,71 млн.</w:t>
      </w:r>
      <w:r>
        <w:rPr>
          <w:rFonts w:ascii="Times New Roman" w:eastAsia="Times New Roman" w:hAnsi="Times New Roman" w:cs="Times New Roman"/>
          <w:color w:val="000000"/>
          <w:sz w:val="28"/>
          <w:szCs w:val="28"/>
          <w:lang w:eastAsia="ru-RU"/>
        </w:rPr>
        <w:t xml:space="preserve"> </w:t>
      </w:r>
      <w:r w:rsidRPr="00541413">
        <w:rPr>
          <w:rFonts w:ascii="Times New Roman" w:eastAsia="Times New Roman" w:hAnsi="Times New Roman" w:cs="Times New Roman"/>
          <w:color w:val="000000"/>
          <w:sz w:val="28"/>
          <w:szCs w:val="28"/>
          <w:lang w:eastAsia="ru-RU"/>
        </w:rPr>
        <w:t>руб.;</w:t>
      </w:r>
    </w:p>
    <w:p w:rsidR="00032BCD" w:rsidRPr="00541413" w:rsidRDefault="00032BCD" w:rsidP="00032BCD">
      <w:pPr>
        <w:spacing w:before="300" w:after="300" w:line="240" w:lineRule="auto"/>
        <w:ind w:firstLine="357"/>
        <w:jc w:val="both"/>
        <w:rPr>
          <w:rFonts w:ascii="Times New Roman" w:eastAsia="Times New Roman" w:hAnsi="Times New Roman" w:cs="Times New Roman"/>
          <w:color w:val="000000"/>
          <w:sz w:val="28"/>
          <w:szCs w:val="28"/>
          <w:lang w:eastAsia="ru-RU"/>
        </w:rPr>
      </w:pPr>
      <w:r w:rsidRPr="00541413">
        <w:rPr>
          <w:rFonts w:ascii="Times New Roman" w:eastAsia="Times New Roman" w:hAnsi="Times New Roman" w:cs="Times New Roman"/>
          <w:color w:val="000000"/>
          <w:sz w:val="28"/>
          <w:szCs w:val="28"/>
          <w:lang w:eastAsia="ru-RU"/>
        </w:rPr>
        <w:t xml:space="preserve">- устройство уличного освещения в д. </w:t>
      </w:r>
      <w:proofErr w:type="spellStart"/>
      <w:r w:rsidRPr="00541413">
        <w:rPr>
          <w:rFonts w:ascii="Times New Roman" w:eastAsia="Times New Roman" w:hAnsi="Times New Roman" w:cs="Times New Roman"/>
          <w:color w:val="000000"/>
          <w:sz w:val="28"/>
          <w:szCs w:val="28"/>
          <w:lang w:eastAsia="ru-RU"/>
        </w:rPr>
        <w:t>Зубовщина</w:t>
      </w:r>
      <w:proofErr w:type="spellEnd"/>
      <w:r>
        <w:rPr>
          <w:rFonts w:ascii="Times New Roman" w:eastAsia="Times New Roman" w:hAnsi="Times New Roman" w:cs="Times New Roman"/>
          <w:color w:val="000000"/>
          <w:sz w:val="28"/>
          <w:szCs w:val="28"/>
          <w:lang w:eastAsia="ru-RU"/>
        </w:rPr>
        <w:t xml:space="preserve"> </w:t>
      </w:r>
      <w:proofErr w:type="spellStart"/>
      <w:r w:rsidRPr="00541413">
        <w:rPr>
          <w:rFonts w:ascii="Times New Roman" w:eastAsia="Times New Roman" w:hAnsi="Times New Roman" w:cs="Times New Roman"/>
          <w:color w:val="000000"/>
          <w:sz w:val="28"/>
          <w:szCs w:val="28"/>
          <w:lang w:eastAsia="ru-RU"/>
        </w:rPr>
        <w:t>Хохловского</w:t>
      </w:r>
      <w:proofErr w:type="spellEnd"/>
      <w:r w:rsidRPr="00541413">
        <w:rPr>
          <w:rFonts w:ascii="Times New Roman" w:eastAsia="Times New Roman" w:hAnsi="Times New Roman" w:cs="Times New Roman"/>
          <w:color w:val="000000"/>
          <w:sz w:val="28"/>
          <w:szCs w:val="28"/>
          <w:lang w:eastAsia="ru-RU"/>
        </w:rPr>
        <w:t xml:space="preserve"> сельского поселения Смоленского района Смоленской области, стоимость работ составила 1,7 млн. руб.;</w:t>
      </w:r>
    </w:p>
    <w:p w:rsidR="00032BCD" w:rsidRPr="00541413" w:rsidRDefault="00032BCD" w:rsidP="00032BCD">
      <w:pPr>
        <w:spacing w:before="300" w:after="300" w:line="240" w:lineRule="auto"/>
        <w:ind w:firstLine="357"/>
        <w:jc w:val="both"/>
        <w:rPr>
          <w:rFonts w:ascii="Times New Roman" w:eastAsia="Times New Roman" w:hAnsi="Times New Roman" w:cs="Times New Roman"/>
          <w:color w:val="000000"/>
          <w:sz w:val="28"/>
          <w:szCs w:val="28"/>
          <w:lang w:eastAsia="ru-RU"/>
        </w:rPr>
      </w:pPr>
      <w:r w:rsidRPr="00541413">
        <w:rPr>
          <w:rFonts w:ascii="Times New Roman" w:eastAsia="Times New Roman" w:hAnsi="Times New Roman" w:cs="Times New Roman"/>
          <w:color w:val="000000"/>
          <w:sz w:val="28"/>
          <w:szCs w:val="28"/>
          <w:lang w:eastAsia="ru-RU"/>
        </w:rPr>
        <w:t xml:space="preserve">- устройство наружного освещения в д. </w:t>
      </w:r>
      <w:proofErr w:type="spellStart"/>
      <w:r w:rsidRPr="00541413">
        <w:rPr>
          <w:rFonts w:ascii="Times New Roman" w:eastAsia="Times New Roman" w:hAnsi="Times New Roman" w:cs="Times New Roman"/>
          <w:color w:val="000000"/>
          <w:sz w:val="28"/>
          <w:szCs w:val="28"/>
          <w:lang w:eastAsia="ru-RU"/>
        </w:rPr>
        <w:t>Богородицкое</w:t>
      </w:r>
      <w:proofErr w:type="spellEnd"/>
      <w:r>
        <w:rPr>
          <w:rFonts w:ascii="Times New Roman" w:eastAsia="Times New Roman" w:hAnsi="Times New Roman" w:cs="Times New Roman"/>
          <w:color w:val="000000"/>
          <w:sz w:val="28"/>
          <w:szCs w:val="28"/>
          <w:lang w:eastAsia="ru-RU"/>
        </w:rPr>
        <w:t xml:space="preserve"> </w:t>
      </w:r>
      <w:proofErr w:type="spellStart"/>
      <w:r w:rsidRPr="00541413">
        <w:rPr>
          <w:rFonts w:ascii="Times New Roman" w:eastAsia="Times New Roman" w:hAnsi="Times New Roman" w:cs="Times New Roman"/>
          <w:color w:val="000000"/>
          <w:sz w:val="28"/>
          <w:szCs w:val="28"/>
          <w:lang w:eastAsia="ru-RU"/>
        </w:rPr>
        <w:t>Козинского</w:t>
      </w:r>
      <w:proofErr w:type="spellEnd"/>
      <w:r w:rsidRPr="00541413">
        <w:rPr>
          <w:rFonts w:ascii="Times New Roman" w:eastAsia="Times New Roman" w:hAnsi="Times New Roman" w:cs="Times New Roman"/>
          <w:color w:val="000000"/>
          <w:sz w:val="28"/>
          <w:szCs w:val="28"/>
          <w:lang w:eastAsia="ru-RU"/>
        </w:rPr>
        <w:t xml:space="preserve"> сельского поселения Смоленского района Смоленской области, стоимость работ составила 1,61 млн.</w:t>
      </w:r>
      <w:r>
        <w:rPr>
          <w:rFonts w:ascii="Times New Roman" w:eastAsia="Times New Roman" w:hAnsi="Times New Roman" w:cs="Times New Roman"/>
          <w:color w:val="000000"/>
          <w:sz w:val="28"/>
          <w:szCs w:val="28"/>
          <w:lang w:eastAsia="ru-RU"/>
        </w:rPr>
        <w:t xml:space="preserve"> </w:t>
      </w:r>
      <w:r w:rsidRPr="00541413">
        <w:rPr>
          <w:rFonts w:ascii="Times New Roman" w:eastAsia="Times New Roman" w:hAnsi="Times New Roman" w:cs="Times New Roman"/>
          <w:color w:val="000000"/>
          <w:sz w:val="28"/>
          <w:szCs w:val="28"/>
          <w:lang w:eastAsia="ru-RU"/>
        </w:rPr>
        <w:t>руб.;</w:t>
      </w:r>
    </w:p>
    <w:p w:rsidR="00032BCD" w:rsidRPr="00541413" w:rsidRDefault="00032BCD" w:rsidP="00032BCD">
      <w:pPr>
        <w:spacing w:before="300" w:after="300" w:line="240" w:lineRule="auto"/>
        <w:ind w:firstLine="357"/>
        <w:jc w:val="both"/>
        <w:rPr>
          <w:rFonts w:ascii="Times New Roman" w:eastAsia="Times New Roman" w:hAnsi="Times New Roman" w:cs="Times New Roman"/>
          <w:color w:val="000000"/>
          <w:sz w:val="28"/>
          <w:szCs w:val="28"/>
          <w:lang w:eastAsia="ru-RU"/>
        </w:rPr>
      </w:pPr>
      <w:r w:rsidRPr="00541413">
        <w:rPr>
          <w:rFonts w:ascii="Times New Roman" w:eastAsia="Times New Roman" w:hAnsi="Times New Roman" w:cs="Times New Roman"/>
          <w:color w:val="000000"/>
          <w:sz w:val="28"/>
          <w:szCs w:val="28"/>
          <w:lang w:eastAsia="ru-RU"/>
        </w:rPr>
        <w:lastRenderedPageBreak/>
        <w:t xml:space="preserve">- устройство наружного освещения в д. </w:t>
      </w:r>
      <w:proofErr w:type="spellStart"/>
      <w:r w:rsidRPr="00541413">
        <w:rPr>
          <w:rFonts w:ascii="Times New Roman" w:eastAsia="Times New Roman" w:hAnsi="Times New Roman" w:cs="Times New Roman"/>
          <w:color w:val="000000"/>
          <w:sz w:val="28"/>
          <w:szCs w:val="28"/>
          <w:lang w:eastAsia="ru-RU"/>
        </w:rPr>
        <w:t>Новосельцы</w:t>
      </w:r>
      <w:proofErr w:type="spellEnd"/>
      <w:r>
        <w:rPr>
          <w:rFonts w:ascii="Times New Roman" w:eastAsia="Times New Roman" w:hAnsi="Times New Roman" w:cs="Times New Roman"/>
          <w:color w:val="000000"/>
          <w:sz w:val="28"/>
          <w:szCs w:val="28"/>
          <w:lang w:eastAsia="ru-RU"/>
        </w:rPr>
        <w:t xml:space="preserve"> </w:t>
      </w:r>
      <w:proofErr w:type="spellStart"/>
      <w:r w:rsidRPr="00541413">
        <w:rPr>
          <w:rFonts w:ascii="Times New Roman" w:eastAsia="Times New Roman" w:hAnsi="Times New Roman" w:cs="Times New Roman"/>
          <w:color w:val="000000"/>
          <w:sz w:val="28"/>
          <w:szCs w:val="28"/>
          <w:lang w:eastAsia="ru-RU"/>
        </w:rPr>
        <w:t>Козинского</w:t>
      </w:r>
      <w:proofErr w:type="spellEnd"/>
      <w:r w:rsidRPr="00541413">
        <w:rPr>
          <w:rFonts w:ascii="Times New Roman" w:eastAsia="Times New Roman" w:hAnsi="Times New Roman" w:cs="Times New Roman"/>
          <w:color w:val="000000"/>
          <w:sz w:val="28"/>
          <w:szCs w:val="28"/>
          <w:lang w:eastAsia="ru-RU"/>
        </w:rPr>
        <w:t xml:space="preserve"> сельского поселения Смоленского района Смоленской области,</w:t>
      </w:r>
      <w:r>
        <w:rPr>
          <w:rFonts w:ascii="Times New Roman" w:eastAsia="Times New Roman" w:hAnsi="Times New Roman" w:cs="Times New Roman"/>
          <w:color w:val="000000"/>
          <w:sz w:val="28"/>
          <w:szCs w:val="28"/>
          <w:lang w:eastAsia="ru-RU"/>
        </w:rPr>
        <w:t xml:space="preserve"> </w:t>
      </w:r>
      <w:r w:rsidRPr="00541413">
        <w:rPr>
          <w:rFonts w:ascii="Times New Roman" w:eastAsia="Times New Roman" w:hAnsi="Times New Roman" w:cs="Times New Roman"/>
          <w:color w:val="000000"/>
          <w:sz w:val="28"/>
          <w:szCs w:val="28"/>
          <w:lang w:eastAsia="ru-RU"/>
        </w:rPr>
        <w:t>стоимость работ составила 835,75 тыс.</w:t>
      </w:r>
      <w:r>
        <w:rPr>
          <w:rFonts w:ascii="Times New Roman" w:eastAsia="Times New Roman" w:hAnsi="Times New Roman" w:cs="Times New Roman"/>
          <w:color w:val="000000"/>
          <w:sz w:val="28"/>
          <w:szCs w:val="28"/>
          <w:lang w:eastAsia="ru-RU"/>
        </w:rPr>
        <w:t xml:space="preserve"> </w:t>
      </w:r>
      <w:r w:rsidRPr="00541413">
        <w:rPr>
          <w:rFonts w:ascii="Times New Roman" w:eastAsia="Times New Roman" w:hAnsi="Times New Roman" w:cs="Times New Roman"/>
          <w:color w:val="000000"/>
          <w:sz w:val="28"/>
          <w:szCs w:val="28"/>
          <w:lang w:eastAsia="ru-RU"/>
        </w:rPr>
        <w:t>руб.;</w:t>
      </w:r>
    </w:p>
    <w:p w:rsidR="00032BCD" w:rsidRPr="00541413" w:rsidRDefault="00032BCD" w:rsidP="00032BCD">
      <w:pPr>
        <w:spacing w:before="300" w:after="300" w:line="240" w:lineRule="auto"/>
        <w:ind w:firstLine="357"/>
        <w:jc w:val="both"/>
        <w:rPr>
          <w:rFonts w:ascii="Times New Roman" w:eastAsia="Times New Roman" w:hAnsi="Times New Roman" w:cs="Times New Roman"/>
          <w:color w:val="000000"/>
          <w:sz w:val="28"/>
          <w:szCs w:val="28"/>
          <w:lang w:eastAsia="ru-RU"/>
        </w:rPr>
      </w:pPr>
      <w:r w:rsidRPr="00541413">
        <w:rPr>
          <w:rFonts w:ascii="Times New Roman" w:eastAsia="Times New Roman" w:hAnsi="Times New Roman" w:cs="Times New Roman"/>
          <w:color w:val="000000"/>
          <w:sz w:val="28"/>
          <w:szCs w:val="28"/>
          <w:lang w:eastAsia="ru-RU"/>
        </w:rPr>
        <w:t>- устройство детской игровой площадки по адресу: Смоленская область, Смоленский район, с. Талашкино, ул. Ленина стоимостью 825, 705 тыс. руб.;</w:t>
      </w:r>
    </w:p>
    <w:p w:rsidR="00032BCD" w:rsidRPr="00541413" w:rsidRDefault="00032BCD" w:rsidP="00032BCD">
      <w:pPr>
        <w:spacing w:before="300" w:after="300" w:line="240" w:lineRule="auto"/>
        <w:ind w:firstLine="357"/>
        <w:jc w:val="both"/>
        <w:rPr>
          <w:rFonts w:ascii="Times New Roman" w:eastAsia="Times New Roman" w:hAnsi="Times New Roman" w:cs="Times New Roman"/>
          <w:color w:val="000000"/>
          <w:sz w:val="28"/>
          <w:szCs w:val="28"/>
          <w:lang w:eastAsia="ru-RU"/>
        </w:rPr>
      </w:pPr>
      <w:r w:rsidRPr="00541413">
        <w:rPr>
          <w:rFonts w:ascii="Times New Roman" w:eastAsia="Times New Roman" w:hAnsi="Times New Roman" w:cs="Times New Roman"/>
          <w:color w:val="000000"/>
          <w:sz w:val="28"/>
          <w:szCs w:val="28"/>
          <w:lang w:eastAsia="ru-RU"/>
        </w:rPr>
        <w:t xml:space="preserve">- устройство уличного электроосвещения по адресам: с. </w:t>
      </w:r>
      <w:proofErr w:type="spellStart"/>
      <w:r w:rsidRPr="00541413">
        <w:rPr>
          <w:rFonts w:ascii="Times New Roman" w:eastAsia="Times New Roman" w:hAnsi="Times New Roman" w:cs="Times New Roman"/>
          <w:color w:val="000000"/>
          <w:sz w:val="28"/>
          <w:szCs w:val="28"/>
          <w:lang w:eastAsia="ru-RU"/>
        </w:rPr>
        <w:t>Катынь</w:t>
      </w:r>
      <w:proofErr w:type="spellEnd"/>
      <w:r w:rsidRPr="00541413">
        <w:rPr>
          <w:rFonts w:ascii="Times New Roman" w:eastAsia="Times New Roman" w:hAnsi="Times New Roman" w:cs="Times New Roman"/>
          <w:color w:val="000000"/>
          <w:sz w:val="28"/>
          <w:szCs w:val="28"/>
          <w:lang w:eastAsia="ru-RU"/>
        </w:rPr>
        <w:t xml:space="preserve">, ст. </w:t>
      </w:r>
      <w:proofErr w:type="spellStart"/>
      <w:r w:rsidRPr="00541413">
        <w:rPr>
          <w:rFonts w:ascii="Times New Roman" w:eastAsia="Times New Roman" w:hAnsi="Times New Roman" w:cs="Times New Roman"/>
          <w:color w:val="000000"/>
          <w:sz w:val="28"/>
          <w:szCs w:val="28"/>
          <w:lang w:eastAsia="ru-RU"/>
        </w:rPr>
        <w:t>Катынь</w:t>
      </w:r>
      <w:proofErr w:type="spellEnd"/>
      <w:r w:rsidRPr="00541413">
        <w:rPr>
          <w:rFonts w:ascii="Times New Roman" w:eastAsia="Times New Roman" w:hAnsi="Times New Roman" w:cs="Times New Roman"/>
          <w:color w:val="000000"/>
          <w:sz w:val="28"/>
          <w:szCs w:val="28"/>
          <w:lang w:eastAsia="ru-RU"/>
        </w:rPr>
        <w:t xml:space="preserve">, дер. Красная Горка Смоленского района Смоленской области на сумму 1,21 </w:t>
      </w:r>
      <w:proofErr w:type="spellStart"/>
      <w:r w:rsidRPr="00541413">
        <w:rPr>
          <w:rFonts w:ascii="Times New Roman" w:eastAsia="Times New Roman" w:hAnsi="Times New Roman" w:cs="Times New Roman"/>
          <w:color w:val="000000"/>
          <w:sz w:val="28"/>
          <w:szCs w:val="28"/>
          <w:lang w:eastAsia="ru-RU"/>
        </w:rPr>
        <w:t>млн</w:t>
      </w:r>
      <w:proofErr w:type="gramStart"/>
      <w:r w:rsidRPr="00541413">
        <w:rPr>
          <w:rFonts w:ascii="Times New Roman" w:eastAsia="Times New Roman" w:hAnsi="Times New Roman" w:cs="Times New Roman"/>
          <w:color w:val="000000"/>
          <w:sz w:val="28"/>
          <w:szCs w:val="28"/>
          <w:lang w:eastAsia="ru-RU"/>
        </w:rPr>
        <w:t>.р</w:t>
      </w:r>
      <w:proofErr w:type="gramEnd"/>
      <w:r w:rsidRPr="00541413">
        <w:rPr>
          <w:rFonts w:ascii="Times New Roman" w:eastAsia="Times New Roman" w:hAnsi="Times New Roman" w:cs="Times New Roman"/>
          <w:color w:val="000000"/>
          <w:sz w:val="28"/>
          <w:szCs w:val="28"/>
          <w:lang w:eastAsia="ru-RU"/>
        </w:rPr>
        <w:t>уб</w:t>
      </w:r>
      <w:proofErr w:type="spellEnd"/>
      <w:r w:rsidRPr="00541413">
        <w:rPr>
          <w:rFonts w:ascii="Times New Roman" w:eastAsia="Times New Roman" w:hAnsi="Times New Roman" w:cs="Times New Roman"/>
          <w:color w:val="000000"/>
          <w:sz w:val="28"/>
          <w:szCs w:val="28"/>
          <w:lang w:eastAsia="ru-RU"/>
        </w:rPr>
        <w:t>.</w:t>
      </w:r>
    </w:p>
    <w:p w:rsidR="00032BCD" w:rsidRPr="00541413" w:rsidRDefault="00032BCD" w:rsidP="00032BCD">
      <w:pPr>
        <w:spacing w:before="300" w:after="300" w:line="240" w:lineRule="auto"/>
        <w:ind w:firstLine="357"/>
        <w:jc w:val="both"/>
        <w:rPr>
          <w:rFonts w:ascii="Times New Roman" w:eastAsia="Times New Roman" w:hAnsi="Times New Roman" w:cs="Times New Roman"/>
          <w:color w:val="000000"/>
          <w:sz w:val="28"/>
          <w:szCs w:val="28"/>
          <w:lang w:eastAsia="ru-RU"/>
        </w:rPr>
      </w:pPr>
      <w:r w:rsidRPr="00541413">
        <w:rPr>
          <w:rFonts w:ascii="Times New Roman" w:eastAsia="Times New Roman" w:hAnsi="Times New Roman" w:cs="Times New Roman"/>
          <w:color w:val="000000"/>
          <w:sz w:val="28"/>
          <w:szCs w:val="28"/>
          <w:lang w:eastAsia="ru-RU"/>
        </w:rPr>
        <w:t xml:space="preserve">  2. В рамках областной государственной программы </w:t>
      </w:r>
      <w:r w:rsidRPr="00541413">
        <w:rPr>
          <w:rFonts w:ascii="Times New Roman" w:eastAsia="Times New Roman" w:hAnsi="Times New Roman" w:cs="Times New Roman"/>
          <w:b/>
          <w:bCs/>
          <w:color w:val="000000"/>
          <w:sz w:val="28"/>
          <w:szCs w:val="28"/>
          <w:lang w:eastAsia="ru-RU"/>
        </w:rPr>
        <w:t>«Создание условий для обеспечения качественными услугами жилищно-коммунального хозяйства населения Смоленской области</w:t>
      </w:r>
      <w:r w:rsidRPr="00541413">
        <w:rPr>
          <w:rFonts w:ascii="Times New Roman" w:eastAsia="Times New Roman" w:hAnsi="Times New Roman" w:cs="Times New Roman"/>
          <w:color w:val="000000"/>
          <w:sz w:val="28"/>
          <w:szCs w:val="28"/>
          <w:lang w:eastAsia="ru-RU"/>
        </w:rPr>
        <w:t>» в 2020 году выполнены работы:</w:t>
      </w:r>
    </w:p>
    <w:p w:rsidR="00032BCD" w:rsidRPr="00541413" w:rsidRDefault="00032BCD" w:rsidP="00032BCD">
      <w:pPr>
        <w:spacing w:before="300" w:after="300" w:line="240" w:lineRule="auto"/>
        <w:ind w:firstLine="426"/>
        <w:jc w:val="both"/>
        <w:rPr>
          <w:rFonts w:ascii="Times New Roman" w:eastAsia="Times New Roman" w:hAnsi="Times New Roman" w:cs="Times New Roman"/>
          <w:color w:val="000000"/>
          <w:sz w:val="28"/>
          <w:szCs w:val="28"/>
          <w:lang w:eastAsia="ru-RU"/>
        </w:rPr>
      </w:pPr>
      <w:r w:rsidRPr="00541413">
        <w:rPr>
          <w:rFonts w:ascii="Times New Roman" w:eastAsia="Times New Roman" w:hAnsi="Times New Roman" w:cs="Times New Roman"/>
          <w:color w:val="000000"/>
          <w:sz w:val="28"/>
          <w:szCs w:val="28"/>
          <w:lang w:eastAsia="ru-RU"/>
        </w:rPr>
        <w:t>- завершено строительство очистных сооружений производительностью 500 куб. м/</w:t>
      </w:r>
      <w:proofErr w:type="spellStart"/>
      <w:r w:rsidRPr="00541413">
        <w:rPr>
          <w:rFonts w:ascii="Times New Roman" w:eastAsia="Times New Roman" w:hAnsi="Times New Roman" w:cs="Times New Roman"/>
          <w:color w:val="000000"/>
          <w:sz w:val="28"/>
          <w:szCs w:val="28"/>
          <w:lang w:eastAsia="ru-RU"/>
        </w:rPr>
        <w:t>сут</w:t>
      </w:r>
      <w:proofErr w:type="spellEnd"/>
      <w:r w:rsidRPr="00541413">
        <w:rPr>
          <w:rFonts w:ascii="Times New Roman" w:eastAsia="Times New Roman" w:hAnsi="Times New Roman" w:cs="Times New Roman"/>
          <w:color w:val="000000"/>
          <w:sz w:val="28"/>
          <w:szCs w:val="28"/>
          <w:lang w:eastAsia="ru-RU"/>
        </w:rPr>
        <w:t>. в дер. Сметанино, Смоленского района, Смоленской области. Общая стоимость выполненных работ составила</w:t>
      </w:r>
      <w:r>
        <w:rPr>
          <w:rFonts w:ascii="Times New Roman" w:eastAsia="Times New Roman" w:hAnsi="Times New Roman" w:cs="Times New Roman"/>
          <w:color w:val="000000"/>
          <w:sz w:val="28"/>
          <w:szCs w:val="28"/>
          <w:lang w:eastAsia="ru-RU"/>
        </w:rPr>
        <w:t xml:space="preserve"> </w:t>
      </w:r>
      <w:r w:rsidRPr="00541413">
        <w:rPr>
          <w:rFonts w:ascii="Times New Roman" w:eastAsia="Times New Roman" w:hAnsi="Times New Roman" w:cs="Times New Roman"/>
          <w:color w:val="000000"/>
          <w:sz w:val="28"/>
          <w:szCs w:val="28"/>
          <w:lang w:eastAsia="ru-RU"/>
        </w:rPr>
        <w:t xml:space="preserve">66,155 млн. рублей. </w:t>
      </w:r>
    </w:p>
    <w:p w:rsidR="00032BCD" w:rsidRPr="00541413" w:rsidRDefault="00032BCD" w:rsidP="00032BCD">
      <w:pPr>
        <w:spacing w:before="300" w:after="300" w:line="240" w:lineRule="auto"/>
        <w:ind w:firstLine="426"/>
        <w:jc w:val="both"/>
        <w:rPr>
          <w:rFonts w:ascii="Times New Roman" w:eastAsia="Times New Roman" w:hAnsi="Times New Roman" w:cs="Times New Roman"/>
          <w:color w:val="000000"/>
          <w:sz w:val="28"/>
          <w:szCs w:val="28"/>
          <w:lang w:eastAsia="ru-RU"/>
        </w:rPr>
      </w:pPr>
      <w:r w:rsidRPr="00541413">
        <w:rPr>
          <w:rFonts w:ascii="Times New Roman" w:eastAsia="Times New Roman" w:hAnsi="Times New Roman" w:cs="Times New Roman"/>
          <w:color w:val="000000"/>
          <w:sz w:val="28"/>
          <w:szCs w:val="28"/>
          <w:lang w:eastAsia="ru-RU"/>
        </w:rPr>
        <w:t xml:space="preserve">- завершено строительство очистных сооружений бытовой канализации производительностью 600 </w:t>
      </w:r>
      <w:proofErr w:type="spellStart"/>
      <w:r w:rsidRPr="00541413">
        <w:rPr>
          <w:rFonts w:ascii="Times New Roman" w:eastAsia="Times New Roman" w:hAnsi="Times New Roman" w:cs="Times New Roman"/>
          <w:color w:val="000000"/>
          <w:sz w:val="28"/>
          <w:szCs w:val="28"/>
          <w:lang w:eastAsia="ru-RU"/>
        </w:rPr>
        <w:t>м.куб</w:t>
      </w:r>
      <w:proofErr w:type="spellEnd"/>
      <w:r w:rsidRPr="00541413">
        <w:rPr>
          <w:rFonts w:ascii="Times New Roman" w:eastAsia="Times New Roman" w:hAnsi="Times New Roman" w:cs="Times New Roman"/>
          <w:color w:val="000000"/>
          <w:sz w:val="28"/>
          <w:szCs w:val="28"/>
          <w:lang w:eastAsia="ru-RU"/>
        </w:rPr>
        <w:t>/</w:t>
      </w:r>
      <w:proofErr w:type="spellStart"/>
      <w:r w:rsidRPr="00541413">
        <w:rPr>
          <w:rFonts w:ascii="Times New Roman" w:eastAsia="Times New Roman" w:hAnsi="Times New Roman" w:cs="Times New Roman"/>
          <w:color w:val="000000"/>
          <w:sz w:val="28"/>
          <w:szCs w:val="28"/>
          <w:lang w:eastAsia="ru-RU"/>
        </w:rPr>
        <w:t>сут</w:t>
      </w:r>
      <w:proofErr w:type="spellEnd"/>
      <w:r w:rsidRPr="00541413">
        <w:rPr>
          <w:rFonts w:ascii="Times New Roman" w:eastAsia="Times New Roman" w:hAnsi="Times New Roman" w:cs="Times New Roman"/>
          <w:color w:val="000000"/>
          <w:sz w:val="28"/>
          <w:szCs w:val="28"/>
          <w:lang w:eastAsia="ru-RU"/>
        </w:rPr>
        <w:t xml:space="preserve"> с инженерными коммуникациями в </w:t>
      </w:r>
      <w:proofErr w:type="spellStart"/>
      <w:r w:rsidRPr="00541413">
        <w:rPr>
          <w:rFonts w:ascii="Times New Roman" w:eastAsia="Times New Roman" w:hAnsi="Times New Roman" w:cs="Times New Roman"/>
          <w:color w:val="000000"/>
          <w:sz w:val="28"/>
          <w:szCs w:val="28"/>
          <w:lang w:eastAsia="ru-RU"/>
        </w:rPr>
        <w:t>с</w:t>
      </w:r>
      <w:proofErr w:type="gramStart"/>
      <w:r w:rsidRPr="00541413">
        <w:rPr>
          <w:rFonts w:ascii="Times New Roman" w:eastAsia="Times New Roman" w:hAnsi="Times New Roman" w:cs="Times New Roman"/>
          <w:color w:val="000000"/>
          <w:sz w:val="28"/>
          <w:szCs w:val="28"/>
          <w:lang w:eastAsia="ru-RU"/>
        </w:rPr>
        <w:t>.П</w:t>
      </w:r>
      <w:proofErr w:type="gramEnd"/>
      <w:r w:rsidRPr="00541413">
        <w:rPr>
          <w:rFonts w:ascii="Times New Roman" w:eastAsia="Times New Roman" w:hAnsi="Times New Roman" w:cs="Times New Roman"/>
          <w:color w:val="000000"/>
          <w:sz w:val="28"/>
          <w:szCs w:val="28"/>
          <w:lang w:eastAsia="ru-RU"/>
        </w:rPr>
        <w:t>ригорское</w:t>
      </w:r>
      <w:proofErr w:type="spellEnd"/>
      <w:r w:rsidRPr="00541413">
        <w:rPr>
          <w:rFonts w:ascii="Times New Roman" w:eastAsia="Times New Roman" w:hAnsi="Times New Roman" w:cs="Times New Roman"/>
          <w:color w:val="000000"/>
          <w:sz w:val="28"/>
          <w:szCs w:val="28"/>
          <w:lang w:eastAsia="ru-RU"/>
        </w:rPr>
        <w:t>, Смоленского района, Смоленской области. Общая стоимость работ составила 106,5 млн. рублей. В 2020 году освоено 7,1 млн. рублей.</w:t>
      </w:r>
    </w:p>
    <w:p w:rsidR="00032BCD" w:rsidRPr="00541413" w:rsidRDefault="00032BCD" w:rsidP="00032BCD">
      <w:pPr>
        <w:spacing w:before="300" w:after="300" w:line="240" w:lineRule="auto"/>
        <w:ind w:firstLine="426"/>
        <w:jc w:val="both"/>
        <w:rPr>
          <w:rFonts w:ascii="Times New Roman" w:eastAsia="Times New Roman" w:hAnsi="Times New Roman" w:cs="Times New Roman"/>
          <w:color w:val="000000"/>
          <w:kern w:val="24"/>
          <w:sz w:val="28"/>
          <w:szCs w:val="28"/>
          <w:lang w:eastAsia="ru-RU"/>
        </w:rPr>
      </w:pPr>
      <w:r>
        <w:rPr>
          <w:rFonts w:ascii="Times New Roman" w:eastAsia="Times New Roman" w:hAnsi="Times New Roman" w:cs="Times New Roman"/>
          <w:color w:val="000000"/>
          <w:sz w:val="28"/>
          <w:szCs w:val="28"/>
          <w:lang w:eastAsia="ru-RU"/>
        </w:rPr>
        <w:t xml:space="preserve"> </w:t>
      </w:r>
      <w:r w:rsidRPr="00541413">
        <w:rPr>
          <w:rFonts w:ascii="Times New Roman" w:eastAsia="Times New Roman" w:hAnsi="Times New Roman" w:cs="Times New Roman"/>
          <w:color w:val="000000"/>
          <w:sz w:val="28"/>
          <w:szCs w:val="28"/>
          <w:lang w:eastAsia="ru-RU"/>
        </w:rPr>
        <w:t xml:space="preserve">3. </w:t>
      </w:r>
      <w:r w:rsidRPr="00541413">
        <w:rPr>
          <w:rFonts w:ascii="Times New Roman" w:eastAsia="Times New Roman" w:hAnsi="Times New Roman" w:cs="Times New Roman"/>
          <w:color w:val="000000"/>
          <w:kern w:val="24"/>
          <w:sz w:val="28"/>
          <w:szCs w:val="28"/>
          <w:lang w:eastAsia="ru-RU"/>
        </w:rPr>
        <w:t>В рамках областной государственной программы «</w:t>
      </w:r>
      <w:r w:rsidRPr="00541413">
        <w:rPr>
          <w:rFonts w:ascii="Times New Roman" w:eastAsia="Times New Roman" w:hAnsi="Times New Roman" w:cs="Times New Roman"/>
          <w:b/>
          <w:color w:val="000000"/>
          <w:kern w:val="24"/>
          <w:sz w:val="28"/>
          <w:szCs w:val="28"/>
          <w:lang w:eastAsia="ru-RU"/>
        </w:rPr>
        <w:t>Повышение качества водоснабжения на территории Смоленской области» регионального проекта «Чистая вода»</w:t>
      </w:r>
      <w:r w:rsidRPr="00541413">
        <w:rPr>
          <w:rFonts w:ascii="Times New Roman" w:eastAsia="Times New Roman" w:hAnsi="Times New Roman" w:cs="Times New Roman"/>
          <w:color w:val="000000"/>
          <w:kern w:val="24"/>
          <w:sz w:val="28"/>
          <w:szCs w:val="28"/>
          <w:lang w:eastAsia="ru-RU"/>
        </w:rPr>
        <w:t xml:space="preserve"> в 2020 году:</w:t>
      </w:r>
    </w:p>
    <w:p w:rsidR="00032BCD" w:rsidRPr="00541413" w:rsidRDefault="00032BCD" w:rsidP="00032BCD">
      <w:pPr>
        <w:spacing w:before="300" w:after="300" w:line="240" w:lineRule="auto"/>
        <w:ind w:firstLine="426"/>
        <w:jc w:val="both"/>
        <w:rPr>
          <w:rFonts w:ascii="Times New Roman" w:eastAsia="Times New Roman" w:hAnsi="Times New Roman" w:cs="Times New Roman"/>
          <w:color w:val="000000"/>
          <w:kern w:val="24"/>
          <w:sz w:val="28"/>
          <w:szCs w:val="28"/>
          <w:lang w:eastAsia="ru-RU"/>
        </w:rPr>
      </w:pPr>
      <w:r>
        <w:rPr>
          <w:rFonts w:ascii="Times New Roman" w:eastAsia="Times New Roman" w:hAnsi="Times New Roman" w:cs="Times New Roman"/>
          <w:color w:val="000000"/>
          <w:kern w:val="24"/>
          <w:sz w:val="28"/>
          <w:szCs w:val="28"/>
          <w:lang w:eastAsia="ru-RU"/>
        </w:rPr>
        <w:t xml:space="preserve"> </w:t>
      </w:r>
      <w:r w:rsidRPr="00541413">
        <w:rPr>
          <w:rFonts w:ascii="Times New Roman" w:eastAsia="Times New Roman" w:hAnsi="Times New Roman" w:cs="Times New Roman"/>
          <w:color w:val="000000"/>
          <w:kern w:val="24"/>
          <w:sz w:val="28"/>
          <w:szCs w:val="28"/>
          <w:lang w:eastAsia="ru-RU"/>
        </w:rPr>
        <w:t xml:space="preserve">- осуществлено строительство артезианской скважины и башни </w:t>
      </w:r>
      <w:proofErr w:type="spellStart"/>
      <w:r w:rsidRPr="00541413">
        <w:rPr>
          <w:rFonts w:ascii="Times New Roman" w:eastAsia="Times New Roman" w:hAnsi="Times New Roman" w:cs="Times New Roman"/>
          <w:color w:val="000000"/>
          <w:kern w:val="24"/>
          <w:sz w:val="28"/>
          <w:szCs w:val="28"/>
          <w:lang w:eastAsia="ru-RU"/>
        </w:rPr>
        <w:t>Рожновского</w:t>
      </w:r>
      <w:proofErr w:type="spellEnd"/>
      <w:r w:rsidRPr="00541413">
        <w:rPr>
          <w:rFonts w:ascii="Times New Roman" w:eastAsia="Times New Roman" w:hAnsi="Times New Roman" w:cs="Times New Roman"/>
          <w:color w:val="000000"/>
          <w:kern w:val="24"/>
          <w:sz w:val="28"/>
          <w:szCs w:val="28"/>
          <w:lang w:eastAsia="ru-RU"/>
        </w:rPr>
        <w:t xml:space="preserve"> в дер. </w:t>
      </w:r>
      <w:proofErr w:type="spellStart"/>
      <w:r w:rsidRPr="00541413">
        <w:rPr>
          <w:rFonts w:ascii="Times New Roman" w:eastAsia="Times New Roman" w:hAnsi="Times New Roman" w:cs="Times New Roman"/>
          <w:color w:val="000000"/>
          <w:kern w:val="24"/>
          <w:sz w:val="28"/>
          <w:szCs w:val="28"/>
          <w:lang w:eastAsia="ru-RU"/>
        </w:rPr>
        <w:t>Сож</w:t>
      </w:r>
      <w:proofErr w:type="spellEnd"/>
      <w:r w:rsidRPr="00541413">
        <w:rPr>
          <w:rFonts w:ascii="Times New Roman" w:eastAsia="Times New Roman" w:hAnsi="Times New Roman" w:cs="Times New Roman"/>
          <w:color w:val="000000"/>
          <w:kern w:val="24"/>
          <w:sz w:val="28"/>
          <w:szCs w:val="28"/>
          <w:lang w:eastAsia="ru-RU"/>
        </w:rPr>
        <w:t xml:space="preserve"> </w:t>
      </w:r>
      <w:proofErr w:type="spellStart"/>
      <w:r w:rsidRPr="00541413">
        <w:rPr>
          <w:rFonts w:ascii="Times New Roman" w:eastAsia="Times New Roman" w:hAnsi="Times New Roman" w:cs="Times New Roman"/>
          <w:color w:val="000000"/>
          <w:kern w:val="24"/>
          <w:sz w:val="28"/>
          <w:szCs w:val="28"/>
          <w:lang w:eastAsia="ru-RU"/>
        </w:rPr>
        <w:t>Талашкинского</w:t>
      </w:r>
      <w:proofErr w:type="spellEnd"/>
      <w:r w:rsidRPr="00541413">
        <w:rPr>
          <w:rFonts w:ascii="Times New Roman" w:eastAsia="Times New Roman" w:hAnsi="Times New Roman" w:cs="Times New Roman"/>
          <w:color w:val="000000"/>
          <w:kern w:val="24"/>
          <w:sz w:val="28"/>
          <w:szCs w:val="28"/>
          <w:lang w:eastAsia="ru-RU"/>
        </w:rPr>
        <w:t xml:space="preserve"> сельского поселения Смоленского района Смоленской области». Стоимость выполненных работ </w:t>
      </w:r>
      <w:r w:rsidRPr="00541413">
        <w:rPr>
          <w:rFonts w:ascii="Times New Roman" w:eastAsia="Times New Roman" w:hAnsi="Times New Roman" w:cs="Times New Roman"/>
          <w:color w:val="000000" w:themeColor="text1"/>
          <w:kern w:val="24"/>
          <w:sz w:val="28"/>
          <w:szCs w:val="28"/>
          <w:lang w:eastAsia="ru-RU"/>
        </w:rPr>
        <w:t>составила 1</w:t>
      </w:r>
      <w:r>
        <w:rPr>
          <w:rFonts w:ascii="Times New Roman" w:eastAsia="Times New Roman" w:hAnsi="Times New Roman" w:cs="Times New Roman"/>
          <w:color w:val="000000" w:themeColor="text1"/>
          <w:kern w:val="24"/>
          <w:sz w:val="28"/>
          <w:szCs w:val="28"/>
          <w:lang w:eastAsia="ru-RU"/>
        </w:rPr>
        <w:t>6</w:t>
      </w:r>
      <w:r w:rsidRPr="00541413">
        <w:rPr>
          <w:rFonts w:ascii="Times New Roman" w:eastAsia="Times New Roman" w:hAnsi="Times New Roman" w:cs="Times New Roman"/>
          <w:color w:val="000000" w:themeColor="text1"/>
          <w:kern w:val="24"/>
          <w:sz w:val="28"/>
          <w:szCs w:val="28"/>
          <w:lang w:eastAsia="ru-RU"/>
        </w:rPr>
        <w:t xml:space="preserve"> млн.</w:t>
      </w:r>
      <w:r>
        <w:rPr>
          <w:rFonts w:ascii="Times New Roman" w:eastAsia="Times New Roman" w:hAnsi="Times New Roman" w:cs="Times New Roman"/>
          <w:color w:val="000000" w:themeColor="text1"/>
          <w:kern w:val="24"/>
          <w:sz w:val="28"/>
          <w:szCs w:val="28"/>
          <w:lang w:eastAsia="ru-RU"/>
        </w:rPr>
        <w:t xml:space="preserve"> </w:t>
      </w:r>
      <w:r w:rsidRPr="00541413">
        <w:rPr>
          <w:rFonts w:ascii="Times New Roman" w:eastAsia="Times New Roman" w:hAnsi="Times New Roman" w:cs="Times New Roman"/>
          <w:color w:val="000000" w:themeColor="text1"/>
          <w:kern w:val="24"/>
          <w:sz w:val="28"/>
          <w:szCs w:val="28"/>
          <w:lang w:eastAsia="ru-RU"/>
        </w:rPr>
        <w:t>руб.;</w:t>
      </w:r>
    </w:p>
    <w:p w:rsidR="00032BCD" w:rsidRPr="00541413" w:rsidRDefault="00032BCD" w:rsidP="00032BCD">
      <w:pPr>
        <w:spacing w:before="300" w:after="300" w:line="240" w:lineRule="auto"/>
        <w:ind w:firstLine="426"/>
        <w:jc w:val="both"/>
        <w:rPr>
          <w:rFonts w:ascii="Times New Roman" w:eastAsia="Times New Roman" w:hAnsi="Times New Roman" w:cs="Times New Roman"/>
          <w:color w:val="000000"/>
          <w:kern w:val="24"/>
          <w:sz w:val="28"/>
          <w:szCs w:val="28"/>
          <w:lang w:eastAsia="ru-RU"/>
        </w:rPr>
      </w:pPr>
      <w:r>
        <w:rPr>
          <w:rFonts w:ascii="Times New Roman" w:eastAsia="Times New Roman" w:hAnsi="Times New Roman" w:cs="Times New Roman"/>
          <w:color w:val="000000"/>
          <w:kern w:val="24"/>
          <w:sz w:val="28"/>
          <w:szCs w:val="28"/>
          <w:lang w:eastAsia="ru-RU"/>
        </w:rPr>
        <w:t xml:space="preserve"> </w:t>
      </w:r>
      <w:r w:rsidRPr="00541413">
        <w:rPr>
          <w:rFonts w:ascii="Times New Roman" w:eastAsia="Times New Roman" w:hAnsi="Times New Roman" w:cs="Times New Roman"/>
          <w:color w:val="000000"/>
          <w:kern w:val="24"/>
          <w:sz w:val="28"/>
          <w:szCs w:val="28"/>
          <w:lang w:eastAsia="ru-RU"/>
        </w:rPr>
        <w:t xml:space="preserve">- начато строительство станции водоподготовки в дер. Быльники </w:t>
      </w:r>
      <w:proofErr w:type="spellStart"/>
      <w:r w:rsidRPr="00541413">
        <w:rPr>
          <w:rFonts w:ascii="Times New Roman" w:eastAsia="Times New Roman" w:hAnsi="Times New Roman" w:cs="Times New Roman"/>
          <w:color w:val="000000"/>
          <w:kern w:val="24"/>
          <w:sz w:val="28"/>
          <w:szCs w:val="28"/>
          <w:lang w:eastAsia="ru-RU"/>
        </w:rPr>
        <w:t>Корохоткинского</w:t>
      </w:r>
      <w:proofErr w:type="spellEnd"/>
      <w:r w:rsidRPr="00541413">
        <w:rPr>
          <w:rFonts w:ascii="Times New Roman" w:eastAsia="Times New Roman" w:hAnsi="Times New Roman" w:cs="Times New Roman"/>
          <w:color w:val="000000"/>
          <w:kern w:val="24"/>
          <w:sz w:val="28"/>
          <w:szCs w:val="28"/>
          <w:lang w:eastAsia="ru-RU"/>
        </w:rPr>
        <w:t xml:space="preserve"> сельского поселения Смоленского района Смоленской области, сметная стоимость указанного мероприятия составляет 64,64 млн.</w:t>
      </w:r>
      <w:r>
        <w:rPr>
          <w:rFonts w:ascii="Times New Roman" w:eastAsia="Times New Roman" w:hAnsi="Times New Roman" w:cs="Times New Roman"/>
          <w:color w:val="000000"/>
          <w:kern w:val="24"/>
          <w:sz w:val="28"/>
          <w:szCs w:val="28"/>
          <w:lang w:eastAsia="ru-RU"/>
        </w:rPr>
        <w:t xml:space="preserve"> </w:t>
      </w:r>
      <w:r w:rsidRPr="00541413">
        <w:rPr>
          <w:rFonts w:ascii="Times New Roman" w:eastAsia="Times New Roman" w:hAnsi="Times New Roman" w:cs="Times New Roman"/>
          <w:color w:val="000000"/>
          <w:kern w:val="24"/>
          <w:sz w:val="28"/>
          <w:szCs w:val="28"/>
          <w:lang w:eastAsia="ru-RU"/>
        </w:rPr>
        <w:t xml:space="preserve">руб. В 2020 году освоено 23,15 </w:t>
      </w:r>
      <w:proofErr w:type="spellStart"/>
      <w:r w:rsidRPr="00541413">
        <w:rPr>
          <w:rFonts w:ascii="Times New Roman" w:eastAsia="Times New Roman" w:hAnsi="Times New Roman" w:cs="Times New Roman"/>
          <w:color w:val="000000"/>
          <w:kern w:val="24"/>
          <w:sz w:val="28"/>
          <w:szCs w:val="28"/>
          <w:lang w:eastAsia="ru-RU"/>
        </w:rPr>
        <w:t>млн</w:t>
      </w:r>
      <w:proofErr w:type="gramStart"/>
      <w:r w:rsidRPr="00541413">
        <w:rPr>
          <w:rFonts w:ascii="Times New Roman" w:eastAsia="Times New Roman" w:hAnsi="Times New Roman" w:cs="Times New Roman"/>
          <w:color w:val="000000"/>
          <w:kern w:val="24"/>
          <w:sz w:val="28"/>
          <w:szCs w:val="28"/>
          <w:lang w:eastAsia="ru-RU"/>
        </w:rPr>
        <w:t>.р</w:t>
      </w:r>
      <w:proofErr w:type="gramEnd"/>
      <w:r w:rsidRPr="00541413">
        <w:rPr>
          <w:rFonts w:ascii="Times New Roman" w:eastAsia="Times New Roman" w:hAnsi="Times New Roman" w:cs="Times New Roman"/>
          <w:color w:val="000000"/>
          <w:kern w:val="24"/>
          <w:sz w:val="28"/>
          <w:szCs w:val="28"/>
          <w:lang w:eastAsia="ru-RU"/>
        </w:rPr>
        <w:t>уб</w:t>
      </w:r>
      <w:proofErr w:type="spellEnd"/>
      <w:r w:rsidRPr="00541413">
        <w:rPr>
          <w:rFonts w:ascii="Times New Roman" w:eastAsia="Times New Roman" w:hAnsi="Times New Roman" w:cs="Times New Roman"/>
          <w:color w:val="000000"/>
          <w:kern w:val="24"/>
          <w:sz w:val="28"/>
          <w:szCs w:val="28"/>
          <w:lang w:eastAsia="ru-RU"/>
        </w:rPr>
        <w:t>.</w:t>
      </w:r>
    </w:p>
    <w:p w:rsidR="00032BCD" w:rsidRDefault="00032BCD" w:rsidP="00032BCD">
      <w:pPr>
        <w:spacing w:after="0" w:line="240" w:lineRule="auto"/>
        <w:ind w:firstLine="360"/>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kern w:val="24"/>
          <w:sz w:val="28"/>
          <w:szCs w:val="28"/>
          <w:lang w:eastAsia="ru-RU"/>
        </w:rPr>
        <w:t xml:space="preserve">  </w:t>
      </w:r>
      <w:r w:rsidRPr="00541413">
        <w:rPr>
          <w:rFonts w:ascii="Times New Roman" w:eastAsia="Times New Roman" w:hAnsi="Times New Roman" w:cs="Times New Roman"/>
          <w:color w:val="000000"/>
          <w:kern w:val="24"/>
          <w:sz w:val="28"/>
          <w:szCs w:val="28"/>
          <w:lang w:eastAsia="ru-RU"/>
        </w:rPr>
        <w:t xml:space="preserve">4. </w:t>
      </w:r>
      <w:r w:rsidRPr="00541413">
        <w:rPr>
          <w:rFonts w:ascii="Times New Roman" w:eastAsia="Times New Roman" w:hAnsi="Times New Roman" w:cs="Times New Roman"/>
          <w:bCs/>
          <w:sz w:val="28"/>
          <w:szCs w:val="28"/>
          <w:lang w:eastAsia="ru-RU"/>
        </w:rPr>
        <w:t>В 2020 году в рамках реализации Областной государственной программы</w:t>
      </w:r>
      <w:r w:rsidRPr="00541413">
        <w:rPr>
          <w:rFonts w:ascii="Times New Roman" w:eastAsia="Times New Roman" w:hAnsi="Times New Roman" w:cs="Times New Roman"/>
          <w:b/>
          <w:bCs/>
          <w:sz w:val="28"/>
          <w:szCs w:val="28"/>
          <w:lang w:eastAsia="ru-RU"/>
        </w:rPr>
        <w:t xml:space="preserve"> «Охрана окружающей среды и рациональное использование природных ресурсов Смоленской области» </w:t>
      </w:r>
      <w:r w:rsidRPr="00541413">
        <w:rPr>
          <w:rFonts w:ascii="Times New Roman" w:eastAsia="Times New Roman" w:hAnsi="Times New Roman" w:cs="Times New Roman"/>
          <w:sz w:val="28"/>
          <w:szCs w:val="28"/>
          <w:lang w:eastAsia="ru-RU"/>
        </w:rPr>
        <w:t>осуществлено строительство и оборудование контейнерных площадок на территории Пионерского сельского поселения Смоленского района Смоленской области. Стоимость работ составила 380 тыс. руб.</w:t>
      </w:r>
    </w:p>
    <w:p w:rsidR="00032BCD" w:rsidRPr="00541413" w:rsidRDefault="00032BCD" w:rsidP="00032BCD">
      <w:pPr>
        <w:spacing w:after="0" w:line="240" w:lineRule="auto"/>
        <w:ind w:firstLine="360"/>
        <w:jc w:val="both"/>
        <w:rPr>
          <w:rFonts w:ascii="Times New Roman" w:eastAsia="Times New Roman" w:hAnsi="Times New Roman" w:cs="Times New Roman"/>
          <w:sz w:val="28"/>
          <w:szCs w:val="28"/>
          <w:lang w:eastAsia="ru-RU"/>
        </w:rPr>
      </w:pPr>
    </w:p>
    <w:p w:rsidR="00032BCD" w:rsidRDefault="00032BCD" w:rsidP="00032BCD">
      <w:pPr>
        <w:spacing w:before="300" w:after="300" w:line="240" w:lineRule="auto"/>
        <w:ind w:firstLine="357"/>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BA7A95">
        <w:rPr>
          <w:rFonts w:ascii="Times New Roman" w:eastAsia="Times New Roman" w:hAnsi="Times New Roman" w:cs="Times New Roman"/>
          <w:sz w:val="28"/>
          <w:szCs w:val="28"/>
          <w:lang w:eastAsia="ru-RU"/>
        </w:rPr>
        <w:t xml:space="preserve">5. В рамках государственной программы </w:t>
      </w:r>
      <w:r w:rsidRPr="00BA7A95">
        <w:rPr>
          <w:rFonts w:ascii="Times New Roman" w:eastAsia="Times New Roman" w:hAnsi="Times New Roman" w:cs="Times New Roman"/>
          <w:b/>
          <w:sz w:val="28"/>
          <w:szCs w:val="28"/>
          <w:lang w:eastAsia="ru-RU"/>
        </w:rPr>
        <w:t>«</w:t>
      </w:r>
      <w:proofErr w:type="spellStart"/>
      <w:r w:rsidRPr="00BA7A95">
        <w:rPr>
          <w:rFonts w:ascii="Times New Roman" w:eastAsia="Times New Roman" w:hAnsi="Times New Roman" w:cs="Times New Roman"/>
          <w:b/>
          <w:sz w:val="28"/>
          <w:szCs w:val="28"/>
          <w:lang w:eastAsia="ru-RU"/>
        </w:rPr>
        <w:t>Энергоэффективности</w:t>
      </w:r>
      <w:proofErr w:type="spellEnd"/>
      <w:r w:rsidRPr="00BA7A95">
        <w:rPr>
          <w:rFonts w:ascii="Times New Roman" w:eastAsia="Times New Roman" w:hAnsi="Times New Roman" w:cs="Times New Roman"/>
          <w:b/>
          <w:sz w:val="28"/>
          <w:szCs w:val="28"/>
          <w:lang w:eastAsia="ru-RU"/>
        </w:rPr>
        <w:t xml:space="preserve"> и развитие энергетики Смоленской области»</w:t>
      </w:r>
      <w:r w:rsidRPr="00BA7A95">
        <w:rPr>
          <w:rFonts w:ascii="Times New Roman" w:eastAsia="Times New Roman" w:hAnsi="Times New Roman" w:cs="Times New Roman"/>
          <w:sz w:val="28"/>
          <w:szCs w:val="28"/>
          <w:lang w:eastAsia="ru-RU"/>
        </w:rPr>
        <w:t xml:space="preserve"> были выполнены работы по переводу </w:t>
      </w:r>
      <w:r w:rsidRPr="00BA7A95">
        <w:rPr>
          <w:rFonts w:ascii="Times New Roman" w:eastAsia="Times New Roman" w:hAnsi="Times New Roman" w:cs="Times New Roman"/>
          <w:sz w:val="28"/>
          <w:szCs w:val="28"/>
          <w:lang w:eastAsia="ru-RU"/>
        </w:rPr>
        <w:lastRenderedPageBreak/>
        <w:t xml:space="preserve">жилищного фонда многоквартирных жилых домов в дер. </w:t>
      </w:r>
      <w:proofErr w:type="spellStart"/>
      <w:r w:rsidRPr="00BA7A95">
        <w:rPr>
          <w:rFonts w:ascii="Times New Roman" w:eastAsia="Times New Roman" w:hAnsi="Times New Roman" w:cs="Times New Roman"/>
          <w:sz w:val="28"/>
          <w:szCs w:val="28"/>
          <w:lang w:eastAsia="ru-RU"/>
        </w:rPr>
        <w:t>Мощинки</w:t>
      </w:r>
      <w:proofErr w:type="spellEnd"/>
      <w:r w:rsidRPr="00BA7A95">
        <w:rPr>
          <w:rFonts w:ascii="Times New Roman" w:eastAsia="Times New Roman" w:hAnsi="Times New Roman" w:cs="Times New Roman"/>
          <w:sz w:val="28"/>
          <w:szCs w:val="28"/>
          <w:lang w:eastAsia="ru-RU"/>
        </w:rPr>
        <w:t xml:space="preserve"> на индивидуальное газовое отопление, стоимость работ более </w:t>
      </w:r>
      <w:r w:rsidRPr="002C6DAB">
        <w:rPr>
          <w:rFonts w:ascii="Times New Roman" w:eastAsia="Times New Roman" w:hAnsi="Times New Roman" w:cs="Times New Roman"/>
          <w:color w:val="000000" w:themeColor="text1"/>
          <w:sz w:val="28"/>
          <w:szCs w:val="28"/>
          <w:lang w:eastAsia="ru-RU"/>
        </w:rPr>
        <w:t>11</w:t>
      </w:r>
      <w:r>
        <w:rPr>
          <w:rFonts w:ascii="Times New Roman" w:eastAsia="Times New Roman" w:hAnsi="Times New Roman" w:cs="Times New Roman"/>
          <w:sz w:val="28"/>
          <w:szCs w:val="28"/>
          <w:lang w:eastAsia="ru-RU"/>
        </w:rPr>
        <w:t>,09</w:t>
      </w:r>
      <w:r w:rsidRPr="00BA7A95">
        <w:rPr>
          <w:rFonts w:ascii="Times New Roman" w:eastAsia="Times New Roman" w:hAnsi="Times New Roman" w:cs="Times New Roman"/>
          <w:sz w:val="28"/>
          <w:szCs w:val="28"/>
          <w:lang w:eastAsia="ru-RU"/>
        </w:rPr>
        <w:t xml:space="preserve"> млн. рублей.</w:t>
      </w:r>
      <w:r>
        <w:rPr>
          <w:rFonts w:ascii="Times New Roman" w:eastAsia="Times New Roman" w:hAnsi="Times New Roman" w:cs="Times New Roman"/>
          <w:sz w:val="28"/>
          <w:szCs w:val="28"/>
          <w:lang w:eastAsia="ru-RU"/>
        </w:rPr>
        <w:t xml:space="preserve"> </w:t>
      </w:r>
    </w:p>
    <w:p w:rsidR="00032BCD" w:rsidRDefault="00032BCD" w:rsidP="00032BCD">
      <w:pPr>
        <w:spacing w:before="300" w:after="300" w:line="240" w:lineRule="auto"/>
        <w:ind w:firstLine="357"/>
        <w:contextualSpacing/>
        <w:jc w:val="both"/>
        <w:rPr>
          <w:rFonts w:ascii="Times New Roman" w:eastAsia="Times New Roman" w:hAnsi="Times New Roman" w:cs="Times New Roman"/>
          <w:sz w:val="28"/>
          <w:szCs w:val="28"/>
          <w:lang w:eastAsia="ru-RU"/>
        </w:rPr>
      </w:pPr>
    </w:p>
    <w:p w:rsidR="00032BCD" w:rsidRPr="00541413" w:rsidRDefault="00032BCD" w:rsidP="00032BCD">
      <w:pPr>
        <w:spacing w:before="300" w:after="300" w:line="240" w:lineRule="auto"/>
        <w:ind w:firstLine="357"/>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541413">
        <w:rPr>
          <w:rFonts w:ascii="Times New Roman" w:eastAsia="Times New Roman" w:hAnsi="Times New Roman" w:cs="Times New Roman"/>
          <w:sz w:val="28"/>
          <w:szCs w:val="28"/>
          <w:lang w:eastAsia="ru-RU"/>
        </w:rPr>
        <w:t xml:space="preserve">В 2020 году в рамках реализации Областной государственной программы </w:t>
      </w:r>
      <w:r w:rsidRPr="00541413">
        <w:rPr>
          <w:rFonts w:ascii="Times New Roman" w:eastAsia="Times New Roman" w:hAnsi="Times New Roman" w:cs="Times New Roman"/>
          <w:b/>
          <w:sz w:val="28"/>
          <w:szCs w:val="28"/>
          <w:lang w:eastAsia="ru-RU"/>
        </w:rPr>
        <w:t>«Охрана окружающей среды и рациональное использование природных ресурсов Смоленской области»</w:t>
      </w:r>
      <w:r w:rsidRPr="00541413">
        <w:rPr>
          <w:rFonts w:ascii="Times New Roman" w:eastAsia="Times New Roman" w:hAnsi="Times New Roman" w:cs="Times New Roman"/>
          <w:sz w:val="28"/>
          <w:szCs w:val="28"/>
          <w:lang w:eastAsia="ru-RU"/>
        </w:rPr>
        <w:t xml:space="preserve"> Департаментом были выделены денежные средства на строительство и оборудование контейнерных площадок в размере 1 730 466 рублей. На выделенные средства осуществлено строительство 69-ти контейнерных площадок, в том числе</w:t>
      </w:r>
      <w:r>
        <w:rPr>
          <w:rFonts w:ascii="Times New Roman" w:eastAsia="Times New Roman" w:hAnsi="Times New Roman" w:cs="Times New Roman"/>
          <w:sz w:val="28"/>
          <w:szCs w:val="28"/>
          <w:lang w:eastAsia="ru-RU"/>
        </w:rPr>
        <w:t xml:space="preserve"> </w:t>
      </w:r>
      <w:r w:rsidRPr="003772BA">
        <w:rPr>
          <w:rFonts w:ascii="Times New Roman" w:eastAsia="Times New Roman" w:hAnsi="Times New Roman" w:cs="Times New Roman"/>
          <w:sz w:val="28"/>
          <w:szCs w:val="28"/>
          <w:lang w:eastAsia="ru-RU"/>
        </w:rPr>
        <w:t>приобретено и установлено</w:t>
      </w:r>
      <w:r w:rsidRPr="00541413">
        <w:rPr>
          <w:rFonts w:ascii="Times New Roman" w:eastAsia="Times New Roman" w:hAnsi="Times New Roman" w:cs="Times New Roman"/>
          <w:sz w:val="28"/>
          <w:szCs w:val="28"/>
          <w:lang w:eastAsia="ru-RU"/>
        </w:rPr>
        <w:t>:</w:t>
      </w:r>
    </w:p>
    <w:p w:rsidR="00032BCD" w:rsidRPr="00541413" w:rsidRDefault="00032BCD" w:rsidP="00032BCD">
      <w:pPr>
        <w:spacing w:before="300" w:after="300" w:line="240" w:lineRule="auto"/>
        <w:ind w:firstLine="357"/>
        <w:contextualSpacing/>
        <w:jc w:val="both"/>
        <w:rPr>
          <w:rFonts w:ascii="Times New Roman" w:eastAsia="Times New Roman" w:hAnsi="Times New Roman" w:cs="Times New Roman"/>
          <w:sz w:val="28"/>
          <w:szCs w:val="28"/>
          <w:lang w:eastAsia="ru-RU"/>
        </w:rPr>
      </w:pPr>
      <w:r w:rsidRPr="00541413">
        <w:rPr>
          <w:rFonts w:ascii="Times New Roman" w:eastAsia="Times New Roman" w:hAnsi="Times New Roman" w:cs="Times New Roman"/>
          <w:sz w:val="28"/>
          <w:szCs w:val="28"/>
          <w:lang w:eastAsia="ru-RU"/>
        </w:rPr>
        <w:t xml:space="preserve">в </w:t>
      </w:r>
      <w:proofErr w:type="spellStart"/>
      <w:r w:rsidRPr="00541413">
        <w:rPr>
          <w:rFonts w:ascii="Times New Roman" w:eastAsia="Times New Roman" w:hAnsi="Times New Roman" w:cs="Times New Roman"/>
          <w:sz w:val="28"/>
          <w:szCs w:val="28"/>
          <w:lang w:eastAsia="ru-RU"/>
        </w:rPr>
        <w:t>Хохловском</w:t>
      </w:r>
      <w:proofErr w:type="spellEnd"/>
      <w:r w:rsidRPr="00541413">
        <w:rPr>
          <w:rFonts w:ascii="Times New Roman" w:eastAsia="Times New Roman" w:hAnsi="Times New Roman" w:cs="Times New Roman"/>
          <w:sz w:val="28"/>
          <w:szCs w:val="28"/>
          <w:lang w:eastAsia="ru-RU"/>
        </w:rPr>
        <w:t xml:space="preserve"> сельском поселении – 19 площадок для размещения ТКО на сумму 606,060 тыс. рублей,</w:t>
      </w:r>
    </w:p>
    <w:p w:rsidR="00032BCD" w:rsidRPr="00541413" w:rsidRDefault="00032BCD" w:rsidP="00032BCD">
      <w:pPr>
        <w:spacing w:before="300" w:after="300" w:line="240" w:lineRule="auto"/>
        <w:ind w:firstLine="357"/>
        <w:contextualSpacing/>
        <w:jc w:val="both"/>
        <w:rPr>
          <w:rFonts w:ascii="Times New Roman" w:eastAsia="Times New Roman" w:hAnsi="Times New Roman" w:cs="Times New Roman"/>
          <w:sz w:val="28"/>
          <w:szCs w:val="28"/>
          <w:lang w:eastAsia="ru-RU"/>
        </w:rPr>
      </w:pPr>
      <w:r w:rsidRPr="00541413">
        <w:rPr>
          <w:rFonts w:ascii="Times New Roman" w:eastAsia="Times New Roman" w:hAnsi="Times New Roman" w:cs="Times New Roman"/>
          <w:sz w:val="28"/>
          <w:szCs w:val="28"/>
          <w:lang w:eastAsia="ru-RU"/>
        </w:rPr>
        <w:t>в Новосельском сельском поселении – 17 площадок для размещения ТКО на сумму 475,763 тыс. рублей;</w:t>
      </w:r>
    </w:p>
    <w:p w:rsidR="00032BCD" w:rsidRPr="00541413" w:rsidRDefault="00032BCD" w:rsidP="00032BCD">
      <w:pPr>
        <w:spacing w:before="300" w:after="300" w:line="240" w:lineRule="auto"/>
        <w:ind w:firstLine="357"/>
        <w:contextualSpacing/>
        <w:jc w:val="both"/>
        <w:rPr>
          <w:rFonts w:ascii="Times New Roman" w:eastAsia="Times New Roman" w:hAnsi="Times New Roman" w:cs="Times New Roman"/>
          <w:sz w:val="28"/>
          <w:szCs w:val="28"/>
          <w:lang w:eastAsia="ru-RU"/>
        </w:rPr>
      </w:pPr>
      <w:r w:rsidRPr="00541413">
        <w:rPr>
          <w:rFonts w:ascii="Times New Roman" w:eastAsia="Times New Roman" w:hAnsi="Times New Roman" w:cs="Times New Roman"/>
          <w:sz w:val="28"/>
          <w:szCs w:val="28"/>
          <w:lang w:eastAsia="ru-RU"/>
        </w:rPr>
        <w:t xml:space="preserve">в Пионерском сельском поселении – 13 площадок для размещения ТКО, </w:t>
      </w:r>
      <w:r>
        <w:rPr>
          <w:rFonts w:ascii="Times New Roman" w:eastAsia="Times New Roman" w:hAnsi="Times New Roman" w:cs="Times New Roman"/>
          <w:sz w:val="28"/>
          <w:szCs w:val="28"/>
          <w:lang w:eastAsia="ru-RU"/>
        </w:rPr>
        <w:t>приобретено и установлено</w:t>
      </w:r>
      <w:r w:rsidRPr="00541413">
        <w:rPr>
          <w:rFonts w:ascii="Times New Roman" w:eastAsia="Times New Roman" w:hAnsi="Times New Roman" w:cs="Times New Roman"/>
          <w:sz w:val="28"/>
          <w:szCs w:val="28"/>
          <w:lang w:eastAsia="ru-RU"/>
        </w:rPr>
        <w:t xml:space="preserve">  2 бункера, 4 контейнера – 0,75м³ на сумму 289,881 тыс. рублей;</w:t>
      </w:r>
    </w:p>
    <w:p w:rsidR="00032BCD" w:rsidRPr="00541413" w:rsidRDefault="00032BCD" w:rsidP="00032BCD">
      <w:pPr>
        <w:spacing w:before="300" w:after="300" w:line="240" w:lineRule="auto"/>
        <w:ind w:firstLine="357"/>
        <w:contextualSpacing/>
        <w:jc w:val="both"/>
        <w:rPr>
          <w:rFonts w:ascii="Times New Roman" w:eastAsia="Times New Roman" w:hAnsi="Times New Roman" w:cs="Times New Roman"/>
          <w:sz w:val="28"/>
          <w:szCs w:val="28"/>
          <w:lang w:eastAsia="ru-RU"/>
        </w:rPr>
      </w:pPr>
      <w:r w:rsidRPr="00541413">
        <w:rPr>
          <w:rFonts w:ascii="Times New Roman" w:eastAsia="Times New Roman" w:hAnsi="Times New Roman" w:cs="Times New Roman"/>
          <w:sz w:val="28"/>
          <w:szCs w:val="28"/>
          <w:lang w:eastAsia="ru-RU"/>
        </w:rPr>
        <w:t xml:space="preserve">в </w:t>
      </w:r>
      <w:proofErr w:type="spellStart"/>
      <w:r w:rsidRPr="00541413">
        <w:rPr>
          <w:rFonts w:ascii="Times New Roman" w:eastAsia="Times New Roman" w:hAnsi="Times New Roman" w:cs="Times New Roman"/>
          <w:sz w:val="28"/>
          <w:szCs w:val="28"/>
          <w:lang w:eastAsia="ru-RU"/>
        </w:rPr>
        <w:t>Лоинском</w:t>
      </w:r>
      <w:proofErr w:type="spellEnd"/>
      <w:r w:rsidRPr="00541413">
        <w:rPr>
          <w:rFonts w:ascii="Times New Roman" w:eastAsia="Times New Roman" w:hAnsi="Times New Roman" w:cs="Times New Roman"/>
          <w:sz w:val="28"/>
          <w:szCs w:val="28"/>
          <w:lang w:eastAsia="ru-RU"/>
        </w:rPr>
        <w:t xml:space="preserve"> сельском поселении – 10 площадок для размещения ТКО на сумму 328 тыс. рублей,</w:t>
      </w:r>
    </w:p>
    <w:p w:rsidR="00032BCD" w:rsidRPr="00541413" w:rsidRDefault="00032BCD" w:rsidP="00032BCD">
      <w:pPr>
        <w:spacing w:before="300" w:after="300" w:line="240" w:lineRule="auto"/>
        <w:ind w:firstLine="357"/>
        <w:contextualSpacing/>
        <w:jc w:val="both"/>
        <w:rPr>
          <w:rFonts w:ascii="Times New Roman" w:eastAsia="Times New Roman" w:hAnsi="Times New Roman" w:cs="Times New Roman"/>
          <w:sz w:val="28"/>
          <w:szCs w:val="28"/>
          <w:lang w:eastAsia="ru-RU"/>
        </w:rPr>
      </w:pPr>
      <w:r w:rsidRPr="00541413">
        <w:rPr>
          <w:rFonts w:ascii="Times New Roman" w:eastAsia="Times New Roman" w:hAnsi="Times New Roman" w:cs="Times New Roman"/>
          <w:sz w:val="28"/>
          <w:szCs w:val="28"/>
          <w:lang w:eastAsia="ru-RU"/>
        </w:rPr>
        <w:t xml:space="preserve">в </w:t>
      </w:r>
      <w:proofErr w:type="spellStart"/>
      <w:r w:rsidRPr="00541413">
        <w:rPr>
          <w:rFonts w:ascii="Times New Roman" w:eastAsia="Times New Roman" w:hAnsi="Times New Roman" w:cs="Times New Roman"/>
          <w:sz w:val="28"/>
          <w:szCs w:val="28"/>
          <w:lang w:eastAsia="ru-RU"/>
        </w:rPr>
        <w:t>Касплянском</w:t>
      </w:r>
      <w:proofErr w:type="spellEnd"/>
      <w:r w:rsidRPr="00541413">
        <w:rPr>
          <w:rFonts w:ascii="Times New Roman" w:eastAsia="Times New Roman" w:hAnsi="Times New Roman" w:cs="Times New Roman"/>
          <w:sz w:val="28"/>
          <w:szCs w:val="28"/>
          <w:lang w:eastAsia="ru-RU"/>
        </w:rPr>
        <w:t xml:space="preserve"> сельском поселении – 10 площадок для размещения ТКО на сумму 371,392 тыс. рублей;</w:t>
      </w:r>
    </w:p>
    <w:p w:rsidR="00032BCD" w:rsidRDefault="00032BCD" w:rsidP="00032BCD">
      <w:pPr>
        <w:widowControl w:val="0"/>
        <w:autoSpaceDE w:val="0"/>
        <w:autoSpaceDN w:val="0"/>
        <w:spacing w:line="240" w:lineRule="auto"/>
        <w:ind w:firstLine="709"/>
        <w:contextualSpacing/>
        <w:jc w:val="both"/>
        <w:rPr>
          <w:color w:val="000000"/>
          <w:sz w:val="28"/>
          <w:szCs w:val="28"/>
        </w:rPr>
      </w:pPr>
      <w:proofErr w:type="gramStart"/>
      <w:r w:rsidRPr="00541413">
        <w:rPr>
          <w:rFonts w:ascii="Times New Roman" w:eastAsia="Calibri" w:hAnsi="Times New Roman" w:cs="Times New Roman"/>
          <w:sz w:val="28"/>
          <w:szCs w:val="28"/>
        </w:rPr>
        <w:t xml:space="preserve">А также </w:t>
      </w:r>
      <w:proofErr w:type="spellStart"/>
      <w:r w:rsidRPr="00541413">
        <w:rPr>
          <w:rFonts w:ascii="Times New Roman" w:eastAsia="Calibri" w:hAnsi="Times New Roman" w:cs="Times New Roman"/>
          <w:sz w:val="28"/>
          <w:szCs w:val="28"/>
        </w:rPr>
        <w:t>Гнездовским</w:t>
      </w:r>
      <w:proofErr w:type="spellEnd"/>
      <w:r w:rsidRPr="00541413">
        <w:rPr>
          <w:rFonts w:ascii="Times New Roman" w:eastAsia="Calibri" w:hAnsi="Times New Roman" w:cs="Times New Roman"/>
          <w:sz w:val="28"/>
          <w:szCs w:val="28"/>
        </w:rPr>
        <w:t xml:space="preserve"> сельским поселением Смоленского района Смоленской области, в рамках муниципальной программы </w:t>
      </w:r>
      <w:r w:rsidRPr="00541413">
        <w:rPr>
          <w:rFonts w:ascii="Times New Roman" w:eastAsia="Calibri" w:hAnsi="Times New Roman" w:cs="Times New Roman"/>
          <w:b/>
          <w:sz w:val="28"/>
          <w:szCs w:val="28"/>
        </w:rPr>
        <w:t xml:space="preserve">«Реконструкция, ремонт и строительство контейнерных площадок для сбора твердых коммунальных отходов на территории </w:t>
      </w:r>
      <w:proofErr w:type="spellStart"/>
      <w:r w:rsidRPr="00541413">
        <w:rPr>
          <w:rFonts w:ascii="Times New Roman" w:eastAsia="Calibri" w:hAnsi="Times New Roman" w:cs="Times New Roman"/>
          <w:b/>
          <w:sz w:val="28"/>
          <w:szCs w:val="28"/>
        </w:rPr>
        <w:t>Гнездовского</w:t>
      </w:r>
      <w:proofErr w:type="spellEnd"/>
      <w:r w:rsidRPr="00541413">
        <w:rPr>
          <w:rFonts w:ascii="Times New Roman" w:eastAsia="Calibri" w:hAnsi="Times New Roman" w:cs="Times New Roman"/>
          <w:b/>
          <w:sz w:val="28"/>
          <w:szCs w:val="28"/>
        </w:rPr>
        <w:t xml:space="preserve"> сельского поселения на 2019-2021 </w:t>
      </w:r>
      <w:proofErr w:type="spellStart"/>
      <w:r w:rsidRPr="00541413">
        <w:rPr>
          <w:rFonts w:ascii="Times New Roman" w:eastAsia="Calibri" w:hAnsi="Times New Roman" w:cs="Times New Roman"/>
          <w:b/>
          <w:sz w:val="28"/>
          <w:szCs w:val="28"/>
        </w:rPr>
        <w:t>г.г</w:t>
      </w:r>
      <w:proofErr w:type="spellEnd"/>
      <w:r w:rsidRPr="00541413">
        <w:rPr>
          <w:rFonts w:ascii="Times New Roman" w:eastAsia="Calibri" w:hAnsi="Times New Roman" w:cs="Times New Roman"/>
          <w:b/>
          <w:sz w:val="28"/>
          <w:szCs w:val="28"/>
        </w:rPr>
        <w:t>.»</w:t>
      </w:r>
      <w:r w:rsidRPr="00541413">
        <w:rPr>
          <w:rFonts w:ascii="Times New Roman" w:eastAsia="Calibri" w:hAnsi="Times New Roman" w:cs="Times New Roman"/>
          <w:sz w:val="28"/>
          <w:szCs w:val="28"/>
        </w:rPr>
        <w:t xml:space="preserve"> оборудовано 9 площадок, установлено 20 контейнеров на сумму 325,763 тыс.</w:t>
      </w:r>
      <w:r>
        <w:rPr>
          <w:rFonts w:ascii="Times New Roman" w:eastAsia="Calibri" w:hAnsi="Times New Roman" w:cs="Times New Roman"/>
          <w:sz w:val="28"/>
          <w:szCs w:val="28"/>
        </w:rPr>
        <w:t xml:space="preserve"> </w:t>
      </w:r>
      <w:r w:rsidRPr="00541413">
        <w:rPr>
          <w:rFonts w:ascii="Times New Roman" w:eastAsia="Calibri" w:hAnsi="Times New Roman" w:cs="Times New Roman"/>
          <w:sz w:val="28"/>
          <w:szCs w:val="28"/>
        </w:rPr>
        <w:t>руб. За счет собственных средств установлена 1 контейнерная площадка и приобретено 3 бункера-накопителя.</w:t>
      </w:r>
      <w:r w:rsidRPr="004045C9">
        <w:rPr>
          <w:color w:val="FF0000"/>
          <w:sz w:val="28"/>
          <w:szCs w:val="28"/>
        </w:rPr>
        <w:t xml:space="preserve">  </w:t>
      </w:r>
      <w:proofErr w:type="gramEnd"/>
    </w:p>
    <w:p w:rsidR="00032BCD" w:rsidRDefault="00032BCD" w:rsidP="00032BCD">
      <w:pPr>
        <w:widowControl w:val="0"/>
        <w:autoSpaceDE w:val="0"/>
        <w:autoSpaceDN w:val="0"/>
        <w:spacing w:line="240" w:lineRule="auto"/>
        <w:ind w:firstLine="709"/>
        <w:contextualSpacing/>
        <w:jc w:val="both"/>
        <w:rPr>
          <w:color w:val="000000"/>
          <w:sz w:val="28"/>
          <w:szCs w:val="28"/>
        </w:rPr>
      </w:pPr>
    </w:p>
    <w:p w:rsidR="00032BCD" w:rsidRPr="00232E95" w:rsidRDefault="00032BCD" w:rsidP="00032BCD">
      <w:pPr>
        <w:widowControl w:val="0"/>
        <w:tabs>
          <w:tab w:val="left" w:pos="10080"/>
        </w:tabs>
        <w:autoSpaceDE w:val="0"/>
        <w:autoSpaceDN w:val="0"/>
        <w:adjustRightInd w:val="0"/>
        <w:spacing w:before="7" w:after="0" w:line="240" w:lineRule="auto"/>
        <w:ind w:left="22" w:right="125" w:firstLine="698"/>
        <w:jc w:val="both"/>
        <w:rPr>
          <w:rFonts w:ascii="Times New Roman" w:eastAsia="Calibri" w:hAnsi="Times New Roman" w:cs="Times New Roman"/>
          <w:spacing w:val="-1"/>
          <w:sz w:val="28"/>
          <w:szCs w:val="28"/>
          <w:lang w:eastAsia="ru-RU"/>
        </w:rPr>
      </w:pPr>
      <w:r w:rsidRPr="00541413">
        <w:rPr>
          <w:color w:val="000000"/>
          <w:sz w:val="28"/>
          <w:szCs w:val="28"/>
        </w:rPr>
        <w:t xml:space="preserve"> </w:t>
      </w:r>
      <w:proofErr w:type="gramStart"/>
      <w:r w:rsidRPr="00232E95">
        <w:rPr>
          <w:rFonts w:ascii="Times New Roman" w:eastAsia="Calibri" w:hAnsi="Times New Roman" w:cs="Times New Roman"/>
          <w:sz w:val="28"/>
          <w:szCs w:val="28"/>
        </w:rPr>
        <w:t xml:space="preserve">В 2020 году в рамках программы «Совершенствование и развитие сети автомобильных дорог общего пользования на территории Смоленского района Смоленской области на 2020-2022 годы» выполнены работы </w:t>
      </w:r>
      <w:r>
        <w:rPr>
          <w:rFonts w:ascii="Times New Roman" w:eastAsia="Calibri" w:hAnsi="Times New Roman" w:cs="Times New Roman"/>
          <w:color w:val="000000" w:themeColor="text1"/>
          <w:sz w:val="28"/>
          <w:szCs w:val="28"/>
        </w:rPr>
        <w:t>на</w:t>
      </w:r>
      <w:r w:rsidRPr="005C7D7D">
        <w:rPr>
          <w:rFonts w:ascii="Times New Roman" w:hAnsi="Times New Roman" w:cs="Times New Roman"/>
          <w:color w:val="FF0000"/>
          <w:sz w:val="28"/>
          <w:szCs w:val="28"/>
        </w:rPr>
        <w:t xml:space="preserve"> </w:t>
      </w:r>
      <w:r w:rsidR="001C5EA9">
        <w:rPr>
          <w:rFonts w:ascii="Times New Roman" w:hAnsi="Times New Roman" w:cs="Times New Roman"/>
          <w:sz w:val="28"/>
          <w:szCs w:val="28"/>
        </w:rPr>
        <w:t xml:space="preserve">общую сумму 61 187 192,96 </w:t>
      </w:r>
      <w:r w:rsidRPr="00820A32">
        <w:rPr>
          <w:rFonts w:ascii="Times New Roman" w:hAnsi="Times New Roman" w:cs="Times New Roman"/>
          <w:sz w:val="28"/>
          <w:szCs w:val="28"/>
        </w:rPr>
        <w:t>рублей, в том числе за счет средств област</w:t>
      </w:r>
      <w:r w:rsidR="001C5EA9">
        <w:rPr>
          <w:rFonts w:ascii="Times New Roman" w:hAnsi="Times New Roman" w:cs="Times New Roman"/>
          <w:sz w:val="28"/>
          <w:szCs w:val="28"/>
        </w:rPr>
        <w:t xml:space="preserve">ного бюджета 61 126 005,77 </w:t>
      </w:r>
      <w:bookmarkStart w:id="0" w:name="_GoBack"/>
      <w:bookmarkEnd w:id="0"/>
      <w:r w:rsidRPr="00820A32">
        <w:rPr>
          <w:rFonts w:ascii="Times New Roman" w:hAnsi="Times New Roman" w:cs="Times New Roman"/>
          <w:sz w:val="28"/>
          <w:szCs w:val="28"/>
        </w:rPr>
        <w:t>рублей, за счет местного бюджета 61 187,19 рублей.</w:t>
      </w:r>
      <w:proofErr w:type="gramEnd"/>
      <w:r w:rsidRPr="00820A32">
        <w:rPr>
          <w:rFonts w:ascii="Times New Roman" w:eastAsia="Calibri" w:hAnsi="Times New Roman" w:cs="Times New Roman"/>
          <w:sz w:val="28"/>
          <w:szCs w:val="28"/>
        </w:rPr>
        <w:t xml:space="preserve"> Выполнен ремонт дорог </w:t>
      </w:r>
      <w:proofErr w:type="gramStart"/>
      <w:r w:rsidRPr="00820A32">
        <w:rPr>
          <w:rFonts w:ascii="Times New Roman" w:eastAsia="Calibri" w:hAnsi="Times New Roman" w:cs="Times New Roman"/>
          <w:sz w:val="28"/>
          <w:szCs w:val="28"/>
        </w:rPr>
        <w:t>щебеночно-песчано</w:t>
      </w:r>
      <w:proofErr w:type="gramEnd"/>
      <w:r w:rsidRPr="00820A32">
        <w:rPr>
          <w:rFonts w:ascii="Times New Roman" w:eastAsia="Calibri" w:hAnsi="Times New Roman" w:cs="Times New Roman"/>
          <w:sz w:val="28"/>
          <w:szCs w:val="28"/>
        </w:rPr>
        <w:t xml:space="preserve"> гравийной смесью протяженностью 10,4 км,</w:t>
      </w:r>
      <w:r w:rsidRPr="00232E95">
        <w:rPr>
          <w:rFonts w:ascii="Times New Roman" w:eastAsia="Calibri" w:hAnsi="Times New Roman" w:cs="Times New Roman"/>
          <w:sz w:val="28"/>
          <w:szCs w:val="28"/>
        </w:rPr>
        <w:t xml:space="preserve"> такие как:</w:t>
      </w:r>
    </w:p>
    <w:p w:rsidR="00032BCD" w:rsidRPr="00232E95" w:rsidRDefault="00032BCD" w:rsidP="00032BCD">
      <w:pPr>
        <w:widowControl w:val="0"/>
        <w:tabs>
          <w:tab w:val="left" w:pos="10080"/>
        </w:tabs>
        <w:autoSpaceDE w:val="0"/>
        <w:autoSpaceDN w:val="0"/>
        <w:adjustRightInd w:val="0"/>
        <w:spacing w:after="0" w:line="240" w:lineRule="auto"/>
        <w:ind w:left="22" w:right="125" w:firstLine="698"/>
        <w:jc w:val="both"/>
        <w:rPr>
          <w:rFonts w:ascii="Times New Roman" w:eastAsia="Calibri" w:hAnsi="Times New Roman" w:cs="Times New Roman"/>
          <w:sz w:val="28"/>
          <w:szCs w:val="28"/>
        </w:rPr>
      </w:pPr>
      <w:r w:rsidRPr="00232E95">
        <w:rPr>
          <w:rFonts w:ascii="Times New Roman" w:eastAsia="Calibri" w:hAnsi="Times New Roman" w:cs="Times New Roman"/>
          <w:sz w:val="28"/>
          <w:szCs w:val="28"/>
        </w:rPr>
        <w:t xml:space="preserve">- </w:t>
      </w:r>
      <w:proofErr w:type="spellStart"/>
      <w:r w:rsidRPr="00232E95">
        <w:rPr>
          <w:rFonts w:ascii="Times New Roman" w:eastAsia="Calibri" w:hAnsi="Times New Roman" w:cs="Times New Roman"/>
          <w:sz w:val="28"/>
          <w:szCs w:val="28"/>
        </w:rPr>
        <w:t>Пригорское</w:t>
      </w:r>
      <w:proofErr w:type="spellEnd"/>
      <w:r w:rsidRPr="00232E95">
        <w:rPr>
          <w:rFonts w:ascii="Times New Roman" w:eastAsia="Calibri" w:hAnsi="Times New Roman" w:cs="Times New Roman"/>
          <w:sz w:val="28"/>
          <w:szCs w:val="28"/>
        </w:rPr>
        <w:t xml:space="preserve"> </w:t>
      </w:r>
      <w:proofErr w:type="spellStart"/>
      <w:r w:rsidRPr="00232E95">
        <w:rPr>
          <w:rFonts w:ascii="Times New Roman" w:eastAsia="Calibri" w:hAnsi="Times New Roman" w:cs="Times New Roman"/>
          <w:sz w:val="28"/>
          <w:szCs w:val="28"/>
        </w:rPr>
        <w:t>с.п</w:t>
      </w:r>
      <w:proofErr w:type="spellEnd"/>
      <w:r w:rsidRPr="00232E95">
        <w:rPr>
          <w:rFonts w:ascii="Times New Roman" w:eastAsia="Calibri" w:hAnsi="Times New Roman" w:cs="Times New Roman"/>
          <w:sz w:val="28"/>
          <w:szCs w:val="28"/>
        </w:rPr>
        <w:t xml:space="preserve">. – к  ст. </w:t>
      </w:r>
      <w:proofErr w:type="spellStart"/>
      <w:r w:rsidRPr="00232E95">
        <w:rPr>
          <w:rFonts w:ascii="Times New Roman" w:eastAsia="Calibri" w:hAnsi="Times New Roman" w:cs="Times New Roman"/>
          <w:sz w:val="28"/>
          <w:szCs w:val="28"/>
        </w:rPr>
        <w:t>Тычинино</w:t>
      </w:r>
      <w:proofErr w:type="spellEnd"/>
      <w:r w:rsidRPr="00232E95">
        <w:rPr>
          <w:rFonts w:ascii="Times New Roman" w:eastAsia="Calibri" w:hAnsi="Times New Roman" w:cs="Times New Roman"/>
          <w:sz w:val="28"/>
          <w:szCs w:val="28"/>
        </w:rPr>
        <w:t xml:space="preserve"> (710 616,06 руб.);</w:t>
      </w:r>
    </w:p>
    <w:p w:rsidR="00032BCD" w:rsidRPr="00232E95" w:rsidRDefault="00032BCD" w:rsidP="00032BCD">
      <w:pPr>
        <w:widowControl w:val="0"/>
        <w:tabs>
          <w:tab w:val="left" w:pos="10080"/>
        </w:tabs>
        <w:autoSpaceDE w:val="0"/>
        <w:autoSpaceDN w:val="0"/>
        <w:adjustRightInd w:val="0"/>
        <w:spacing w:after="0" w:line="240" w:lineRule="auto"/>
        <w:ind w:left="22" w:right="125" w:firstLine="698"/>
        <w:jc w:val="both"/>
        <w:rPr>
          <w:rFonts w:ascii="Times New Roman" w:eastAsia="Calibri" w:hAnsi="Times New Roman" w:cs="Times New Roman"/>
          <w:sz w:val="28"/>
          <w:szCs w:val="28"/>
        </w:rPr>
      </w:pPr>
      <w:r w:rsidRPr="00232E95">
        <w:rPr>
          <w:rFonts w:ascii="Times New Roman" w:eastAsia="Calibri" w:hAnsi="Times New Roman" w:cs="Times New Roman"/>
          <w:sz w:val="28"/>
          <w:szCs w:val="28"/>
        </w:rPr>
        <w:t xml:space="preserve">                              – к дер. Знаменка (694 726,15 руб.);</w:t>
      </w:r>
    </w:p>
    <w:p w:rsidR="00032BCD" w:rsidRPr="00232E95" w:rsidRDefault="00032BCD" w:rsidP="00032BCD">
      <w:pPr>
        <w:widowControl w:val="0"/>
        <w:tabs>
          <w:tab w:val="left" w:pos="10080"/>
        </w:tabs>
        <w:autoSpaceDE w:val="0"/>
        <w:autoSpaceDN w:val="0"/>
        <w:adjustRightInd w:val="0"/>
        <w:spacing w:after="0" w:line="240" w:lineRule="auto"/>
        <w:ind w:left="22" w:right="125" w:firstLine="698"/>
        <w:jc w:val="both"/>
        <w:rPr>
          <w:rFonts w:ascii="Times New Roman" w:eastAsia="Calibri" w:hAnsi="Times New Roman" w:cs="Times New Roman"/>
          <w:sz w:val="28"/>
          <w:szCs w:val="28"/>
          <w:shd w:val="clear" w:color="auto" w:fill="FFFF00"/>
        </w:rPr>
      </w:pPr>
      <w:r w:rsidRPr="00232E95">
        <w:rPr>
          <w:rFonts w:ascii="Times New Roman" w:eastAsia="Calibri" w:hAnsi="Times New Roman" w:cs="Times New Roman"/>
          <w:sz w:val="28"/>
          <w:szCs w:val="28"/>
        </w:rPr>
        <w:t xml:space="preserve">                              – к дер. Боровики – Верхние </w:t>
      </w:r>
      <w:proofErr w:type="spellStart"/>
      <w:r w:rsidRPr="00232E95">
        <w:rPr>
          <w:rFonts w:ascii="Times New Roman" w:eastAsia="Calibri" w:hAnsi="Times New Roman" w:cs="Times New Roman"/>
          <w:sz w:val="28"/>
          <w:szCs w:val="28"/>
        </w:rPr>
        <w:t>Доманичи</w:t>
      </w:r>
      <w:proofErr w:type="spellEnd"/>
      <w:r w:rsidRPr="00232E95">
        <w:rPr>
          <w:rFonts w:ascii="Times New Roman" w:eastAsia="Calibri" w:hAnsi="Times New Roman" w:cs="Times New Roman"/>
          <w:sz w:val="28"/>
          <w:szCs w:val="28"/>
        </w:rPr>
        <w:t xml:space="preserve"> </w:t>
      </w:r>
      <w:r w:rsidRPr="00232E95">
        <w:rPr>
          <w:rFonts w:ascii="Times New Roman" w:eastAsia="Calibri" w:hAnsi="Times New Roman" w:cs="Times New Roman"/>
          <w:sz w:val="28"/>
          <w:szCs w:val="28"/>
          <w:shd w:val="clear" w:color="auto" w:fill="FFFFFF" w:themeFill="background1"/>
        </w:rPr>
        <w:t>(1 036 865,29 руб.);</w:t>
      </w:r>
    </w:p>
    <w:p w:rsidR="00032BCD" w:rsidRPr="00232E95" w:rsidRDefault="00032BCD" w:rsidP="00032BCD">
      <w:pPr>
        <w:spacing w:after="0"/>
        <w:ind w:firstLine="709"/>
        <w:jc w:val="both"/>
        <w:rPr>
          <w:rFonts w:ascii="Times New Roman" w:hAnsi="Times New Roman" w:cs="Times New Roman"/>
          <w:sz w:val="28"/>
          <w:szCs w:val="28"/>
        </w:rPr>
      </w:pPr>
      <w:r w:rsidRPr="00232E95">
        <w:rPr>
          <w:rFonts w:ascii="Times New Roman" w:hAnsi="Times New Roman" w:cs="Times New Roman"/>
          <w:sz w:val="28"/>
          <w:szCs w:val="28"/>
        </w:rPr>
        <w:t xml:space="preserve">- Катынское </w:t>
      </w:r>
      <w:proofErr w:type="spellStart"/>
      <w:r w:rsidRPr="00232E95">
        <w:rPr>
          <w:rFonts w:ascii="Times New Roman" w:hAnsi="Times New Roman" w:cs="Times New Roman"/>
          <w:sz w:val="28"/>
          <w:szCs w:val="28"/>
        </w:rPr>
        <w:t>с.п</w:t>
      </w:r>
      <w:proofErr w:type="spellEnd"/>
      <w:r w:rsidRPr="00232E95">
        <w:rPr>
          <w:rFonts w:ascii="Times New Roman" w:hAnsi="Times New Roman" w:cs="Times New Roman"/>
          <w:sz w:val="28"/>
          <w:szCs w:val="28"/>
        </w:rPr>
        <w:t>. – к дер. Воронино (1 151 924,54 руб.);</w:t>
      </w:r>
    </w:p>
    <w:p w:rsidR="00032BCD" w:rsidRPr="00232E95" w:rsidRDefault="00032BCD" w:rsidP="00032BCD">
      <w:pPr>
        <w:spacing w:after="0"/>
        <w:ind w:firstLine="709"/>
        <w:jc w:val="both"/>
        <w:rPr>
          <w:rFonts w:ascii="Times New Roman" w:hAnsi="Times New Roman" w:cs="Times New Roman"/>
          <w:sz w:val="28"/>
          <w:szCs w:val="28"/>
        </w:rPr>
      </w:pPr>
      <w:r w:rsidRPr="00232E95">
        <w:rPr>
          <w:rFonts w:ascii="Times New Roman" w:hAnsi="Times New Roman" w:cs="Times New Roman"/>
          <w:sz w:val="28"/>
          <w:szCs w:val="28"/>
        </w:rPr>
        <w:t xml:space="preserve">                             – к дер. </w:t>
      </w:r>
      <w:proofErr w:type="spellStart"/>
      <w:r w:rsidRPr="00232E95">
        <w:rPr>
          <w:rFonts w:ascii="Times New Roman" w:hAnsi="Times New Roman" w:cs="Times New Roman"/>
          <w:sz w:val="28"/>
          <w:szCs w:val="28"/>
        </w:rPr>
        <w:t>Рожаново</w:t>
      </w:r>
      <w:proofErr w:type="spellEnd"/>
      <w:r w:rsidRPr="00232E95">
        <w:rPr>
          <w:rFonts w:ascii="Times New Roman" w:hAnsi="Times New Roman" w:cs="Times New Roman"/>
          <w:sz w:val="28"/>
          <w:szCs w:val="28"/>
        </w:rPr>
        <w:t xml:space="preserve"> (677 505,23 руб.);</w:t>
      </w:r>
    </w:p>
    <w:p w:rsidR="00032BCD" w:rsidRPr="00232E95" w:rsidRDefault="00032BCD" w:rsidP="00032BCD">
      <w:pPr>
        <w:spacing w:after="0"/>
        <w:ind w:firstLine="709"/>
        <w:jc w:val="both"/>
        <w:rPr>
          <w:rFonts w:ascii="Times New Roman" w:hAnsi="Times New Roman" w:cs="Times New Roman"/>
          <w:sz w:val="28"/>
          <w:szCs w:val="28"/>
        </w:rPr>
      </w:pPr>
      <w:r w:rsidRPr="00232E95">
        <w:rPr>
          <w:rFonts w:ascii="Times New Roman" w:hAnsi="Times New Roman" w:cs="Times New Roman"/>
          <w:sz w:val="28"/>
          <w:szCs w:val="28"/>
        </w:rPr>
        <w:t xml:space="preserve">- </w:t>
      </w:r>
      <w:proofErr w:type="gramStart"/>
      <w:r w:rsidRPr="00232E95">
        <w:rPr>
          <w:rFonts w:ascii="Times New Roman" w:hAnsi="Times New Roman" w:cs="Times New Roman"/>
          <w:sz w:val="28"/>
          <w:szCs w:val="28"/>
        </w:rPr>
        <w:t>Пионерское</w:t>
      </w:r>
      <w:proofErr w:type="gramEnd"/>
      <w:r w:rsidRPr="00232E95">
        <w:rPr>
          <w:rFonts w:ascii="Times New Roman" w:hAnsi="Times New Roman" w:cs="Times New Roman"/>
          <w:sz w:val="28"/>
          <w:szCs w:val="28"/>
        </w:rPr>
        <w:t xml:space="preserve"> </w:t>
      </w:r>
      <w:proofErr w:type="spellStart"/>
      <w:r w:rsidRPr="00232E95">
        <w:rPr>
          <w:rFonts w:ascii="Times New Roman" w:hAnsi="Times New Roman" w:cs="Times New Roman"/>
          <w:sz w:val="28"/>
          <w:szCs w:val="28"/>
        </w:rPr>
        <w:t>с.п</w:t>
      </w:r>
      <w:proofErr w:type="spellEnd"/>
      <w:r w:rsidRPr="00232E95">
        <w:rPr>
          <w:rFonts w:ascii="Times New Roman" w:hAnsi="Times New Roman" w:cs="Times New Roman"/>
          <w:sz w:val="28"/>
          <w:szCs w:val="28"/>
        </w:rPr>
        <w:t xml:space="preserve">. – к дер. </w:t>
      </w:r>
      <w:proofErr w:type="spellStart"/>
      <w:r w:rsidRPr="00232E95">
        <w:rPr>
          <w:rFonts w:ascii="Times New Roman" w:hAnsi="Times New Roman" w:cs="Times New Roman"/>
          <w:sz w:val="28"/>
          <w:szCs w:val="28"/>
        </w:rPr>
        <w:t>Площево</w:t>
      </w:r>
      <w:proofErr w:type="spellEnd"/>
      <w:r w:rsidRPr="00232E95">
        <w:rPr>
          <w:rFonts w:ascii="Times New Roman" w:hAnsi="Times New Roman" w:cs="Times New Roman"/>
          <w:sz w:val="28"/>
          <w:szCs w:val="28"/>
        </w:rPr>
        <w:t xml:space="preserve"> (3 983 908,82 руб.);</w:t>
      </w:r>
    </w:p>
    <w:p w:rsidR="00032BCD" w:rsidRPr="00232E95" w:rsidRDefault="00032BCD" w:rsidP="00032BCD">
      <w:pPr>
        <w:spacing w:after="0"/>
        <w:ind w:firstLine="709"/>
        <w:jc w:val="both"/>
        <w:rPr>
          <w:rFonts w:ascii="Times New Roman" w:hAnsi="Times New Roman" w:cs="Times New Roman"/>
          <w:sz w:val="28"/>
          <w:szCs w:val="28"/>
        </w:rPr>
      </w:pPr>
      <w:r w:rsidRPr="00232E95">
        <w:rPr>
          <w:rFonts w:ascii="Times New Roman" w:hAnsi="Times New Roman" w:cs="Times New Roman"/>
          <w:sz w:val="28"/>
          <w:szCs w:val="28"/>
        </w:rPr>
        <w:t xml:space="preserve">- </w:t>
      </w:r>
      <w:proofErr w:type="spellStart"/>
      <w:r w:rsidRPr="00232E95">
        <w:rPr>
          <w:rFonts w:ascii="Times New Roman" w:hAnsi="Times New Roman" w:cs="Times New Roman"/>
          <w:sz w:val="28"/>
          <w:szCs w:val="28"/>
        </w:rPr>
        <w:t>Михновское</w:t>
      </w:r>
      <w:proofErr w:type="spellEnd"/>
      <w:r w:rsidRPr="00232E95">
        <w:rPr>
          <w:rFonts w:ascii="Times New Roman" w:hAnsi="Times New Roman" w:cs="Times New Roman"/>
          <w:sz w:val="28"/>
          <w:szCs w:val="28"/>
        </w:rPr>
        <w:t xml:space="preserve"> </w:t>
      </w:r>
      <w:proofErr w:type="spellStart"/>
      <w:r w:rsidRPr="00232E95">
        <w:rPr>
          <w:rFonts w:ascii="Times New Roman" w:hAnsi="Times New Roman" w:cs="Times New Roman"/>
          <w:sz w:val="28"/>
          <w:szCs w:val="28"/>
        </w:rPr>
        <w:t>с.п</w:t>
      </w:r>
      <w:proofErr w:type="spellEnd"/>
      <w:r w:rsidRPr="00232E95">
        <w:rPr>
          <w:rFonts w:ascii="Times New Roman" w:hAnsi="Times New Roman" w:cs="Times New Roman"/>
          <w:sz w:val="28"/>
          <w:szCs w:val="28"/>
        </w:rPr>
        <w:t xml:space="preserve">. – к дер. </w:t>
      </w:r>
      <w:proofErr w:type="spellStart"/>
      <w:r w:rsidRPr="00232E95">
        <w:rPr>
          <w:rFonts w:ascii="Times New Roman" w:hAnsi="Times New Roman" w:cs="Times New Roman"/>
          <w:sz w:val="28"/>
          <w:szCs w:val="28"/>
        </w:rPr>
        <w:t>Гороховка</w:t>
      </w:r>
      <w:proofErr w:type="spellEnd"/>
      <w:r w:rsidRPr="00232E95">
        <w:rPr>
          <w:rFonts w:ascii="Times New Roman" w:hAnsi="Times New Roman" w:cs="Times New Roman"/>
          <w:sz w:val="28"/>
          <w:szCs w:val="28"/>
        </w:rPr>
        <w:t xml:space="preserve"> (1 399 619,80 руб.);</w:t>
      </w:r>
    </w:p>
    <w:p w:rsidR="00032BCD" w:rsidRPr="00232E95" w:rsidRDefault="00032BCD" w:rsidP="00032BCD">
      <w:pPr>
        <w:spacing w:after="0"/>
        <w:ind w:firstLine="709"/>
        <w:jc w:val="both"/>
        <w:rPr>
          <w:rFonts w:ascii="Times New Roman" w:hAnsi="Times New Roman" w:cs="Times New Roman"/>
          <w:sz w:val="28"/>
          <w:szCs w:val="28"/>
        </w:rPr>
      </w:pPr>
      <w:r w:rsidRPr="00232E95">
        <w:rPr>
          <w:rFonts w:ascii="Times New Roman" w:hAnsi="Times New Roman" w:cs="Times New Roman"/>
          <w:sz w:val="28"/>
          <w:szCs w:val="28"/>
        </w:rPr>
        <w:t xml:space="preserve">- </w:t>
      </w:r>
      <w:proofErr w:type="spellStart"/>
      <w:r w:rsidRPr="00232E95">
        <w:rPr>
          <w:rFonts w:ascii="Times New Roman" w:hAnsi="Times New Roman" w:cs="Times New Roman"/>
          <w:sz w:val="28"/>
          <w:szCs w:val="28"/>
        </w:rPr>
        <w:t>Гнездовское</w:t>
      </w:r>
      <w:proofErr w:type="spellEnd"/>
      <w:r w:rsidRPr="00232E95">
        <w:rPr>
          <w:rFonts w:ascii="Times New Roman" w:hAnsi="Times New Roman" w:cs="Times New Roman"/>
          <w:sz w:val="28"/>
          <w:szCs w:val="28"/>
        </w:rPr>
        <w:t xml:space="preserve"> </w:t>
      </w:r>
      <w:proofErr w:type="spellStart"/>
      <w:r w:rsidRPr="00232E95">
        <w:rPr>
          <w:rFonts w:ascii="Times New Roman" w:hAnsi="Times New Roman" w:cs="Times New Roman"/>
          <w:sz w:val="28"/>
          <w:szCs w:val="28"/>
        </w:rPr>
        <w:t>с.п</w:t>
      </w:r>
      <w:proofErr w:type="spellEnd"/>
      <w:r w:rsidRPr="00232E95">
        <w:rPr>
          <w:rFonts w:ascii="Times New Roman" w:hAnsi="Times New Roman" w:cs="Times New Roman"/>
          <w:sz w:val="28"/>
          <w:szCs w:val="28"/>
        </w:rPr>
        <w:t>. – к дер. Дачная-1 – Дачная-2 (692 372,63 руб.);</w:t>
      </w:r>
    </w:p>
    <w:p w:rsidR="00032BCD" w:rsidRPr="00232E95" w:rsidRDefault="00032BCD" w:rsidP="00032BCD">
      <w:pPr>
        <w:spacing w:after="0"/>
        <w:ind w:firstLine="709"/>
        <w:jc w:val="both"/>
        <w:rPr>
          <w:rFonts w:ascii="Times New Roman" w:hAnsi="Times New Roman" w:cs="Times New Roman"/>
          <w:sz w:val="28"/>
          <w:szCs w:val="28"/>
        </w:rPr>
      </w:pPr>
      <w:r w:rsidRPr="00232E95">
        <w:rPr>
          <w:rFonts w:ascii="Times New Roman" w:hAnsi="Times New Roman" w:cs="Times New Roman"/>
          <w:sz w:val="28"/>
          <w:szCs w:val="28"/>
        </w:rPr>
        <w:t xml:space="preserve">                               – к дер. </w:t>
      </w:r>
      <w:proofErr w:type="spellStart"/>
      <w:r w:rsidRPr="00232E95">
        <w:rPr>
          <w:rFonts w:ascii="Times New Roman" w:hAnsi="Times New Roman" w:cs="Times New Roman"/>
          <w:sz w:val="28"/>
          <w:szCs w:val="28"/>
        </w:rPr>
        <w:t>Нивищи</w:t>
      </w:r>
      <w:proofErr w:type="spellEnd"/>
      <w:r w:rsidRPr="00232E95">
        <w:rPr>
          <w:rFonts w:ascii="Times New Roman" w:hAnsi="Times New Roman" w:cs="Times New Roman"/>
          <w:sz w:val="28"/>
          <w:szCs w:val="28"/>
        </w:rPr>
        <w:t xml:space="preserve"> – Ракитня-1 (599 476,82 руб.);</w:t>
      </w:r>
    </w:p>
    <w:p w:rsidR="00032BCD" w:rsidRPr="00232E95" w:rsidRDefault="00032BCD" w:rsidP="00032BCD">
      <w:pPr>
        <w:spacing w:after="0"/>
        <w:ind w:firstLine="709"/>
        <w:jc w:val="both"/>
        <w:rPr>
          <w:rFonts w:ascii="Times New Roman" w:hAnsi="Times New Roman" w:cs="Times New Roman"/>
          <w:sz w:val="28"/>
          <w:szCs w:val="28"/>
        </w:rPr>
      </w:pPr>
      <w:r w:rsidRPr="00232E95">
        <w:rPr>
          <w:rFonts w:ascii="Times New Roman" w:hAnsi="Times New Roman" w:cs="Times New Roman"/>
          <w:sz w:val="28"/>
          <w:szCs w:val="28"/>
        </w:rPr>
        <w:lastRenderedPageBreak/>
        <w:t xml:space="preserve">                               – к дер. </w:t>
      </w:r>
      <w:proofErr w:type="spellStart"/>
      <w:r w:rsidRPr="00232E95">
        <w:rPr>
          <w:rFonts w:ascii="Times New Roman" w:hAnsi="Times New Roman" w:cs="Times New Roman"/>
          <w:sz w:val="28"/>
          <w:szCs w:val="28"/>
        </w:rPr>
        <w:t>Сипачи</w:t>
      </w:r>
      <w:proofErr w:type="spellEnd"/>
      <w:r w:rsidRPr="00232E95">
        <w:rPr>
          <w:rFonts w:ascii="Times New Roman" w:hAnsi="Times New Roman" w:cs="Times New Roman"/>
          <w:sz w:val="28"/>
          <w:szCs w:val="28"/>
        </w:rPr>
        <w:t xml:space="preserve"> (299 688,00 руб.);</w:t>
      </w:r>
    </w:p>
    <w:p w:rsidR="00032BCD" w:rsidRPr="00232E95" w:rsidRDefault="00032BCD" w:rsidP="00032BCD">
      <w:pPr>
        <w:spacing w:after="0"/>
        <w:ind w:firstLine="709"/>
        <w:jc w:val="both"/>
        <w:rPr>
          <w:rFonts w:ascii="Times New Roman" w:hAnsi="Times New Roman" w:cs="Times New Roman"/>
          <w:sz w:val="28"/>
          <w:szCs w:val="28"/>
        </w:rPr>
      </w:pPr>
      <w:r w:rsidRPr="00232E95">
        <w:rPr>
          <w:rFonts w:ascii="Times New Roman" w:hAnsi="Times New Roman" w:cs="Times New Roman"/>
          <w:sz w:val="28"/>
          <w:szCs w:val="28"/>
        </w:rPr>
        <w:t xml:space="preserve">- </w:t>
      </w:r>
      <w:proofErr w:type="spellStart"/>
      <w:r w:rsidRPr="00232E95">
        <w:rPr>
          <w:rFonts w:ascii="Times New Roman" w:hAnsi="Times New Roman" w:cs="Times New Roman"/>
          <w:sz w:val="28"/>
          <w:szCs w:val="28"/>
        </w:rPr>
        <w:t>Стабенское</w:t>
      </w:r>
      <w:proofErr w:type="spellEnd"/>
      <w:r w:rsidRPr="00232E95">
        <w:rPr>
          <w:rFonts w:ascii="Times New Roman" w:hAnsi="Times New Roman" w:cs="Times New Roman"/>
          <w:sz w:val="28"/>
          <w:szCs w:val="28"/>
        </w:rPr>
        <w:t xml:space="preserve"> </w:t>
      </w:r>
      <w:proofErr w:type="spellStart"/>
      <w:r w:rsidRPr="00232E95">
        <w:rPr>
          <w:rFonts w:ascii="Times New Roman" w:hAnsi="Times New Roman" w:cs="Times New Roman"/>
          <w:sz w:val="28"/>
          <w:szCs w:val="28"/>
        </w:rPr>
        <w:t>с.п</w:t>
      </w:r>
      <w:proofErr w:type="spellEnd"/>
      <w:r w:rsidRPr="00232E95">
        <w:rPr>
          <w:rFonts w:ascii="Times New Roman" w:hAnsi="Times New Roman" w:cs="Times New Roman"/>
          <w:sz w:val="28"/>
          <w:szCs w:val="28"/>
        </w:rPr>
        <w:t>. – к дер. Семиречье (247 422,04 руб.);</w:t>
      </w:r>
    </w:p>
    <w:p w:rsidR="00032BCD" w:rsidRPr="00232E95" w:rsidRDefault="00032BCD" w:rsidP="00032BCD">
      <w:pPr>
        <w:spacing w:after="0"/>
        <w:ind w:firstLine="709"/>
        <w:jc w:val="both"/>
        <w:rPr>
          <w:rFonts w:ascii="Times New Roman" w:hAnsi="Times New Roman" w:cs="Times New Roman"/>
          <w:sz w:val="28"/>
          <w:szCs w:val="28"/>
        </w:rPr>
      </w:pPr>
      <w:r w:rsidRPr="00232E95">
        <w:rPr>
          <w:rFonts w:ascii="Times New Roman" w:hAnsi="Times New Roman" w:cs="Times New Roman"/>
          <w:sz w:val="28"/>
          <w:szCs w:val="28"/>
        </w:rPr>
        <w:t xml:space="preserve">                              – к дер. Дуброво (1 734 110,59 руб.);</w:t>
      </w:r>
    </w:p>
    <w:p w:rsidR="00032BCD" w:rsidRPr="00232E95" w:rsidRDefault="00032BCD" w:rsidP="00032BCD">
      <w:pPr>
        <w:spacing w:after="0"/>
        <w:ind w:firstLine="709"/>
        <w:jc w:val="both"/>
        <w:rPr>
          <w:rFonts w:ascii="Times New Roman" w:hAnsi="Times New Roman" w:cs="Times New Roman"/>
          <w:sz w:val="28"/>
          <w:szCs w:val="28"/>
        </w:rPr>
      </w:pPr>
      <w:r w:rsidRPr="00232E95">
        <w:rPr>
          <w:rFonts w:ascii="Times New Roman" w:hAnsi="Times New Roman" w:cs="Times New Roman"/>
          <w:sz w:val="28"/>
          <w:szCs w:val="28"/>
        </w:rPr>
        <w:t xml:space="preserve">- Новосельское </w:t>
      </w:r>
      <w:proofErr w:type="spellStart"/>
      <w:r w:rsidRPr="00232E95">
        <w:rPr>
          <w:rFonts w:ascii="Times New Roman" w:hAnsi="Times New Roman" w:cs="Times New Roman"/>
          <w:sz w:val="28"/>
          <w:szCs w:val="28"/>
        </w:rPr>
        <w:t>с.п</w:t>
      </w:r>
      <w:proofErr w:type="spellEnd"/>
      <w:r w:rsidRPr="00232E95">
        <w:rPr>
          <w:rFonts w:ascii="Times New Roman" w:hAnsi="Times New Roman" w:cs="Times New Roman"/>
          <w:sz w:val="28"/>
          <w:szCs w:val="28"/>
        </w:rPr>
        <w:t xml:space="preserve">. – к дер. </w:t>
      </w:r>
      <w:proofErr w:type="spellStart"/>
      <w:r w:rsidRPr="00232E95">
        <w:rPr>
          <w:rFonts w:ascii="Times New Roman" w:hAnsi="Times New Roman" w:cs="Times New Roman"/>
          <w:sz w:val="28"/>
          <w:szCs w:val="28"/>
        </w:rPr>
        <w:t>Афоньки</w:t>
      </w:r>
      <w:proofErr w:type="spellEnd"/>
      <w:r w:rsidRPr="00232E95">
        <w:rPr>
          <w:rFonts w:ascii="Times New Roman" w:hAnsi="Times New Roman" w:cs="Times New Roman"/>
          <w:sz w:val="28"/>
          <w:szCs w:val="28"/>
        </w:rPr>
        <w:t xml:space="preserve"> (297 074,40 руб.).</w:t>
      </w:r>
    </w:p>
    <w:p w:rsidR="00032BCD" w:rsidRPr="00232E95" w:rsidRDefault="00032BCD" w:rsidP="00032BCD">
      <w:pPr>
        <w:widowControl w:val="0"/>
        <w:tabs>
          <w:tab w:val="left" w:pos="10080"/>
        </w:tabs>
        <w:autoSpaceDE w:val="0"/>
        <w:autoSpaceDN w:val="0"/>
        <w:adjustRightInd w:val="0"/>
        <w:spacing w:after="0" w:line="240" w:lineRule="auto"/>
        <w:ind w:left="22" w:right="125" w:firstLine="698"/>
        <w:jc w:val="both"/>
        <w:rPr>
          <w:rFonts w:ascii="Times New Roman" w:eastAsia="Calibri" w:hAnsi="Times New Roman" w:cs="Times New Roman"/>
          <w:sz w:val="28"/>
          <w:szCs w:val="28"/>
        </w:rPr>
      </w:pPr>
      <w:r w:rsidRPr="00232E95">
        <w:rPr>
          <w:rFonts w:ascii="Times New Roman" w:eastAsia="Calibri" w:hAnsi="Times New Roman" w:cs="Times New Roman"/>
          <w:sz w:val="28"/>
          <w:szCs w:val="28"/>
        </w:rPr>
        <w:t>Произведены работы по асфальтированию автомобильных дорог протяженностью 4,865 км, таких как:</w:t>
      </w:r>
    </w:p>
    <w:p w:rsidR="00032BCD" w:rsidRPr="00232E95" w:rsidRDefault="00032BCD" w:rsidP="00032BCD">
      <w:pPr>
        <w:widowControl w:val="0"/>
        <w:tabs>
          <w:tab w:val="left" w:pos="10080"/>
        </w:tabs>
        <w:autoSpaceDE w:val="0"/>
        <w:autoSpaceDN w:val="0"/>
        <w:adjustRightInd w:val="0"/>
        <w:spacing w:after="0" w:line="240" w:lineRule="auto"/>
        <w:ind w:left="22" w:right="125" w:firstLine="698"/>
        <w:jc w:val="both"/>
        <w:rPr>
          <w:rFonts w:ascii="Times New Roman" w:eastAsia="Calibri" w:hAnsi="Times New Roman" w:cs="Times New Roman"/>
          <w:sz w:val="28"/>
          <w:szCs w:val="28"/>
        </w:rPr>
      </w:pPr>
      <w:r w:rsidRPr="00232E95">
        <w:rPr>
          <w:rFonts w:ascii="Times New Roman" w:eastAsia="Calibri" w:hAnsi="Times New Roman" w:cs="Times New Roman"/>
          <w:sz w:val="28"/>
          <w:szCs w:val="28"/>
        </w:rPr>
        <w:t xml:space="preserve">- </w:t>
      </w:r>
      <w:proofErr w:type="spellStart"/>
      <w:r w:rsidRPr="00232E95">
        <w:rPr>
          <w:rFonts w:ascii="Times New Roman" w:eastAsia="Calibri" w:hAnsi="Times New Roman" w:cs="Times New Roman"/>
          <w:sz w:val="28"/>
          <w:szCs w:val="28"/>
        </w:rPr>
        <w:t>Пригорское</w:t>
      </w:r>
      <w:proofErr w:type="spellEnd"/>
      <w:r w:rsidRPr="00232E95">
        <w:rPr>
          <w:rFonts w:ascii="Times New Roman" w:eastAsia="Calibri" w:hAnsi="Times New Roman" w:cs="Times New Roman"/>
          <w:sz w:val="28"/>
          <w:szCs w:val="28"/>
        </w:rPr>
        <w:t xml:space="preserve"> </w:t>
      </w:r>
      <w:proofErr w:type="spellStart"/>
      <w:r w:rsidRPr="00232E95">
        <w:rPr>
          <w:rFonts w:ascii="Times New Roman" w:eastAsia="Calibri" w:hAnsi="Times New Roman" w:cs="Times New Roman"/>
          <w:sz w:val="28"/>
          <w:szCs w:val="28"/>
        </w:rPr>
        <w:t>с.п</w:t>
      </w:r>
      <w:proofErr w:type="spellEnd"/>
      <w:r w:rsidRPr="00232E95">
        <w:rPr>
          <w:rFonts w:ascii="Times New Roman" w:eastAsia="Calibri" w:hAnsi="Times New Roman" w:cs="Times New Roman"/>
          <w:sz w:val="28"/>
          <w:szCs w:val="28"/>
        </w:rPr>
        <w:t xml:space="preserve">. – к дер. </w:t>
      </w:r>
      <w:proofErr w:type="spellStart"/>
      <w:r w:rsidRPr="00232E95">
        <w:rPr>
          <w:rFonts w:ascii="Times New Roman" w:eastAsia="Calibri" w:hAnsi="Times New Roman" w:cs="Times New Roman"/>
          <w:sz w:val="28"/>
          <w:szCs w:val="28"/>
        </w:rPr>
        <w:t>Корюзино</w:t>
      </w:r>
      <w:proofErr w:type="spellEnd"/>
      <w:r w:rsidRPr="00232E95">
        <w:rPr>
          <w:rFonts w:ascii="Times New Roman" w:eastAsia="Calibri" w:hAnsi="Times New Roman" w:cs="Times New Roman"/>
          <w:sz w:val="28"/>
          <w:szCs w:val="28"/>
        </w:rPr>
        <w:t xml:space="preserve"> (4 923 677,17 руб.);</w:t>
      </w:r>
    </w:p>
    <w:p w:rsidR="00032BCD" w:rsidRPr="00232E95" w:rsidRDefault="00032BCD" w:rsidP="00032BCD">
      <w:pPr>
        <w:widowControl w:val="0"/>
        <w:tabs>
          <w:tab w:val="left" w:pos="10080"/>
        </w:tabs>
        <w:autoSpaceDE w:val="0"/>
        <w:autoSpaceDN w:val="0"/>
        <w:adjustRightInd w:val="0"/>
        <w:spacing w:after="0" w:line="240" w:lineRule="auto"/>
        <w:ind w:left="22" w:right="125" w:firstLine="698"/>
        <w:jc w:val="both"/>
        <w:rPr>
          <w:rFonts w:ascii="Times New Roman" w:eastAsia="Calibri" w:hAnsi="Times New Roman" w:cs="Times New Roman"/>
          <w:sz w:val="28"/>
          <w:szCs w:val="28"/>
        </w:rPr>
      </w:pPr>
      <w:r w:rsidRPr="00232E95">
        <w:rPr>
          <w:rFonts w:ascii="Times New Roman" w:eastAsia="Calibri" w:hAnsi="Times New Roman" w:cs="Times New Roman"/>
          <w:sz w:val="28"/>
          <w:szCs w:val="28"/>
        </w:rPr>
        <w:t xml:space="preserve">- </w:t>
      </w:r>
      <w:proofErr w:type="spellStart"/>
      <w:r w:rsidRPr="00232E95">
        <w:rPr>
          <w:rFonts w:ascii="Times New Roman" w:eastAsia="Calibri" w:hAnsi="Times New Roman" w:cs="Times New Roman"/>
          <w:sz w:val="28"/>
          <w:szCs w:val="28"/>
        </w:rPr>
        <w:t>Талашкинское</w:t>
      </w:r>
      <w:proofErr w:type="spellEnd"/>
      <w:r w:rsidRPr="00232E95">
        <w:rPr>
          <w:rFonts w:ascii="Times New Roman" w:eastAsia="Calibri" w:hAnsi="Times New Roman" w:cs="Times New Roman"/>
          <w:sz w:val="28"/>
          <w:szCs w:val="28"/>
        </w:rPr>
        <w:t xml:space="preserve"> </w:t>
      </w:r>
      <w:proofErr w:type="spellStart"/>
      <w:r w:rsidRPr="00232E95">
        <w:rPr>
          <w:rFonts w:ascii="Times New Roman" w:eastAsia="Calibri" w:hAnsi="Times New Roman" w:cs="Times New Roman"/>
          <w:sz w:val="28"/>
          <w:szCs w:val="28"/>
        </w:rPr>
        <w:t>с.п</w:t>
      </w:r>
      <w:proofErr w:type="spellEnd"/>
      <w:r w:rsidRPr="00232E95">
        <w:rPr>
          <w:rFonts w:ascii="Times New Roman" w:eastAsia="Calibri" w:hAnsi="Times New Roman" w:cs="Times New Roman"/>
          <w:sz w:val="28"/>
          <w:szCs w:val="28"/>
        </w:rPr>
        <w:t xml:space="preserve">. – к дер. </w:t>
      </w:r>
      <w:proofErr w:type="spellStart"/>
      <w:r w:rsidRPr="00232E95">
        <w:rPr>
          <w:rFonts w:ascii="Times New Roman" w:eastAsia="Calibri" w:hAnsi="Times New Roman" w:cs="Times New Roman"/>
          <w:sz w:val="28"/>
          <w:szCs w:val="28"/>
        </w:rPr>
        <w:t>Муравщина</w:t>
      </w:r>
      <w:proofErr w:type="spellEnd"/>
      <w:r w:rsidRPr="00232E95">
        <w:rPr>
          <w:rFonts w:ascii="Times New Roman" w:eastAsia="Calibri" w:hAnsi="Times New Roman" w:cs="Times New Roman"/>
          <w:sz w:val="28"/>
          <w:szCs w:val="28"/>
        </w:rPr>
        <w:t xml:space="preserve"> (8 776 580,40 руб.);</w:t>
      </w:r>
    </w:p>
    <w:p w:rsidR="00032BCD" w:rsidRPr="00232E95" w:rsidRDefault="00032BCD" w:rsidP="00032BCD">
      <w:pPr>
        <w:widowControl w:val="0"/>
        <w:tabs>
          <w:tab w:val="left" w:pos="10080"/>
        </w:tabs>
        <w:autoSpaceDE w:val="0"/>
        <w:autoSpaceDN w:val="0"/>
        <w:adjustRightInd w:val="0"/>
        <w:spacing w:after="0" w:line="240" w:lineRule="auto"/>
        <w:ind w:left="22" w:right="125" w:firstLine="698"/>
        <w:jc w:val="both"/>
        <w:rPr>
          <w:rFonts w:ascii="Times New Roman" w:eastAsia="Calibri" w:hAnsi="Times New Roman" w:cs="Times New Roman"/>
          <w:sz w:val="28"/>
          <w:szCs w:val="28"/>
        </w:rPr>
      </w:pPr>
      <w:r w:rsidRPr="00232E95">
        <w:rPr>
          <w:rFonts w:ascii="Times New Roman" w:eastAsia="Calibri" w:hAnsi="Times New Roman" w:cs="Times New Roman"/>
          <w:sz w:val="28"/>
          <w:szCs w:val="28"/>
        </w:rPr>
        <w:t xml:space="preserve">- </w:t>
      </w:r>
      <w:proofErr w:type="spellStart"/>
      <w:r w:rsidRPr="00232E95">
        <w:rPr>
          <w:rFonts w:ascii="Times New Roman" w:eastAsia="Calibri" w:hAnsi="Times New Roman" w:cs="Times New Roman"/>
          <w:sz w:val="28"/>
          <w:szCs w:val="28"/>
        </w:rPr>
        <w:t>Касплянское</w:t>
      </w:r>
      <w:proofErr w:type="spellEnd"/>
      <w:r w:rsidRPr="00232E95">
        <w:rPr>
          <w:rFonts w:ascii="Times New Roman" w:eastAsia="Calibri" w:hAnsi="Times New Roman" w:cs="Times New Roman"/>
          <w:sz w:val="28"/>
          <w:szCs w:val="28"/>
        </w:rPr>
        <w:t xml:space="preserve"> </w:t>
      </w:r>
      <w:proofErr w:type="spellStart"/>
      <w:r w:rsidRPr="00232E95">
        <w:rPr>
          <w:rFonts w:ascii="Times New Roman" w:eastAsia="Calibri" w:hAnsi="Times New Roman" w:cs="Times New Roman"/>
          <w:sz w:val="28"/>
          <w:szCs w:val="28"/>
        </w:rPr>
        <w:t>с.п</w:t>
      </w:r>
      <w:proofErr w:type="spellEnd"/>
      <w:r w:rsidRPr="00232E95">
        <w:rPr>
          <w:rFonts w:ascii="Times New Roman" w:eastAsia="Calibri" w:hAnsi="Times New Roman" w:cs="Times New Roman"/>
          <w:sz w:val="28"/>
          <w:szCs w:val="28"/>
        </w:rPr>
        <w:t xml:space="preserve">. – к дер. </w:t>
      </w:r>
      <w:proofErr w:type="spellStart"/>
      <w:r w:rsidRPr="00232E95">
        <w:rPr>
          <w:rFonts w:ascii="Times New Roman" w:eastAsia="Calibri" w:hAnsi="Times New Roman" w:cs="Times New Roman"/>
          <w:sz w:val="28"/>
          <w:szCs w:val="28"/>
        </w:rPr>
        <w:t>Алфимово</w:t>
      </w:r>
      <w:proofErr w:type="spellEnd"/>
      <w:r w:rsidRPr="00232E95">
        <w:rPr>
          <w:rFonts w:ascii="Times New Roman" w:eastAsia="Calibri" w:hAnsi="Times New Roman" w:cs="Times New Roman"/>
          <w:sz w:val="28"/>
          <w:szCs w:val="28"/>
        </w:rPr>
        <w:t xml:space="preserve"> (10 771 460,40 руб.);</w:t>
      </w:r>
    </w:p>
    <w:p w:rsidR="00032BCD" w:rsidRPr="00232E95" w:rsidRDefault="00032BCD" w:rsidP="00032BCD">
      <w:pPr>
        <w:widowControl w:val="0"/>
        <w:tabs>
          <w:tab w:val="left" w:pos="10080"/>
        </w:tabs>
        <w:autoSpaceDE w:val="0"/>
        <w:autoSpaceDN w:val="0"/>
        <w:adjustRightInd w:val="0"/>
        <w:spacing w:after="0" w:line="240" w:lineRule="auto"/>
        <w:ind w:left="22" w:right="125" w:firstLine="698"/>
        <w:jc w:val="both"/>
        <w:rPr>
          <w:rFonts w:ascii="Times New Roman" w:eastAsia="Calibri" w:hAnsi="Times New Roman" w:cs="Times New Roman"/>
          <w:sz w:val="28"/>
          <w:szCs w:val="28"/>
        </w:rPr>
      </w:pPr>
      <w:r w:rsidRPr="00232E95">
        <w:rPr>
          <w:rFonts w:ascii="Times New Roman" w:eastAsia="Calibri" w:hAnsi="Times New Roman" w:cs="Times New Roman"/>
          <w:sz w:val="28"/>
          <w:szCs w:val="28"/>
        </w:rPr>
        <w:t xml:space="preserve">- </w:t>
      </w:r>
      <w:proofErr w:type="spellStart"/>
      <w:r w:rsidRPr="00232E95">
        <w:rPr>
          <w:rFonts w:ascii="Times New Roman" w:eastAsia="Calibri" w:hAnsi="Times New Roman" w:cs="Times New Roman"/>
          <w:sz w:val="28"/>
          <w:szCs w:val="28"/>
        </w:rPr>
        <w:t>Волоковское</w:t>
      </w:r>
      <w:proofErr w:type="spellEnd"/>
      <w:r w:rsidRPr="00232E95">
        <w:rPr>
          <w:rFonts w:ascii="Times New Roman" w:eastAsia="Calibri" w:hAnsi="Times New Roman" w:cs="Times New Roman"/>
          <w:sz w:val="28"/>
          <w:szCs w:val="28"/>
        </w:rPr>
        <w:t xml:space="preserve"> </w:t>
      </w:r>
      <w:proofErr w:type="spellStart"/>
      <w:r w:rsidRPr="00232E95">
        <w:rPr>
          <w:rFonts w:ascii="Times New Roman" w:eastAsia="Calibri" w:hAnsi="Times New Roman" w:cs="Times New Roman"/>
          <w:sz w:val="28"/>
          <w:szCs w:val="28"/>
        </w:rPr>
        <w:t>с.п</w:t>
      </w:r>
      <w:proofErr w:type="spellEnd"/>
      <w:r w:rsidRPr="00232E95">
        <w:rPr>
          <w:rFonts w:ascii="Times New Roman" w:eastAsia="Calibri" w:hAnsi="Times New Roman" w:cs="Times New Roman"/>
          <w:sz w:val="28"/>
          <w:szCs w:val="28"/>
        </w:rPr>
        <w:t xml:space="preserve">. – к дер. </w:t>
      </w:r>
      <w:proofErr w:type="spellStart"/>
      <w:r w:rsidRPr="00232E95">
        <w:rPr>
          <w:rFonts w:ascii="Times New Roman" w:eastAsia="Calibri" w:hAnsi="Times New Roman" w:cs="Times New Roman"/>
          <w:sz w:val="28"/>
          <w:szCs w:val="28"/>
        </w:rPr>
        <w:t>Андроново</w:t>
      </w:r>
      <w:proofErr w:type="spellEnd"/>
      <w:r w:rsidRPr="00232E95">
        <w:rPr>
          <w:rFonts w:ascii="Times New Roman" w:eastAsia="Calibri" w:hAnsi="Times New Roman" w:cs="Times New Roman"/>
          <w:sz w:val="28"/>
          <w:szCs w:val="28"/>
        </w:rPr>
        <w:t xml:space="preserve"> (8 177 791,42 руб.).</w:t>
      </w:r>
    </w:p>
    <w:p w:rsidR="00032BCD" w:rsidRPr="00B5386E" w:rsidRDefault="00032BCD" w:rsidP="00032BCD">
      <w:pPr>
        <w:widowControl w:val="0"/>
        <w:tabs>
          <w:tab w:val="left" w:pos="10080"/>
        </w:tabs>
        <w:autoSpaceDE w:val="0"/>
        <w:autoSpaceDN w:val="0"/>
        <w:adjustRightInd w:val="0"/>
        <w:spacing w:after="0" w:line="240" w:lineRule="auto"/>
        <w:ind w:left="22" w:right="125" w:firstLine="698"/>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FF0000"/>
          <w:sz w:val="28"/>
          <w:szCs w:val="28"/>
        </w:rPr>
        <w:t xml:space="preserve"> </w:t>
      </w:r>
      <w:r w:rsidRPr="00B5386E">
        <w:rPr>
          <w:rFonts w:ascii="Times New Roman" w:eastAsia="Calibri" w:hAnsi="Times New Roman" w:cs="Times New Roman"/>
          <w:color w:val="000000" w:themeColor="text1"/>
          <w:sz w:val="28"/>
          <w:szCs w:val="28"/>
        </w:rPr>
        <w:t xml:space="preserve">В рамках решения суда оплачены работы по объекту «Строительство подъездной дороги к дер. </w:t>
      </w:r>
      <w:proofErr w:type="spellStart"/>
      <w:r w:rsidRPr="00B5386E">
        <w:rPr>
          <w:rFonts w:ascii="Times New Roman" w:eastAsia="Calibri" w:hAnsi="Times New Roman" w:cs="Times New Roman"/>
          <w:color w:val="000000" w:themeColor="text1"/>
          <w:sz w:val="28"/>
          <w:szCs w:val="28"/>
        </w:rPr>
        <w:t>Лахтеево</w:t>
      </w:r>
      <w:proofErr w:type="spellEnd"/>
      <w:r w:rsidRPr="00B5386E">
        <w:rPr>
          <w:rFonts w:ascii="Times New Roman" w:eastAsia="Calibri" w:hAnsi="Times New Roman" w:cs="Times New Roman"/>
          <w:color w:val="000000" w:themeColor="text1"/>
          <w:sz w:val="28"/>
          <w:szCs w:val="28"/>
        </w:rPr>
        <w:t xml:space="preserve"> от а/д «Смоленск-</w:t>
      </w:r>
      <w:proofErr w:type="spellStart"/>
      <w:r w:rsidRPr="00B5386E">
        <w:rPr>
          <w:rFonts w:ascii="Times New Roman" w:eastAsia="Calibri" w:hAnsi="Times New Roman" w:cs="Times New Roman"/>
          <w:color w:val="000000" w:themeColor="text1"/>
          <w:sz w:val="28"/>
          <w:szCs w:val="28"/>
        </w:rPr>
        <w:t>Русилово</w:t>
      </w:r>
      <w:proofErr w:type="spellEnd"/>
      <w:r w:rsidRPr="00B5386E">
        <w:rPr>
          <w:rFonts w:ascii="Times New Roman" w:eastAsia="Calibri" w:hAnsi="Times New Roman" w:cs="Times New Roman"/>
          <w:color w:val="000000" w:themeColor="text1"/>
          <w:sz w:val="28"/>
          <w:szCs w:val="28"/>
        </w:rPr>
        <w:t>-Упокой-Монастырщина» Смоленского района» на сумму 15 012 373,20 руб.</w:t>
      </w:r>
    </w:p>
    <w:p w:rsidR="00032BCD" w:rsidRPr="00232E95" w:rsidRDefault="00032BCD" w:rsidP="00032BCD">
      <w:pPr>
        <w:widowControl w:val="0"/>
        <w:tabs>
          <w:tab w:val="left" w:pos="10080"/>
        </w:tabs>
        <w:autoSpaceDE w:val="0"/>
        <w:autoSpaceDN w:val="0"/>
        <w:adjustRightInd w:val="0"/>
        <w:spacing w:after="0" w:line="240" w:lineRule="auto"/>
        <w:ind w:left="23" w:right="125" w:firstLine="851"/>
        <w:jc w:val="both"/>
        <w:rPr>
          <w:rFonts w:ascii="Times New Roman" w:eastAsia="Calibri" w:hAnsi="Times New Roman" w:cs="Times New Roman"/>
          <w:sz w:val="28"/>
          <w:szCs w:val="28"/>
        </w:rPr>
      </w:pPr>
      <w:r w:rsidRPr="00232E95">
        <w:rPr>
          <w:rFonts w:ascii="Times New Roman" w:eastAsia="Calibri" w:hAnsi="Times New Roman" w:cs="Times New Roman"/>
          <w:sz w:val="28"/>
          <w:szCs w:val="28"/>
        </w:rPr>
        <w:t>В течение года, для поддержания дорог в нормативном состоянии, в рамках заключенных контрактов по содержани</w:t>
      </w:r>
      <w:r>
        <w:rPr>
          <w:rFonts w:ascii="Times New Roman" w:eastAsia="Calibri" w:hAnsi="Times New Roman" w:cs="Times New Roman"/>
          <w:sz w:val="28"/>
          <w:szCs w:val="28"/>
        </w:rPr>
        <w:t>ю</w:t>
      </w:r>
      <w:r w:rsidRPr="00232E95">
        <w:rPr>
          <w:rFonts w:ascii="Times New Roman" w:eastAsia="Calibri" w:hAnsi="Times New Roman" w:cs="Times New Roman"/>
          <w:sz w:val="28"/>
          <w:szCs w:val="28"/>
        </w:rPr>
        <w:t xml:space="preserve"> дорожной сети района израсходовано 409,196 тыс. рублей, регулярно выполняются  работы:</w:t>
      </w:r>
    </w:p>
    <w:p w:rsidR="00032BCD" w:rsidRPr="00232E95" w:rsidRDefault="00032BCD" w:rsidP="00032BCD">
      <w:pPr>
        <w:widowControl w:val="0"/>
        <w:tabs>
          <w:tab w:val="left" w:pos="10080"/>
        </w:tabs>
        <w:autoSpaceDE w:val="0"/>
        <w:autoSpaceDN w:val="0"/>
        <w:adjustRightInd w:val="0"/>
        <w:spacing w:after="0" w:line="240" w:lineRule="auto"/>
        <w:ind w:left="23" w:right="125" w:firstLine="851"/>
        <w:jc w:val="both"/>
        <w:rPr>
          <w:rFonts w:ascii="Times New Roman" w:eastAsia="Calibri" w:hAnsi="Times New Roman" w:cs="Times New Roman"/>
          <w:sz w:val="28"/>
          <w:szCs w:val="28"/>
        </w:rPr>
      </w:pPr>
      <w:r w:rsidRPr="00232E95">
        <w:rPr>
          <w:rFonts w:ascii="Times New Roman" w:eastAsia="Calibri" w:hAnsi="Times New Roman" w:cs="Times New Roman"/>
          <w:sz w:val="28"/>
          <w:szCs w:val="28"/>
        </w:rPr>
        <w:t>- по профилированию автомобильных дорог в летнее время;</w:t>
      </w:r>
    </w:p>
    <w:p w:rsidR="00032BCD" w:rsidRDefault="00032BCD" w:rsidP="00032BCD">
      <w:pPr>
        <w:widowControl w:val="0"/>
        <w:tabs>
          <w:tab w:val="left" w:pos="10080"/>
        </w:tabs>
        <w:autoSpaceDE w:val="0"/>
        <w:autoSpaceDN w:val="0"/>
        <w:adjustRightInd w:val="0"/>
        <w:spacing w:after="0" w:line="240" w:lineRule="auto"/>
        <w:ind w:left="23" w:right="125" w:firstLine="851"/>
        <w:jc w:val="both"/>
        <w:rPr>
          <w:rFonts w:ascii="Times New Roman" w:eastAsia="Calibri" w:hAnsi="Times New Roman" w:cs="Times New Roman"/>
          <w:sz w:val="28"/>
          <w:szCs w:val="28"/>
        </w:rPr>
      </w:pPr>
      <w:r w:rsidRPr="00232E95">
        <w:rPr>
          <w:rFonts w:ascii="Times New Roman" w:eastAsia="Calibri" w:hAnsi="Times New Roman" w:cs="Times New Roman"/>
          <w:sz w:val="28"/>
          <w:szCs w:val="28"/>
        </w:rPr>
        <w:t xml:space="preserve">- по зимнему содержанию  </w:t>
      </w:r>
      <w:proofErr w:type="spellStart"/>
      <w:r w:rsidRPr="00232E95">
        <w:rPr>
          <w:rFonts w:ascii="Times New Roman" w:eastAsia="Calibri" w:hAnsi="Times New Roman" w:cs="Times New Roman"/>
          <w:sz w:val="28"/>
          <w:szCs w:val="28"/>
        </w:rPr>
        <w:t>межпоселенческих</w:t>
      </w:r>
      <w:proofErr w:type="spellEnd"/>
      <w:r w:rsidRPr="00232E95">
        <w:rPr>
          <w:rFonts w:ascii="Times New Roman" w:eastAsia="Calibri" w:hAnsi="Times New Roman" w:cs="Times New Roman"/>
          <w:sz w:val="28"/>
          <w:szCs w:val="28"/>
        </w:rPr>
        <w:t xml:space="preserve"> дорог на территории Смоленского района.</w:t>
      </w:r>
    </w:p>
    <w:p w:rsidR="00032BCD" w:rsidRDefault="00032BCD" w:rsidP="00032BCD">
      <w:pPr>
        <w:widowControl w:val="0"/>
        <w:tabs>
          <w:tab w:val="left" w:pos="10260"/>
        </w:tabs>
        <w:autoSpaceDE w:val="0"/>
        <w:autoSpaceDN w:val="0"/>
        <w:adjustRightInd w:val="0"/>
        <w:spacing w:after="0" w:line="240" w:lineRule="auto"/>
        <w:ind w:left="23" w:right="125" w:firstLine="697"/>
        <w:jc w:val="both"/>
        <w:rPr>
          <w:rFonts w:ascii="Times New Roman" w:hAnsi="Times New Roman" w:cs="Times New Roman"/>
          <w:sz w:val="28"/>
          <w:szCs w:val="28"/>
        </w:rPr>
      </w:pPr>
      <w:r w:rsidRPr="00981373">
        <w:rPr>
          <w:rFonts w:ascii="Times New Roman" w:hAnsi="Times New Roman" w:cs="Times New Roman"/>
          <w:sz w:val="28"/>
          <w:szCs w:val="28"/>
        </w:rPr>
        <w:t>В рамках дорожного фонда сельских поселений на содержание и ремонт улично-дорожной сети, а также за счет средств государственных программ, направленных на развитие дорожного хозяйства в 2020 году выделено и освоено денежных сре</w:t>
      </w:r>
      <w:proofErr w:type="gramStart"/>
      <w:r w:rsidRPr="00981373">
        <w:rPr>
          <w:rFonts w:ascii="Times New Roman" w:hAnsi="Times New Roman" w:cs="Times New Roman"/>
          <w:sz w:val="28"/>
          <w:szCs w:val="28"/>
        </w:rPr>
        <w:t>дств в р</w:t>
      </w:r>
      <w:proofErr w:type="gramEnd"/>
      <w:r w:rsidRPr="00981373">
        <w:rPr>
          <w:rFonts w:ascii="Times New Roman" w:hAnsi="Times New Roman" w:cs="Times New Roman"/>
          <w:sz w:val="28"/>
          <w:szCs w:val="28"/>
        </w:rPr>
        <w:t>азмере 99 824,692 тыс. рублей, протяженность  отремонтированных дорог 59,326 км.</w:t>
      </w:r>
    </w:p>
    <w:p w:rsidR="00032BCD" w:rsidRDefault="00032BCD" w:rsidP="00032BCD">
      <w:pPr>
        <w:widowControl w:val="0"/>
        <w:tabs>
          <w:tab w:val="left" w:pos="10260"/>
        </w:tabs>
        <w:autoSpaceDE w:val="0"/>
        <w:autoSpaceDN w:val="0"/>
        <w:adjustRightInd w:val="0"/>
        <w:spacing w:after="0" w:line="240" w:lineRule="auto"/>
        <w:ind w:left="23" w:right="125" w:firstLine="697"/>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В 2020 году начата разработка проектно-сметной документации по </w:t>
      </w:r>
      <w:r>
        <w:rPr>
          <w:rFonts w:ascii="Times New Roman" w:eastAsia="Times New Roman" w:hAnsi="Times New Roman" w:cs="Times New Roman"/>
          <w:sz w:val="28"/>
          <w:szCs w:val="28"/>
          <w:lang w:eastAsia="ru-RU"/>
        </w:rPr>
        <w:t>строительству</w:t>
      </w:r>
      <w:r w:rsidRPr="005239F0">
        <w:rPr>
          <w:rFonts w:ascii="Times New Roman" w:eastAsia="Times New Roman" w:hAnsi="Times New Roman" w:cs="Times New Roman"/>
          <w:sz w:val="28"/>
          <w:szCs w:val="28"/>
          <w:lang w:eastAsia="ru-RU"/>
        </w:rPr>
        <w:t xml:space="preserve"> автомобильной дороги соединяющей ул. </w:t>
      </w:r>
      <w:proofErr w:type="spellStart"/>
      <w:r w:rsidRPr="005239F0">
        <w:rPr>
          <w:rFonts w:ascii="Times New Roman" w:eastAsia="Times New Roman" w:hAnsi="Times New Roman" w:cs="Times New Roman"/>
          <w:sz w:val="28"/>
          <w:szCs w:val="28"/>
          <w:lang w:eastAsia="ru-RU"/>
        </w:rPr>
        <w:t>Рыленкова</w:t>
      </w:r>
      <w:proofErr w:type="spellEnd"/>
      <w:r w:rsidRPr="005239F0">
        <w:rPr>
          <w:rFonts w:ascii="Times New Roman" w:eastAsia="Times New Roman" w:hAnsi="Times New Roman" w:cs="Times New Roman"/>
          <w:sz w:val="28"/>
          <w:szCs w:val="28"/>
          <w:lang w:eastAsia="ru-RU"/>
        </w:rPr>
        <w:t xml:space="preserve"> Промышленного района г. Смоленска и автодорогу «Брянск-Смоленск граница Республики Беларусь (через Рудню на Витебск)</w:t>
      </w:r>
      <w:proofErr w:type="gramStart"/>
      <w:r w:rsidRPr="005239F0">
        <w:rPr>
          <w:rFonts w:ascii="Times New Roman" w:eastAsia="Times New Roman" w:hAnsi="Times New Roman" w:cs="Times New Roman"/>
          <w:sz w:val="28"/>
          <w:szCs w:val="28"/>
          <w:lang w:eastAsia="ru-RU"/>
        </w:rPr>
        <w:t>»-</w:t>
      </w:r>
      <w:proofErr w:type="spellStart"/>
      <w:proofErr w:type="gramEnd"/>
      <w:r w:rsidRPr="005239F0">
        <w:rPr>
          <w:rFonts w:ascii="Times New Roman" w:eastAsia="Times New Roman" w:hAnsi="Times New Roman" w:cs="Times New Roman"/>
          <w:sz w:val="28"/>
          <w:szCs w:val="28"/>
          <w:lang w:eastAsia="ru-RU"/>
        </w:rPr>
        <w:t>Богородицкое</w:t>
      </w:r>
      <w:proofErr w:type="spellEnd"/>
      <w:r w:rsidRPr="005239F0">
        <w:rPr>
          <w:rFonts w:ascii="Times New Roman" w:eastAsia="Times New Roman" w:hAnsi="Times New Roman" w:cs="Times New Roman"/>
          <w:sz w:val="28"/>
          <w:szCs w:val="28"/>
          <w:lang w:eastAsia="ru-RU"/>
        </w:rPr>
        <w:t>-Высокое», протяженностью 1750 м</w:t>
      </w:r>
      <w:r>
        <w:rPr>
          <w:rFonts w:ascii="Times New Roman" w:eastAsia="Times New Roman" w:hAnsi="Times New Roman" w:cs="Times New Roman"/>
          <w:sz w:val="28"/>
          <w:szCs w:val="28"/>
          <w:lang w:eastAsia="ru-RU"/>
        </w:rPr>
        <w:t xml:space="preserve">, в настоящее время по данному проекту </w:t>
      </w:r>
      <w:proofErr w:type="spellStart"/>
      <w:r>
        <w:rPr>
          <w:rFonts w:ascii="Times New Roman" w:eastAsia="Times New Roman" w:hAnsi="Times New Roman" w:cs="Times New Roman"/>
          <w:sz w:val="28"/>
          <w:szCs w:val="28"/>
          <w:lang w:eastAsia="ru-RU"/>
        </w:rPr>
        <w:t>Госэкспертизой</w:t>
      </w:r>
      <w:proofErr w:type="spellEnd"/>
      <w:r>
        <w:rPr>
          <w:rFonts w:ascii="Times New Roman" w:eastAsia="Times New Roman" w:hAnsi="Times New Roman" w:cs="Times New Roman"/>
          <w:sz w:val="28"/>
          <w:szCs w:val="28"/>
          <w:lang w:eastAsia="ru-RU"/>
        </w:rPr>
        <w:t xml:space="preserve"> обозначены замечания, которые находятся на доработке.</w:t>
      </w:r>
    </w:p>
    <w:p w:rsidR="00032BCD" w:rsidRDefault="00032BCD" w:rsidP="00032BC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2020 году</w:t>
      </w:r>
      <w:r>
        <w:rPr>
          <w:rFonts w:ascii="Times New Roman" w:eastAsia="Times New Roman" w:hAnsi="Times New Roman" w:cs="Times New Roman"/>
          <w:sz w:val="28"/>
          <w:szCs w:val="28"/>
          <w:lang w:eastAsia="ru-RU"/>
        </w:rPr>
        <w:t xml:space="preserve"> </w:t>
      </w:r>
      <w:r>
        <w:rPr>
          <w:rFonts w:ascii="Times New Roman" w:hAnsi="Times New Roman" w:cs="Times New Roman"/>
          <w:sz w:val="28"/>
          <w:szCs w:val="28"/>
          <w:lang w:eastAsia="ru-RU"/>
        </w:rPr>
        <w:t xml:space="preserve">начаты работы по </w:t>
      </w:r>
      <w:r w:rsidRPr="00981373">
        <w:rPr>
          <w:rFonts w:ascii="Times New Roman" w:hAnsi="Times New Roman" w:cs="Times New Roman"/>
          <w:sz w:val="28"/>
          <w:szCs w:val="28"/>
          <w:lang w:eastAsia="ru-RU"/>
        </w:rPr>
        <w:t xml:space="preserve">реконструкции автомобильных дорог </w:t>
      </w:r>
      <w:r w:rsidRPr="00981373">
        <w:rPr>
          <w:rFonts w:ascii="Times New Roman" w:hAnsi="Times New Roman" w:cs="Times New Roman"/>
          <w:sz w:val="28"/>
          <w:szCs w:val="28"/>
        </w:rPr>
        <w:t>ул. Ленина, ул. Садовая д. </w:t>
      </w:r>
      <w:proofErr w:type="spellStart"/>
      <w:r w:rsidRPr="00981373">
        <w:rPr>
          <w:rFonts w:ascii="Times New Roman" w:hAnsi="Times New Roman" w:cs="Times New Roman"/>
          <w:sz w:val="28"/>
          <w:szCs w:val="28"/>
        </w:rPr>
        <w:t>Валутино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Корохоткинского</w:t>
      </w:r>
      <w:proofErr w:type="spellEnd"/>
      <w:r>
        <w:rPr>
          <w:rFonts w:ascii="Times New Roman" w:hAnsi="Times New Roman" w:cs="Times New Roman"/>
          <w:sz w:val="28"/>
          <w:szCs w:val="28"/>
        </w:rPr>
        <w:t xml:space="preserve"> сельского поселения (1 этап строительства).</w:t>
      </w:r>
    </w:p>
    <w:p w:rsidR="00032BCD" w:rsidRDefault="00032BCD" w:rsidP="00032BCD">
      <w:pPr>
        <w:pStyle w:val="consplusnormal0"/>
        <w:spacing w:before="0" w:beforeAutospacing="0" w:after="0" w:afterAutospacing="0"/>
        <w:ind w:firstLine="709"/>
        <w:jc w:val="both"/>
        <w:rPr>
          <w:rFonts w:eastAsia="Calibri"/>
          <w:color w:val="000000" w:themeColor="text1"/>
          <w:sz w:val="28"/>
          <w:szCs w:val="28"/>
        </w:rPr>
      </w:pPr>
    </w:p>
    <w:p w:rsidR="00032BCD" w:rsidRPr="003D7A27" w:rsidRDefault="00032BCD" w:rsidP="00032BCD">
      <w:pPr>
        <w:pStyle w:val="consplusnormal0"/>
        <w:spacing w:before="0" w:beforeAutospacing="0" w:after="0" w:afterAutospacing="0"/>
        <w:ind w:firstLine="709"/>
        <w:jc w:val="both"/>
        <w:rPr>
          <w:rFonts w:eastAsia="Calibri"/>
          <w:color w:val="000000" w:themeColor="text1"/>
          <w:sz w:val="28"/>
          <w:szCs w:val="28"/>
        </w:rPr>
      </w:pPr>
      <w:r w:rsidRPr="003D7A27">
        <w:rPr>
          <w:rFonts w:eastAsia="Calibri"/>
          <w:color w:val="000000" w:themeColor="text1"/>
          <w:sz w:val="28"/>
          <w:szCs w:val="28"/>
        </w:rPr>
        <w:t xml:space="preserve">Необходимо отметить, что Смоленский район входит в тройку ведущих муниципальных образований в сфере развития жилищного строительства на территории области. </w:t>
      </w:r>
    </w:p>
    <w:p w:rsidR="00032BCD" w:rsidRPr="003D7A27" w:rsidRDefault="00032BCD" w:rsidP="00032BCD">
      <w:pPr>
        <w:shd w:val="clear" w:color="auto" w:fill="FFFFFF"/>
        <w:spacing w:after="0" w:line="240" w:lineRule="auto"/>
        <w:ind w:firstLine="709"/>
        <w:contextualSpacing/>
        <w:jc w:val="both"/>
        <w:rPr>
          <w:rFonts w:ascii="Times New Roman" w:eastAsia="Calibri" w:hAnsi="Times New Roman" w:cs="Times New Roman"/>
          <w:color w:val="000000" w:themeColor="text1"/>
          <w:sz w:val="28"/>
          <w:szCs w:val="28"/>
          <w:lang w:eastAsia="ru-RU"/>
        </w:rPr>
      </w:pPr>
      <w:r w:rsidRPr="003D7A27">
        <w:rPr>
          <w:rFonts w:ascii="Times New Roman" w:eastAsia="Calibri" w:hAnsi="Times New Roman" w:cs="Times New Roman"/>
          <w:color w:val="000000" w:themeColor="text1"/>
          <w:sz w:val="28"/>
          <w:szCs w:val="28"/>
          <w:lang w:eastAsia="ru-RU"/>
        </w:rPr>
        <w:t xml:space="preserve">Объем введенного жилья в 2020 году, составил 106 339,8 </w:t>
      </w:r>
      <w:proofErr w:type="spellStart"/>
      <w:r w:rsidRPr="003D7A27">
        <w:rPr>
          <w:rFonts w:ascii="Times New Roman" w:eastAsia="Calibri" w:hAnsi="Times New Roman" w:cs="Times New Roman"/>
          <w:color w:val="000000" w:themeColor="text1"/>
          <w:sz w:val="28"/>
          <w:szCs w:val="28"/>
          <w:lang w:eastAsia="ru-RU"/>
        </w:rPr>
        <w:t>кв</w:t>
      </w:r>
      <w:proofErr w:type="gramStart"/>
      <w:r w:rsidRPr="003D7A27">
        <w:rPr>
          <w:rFonts w:ascii="Times New Roman" w:eastAsia="Calibri" w:hAnsi="Times New Roman" w:cs="Times New Roman"/>
          <w:color w:val="000000" w:themeColor="text1"/>
          <w:sz w:val="28"/>
          <w:szCs w:val="28"/>
          <w:lang w:eastAsia="ru-RU"/>
        </w:rPr>
        <w:t>.м</w:t>
      </w:r>
      <w:proofErr w:type="spellEnd"/>
      <w:proofErr w:type="gramEnd"/>
      <w:r w:rsidRPr="003D7A27">
        <w:rPr>
          <w:rFonts w:ascii="Times New Roman" w:eastAsia="Calibri" w:hAnsi="Times New Roman" w:cs="Times New Roman"/>
          <w:color w:val="000000" w:themeColor="text1"/>
          <w:sz w:val="28"/>
          <w:szCs w:val="28"/>
          <w:lang w:eastAsia="ru-RU"/>
        </w:rPr>
        <w:t xml:space="preserve"> жилой площади, из которых: индивидуальные жилые дома – 64707 </w:t>
      </w:r>
      <w:proofErr w:type="spellStart"/>
      <w:r w:rsidRPr="003D7A27">
        <w:rPr>
          <w:rFonts w:ascii="Times New Roman" w:eastAsia="Calibri" w:hAnsi="Times New Roman" w:cs="Times New Roman"/>
          <w:color w:val="000000" w:themeColor="text1"/>
          <w:sz w:val="28"/>
          <w:szCs w:val="28"/>
          <w:lang w:eastAsia="ru-RU"/>
        </w:rPr>
        <w:t>кв.м</w:t>
      </w:r>
      <w:proofErr w:type="spellEnd"/>
      <w:r w:rsidRPr="003D7A27">
        <w:rPr>
          <w:rFonts w:ascii="Times New Roman" w:eastAsia="Calibri" w:hAnsi="Times New Roman" w:cs="Times New Roman"/>
          <w:color w:val="000000" w:themeColor="text1"/>
          <w:sz w:val="28"/>
          <w:szCs w:val="28"/>
          <w:lang w:eastAsia="ru-RU"/>
        </w:rPr>
        <w:t xml:space="preserve">., блокированные жилые дома – 3738,9 </w:t>
      </w:r>
      <w:proofErr w:type="spellStart"/>
      <w:r w:rsidRPr="003D7A27">
        <w:rPr>
          <w:rFonts w:ascii="Times New Roman" w:eastAsia="Calibri" w:hAnsi="Times New Roman" w:cs="Times New Roman"/>
          <w:color w:val="000000" w:themeColor="text1"/>
          <w:sz w:val="28"/>
          <w:szCs w:val="28"/>
          <w:lang w:eastAsia="ru-RU"/>
        </w:rPr>
        <w:t>кв.м</w:t>
      </w:r>
      <w:proofErr w:type="spellEnd"/>
      <w:r w:rsidRPr="003D7A27">
        <w:rPr>
          <w:rFonts w:ascii="Times New Roman" w:eastAsia="Calibri" w:hAnsi="Times New Roman" w:cs="Times New Roman"/>
          <w:color w:val="000000" w:themeColor="text1"/>
          <w:sz w:val="28"/>
          <w:szCs w:val="28"/>
          <w:lang w:eastAsia="ru-RU"/>
        </w:rPr>
        <w:t xml:space="preserve">, многоквартирные жилые дома – 37893,9 </w:t>
      </w:r>
      <w:proofErr w:type="spellStart"/>
      <w:r w:rsidRPr="003D7A27">
        <w:rPr>
          <w:rFonts w:ascii="Times New Roman" w:eastAsia="Calibri" w:hAnsi="Times New Roman" w:cs="Times New Roman"/>
          <w:color w:val="000000" w:themeColor="text1"/>
          <w:sz w:val="28"/>
          <w:szCs w:val="28"/>
          <w:lang w:eastAsia="ru-RU"/>
        </w:rPr>
        <w:t>кв.м</w:t>
      </w:r>
      <w:proofErr w:type="spellEnd"/>
      <w:r w:rsidRPr="003D7A27">
        <w:rPr>
          <w:rFonts w:ascii="Times New Roman" w:eastAsia="Calibri" w:hAnsi="Times New Roman" w:cs="Times New Roman"/>
          <w:color w:val="000000" w:themeColor="text1"/>
          <w:sz w:val="28"/>
          <w:szCs w:val="28"/>
          <w:lang w:eastAsia="ru-RU"/>
        </w:rPr>
        <w:t>., что составило на 7971 кв. м. меньше в сравнении с периодом 2019 года указанное обстоятельство обусловлено пандемией COVID-19.</w:t>
      </w:r>
    </w:p>
    <w:p w:rsidR="0063111A" w:rsidRDefault="0063111A" w:rsidP="00D0398B">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705DB3" w:rsidRPr="00D0398B" w:rsidRDefault="00705DB3" w:rsidP="00D0398B">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2D2D53" w:rsidRPr="002D2D53" w:rsidRDefault="002D2D53" w:rsidP="002D2D53">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i/>
          <w:color w:val="000000" w:themeColor="text1"/>
          <w:spacing w:val="-1"/>
          <w:sz w:val="28"/>
          <w:szCs w:val="28"/>
          <w:lang w:eastAsia="ru-RU"/>
        </w:rPr>
      </w:pPr>
      <w:r w:rsidRPr="002D2D53">
        <w:rPr>
          <w:rFonts w:ascii="Times New Roman" w:eastAsia="Times New Roman" w:hAnsi="Times New Roman" w:cs="Times New Roman"/>
          <w:b/>
          <w:bCs/>
          <w:i/>
          <w:color w:val="000000" w:themeColor="text1"/>
          <w:spacing w:val="-1"/>
          <w:sz w:val="28"/>
          <w:szCs w:val="28"/>
          <w:lang w:eastAsia="ru-RU"/>
        </w:rPr>
        <w:lastRenderedPageBreak/>
        <w:t>Образование</w:t>
      </w:r>
    </w:p>
    <w:p w:rsidR="002D2D53" w:rsidRPr="002D2D53" w:rsidRDefault="00DB3D31" w:rsidP="002D2D53">
      <w:pPr>
        <w:widowControl w:val="0"/>
        <w:shd w:val="clear" w:color="auto" w:fill="FFFFFF"/>
        <w:autoSpaceDE w:val="0"/>
        <w:autoSpaceDN w:val="0"/>
        <w:adjustRightInd w:val="0"/>
        <w:spacing w:after="0" w:line="240" w:lineRule="auto"/>
        <w:jc w:val="both"/>
        <w:rPr>
          <w:rFonts w:ascii="Times New Roman" w:eastAsia="Calibri" w:hAnsi="Times New Roman" w:cs="Times New Roman"/>
          <w:color w:val="000000" w:themeColor="text1"/>
          <w:sz w:val="28"/>
          <w:szCs w:val="28"/>
          <w:lang w:eastAsia="ru-RU"/>
        </w:rPr>
      </w:pPr>
      <w:r>
        <w:rPr>
          <w:rFonts w:ascii="Times New Roman" w:eastAsia="Calibri" w:hAnsi="Times New Roman" w:cs="Times New Roman"/>
          <w:color w:val="000000" w:themeColor="text1"/>
          <w:spacing w:val="-1"/>
          <w:sz w:val="28"/>
          <w:szCs w:val="28"/>
          <w:lang w:eastAsia="ru-RU"/>
        </w:rPr>
        <w:t xml:space="preserve">             </w:t>
      </w:r>
      <w:proofErr w:type="gramStart"/>
      <w:r w:rsidR="002D2D53" w:rsidRPr="002D2D53">
        <w:rPr>
          <w:rFonts w:ascii="Times New Roman" w:eastAsia="Calibri" w:hAnsi="Times New Roman" w:cs="Times New Roman"/>
          <w:color w:val="000000" w:themeColor="text1"/>
          <w:spacing w:val="-1"/>
          <w:sz w:val="28"/>
          <w:szCs w:val="28"/>
          <w:lang w:eastAsia="ru-RU"/>
        </w:rPr>
        <w:t xml:space="preserve">В Смоленском районе функционируют 22 </w:t>
      </w:r>
      <w:r w:rsidR="002D2D53" w:rsidRPr="002D2D53">
        <w:rPr>
          <w:rFonts w:ascii="Times New Roman" w:eastAsia="Calibri" w:hAnsi="Times New Roman" w:cs="Times New Roman"/>
          <w:color w:val="000000" w:themeColor="text1"/>
          <w:spacing w:val="-2"/>
          <w:sz w:val="28"/>
          <w:szCs w:val="28"/>
          <w:lang w:eastAsia="ru-RU"/>
        </w:rPr>
        <w:t xml:space="preserve">муниципальных бюджетных общеобразовательных учреждения с численностью 4035 обучающихся, что больше на 4 % чем в 2019 году, 15 муниципальных бюджетных дошкольных образовательных </w:t>
      </w:r>
      <w:r w:rsidR="002D2D53" w:rsidRPr="002D2D53">
        <w:rPr>
          <w:rFonts w:ascii="Times New Roman" w:eastAsia="Calibri" w:hAnsi="Times New Roman" w:cs="Times New Roman"/>
          <w:color w:val="000000" w:themeColor="text1"/>
          <w:sz w:val="28"/>
          <w:szCs w:val="28"/>
          <w:lang w:eastAsia="ru-RU"/>
        </w:rPr>
        <w:t>учреждений с численностью 1909 детей, 1 учреждение дополнительного образования - МБУ ДО «Смоленский районный Дом школьников» с общей численностью детей 620 человек, 2 частных  дошкольных образовательных учреждения (детский сад "Фантик", детский сад "Лепесток").</w:t>
      </w:r>
      <w:proofErr w:type="gramEnd"/>
      <w:r w:rsidR="002D2D53" w:rsidRPr="002D2D53">
        <w:rPr>
          <w:rFonts w:ascii="Times New Roman" w:eastAsia="Calibri" w:hAnsi="Times New Roman" w:cs="Times New Roman"/>
          <w:color w:val="000000" w:themeColor="text1"/>
          <w:sz w:val="28"/>
          <w:szCs w:val="28"/>
          <w:lang w:eastAsia="ru-RU"/>
        </w:rPr>
        <w:t xml:space="preserve"> Также, на территории Смоленского района функционирует областное учреждение профессионального образования – СОГБПОУ «Техникум отраслевых технологий», в котором обучается 934 человека, из них 11 детей-сирот, детей, оставшихся без попечения родителей.</w:t>
      </w:r>
    </w:p>
    <w:p w:rsidR="002D2D53" w:rsidRPr="002D2D53" w:rsidRDefault="002D2D53" w:rsidP="002D2D53">
      <w:pPr>
        <w:widowControl w:val="0"/>
        <w:shd w:val="clear" w:color="auto" w:fill="FFFFFF"/>
        <w:autoSpaceDE w:val="0"/>
        <w:autoSpaceDN w:val="0"/>
        <w:adjustRightInd w:val="0"/>
        <w:spacing w:after="0" w:line="240" w:lineRule="auto"/>
        <w:ind w:firstLine="851"/>
        <w:jc w:val="both"/>
        <w:rPr>
          <w:rFonts w:ascii="Times New Roman" w:eastAsia="Calibri" w:hAnsi="Times New Roman" w:cs="Times New Roman"/>
          <w:color w:val="000000" w:themeColor="text1"/>
          <w:sz w:val="28"/>
          <w:szCs w:val="28"/>
          <w:lang w:eastAsia="ru-RU"/>
        </w:rPr>
      </w:pPr>
      <w:proofErr w:type="gramStart"/>
      <w:r w:rsidRPr="002D2D53">
        <w:rPr>
          <w:rFonts w:ascii="Times New Roman" w:eastAsia="Calibri" w:hAnsi="Times New Roman" w:cs="Times New Roman"/>
          <w:color w:val="000000" w:themeColor="text1"/>
          <w:sz w:val="28"/>
          <w:szCs w:val="28"/>
          <w:lang w:eastAsia="ru-RU"/>
        </w:rPr>
        <w:t>В соответствии с Указами Президента РФ от 2012 года в 2020 году среднемесячная заработная плата педагогических работников общеобразовательных организаций доведена до средней заработной платы по региону и составила 28 013 рублей (увеличена на 3 %), средняя заработная плата педагогических работников дошкольных учреждений составила 23 398 руб. (увеличена на 4%), средняя заработная плата педагогических работников дополнительного образования составила 28 940 руб. (увеличена</w:t>
      </w:r>
      <w:proofErr w:type="gramEnd"/>
      <w:r w:rsidRPr="002D2D53">
        <w:rPr>
          <w:rFonts w:ascii="Times New Roman" w:eastAsia="Calibri" w:hAnsi="Times New Roman" w:cs="Times New Roman"/>
          <w:color w:val="000000" w:themeColor="text1"/>
          <w:sz w:val="28"/>
          <w:szCs w:val="28"/>
          <w:lang w:eastAsia="ru-RU"/>
        </w:rPr>
        <w:t xml:space="preserve"> на 4 %).</w:t>
      </w:r>
    </w:p>
    <w:p w:rsidR="002D2D53" w:rsidRPr="002D2D53" w:rsidRDefault="002D2D53" w:rsidP="002D2D53">
      <w:pPr>
        <w:widowControl w:val="0"/>
        <w:shd w:val="clear" w:color="auto" w:fill="FFFFFF"/>
        <w:autoSpaceDE w:val="0"/>
        <w:autoSpaceDN w:val="0"/>
        <w:adjustRightInd w:val="0"/>
        <w:spacing w:after="0" w:line="240" w:lineRule="auto"/>
        <w:ind w:firstLine="360"/>
        <w:jc w:val="both"/>
        <w:rPr>
          <w:rFonts w:ascii="Times New Roman" w:eastAsia="Calibri" w:hAnsi="Times New Roman" w:cs="Times New Roman"/>
          <w:color w:val="000000" w:themeColor="text1"/>
          <w:sz w:val="28"/>
          <w:szCs w:val="28"/>
          <w:lang w:eastAsia="ru-RU"/>
        </w:rPr>
      </w:pPr>
      <w:r w:rsidRPr="002D2D53">
        <w:rPr>
          <w:rFonts w:ascii="Times New Roman" w:eastAsia="Calibri" w:hAnsi="Times New Roman" w:cs="Times New Roman"/>
          <w:color w:val="000000" w:themeColor="text1"/>
          <w:sz w:val="28"/>
          <w:szCs w:val="28"/>
          <w:lang w:eastAsia="ru-RU"/>
        </w:rPr>
        <w:t xml:space="preserve">    По итогам 2019 – 2020 учебного года получили аттестаты:</w:t>
      </w:r>
    </w:p>
    <w:p w:rsidR="002D2D53" w:rsidRPr="002D2D53" w:rsidRDefault="002D2D53" w:rsidP="002D2D53">
      <w:pPr>
        <w:widowControl w:val="0"/>
        <w:shd w:val="clear" w:color="auto" w:fill="FFFFFF"/>
        <w:autoSpaceDE w:val="0"/>
        <w:autoSpaceDN w:val="0"/>
        <w:adjustRightInd w:val="0"/>
        <w:spacing w:after="0" w:line="240" w:lineRule="auto"/>
        <w:ind w:firstLine="360"/>
        <w:jc w:val="both"/>
        <w:rPr>
          <w:rFonts w:ascii="Times New Roman" w:eastAsia="Calibri" w:hAnsi="Times New Roman" w:cs="Times New Roman"/>
          <w:color w:val="000000" w:themeColor="text1"/>
          <w:sz w:val="28"/>
          <w:szCs w:val="28"/>
          <w:lang w:eastAsia="ru-RU"/>
        </w:rPr>
      </w:pPr>
      <w:r w:rsidRPr="002D2D53">
        <w:rPr>
          <w:rFonts w:ascii="Times New Roman" w:eastAsia="Calibri" w:hAnsi="Times New Roman" w:cs="Times New Roman"/>
          <w:color w:val="000000" w:themeColor="text1"/>
          <w:sz w:val="28"/>
          <w:szCs w:val="28"/>
          <w:lang w:eastAsia="ru-RU"/>
        </w:rPr>
        <w:t>- за курс основного общего образования – 319 выпускников 9 классов, из них 10 с отличием;</w:t>
      </w:r>
    </w:p>
    <w:p w:rsidR="002D2D53" w:rsidRPr="002D2D53" w:rsidRDefault="002D2D53" w:rsidP="002D2D53">
      <w:pPr>
        <w:widowControl w:val="0"/>
        <w:shd w:val="clear" w:color="auto" w:fill="FFFFFF"/>
        <w:autoSpaceDE w:val="0"/>
        <w:autoSpaceDN w:val="0"/>
        <w:adjustRightInd w:val="0"/>
        <w:spacing w:after="0" w:line="240" w:lineRule="auto"/>
        <w:ind w:firstLine="360"/>
        <w:jc w:val="both"/>
        <w:rPr>
          <w:rFonts w:ascii="Times New Roman" w:eastAsia="Calibri" w:hAnsi="Times New Roman" w:cs="Times New Roman"/>
          <w:color w:val="000000" w:themeColor="text1"/>
          <w:sz w:val="28"/>
          <w:szCs w:val="28"/>
          <w:lang w:eastAsia="ru-RU"/>
        </w:rPr>
      </w:pPr>
      <w:r w:rsidRPr="002D2D53">
        <w:rPr>
          <w:rFonts w:ascii="Times New Roman" w:eastAsia="Calibri" w:hAnsi="Times New Roman" w:cs="Times New Roman"/>
          <w:color w:val="000000" w:themeColor="text1"/>
          <w:sz w:val="28"/>
          <w:szCs w:val="28"/>
          <w:lang w:eastAsia="ru-RU"/>
        </w:rPr>
        <w:t>- за курс среднего общего образования – 121 выпускник 11 классов, из них 12 награждены медалями «За особые успехи в учении».</w:t>
      </w:r>
    </w:p>
    <w:p w:rsidR="002D2D53" w:rsidRPr="002D2D53" w:rsidRDefault="002D2D53" w:rsidP="002D2D53">
      <w:pPr>
        <w:widowControl w:val="0"/>
        <w:shd w:val="clear" w:color="auto" w:fill="FFFFFF"/>
        <w:autoSpaceDE w:val="0"/>
        <w:autoSpaceDN w:val="0"/>
        <w:adjustRightInd w:val="0"/>
        <w:spacing w:after="0" w:line="240" w:lineRule="auto"/>
        <w:ind w:firstLine="360"/>
        <w:jc w:val="both"/>
        <w:rPr>
          <w:rFonts w:ascii="Times New Roman" w:eastAsia="Calibri" w:hAnsi="Times New Roman" w:cs="Times New Roman"/>
          <w:color w:val="000000" w:themeColor="text1"/>
          <w:sz w:val="28"/>
          <w:szCs w:val="28"/>
          <w:lang w:eastAsia="ru-RU"/>
        </w:rPr>
      </w:pPr>
      <w:r w:rsidRPr="002D2D53">
        <w:rPr>
          <w:rFonts w:ascii="Times New Roman" w:eastAsia="Calibri" w:hAnsi="Times New Roman" w:cs="Times New Roman"/>
          <w:color w:val="000000" w:themeColor="text1"/>
          <w:sz w:val="28"/>
          <w:szCs w:val="28"/>
          <w:lang w:eastAsia="ru-RU"/>
        </w:rPr>
        <w:t xml:space="preserve">20 </w:t>
      </w:r>
      <w:proofErr w:type="gramStart"/>
      <w:r w:rsidRPr="002D2D53">
        <w:rPr>
          <w:rFonts w:ascii="Times New Roman" w:eastAsia="Calibri" w:hAnsi="Times New Roman" w:cs="Times New Roman"/>
          <w:color w:val="000000" w:themeColor="text1"/>
          <w:sz w:val="28"/>
          <w:szCs w:val="28"/>
          <w:lang w:eastAsia="ru-RU"/>
        </w:rPr>
        <w:t>лучших</w:t>
      </w:r>
      <w:proofErr w:type="gramEnd"/>
      <w:r w:rsidRPr="002D2D53">
        <w:rPr>
          <w:rFonts w:ascii="Times New Roman" w:eastAsia="Calibri" w:hAnsi="Times New Roman" w:cs="Times New Roman"/>
          <w:color w:val="000000" w:themeColor="text1"/>
          <w:sz w:val="28"/>
          <w:szCs w:val="28"/>
          <w:lang w:eastAsia="ru-RU"/>
        </w:rPr>
        <w:t xml:space="preserve"> обучающихся Смоленского района награждены районной стипендией.</w:t>
      </w:r>
    </w:p>
    <w:p w:rsidR="002D2D53" w:rsidRPr="002D2D53" w:rsidRDefault="002D2D53" w:rsidP="002D2D53">
      <w:pPr>
        <w:widowControl w:val="0"/>
        <w:shd w:val="clear" w:color="auto" w:fill="FFFFFF"/>
        <w:autoSpaceDE w:val="0"/>
        <w:autoSpaceDN w:val="0"/>
        <w:adjustRightInd w:val="0"/>
        <w:spacing w:after="0" w:line="240" w:lineRule="auto"/>
        <w:ind w:firstLine="360"/>
        <w:jc w:val="both"/>
        <w:rPr>
          <w:rFonts w:ascii="Times New Roman" w:eastAsia="Calibri" w:hAnsi="Times New Roman" w:cs="Times New Roman"/>
          <w:color w:val="000000" w:themeColor="text1"/>
          <w:sz w:val="28"/>
          <w:szCs w:val="28"/>
          <w:lang w:eastAsia="ru-RU"/>
        </w:rPr>
      </w:pPr>
      <w:r w:rsidRPr="002D2D53">
        <w:rPr>
          <w:rFonts w:ascii="Times New Roman" w:eastAsia="Calibri" w:hAnsi="Times New Roman" w:cs="Times New Roman"/>
          <w:color w:val="000000" w:themeColor="text1"/>
          <w:sz w:val="28"/>
          <w:szCs w:val="28"/>
          <w:lang w:eastAsia="ru-RU"/>
        </w:rPr>
        <w:t>По результатам единого государственного экзамена 117 выпускников поступили в высшие и средние профессиональные учебные организации.</w:t>
      </w:r>
    </w:p>
    <w:p w:rsidR="002D2D53" w:rsidRPr="002D2D53" w:rsidRDefault="002D2D53" w:rsidP="002D2D53">
      <w:pPr>
        <w:widowControl w:val="0"/>
        <w:shd w:val="clear" w:color="auto" w:fill="FFFFFF"/>
        <w:autoSpaceDE w:val="0"/>
        <w:autoSpaceDN w:val="0"/>
        <w:adjustRightInd w:val="0"/>
        <w:spacing w:after="0" w:line="240" w:lineRule="auto"/>
        <w:ind w:firstLine="567"/>
        <w:jc w:val="both"/>
        <w:rPr>
          <w:rFonts w:ascii="Times New Roman" w:eastAsia="Calibri" w:hAnsi="Times New Roman" w:cs="Times New Roman"/>
          <w:color w:val="000000" w:themeColor="text1"/>
          <w:sz w:val="28"/>
          <w:szCs w:val="28"/>
          <w:lang w:eastAsia="ru-RU"/>
        </w:rPr>
      </w:pPr>
      <w:r w:rsidRPr="002D2D53">
        <w:rPr>
          <w:rFonts w:ascii="Times New Roman" w:eastAsia="Calibri" w:hAnsi="Times New Roman" w:cs="Times New Roman"/>
          <w:color w:val="000000" w:themeColor="text1"/>
          <w:sz w:val="28"/>
          <w:szCs w:val="28"/>
          <w:lang w:eastAsia="ru-RU"/>
        </w:rPr>
        <w:t xml:space="preserve">Ежегодно выделяются денежные средства на содержание образовательных организаций. В 2020 году из бюджета муниципального образования было израсходовано более  50 млн. рублей на содержание образовательных организаций  (больше на 25 % по сравнению с 2019 годом), в том числе: </w:t>
      </w:r>
    </w:p>
    <w:p w:rsidR="002D2D53" w:rsidRPr="002D2D53" w:rsidRDefault="002D2D53" w:rsidP="002D2D53">
      <w:pPr>
        <w:widowControl w:val="0"/>
        <w:autoSpaceDE w:val="0"/>
        <w:autoSpaceDN w:val="0"/>
        <w:adjustRightInd w:val="0"/>
        <w:spacing w:after="0" w:line="235" w:lineRule="auto"/>
        <w:jc w:val="both"/>
        <w:rPr>
          <w:rFonts w:ascii="Times New Roman" w:eastAsia="Calibri" w:hAnsi="Times New Roman" w:cs="Times New Roman"/>
          <w:color w:val="000000" w:themeColor="text1"/>
          <w:sz w:val="28"/>
          <w:szCs w:val="28"/>
          <w:lang w:eastAsia="ru-RU"/>
        </w:rPr>
      </w:pPr>
      <w:r w:rsidRPr="002D2D53">
        <w:rPr>
          <w:rFonts w:ascii="Times New Roman" w:eastAsia="Calibri" w:hAnsi="Times New Roman" w:cs="Times New Roman"/>
          <w:color w:val="000000" w:themeColor="text1"/>
          <w:sz w:val="28"/>
          <w:szCs w:val="28"/>
          <w:lang w:eastAsia="ru-RU"/>
        </w:rPr>
        <w:t xml:space="preserve">- реализация национального проекта «Образование» по созданию Центров "Точка роста": подготовка помещений МБОУ Печерской СШ и МБОУ </w:t>
      </w:r>
      <w:proofErr w:type="spellStart"/>
      <w:r w:rsidRPr="002D2D53">
        <w:rPr>
          <w:rFonts w:ascii="Times New Roman" w:eastAsia="Calibri" w:hAnsi="Times New Roman" w:cs="Times New Roman"/>
          <w:color w:val="000000" w:themeColor="text1"/>
          <w:sz w:val="28"/>
          <w:szCs w:val="28"/>
          <w:lang w:eastAsia="ru-RU"/>
        </w:rPr>
        <w:t>Пригорской</w:t>
      </w:r>
      <w:proofErr w:type="spellEnd"/>
      <w:r w:rsidRPr="002D2D53">
        <w:rPr>
          <w:rFonts w:ascii="Times New Roman" w:eastAsia="Calibri" w:hAnsi="Times New Roman" w:cs="Times New Roman"/>
          <w:color w:val="000000" w:themeColor="text1"/>
          <w:sz w:val="28"/>
          <w:szCs w:val="28"/>
          <w:lang w:eastAsia="ru-RU"/>
        </w:rPr>
        <w:t xml:space="preserve"> СШ на общую сумму 1 061 632,12 рублей.</w:t>
      </w:r>
    </w:p>
    <w:p w:rsidR="002D2D53" w:rsidRPr="002D2D53" w:rsidRDefault="002D2D53" w:rsidP="002D2D53">
      <w:pPr>
        <w:widowControl w:val="0"/>
        <w:autoSpaceDE w:val="0"/>
        <w:autoSpaceDN w:val="0"/>
        <w:adjustRightInd w:val="0"/>
        <w:spacing w:after="0" w:line="235" w:lineRule="auto"/>
        <w:jc w:val="both"/>
        <w:rPr>
          <w:rFonts w:ascii="Times New Roman" w:eastAsia="Calibri" w:hAnsi="Times New Roman" w:cs="Times New Roman"/>
          <w:color w:val="000000" w:themeColor="text1"/>
          <w:sz w:val="28"/>
          <w:szCs w:val="28"/>
          <w:lang w:eastAsia="ru-RU"/>
        </w:rPr>
      </w:pPr>
      <w:r w:rsidRPr="002D2D53">
        <w:rPr>
          <w:rFonts w:ascii="Times New Roman" w:eastAsia="Calibri" w:hAnsi="Times New Roman" w:cs="Times New Roman"/>
          <w:color w:val="000000" w:themeColor="text1"/>
          <w:sz w:val="28"/>
          <w:szCs w:val="28"/>
          <w:lang w:eastAsia="ru-RU"/>
        </w:rPr>
        <w:t xml:space="preserve">- разработка проектно-сметной документации на </w:t>
      </w:r>
      <w:proofErr w:type="spellStart"/>
      <w:r w:rsidRPr="002D2D53">
        <w:rPr>
          <w:rFonts w:ascii="Times New Roman" w:eastAsia="Calibri" w:hAnsi="Times New Roman" w:cs="Times New Roman"/>
          <w:color w:val="000000" w:themeColor="text1"/>
          <w:sz w:val="28"/>
          <w:szCs w:val="28"/>
          <w:lang w:eastAsia="ru-RU"/>
        </w:rPr>
        <w:t>блочно</w:t>
      </w:r>
      <w:proofErr w:type="spellEnd"/>
      <w:r w:rsidRPr="002D2D53">
        <w:rPr>
          <w:rFonts w:ascii="Times New Roman" w:eastAsia="Calibri" w:hAnsi="Times New Roman" w:cs="Times New Roman"/>
          <w:color w:val="000000" w:themeColor="text1"/>
          <w:sz w:val="28"/>
          <w:szCs w:val="28"/>
          <w:lang w:eastAsia="ru-RU"/>
        </w:rPr>
        <w:t>-модульную котельную для МБОУ Михновской СШ на общую сумму 730 000,00 рублей;</w:t>
      </w:r>
    </w:p>
    <w:p w:rsidR="002D2D53" w:rsidRPr="002D2D53" w:rsidRDefault="002D2D53" w:rsidP="002D2D53">
      <w:pPr>
        <w:widowControl w:val="0"/>
        <w:shd w:val="clear" w:color="auto" w:fill="FFFFFF"/>
        <w:autoSpaceDE w:val="0"/>
        <w:autoSpaceDN w:val="0"/>
        <w:adjustRightInd w:val="0"/>
        <w:spacing w:after="0" w:line="240" w:lineRule="auto"/>
        <w:jc w:val="both"/>
        <w:rPr>
          <w:rFonts w:ascii="Times New Roman" w:eastAsia="Calibri" w:hAnsi="Times New Roman" w:cs="Times New Roman"/>
          <w:color w:val="000000" w:themeColor="text1"/>
          <w:sz w:val="28"/>
          <w:szCs w:val="28"/>
          <w:lang w:eastAsia="ru-RU"/>
        </w:rPr>
      </w:pPr>
      <w:r w:rsidRPr="002D2D53">
        <w:rPr>
          <w:rFonts w:ascii="Times New Roman" w:eastAsia="Calibri" w:hAnsi="Times New Roman" w:cs="Times New Roman"/>
          <w:color w:val="000000" w:themeColor="text1"/>
          <w:sz w:val="28"/>
          <w:szCs w:val="28"/>
          <w:lang w:eastAsia="ru-RU"/>
        </w:rPr>
        <w:t>- установка оконных блоков на общую сумму 5 046 584,52 рубля;</w:t>
      </w:r>
    </w:p>
    <w:p w:rsidR="002D2D53" w:rsidRPr="002D2D53" w:rsidRDefault="002D2D53" w:rsidP="002D2D53">
      <w:pPr>
        <w:widowControl w:val="0"/>
        <w:shd w:val="clear" w:color="auto" w:fill="FFFFFF"/>
        <w:autoSpaceDE w:val="0"/>
        <w:autoSpaceDN w:val="0"/>
        <w:adjustRightInd w:val="0"/>
        <w:spacing w:after="0" w:line="240" w:lineRule="auto"/>
        <w:jc w:val="both"/>
        <w:rPr>
          <w:rFonts w:ascii="Times New Roman" w:eastAsia="Calibri" w:hAnsi="Times New Roman" w:cs="Times New Roman"/>
          <w:color w:val="000000" w:themeColor="text1"/>
          <w:sz w:val="28"/>
          <w:szCs w:val="28"/>
          <w:lang w:eastAsia="ru-RU"/>
        </w:rPr>
      </w:pPr>
      <w:r w:rsidRPr="002D2D53">
        <w:rPr>
          <w:rFonts w:ascii="Times New Roman" w:eastAsia="Calibri" w:hAnsi="Times New Roman" w:cs="Times New Roman"/>
          <w:color w:val="000000" w:themeColor="text1"/>
          <w:spacing w:val="-3"/>
          <w:sz w:val="28"/>
          <w:szCs w:val="28"/>
          <w:lang w:eastAsia="ru-RU"/>
        </w:rPr>
        <w:t xml:space="preserve">- </w:t>
      </w:r>
      <w:r w:rsidRPr="002D2D53">
        <w:rPr>
          <w:rFonts w:ascii="Times New Roman" w:eastAsia="Calibri" w:hAnsi="Times New Roman" w:cs="Times New Roman"/>
          <w:color w:val="000000" w:themeColor="text1"/>
          <w:sz w:val="28"/>
          <w:szCs w:val="28"/>
          <w:lang w:eastAsia="ru-RU"/>
        </w:rPr>
        <w:t>ремонт кровель на общую сумму 2 865 736,87 рублей;</w:t>
      </w:r>
    </w:p>
    <w:p w:rsidR="002D2D53" w:rsidRPr="002D2D53" w:rsidRDefault="002D2D53" w:rsidP="002D2D53">
      <w:pPr>
        <w:widowControl w:val="0"/>
        <w:shd w:val="clear" w:color="auto" w:fill="FFFFFF"/>
        <w:autoSpaceDE w:val="0"/>
        <w:autoSpaceDN w:val="0"/>
        <w:adjustRightInd w:val="0"/>
        <w:spacing w:after="0" w:line="240" w:lineRule="auto"/>
        <w:jc w:val="both"/>
        <w:rPr>
          <w:rFonts w:ascii="Times New Roman" w:eastAsia="Calibri" w:hAnsi="Times New Roman" w:cs="Times New Roman"/>
          <w:color w:val="000000" w:themeColor="text1"/>
          <w:sz w:val="28"/>
          <w:szCs w:val="28"/>
          <w:lang w:eastAsia="ru-RU"/>
        </w:rPr>
      </w:pPr>
      <w:r w:rsidRPr="002D2D53">
        <w:rPr>
          <w:rFonts w:ascii="Times New Roman" w:eastAsia="Calibri" w:hAnsi="Times New Roman" w:cs="Times New Roman"/>
          <w:color w:val="000000" w:themeColor="text1"/>
          <w:sz w:val="28"/>
          <w:szCs w:val="28"/>
          <w:lang w:eastAsia="ru-RU"/>
        </w:rPr>
        <w:t xml:space="preserve">- укладка брусчатки на территории дошкольной группы МБОУ </w:t>
      </w:r>
      <w:proofErr w:type="spellStart"/>
      <w:r w:rsidRPr="002D2D53">
        <w:rPr>
          <w:rFonts w:ascii="Times New Roman" w:eastAsia="Calibri" w:hAnsi="Times New Roman" w:cs="Times New Roman"/>
          <w:color w:val="000000" w:themeColor="text1"/>
          <w:sz w:val="28"/>
          <w:szCs w:val="28"/>
          <w:lang w:eastAsia="ru-RU"/>
        </w:rPr>
        <w:t>Хохловской</w:t>
      </w:r>
      <w:proofErr w:type="spellEnd"/>
      <w:r w:rsidRPr="002D2D53">
        <w:rPr>
          <w:rFonts w:ascii="Times New Roman" w:eastAsia="Calibri" w:hAnsi="Times New Roman" w:cs="Times New Roman"/>
          <w:color w:val="000000" w:themeColor="text1"/>
          <w:sz w:val="28"/>
          <w:szCs w:val="28"/>
          <w:lang w:eastAsia="ru-RU"/>
        </w:rPr>
        <w:t xml:space="preserve"> СШ на общую сумму 209 984,71 рублей;</w:t>
      </w:r>
    </w:p>
    <w:p w:rsidR="002D2D53" w:rsidRPr="002D2D53" w:rsidRDefault="002D2D53" w:rsidP="002D2D53">
      <w:pPr>
        <w:widowControl w:val="0"/>
        <w:shd w:val="clear" w:color="auto" w:fill="FFFFFF"/>
        <w:autoSpaceDE w:val="0"/>
        <w:autoSpaceDN w:val="0"/>
        <w:adjustRightInd w:val="0"/>
        <w:spacing w:after="0" w:line="240" w:lineRule="auto"/>
        <w:jc w:val="both"/>
        <w:rPr>
          <w:rFonts w:ascii="Times New Roman" w:eastAsia="Calibri" w:hAnsi="Times New Roman" w:cs="Times New Roman"/>
          <w:color w:val="000000" w:themeColor="text1"/>
          <w:sz w:val="28"/>
          <w:szCs w:val="28"/>
          <w:lang w:eastAsia="ru-RU"/>
        </w:rPr>
      </w:pPr>
      <w:r w:rsidRPr="002D2D53">
        <w:rPr>
          <w:rFonts w:ascii="Times New Roman" w:eastAsia="Calibri" w:hAnsi="Times New Roman" w:cs="Times New Roman"/>
          <w:color w:val="000000" w:themeColor="text1"/>
          <w:sz w:val="28"/>
          <w:szCs w:val="28"/>
          <w:lang w:eastAsia="ru-RU"/>
        </w:rPr>
        <w:t xml:space="preserve">- ремонт крыльца МБОУ </w:t>
      </w:r>
      <w:proofErr w:type="spellStart"/>
      <w:r w:rsidRPr="002D2D53">
        <w:rPr>
          <w:rFonts w:ascii="Times New Roman" w:eastAsia="Calibri" w:hAnsi="Times New Roman" w:cs="Times New Roman"/>
          <w:color w:val="000000" w:themeColor="text1"/>
          <w:sz w:val="28"/>
          <w:szCs w:val="28"/>
          <w:lang w:eastAsia="ru-RU"/>
        </w:rPr>
        <w:t>Стабенской</w:t>
      </w:r>
      <w:proofErr w:type="spellEnd"/>
      <w:r w:rsidRPr="002D2D53">
        <w:rPr>
          <w:rFonts w:ascii="Times New Roman" w:eastAsia="Calibri" w:hAnsi="Times New Roman" w:cs="Times New Roman"/>
          <w:color w:val="000000" w:themeColor="text1"/>
          <w:sz w:val="28"/>
          <w:szCs w:val="28"/>
          <w:lang w:eastAsia="ru-RU"/>
        </w:rPr>
        <w:t xml:space="preserve"> СШ на общую сумму 149 861,00 рублей;</w:t>
      </w:r>
    </w:p>
    <w:p w:rsidR="002D2D53" w:rsidRPr="002D2D53" w:rsidRDefault="002D2D53" w:rsidP="002D2D53">
      <w:pPr>
        <w:widowControl w:val="0"/>
        <w:shd w:val="clear" w:color="auto" w:fill="FFFFFF"/>
        <w:autoSpaceDE w:val="0"/>
        <w:autoSpaceDN w:val="0"/>
        <w:adjustRightInd w:val="0"/>
        <w:spacing w:after="0" w:line="240" w:lineRule="auto"/>
        <w:jc w:val="both"/>
        <w:rPr>
          <w:rFonts w:ascii="Times New Roman" w:eastAsia="Calibri" w:hAnsi="Times New Roman" w:cs="Times New Roman"/>
          <w:color w:val="000000" w:themeColor="text1"/>
          <w:sz w:val="28"/>
          <w:szCs w:val="28"/>
          <w:lang w:eastAsia="ru-RU"/>
        </w:rPr>
      </w:pPr>
      <w:r w:rsidRPr="002D2D53">
        <w:rPr>
          <w:rFonts w:ascii="Times New Roman" w:eastAsia="Calibri" w:hAnsi="Times New Roman" w:cs="Times New Roman"/>
          <w:color w:val="000000" w:themeColor="text1"/>
          <w:sz w:val="28"/>
          <w:szCs w:val="28"/>
          <w:lang w:eastAsia="ru-RU"/>
        </w:rPr>
        <w:t>- замена трубы котельной МБОУ Сыр – Липецкой ОШ на общую сумму 177 000,00 рублей;</w:t>
      </w:r>
    </w:p>
    <w:p w:rsidR="002D2D53" w:rsidRPr="002D2D53" w:rsidRDefault="002D2D53" w:rsidP="002D2D53">
      <w:pPr>
        <w:widowControl w:val="0"/>
        <w:shd w:val="clear" w:color="auto" w:fill="FFFFFF"/>
        <w:autoSpaceDE w:val="0"/>
        <w:autoSpaceDN w:val="0"/>
        <w:adjustRightInd w:val="0"/>
        <w:spacing w:after="0" w:line="240" w:lineRule="auto"/>
        <w:jc w:val="both"/>
        <w:rPr>
          <w:rFonts w:ascii="Times New Roman" w:eastAsia="Calibri" w:hAnsi="Times New Roman" w:cs="Times New Roman"/>
          <w:color w:val="000000" w:themeColor="text1"/>
          <w:sz w:val="28"/>
          <w:szCs w:val="28"/>
          <w:lang w:eastAsia="ru-RU"/>
        </w:rPr>
      </w:pPr>
      <w:r w:rsidRPr="002D2D53">
        <w:rPr>
          <w:rFonts w:ascii="Times New Roman" w:eastAsia="Calibri" w:hAnsi="Times New Roman" w:cs="Times New Roman"/>
          <w:color w:val="000000" w:themeColor="text1"/>
          <w:sz w:val="28"/>
          <w:szCs w:val="28"/>
          <w:lang w:eastAsia="ru-RU"/>
        </w:rPr>
        <w:t>- ремонт помещения и закупка оборудования для школьной столовой МБОУ Ольшанской ОШ на общую сумму 445 605,53 рублей;</w:t>
      </w:r>
    </w:p>
    <w:p w:rsidR="002D2D53" w:rsidRPr="002D2D53" w:rsidRDefault="002D2D53" w:rsidP="002D2D53">
      <w:pPr>
        <w:widowControl w:val="0"/>
        <w:shd w:val="clear" w:color="auto" w:fill="FFFFFF"/>
        <w:autoSpaceDE w:val="0"/>
        <w:autoSpaceDN w:val="0"/>
        <w:adjustRightInd w:val="0"/>
        <w:spacing w:after="0" w:line="240" w:lineRule="auto"/>
        <w:jc w:val="both"/>
        <w:rPr>
          <w:rFonts w:ascii="Times New Roman" w:eastAsia="Calibri" w:hAnsi="Times New Roman" w:cs="Times New Roman"/>
          <w:color w:val="000000" w:themeColor="text1"/>
          <w:sz w:val="28"/>
          <w:szCs w:val="28"/>
          <w:lang w:eastAsia="ru-RU"/>
        </w:rPr>
      </w:pPr>
      <w:r w:rsidRPr="002D2D53">
        <w:rPr>
          <w:rFonts w:ascii="Times New Roman" w:eastAsia="Calibri" w:hAnsi="Times New Roman" w:cs="Times New Roman"/>
          <w:color w:val="000000" w:themeColor="text1"/>
          <w:sz w:val="28"/>
          <w:szCs w:val="28"/>
          <w:lang w:eastAsia="ru-RU"/>
        </w:rPr>
        <w:t xml:space="preserve">- капитальный ремонт ясельной группы МБДОУ д/с «Колосок» на общую сумму </w:t>
      </w:r>
      <w:r w:rsidRPr="002D2D53">
        <w:rPr>
          <w:rFonts w:ascii="Times New Roman" w:eastAsia="Calibri" w:hAnsi="Times New Roman" w:cs="Times New Roman"/>
          <w:color w:val="000000" w:themeColor="text1"/>
          <w:sz w:val="28"/>
          <w:szCs w:val="28"/>
          <w:lang w:eastAsia="ru-RU"/>
        </w:rPr>
        <w:lastRenderedPageBreak/>
        <w:t>760 889,81 рублей;</w:t>
      </w:r>
    </w:p>
    <w:p w:rsidR="002D2D53" w:rsidRPr="002D2D53" w:rsidRDefault="002D2D53" w:rsidP="002D2D53">
      <w:pPr>
        <w:widowControl w:val="0"/>
        <w:shd w:val="clear" w:color="auto" w:fill="FFFFFF"/>
        <w:autoSpaceDE w:val="0"/>
        <w:autoSpaceDN w:val="0"/>
        <w:adjustRightInd w:val="0"/>
        <w:spacing w:after="0" w:line="240" w:lineRule="auto"/>
        <w:jc w:val="both"/>
        <w:rPr>
          <w:rFonts w:ascii="Times New Roman" w:eastAsia="Calibri" w:hAnsi="Times New Roman" w:cs="Times New Roman"/>
          <w:color w:val="000000" w:themeColor="text1"/>
          <w:sz w:val="28"/>
          <w:szCs w:val="28"/>
          <w:lang w:eastAsia="ru-RU"/>
        </w:rPr>
      </w:pPr>
      <w:r w:rsidRPr="002D2D53">
        <w:rPr>
          <w:rFonts w:ascii="Times New Roman" w:eastAsia="Calibri" w:hAnsi="Times New Roman" w:cs="Times New Roman"/>
          <w:color w:val="000000" w:themeColor="text1"/>
          <w:sz w:val="28"/>
          <w:szCs w:val="28"/>
          <w:lang w:eastAsia="ru-RU"/>
        </w:rPr>
        <w:t xml:space="preserve">- материалы на ремонт наружной теплотрассы МБОУ </w:t>
      </w:r>
      <w:proofErr w:type="spellStart"/>
      <w:r w:rsidRPr="002D2D53">
        <w:rPr>
          <w:rFonts w:ascii="Times New Roman" w:eastAsia="Calibri" w:hAnsi="Times New Roman" w:cs="Times New Roman"/>
          <w:color w:val="000000" w:themeColor="text1"/>
          <w:sz w:val="28"/>
          <w:szCs w:val="28"/>
          <w:lang w:eastAsia="ru-RU"/>
        </w:rPr>
        <w:t>Верховской</w:t>
      </w:r>
      <w:proofErr w:type="spellEnd"/>
      <w:r w:rsidRPr="002D2D53">
        <w:rPr>
          <w:rFonts w:ascii="Times New Roman" w:eastAsia="Calibri" w:hAnsi="Times New Roman" w:cs="Times New Roman"/>
          <w:color w:val="000000" w:themeColor="text1"/>
          <w:sz w:val="28"/>
          <w:szCs w:val="28"/>
          <w:lang w:eastAsia="ru-RU"/>
        </w:rPr>
        <w:t xml:space="preserve"> ОШ на общую сумму 18 151,00 рубль.</w:t>
      </w:r>
    </w:p>
    <w:p w:rsidR="002D2D53" w:rsidRPr="002D2D53" w:rsidRDefault="002D2D53" w:rsidP="002D2D53">
      <w:pPr>
        <w:widowControl w:val="0"/>
        <w:shd w:val="clear" w:color="auto" w:fill="FFFFFF"/>
        <w:autoSpaceDE w:val="0"/>
        <w:autoSpaceDN w:val="0"/>
        <w:adjustRightInd w:val="0"/>
        <w:spacing w:after="0" w:line="240" w:lineRule="auto"/>
        <w:ind w:firstLine="567"/>
        <w:jc w:val="both"/>
        <w:rPr>
          <w:rFonts w:ascii="Times New Roman" w:eastAsia="Calibri" w:hAnsi="Times New Roman" w:cs="Times New Roman"/>
          <w:color w:val="000000" w:themeColor="text1"/>
          <w:sz w:val="28"/>
          <w:szCs w:val="28"/>
          <w:lang w:eastAsia="ru-RU"/>
        </w:rPr>
      </w:pPr>
      <w:r w:rsidRPr="002D2D53">
        <w:rPr>
          <w:rFonts w:ascii="Times New Roman" w:eastAsia="Calibri" w:hAnsi="Times New Roman" w:cs="Times New Roman"/>
          <w:color w:val="000000" w:themeColor="text1"/>
          <w:sz w:val="28"/>
          <w:szCs w:val="28"/>
          <w:lang w:eastAsia="ru-RU"/>
        </w:rPr>
        <w:t>Из резервного фонда Администрации Смоленской области в 2020 году выделено 4 203 142,84 на ремонт образовательных организаций:</w:t>
      </w:r>
    </w:p>
    <w:p w:rsidR="002D2D53" w:rsidRPr="002D2D53" w:rsidRDefault="002D2D53" w:rsidP="002D2D53">
      <w:pPr>
        <w:widowControl w:val="0"/>
        <w:shd w:val="clear" w:color="auto" w:fill="FFFFFF"/>
        <w:autoSpaceDE w:val="0"/>
        <w:autoSpaceDN w:val="0"/>
        <w:adjustRightInd w:val="0"/>
        <w:spacing w:after="0" w:line="240" w:lineRule="auto"/>
        <w:ind w:firstLine="567"/>
        <w:jc w:val="both"/>
        <w:rPr>
          <w:rFonts w:ascii="Times New Roman" w:eastAsia="Calibri" w:hAnsi="Times New Roman" w:cs="Times New Roman"/>
          <w:color w:val="000000" w:themeColor="text1"/>
          <w:sz w:val="28"/>
          <w:szCs w:val="28"/>
          <w:lang w:eastAsia="ru-RU"/>
        </w:rPr>
      </w:pPr>
      <w:r w:rsidRPr="002D2D53">
        <w:rPr>
          <w:rFonts w:ascii="Times New Roman" w:eastAsia="Calibri" w:hAnsi="Times New Roman" w:cs="Times New Roman"/>
          <w:color w:val="000000" w:themeColor="text1"/>
          <w:sz w:val="28"/>
          <w:szCs w:val="28"/>
          <w:lang w:eastAsia="ru-RU"/>
        </w:rPr>
        <w:t>-  приобретение оконных блоков МБДОУ ЦРР д/с «</w:t>
      </w:r>
      <w:proofErr w:type="spellStart"/>
      <w:r w:rsidRPr="002D2D53">
        <w:rPr>
          <w:rFonts w:ascii="Times New Roman" w:eastAsia="Calibri" w:hAnsi="Times New Roman" w:cs="Times New Roman"/>
          <w:color w:val="000000" w:themeColor="text1"/>
          <w:sz w:val="28"/>
          <w:szCs w:val="28"/>
          <w:lang w:eastAsia="ru-RU"/>
        </w:rPr>
        <w:t>Рябинушка</w:t>
      </w:r>
      <w:proofErr w:type="spellEnd"/>
      <w:r w:rsidRPr="002D2D53">
        <w:rPr>
          <w:rFonts w:ascii="Times New Roman" w:eastAsia="Calibri" w:hAnsi="Times New Roman" w:cs="Times New Roman"/>
          <w:color w:val="000000" w:themeColor="text1"/>
          <w:sz w:val="28"/>
          <w:szCs w:val="28"/>
          <w:lang w:eastAsia="ru-RU"/>
        </w:rPr>
        <w:t>» на сумму 200 000,00 рублей;</w:t>
      </w:r>
    </w:p>
    <w:p w:rsidR="002D2D53" w:rsidRPr="002D2D53" w:rsidRDefault="002D2D53" w:rsidP="002D2D53">
      <w:pPr>
        <w:widowControl w:val="0"/>
        <w:shd w:val="clear" w:color="auto" w:fill="FFFFFF"/>
        <w:autoSpaceDE w:val="0"/>
        <w:autoSpaceDN w:val="0"/>
        <w:adjustRightInd w:val="0"/>
        <w:spacing w:after="0" w:line="240" w:lineRule="auto"/>
        <w:ind w:firstLine="567"/>
        <w:jc w:val="both"/>
        <w:rPr>
          <w:rFonts w:ascii="Times New Roman" w:eastAsia="Calibri" w:hAnsi="Times New Roman" w:cs="Times New Roman"/>
          <w:color w:val="000000" w:themeColor="text1"/>
          <w:sz w:val="28"/>
          <w:szCs w:val="28"/>
          <w:lang w:eastAsia="ru-RU"/>
        </w:rPr>
      </w:pPr>
      <w:r w:rsidRPr="002D2D53">
        <w:rPr>
          <w:rFonts w:ascii="Times New Roman" w:eastAsia="Calibri" w:hAnsi="Times New Roman" w:cs="Times New Roman"/>
          <w:color w:val="000000" w:themeColor="text1"/>
          <w:sz w:val="28"/>
          <w:szCs w:val="28"/>
          <w:lang w:eastAsia="ru-RU"/>
        </w:rPr>
        <w:t>- ремонт кровель  на общую сумму 4 003 142,84 рубля.</w:t>
      </w:r>
    </w:p>
    <w:p w:rsidR="002D2D53" w:rsidRPr="002D2D53" w:rsidRDefault="002D2D53" w:rsidP="002D2D53">
      <w:pPr>
        <w:widowControl w:val="0"/>
        <w:shd w:val="clear" w:color="auto" w:fill="FFFFFF"/>
        <w:autoSpaceDE w:val="0"/>
        <w:autoSpaceDN w:val="0"/>
        <w:adjustRightInd w:val="0"/>
        <w:spacing w:after="0" w:line="240" w:lineRule="auto"/>
        <w:contextualSpacing/>
        <w:jc w:val="both"/>
        <w:rPr>
          <w:rFonts w:ascii="Times New Roman" w:eastAsia="Calibri" w:hAnsi="Times New Roman" w:cs="Times New Roman"/>
          <w:color w:val="000000" w:themeColor="text1"/>
          <w:sz w:val="28"/>
          <w:szCs w:val="28"/>
          <w:lang w:eastAsia="ru-RU"/>
        </w:rPr>
      </w:pPr>
      <w:r w:rsidRPr="002D2D53">
        <w:rPr>
          <w:rFonts w:ascii="Times New Roman" w:eastAsia="Calibri" w:hAnsi="Times New Roman" w:cs="Times New Roman"/>
          <w:color w:val="000000" w:themeColor="text1"/>
          <w:sz w:val="28"/>
          <w:szCs w:val="28"/>
          <w:lang w:eastAsia="ru-RU"/>
        </w:rPr>
        <w:t xml:space="preserve">        Ежегодно образовательные организации Смоленского района участвуют в реализации федеральных и региональных программ и проектов:</w:t>
      </w:r>
    </w:p>
    <w:p w:rsidR="002D2D53" w:rsidRPr="002D2D53" w:rsidRDefault="002D2D53" w:rsidP="002D2D53">
      <w:pPr>
        <w:widowControl w:val="0"/>
        <w:shd w:val="clear" w:color="auto" w:fill="FFFFFF"/>
        <w:autoSpaceDE w:val="0"/>
        <w:autoSpaceDN w:val="0"/>
        <w:adjustRightInd w:val="0"/>
        <w:spacing w:after="0" w:line="240" w:lineRule="auto"/>
        <w:contextualSpacing/>
        <w:jc w:val="both"/>
        <w:rPr>
          <w:rFonts w:ascii="Times New Roman" w:eastAsia="Calibri" w:hAnsi="Times New Roman" w:cs="Times New Roman"/>
          <w:color w:val="000000" w:themeColor="text1"/>
          <w:sz w:val="28"/>
          <w:szCs w:val="28"/>
          <w:lang w:eastAsia="ru-RU"/>
        </w:rPr>
      </w:pPr>
      <w:r w:rsidRPr="002D2D53">
        <w:rPr>
          <w:rFonts w:ascii="Times New Roman" w:eastAsia="Calibri" w:hAnsi="Times New Roman" w:cs="Times New Roman"/>
          <w:color w:val="000000" w:themeColor="text1"/>
          <w:sz w:val="28"/>
          <w:szCs w:val="28"/>
          <w:lang w:eastAsia="ru-RU"/>
        </w:rPr>
        <w:t xml:space="preserve">1. МБОУ </w:t>
      </w:r>
      <w:proofErr w:type="spellStart"/>
      <w:r w:rsidRPr="002D2D53">
        <w:rPr>
          <w:rFonts w:ascii="Times New Roman" w:eastAsia="Calibri" w:hAnsi="Times New Roman" w:cs="Times New Roman"/>
          <w:color w:val="000000" w:themeColor="text1"/>
          <w:sz w:val="28"/>
          <w:szCs w:val="28"/>
          <w:lang w:eastAsia="ru-RU"/>
        </w:rPr>
        <w:t>Синьковская</w:t>
      </w:r>
      <w:proofErr w:type="spellEnd"/>
      <w:r w:rsidRPr="002D2D53">
        <w:rPr>
          <w:rFonts w:ascii="Times New Roman" w:eastAsia="Calibri" w:hAnsi="Times New Roman" w:cs="Times New Roman"/>
          <w:color w:val="000000" w:themeColor="text1"/>
          <w:sz w:val="28"/>
          <w:szCs w:val="28"/>
          <w:lang w:eastAsia="ru-RU"/>
        </w:rPr>
        <w:t xml:space="preserve"> СШ, МБОУ Михновская СШ, МБОУ Ольшанская ОШ приняли участие в реализации федерального проекта "Цифровая образовательная среда", который направлен на создание современной и безопасной цифровой образовательной среды в общеобразовательных организациях.</w:t>
      </w:r>
    </w:p>
    <w:p w:rsidR="002D2D53" w:rsidRPr="002D2D53" w:rsidRDefault="002D2D53" w:rsidP="002D2D53">
      <w:pPr>
        <w:widowControl w:val="0"/>
        <w:shd w:val="clear" w:color="auto" w:fill="FFFFFF"/>
        <w:autoSpaceDE w:val="0"/>
        <w:autoSpaceDN w:val="0"/>
        <w:adjustRightInd w:val="0"/>
        <w:spacing w:after="0" w:line="240" w:lineRule="auto"/>
        <w:contextualSpacing/>
        <w:jc w:val="both"/>
        <w:rPr>
          <w:rFonts w:ascii="Times New Roman" w:eastAsia="Calibri" w:hAnsi="Times New Roman" w:cs="Times New Roman"/>
          <w:color w:val="000000" w:themeColor="text1"/>
          <w:sz w:val="28"/>
          <w:szCs w:val="28"/>
          <w:lang w:eastAsia="ru-RU"/>
        </w:rPr>
      </w:pPr>
      <w:r w:rsidRPr="002D2D53">
        <w:rPr>
          <w:rFonts w:ascii="Times New Roman" w:eastAsia="Calibri" w:hAnsi="Times New Roman" w:cs="Times New Roman"/>
          <w:color w:val="000000" w:themeColor="text1"/>
          <w:sz w:val="28"/>
          <w:szCs w:val="28"/>
          <w:lang w:eastAsia="ru-RU"/>
        </w:rPr>
        <w:t>2. 7 общеобразовательных организаций принимали участие в проекте Информационная инфраструктура", который направлен на проведение в каждую школу высокоскоростного интернета скоростью не менее 50 Мегабит в секунду.</w:t>
      </w:r>
    </w:p>
    <w:p w:rsidR="002D2D53" w:rsidRPr="002D2D53" w:rsidRDefault="002D2D53" w:rsidP="002D2D53">
      <w:pPr>
        <w:widowControl w:val="0"/>
        <w:shd w:val="clear" w:color="auto" w:fill="FFFFFF"/>
        <w:autoSpaceDE w:val="0"/>
        <w:autoSpaceDN w:val="0"/>
        <w:adjustRightInd w:val="0"/>
        <w:spacing w:after="0" w:line="240" w:lineRule="auto"/>
        <w:contextualSpacing/>
        <w:jc w:val="both"/>
        <w:rPr>
          <w:rFonts w:ascii="Times New Roman" w:eastAsia="Calibri" w:hAnsi="Times New Roman" w:cs="Times New Roman"/>
          <w:color w:val="000000" w:themeColor="text1"/>
          <w:sz w:val="28"/>
          <w:szCs w:val="28"/>
          <w:lang w:eastAsia="ru-RU"/>
        </w:rPr>
      </w:pPr>
      <w:r w:rsidRPr="002D2D53">
        <w:rPr>
          <w:rFonts w:ascii="Times New Roman" w:eastAsia="Calibri" w:hAnsi="Times New Roman" w:cs="Times New Roman"/>
          <w:color w:val="000000" w:themeColor="text1"/>
          <w:sz w:val="28"/>
          <w:szCs w:val="28"/>
          <w:lang w:eastAsia="ru-RU"/>
        </w:rPr>
        <w:t xml:space="preserve">3.  В рамках федерального проекта «Успех каждого ребенка», входящего в нацпроект «Образование», в 2020 году создан муниципальный опорный центр дополнительного образования детей  на базе МБУ </w:t>
      </w:r>
      <w:proofErr w:type="gramStart"/>
      <w:r w:rsidRPr="002D2D53">
        <w:rPr>
          <w:rFonts w:ascii="Times New Roman" w:eastAsia="Calibri" w:hAnsi="Times New Roman" w:cs="Times New Roman"/>
          <w:color w:val="000000" w:themeColor="text1"/>
          <w:sz w:val="28"/>
          <w:szCs w:val="28"/>
          <w:lang w:eastAsia="ru-RU"/>
        </w:rPr>
        <w:t>ДО</w:t>
      </w:r>
      <w:proofErr w:type="gramEnd"/>
      <w:r w:rsidRPr="002D2D53">
        <w:rPr>
          <w:rFonts w:ascii="Times New Roman" w:eastAsia="Calibri" w:hAnsi="Times New Roman" w:cs="Times New Roman"/>
          <w:color w:val="000000" w:themeColor="text1"/>
          <w:sz w:val="28"/>
          <w:szCs w:val="28"/>
          <w:lang w:eastAsia="ru-RU"/>
        </w:rPr>
        <w:t xml:space="preserve"> «</w:t>
      </w:r>
      <w:proofErr w:type="gramStart"/>
      <w:r w:rsidRPr="002D2D53">
        <w:rPr>
          <w:rFonts w:ascii="Times New Roman" w:eastAsia="Calibri" w:hAnsi="Times New Roman" w:cs="Times New Roman"/>
          <w:color w:val="000000" w:themeColor="text1"/>
          <w:sz w:val="28"/>
          <w:szCs w:val="28"/>
          <w:lang w:eastAsia="ru-RU"/>
        </w:rPr>
        <w:t>Смоленский</w:t>
      </w:r>
      <w:proofErr w:type="gramEnd"/>
      <w:r w:rsidRPr="002D2D53">
        <w:rPr>
          <w:rFonts w:ascii="Times New Roman" w:eastAsia="Calibri" w:hAnsi="Times New Roman" w:cs="Times New Roman"/>
          <w:color w:val="000000" w:themeColor="text1"/>
          <w:sz w:val="28"/>
          <w:szCs w:val="28"/>
          <w:lang w:eastAsia="ru-RU"/>
        </w:rPr>
        <w:t xml:space="preserve"> районный Дом школьников» (МОЦ), который расположен в МБОУ </w:t>
      </w:r>
      <w:proofErr w:type="spellStart"/>
      <w:r w:rsidRPr="002D2D53">
        <w:rPr>
          <w:rFonts w:ascii="Times New Roman" w:eastAsia="Calibri" w:hAnsi="Times New Roman" w:cs="Times New Roman"/>
          <w:color w:val="000000" w:themeColor="text1"/>
          <w:sz w:val="28"/>
          <w:szCs w:val="28"/>
          <w:lang w:eastAsia="ru-RU"/>
        </w:rPr>
        <w:t>Пригорской</w:t>
      </w:r>
      <w:proofErr w:type="spellEnd"/>
      <w:r w:rsidRPr="002D2D53">
        <w:rPr>
          <w:rFonts w:ascii="Times New Roman" w:eastAsia="Calibri" w:hAnsi="Times New Roman" w:cs="Times New Roman"/>
          <w:color w:val="000000" w:themeColor="text1"/>
          <w:sz w:val="28"/>
          <w:szCs w:val="28"/>
          <w:lang w:eastAsia="ru-RU"/>
        </w:rPr>
        <w:t xml:space="preserve"> СШ.</w:t>
      </w:r>
    </w:p>
    <w:p w:rsidR="002D2D53" w:rsidRPr="002D2D53" w:rsidRDefault="002D2D53" w:rsidP="002D2D53">
      <w:pPr>
        <w:widowControl w:val="0"/>
        <w:shd w:val="clear" w:color="auto" w:fill="FFFFFF"/>
        <w:autoSpaceDE w:val="0"/>
        <w:autoSpaceDN w:val="0"/>
        <w:adjustRightInd w:val="0"/>
        <w:spacing w:after="0" w:line="240" w:lineRule="auto"/>
        <w:contextualSpacing/>
        <w:jc w:val="both"/>
        <w:rPr>
          <w:rFonts w:ascii="Times New Roman" w:eastAsia="Calibri" w:hAnsi="Times New Roman" w:cs="Times New Roman"/>
          <w:color w:val="000000" w:themeColor="text1"/>
          <w:sz w:val="28"/>
          <w:szCs w:val="28"/>
          <w:lang w:eastAsia="ru-RU"/>
        </w:rPr>
      </w:pPr>
      <w:r w:rsidRPr="002D2D53">
        <w:rPr>
          <w:rFonts w:ascii="Times New Roman" w:eastAsia="Calibri" w:hAnsi="Times New Roman" w:cs="Times New Roman"/>
          <w:color w:val="000000" w:themeColor="text1"/>
          <w:sz w:val="28"/>
          <w:szCs w:val="28"/>
          <w:lang w:eastAsia="ru-RU"/>
        </w:rPr>
        <w:t xml:space="preserve">4. Долгосрочная муниципальная целевая программа «Доступная среда» на 2016-2020 годы (утв. Постановлением Администрации муниципального образования «Смоленский район» Смоленской области от 30.11.2015 №1792) оборудован пандус  для обучения детей-инвалидов и детей с ОВЗ в МБОУ </w:t>
      </w:r>
      <w:proofErr w:type="spellStart"/>
      <w:r w:rsidRPr="002D2D53">
        <w:rPr>
          <w:rFonts w:ascii="Times New Roman" w:eastAsia="Calibri" w:hAnsi="Times New Roman" w:cs="Times New Roman"/>
          <w:color w:val="000000" w:themeColor="text1"/>
          <w:sz w:val="28"/>
          <w:szCs w:val="28"/>
          <w:lang w:eastAsia="ru-RU"/>
        </w:rPr>
        <w:t>Пригорской</w:t>
      </w:r>
      <w:proofErr w:type="spellEnd"/>
      <w:r w:rsidRPr="002D2D53">
        <w:rPr>
          <w:rFonts w:ascii="Times New Roman" w:eastAsia="Calibri" w:hAnsi="Times New Roman" w:cs="Times New Roman"/>
          <w:color w:val="000000" w:themeColor="text1"/>
          <w:sz w:val="28"/>
          <w:szCs w:val="28"/>
          <w:lang w:eastAsia="ru-RU"/>
        </w:rPr>
        <w:t xml:space="preserve"> СШ на общую сумму 150 000 рублей.</w:t>
      </w:r>
    </w:p>
    <w:p w:rsidR="002D2D53" w:rsidRPr="002D2D53" w:rsidRDefault="002D2D53" w:rsidP="002D2D53">
      <w:pPr>
        <w:widowControl w:val="0"/>
        <w:shd w:val="clear" w:color="auto" w:fill="FFFFFF"/>
        <w:autoSpaceDE w:val="0"/>
        <w:autoSpaceDN w:val="0"/>
        <w:adjustRightInd w:val="0"/>
        <w:spacing w:after="0" w:line="240" w:lineRule="auto"/>
        <w:ind w:firstLine="720"/>
        <w:jc w:val="both"/>
        <w:rPr>
          <w:rFonts w:ascii="Times New Roman" w:eastAsia="Calibri" w:hAnsi="Times New Roman" w:cs="Times New Roman"/>
          <w:color w:val="000000" w:themeColor="text1"/>
          <w:sz w:val="28"/>
          <w:szCs w:val="28"/>
          <w:lang w:eastAsia="ru-RU"/>
        </w:rPr>
      </w:pPr>
      <w:r w:rsidRPr="002D2D53">
        <w:rPr>
          <w:rFonts w:ascii="Times New Roman" w:eastAsia="Calibri" w:hAnsi="Times New Roman" w:cs="Times New Roman"/>
          <w:color w:val="000000" w:themeColor="text1"/>
          <w:sz w:val="28"/>
          <w:szCs w:val="28"/>
          <w:lang w:eastAsia="ru-RU"/>
        </w:rPr>
        <w:t>В образовательных организациях Смоленского района Смоленской области обучается и воспитывается 89 детей-инвалидов и 141 ребенок с ограниченными возможностями здоровья.</w:t>
      </w:r>
    </w:p>
    <w:p w:rsidR="002D2D53" w:rsidRPr="002D2D53" w:rsidRDefault="002D2D53" w:rsidP="002D2D53">
      <w:pPr>
        <w:widowControl w:val="0"/>
        <w:shd w:val="clear" w:color="auto" w:fill="FFFFFF"/>
        <w:autoSpaceDE w:val="0"/>
        <w:autoSpaceDN w:val="0"/>
        <w:adjustRightInd w:val="0"/>
        <w:spacing w:after="0" w:line="240" w:lineRule="auto"/>
        <w:ind w:firstLine="720"/>
        <w:jc w:val="both"/>
        <w:rPr>
          <w:rFonts w:ascii="Times New Roman" w:eastAsia="Calibri" w:hAnsi="Times New Roman" w:cs="Times New Roman"/>
          <w:color w:val="000000" w:themeColor="text1"/>
          <w:sz w:val="28"/>
          <w:szCs w:val="28"/>
          <w:lang w:eastAsia="ru-RU"/>
        </w:rPr>
      </w:pPr>
      <w:r w:rsidRPr="002D2D53">
        <w:rPr>
          <w:rFonts w:ascii="Times New Roman" w:eastAsia="Calibri" w:hAnsi="Times New Roman" w:cs="Times New Roman"/>
          <w:color w:val="000000" w:themeColor="text1"/>
          <w:sz w:val="28"/>
          <w:szCs w:val="28"/>
          <w:lang w:eastAsia="ru-RU"/>
        </w:rPr>
        <w:t xml:space="preserve"> На территории муниципального образования «Смоленский район» Смоленской области осуществляется подвоз 1104 обучающихся из 19 общеобразовательных организаций, что больше на 12 % по сравнению с 2019 годом. Доставка </w:t>
      </w:r>
      <w:proofErr w:type="gramStart"/>
      <w:r w:rsidRPr="002D2D53">
        <w:rPr>
          <w:rFonts w:ascii="Times New Roman" w:eastAsia="Calibri" w:hAnsi="Times New Roman" w:cs="Times New Roman"/>
          <w:color w:val="000000" w:themeColor="text1"/>
          <w:sz w:val="28"/>
          <w:szCs w:val="28"/>
          <w:lang w:eastAsia="ru-RU"/>
        </w:rPr>
        <w:t>обучающихся</w:t>
      </w:r>
      <w:proofErr w:type="gramEnd"/>
      <w:r w:rsidRPr="002D2D53">
        <w:rPr>
          <w:rFonts w:ascii="Times New Roman" w:eastAsia="Calibri" w:hAnsi="Times New Roman" w:cs="Times New Roman"/>
          <w:color w:val="000000" w:themeColor="text1"/>
          <w:sz w:val="28"/>
          <w:szCs w:val="28"/>
          <w:lang w:eastAsia="ru-RU"/>
        </w:rPr>
        <w:t xml:space="preserve"> осуществляется 28 транспортными средствами.</w:t>
      </w:r>
    </w:p>
    <w:p w:rsidR="002D2D53" w:rsidRPr="002D2D53" w:rsidRDefault="002D2D53" w:rsidP="002D2D53">
      <w:pPr>
        <w:widowControl w:val="0"/>
        <w:shd w:val="clear" w:color="auto" w:fill="FFFFFF"/>
        <w:autoSpaceDE w:val="0"/>
        <w:autoSpaceDN w:val="0"/>
        <w:adjustRightInd w:val="0"/>
        <w:spacing w:after="0" w:line="240" w:lineRule="auto"/>
        <w:contextualSpacing/>
        <w:jc w:val="both"/>
        <w:rPr>
          <w:rFonts w:ascii="Times New Roman" w:eastAsia="Calibri" w:hAnsi="Times New Roman" w:cs="Times New Roman"/>
          <w:color w:val="000000" w:themeColor="text1"/>
          <w:sz w:val="28"/>
          <w:szCs w:val="28"/>
          <w:lang w:eastAsia="ru-RU"/>
        </w:rPr>
      </w:pPr>
      <w:r w:rsidRPr="002D2D53">
        <w:rPr>
          <w:rFonts w:ascii="Times New Roman" w:eastAsia="Calibri" w:hAnsi="Times New Roman" w:cs="Times New Roman"/>
          <w:color w:val="000000" w:themeColor="text1"/>
          <w:spacing w:val="-3"/>
          <w:sz w:val="28"/>
          <w:szCs w:val="28"/>
          <w:lang w:eastAsia="ru-RU"/>
        </w:rPr>
        <w:t xml:space="preserve">    </w:t>
      </w:r>
      <w:r w:rsidR="00C97603">
        <w:rPr>
          <w:rFonts w:ascii="Times New Roman" w:eastAsia="Calibri" w:hAnsi="Times New Roman" w:cs="Times New Roman"/>
          <w:color w:val="000000" w:themeColor="text1"/>
          <w:spacing w:val="-3"/>
          <w:sz w:val="28"/>
          <w:szCs w:val="28"/>
          <w:lang w:eastAsia="ru-RU"/>
        </w:rPr>
        <w:t xml:space="preserve">    </w:t>
      </w:r>
      <w:r w:rsidRPr="002D2D53">
        <w:rPr>
          <w:rFonts w:ascii="Times New Roman" w:eastAsia="Calibri" w:hAnsi="Times New Roman" w:cs="Times New Roman"/>
          <w:color w:val="000000" w:themeColor="text1"/>
          <w:spacing w:val="-3"/>
          <w:sz w:val="28"/>
          <w:szCs w:val="28"/>
          <w:lang w:eastAsia="ru-RU"/>
        </w:rPr>
        <w:t xml:space="preserve"> В рамках областной государственной программы «Развитие образования и молодежной политики в Смоленской области на 2014 – 2020 годы» ежегодно обновляется автобусный парк Смоленского района, в 2020 году получено для организации подвоза 2 школьных автобуса на общую сумму 4 995 000 00 рублей.</w:t>
      </w:r>
    </w:p>
    <w:p w:rsidR="002D2D53" w:rsidRPr="002D2D53" w:rsidRDefault="002D2D53" w:rsidP="002D2D53">
      <w:pPr>
        <w:widowControl w:val="0"/>
        <w:shd w:val="clear" w:color="auto" w:fill="FFFFFF"/>
        <w:autoSpaceDE w:val="0"/>
        <w:autoSpaceDN w:val="0"/>
        <w:adjustRightInd w:val="0"/>
        <w:spacing w:after="0" w:line="240" w:lineRule="auto"/>
        <w:contextualSpacing/>
        <w:jc w:val="both"/>
        <w:rPr>
          <w:rFonts w:ascii="Times New Roman" w:eastAsia="Calibri" w:hAnsi="Times New Roman" w:cs="Times New Roman"/>
          <w:color w:val="000000" w:themeColor="text1"/>
          <w:sz w:val="28"/>
          <w:szCs w:val="28"/>
          <w:lang w:eastAsia="ru-RU"/>
        </w:rPr>
      </w:pPr>
      <w:r w:rsidRPr="002D2D53">
        <w:rPr>
          <w:rFonts w:ascii="Times New Roman" w:eastAsia="Calibri" w:hAnsi="Times New Roman" w:cs="Times New Roman"/>
          <w:color w:val="000000" w:themeColor="text1"/>
          <w:sz w:val="28"/>
          <w:szCs w:val="28"/>
          <w:lang w:eastAsia="ru-RU"/>
        </w:rPr>
        <w:t xml:space="preserve">    </w:t>
      </w:r>
      <w:r w:rsidR="00C97603">
        <w:rPr>
          <w:rFonts w:ascii="Times New Roman" w:eastAsia="Calibri" w:hAnsi="Times New Roman" w:cs="Times New Roman"/>
          <w:color w:val="000000" w:themeColor="text1"/>
          <w:sz w:val="28"/>
          <w:szCs w:val="28"/>
          <w:lang w:eastAsia="ru-RU"/>
        </w:rPr>
        <w:t xml:space="preserve">     </w:t>
      </w:r>
      <w:r w:rsidRPr="002D2D53">
        <w:rPr>
          <w:rFonts w:ascii="Times New Roman" w:eastAsia="Calibri" w:hAnsi="Times New Roman" w:cs="Times New Roman"/>
          <w:color w:val="000000" w:themeColor="text1"/>
          <w:sz w:val="28"/>
          <w:szCs w:val="28"/>
          <w:lang w:eastAsia="ru-RU"/>
        </w:rPr>
        <w:t xml:space="preserve">Администрацией Смоленского района уделяется внимание сохранению и укреплению здоровья несовершеннолетних. </w:t>
      </w:r>
      <w:proofErr w:type="gramStart"/>
      <w:r w:rsidRPr="002D2D53">
        <w:rPr>
          <w:rFonts w:ascii="Times New Roman" w:eastAsia="Calibri" w:hAnsi="Times New Roman" w:cs="Times New Roman"/>
          <w:color w:val="000000" w:themeColor="text1"/>
          <w:sz w:val="28"/>
          <w:szCs w:val="28"/>
          <w:lang w:eastAsia="ru-RU"/>
        </w:rPr>
        <w:t xml:space="preserve">В 2020 году лицензированы медицинские кабинеты  МБДОУ д/с "Солнышко" д. Сметанино, МБДОУ д/с "Солнышко" с. </w:t>
      </w:r>
      <w:proofErr w:type="spellStart"/>
      <w:r w:rsidRPr="002D2D53">
        <w:rPr>
          <w:rFonts w:ascii="Times New Roman" w:eastAsia="Calibri" w:hAnsi="Times New Roman" w:cs="Times New Roman"/>
          <w:color w:val="000000" w:themeColor="text1"/>
          <w:sz w:val="28"/>
          <w:szCs w:val="28"/>
          <w:lang w:eastAsia="ru-RU"/>
        </w:rPr>
        <w:t>Пригорское</w:t>
      </w:r>
      <w:proofErr w:type="spellEnd"/>
      <w:r w:rsidRPr="002D2D53">
        <w:rPr>
          <w:rFonts w:ascii="Times New Roman" w:eastAsia="Calibri" w:hAnsi="Times New Roman" w:cs="Times New Roman"/>
          <w:color w:val="000000" w:themeColor="text1"/>
          <w:sz w:val="28"/>
          <w:szCs w:val="28"/>
          <w:lang w:eastAsia="ru-RU"/>
        </w:rPr>
        <w:t xml:space="preserve">, МБДОУ д/с "Ласточка", МБДОУ д/с "Колокольчик". </w:t>
      </w:r>
      <w:proofErr w:type="gramEnd"/>
    </w:p>
    <w:p w:rsidR="002D2D53" w:rsidRPr="002D2D53" w:rsidRDefault="00C97603" w:rsidP="002D2D53">
      <w:pPr>
        <w:widowControl w:val="0"/>
        <w:shd w:val="clear" w:color="auto" w:fill="FFFFFF"/>
        <w:autoSpaceDE w:val="0"/>
        <w:autoSpaceDN w:val="0"/>
        <w:adjustRightInd w:val="0"/>
        <w:spacing w:after="0" w:line="240" w:lineRule="auto"/>
        <w:ind w:firstLine="360"/>
        <w:jc w:val="both"/>
        <w:rPr>
          <w:rFonts w:ascii="Times New Roman" w:eastAsia="Calibri" w:hAnsi="Times New Roman" w:cs="Times New Roman"/>
          <w:color w:val="000000" w:themeColor="text1"/>
          <w:sz w:val="28"/>
          <w:szCs w:val="28"/>
          <w:lang w:eastAsia="ru-RU"/>
        </w:rPr>
      </w:pPr>
      <w:r>
        <w:rPr>
          <w:rFonts w:ascii="Times New Roman" w:eastAsia="Calibri" w:hAnsi="Times New Roman" w:cs="Times New Roman"/>
          <w:color w:val="000000" w:themeColor="text1"/>
          <w:sz w:val="28"/>
          <w:szCs w:val="28"/>
          <w:lang w:eastAsia="ru-RU"/>
        </w:rPr>
        <w:t xml:space="preserve">    </w:t>
      </w:r>
      <w:r w:rsidR="002D2D53" w:rsidRPr="002D2D53">
        <w:rPr>
          <w:rFonts w:ascii="Times New Roman" w:eastAsia="Calibri" w:hAnsi="Times New Roman" w:cs="Times New Roman"/>
          <w:color w:val="000000" w:themeColor="text1"/>
          <w:sz w:val="28"/>
          <w:szCs w:val="28"/>
          <w:lang w:eastAsia="ru-RU"/>
        </w:rPr>
        <w:t xml:space="preserve">Из бюджета муниципального образования было израсходовано – 754 192,96 руб. на временное трудоустройство подростков Смоленского района. На организацию питания обучающихся 1-4 классов за счет средств бюджета муниципального образования «Смоленский район» Смоленской области выделено </w:t>
      </w:r>
      <w:r w:rsidR="002D2D53" w:rsidRPr="002D2D53">
        <w:rPr>
          <w:rFonts w:ascii="Times New Roman" w:eastAsia="Calibri" w:hAnsi="Times New Roman" w:cs="Times New Roman"/>
          <w:color w:val="000000" w:themeColor="text1"/>
          <w:sz w:val="28"/>
          <w:szCs w:val="28"/>
          <w:lang w:eastAsia="ru-RU"/>
        </w:rPr>
        <w:lastRenderedPageBreak/>
        <w:t xml:space="preserve">6 330 396,54 рублей, за счет средств федерального бюджета – 8 380 000,00 рублей. </w:t>
      </w:r>
    </w:p>
    <w:p w:rsidR="002D2D53" w:rsidRPr="002D2D53" w:rsidRDefault="002D2D53" w:rsidP="002D2D53">
      <w:pPr>
        <w:spacing w:after="0" w:line="240" w:lineRule="auto"/>
        <w:ind w:firstLine="567"/>
        <w:jc w:val="both"/>
        <w:rPr>
          <w:rFonts w:ascii="Times New Roman" w:eastAsia="Calibri" w:hAnsi="Times New Roman" w:cs="Times New Roman"/>
          <w:color w:val="000000" w:themeColor="text1"/>
          <w:sz w:val="28"/>
          <w:szCs w:val="28"/>
        </w:rPr>
      </w:pPr>
      <w:r w:rsidRPr="002D2D53">
        <w:rPr>
          <w:rFonts w:ascii="Times New Roman" w:eastAsia="Calibri" w:hAnsi="Times New Roman" w:cs="Times New Roman"/>
          <w:color w:val="000000" w:themeColor="text1"/>
          <w:sz w:val="28"/>
          <w:szCs w:val="28"/>
        </w:rPr>
        <w:t>В целях организации и осуществления мероприятий по работе с детьми и молодежью в муниципальном образовании «Смоленский район» Смоленской области осуществляют деятельность следующие общественные организации:</w:t>
      </w:r>
    </w:p>
    <w:p w:rsidR="002D2D53" w:rsidRPr="002D2D53" w:rsidRDefault="002D2D53" w:rsidP="002D2D53">
      <w:pPr>
        <w:widowControl w:val="0"/>
        <w:numPr>
          <w:ilvl w:val="0"/>
          <w:numId w:val="38"/>
        </w:numPr>
        <w:autoSpaceDE w:val="0"/>
        <w:autoSpaceDN w:val="0"/>
        <w:adjustRightInd w:val="0"/>
        <w:spacing w:after="0" w:line="240" w:lineRule="auto"/>
        <w:ind w:left="360"/>
        <w:contextualSpacing/>
        <w:jc w:val="both"/>
        <w:rPr>
          <w:rFonts w:ascii="Times New Roman" w:eastAsia="Calibri" w:hAnsi="Times New Roman" w:cs="Times New Roman"/>
          <w:color w:val="000000" w:themeColor="text1"/>
          <w:sz w:val="28"/>
          <w:szCs w:val="28"/>
        </w:rPr>
      </w:pPr>
      <w:r w:rsidRPr="002D2D53">
        <w:rPr>
          <w:rFonts w:ascii="Times New Roman" w:eastAsia="Calibri" w:hAnsi="Times New Roman" w:cs="Times New Roman"/>
          <w:color w:val="000000" w:themeColor="text1"/>
          <w:sz w:val="28"/>
          <w:szCs w:val="28"/>
        </w:rPr>
        <w:t>Местное отделение Всероссийского детско-юношеского военно-патриотического движения «</w:t>
      </w:r>
      <w:proofErr w:type="spellStart"/>
      <w:r w:rsidRPr="002D2D53">
        <w:rPr>
          <w:rFonts w:ascii="Times New Roman" w:eastAsia="Calibri" w:hAnsi="Times New Roman" w:cs="Times New Roman"/>
          <w:color w:val="000000" w:themeColor="text1"/>
          <w:sz w:val="28"/>
          <w:szCs w:val="28"/>
        </w:rPr>
        <w:t>Юнармия</w:t>
      </w:r>
      <w:proofErr w:type="spellEnd"/>
      <w:r w:rsidRPr="002D2D53">
        <w:rPr>
          <w:rFonts w:ascii="Times New Roman" w:eastAsia="Calibri" w:hAnsi="Times New Roman" w:cs="Times New Roman"/>
          <w:color w:val="000000" w:themeColor="text1"/>
          <w:sz w:val="28"/>
          <w:szCs w:val="28"/>
        </w:rPr>
        <w:t>» в состав Местного отделения входит 302 юнармейца (больше на 14 %, чем в прошлом году) из 22 общеобразовательных организаций.</w:t>
      </w:r>
    </w:p>
    <w:p w:rsidR="002D2D53" w:rsidRPr="002D2D53" w:rsidRDefault="002D2D53" w:rsidP="002D2D53">
      <w:pPr>
        <w:widowControl w:val="0"/>
        <w:numPr>
          <w:ilvl w:val="0"/>
          <w:numId w:val="38"/>
        </w:numPr>
        <w:autoSpaceDE w:val="0"/>
        <w:autoSpaceDN w:val="0"/>
        <w:adjustRightInd w:val="0"/>
        <w:spacing w:after="0" w:line="240" w:lineRule="auto"/>
        <w:ind w:left="360"/>
        <w:contextualSpacing/>
        <w:jc w:val="both"/>
        <w:rPr>
          <w:rFonts w:ascii="Times New Roman" w:eastAsia="Calibri" w:hAnsi="Times New Roman" w:cs="Times New Roman"/>
          <w:color w:val="000000" w:themeColor="text1"/>
          <w:sz w:val="28"/>
          <w:szCs w:val="28"/>
        </w:rPr>
      </w:pPr>
      <w:r w:rsidRPr="002D2D53">
        <w:rPr>
          <w:rFonts w:ascii="Times New Roman" w:eastAsia="Calibri" w:hAnsi="Times New Roman" w:cs="Times New Roman"/>
          <w:color w:val="000000" w:themeColor="text1"/>
          <w:sz w:val="28"/>
          <w:szCs w:val="28"/>
        </w:rPr>
        <w:t xml:space="preserve">Добровольческий центр Смоленского района «Мы вместе!», в его составе действуют 22 добровольческих отряда, созданных на базе образовательных организаций. Общая численность добровольцев в Смоленском районе:  </w:t>
      </w:r>
    </w:p>
    <w:p w:rsidR="002D2D53" w:rsidRPr="002D2D53" w:rsidRDefault="002D2D53" w:rsidP="002D2D53">
      <w:pPr>
        <w:spacing w:after="0" w:line="240" w:lineRule="auto"/>
        <w:ind w:left="720"/>
        <w:jc w:val="both"/>
        <w:rPr>
          <w:rFonts w:ascii="Times New Roman" w:eastAsia="Calibri" w:hAnsi="Times New Roman" w:cs="Times New Roman"/>
          <w:color w:val="000000" w:themeColor="text1"/>
          <w:sz w:val="28"/>
          <w:szCs w:val="28"/>
        </w:rPr>
      </w:pPr>
      <w:r w:rsidRPr="002D2D53">
        <w:rPr>
          <w:rFonts w:ascii="Times New Roman" w:eastAsia="Calibri" w:hAnsi="Times New Roman" w:cs="Times New Roman"/>
          <w:color w:val="000000" w:themeColor="text1"/>
          <w:sz w:val="28"/>
          <w:szCs w:val="28"/>
        </w:rPr>
        <w:t>- 361 обучающихся образовательных организаций Смоленского района,</w:t>
      </w:r>
    </w:p>
    <w:p w:rsidR="002D2D53" w:rsidRPr="002D2D53" w:rsidRDefault="002D2D53" w:rsidP="002D2D53">
      <w:pPr>
        <w:spacing w:after="0" w:line="240" w:lineRule="auto"/>
        <w:ind w:firstLine="567"/>
        <w:jc w:val="both"/>
        <w:rPr>
          <w:rFonts w:ascii="Times New Roman" w:eastAsia="Calibri" w:hAnsi="Times New Roman" w:cs="Times New Roman"/>
          <w:color w:val="000000" w:themeColor="text1"/>
          <w:sz w:val="28"/>
          <w:szCs w:val="28"/>
        </w:rPr>
      </w:pPr>
      <w:r w:rsidRPr="002D2D53">
        <w:rPr>
          <w:rFonts w:ascii="Times New Roman" w:eastAsia="Calibri" w:hAnsi="Times New Roman" w:cs="Times New Roman"/>
          <w:color w:val="000000" w:themeColor="text1"/>
          <w:sz w:val="28"/>
          <w:szCs w:val="28"/>
        </w:rPr>
        <w:t xml:space="preserve"> - 119 педагогов образовательных организаций, жителей Смоленского района.</w:t>
      </w:r>
    </w:p>
    <w:p w:rsidR="002D2D53" w:rsidRPr="002D2D53" w:rsidRDefault="002D2D53" w:rsidP="002D2D53">
      <w:pPr>
        <w:spacing w:after="0" w:line="240" w:lineRule="auto"/>
        <w:ind w:firstLine="567"/>
        <w:jc w:val="both"/>
        <w:rPr>
          <w:rFonts w:ascii="Times New Roman" w:eastAsia="Calibri" w:hAnsi="Times New Roman" w:cs="Times New Roman"/>
          <w:color w:val="000000" w:themeColor="text1"/>
          <w:sz w:val="28"/>
          <w:szCs w:val="28"/>
        </w:rPr>
      </w:pPr>
      <w:r w:rsidRPr="002D2D53">
        <w:rPr>
          <w:rFonts w:ascii="Times New Roman" w:eastAsia="Calibri" w:hAnsi="Times New Roman" w:cs="Times New Roman"/>
          <w:color w:val="000000" w:themeColor="text1"/>
          <w:sz w:val="28"/>
          <w:szCs w:val="28"/>
        </w:rPr>
        <w:t>Зарегистрировано в единой информационной системе «Добровольцы России»: 294 добровольца (обучающиеся и педагоги).</w:t>
      </w:r>
    </w:p>
    <w:p w:rsidR="002D2D53" w:rsidRPr="002D2D53" w:rsidRDefault="002D2D53" w:rsidP="002D2D53">
      <w:pPr>
        <w:widowControl w:val="0"/>
        <w:numPr>
          <w:ilvl w:val="0"/>
          <w:numId w:val="38"/>
        </w:numPr>
        <w:autoSpaceDE w:val="0"/>
        <w:autoSpaceDN w:val="0"/>
        <w:adjustRightInd w:val="0"/>
        <w:spacing w:after="0" w:line="240" w:lineRule="auto"/>
        <w:ind w:left="360"/>
        <w:contextualSpacing/>
        <w:jc w:val="both"/>
        <w:rPr>
          <w:rFonts w:ascii="Times New Roman" w:eastAsia="Calibri" w:hAnsi="Times New Roman" w:cs="Times New Roman"/>
          <w:color w:val="000000" w:themeColor="text1"/>
          <w:sz w:val="28"/>
          <w:szCs w:val="28"/>
        </w:rPr>
      </w:pPr>
      <w:r w:rsidRPr="002D2D53">
        <w:rPr>
          <w:rFonts w:ascii="Times New Roman" w:eastAsia="Calibri" w:hAnsi="Times New Roman" w:cs="Times New Roman"/>
          <w:bCs/>
          <w:color w:val="000000" w:themeColor="text1"/>
          <w:sz w:val="28"/>
          <w:szCs w:val="28"/>
          <w:lang w:eastAsia="ar-SA"/>
        </w:rPr>
        <w:t>Молодёжный Совет «Новые лидеры – новые инициативы» действует в составе 14 старшеклассников общеобразовательных организаций, активисты ученического самоуправления, лидеры детских объединений образовательных организаций района.</w:t>
      </w:r>
    </w:p>
    <w:p w:rsidR="002D2D53" w:rsidRPr="002D2D53" w:rsidRDefault="002D2D53" w:rsidP="002D2D53">
      <w:pPr>
        <w:widowControl w:val="0"/>
        <w:autoSpaceDE w:val="0"/>
        <w:autoSpaceDN w:val="0"/>
        <w:adjustRightInd w:val="0"/>
        <w:spacing w:after="0" w:line="240" w:lineRule="auto"/>
        <w:ind w:right="11"/>
        <w:jc w:val="both"/>
        <w:rPr>
          <w:rFonts w:ascii="Times New Roman" w:eastAsia="Calibri" w:hAnsi="Times New Roman" w:cs="Times New Roman"/>
          <w:color w:val="000000" w:themeColor="text1"/>
          <w:sz w:val="28"/>
          <w:szCs w:val="28"/>
          <w:lang w:eastAsia="ru-RU"/>
        </w:rPr>
      </w:pPr>
      <w:r w:rsidRPr="002D2D53">
        <w:rPr>
          <w:rFonts w:ascii="Times New Roman" w:eastAsia="Calibri" w:hAnsi="Times New Roman" w:cs="Times New Roman"/>
          <w:color w:val="000000" w:themeColor="text1"/>
          <w:sz w:val="28"/>
          <w:szCs w:val="28"/>
          <w:lang w:eastAsia="ru-RU"/>
        </w:rPr>
        <w:t xml:space="preserve">       </w:t>
      </w:r>
      <w:proofErr w:type="gramStart"/>
      <w:r w:rsidRPr="002D2D53">
        <w:rPr>
          <w:rFonts w:ascii="Times New Roman" w:eastAsia="Calibri" w:hAnsi="Times New Roman" w:cs="Times New Roman"/>
          <w:color w:val="000000" w:themeColor="text1"/>
          <w:sz w:val="28"/>
          <w:szCs w:val="28"/>
          <w:lang w:eastAsia="ru-RU"/>
        </w:rPr>
        <w:t>В  2020 году 30 обучающихся (2019 год - 90) Смоленского района приняли участие в ежегодных профильных сменах, которые были направлены на формирование социально-активной личности, ориентированной на лидерскую позицию и общечеловеческие ценности.</w:t>
      </w:r>
      <w:proofErr w:type="gramEnd"/>
    </w:p>
    <w:p w:rsidR="002D2D53" w:rsidRPr="002D2D53" w:rsidRDefault="002D2D53" w:rsidP="002D2D53">
      <w:pPr>
        <w:widowControl w:val="0"/>
        <w:autoSpaceDE w:val="0"/>
        <w:autoSpaceDN w:val="0"/>
        <w:adjustRightInd w:val="0"/>
        <w:spacing w:after="0" w:line="240" w:lineRule="auto"/>
        <w:jc w:val="both"/>
        <w:rPr>
          <w:rFonts w:ascii="Times New Roman" w:eastAsia="Calibri" w:hAnsi="Times New Roman" w:cs="Times New Roman"/>
          <w:color w:val="000000" w:themeColor="text1"/>
          <w:sz w:val="28"/>
          <w:szCs w:val="28"/>
          <w:lang w:eastAsia="ru-RU"/>
        </w:rPr>
      </w:pPr>
      <w:r w:rsidRPr="002D2D53">
        <w:rPr>
          <w:rFonts w:ascii="Times New Roman" w:eastAsia="Calibri" w:hAnsi="Times New Roman" w:cs="Times New Roman"/>
          <w:color w:val="000000" w:themeColor="text1"/>
          <w:sz w:val="28"/>
          <w:szCs w:val="28"/>
          <w:lang w:eastAsia="ru-RU"/>
        </w:rPr>
        <w:t xml:space="preserve">       В муниципальном образовании «Смоленский район» Смоленской области находятся под опекой (попечительством)  81 ребенок    (это меньше на 16 %, чем в прошлом году), в приемных семьях воспитывается 54 ребенка (что меньше на 2 %, чем в прошлом году). </w:t>
      </w:r>
    </w:p>
    <w:p w:rsidR="00E067EF" w:rsidRDefault="002D2D53" w:rsidP="002D2D53">
      <w:pPr>
        <w:widowControl w:val="0"/>
        <w:autoSpaceDE w:val="0"/>
        <w:autoSpaceDN w:val="0"/>
        <w:adjustRightInd w:val="0"/>
        <w:spacing w:after="0" w:line="240" w:lineRule="auto"/>
        <w:ind w:right="11"/>
        <w:jc w:val="both"/>
        <w:rPr>
          <w:rFonts w:ascii="Times New Roman" w:eastAsia="Calibri" w:hAnsi="Times New Roman" w:cs="Times New Roman"/>
          <w:color w:val="000000" w:themeColor="text1"/>
          <w:sz w:val="28"/>
          <w:szCs w:val="28"/>
          <w:lang w:eastAsia="ru-RU"/>
        </w:rPr>
      </w:pPr>
      <w:r w:rsidRPr="002D2D53">
        <w:rPr>
          <w:rFonts w:ascii="Times New Roman" w:eastAsia="Calibri" w:hAnsi="Times New Roman" w:cs="Times New Roman"/>
          <w:color w:val="000000" w:themeColor="text1"/>
          <w:sz w:val="28"/>
          <w:szCs w:val="28"/>
          <w:lang w:eastAsia="ru-RU"/>
        </w:rPr>
        <w:t>В 2020 году были обеспечены квартирами 17 человек из числа детей-сирот, оставшихся без попечения родителей на общую сумму 22 585 383, 65 р.</w:t>
      </w:r>
    </w:p>
    <w:p w:rsidR="002D2D53" w:rsidRPr="00E067EF" w:rsidRDefault="002D2D53" w:rsidP="002D2D53">
      <w:pPr>
        <w:widowControl w:val="0"/>
        <w:autoSpaceDE w:val="0"/>
        <w:autoSpaceDN w:val="0"/>
        <w:adjustRightInd w:val="0"/>
        <w:spacing w:after="0" w:line="240" w:lineRule="auto"/>
        <w:ind w:right="11"/>
        <w:jc w:val="both"/>
        <w:rPr>
          <w:rFonts w:ascii="Times New Roman" w:eastAsia="Times New Roman" w:hAnsi="Times New Roman" w:cs="Times New Roman"/>
          <w:color w:val="000000" w:themeColor="text1"/>
          <w:spacing w:val="-4"/>
          <w:sz w:val="28"/>
          <w:szCs w:val="28"/>
          <w:lang w:eastAsia="ru-RU"/>
        </w:rPr>
      </w:pPr>
    </w:p>
    <w:p w:rsidR="00705DB3" w:rsidRPr="00705DB3" w:rsidRDefault="00705DB3" w:rsidP="00705DB3">
      <w:pPr>
        <w:widowControl w:val="0"/>
        <w:shd w:val="clear" w:color="auto" w:fill="FFFFFF"/>
        <w:autoSpaceDE w:val="0"/>
        <w:autoSpaceDN w:val="0"/>
        <w:adjustRightInd w:val="0"/>
        <w:spacing w:after="0" w:line="240" w:lineRule="auto"/>
        <w:ind w:left="17" w:right="11" w:hanging="17"/>
        <w:jc w:val="center"/>
        <w:rPr>
          <w:rFonts w:ascii="Times New Roman" w:eastAsia="Times New Roman" w:hAnsi="Times New Roman" w:cs="Times New Roman"/>
          <w:b/>
          <w:i/>
          <w:color w:val="000000"/>
          <w:spacing w:val="-4"/>
          <w:sz w:val="28"/>
          <w:szCs w:val="28"/>
          <w:lang w:eastAsia="ru-RU"/>
        </w:rPr>
      </w:pPr>
      <w:r w:rsidRPr="00705DB3">
        <w:rPr>
          <w:rFonts w:ascii="Times New Roman" w:eastAsia="Times New Roman" w:hAnsi="Times New Roman" w:cs="Times New Roman"/>
          <w:b/>
          <w:i/>
          <w:color w:val="000000"/>
          <w:spacing w:val="-4"/>
          <w:sz w:val="28"/>
          <w:szCs w:val="28"/>
          <w:lang w:eastAsia="ru-RU"/>
        </w:rPr>
        <w:t xml:space="preserve">Культура </w:t>
      </w:r>
    </w:p>
    <w:p w:rsidR="00705DB3" w:rsidRPr="00705DB3" w:rsidRDefault="00705DB3" w:rsidP="00705DB3">
      <w:pPr>
        <w:spacing w:after="0" w:line="240" w:lineRule="auto"/>
        <w:ind w:firstLine="709"/>
        <w:jc w:val="both"/>
        <w:rPr>
          <w:rFonts w:ascii="Times New Roman" w:eastAsia="Calibri" w:hAnsi="Times New Roman" w:cs="Times New Roman"/>
          <w:sz w:val="28"/>
          <w:szCs w:val="28"/>
          <w:lang w:eastAsia="ru-RU"/>
        </w:rPr>
      </w:pPr>
      <w:r w:rsidRPr="00705DB3">
        <w:rPr>
          <w:rFonts w:ascii="Times New Roman" w:eastAsia="Calibri" w:hAnsi="Times New Roman" w:cs="Times New Roman"/>
          <w:sz w:val="28"/>
          <w:szCs w:val="28"/>
          <w:lang w:eastAsia="ru-RU"/>
        </w:rPr>
        <w:t xml:space="preserve">Задачи культурной политики в муниципальном образовании «Смоленский район» Смоленской области реализуются сетью учреждений культуры, состоящей </w:t>
      </w:r>
      <w:proofErr w:type="gramStart"/>
      <w:r w:rsidRPr="00705DB3">
        <w:rPr>
          <w:rFonts w:ascii="Times New Roman" w:eastAsia="Calibri" w:hAnsi="Times New Roman" w:cs="Times New Roman"/>
          <w:sz w:val="28"/>
          <w:szCs w:val="28"/>
          <w:lang w:eastAsia="ru-RU"/>
        </w:rPr>
        <w:t>из</w:t>
      </w:r>
      <w:proofErr w:type="gramEnd"/>
      <w:r w:rsidRPr="00705DB3">
        <w:rPr>
          <w:rFonts w:ascii="Times New Roman" w:eastAsia="Calibri" w:hAnsi="Times New Roman" w:cs="Times New Roman"/>
          <w:sz w:val="28"/>
          <w:szCs w:val="28"/>
          <w:lang w:eastAsia="ru-RU"/>
        </w:rPr>
        <w:t>:</w:t>
      </w:r>
    </w:p>
    <w:p w:rsidR="00705DB3" w:rsidRPr="00705DB3" w:rsidRDefault="00705DB3" w:rsidP="00705DB3">
      <w:pPr>
        <w:spacing w:after="0" w:line="240" w:lineRule="auto"/>
        <w:ind w:firstLine="709"/>
        <w:jc w:val="both"/>
        <w:rPr>
          <w:rFonts w:ascii="Times New Roman" w:eastAsia="Calibri" w:hAnsi="Times New Roman" w:cs="Times New Roman"/>
          <w:sz w:val="28"/>
          <w:szCs w:val="28"/>
        </w:rPr>
      </w:pPr>
      <w:r w:rsidRPr="00705DB3">
        <w:rPr>
          <w:rFonts w:ascii="Times New Roman" w:eastAsia="Calibri" w:hAnsi="Times New Roman" w:cs="Times New Roman"/>
          <w:sz w:val="28"/>
          <w:szCs w:val="28"/>
          <w:lang w:eastAsia="ru-RU"/>
        </w:rPr>
        <w:t xml:space="preserve">1. </w:t>
      </w:r>
      <w:r w:rsidRPr="00705DB3">
        <w:rPr>
          <w:rFonts w:ascii="Times New Roman" w:eastAsia="Calibri" w:hAnsi="Times New Roman" w:cs="Times New Roman"/>
          <w:sz w:val="28"/>
          <w:szCs w:val="28"/>
        </w:rPr>
        <w:t xml:space="preserve">МБУК КТ «Районный дом культуры», который включает в себя 29 филиалов: 22 сельских дома культуры, 5 сельских клубов и 2 культурно-досуговых центра; </w:t>
      </w:r>
    </w:p>
    <w:p w:rsidR="00705DB3" w:rsidRPr="00705DB3" w:rsidRDefault="00705DB3" w:rsidP="00705DB3">
      <w:pPr>
        <w:spacing w:after="0" w:line="240" w:lineRule="auto"/>
        <w:ind w:firstLine="709"/>
        <w:jc w:val="both"/>
        <w:rPr>
          <w:rFonts w:ascii="Times New Roman" w:eastAsia="Calibri" w:hAnsi="Times New Roman" w:cs="Times New Roman"/>
          <w:sz w:val="28"/>
          <w:szCs w:val="28"/>
          <w:lang w:eastAsia="ru-RU"/>
        </w:rPr>
      </w:pPr>
      <w:r w:rsidRPr="00705DB3">
        <w:rPr>
          <w:rFonts w:ascii="Times New Roman" w:eastAsia="Calibri" w:hAnsi="Times New Roman" w:cs="Times New Roman"/>
          <w:sz w:val="28"/>
          <w:szCs w:val="28"/>
        </w:rPr>
        <w:t xml:space="preserve">2. </w:t>
      </w:r>
      <w:r w:rsidRPr="00705DB3">
        <w:rPr>
          <w:rFonts w:ascii="Times New Roman" w:eastAsia="Calibri" w:hAnsi="Times New Roman" w:cs="Times New Roman"/>
          <w:sz w:val="28"/>
          <w:szCs w:val="28"/>
          <w:lang w:eastAsia="ru-RU"/>
        </w:rPr>
        <w:t xml:space="preserve">МБУК «Смоленская </w:t>
      </w:r>
      <w:proofErr w:type="spellStart"/>
      <w:r w:rsidRPr="00705DB3">
        <w:rPr>
          <w:rFonts w:ascii="Times New Roman" w:eastAsia="Calibri" w:hAnsi="Times New Roman" w:cs="Times New Roman"/>
          <w:sz w:val="28"/>
          <w:szCs w:val="28"/>
          <w:lang w:eastAsia="ru-RU"/>
        </w:rPr>
        <w:t>межпоселенческая</w:t>
      </w:r>
      <w:proofErr w:type="spellEnd"/>
      <w:r w:rsidRPr="00705DB3">
        <w:rPr>
          <w:rFonts w:ascii="Times New Roman" w:eastAsia="Calibri" w:hAnsi="Times New Roman" w:cs="Times New Roman"/>
          <w:sz w:val="28"/>
          <w:szCs w:val="28"/>
          <w:lang w:eastAsia="ru-RU"/>
        </w:rPr>
        <w:t xml:space="preserve"> централизованная библиотечная система»: Центральная сельская библиотека, Детская сельская библиотека, сельские библиотеки – филиалы - 28; </w:t>
      </w:r>
    </w:p>
    <w:p w:rsidR="00705DB3" w:rsidRPr="00705DB3" w:rsidRDefault="00705DB3" w:rsidP="00705DB3">
      <w:pPr>
        <w:spacing w:after="0" w:line="240" w:lineRule="auto"/>
        <w:ind w:firstLine="709"/>
        <w:jc w:val="both"/>
        <w:rPr>
          <w:rFonts w:ascii="Times New Roman" w:eastAsia="Calibri" w:hAnsi="Times New Roman" w:cs="Times New Roman"/>
          <w:sz w:val="28"/>
          <w:szCs w:val="28"/>
        </w:rPr>
      </w:pPr>
      <w:r w:rsidRPr="00705DB3">
        <w:rPr>
          <w:rFonts w:ascii="Times New Roman" w:eastAsia="Calibri" w:hAnsi="Times New Roman" w:cs="Times New Roman"/>
          <w:sz w:val="28"/>
          <w:szCs w:val="28"/>
          <w:lang w:eastAsia="ru-RU"/>
        </w:rPr>
        <w:t>3. 5 учреждений дополнительного образования детей в сфере искусства: МБУ ДО «Катынская ДШИ», МБУ ДО «</w:t>
      </w:r>
      <w:proofErr w:type="spellStart"/>
      <w:r w:rsidRPr="00705DB3">
        <w:rPr>
          <w:rFonts w:ascii="Times New Roman" w:eastAsia="Calibri" w:hAnsi="Times New Roman" w:cs="Times New Roman"/>
          <w:sz w:val="28"/>
          <w:szCs w:val="28"/>
          <w:lang w:eastAsia="ru-RU"/>
        </w:rPr>
        <w:t>Сметанинская</w:t>
      </w:r>
      <w:proofErr w:type="spellEnd"/>
      <w:r w:rsidRPr="00705DB3">
        <w:rPr>
          <w:rFonts w:ascii="Times New Roman" w:eastAsia="Calibri" w:hAnsi="Times New Roman" w:cs="Times New Roman"/>
          <w:sz w:val="28"/>
          <w:szCs w:val="28"/>
          <w:lang w:eastAsia="ru-RU"/>
        </w:rPr>
        <w:t xml:space="preserve"> ДШИ», МБУ ДО «</w:t>
      </w:r>
      <w:proofErr w:type="spellStart"/>
      <w:r w:rsidRPr="00705DB3">
        <w:rPr>
          <w:rFonts w:ascii="Times New Roman" w:eastAsia="Calibri" w:hAnsi="Times New Roman" w:cs="Times New Roman"/>
          <w:sz w:val="28"/>
          <w:szCs w:val="28"/>
          <w:lang w:eastAsia="ru-RU"/>
        </w:rPr>
        <w:t>Кощинская</w:t>
      </w:r>
      <w:proofErr w:type="spellEnd"/>
      <w:r w:rsidRPr="00705DB3">
        <w:rPr>
          <w:rFonts w:ascii="Times New Roman" w:eastAsia="Calibri" w:hAnsi="Times New Roman" w:cs="Times New Roman"/>
          <w:sz w:val="28"/>
          <w:szCs w:val="28"/>
          <w:lang w:eastAsia="ru-RU"/>
        </w:rPr>
        <w:t xml:space="preserve"> ДШИ», МБУ ДО «</w:t>
      </w:r>
      <w:proofErr w:type="spellStart"/>
      <w:r w:rsidRPr="00705DB3">
        <w:rPr>
          <w:rFonts w:ascii="Times New Roman" w:eastAsia="Calibri" w:hAnsi="Times New Roman" w:cs="Times New Roman"/>
          <w:sz w:val="28"/>
          <w:szCs w:val="28"/>
          <w:lang w:eastAsia="ru-RU"/>
        </w:rPr>
        <w:t>Пригорская</w:t>
      </w:r>
      <w:proofErr w:type="spellEnd"/>
      <w:r w:rsidRPr="00705DB3">
        <w:rPr>
          <w:rFonts w:ascii="Times New Roman" w:eastAsia="Calibri" w:hAnsi="Times New Roman" w:cs="Times New Roman"/>
          <w:sz w:val="28"/>
          <w:szCs w:val="28"/>
          <w:lang w:eastAsia="ru-RU"/>
        </w:rPr>
        <w:t xml:space="preserve"> ДШИ», МБУ </w:t>
      </w:r>
      <w:proofErr w:type="gramStart"/>
      <w:r w:rsidRPr="00705DB3">
        <w:rPr>
          <w:rFonts w:ascii="Times New Roman" w:eastAsia="Calibri" w:hAnsi="Times New Roman" w:cs="Times New Roman"/>
          <w:sz w:val="28"/>
          <w:szCs w:val="28"/>
          <w:lang w:eastAsia="ru-RU"/>
        </w:rPr>
        <w:t>ДО</w:t>
      </w:r>
      <w:proofErr w:type="gramEnd"/>
      <w:r w:rsidRPr="00705DB3">
        <w:rPr>
          <w:rFonts w:ascii="Times New Roman" w:eastAsia="Calibri" w:hAnsi="Times New Roman" w:cs="Times New Roman"/>
          <w:sz w:val="28"/>
          <w:szCs w:val="28"/>
          <w:lang w:eastAsia="ru-RU"/>
        </w:rPr>
        <w:t xml:space="preserve"> «Печерская ДШИ».</w:t>
      </w:r>
      <w:r w:rsidRPr="00705DB3">
        <w:rPr>
          <w:rFonts w:ascii="Times New Roman" w:eastAsia="Calibri" w:hAnsi="Times New Roman" w:cs="Times New Roman"/>
          <w:sz w:val="28"/>
          <w:szCs w:val="28"/>
        </w:rPr>
        <w:t xml:space="preserve"> В 2020 году количество учащихся детских школ искусств Смоленского района составило 1012 человек.</w:t>
      </w:r>
    </w:p>
    <w:p w:rsidR="00705DB3" w:rsidRPr="00705DB3" w:rsidRDefault="00705DB3" w:rsidP="00705DB3">
      <w:pPr>
        <w:spacing w:after="0" w:line="240" w:lineRule="auto"/>
        <w:ind w:firstLine="709"/>
        <w:jc w:val="both"/>
        <w:rPr>
          <w:rFonts w:ascii="Times New Roman" w:eastAsia="Calibri" w:hAnsi="Times New Roman" w:cs="Times New Roman"/>
          <w:sz w:val="28"/>
          <w:lang w:eastAsia="ru-RU"/>
        </w:rPr>
      </w:pPr>
      <w:r w:rsidRPr="00705DB3">
        <w:rPr>
          <w:rFonts w:ascii="Times New Roman" w:eastAsia="Calibri" w:hAnsi="Times New Roman" w:cs="Times New Roman"/>
          <w:sz w:val="28"/>
          <w:szCs w:val="28"/>
          <w:lang w:eastAsia="ru-RU"/>
        </w:rPr>
        <w:lastRenderedPageBreak/>
        <w:t>4. МКУ Военно-исторический музей «Во славу Отчизны», а также МБУК КТ «Михновский дом культуры» и М</w:t>
      </w:r>
      <w:r w:rsidRPr="00705DB3">
        <w:rPr>
          <w:rFonts w:ascii="Times New Roman" w:eastAsia="Calibri" w:hAnsi="Times New Roman" w:cs="Times New Roman"/>
          <w:sz w:val="28"/>
          <w:lang w:eastAsia="ru-RU"/>
        </w:rPr>
        <w:t>БУ сельский дом культуры «</w:t>
      </w:r>
      <w:proofErr w:type="spellStart"/>
      <w:r w:rsidRPr="00705DB3">
        <w:rPr>
          <w:rFonts w:ascii="Times New Roman" w:eastAsia="Calibri" w:hAnsi="Times New Roman" w:cs="Times New Roman"/>
          <w:sz w:val="28"/>
          <w:lang w:eastAsia="ru-RU"/>
        </w:rPr>
        <w:t>Пискарихинский</w:t>
      </w:r>
      <w:proofErr w:type="spellEnd"/>
      <w:r w:rsidRPr="00705DB3">
        <w:rPr>
          <w:rFonts w:ascii="Times New Roman" w:eastAsia="Calibri" w:hAnsi="Times New Roman" w:cs="Times New Roman"/>
          <w:sz w:val="28"/>
          <w:lang w:eastAsia="ru-RU"/>
        </w:rPr>
        <w:t>»,</w:t>
      </w:r>
      <w:r w:rsidRPr="00705DB3">
        <w:rPr>
          <w:rFonts w:ascii="Times New Roman" w:eastAsia="Calibri" w:hAnsi="Times New Roman" w:cs="Times New Roman"/>
          <w:color w:val="FF0000"/>
          <w:sz w:val="28"/>
          <w:lang w:eastAsia="ru-RU"/>
        </w:rPr>
        <w:t xml:space="preserve"> </w:t>
      </w:r>
      <w:r w:rsidRPr="00705DB3">
        <w:rPr>
          <w:rFonts w:ascii="Times New Roman" w:eastAsia="Calibri" w:hAnsi="Times New Roman" w:cs="Times New Roman"/>
          <w:color w:val="000000"/>
          <w:sz w:val="28"/>
          <w:lang w:eastAsia="ru-RU"/>
        </w:rPr>
        <w:t xml:space="preserve">МБУК «Печерский культурно-спортивный центр»,  </w:t>
      </w:r>
      <w:r w:rsidRPr="00705DB3">
        <w:rPr>
          <w:rFonts w:ascii="Times New Roman" w:eastAsia="Calibri" w:hAnsi="Times New Roman" w:cs="Times New Roman"/>
          <w:sz w:val="28"/>
          <w:lang w:eastAsia="ru-RU"/>
        </w:rPr>
        <w:t xml:space="preserve">учредителем в которых являются органы местного самоуправления сельских поселений Смоленского района Смоленской области. </w:t>
      </w:r>
    </w:p>
    <w:p w:rsidR="00705DB3" w:rsidRPr="00705DB3" w:rsidRDefault="00705DB3" w:rsidP="00705DB3">
      <w:pPr>
        <w:spacing w:after="0" w:line="240" w:lineRule="auto"/>
        <w:ind w:firstLine="709"/>
        <w:jc w:val="both"/>
        <w:rPr>
          <w:rFonts w:ascii="Times New Roman" w:eastAsia="Calibri" w:hAnsi="Times New Roman" w:cs="Times New Roman"/>
          <w:sz w:val="28"/>
          <w:szCs w:val="28"/>
          <w:lang w:eastAsia="ru-RU"/>
        </w:rPr>
      </w:pPr>
      <w:r w:rsidRPr="00705DB3">
        <w:rPr>
          <w:rFonts w:ascii="Times New Roman" w:eastAsia="Calibri" w:hAnsi="Times New Roman" w:cs="Times New Roman"/>
          <w:sz w:val="28"/>
          <w:szCs w:val="28"/>
          <w:lang w:eastAsia="ru-RU"/>
        </w:rPr>
        <w:t>Все учреждения работают в едином культурном пространстве, общее управление отраслью осуществляет отдел по культуре, туризму и спорту Администрации муниципального образования «Смоленский район» Смоленской области.</w:t>
      </w:r>
    </w:p>
    <w:p w:rsidR="00705DB3" w:rsidRPr="00705DB3" w:rsidRDefault="00705DB3" w:rsidP="00705DB3">
      <w:pPr>
        <w:spacing w:after="0" w:line="240" w:lineRule="auto"/>
        <w:ind w:firstLine="709"/>
        <w:jc w:val="both"/>
        <w:rPr>
          <w:rFonts w:ascii="Times New Roman" w:eastAsia="Calibri" w:hAnsi="Times New Roman" w:cs="Times New Roman"/>
          <w:b/>
          <w:i/>
          <w:sz w:val="28"/>
          <w:szCs w:val="28"/>
          <w:lang w:eastAsia="ru-RU"/>
        </w:rPr>
      </w:pPr>
    </w:p>
    <w:p w:rsidR="00705DB3" w:rsidRPr="00705DB3" w:rsidRDefault="00705DB3" w:rsidP="00705DB3">
      <w:pPr>
        <w:spacing w:after="0" w:line="240" w:lineRule="auto"/>
        <w:ind w:firstLine="709"/>
        <w:jc w:val="both"/>
        <w:rPr>
          <w:rFonts w:ascii="Times New Roman" w:eastAsia="Calibri" w:hAnsi="Times New Roman" w:cs="Times New Roman"/>
          <w:sz w:val="28"/>
          <w:szCs w:val="28"/>
          <w:lang w:eastAsia="ru-RU"/>
        </w:rPr>
      </w:pPr>
      <w:r w:rsidRPr="00705DB3">
        <w:rPr>
          <w:rFonts w:ascii="Times New Roman" w:eastAsia="Calibri" w:hAnsi="Times New Roman" w:cs="Times New Roman"/>
          <w:b/>
          <w:i/>
          <w:sz w:val="28"/>
          <w:szCs w:val="28"/>
          <w:lang w:eastAsia="ru-RU"/>
        </w:rPr>
        <w:t xml:space="preserve">Муниципальное бюджетное учреждение культуры клубного типа «Районный дом культуры» муниципального образования «Смоленский район» Смоленской области </w:t>
      </w:r>
      <w:r w:rsidRPr="00705DB3">
        <w:rPr>
          <w:rFonts w:ascii="Times New Roman" w:eastAsia="Calibri" w:hAnsi="Times New Roman" w:cs="Times New Roman"/>
          <w:sz w:val="28"/>
          <w:szCs w:val="28"/>
          <w:lang w:eastAsia="ru-RU"/>
        </w:rPr>
        <w:t>осуществляет свою деятельность с целью организации досуга жителей Смоленского района, приобщению населения к творчеству, культурному развитию, любительскому искусству и ремеслам.</w:t>
      </w:r>
    </w:p>
    <w:p w:rsidR="00705DB3" w:rsidRPr="00705DB3" w:rsidRDefault="00705DB3" w:rsidP="00705DB3">
      <w:pPr>
        <w:spacing w:after="0" w:line="240" w:lineRule="auto"/>
        <w:ind w:firstLine="709"/>
        <w:jc w:val="both"/>
        <w:rPr>
          <w:rFonts w:ascii="Times New Roman" w:eastAsia="Calibri" w:hAnsi="Times New Roman" w:cs="Times New Roman"/>
          <w:sz w:val="28"/>
          <w:szCs w:val="28"/>
          <w:lang w:eastAsia="ru-RU"/>
        </w:rPr>
      </w:pPr>
    </w:p>
    <w:p w:rsidR="00705DB3" w:rsidRPr="00705DB3" w:rsidRDefault="00705DB3" w:rsidP="00705DB3">
      <w:pPr>
        <w:spacing w:after="0" w:line="240" w:lineRule="auto"/>
        <w:ind w:firstLine="709"/>
        <w:jc w:val="both"/>
        <w:rPr>
          <w:rFonts w:ascii="Times New Roman" w:eastAsia="Calibri" w:hAnsi="Times New Roman" w:cs="Times New Roman"/>
          <w:sz w:val="28"/>
          <w:szCs w:val="28"/>
        </w:rPr>
      </w:pPr>
      <w:r w:rsidRPr="00705DB3">
        <w:rPr>
          <w:rFonts w:ascii="Times New Roman" w:eastAsia="Calibri" w:hAnsi="Times New Roman" w:cs="Times New Roman"/>
          <w:sz w:val="28"/>
          <w:szCs w:val="28"/>
        </w:rPr>
        <w:t xml:space="preserve">За 2020 год учреждением культуры и его филиалами было проведено </w:t>
      </w:r>
      <w:r w:rsidRPr="00705DB3">
        <w:rPr>
          <w:rFonts w:ascii="Times New Roman" w:eastAsia="Calibri" w:hAnsi="Times New Roman" w:cs="Times New Roman"/>
          <w:b/>
          <w:sz w:val="28"/>
          <w:szCs w:val="28"/>
          <w:u w:val="single"/>
        </w:rPr>
        <w:t>3817</w:t>
      </w:r>
      <w:r w:rsidRPr="00705DB3">
        <w:rPr>
          <w:rFonts w:ascii="Times New Roman" w:eastAsia="Calibri" w:hAnsi="Times New Roman" w:cs="Times New Roman"/>
          <w:sz w:val="28"/>
          <w:szCs w:val="28"/>
        </w:rPr>
        <w:t xml:space="preserve"> культурно-массовых мероприятий (- 21,6 % к уровню прошлого года), которые посетило </w:t>
      </w:r>
      <w:r w:rsidRPr="00705DB3">
        <w:rPr>
          <w:rFonts w:ascii="Times New Roman" w:eastAsia="Calibri" w:hAnsi="Times New Roman" w:cs="Times New Roman"/>
          <w:b/>
          <w:sz w:val="28"/>
          <w:szCs w:val="28"/>
          <w:u w:val="single"/>
        </w:rPr>
        <w:t>150639</w:t>
      </w:r>
      <w:r w:rsidRPr="00705DB3">
        <w:rPr>
          <w:rFonts w:ascii="Times New Roman" w:eastAsia="Calibri" w:hAnsi="Times New Roman" w:cs="Times New Roman"/>
          <w:sz w:val="28"/>
          <w:szCs w:val="28"/>
        </w:rPr>
        <w:t xml:space="preserve"> человек (- 40,6 % к уровню 2019 года). На их базе работают </w:t>
      </w:r>
      <w:r w:rsidRPr="00705DB3">
        <w:rPr>
          <w:rFonts w:ascii="Times New Roman" w:eastAsia="Calibri" w:hAnsi="Times New Roman" w:cs="Times New Roman"/>
          <w:b/>
          <w:sz w:val="28"/>
          <w:szCs w:val="28"/>
          <w:u w:val="single"/>
        </w:rPr>
        <w:t>326</w:t>
      </w:r>
      <w:r w:rsidRPr="00705DB3">
        <w:rPr>
          <w:rFonts w:ascii="Times New Roman" w:eastAsia="Calibri" w:hAnsi="Times New Roman" w:cs="Times New Roman"/>
          <w:sz w:val="28"/>
          <w:szCs w:val="28"/>
        </w:rPr>
        <w:t xml:space="preserve"> клубных формирований и любительских объединений (+ 1,4 % к уровню прошлого года), в которых занимается </w:t>
      </w:r>
      <w:r w:rsidRPr="00705DB3">
        <w:rPr>
          <w:rFonts w:ascii="Times New Roman" w:eastAsia="Calibri" w:hAnsi="Times New Roman" w:cs="Times New Roman"/>
          <w:b/>
          <w:sz w:val="28"/>
          <w:szCs w:val="28"/>
          <w:u w:val="single"/>
        </w:rPr>
        <w:t>3813</w:t>
      </w:r>
      <w:r w:rsidRPr="00705DB3">
        <w:rPr>
          <w:rFonts w:ascii="Times New Roman" w:eastAsia="Calibri" w:hAnsi="Times New Roman" w:cs="Times New Roman"/>
          <w:sz w:val="28"/>
          <w:szCs w:val="28"/>
        </w:rPr>
        <w:t xml:space="preserve">(+ 2,7 % к уровню 2019 года) человек. </w:t>
      </w:r>
    </w:p>
    <w:p w:rsidR="00705DB3" w:rsidRPr="00705DB3" w:rsidRDefault="00705DB3" w:rsidP="00705DB3">
      <w:pPr>
        <w:spacing w:after="0" w:line="240" w:lineRule="auto"/>
        <w:ind w:firstLine="709"/>
        <w:jc w:val="both"/>
        <w:rPr>
          <w:rFonts w:ascii="Times New Roman" w:eastAsia="Calibri" w:hAnsi="Times New Roman" w:cs="Times New Roman"/>
          <w:sz w:val="28"/>
          <w:szCs w:val="28"/>
          <w:lang w:eastAsia="ru-RU"/>
        </w:rPr>
      </w:pPr>
      <w:r w:rsidRPr="00705DB3">
        <w:rPr>
          <w:rFonts w:ascii="Times New Roman" w:eastAsia="Calibri" w:hAnsi="Times New Roman" w:cs="Times New Roman"/>
          <w:sz w:val="28"/>
          <w:szCs w:val="28"/>
          <w:lang w:eastAsia="ru-RU"/>
        </w:rPr>
        <w:t xml:space="preserve">Снижение количества </w:t>
      </w:r>
      <w:r w:rsidRPr="00705DB3">
        <w:rPr>
          <w:rFonts w:ascii="Times New Roman" w:eastAsia="Calibri" w:hAnsi="Times New Roman" w:cs="Times New Roman"/>
          <w:sz w:val="28"/>
          <w:szCs w:val="28"/>
        </w:rPr>
        <w:t xml:space="preserve">культурно-массовых мероприятий и количества человек, которые их посетили, связано с введением с 18 марта 2020 года режима повышенной готовности в связи с распространением на территории Смоленской области </w:t>
      </w:r>
      <w:proofErr w:type="spellStart"/>
      <w:r w:rsidRPr="00705DB3">
        <w:rPr>
          <w:rFonts w:ascii="Times New Roman" w:eastAsia="Calibri" w:hAnsi="Times New Roman" w:cs="Times New Roman"/>
          <w:sz w:val="28"/>
          <w:szCs w:val="28"/>
        </w:rPr>
        <w:t>коронавирусной</w:t>
      </w:r>
      <w:proofErr w:type="spellEnd"/>
      <w:r w:rsidRPr="00705DB3">
        <w:rPr>
          <w:rFonts w:ascii="Times New Roman" w:eastAsia="Calibri" w:hAnsi="Times New Roman" w:cs="Times New Roman"/>
          <w:sz w:val="28"/>
          <w:szCs w:val="28"/>
        </w:rPr>
        <w:t xml:space="preserve"> инфекции.</w:t>
      </w:r>
    </w:p>
    <w:p w:rsidR="00705DB3" w:rsidRPr="00705DB3" w:rsidRDefault="00705DB3" w:rsidP="00705DB3">
      <w:pPr>
        <w:spacing w:after="0" w:line="240" w:lineRule="auto"/>
        <w:ind w:firstLine="709"/>
        <w:jc w:val="both"/>
        <w:rPr>
          <w:rFonts w:ascii="Times New Roman" w:eastAsia="Calibri" w:hAnsi="Times New Roman" w:cs="Times New Roman"/>
          <w:sz w:val="28"/>
          <w:szCs w:val="28"/>
          <w:lang w:eastAsia="ru-RU"/>
        </w:rPr>
      </w:pPr>
    </w:p>
    <w:p w:rsidR="00705DB3" w:rsidRPr="00705DB3" w:rsidRDefault="00705DB3" w:rsidP="00705DB3">
      <w:pPr>
        <w:spacing w:after="0" w:line="240" w:lineRule="auto"/>
        <w:ind w:firstLine="709"/>
        <w:jc w:val="both"/>
        <w:rPr>
          <w:rFonts w:ascii="Times New Roman" w:eastAsia="Calibri" w:hAnsi="Times New Roman" w:cs="Times New Roman"/>
          <w:sz w:val="28"/>
          <w:szCs w:val="28"/>
          <w:lang w:eastAsia="ru-RU"/>
        </w:rPr>
      </w:pPr>
      <w:r w:rsidRPr="00705DB3">
        <w:rPr>
          <w:rFonts w:ascii="Times New Roman" w:eastAsia="Calibri" w:hAnsi="Times New Roman" w:cs="Times New Roman"/>
          <w:sz w:val="28"/>
          <w:szCs w:val="28"/>
          <w:lang w:eastAsia="ru-RU"/>
        </w:rPr>
        <w:t>Развитие народного творчества в Смоленском районе представлено коллективами, имеющими звание:</w:t>
      </w:r>
    </w:p>
    <w:p w:rsidR="00705DB3" w:rsidRPr="00705DB3" w:rsidRDefault="00705DB3" w:rsidP="00705DB3">
      <w:pPr>
        <w:spacing w:after="0" w:line="240" w:lineRule="auto"/>
        <w:ind w:firstLine="709"/>
        <w:jc w:val="both"/>
        <w:rPr>
          <w:rFonts w:ascii="Times New Roman" w:eastAsia="Calibri" w:hAnsi="Times New Roman" w:cs="Times New Roman"/>
          <w:sz w:val="28"/>
          <w:szCs w:val="28"/>
          <w:lang w:eastAsia="ru-RU"/>
        </w:rPr>
      </w:pPr>
      <w:r w:rsidRPr="00705DB3">
        <w:rPr>
          <w:rFonts w:ascii="Times New Roman" w:eastAsia="Calibri" w:hAnsi="Times New Roman" w:cs="Times New Roman"/>
          <w:b/>
          <w:sz w:val="28"/>
          <w:szCs w:val="28"/>
          <w:lang w:eastAsia="ru-RU"/>
        </w:rPr>
        <w:t>1. «Народный самодеятельный художественный коллектив» - 9 коллективов;</w:t>
      </w:r>
      <w:r w:rsidRPr="00705DB3">
        <w:rPr>
          <w:rFonts w:ascii="Times New Roman" w:eastAsia="Calibri" w:hAnsi="Times New Roman" w:cs="Times New Roman"/>
          <w:sz w:val="28"/>
          <w:szCs w:val="28"/>
          <w:lang w:eastAsia="ru-RU"/>
        </w:rPr>
        <w:t xml:space="preserve"> </w:t>
      </w:r>
    </w:p>
    <w:p w:rsidR="00705DB3" w:rsidRPr="00705DB3" w:rsidRDefault="00705DB3" w:rsidP="00705DB3">
      <w:pPr>
        <w:spacing w:after="0" w:line="240" w:lineRule="auto"/>
        <w:ind w:firstLine="709"/>
        <w:jc w:val="both"/>
        <w:rPr>
          <w:rFonts w:ascii="Times New Roman" w:eastAsia="Calibri" w:hAnsi="Times New Roman" w:cs="Times New Roman"/>
          <w:b/>
          <w:sz w:val="28"/>
          <w:szCs w:val="28"/>
          <w:lang w:eastAsia="ru-RU"/>
        </w:rPr>
      </w:pPr>
      <w:r w:rsidRPr="00705DB3">
        <w:rPr>
          <w:rFonts w:ascii="Times New Roman" w:eastAsia="Calibri" w:hAnsi="Times New Roman" w:cs="Times New Roman"/>
          <w:b/>
          <w:sz w:val="28"/>
          <w:szCs w:val="28"/>
          <w:lang w:eastAsia="ru-RU"/>
        </w:rPr>
        <w:t>2. «Образцовый самодеятельный художественный коллектив» -  4 коллектива.</w:t>
      </w:r>
    </w:p>
    <w:p w:rsidR="00705DB3" w:rsidRPr="00705DB3" w:rsidRDefault="00705DB3" w:rsidP="00705DB3">
      <w:pPr>
        <w:spacing w:after="0" w:line="240" w:lineRule="auto"/>
        <w:ind w:firstLine="708"/>
        <w:jc w:val="both"/>
        <w:rPr>
          <w:rFonts w:ascii="Times New Roman" w:eastAsia="Times New Roman" w:hAnsi="Times New Roman" w:cs="Times New Roman"/>
          <w:sz w:val="28"/>
          <w:szCs w:val="28"/>
          <w:lang w:eastAsia="ru-RU"/>
        </w:rPr>
      </w:pPr>
      <w:r w:rsidRPr="00705DB3">
        <w:rPr>
          <w:rFonts w:ascii="Times New Roman" w:eastAsia="Times New Roman" w:hAnsi="Times New Roman" w:cs="Times New Roman"/>
          <w:sz w:val="28"/>
          <w:szCs w:val="28"/>
          <w:lang w:eastAsia="ru-RU"/>
        </w:rPr>
        <w:t xml:space="preserve">В 2020 году создано 3 новых творческих коллектива: вокальный ансамбль «Зарево» под руководством Воробьевой Е.В., </w:t>
      </w:r>
      <w:proofErr w:type="spellStart"/>
      <w:r w:rsidRPr="00705DB3">
        <w:rPr>
          <w:rFonts w:ascii="Times New Roman" w:eastAsia="Times New Roman" w:hAnsi="Times New Roman" w:cs="Times New Roman"/>
          <w:sz w:val="28"/>
          <w:szCs w:val="28"/>
          <w:lang w:eastAsia="ru-RU"/>
        </w:rPr>
        <w:t>фольк</w:t>
      </w:r>
      <w:proofErr w:type="spellEnd"/>
      <w:r w:rsidRPr="00705DB3">
        <w:rPr>
          <w:rFonts w:ascii="Times New Roman" w:eastAsia="Times New Roman" w:hAnsi="Times New Roman" w:cs="Times New Roman"/>
          <w:sz w:val="28"/>
          <w:szCs w:val="28"/>
          <w:lang w:eastAsia="ru-RU"/>
        </w:rPr>
        <w:t xml:space="preserve">-группа «Рулада» под руководством </w:t>
      </w:r>
      <w:proofErr w:type="spellStart"/>
      <w:r w:rsidRPr="00705DB3">
        <w:rPr>
          <w:rFonts w:ascii="Times New Roman" w:eastAsia="Times New Roman" w:hAnsi="Times New Roman" w:cs="Times New Roman"/>
          <w:sz w:val="28"/>
          <w:szCs w:val="28"/>
          <w:lang w:eastAsia="ru-RU"/>
        </w:rPr>
        <w:t>Опалевой</w:t>
      </w:r>
      <w:proofErr w:type="spellEnd"/>
      <w:r w:rsidRPr="00705DB3">
        <w:rPr>
          <w:rFonts w:ascii="Times New Roman" w:eastAsia="Times New Roman" w:hAnsi="Times New Roman" w:cs="Times New Roman"/>
          <w:sz w:val="28"/>
          <w:szCs w:val="28"/>
          <w:lang w:eastAsia="ru-RU"/>
        </w:rPr>
        <w:t xml:space="preserve"> И.А, сводный хор Смоленского района «Русь» под руководством </w:t>
      </w:r>
      <w:proofErr w:type="spellStart"/>
      <w:r w:rsidRPr="00705DB3">
        <w:rPr>
          <w:rFonts w:ascii="Times New Roman" w:eastAsia="Times New Roman" w:hAnsi="Times New Roman" w:cs="Times New Roman"/>
          <w:sz w:val="28"/>
          <w:szCs w:val="28"/>
          <w:lang w:eastAsia="ru-RU"/>
        </w:rPr>
        <w:t>Захаренкова</w:t>
      </w:r>
      <w:proofErr w:type="spellEnd"/>
      <w:r w:rsidRPr="00705DB3">
        <w:rPr>
          <w:rFonts w:ascii="Times New Roman" w:eastAsia="Times New Roman" w:hAnsi="Times New Roman" w:cs="Times New Roman"/>
          <w:sz w:val="28"/>
          <w:szCs w:val="28"/>
          <w:lang w:eastAsia="ru-RU"/>
        </w:rPr>
        <w:t xml:space="preserve"> С.Н.</w:t>
      </w:r>
    </w:p>
    <w:p w:rsidR="00705DB3" w:rsidRPr="00705DB3" w:rsidRDefault="00705DB3" w:rsidP="00705DB3">
      <w:pPr>
        <w:spacing w:after="0" w:line="240" w:lineRule="auto"/>
        <w:ind w:firstLine="709"/>
        <w:jc w:val="both"/>
        <w:rPr>
          <w:rFonts w:ascii="Times New Roman" w:eastAsia="Calibri" w:hAnsi="Times New Roman" w:cs="Times New Roman"/>
          <w:sz w:val="28"/>
          <w:szCs w:val="28"/>
        </w:rPr>
      </w:pPr>
      <w:r w:rsidRPr="00705DB3">
        <w:rPr>
          <w:rFonts w:ascii="Times New Roman" w:eastAsia="Calibri" w:hAnsi="Times New Roman" w:cs="Times New Roman"/>
          <w:sz w:val="28"/>
          <w:szCs w:val="28"/>
        </w:rPr>
        <w:t>Коллективы Смоленского района в 2020 году приняли участие в 11 областных фестивалях и конкурсах, 14 Всероссийских и 9 международных фестивалях и конкурсах.</w:t>
      </w:r>
    </w:p>
    <w:p w:rsidR="00705DB3" w:rsidRPr="00705DB3" w:rsidRDefault="00705DB3" w:rsidP="00705DB3">
      <w:pPr>
        <w:spacing w:after="0" w:line="240" w:lineRule="auto"/>
        <w:ind w:firstLine="709"/>
        <w:jc w:val="both"/>
        <w:rPr>
          <w:rFonts w:ascii="Times New Roman" w:eastAsia="Calibri" w:hAnsi="Times New Roman" w:cs="Times New Roman"/>
          <w:sz w:val="28"/>
          <w:szCs w:val="28"/>
        </w:rPr>
      </w:pPr>
    </w:p>
    <w:p w:rsidR="00705DB3" w:rsidRPr="00705DB3" w:rsidRDefault="00705DB3" w:rsidP="00705DB3">
      <w:pPr>
        <w:spacing w:after="0" w:line="240" w:lineRule="auto"/>
        <w:ind w:firstLine="709"/>
        <w:jc w:val="both"/>
        <w:rPr>
          <w:rFonts w:ascii="Times New Roman" w:eastAsia="Calibri" w:hAnsi="Times New Roman" w:cs="Times New Roman"/>
          <w:sz w:val="28"/>
          <w:szCs w:val="28"/>
        </w:rPr>
      </w:pPr>
      <w:r w:rsidRPr="00705DB3">
        <w:rPr>
          <w:rFonts w:ascii="Times New Roman" w:eastAsia="Calibri" w:hAnsi="Times New Roman" w:cs="Times New Roman"/>
          <w:sz w:val="28"/>
          <w:szCs w:val="28"/>
        </w:rPr>
        <w:t xml:space="preserve">На содержание и обеспечение развития </w:t>
      </w:r>
      <w:r w:rsidRPr="00705DB3">
        <w:rPr>
          <w:rFonts w:ascii="Times New Roman" w:eastAsia="Calibri" w:hAnsi="Times New Roman" w:cs="Times New Roman"/>
          <w:b/>
          <w:i/>
          <w:sz w:val="28"/>
          <w:szCs w:val="28"/>
          <w:lang w:eastAsia="ru-RU"/>
        </w:rPr>
        <w:t>Муниципального бюджетного учреждения культуры клубного типа «Районный дом культуры» муниципального образования «Смоленский район» Смоленской области</w:t>
      </w:r>
      <w:r w:rsidRPr="00705DB3">
        <w:rPr>
          <w:rFonts w:ascii="Times New Roman" w:eastAsia="Calibri" w:hAnsi="Times New Roman" w:cs="Times New Roman"/>
          <w:sz w:val="28"/>
          <w:szCs w:val="28"/>
        </w:rPr>
        <w:t xml:space="preserve"> и его филиалов выделено более 18 млн. рублей. </w:t>
      </w:r>
    </w:p>
    <w:p w:rsidR="00705DB3" w:rsidRPr="00705DB3" w:rsidRDefault="00705DB3" w:rsidP="00705DB3">
      <w:pPr>
        <w:spacing w:after="0" w:line="240" w:lineRule="auto"/>
        <w:ind w:firstLine="709"/>
        <w:jc w:val="both"/>
        <w:rPr>
          <w:rFonts w:ascii="Times New Roman" w:eastAsia="Calibri" w:hAnsi="Times New Roman" w:cs="Times New Roman"/>
          <w:sz w:val="28"/>
          <w:szCs w:val="28"/>
        </w:rPr>
      </w:pPr>
      <w:r w:rsidRPr="00705DB3">
        <w:rPr>
          <w:rFonts w:ascii="Times New Roman" w:eastAsia="Calibri" w:hAnsi="Times New Roman" w:cs="Times New Roman"/>
          <w:sz w:val="28"/>
          <w:szCs w:val="28"/>
        </w:rPr>
        <w:lastRenderedPageBreak/>
        <w:t xml:space="preserve">В рамках национального проекта «Культура» и регионального проекта «Обеспечение качественно нового уровня развития инфраструктуры культуры» (краткое наименование «Культурная среда») выполнены работы по </w:t>
      </w:r>
      <w:r w:rsidRPr="00705DB3">
        <w:rPr>
          <w:rFonts w:ascii="Times New Roman" w:eastAsia="Calibri" w:hAnsi="Times New Roman" w:cs="Times New Roman"/>
          <w:bCs/>
          <w:iCs/>
          <w:sz w:val="28"/>
          <w:szCs w:val="28"/>
        </w:rPr>
        <w:t xml:space="preserve">строительству объекта «Крытый павильон для проведения массовых мероприятий» по адресу: </w:t>
      </w:r>
      <w:proofErr w:type="gramStart"/>
      <w:r w:rsidRPr="00705DB3">
        <w:rPr>
          <w:rFonts w:ascii="Times New Roman" w:eastAsia="Calibri" w:hAnsi="Times New Roman" w:cs="Times New Roman"/>
          <w:bCs/>
          <w:iCs/>
          <w:sz w:val="28"/>
          <w:szCs w:val="28"/>
        </w:rPr>
        <w:t xml:space="preserve">Смоленская область, Смоленский район, </w:t>
      </w:r>
      <w:proofErr w:type="spellStart"/>
      <w:r w:rsidRPr="00705DB3">
        <w:rPr>
          <w:rFonts w:ascii="Times New Roman" w:eastAsia="Calibri" w:hAnsi="Times New Roman" w:cs="Times New Roman"/>
          <w:bCs/>
          <w:iCs/>
          <w:sz w:val="28"/>
          <w:szCs w:val="28"/>
        </w:rPr>
        <w:t>Касплянское</w:t>
      </w:r>
      <w:proofErr w:type="spellEnd"/>
      <w:r w:rsidRPr="00705DB3">
        <w:rPr>
          <w:rFonts w:ascii="Times New Roman" w:eastAsia="Calibri" w:hAnsi="Times New Roman" w:cs="Times New Roman"/>
          <w:bCs/>
          <w:iCs/>
          <w:sz w:val="28"/>
          <w:szCs w:val="28"/>
        </w:rPr>
        <w:t xml:space="preserve"> сельское поселение, с. </w:t>
      </w:r>
      <w:proofErr w:type="spellStart"/>
      <w:r w:rsidRPr="00705DB3">
        <w:rPr>
          <w:rFonts w:ascii="Times New Roman" w:eastAsia="Calibri" w:hAnsi="Times New Roman" w:cs="Times New Roman"/>
          <w:bCs/>
          <w:iCs/>
          <w:sz w:val="28"/>
          <w:szCs w:val="28"/>
        </w:rPr>
        <w:t>Каспля</w:t>
      </w:r>
      <w:proofErr w:type="spellEnd"/>
      <w:r w:rsidRPr="00705DB3">
        <w:rPr>
          <w:rFonts w:ascii="Times New Roman" w:eastAsia="Calibri" w:hAnsi="Times New Roman" w:cs="Times New Roman"/>
          <w:bCs/>
          <w:iCs/>
          <w:sz w:val="28"/>
          <w:szCs w:val="28"/>
        </w:rPr>
        <w:t xml:space="preserve"> – 2, ул. Заречная, д. 2</w:t>
      </w:r>
      <w:r w:rsidRPr="00705DB3">
        <w:rPr>
          <w:rFonts w:ascii="Times New Roman" w:eastAsia="Calibri" w:hAnsi="Times New Roman" w:cs="Times New Roman"/>
          <w:bCs/>
          <w:sz w:val="28"/>
          <w:szCs w:val="28"/>
        </w:rPr>
        <w:t>» на сумму 11 992,90396 тыс. рублей, из них: ф</w:t>
      </w:r>
      <w:r w:rsidRPr="00705DB3">
        <w:rPr>
          <w:rFonts w:ascii="Times New Roman" w:eastAsia="Calibri" w:hAnsi="Times New Roman" w:cs="Times New Roman"/>
          <w:sz w:val="28"/>
          <w:szCs w:val="28"/>
        </w:rPr>
        <w:t>едеральный бюджет: 9 912 128,37 руб.;</w:t>
      </w:r>
      <w:proofErr w:type="gramEnd"/>
    </w:p>
    <w:p w:rsidR="00705DB3" w:rsidRPr="00705DB3" w:rsidRDefault="00705DB3" w:rsidP="00705DB3">
      <w:pPr>
        <w:spacing w:after="0" w:line="240" w:lineRule="auto"/>
        <w:jc w:val="both"/>
        <w:rPr>
          <w:rFonts w:ascii="Times New Roman" w:eastAsia="Calibri" w:hAnsi="Times New Roman" w:cs="Times New Roman"/>
          <w:sz w:val="28"/>
          <w:szCs w:val="28"/>
        </w:rPr>
      </w:pPr>
      <w:r w:rsidRPr="00705DB3">
        <w:rPr>
          <w:rFonts w:ascii="Times New Roman" w:eastAsia="Calibri" w:hAnsi="Times New Roman" w:cs="Times New Roman"/>
          <w:sz w:val="28"/>
          <w:szCs w:val="28"/>
        </w:rPr>
        <w:t>областной бюджет: 1 481 130,39  руб.; бюджет муниципального образования: 599 645,20  руб.</w:t>
      </w:r>
    </w:p>
    <w:p w:rsidR="00705DB3" w:rsidRPr="00705DB3" w:rsidRDefault="00705DB3" w:rsidP="00705DB3">
      <w:pPr>
        <w:spacing w:after="0" w:line="240" w:lineRule="auto"/>
        <w:ind w:firstLine="709"/>
        <w:jc w:val="both"/>
        <w:rPr>
          <w:rFonts w:ascii="Times New Roman" w:eastAsia="Calibri" w:hAnsi="Times New Roman" w:cs="Times New Roman"/>
          <w:sz w:val="28"/>
          <w:szCs w:val="28"/>
        </w:rPr>
      </w:pPr>
      <w:r w:rsidRPr="00705DB3">
        <w:rPr>
          <w:rFonts w:ascii="Times New Roman" w:eastAsia="Calibri" w:hAnsi="Times New Roman" w:cs="Times New Roman"/>
          <w:sz w:val="28"/>
          <w:szCs w:val="28"/>
        </w:rPr>
        <w:t xml:space="preserve">Благодаря новому объекту услугами учреждения культуры смогут воспользоваться 1136 человек, проживающих </w:t>
      </w:r>
      <w:proofErr w:type="gramStart"/>
      <w:r w:rsidRPr="00705DB3">
        <w:rPr>
          <w:rFonts w:ascii="Times New Roman" w:eastAsia="Calibri" w:hAnsi="Times New Roman" w:cs="Times New Roman"/>
          <w:sz w:val="28"/>
          <w:szCs w:val="28"/>
        </w:rPr>
        <w:t>в</w:t>
      </w:r>
      <w:proofErr w:type="gramEnd"/>
      <w:r w:rsidRPr="00705DB3">
        <w:rPr>
          <w:rFonts w:ascii="Times New Roman" w:eastAsia="Calibri" w:hAnsi="Times New Roman" w:cs="Times New Roman"/>
          <w:sz w:val="28"/>
          <w:szCs w:val="28"/>
        </w:rPr>
        <w:t xml:space="preserve"> с. Каспля-1 и с. Каспля-2.</w:t>
      </w:r>
    </w:p>
    <w:p w:rsidR="00705DB3" w:rsidRPr="00705DB3" w:rsidRDefault="00705DB3" w:rsidP="00705DB3">
      <w:pPr>
        <w:spacing w:after="0" w:line="240" w:lineRule="auto"/>
        <w:ind w:firstLine="709"/>
        <w:jc w:val="both"/>
        <w:rPr>
          <w:rFonts w:ascii="Times New Roman" w:eastAsia="Calibri" w:hAnsi="Times New Roman" w:cs="Times New Roman"/>
          <w:sz w:val="28"/>
          <w:szCs w:val="28"/>
        </w:rPr>
      </w:pPr>
      <w:r w:rsidRPr="00705DB3">
        <w:rPr>
          <w:rFonts w:ascii="Times New Roman" w:eastAsia="Calibri" w:hAnsi="Times New Roman" w:cs="Times New Roman"/>
          <w:sz w:val="28"/>
          <w:szCs w:val="28"/>
        </w:rPr>
        <w:t>В здании крытого павильона предусмотрено газовое отопление и горячее водоснабжение.</w:t>
      </w:r>
    </w:p>
    <w:p w:rsidR="00705DB3" w:rsidRPr="00705DB3" w:rsidRDefault="00705DB3" w:rsidP="00705DB3">
      <w:pPr>
        <w:spacing w:after="0" w:line="240" w:lineRule="auto"/>
        <w:ind w:firstLine="709"/>
        <w:jc w:val="both"/>
        <w:rPr>
          <w:rFonts w:ascii="Times New Roman" w:eastAsia="Calibri" w:hAnsi="Times New Roman" w:cs="Times New Roman"/>
          <w:sz w:val="28"/>
          <w:szCs w:val="28"/>
        </w:rPr>
      </w:pPr>
    </w:p>
    <w:p w:rsidR="00705DB3" w:rsidRPr="00705DB3" w:rsidRDefault="00705DB3" w:rsidP="00705DB3">
      <w:pPr>
        <w:spacing w:after="0" w:line="240" w:lineRule="auto"/>
        <w:ind w:firstLine="709"/>
        <w:jc w:val="both"/>
        <w:rPr>
          <w:rFonts w:ascii="Times New Roman" w:eastAsia="Calibri" w:hAnsi="Times New Roman" w:cs="Times New Roman"/>
          <w:sz w:val="28"/>
          <w:szCs w:val="28"/>
        </w:rPr>
      </w:pPr>
      <w:proofErr w:type="gramStart"/>
      <w:r w:rsidRPr="00705DB3">
        <w:rPr>
          <w:rFonts w:ascii="Times New Roman" w:eastAsia="Calibri" w:hAnsi="Times New Roman" w:cs="Times New Roman"/>
          <w:bCs/>
          <w:sz w:val="28"/>
          <w:szCs w:val="28"/>
        </w:rPr>
        <w:t xml:space="preserve">В рамках реализации проекта партии </w:t>
      </w:r>
      <w:r w:rsidRPr="00705DB3">
        <w:rPr>
          <w:rFonts w:ascii="Times New Roman" w:eastAsia="Calibri" w:hAnsi="Times New Roman" w:cs="Times New Roman"/>
          <w:sz w:val="28"/>
          <w:szCs w:val="28"/>
          <w:lang w:eastAsia="ru-RU"/>
        </w:rPr>
        <w:t>«</w:t>
      </w:r>
      <w:r w:rsidRPr="00705DB3">
        <w:rPr>
          <w:rFonts w:ascii="Times New Roman" w:eastAsia="Calibri" w:hAnsi="Times New Roman" w:cs="Times New Roman"/>
          <w:bCs/>
          <w:sz w:val="28"/>
          <w:szCs w:val="28"/>
        </w:rPr>
        <w:t>Единая Россия</w:t>
      </w:r>
      <w:r w:rsidRPr="00705DB3">
        <w:rPr>
          <w:rFonts w:ascii="Times New Roman" w:eastAsia="Calibri" w:hAnsi="Times New Roman" w:cs="Times New Roman"/>
          <w:sz w:val="28"/>
          <w:szCs w:val="28"/>
          <w:lang w:eastAsia="ru-RU"/>
        </w:rPr>
        <w:t>» «</w:t>
      </w:r>
      <w:r w:rsidRPr="00705DB3">
        <w:rPr>
          <w:rFonts w:ascii="Times New Roman" w:eastAsia="Calibri" w:hAnsi="Times New Roman" w:cs="Times New Roman"/>
          <w:bCs/>
          <w:sz w:val="28"/>
          <w:szCs w:val="28"/>
        </w:rPr>
        <w:t>Культура малой Родины</w:t>
      </w:r>
      <w:r w:rsidRPr="00705DB3">
        <w:rPr>
          <w:rFonts w:ascii="Times New Roman" w:eastAsia="Calibri" w:hAnsi="Times New Roman" w:cs="Times New Roman"/>
          <w:sz w:val="28"/>
          <w:szCs w:val="28"/>
          <w:lang w:eastAsia="ru-RU"/>
        </w:rPr>
        <w:t>»</w:t>
      </w:r>
      <w:r w:rsidRPr="00705DB3">
        <w:rPr>
          <w:rFonts w:ascii="Times New Roman" w:eastAsia="Calibri" w:hAnsi="Times New Roman" w:cs="Times New Roman"/>
          <w:bCs/>
          <w:sz w:val="28"/>
          <w:szCs w:val="28"/>
        </w:rPr>
        <w:t xml:space="preserve"> и областной государственной программы «Развитие культуры и туризма» бюджету муниципального образования «Смоленский район» Смоленской области выделена субсидия на обеспечение развития и укрепления материально-технической базы домов культуры в населенных пунктах с числом жителей до 50 тыс. человек в сумме </w:t>
      </w:r>
      <w:r w:rsidRPr="00705DB3">
        <w:rPr>
          <w:rFonts w:ascii="Times New Roman" w:eastAsia="Calibri" w:hAnsi="Times New Roman" w:cs="Times New Roman"/>
          <w:sz w:val="28"/>
          <w:szCs w:val="28"/>
        </w:rPr>
        <w:t>505,051 тыс. рублей.</w:t>
      </w:r>
      <w:proofErr w:type="gramEnd"/>
      <w:r w:rsidRPr="00705DB3">
        <w:rPr>
          <w:rFonts w:ascii="Times New Roman" w:eastAsia="Calibri" w:hAnsi="Times New Roman" w:cs="Times New Roman"/>
          <w:sz w:val="28"/>
          <w:szCs w:val="28"/>
        </w:rPr>
        <w:t xml:space="preserve"> Эти средства были направлены на </w:t>
      </w:r>
      <w:r w:rsidRPr="00705DB3">
        <w:rPr>
          <w:rFonts w:ascii="Times New Roman" w:eastAsia="Calibri" w:hAnsi="Times New Roman" w:cs="Times New Roman"/>
          <w:bCs/>
          <w:sz w:val="28"/>
          <w:szCs w:val="28"/>
        </w:rPr>
        <w:t xml:space="preserve">укрепление материально-технической базы </w:t>
      </w:r>
      <w:proofErr w:type="spellStart"/>
      <w:r w:rsidRPr="00705DB3">
        <w:rPr>
          <w:rFonts w:ascii="Times New Roman" w:eastAsia="Calibri" w:hAnsi="Times New Roman" w:cs="Times New Roman"/>
          <w:sz w:val="28"/>
          <w:szCs w:val="28"/>
        </w:rPr>
        <w:t>Талашкинского</w:t>
      </w:r>
      <w:proofErr w:type="spellEnd"/>
      <w:r w:rsidRPr="00705DB3">
        <w:rPr>
          <w:rFonts w:ascii="Times New Roman" w:eastAsia="Calibri" w:hAnsi="Times New Roman" w:cs="Times New Roman"/>
          <w:sz w:val="28"/>
          <w:szCs w:val="28"/>
        </w:rPr>
        <w:t xml:space="preserve"> сельского дома культуры:</w:t>
      </w:r>
    </w:p>
    <w:p w:rsidR="00705DB3" w:rsidRPr="00705DB3" w:rsidRDefault="00705DB3" w:rsidP="00705DB3">
      <w:pPr>
        <w:spacing w:after="0" w:line="240" w:lineRule="auto"/>
        <w:ind w:firstLine="709"/>
        <w:jc w:val="both"/>
        <w:rPr>
          <w:rFonts w:ascii="Times New Roman" w:eastAsia="Calibri" w:hAnsi="Times New Roman" w:cs="Times New Roman"/>
          <w:sz w:val="28"/>
          <w:szCs w:val="28"/>
        </w:rPr>
      </w:pPr>
      <w:r w:rsidRPr="00705DB3">
        <w:rPr>
          <w:rFonts w:ascii="Times New Roman" w:eastAsia="Calibri" w:hAnsi="Times New Roman" w:cs="Times New Roman"/>
          <w:sz w:val="28"/>
          <w:szCs w:val="28"/>
        </w:rPr>
        <w:t>- 149,650 тыс. рублей на приобретение одежды сцены;</w:t>
      </w:r>
    </w:p>
    <w:p w:rsidR="00705DB3" w:rsidRPr="00705DB3" w:rsidRDefault="00705DB3" w:rsidP="00705DB3">
      <w:pPr>
        <w:spacing w:after="0" w:line="240" w:lineRule="auto"/>
        <w:ind w:firstLine="709"/>
        <w:jc w:val="both"/>
        <w:rPr>
          <w:rFonts w:ascii="Times New Roman" w:eastAsia="Calibri" w:hAnsi="Times New Roman" w:cs="Times New Roman"/>
          <w:sz w:val="28"/>
          <w:szCs w:val="28"/>
        </w:rPr>
      </w:pPr>
      <w:r w:rsidRPr="00705DB3">
        <w:rPr>
          <w:rFonts w:ascii="Times New Roman" w:eastAsia="Calibri" w:hAnsi="Times New Roman" w:cs="Times New Roman"/>
          <w:sz w:val="28"/>
          <w:szCs w:val="28"/>
        </w:rPr>
        <w:t>- 110,510 тыс. рублей на приобретение компьютера и многофункционального устройства;</w:t>
      </w:r>
    </w:p>
    <w:p w:rsidR="00705DB3" w:rsidRPr="00705DB3" w:rsidRDefault="00705DB3" w:rsidP="00705DB3">
      <w:pPr>
        <w:spacing w:after="0" w:line="240" w:lineRule="auto"/>
        <w:ind w:firstLine="709"/>
        <w:jc w:val="both"/>
        <w:rPr>
          <w:rFonts w:ascii="Times New Roman" w:eastAsia="Calibri" w:hAnsi="Times New Roman" w:cs="Times New Roman"/>
          <w:sz w:val="28"/>
          <w:szCs w:val="28"/>
        </w:rPr>
      </w:pPr>
      <w:r w:rsidRPr="00705DB3">
        <w:rPr>
          <w:rFonts w:ascii="Times New Roman" w:eastAsia="Calibri" w:hAnsi="Times New Roman" w:cs="Times New Roman"/>
          <w:sz w:val="28"/>
          <w:szCs w:val="28"/>
        </w:rPr>
        <w:t>- 158,610 тыс. рублей на приобретение музыкальной и световой аппаратуры;</w:t>
      </w:r>
    </w:p>
    <w:p w:rsidR="00705DB3" w:rsidRPr="00705DB3" w:rsidRDefault="00705DB3" w:rsidP="00705DB3">
      <w:pPr>
        <w:spacing w:after="0" w:line="240" w:lineRule="auto"/>
        <w:ind w:firstLine="709"/>
        <w:jc w:val="both"/>
        <w:rPr>
          <w:rFonts w:ascii="Times New Roman" w:eastAsia="Calibri" w:hAnsi="Times New Roman" w:cs="Times New Roman"/>
          <w:sz w:val="28"/>
          <w:szCs w:val="28"/>
        </w:rPr>
      </w:pPr>
      <w:r w:rsidRPr="00705DB3">
        <w:rPr>
          <w:rFonts w:ascii="Times New Roman" w:eastAsia="Calibri" w:hAnsi="Times New Roman" w:cs="Times New Roman"/>
          <w:sz w:val="28"/>
          <w:szCs w:val="28"/>
        </w:rPr>
        <w:t>- 86,281 тыс. рублей на приобретение дверей.</w:t>
      </w:r>
    </w:p>
    <w:p w:rsidR="00705DB3" w:rsidRPr="00705DB3" w:rsidRDefault="00705DB3" w:rsidP="00705DB3">
      <w:pPr>
        <w:spacing w:after="0" w:line="240" w:lineRule="auto"/>
        <w:ind w:firstLine="709"/>
        <w:jc w:val="both"/>
        <w:rPr>
          <w:rFonts w:ascii="Times New Roman" w:eastAsia="Calibri" w:hAnsi="Times New Roman" w:cs="Times New Roman"/>
          <w:sz w:val="28"/>
          <w:szCs w:val="28"/>
        </w:rPr>
      </w:pPr>
      <w:r w:rsidRPr="00705DB3">
        <w:rPr>
          <w:rFonts w:ascii="Times New Roman" w:eastAsia="Calibri" w:hAnsi="Times New Roman" w:cs="Times New Roman"/>
          <w:sz w:val="28"/>
          <w:szCs w:val="28"/>
        </w:rPr>
        <w:t xml:space="preserve">На содержание и обеспечение развития </w:t>
      </w:r>
      <w:r w:rsidRPr="00705DB3">
        <w:rPr>
          <w:rFonts w:ascii="Times New Roman" w:eastAsia="Calibri" w:hAnsi="Times New Roman" w:cs="Times New Roman"/>
          <w:sz w:val="28"/>
          <w:szCs w:val="28"/>
          <w:lang w:eastAsia="ru-RU"/>
        </w:rPr>
        <w:t>Муниципального бюджетного учреждения культуры клубного типа «Районный дом культуры» муниципального образования «Смоленский район» Смоленской области</w:t>
      </w:r>
      <w:r w:rsidRPr="00705DB3">
        <w:rPr>
          <w:rFonts w:ascii="Times New Roman" w:eastAsia="Calibri" w:hAnsi="Times New Roman" w:cs="Times New Roman"/>
          <w:sz w:val="28"/>
          <w:szCs w:val="28"/>
        </w:rPr>
        <w:t xml:space="preserve"> из бюджета муниципального образования выделено 6,3 млн. рублей, в том числе:</w:t>
      </w:r>
    </w:p>
    <w:p w:rsidR="00705DB3" w:rsidRPr="00705DB3" w:rsidRDefault="00705DB3" w:rsidP="00705DB3">
      <w:pPr>
        <w:spacing w:after="0" w:line="240" w:lineRule="auto"/>
        <w:ind w:firstLine="709"/>
        <w:jc w:val="both"/>
        <w:rPr>
          <w:rFonts w:ascii="Times New Roman" w:eastAsia="Calibri" w:hAnsi="Times New Roman" w:cs="Times New Roman"/>
          <w:sz w:val="28"/>
          <w:szCs w:val="28"/>
        </w:rPr>
      </w:pPr>
      <w:r w:rsidRPr="00705DB3">
        <w:rPr>
          <w:rFonts w:ascii="Times New Roman" w:eastAsia="Calibri" w:hAnsi="Times New Roman" w:cs="Times New Roman"/>
          <w:sz w:val="28"/>
          <w:szCs w:val="28"/>
        </w:rPr>
        <w:t xml:space="preserve">- произведен текущий ремонт танцевального зала </w:t>
      </w:r>
      <w:proofErr w:type="spellStart"/>
      <w:r w:rsidRPr="00705DB3">
        <w:rPr>
          <w:rFonts w:ascii="Times New Roman" w:eastAsia="Calibri" w:hAnsi="Times New Roman" w:cs="Times New Roman"/>
          <w:sz w:val="28"/>
          <w:szCs w:val="28"/>
        </w:rPr>
        <w:t>Лоинского</w:t>
      </w:r>
      <w:proofErr w:type="spellEnd"/>
      <w:r w:rsidRPr="00705DB3">
        <w:rPr>
          <w:rFonts w:ascii="Times New Roman" w:eastAsia="Calibri" w:hAnsi="Times New Roman" w:cs="Times New Roman"/>
          <w:sz w:val="28"/>
          <w:szCs w:val="28"/>
        </w:rPr>
        <w:t xml:space="preserve"> СДК на сумму 406,6 тыс. рублей;</w:t>
      </w:r>
    </w:p>
    <w:p w:rsidR="00705DB3" w:rsidRPr="00705DB3" w:rsidRDefault="00705DB3" w:rsidP="00705DB3">
      <w:pPr>
        <w:spacing w:after="0" w:line="240" w:lineRule="auto"/>
        <w:ind w:firstLine="709"/>
        <w:jc w:val="both"/>
        <w:rPr>
          <w:rFonts w:ascii="Times New Roman" w:eastAsia="Calibri" w:hAnsi="Times New Roman" w:cs="Times New Roman"/>
          <w:sz w:val="28"/>
          <w:szCs w:val="28"/>
        </w:rPr>
      </w:pPr>
      <w:r w:rsidRPr="00705DB3">
        <w:rPr>
          <w:rFonts w:ascii="Times New Roman" w:eastAsia="Calibri" w:hAnsi="Times New Roman" w:cs="Times New Roman"/>
          <w:sz w:val="28"/>
          <w:szCs w:val="28"/>
        </w:rPr>
        <w:t xml:space="preserve">- произведен текущий ремонт кровли </w:t>
      </w:r>
      <w:proofErr w:type="spellStart"/>
      <w:r w:rsidRPr="00705DB3">
        <w:rPr>
          <w:rFonts w:ascii="Times New Roman" w:eastAsia="Calibri" w:hAnsi="Times New Roman" w:cs="Times New Roman"/>
          <w:sz w:val="28"/>
          <w:szCs w:val="28"/>
        </w:rPr>
        <w:t>Гнездовского</w:t>
      </w:r>
      <w:proofErr w:type="spellEnd"/>
      <w:r w:rsidRPr="00705DB3">
        <w:rPr>
          <w:rFonts w:ascii="Times New Roman" w:eastAsia="Calibri" w:hAnsi="Times New Roman" w:cs="Times New Roman"/>
          <w:sz w:val="28"/>
          <w:szCs w:val="28"/>
        </w:rPr>
        <w:t xml:space="preserve"> СДК на сумму 424,9 тыс. рублей;</w:t>
      </w:r>
    </w:p>
    <w:p w:rsidR="00705DB3" w:rsidRPr="00705DB3" w:rsidRDefault="00705DB3" w:rsidP="00705DB3">
      <w:pPr>
        <w:spacing w:after="0" w:line="240" w:lineRule="auto"/>
        <w:ind w:firstLine="709"/>
        <w:jc w:val="both"/>
        <w:rPr>
          <w:rFonts w:ascii="Times New Roman" w:eastAsia="Calibri" w:hAnsi="Times New Roman" w:cs="Times New Roman"/>
          <w:sz w:val="28"/>
          <w:szCs w:val="28"/>
        </w:rPr>
      </w:pPr>
      <w:r w:rsidRPr="00705DB3">
        <w:rPr>
          <w:rFonts w:ascii="Times New Roman" w:eastAsia="Calibri" w:hAnsi="Times New Roman" w:cs="Times New Roman"/>
          <w:sz w:val="28"/>
          <w:szCs w:val="28"/>
        </w:rPr>
        <w:t xml:space="preserve">- произведен текущий ремонт кровли и водосточной системы </w:t>
      </w:r>
      <w:proofErr w:type="spellStart"/>
      <w:r w:rsidRPr="00705DB3">
        <w:rPr>
          <w:rFonts w:ascii="Times New Roman" w:eastAsia="Calibri" w:hAnsi="Times New Roman" w:cs="Times New Roman"/>
          <w:sz w:val="28"/>
          <w:szCs w:val="28"/>
        </w:rPr>
        <w:t>Денисовского</w:t>
      </w:r>
      <w:proofErr w:type="spellEnd"/>
      <w:r w:rsidRPr="00705DB3">
        <w:rPr>
          <w:rFonts w:ascii="Times New Roman" w:eastAsia="Calibri" w:hAnsi="Times New Roman" w:cs="Times New Roman"/>
          <w:sz w:val="28"/>
          <w:szCs w:val="28"/>
        </w:rPr>
        <w:t xml:space="preserve"> СДК на сумму 884,7 тыс. рублей;</w:t>
      </w:r>
    </w:p>
    <w:p w:rsidR="00705DB3" w:rsidRPr="00705DB3" w:rsidRDefault="00705DB3" w:rsidP="00705DB3">
      <w:pPr>
        <w:spacing w:after="0" w:line="240" w:lineRule="auto"/>
        <w:ind w:firstLine="709"/>
        <w:jc w:val="both"/>
        <w:rPr>
          <w:rFonts w:ascii="Times New Roman" w:eastAsia="Calibri" w:hAnsi="Times New Roman" w:cs="Times New Roman"/>
          <w:color w:val="000000"/>
          <w:sz w:val="28"/>
          <w:szCs w:val="28"/>
        </w:rPr>
      </w:pPr>
      <w:r w:rsidRPr="00705DB3">
        <w:rPr>
          <w:rFonts w:ascii="Times New Roman" w:eastAsia="Calibri" w:hAnsi="Times New Roman" w:cs="Times New Roman"/>
          <w:sz w:val="28"/>
          <w:szCs w:val="28"/>
        </w:rPr>
        <w:t xml:space="preserve">- </w:t>
      </w:r>
      <w:r w:rsidRPr="00705DB3">
        <w:rPr>
          <w:rFonts w:ascii="Times New Roman" w:eastAsia="Calibri" w:hAnsi="Times New Roman" w:cs="Times New Roman"/>
          <w:color w:val="000000"/>
          <w:sz w:val="28"/>
          <w:szCs w:val="28"/>
        </w:rPr>
        <w:t xml:space="preserve">произведен капитальный ремонт кровли (в рамках </w:t>
      </w:r>
      <w:proofErr w:type="spellStart"/>
      <w:r w:rsidRPr="00705DB3">
        <w:rPr>
          <w:rFonts w:ascii="Times New Roman" w:eastAsia="Calibri" w:hAnsi="Times New Roman" w:cs="Times New Roman"/>
          <w:color w:val="000000"/>
          <w:sz w:val="28"/>
          <w:szCs w:val="28"/>
        </w:rPr>
        <w:t>софинансирования</w:t>
      </w:r>
      <w:proofErr w:type="spellEnd"/>
      <w:r w:rsidRPr="00705DB3">
        <w:rPr>
          <w:rFonts w:ascii="Times New Roman" w:eastAsia="Calibri" w:hAnsi="Times New Roman" w:cs="Times New Roman"/>
          <w:color w:val="000000"/>
          <w:sz w:val="28"/>
          <w:szCs w:val="28"/>
        </w:rPr>
        <w:t xml:space="preserve"> субсидии, выделенной из резервного фонда Администрации Смоленской области) в сумме 97,8 тыс. руб., а также замена чердачных перекрытий </w:t>
      </w:r>
      <w:proofErr w:type="spellStart"/>
      <w:r w:rsidRPr="00705DB3">
        <w:rPr>
          <w:rFonts w:ascii="Times New Roman" w:eastAsia="Calibri" w:hAnsi="Times New Roman" w:cs="Times New Roman"/>
          <w:color w:val="000000"/>
          <w:sz w:val="28"/>
          <w:szCs w:val="28"/>
        </w:rPr>
        <w:t>Мазальцевского</w:t>
      </w:r>
      <w:proofErr w:type="spellEnd"/>
      <w:r w:rsidRPr="00705DB3">
        <w:rPr>
          <w:rFonts w:ascii="Times New Roman" w:eastAsia="Calibri" w:hAnsi="Times New Roman" w:cs="Times New Roman"/>
          <w:color w:val="000000"/>
          <w:sz w:val="28"/>
          <w:szCs w:val="28"/>
        </w:rPr>
        <w:t xml:space="preserve"> СДК на сумму 517,7 тыс. рублей, из которых 500,0 тыс. рублей - спонсорские средства (перечислен</w:t>
      </w:r>
      <w:proofErr w:type="gramStart"/>
      <w:r w:rsidRPr="00705DB3">
        <w:rPr>
          <w:rFonts w:ascii="Times New Roman" w:eastAsia="Calibri" w:hAnsi="Times New Roman" w:cs="Times New Roman"/>
          <w:color w:val="000000"/>
          <w:sz w:val="28"/>
          <w:szCs w:val="28"/>
        </w:rPr>
        <w:t>ы ООО</w:t>
      </w:r>
      <w:proofErr w:type="gramEnd"/>
      <w:r w:rsidRPr="00705DB3">
        <w:rPr>
          <w:rFonts w:ascii="Times New Roman" w:eastAsia="Calibri" w:hAnsi="Times New Roman" w:cs="Times New Roman"/>
          <w:color w:val="000000"/>
          <w:sz w:val="28"/>
          <w:szCs w:val="28"/>
        </w:rPr>
        <w:t xml:space="preserve"> «Альфа Транс Терминал»);</w:t>
      </w:r>
    </w:p>
    <w:p w:rsidR="00705DB3" w:rsidRPr="00705DB3" w:rsidRDefault="00705DB3" w:rsidP="00705DB3">
      <w:pPr>
        <w:spacing w:after="0" w:line="240" w:lineRule="auto"/>
        <w:ind w:firstLine="709"/>
        <w:jc w:val="both"/>
        <w:rPr>
          <w:rFonts w:ascii="Times New Roman" w:eastAsia="Calibri" w:hAnsi="Times New Roman" w:cs="Times New Roman"/>
          <w:sz w:val="28"/>
          <w:szCs w:val="28"/>
        </w:rPr>
      </w:pPr>
      <w:r w:rsidRPr="00705DB3">
        <w:rPr>
          <w:rFonts w:ascii="Times New Roman" w:eastAsia="Calibri" w:hAnsi="Times New Roman" w:cs="Times New Roman"/>
          <w:sz w:val="28"/>
          <w:szCs w:val="28"/>
        </w:rPr>
        <w:t xml:space="preserve">- приобретены оконные блоки для </w:t>
      </w:r>
      <w:proofErr w:type="spellStart"/>
      <w:r w:rsidRPr="00705DB3">
        <w:rPr>
          <w:rFonts w:ascii="Times New Roman" w:eastAsia="Calibri" w:hAnsi="Times New Roman" w:cs="Times New Roman"/>
          <w:sz w:val="28"/>
          <w:szCs w:val="28"/>
        </w:rPr>
        <w:t>Волоковского</w:t>
      </w:r>
      <w:proofErr w:type="spellEnd"/>
      <w:r w:rsidRPr="00705DB3">
        <w:rPr>
          <w:rFonts w:ascii="Times New Roman" w:eastAsia="Calibri" w:hAnsi="Times New Roman" w:cs="Times New Roman"/>
          <w:sz w:val="28"/>
          <w:szCs w:val="28"/>
        </w:rPr>
        <w:t xml:space="preserve"> СДК, </w:t>
      </w:r>
      <w:proofErr w:type="spellStart"/>
      <w:r w:rsidRPr="00705DB3">
        <w:rPr>
          <w:rFonts w:ascii="Times New Roman" w:eastAsia="Calibri" w:hAnsi="Times New Roman" w:cs="Times New Roman"/>
          <w:sz w:val="28"/>
          <w:szCs w:val="28"/>
        </w:rPr>
        <w:t>Кощинского</w:t>
      </w:r>
      <w:proofErr w:type="spellEnd"/>
      <w:r w:rsidRPr="00705DB3">
        <w:rPr>
          <w:rFonts w:ascii="Times New Roman" w:eastAsia="Calibri" w:hAnsi="Times New Roman" w:cs="Times New Roman"/>
          <w:sz w:val="28"/>
          <w:szCs w:val="28"/>
        </w:rPr>
        <w:t xml:space="preserve"> СДК,  </w:t>
      </w:r>
      <w:proofErr w:type="spellStart"/>
      <w:r w:rsidRPr="00705DB3">
        <w:rPr>
          <w:rFonts w:ascii="Times New Roman" w:eastAsia="Calibri" w:hAnsi="Times New Roman" w:cs="Times New Roman"/>
          <w:sz w:val="28"/>
          <w:szCs w:val="28"/>
        </w:rPr>
        <w:t>Пригорского</w:t>
      </w:r>
      <w:proofErr w:type="spellEnd"/>
      <w:r w:rsidRPr="00705DB3">
        <w:rPr>
          <w:rFonts w:ascii="Times New Roman" w:eastAsia="Calibri" w:hAnsi="Times New Roman" w:cs="Times New Roman"/>
          <w:sz w:val="28"/>
          <w:szCs w:val="28"/>
        </w:rPr>
        <w:t xml:space="preserve"> СДК на сумму 355,0 тыс. рублей;</w:t>
      </w:r>
    </w:p>
    <w:p w:rsidR="00705DB3" w:rsidRPr="00705DB3" w:rsidRDefault="00705DB3" w:rsidP="00705DB3">
      <w:pPr>
        <w:spacing w:after="0" w:line="240" w:lineRule="auto"/>
        <w:ind w:firstLine="709"/>
        <w:jc w:val="both"/>
        <w:rPr>
          <w:rFonts w:ascii="Times New Roman" w:eastAsia="Calibri" w:hAnsi="Times New Roman" w:cs="Times New Roman"/>
          <w:sz w:val="28"/>
          <w:szCs w:val="28"/>
        </w:rPr>
      </w:pPr>
      <w:r w:rsidRPr="00705DB3">
        <w:rPr>
          <w:rFonts w:ascii="Times New Roman" w:eastAsia="Calibri" w:hAnsi="Times New Roman" w:cs="Times New Roman"/>
          <w:sz w:val="28"/>
          <w:szCs w:val="28"/>
        </w:rPr>
        <w:t xml:space="preserve">- приобретена музыкальная аппаратура, мебель для </w:t>
      </w:r>
      <w:proofErr w:type="spellStart"/>
      <w:r w:rsidRPr="00705DB3">
        <w:rPr>
          <w:rFonts w:ascii="Times New Roman" w:eastAsia="Calibri" w:hAnsi="Times New Roman" w:cs="Times New Roman"/>
          <w:sz w:val="28"/>
          <w:szCs w:val="28"/>
        </w:rPr>
        <w:t>Касплянского</w:t>
      </w:r>
      <w:proofErr w:type="spellEnd"/>
      <w:r w:rsidRPr="00705DB3">
        <w:rPr>
          <w:rFonts w:ascii="Times New Roman" w:eastAsia="Calibri" w:hAnsi="Times New Roman" w:cs="Times New Roman"/>
          <w:sz w:val="28"/>
          <w:szCs w:val="28"/>
        </w:rPr>
        <w:t xml:space="preserve"> СДК на сумму 567,1 тыс. рублей;</w:t>
      </w:r>
    </w:p>
    <w:p w:rsidR="00705DB3" w:rsidRPr="00705DB3" w:rsidRDefault="00705DB3" w:rsidP="00705DB3">
      <w:pPr>
        <w:spacing w:after="0" w:line="240" w:lineRule="auto"/>
        <w:ind w:firstLine="709"/>
        <w:jc w:val="both"/>
        <w:rPr>
          <w:rFonts w:ascii="Times New Roman" w:eastAsia="Calibri" w:hAnsi="Times New Roman" w:cs="Times New Roman"/>
          <w:sz w:val="28"/>
          <w:szCs w:val="28"/>
        </w:rPr>
      </w:pPr>
      <w:r w:rsidRPr="00705DB3">
        <w:rPr>
          <w:rFonts w:ascii="Times New Roman" w:eastAsia="Calibri" w:hAnsi="Times New Roman" w:cs="Times New Roman"/>
          <w:sz w:val="28"/>
          <w:szCs w:val="28"/>
        </w:rPr>
        <w:lastRenderedPageBreak/>
        <w:t xml:space="preserve">В рамках долгосрочной муниципальной целевой программы «Доступная среда» на 2016-2020 годы за счет средств муниципального бюджета установлены кнопки вызова в Катынском культурно-досуговом центре, культурно-досуговом центре «Олимп», </w:t>
      </w:r>
      <w:proofErr w:type="gramStart"/>
      <w:r w:rsidRPr="00705DB3">
        <w:rPr>
          <w:rFonts w:ascii="Times New Roman" w:eastAsia="Calibri" w:hAnsi="Times New Roman" w:cs="Times New Roman"/>
          <w:sz w:val="28"/>
          <w:szCs w:val="28"/>
        </w:rPr>
        <w:t>Сыр-Липецком</w:t>
      </w:r>
      <w:proofErr w:type="gramEnd"/>
      <w:r w:rsidRPr="00705DB3">
        <w:rPr>
          <w:rFonts w:ascii="Times New Roman" w:eastAsia="Calibri" w:hAnsi="Times New Roman" w:cs="Times New Roman"/>
          <w:sz w:val="28"/>
          <w:szCs w:val="28"/>
        </w:rPr>
        <w:t xml:space="preserve">, </w:t>
      </w:r>
      <w:proofErr w:type="spellStart"/>
      <w:r w:rsidRPr="00705DB3">
        <w:rPr>
          <w:rFonts w:ascii="Times New Roman" w:eastAsia="Calibri" w:hAnsi="Times New Roman" w:cs="Times New Roman"/>
          <w:sz w:val="28"/>
          <w:szCs w:val="28"/>
        </w:rPr>
        <w:t>Кощинском</w:t>
      </w:r>
      <w:proofErr w:type="spellEnd"/>
      <w:r w:rsidRPr="00705DB3">
        <w:rPr>
          <w:rFonts w:ascii="Times New Roman" w:eastAsia="Calibri" w:hAnsi="Times New Roman" w:cs="Times New Roman"/>
          <w:sz w:val="28"/>
          <w:szCs w:val="28"/>
        </w:rPr>
        <w:t xml:space="preserve">, </w:t>
      </w:r>
      <w:proofErr w:type="spellStart"/>
      <w:r w:rsidRPr="00705DB3">
        <w:rPr>
          <w:rFonts w:ascii="Times New Roman" w:eastAsia="Calibri" w:hAnsi="Times New Roman" w:cs="Times New Roman"/>
          <w:sz w:val="28"/>
          <w:szCs w:val="28"/>
        </w:rPr>
        <w:t>Талашкинском</w:t>
      </w:r>
      <w:proofErr w:type="spellEnd"/>
      <w:r w:rsidRPr="00705DB3">
        <w:rPr>
          <w:rFonts w:ascii="Times New Roman" w:eastAsia="Calibri" w:hAnsi="Times New Roman" w:cs="Times New Roman"/>
          <w:sz w:val="28"/>
          <w:szCs w:val="28"/>
        </w:rPr>
        <w:t xml:space="preserve">, </w:t>
      </w:r>
      <w:proofErr w:type="spellStart"/>
      <w:r w:rsidRPr="00705DB3">
        <w:rPr>
          <w:rFonts w:ascii="Times New Roman" w:eastAsia="Calibri" w:hAnsi="Times New Roman" w:cs="Times New Roman"/>
          <w:sz w:val="28"/>
          <w:szCs w:val="28"/>
        </w:rPr>
        <w:t>Гнездовском</w:t>
      </w:r>
      <w:proofErr w:type="spellEnd"/>
      <w:r w:rsidRPr="00705DB3">
        <w:rPr>
          <w:rFonts w:ascii="Times New Roman" w:eastAsia="Calibri" w:hAnsi="Times New Roman" w:cs="Times New Roman"/>
          <w:sz w:val="28"/>
          <w:szCs w:val="28"/>
        </w:rPr>
        <w:t xml:space="preserve">, </w:t>
      </w:r>
      <w:proofErr w:type="spellStart"/>
      <w:r w:rsidRPr="00705DB3">
        <w:rPr>
          <w:rFonts w:ascii="Times New Roman" w:eastAsia="Calibri" w:hAnsi="Times New Roman" w:cs="Times New Roman"/>
          <w:sz w:val="28"/>
          <w:szCs w:val="28"/>
        </w:rPr>
        <w:t>Русиловском</w:t>
      </w:r>
      <w:proofErr w:type="spellEnd"/>
      <w:r w:rsidRPr="00705DB3">
        <w:rPr>
          <w:rFonts w:ascii="Times New Roman" w:eastAsia="Calibri" w:hAnsi="Times New Roman" w:cs="Times New Roman"/>
          <w:sz w:val="28"/>
          <w:szCs w:val="28"/>
        </w:rPr>
        <w:t xml:space="preserve">, </w:t>
      </w:r>
      <w:proofErr w:type="spellStart"/>
      <w:r w:rsidRPr="00705DB3">
        <w:rPr>
          <w:rFonts w:ascii="Times New Roman" w:eastAsia="Calibri" w:hAnsi="Times New Roman" w:cs="Times New Roman"/>
          <w:sz w:val="28"/>
          <w:szCs w:val="28"/>
        </w:rPr>
        <w:t>Санниковском</w:t>
      </w:r>
      <w:proofErr w:type="spellEnd"/>
      <w:r w:rsidRPr="00705DB3">
        <w:rPr>
          <w:rFonts w:ascii="Times New Roman" w:eastAsia="Calibri" w:hAnsi="Times New Roman" w:cs="Times New Roman"/>
          <w:sz w:val="28"/>
          <w:szCs w:val="28"/>
        </w:rPr>
        <w:t xml:space="preserve">, </w:t>
      </w:r>
      <w:proofErr w:type="spellStart"/>
      <w:r w:rsidRPr="00705DB3">
        <w:rPr>
          <w:rFonts w:ascii="Times New Roman" w:eastAsia="Calibri" w:hAnsi="Times New Roman" w:cs="Times New Roman"/>
          <w:sz w:val="28"/>
          <w:szCs w:val="28"/>
        </w:rPr>
        <w:t>Сметанинском</w:t>
      </w:r>
      <w:proofErr w:type="spellEnd"/>
      <w:r w:rsidRPr="00705DB3">
        <w:rPr>
          <w:rFonts w:ascii="Times New Roman" w:eastAsia="Calibri" w:hAnsi="Times New Roman" w:cs="Times New Roman"/>
          <w:sz w:val="28"/>
          <w:szCs w:val="28"/>
        </w:rPr>
        <w:t xml:space="preserve">, </w:t>
      </w:r>
      <w:proofErr w:type="spellStart"/>
      <w:r w:rsidRPr="00705DB3">
        <w:rPr>
          <w:rFonts w:ascii="Times New Roman" w:eastAsia="Calibri" w:hAnsi="Times New Roman" w:cs="Times New Roman"/>
          <w:sz w:val="28"/>
          <w:szCs w:val="28"/>
        </w:rPr>
        <w:t>Денисовском</w:t>
      </w:r>
      <w:proofErr w:type="spellEnd"/>
      <w:r w:rsidRPr="00705DB3">
        <w:rPr>
          <w:rFonts w:ascii="Times New Roman" w:eastAsia="Calibri" w:hAnsi="Times New Roman" w:cs="Times New Roman"/>
          <w:sz w:val="28"/>
          <w:szCs w:val="28"/>
        </w:rPr>
        <w:t xml:space="preserve"> сельских домах культуры, в </w:t>
      </w:r>
      <w:proofErr w:type="spellStart"/>
      <w:r w:rsidRPr="00705DB3">
        <w:rPr>
          <w:rFonts w:ascii="Times New Roman" w:eastAsia="Calibri" w:hAnsi="Times New Roman" w:cs="Times New Roman"/>
          <w:sz w:val="28"/>
          <w:szCs w:val="28"/>
        </w:rPr>
        <w:t>Бубновском</w:t>
      </w:r>
      <w:proofErr w:type="spellEnd"/>
      <w:r w:rsidRPr="00705DB3">
        <w:rPr>
          <w:rFonts w:ascii="Times New Roman" w:eastAsia="Calibri" w:hAnsi="Times New Roman" w:cs="Times New Roman"/>
          <w:sz w:val="28"/>
          <w:szCs w:val="28"/>
        </w:rPr>
        <w:t xml:space="preserve">, </w:t>
      </w:r>
      <w:proofErr w:type="spellStart"/>
      <w:r w:rsidRPr="00705DB3">
        <w:rPr>
          <w:rFonts w:ascii="Times New Roman" w:eastAsia="Calibri" w:hAnsi="Times New Roman" w:cs="Times New Roman"/>
          <w:sz w:val="28"/>
          <w:szCs w:val="28"/>
        </w:rPr>
        <w:t>Апольинском</w:t>
      </w:r>
      <w:proofErr w:type="spellEnd"/>
      <w:r w:rsidRPr="00705DB3">
        <w:rPr>
          <w:rFonts w:ascii="Times New Roman" w:eastAsia="Calibri" w:hAnsi="Times New Roman" w:cs="Times New Roman"/>
          <w:sz w:val="28"/>
          <w:szCs w:val="28"/>
        </w:rPr>
        <w:t xml:space="preserve"> и </w:t>
      </w:r>
      <w:proofErr w:type="spellStart"/>
      <w:r w:rsidRPr="00705DB3">
        <w:rPr>
          <w:rFonts w:ascii="Times New Roman" w:eastAsia="Calibri" w:hAnsi="Times New Roman" w:cs="Times New Roman"/>
          <w:sz w:val="28"/>
          <w:szCs w:val="28"/>
        </w:rPr>
        <w:t>Почаевском</w:t>
      </w:r>
      <w:proofErr w:type="spellEnd"/>
      <w:r w:rsidRPr="00705DB3">
        <w:rPr>
          <w:rFonts w:ascii="Times New Roman" w:eastAsia="Calibri" w:hAnsi="Times New Roman" w:cs="Times New Roman"/>
          <w:sz w:val="28"/>
          <w:szCs w:val="28"/>
        </w:rPr>
        <w:t xml:space="preserve"> сельских клубах. Также в рамках программы установлен пандус в Катынском культурно-досуговом центре. С целью организации доступа в санитарное помещение лицам с ограниченными возможностями здоровья произведен текущий ремонт проема двери в санитарной комнате МБУК КТ «Районный дом культуры». Общая сумма расходов составила 110,0 тыс. рублей.</w:t>
      </w:r>
    </w:p>
    <w:p w:rsidR="00705DB3" w:rsidRPr="00705DB3" w:rsidRDefault="00705DB3" w:rsidP="00705DB3">
      <w:pPr>
        <w:suppressAutoHyphens/>
        <w:spacing w:after="0" w:line="240" w:lineRule="auto"/>
        <w:ind w:firstLine="709"/>
        <w:jc w:val="both"/>
        <w:rPr>
          <w:rFonts w:ascii="Times New Roman" w:eastAsia="Times New Roman" w:hAnsi="Times New Roman" w:cs="Times New Roman"/>
          <w:b/>
          <w:color w:val="000000"/>
          <w:sz w:val="28"/>
          <w:szCs w:val="28"/>
          <w:lang w:eastAsia="ru-RU"/>
        </w:rPr>
      </w:pPr>
    </w:p>
    <w:p w:rsidR="00705DB3" w:rsidRPr="00705DB3" w:rsidRDefault="00705DB3" w:rsidP="00705DB3">
      <w:pPr>
        <w:spacing w:after="0" w:line="240" w:lineRule="auto"/>
        <w:ind w:firstLine="709"/>
        <w:jc w:val="both"/>
        <w:rPr>
          <w:rFonts w:ascii="Times New Roman" w:eastAsia="Calibri" w:hAnsi="Times New Roman" w:cs="Times New Roman"/>
          <w:sz w:val="28"/>
          <w:szCs w:val="28"/>
        </w:rPr>
      </w:pPr>
      <w:r w:rsidRPr="00705DB3">
        <w:rPr>
          <w:rFonts w:ascii="Times New Roman" w:eastAsia="Calibri" w:hAnsi="Times New Roman" w:cs="Times New Roman"/>
          <w:sz w:val="28"/>
          <w:szCs w:val="28"/>
        </w:rPr>
        <w:t xml:space="preserve">Из резервного фонда Администрации Смоленской области в 2020 году было выделено 1599,4 тыс. руб. </w:t>
      </w:r>
    </w:p>
    <w:p w:rsidR="00705DB3" w:rsidRPr="00705DB3" w:rsidRDefault="00705DB3" w:rsidP="00705DB3">
      <w:pPr>
        <w:spacing w:after="0" w:line="240" w:lineRule="auto"/>
        <w:ind w:firstLine="709"/>
        <w:jc w:val="both"/>
        <w:rPr>
          <w:rFonts w:ascii="Times New Roman" w:eastAsia="Calibri" w:hAnsi="Times New Roman" w:cs="Times New Roman"/>
          <w:sz w:val="28"/>
          <w:szCs w:val="28"/>
        </w:rPr>
      </w:pPr>
      <w:r w:rsidRPr="00705DB3">
        <w:rPr>
          <w:rFonts w:ascii="Times New Roman" w:eastAsia="Calibri" w:hAnsi="Times New Roman" w:cs="Times New Roman"/>
          <w:sz w:val="28"/>
          <w:szCs w:val="28"/>
        </w:rPr>
        <w:t xml:space="preserve">- на капитальный ремонт кровли </w:t>
      </w:r>
      <w:proofErr w:type="spellStart"/>
      <w:r w:rsidRPr="00705DB3">
        <w:rPr>
          <w:rFonts w:ascii="Times New Roman" w:eastAsia="Calibri" w:hAnsi="Times New Roman" w:cs="Times New Roman"/>
          <w:sz w:val="28"/>
          <w:szCs w:val="28"/>
        </w:rPr>
        <w:t>Мазальцевского</w:t>
      </w:r>
      <w:proofErr w:type="spellEnd"/>
      <w:r w:rsidRPr="00705DB3">
        <w:rPr>
          <w:rFonts w:ascii="Times New Roman" w:eastAsia="Calibri" w:hAnsi="Times New Roman" w:cs="Times New Roman"/>
          <w:sz w:val="28"/>
          <w:szCs w:val="28"/>
        </w:rPr>
        <w:t xml:space="preserve"> СДК на сумму 1300,0 тыс. рублей;</w:t>
      </w:r>
    </w:p>
    <w:p w:rsidR="00705DB3" w:rsidRPr="00705DB3" w:rsidRDefault="00705DB3" w:rsidP="00705DB3">
      <w:pPr>
        <w:spacing w:after="0" w:line="240" w:lineRule="auto"/>
        <w:ind w:firstLine="709"/>
        <w:jc w:val="both"/>
        <w:rPr>
          <w:rFonts w:ascii="Times New Roman" w:eastAsia="Calibri" w:hAnsi="Times New Roman" w:cs="Times New Roman"/>
          <w:sz w:val="28"/>
          <w:szCs w:val="28"/>
        </w:rPr>
      </w:pPr>
      <w:r w:rsidRPr="00705DB3">
        <w:rPr>
          <w:rFonts w:ascii="Times New Roman" w:eastAsia="Calibri" w:hAnsi="Times New Roman" w:cs="Times New Roman"/>
          <w:sz w:val="28"/>
          <w:szCs w:val="28"/>
        </w:rPr>
        <w:t xml:space="preserve">- на приобретение и установку оконных блоков для </w:t>
      </w:r>
      <w:proofErr w:type="spellStart"/>
      <w:r w:rsidRPr="00705DB3">
        <w:rPr>
          <w:rFonts w:ascii="Times New Roman" w:eastAsia="Calibri" w:hAnsi="Times New Roman" w:cs="Times New Roman"/>
          <w:sz w:val="28"/>
          <w:szCs w:val="28"/>
        </w:rPr>
        <w:t>Мазальцевского</w:t>
      </w:r>
      <w:proofErr w:type="spellEnd"/>
      <w:r w:rsidRPr="00705DB3">
        <w:rPr>
          <w:rFonts w:ascii="Times New Roman" w:eastAsia="Calibri" w:hAnsi="Times New Roman" w:cs="Times New Roman"/>
          <w:sz w:val="28"/>
          <w:szCs w:val="28"/>
        </w:rPr>
        <w:t xml:space="preserve"> СДК на сумму 149,4 тыс. рублей;</w:t>
      </w:r>
    </w:p>
    <w:p w:rsidR="00705DB3" w:rsidRPr="00705DB3" w:rsidRDefault="00705DB3" w:rsidP="00705DB3">
      <w:pPr>
        <w:spacing w:after="0" w:line="240" w:lineRule="auto"/>
        <w:ind w:firstLine="709"/>
        <w:jc w:val="both"/>
        <w:rPr>
          <w:rFonts w:ascii="Times New Roman" w:eastAsia="Calibri" w:hAnsi="Times New Roman" w:cs="Times New Roman"/>
          <w:color w:val="FF0000"/>
          <w:sz w:val="28"/>
          <w:szCs w:val="28"/>
        </w:rPr>
      </w:pPr>
      <w:r w:rsidRPr="00705DB3">
        <w:rPr>
          <w:rFonts w:ascii="Times New Roman" w:eastAsia="Calibri" w:hAnsi="Times New Roman" w:cs="Times New Roman"/>
          <w:sz w:val="28"/>
          <w:szCs w:val="28"/>
        </w:rPr>
        <w:t xml:space="preserve">- на приобретение и установку дверных блоков для </w:t>
      </w:r>
      <w:proofErr w:type="spellStart"/>
      <w:r w:rsidRPr="00705DB3">
        <w:rPr>
          <w:rFonts w:ascii="Times New Roman" w:eastAsia="Calibri" w:hAnsi="Times New Roman" w:cs="Times New Roman"/>
          <w:sz w:val="28"/>
          <w:szCs w:val="28"/>
        </w:rPr>
        <w:t>Мазальцевского</w:t>
      </w:r>
      <w:proofErr w:type="spellEnd"/>
      <w:r w:rsidRPr="00705DB3">
        <w:rPr>
          <w:rFonts w:ascii="Times New Roman" w:eastAsia="Calibri" w:hAnsi="Times New Roman" w:cs="Times New Roman"/>
          <w:sz w:val="28"/>
          <w:szCs w:val="28"/>
        </w:rPr>
        <w:t xml:space="preserve"> СДК на сумму  150,0 тыс. рублей.</w:t>
      </w:r>
    </w:p>
    <w:p w:rsidR="00705DB3" w:rsidRPr="00705DB3" w:rsidRDefault="00705DB3" w:rsidP="00705DB3">
      <w:pPr>
        <w:spacing w:after="0" w:line="240" w:lineRule="auto"/>
        <w:ind w:firstLine="709"/>
        <w:jc w:val="both"/>
        <w:rPr>
          <w:rFonts w:ascii="Times New Roman" w:eastAsia="Calibri" w:hAnsi="Times New Roman" w:cs="Times New Roman"/>
          <w:sz w:val="28"/>
          <w:szCs w:val="28"/>
        </w:rPr>
      </w:pPr>
    </w:p>
    <w:p w:rsidR="00705DB3" w:rsidRPr="00705DB3" w:rsidRDefault="00705DB3" w:rsidP="00705DB3">
      <w:pPr>
        <w:spacing w:after="0" w:line="240" w:lineRule="auto"/>
        <w:ind w:firstLine="709"/>
        <w:jc w:val="both"/>
        <w:rPr>
          <w:rFonts w:ascii="Times New Roman" w:eastAsia="Calibri" w:hAnsi="Times New Roman" w:cs="Times New Roman"/>
          <w:b/>
          <w:i/>
          <w:sz w:val="28"/>
          <w:szCs w:val="28"/>
          <w:lang w:eastAsia="ru-RU"/>
        </w:rPr>
      </w:pPr>
      <w:r w:rsidRPr="00705DB3">
        <w:rPr>
          <w:rFonts w:ascii="Times New Roman" w:eastAsia="Calibri" w:hAnsi="Times New Roman" w:cs="Times New Roman"/>
          <w:b/>
          <w:i/>
          <w:sz w:val="28"/>
          <w:szCs w:val="28"/>
          <w:lang w:eastAsia="ru-RU"/>
        </w:rPr>
        <w:t xml:space="preserve">Муниципальное бюджетное учреждение культуры «Смоленская </w:t>
      </w:r>
      <w:proofErr w:type="spellStart"/>
      <w:r w:rsidRPr="00705DB3">
        <w:rPr>
          <w:rFonts w:ascii="Times New Roman" w:eastAsia="Calibri" w:hAnsi="Times New Roman" w:cs="Times New Roman"/>
          <w:b/>
          <w:i/>
          <w:sz w:val="28"/>
          <w:szCs w:val="28"/>
          <w:lang w:eastAsia="ru-RU"/>
        </w:rPr>
        <w:t>межпоселенческая</w:t>
      </w:r>
      <w:proofErr w:type="spellEnd"/>
      <w:r w:rsidRPr="00705DB3">
        <w:rPr>
          <w:rFonts w:ascii="Times New Roman" w:eastAsia="Calibri" w:hAnsi="Times New Roman" w:cs="Times New Roman"/>
          <w:b/>
          <w:i/>
          <w:sz w:val="28"/>
          <w:szCs w:val="28"/>
          <w:lang w:eastAsia="ru-RU"/>
        </w:rPr>
        <w:t xml:space="preserve"> централизованная библиотечная система»</w:t>
      </w:r>
    </w:p>
    <w:p w:rsidR="00705DB3" w:rsidRPr="00705DB3" w:rsidRDefault="00705DB3" w:rsidP="00705DB3">
      <w:pPr>
        <w:spacing w:after="0" w:line="240" w:lineRule="auto"/>
        <w:ind w:firstLine="709"/>
        <w:jc w:val="both"/>
        <w:rPr>
          <w:rFonts w:ascii="Times New Roman" w:eastAsia="Calibri" w:hAnsi="Times New Roman" w:cs="Times New Roman"/>
          <w:sz w:val="28"/>
          <w:szCs w:val="28"/>
          <w:lang w:eastAsia="ru-RU"/>
        </w:rPr>
      </w:pPr>
      <w:r w:rsidRPr="00705DB3">
        <w:rPr>
          <w:rFonts w:ascii="Times New Roman" w:eastAsia="Calibri" w:hAnsi="Times New Roman" w:cs="Times New Roman"/>
          <w:sz w:val="28"/>
          <w:szCs w:val="28"/>
          <w:lang w:eastAsia="ru-RU"/>
        </w:rPr>
        <w:t xml:space="preserve">В 2020 году книжный фонд учреждений составил 276566 экземпляров </w:t>
      </w:r>
    </w:p>
    <w:p w:rsidR="00705DB3" w:rsidRPr="00705DB3" w:rsidRDefault="00705DB3" w:rsidP="00705DB3">
      <w:pPr>
        <w:spacing w:after="0" w:line="240" w:lineRule="auto"/>
        <w:jc w:val="both"/>
        <w:rPr>
          <w:rFonts w:ascii="Times New Roman" w:eastAsia="Calibri" w:hAnsi="Times New Roman" w:cs="Times New Roman"/>
          <w:sz w:val="28"/>
          <w:szCs w:val="28"/>
          <w:lang w:eastAsia="ru-RU"/>
        </w:rPr>
      </w:pPr>
      <w:r w:rsidRPr="00705DB3">
        <w:rPr>
          <w:rFonts w:ascii="Times New Roman" w:eastAsia="Calibri" w:hAnsi="Times New Roman" w:cs="Times New Roman"/>
          <w:sz w:val="28"/>
          <w:szCs w:val="28"/>
          <w:lang w:eastAsia="ru-RU"/>
        </w:rPr>
        <w:t xml:space="preserve">(минус 0,4 % к уровню 2019 года). В отчетном периоде уменьшилось количество посещений библиотек на 0,7 % по сравнению с 2019 годом. Также уменьшилось количество мероприятий, проведенных МБУК «Смоленская </w:t>
      </w:r>
      <w:proofErr w:type="spellStart"/>
      <w:r w:rsidRPr="00705DB3">
        <w:rPr>
          <w:rFonts w:ascii="Times New Roman" w:eastAsia="Calibri" w:hAnsi="Times New Roman" w:cs="Times New Roman"/>
          <w:sz w:val="28"/>
          <w:szCs w:val="28"/>
          <w:lang w:eastAsia="ru-RU"/>
        </w:rPr>
        <w:t>межпоселенческая</w:t>
      </w:r>
      <w:proofErr w:type="spellEnd"/>
      <w:r w:rsidRPr="00705DB3">
        <w:rPr>
          <w:rFonts w:ascii="Times New Roman" w:eastAsia="Calibri" w:hAnsi="Times New Roman" w:cs="Times New Roman"/>
          <w:sz w:val="28"/>
          <w:szCs w:val="28"/>
          <w:lang w:eastAsia="ru-RU"/>
        </w:rPr>
        <w:t xml:space="preserve"> централизованная библиотечная система» на 20,15 % по сравнению с аналогичным периодом прошлого года.</w:t>
      </w:r>
    </w:p>
    <w:p w:rsidR="00705DB3" w:rsidRPr="00705DB3" w:rsidRDefault="00705DB3" w:rsidP="00705DB3">
      <w:pPr>
        <w:spacing w:after="0" w:line="240" w:lineRule="auto"/>
        <w:ind w:firstLine="709"/>
        <w:jc w:val="both"/>
        <w:rPr>
          <w:rFonts w:ascii="Times New Roman" w:eastAsia="Calibri" w:hAnsi="Times New Roman" w:cs="Times New Roman"/>
          <w:sz w:val="28"/>
          <w:szCs w:val="28"/>
          <w:lang w:eastAsia="ru-RU"/>
        </w:rPr>
      </w:pPr>
      <w:r w:rsidRPr="00705DB3">
        <w:rPr>
          <w:rFonts w:ascii="Times New Roman" w:eastAsia="Calibri" w:hAnsi="Times New Roman" w:cs="Times New Roman"/>
          <w:sz w:val="28"/>
          <w:szCs w:val="28"/>
          <w:lang w:eastAsia="ru-RU"/>
        </w:rPr>
        <w:t xml:space="preserve">Снижение показателей деятельности учреждения также связано с </w:t>
      </w:r>
      <w:proofErr w:type="spellStart"/>
      <w:proofErr w:type="gramStart"/>
      <w:r w:rsidRPr="00705DB3">
        <w:rPr>
          <w:rFonts w:ascii="Times New Roman" w:eastAsia="Calibri" w:hAnsi="Times New Roman" w:cs="Times New Roman"/>
          <w:sz w:val="28"/>
          <w:szCs w:val="28"/>
        </w:rPr>
        <w:t>с</w:t>
      </w:r>
      <w:proofErr w:type="spellEnd"/>
      <w:proofErr w:type="gramEnd"/>
      <w:r w:rsidRPr="00705DB3">
        <w:rPr>
          <w:rFonts w:ascii="Times New Roman" w:eastAsia="Calibri" w:hAnsi="Times New Roman" w:cs="Times New Roman"/>
          <w:sz w:val="28"/>
          <w:szCs w:val="28"/>
        </w:rPr>
        <w:t xml:space="preserve"> введением с 18 марта 2020 года режима повышенной готовности в связи с распространением на территории Смоленской области </w:t>
      </w:r>
      <w:proofErr w:type="spellStart"/>
      <w:r w:rsidRPr="00705DB3">
        <w:rPr>
          <w:rFonts w:ascii="Times New Roman" w:eastAsia="Calibri" w:hAnsi="Times New Roman" w:cs="Times New Roman"/>
          <w:sz w:val="28"/>
          <w:szCs w:val="28"/>
        </w:rPr>
        <w:t>коронавирусной</w:t>
      </w:r>
      <w:proofErr w:type="spellEnd"/>
      <w:r w:rsidRPr="00705DB3">
        <w:rPr>
          <w:rFonts w:ascii="Times New Roman" w:eastAsia="Calibri" w:hAnsi="Times New Roman" w:cs="Times New Roman"/>
          <w:sz w:val="28"/>
          <w:szCs w:val="28"/>
        </w:rPr>
        <w:t xml:space="preserve"> инфекции.</w:t>
      </w:r>
    </w:p>
    <w:p w:rsidR="00705DB3" w:rsidRPr="00705DB3" w:rsidRDefault="00705DB3" w:rsidP="00705DB3">
      <w:pPr>
        <w:spacing w:after="0" w:line="240" w:lineRule="auto"/>
        <w:ind w:firstLine="709"/>
        <w:jc w:val="both"/>
        <w:rPr>
          <w:rFonts w:ascii="Times New Roman" w:eastAsia="Calibri" w:hAnsi="Times New Roman" w:cs="Times New Roman"/>
          <w:sz w:val="28"/>
          <w:szCs w:val="28"/>
        </w:rPr>
      </w:pPr>
      <w:r w:rsidRPr="00705DB3">
        <w:rPr>
          <w:rFonts w:ascii="Times New Roman" w:eastAsia="Calibri" w:hAnsi="Times New Roman" w:cs="Times New Roman"/>
          <w:sz w:val="28"/>
          <w:szCs w:val="28"/>
        </w:rPr>
        <w:t xml:space="preserve">На содержание и обеспечение развития </w:t>
      </w:r>
      <w:r w:rsidRPr="00705DB3">
        <w:rPr>
          <w:rFonts w:ascii="Times New Roman" w:eastAsia="Calibri" w:hAnsi="Times New Roman" w:cs="Times New Roman"/>
          <w:sz w:val="28"/>
          <w:szCs w:val="28"/>
          <w:lang w:eastAsia="ru-RU"/>
        </w:rPr>
        <w:t xml:space="preserve">МБУК «Смоленская </w:t>
      </w:r>
      <w:proofErr w:type="spellStart"/>
      <w:r w:rsidRPr="00705DB3">
        <w:rPr>
          <w:rFonts w:ascii="Times New Roman" w:eastAsia="Calibri" w:hAnsi="Times New Roman" w:cs="Times New Roman"/>
          <w:sz w:val="28"/>
          <w:szCs w:val="28"/>
          <w:lang w:eastAsia="ru-RU"/>
        </w:rPr>
        <w:t>межпоселенческая</w:t>
      </w:r>
      <w:proofErr w:type="spellEnd"/>
      <w:r w:rsidRPr="00705DB3">
        <w:rPr>
          <w:rFonts w:ascii="Times New Roman" w:eastAsia="Calibri" w:hAnsi="Times New Roman" w:cs="Times New Roman"/>
          <w:sz w:val="28"/>
          <w:szCs w:val="28"/>
          <w:lang w:eastAsia="ru-RU"/>
        </w:rPr>
        <w:t xml:space="preserve"> централизованная библиотечная система» </w:t>
      </w:r>
      <w:r w:rsidRPr="00705DB3">
        <w:rPr>
          <w:rFonts w:ascii="Times New Roman" w:eastAsia="Calibri" w:hAnsi="Times New Roman" w:cs="Times New Roman"/>
          <w:sz w:val="28"/>
          <w:szCs w:val="28"/>
        </w:rPr>
        <w:t>и его филиалов из бюджета муниципального образования выделено 2,2 млн. рублей, в том числе:</w:t>
      </w:r>
    </w:p>
    <w:p w:rsidR="00705DB3" w:rsidRPr="00705DB3" w:rsidRDefault="00705DB3" w:rsidP="00705DB3">
      <w:pPr>
        <w:spacing w:after="0" w:line="240" w:lineRule="auto"/>
        <w:ind w:firstLine="709"/>
        <w:jc w:val="both"/>
        <w:rPr>
          <w:rFonts w:ascii="Times New Roman" w:eastAsia="Calibri" w:hAnsi="Times New Roman" w:cs="Times New Roman"/>
          <w:sz w:val="28"/>
          <w:szCs w:val="28"/>
        </w:rPr>
      </w:pPr>
      <w:r w:rsidRPr="00705DB3">
        <w:rPr>
          <w:rFonts w:ascii="Times New Roman" w:eastAsia="Calibri" w:hAnsi="Times New Roman" w:cs="Times New Roman"/>
          <w:sz w:val="28"/>
          <w:szCs w:val="28"/>
        </w:rPr>
        <w:t xml:space="preserve">- произведен текущий ремонт цоколя и </w:t>
      </w:r>
      <w:proofErr w:type="spellStart"/>
      <w:r w:rsidRPr="00705DB3">
        <w:rPr>
          <w:rFonts w:ascii="Times New Roman" w:eastAsia="Calibri" w:hAnsi="Times New Roman" w:cs="Times New Roman"/>
          <w:sz w:val="28"/>
          <w:szCs w:val="28"/>
        </w:rPr>
        <w:t>отмостки</w:t>
      </w:r>
      <w:proofErr w:type="spellEnd"/>
      <w:r w:rsidRPr="00705DB3">
        <w:rPr>
          <w:rFonts w:ascii="Times New Roman" w:eastAsia="Calibri" w:hAnsi="Times New Roman" w:cs="Times New Roman"/>
          <w:sz w:val="28"/>
          <w:szCs w:val="28"/>
        </w:rPr>
        <w:t xml:space="preserve"> здания Центральной детской библиотеки на сумму 130,2 тыс. рублей;</w:t>
      </w:r>
    </w:p>
    <w:p w:rsidR="00705DB3" w:rsidRPr="00705DB3" w:rsidRDefault="00705DB3" w:rsidP="00705DB3">
      <w:pPr>
        <w:spacing w:after="0" w:line="240" w:lineRule="auto"/>
        <w:ind w:firstLine="709"/>
        <w:jc w:val="both"/>
        <w:rPr>
          <w:rFonts w:ascii="Times New Roman" w:eastAsia="Calibri" w:hAnsi="Times New Roman" w:cs="Times New Roman"/>
          <w:sz w:val="28"/>
          <w:szCs w:val="28"/>
        </w:rPr>
      </w:pPr>
      <w:r w:rsidRPr="00705DB3">
        <w:rPr>
          <w:rFonts w:ascii="Times New Roman" w:eastAsia="Calibri" w:hAnsi="Times New Roman" w:cs="Times New Roman"/>
          <w:sz w:val="28"/>
          <w:szCs w:val="28"/>
        </w:rPr>
        <w:t>- произведен текущий ремонт фасада здания Михновской сельской библиотеки на сумму 263,3 тыс. рублей;</w:t>
      </w:r>
    </w:p>
    <w:p w:rsidR="00705DB3" w:rsidRPr="00705DB3" w:rsidRDefault="00705DB3" w:rsidP="00705DB3">
      <w:pPr>
        <w:spacing w:after="0" w:line="240" w:lineRule="auto"/>
        <w:ind w:firstLine="709"/>
        <w:jc w:val="both"/>
        <w:rPr>
          <w:rFonts w:ascii="Times New Roman" w:eastAsia="Calibri" w:hAnsi="Times New Roman" w:cs="Times New Roman"/>
          <w:sz w:val="28"/>
          <w:szCs w:val="28"/>
        </w:rPr>
      </w:pPr>
      <w:r w:rsidRPr="00705DB3">
        <w:rPr>
          <w:rFonts w:ascii="Times New Roman" w:eastAsia="Calibri" w:hAnsi="Times New Roman" w:cs="Times New Roman"/>
          <w:sz w:val="28"/>
          <w:szCs w:val="28"/>
        </w:rPr>
        <w:t xml:space="preserve">- приобретены окна для </w:t>
      </w:r>
      <w:proofErr w:type="spellStart"/>
      <w:r w:rsidRPr="00705DB3">
        <w:rPr>
          <w:rFonts w:ascii="Times New Roman" w:eastAsia="Calibri" w:hAnsi="Times New Roman" w:cs="Times New Roman"/>
          <w:sz w:val="28"/>
          <w:szCs w:val="28"/>
        </w:rPr>
        <w:t>Сметанинской</w:t>
      </w:r>
      <w:proofErr w:type="spellEnd"/>
      <w:r w:rsidRPr="00705DB3">
        <w:rPr>
          <w:rFonts w:ascii="Times New Roman" w:eastAsia="Calibri" w:hAnsi="Times New Roman" w:cs="Times New Roman"/>
          <w:sz w:val="28"/>
          <w:szCs w:val="28"/>
        </w:rPr>
        <w:t xml:space="preserve"> и Центральной детской библиотек на сумму 189,3 тыс. рублей.</w:t>
      </w:r>
    </w:p>
    <w:p w:rsidR="00705DB3" w:rsidRPr="00705DB3" w:rsidRDefault="00705DB3" w:rsidP="00705DB3">
      <w:pPr>
        <w:spacing w:after="0" w:line="240" w:lineRule="auto"/>
        <w:ind w:firstLine="709"/>
        <w:jc w:val="both"/>
        <w:rPr>
          <w:rFonts w:ascii="Times New Roman" w:eastAsia="Calibri" w:hAnsi="Times New Roman" w:cs="Times New Roman"/>
          <w:sz w:val="28"/>
          <w:szCs w:val="28"/>
        </w:rPr>
      </w:pPr>
      <w:r w:rsidRPr="00705DB3">
        <w:rPr>
          <w:rFonts w:ascii="Times New Roman" w:eastAsia="Calibri" w:hAnsi="Times New Roman" w:cs="Times New Roman"/>
          <w:sz w:val="28"/>
          <w:szCs w:val="28"/>
        </w:rPr>
        <w:t xml:space="preserve">В рамках долгосрочной муниципальной целевой программы «Доступная среда» на 2016-2020 годы за счет средств муниципального бюджета установлен пандус в </w:t>
      </w:r>
      <w:proofErr w:type="spellStart"/>
      <w:r w:rsidRPr="00705DB3">
        <w:rPr>
          <w:rFonts w:ascii="Times New Roman" w:eastAsia="Calibri" w:hAnsi="Times New Roman" w:cs="Times New Roman"/>
          <w:sz w:val="28"/>
          <w:szCs w:val="28"/>
        </w:rPr>
        <w:t>Лоинской</w:t>
      </w:r>
      <w:proofErr w:type="spellEnd"/>
      <w:r w:rsidRPr="00705DB3">
        <w:rPr>
          <w:rFonts w:ascii="Times New Roman" w:eastAsia="Calibri" w:hAnsi="Times New Roman" w:cs="Times New Roman"/>
          <w:sz w:val="28"/>
          <w:szCs w:val="28"/>
        </w:rPr>
        <w:t xml:space="preserve"> сельской библиотеке - 15,0 тыс. рублей.</w:t>
      </w:r>
    </w:p>
    <w:p w:rsidR="00705DB3" w:rsidRPr="00705DB3" w:rsidRDefault="00705DB3" w:rsidP="00705DB3">
      <w:pPr>
        <w:spacing w:after="0" w:line="240" w:lineRule="auto"/>
        <w:jc w:val="both"/>
        <w:rPr>
          <w:rFonts w:ascii="Times New Roman" w:eastAsia="Calibri" w:hAnsi="Times New Roman" w:cs="Times New Roman"/>
          <w:sz w:val="28"/>
          <w:szCs w:val="28"/>
          <w:lang w:eastAsia="ru-RU"/>
        </w:rPr>
      </w:pPr>
    </w:p>
    <w:p w:rsidR="00705DB3" w:rsidRPr="00705DB3" w:rsidRDefault="00705DB3" w:rsidP="00705DB3">
      <w:pPr>
        <w:spacing w:after="0" w:line="240" w:lineRule="auto"/>
        <w:ind w:firstLine="709"/>
        <w:jc w:val="both"/>
        <w:rPr>
          <w:rFonts w:ascii="Times New Roman" w:eastAsia="Calibri" w:hAnsi="Times New Roman" w:cs="Times New Roman"/>
          <w:b/>
          <w:sz w:val="28"/>
          <w:szCs w:val="28"/>
          <w:u w:val="single"/>
        </w:rPr>
      </w:pPr>
      <w:r w:rsidRPr="00705DB3">
        <w:rPr>
          <w:rFonts w:ascii="Times New Roman" w:eastAsia="Calibri" w:hAnsi="Times New Roman" w:cs="Times New Roman"/>
          <w:b/>
          <w:sz w:val="28"/>
          <w:szCs w:val="28"/>
          <w:u w:val="single"/>
        </w:rPr>
        <w:lastRenderedPageBreak/>
        <w:t>Спорт</w:t>
      </w:r>
    </w:p>
    <w:p w:rsidR="00705DB3" w:rsidRPr="00705DB3" w:rsidRDefault="00705DB3" w:rsidP="00705DB3">
      <w:pPr>
        <w:spacing w:after="0" w:line="240" w:lineRule="auto"/>
        <w:ind w:firstLine="709"/>
        <w:jc w:val="both"/>
        <w:rPr>
          <w:rFonts w:ascii="Times New Roman" w:eastAsia="Calibri" w:hAnsi="Times New Roman" w:cs="Times New Roman"/>
          <w:sz w:val="28"/>
          <w:szCs w:val="28"/>
        </w:rPr>
      </w:pPr>
      <w:r w:rsidRPr="00705DB3">
        <w:rPr>
          <w:rFonts w:ascii="Times New Roman" w:eastAsia="Calibri" w:hAnsi="Times New Roman" w:cs="Times New Roman"/>
          <w:sz w:val="28"/>
          <w:szCs w:val="28"/>
        </w:rPr>
        <w:t>Основной целью работы по развитию спорта является привлечение жителей Смоленского района к занятиям физкультурой и спортом, популяризация спорта. Для достижения данной цели на территории района действуют: МКУ «СК «</w:t>
      </w:r>
      <w:proofErr w:type="spellStart"/>
      <w:r w:rsidRPr="00705DB3">
        <w:rPr>
          <w:rFonts w:ascii="Times New Roman" w:eastAsia="Calibri" w:hAnsi="Times New Roman" w:cs="Times New Roman"/>
          <w:sz w:val="28"/>
          <w:szCs w:val="28"/>
        </w:rPr>
        <w:t>Пригорское</w:t>
      </w:r>
      <w:proofErr w:type="spellEnd"/>
      <w:r w:rsidRPr="00705DB3">
        <w:rPr>
          <w:rFonts w:ascii="Times New Roman" w:eastAsia="Calibri" w:hAnsi="Times New Roman" w:cs="Times New Roman"/>
          <w:sz w:val="28"/>
          <w:szCs w:val="28"/>
        </w:rPr>
        <w:t>», МКУ «СК «</w:t>
      </w:r>
      <w:proofErr w:type="spellStart"/>
      <w:r w:rsidRPr="00705DB3">
        <w:rPr>
          <w:rFonts w:ascii="Times New Roman" w:eastAsia="Calibri" w:hAnsi="Times New Roman" w:cs="Times New Roman"/>
          <w:sz w:val="28"/>
          <w:szCs w:val="28"/>
        </w:rPr>
        <w:t>Печерск</w:t>
      </w:r>
      <w:proofErr w:type="spellEnd"/>
      <w:r w:rsidRPr="00705DB3">
        <w:rPr>
          <w:rFonts w:ascii="Times New Roman" w:eastAsia="Calibri" w:hAnsi="Times New Roman" w:cs="Times New Roman"/>
          <w:sz w:val="28"/>
          <w:szCs w:val="28"/>
        </w:rPr>
        <w:t>», МБУ ФОК Смоленского района, 6 спортивных залов при учреждениях культуры.</w:t>
      </w:r>
    </w:p>
    <w:p w:rsidR="00705DB3" w:rsidRPr="00705DB3" w:rsidRDefault="00705DB3" w:rsidP="00705DB3">
      <w:pPr>
        <w:spacing w:after="0" w:line="240" w:lineRule="auto"/>
        <w:ind w:firstLine="709"/>
        <w:jc w:val="both"/>
        <w:rPr>
          <w:rFonts w:ascii="Times New Roman" w:eastAsia="Calibri" w:hAnsi="Times New Roman" w:cs="Times New Roman"/>
          <w:sz w:val="28"/>
          <w:szCs w:val="28"/>
        </w:rPr>
      </w:pPr>
      <w:r w:rsidRPr="00705DB3">
        <w:rPr>
          <w:rFonts w:ascii="Times New Roman" w:eastAsia="Calibri" w:hAnsi="Times New Roman" w:cs="Times New Roman"/>
          <w:sz w:val="28"/>
          <w:szCs w:val="28"/>
        </w:rPr>
        <w:t xml:space="preserve">Всего в течение 2020 года было проведено 17 районных спортивных мероприятий, соревнований, турниров и спартакиад. Сборные команды Смоленского района приняли участие в 15 мероприятиях областного уровня. </w:t>
      </w:r>
    </w:p>
    <w:p w:rsidR="00705DB3" w:rsidRPr="00705DB3" w:rsidRDefault="00705DB3" w:rsidP="00705DB3">
      <w:pPr>
        <w:spacing w:after="0" w:line="240" w:lineRule="auto"/>
        <w:ind w:firstLine="567"/>
        <w:jc w:val="both"/>
        <w:rPr>
          <w:rFonts w:ascii="Times New Roman" w:eastAsia="Times New Roman" w:hAnsi="Times New Roman" w:cs="Times New Roman"/>
          <w:sz w:val="28"/>
          <w:szCs w:val="28"/>
          <w:lang w:eastAsia="ru-RU"/>
        </w:rPr>
      </w:pPr>
      <w:r w:rsidRPr="00705DB3">
        <w:rPr>
          <w:rFonts w:ascii="Times New Roman" w:eastAsia="Times New Roman" w:hAnsi="Times New Roman" w:cs="Times New Roman"/>
          <w:sz w:val="28"/>
          <w:szCs w:val="28"/>
          <w:lang w:eastAsia="ru-RU"/>
        </w:rPr>
        <w:t>Особые достижения спортсменов Смоленского района за 2020 год:</w:t>
      </w:r>
    </w:p>
    <w:p w:rsidR="00705DB3" w:rsidRPr="00705DB3" w:rsidRDefault="00705DB3" w:rsidP="00705DB3">
      <w:pPr>
        <w:spacing w:after="0" w:line="240" w:lineRule="auto"/>
        <w:contextualSpacing/>
        <w:jc w:val="both"/>
        <w:rPr>
          <w:rFonts w:ascii="Times New Roman" w:eastAsia="Times New Roman" w:hAnsi="Times New Roman" w:cs="Times New Roman"/>
          <w:sz w:val="28"/>
          <w:szCs w:val="28"/>
          <w:lang w:eastAsia="ru-RU"/>
        </w:rPr>
      </w:pPr>
      <w:r w:rsidRPr="00705DB3">
        <w:rPr>
          <w:rFonts w:ascii="Times New Roman" w:eastAsia="Times New Roman" w:hAnsi="Times New Roman" w:cs="Times New Roman"/>
          <w:sz w:val="28"/>
          <w:szCs w:val="28"/>
          <w:lang w:eastAsia="ru-RU"/>
        </w:rPr>
        <w:t xml:space="preserve">       Команда по футболу СК «</w:t>
      </w:r>
      <w:proofErr w:type="spellStart"/>
      <w:r w:rsidRPr="00705DB3">
        <w:rPr>
          <w:rFonts w:ascii="Times New Roman" w:eastAsia="Times New Roman" w:hAnsi="Times New Roman" w:cs="Times New Roman"/>
          <w:sz w:val="28"/>
          <w:szCs w:val="28"/>
          <w:lang w:eastAsia="ru-RU"/>
        </w:rPr>
        <w:t>Печерск</w:t>
      </w:r>
      <w:proofErr w:type="spellEnd"/>
      <w:r w:rsidRPr="00705DB3">
        <w:rPr>
          <w:rFonts w:ascii="Times New Roman" w:eastAsia="Times New Roman" w:hAnsi="Times New Roman" w:cs="Times New Roman"/>
          <w:sz w:val="28"/>
          <w:szCs w:val="28"/>
          <w:lang w:eastAsia="ru-RU"/>
        </w:rPr>
        <w:t xml:space="preserve">» в кубке Смоленской области по футболу среди команд первой лиги </w:t>
      </w:r>
      <w:r w:rsidRPr="00705DB3">
        <w:rPr>
          <w:rFonts w:ascii="Times New Roman" w:eastAsia="Times New Roman" w:hAnsi="Times New Roman" w:cs="Times New Roman"/>
          <w:b/>
          <w:sz w:val="28"/>
          <w:szCs w:val="28"/>
          <w:lang w:eastAsia="ru-RU"/>
        </w:rPr>
        <w:t>заняла 2 место.</w:t>
      </w:r>
    </w:p>
    <w:p w:rsidR="00705DB3" w:rsidRPr="00705DB3" w:rsidRDefault="00705DB3" w:rsidP="00705DB3">
      <w:pPr>
        <w:spacing w:after="0" w:line="240" w:lineRule="auto"/>
        <w:jc w:val="both"/>
        <w:rPr>
          <w:rFonts w:ascii="Times New Roman" w:eastAsia="Times New Roman" w:hAnsi="Times New Roman" w:cs="Times New Roman"/>
          <w:b/>
          <w:sz w:val="28"/>
          <w:szCs w:val="28"/>
          <w:lang w:eastAsia="ru-RU"/>
        </w:rPr>
      </w:pPr>
      <w:r w:rsidRPr="00705DB3">
        <w:rPr>
          <w:rFonts w:ascii="Times New Roman" w:eastAsia="Times New Roman" w:hAnsi="Times New Roman" w:cs="Times New Roman"/>
          <w:sz w:val="28"/>
          <w:szCs w:val="28"/>
          <w:lang w:eastAsia="ru-RU"/>
        </w:rPr>
        <w:t xml:space="preserve">        В рамках </w:t>
      </w:r>
      <w:r w:rsidRPr="00705DB3">
        <w:rPr>
          <w:rFonts w:ascii="Times New Roman" w:eastAsia="Times New Roman" w:hAnsi="Times New Roman" w:cs="Times New Roman"/>
          <w:sz w:val="28"/>
          <w:szCs w:val="28"/>
          <w:lang w:val="en-US" w:eastAsia="ru-RU"/>
        </w:rPr>
        <w:t>XLI</w:t>
      </w:r>
      <w:r w:rsidRPr="00705DB3">
        <w:rPr>
          <w:rFonts w:ascii="Times New Roman" w:eastAsia="Times New Roman" w:hAnsi="Times New Roman" w:cs="Times New Roman"/>
          <w:sz w:val="28"/>
          <w:szCs w:val="28"/>
          <w:lang w:eastAsia="ru-RU"/>
        </w:rPr>
        <w:t xml:space="preserve"> Спартакиады муниципальных образований Смоленской области Смоленский район занял: в соревнованиях по </w:t>
      </w:r>
      <w:proofErr w:type="spellStart"/>
      <w:r w:rsidRPr="00705DB3">
        <w:rPr>
          <w:rFonts w:ascii="Times New Roman" w:eastAsia="Times New Roman" w:hAnsi="Times New Roman" w:cs="Times New Roman"/>
          <w:sz w:val="28"/>
          <w:szCs w:val="28"/>
          <w:lang w:eastAsia="ru-RU"/>
        </w:rPr>
        <w:t>стритболу</w:t>
      </w:r>
      <w:proofErr w:type="spellEnd"/>
      <w:r w:rsidRPr="00705DB3">
        <w:rPr>
          <w:rFonts w:ascii="Times New Roman" w:eastAsia="Times New Roman" w:hAnsi="Times New Roman" w:cs="Times New Roman"/>
          <w:sz w:val="28"/>
          <w:szCs w:val="28"/>
          <w:lang w:eastAsia="ru-RU"/>
        </w:rPr>
        <w:t xml:space="preserve"> – </w:t>
      </w:r>
      <w:r w:rsidRPr="00705DB3">
        <w:rPr>
          <w:rFonts w:ascii="Times New Roman" w:eastAsia="Times New Roman" w:hAnsi="Times New Roman" w:cs="Times New Roman"/>
          <w:b/>
          <w:sz w:val="28"/>
          <w:szCs w:val="28"/>
          <w:lang w:eastAsia="ru-RU"/>
        </w:rPr>
        <w:t xml:space="preserve">2 место, </w:t>
      </w:r>
      <w:r w:rsidRPr="00705DB3">
        <w:rPr>
          <w:rFonts w:ascii="Times New Roman" w:eastAsia="Times New Roman" w:hAnsi="Times New Roman" w:cs="Times New Roman"/>
          <w:sz w:val="28"/>
          <w:szCs w:val="28"/>
          <w:lang w:eastAsia="ru-RU"/>
        </w:rPr>
        <w:t>по волейболу среди женских команд –</w:t>
      </w:r>
      <w:r w:rsidRPr="00705DB3">
        <w:rPr>
          <w:rFonts w:ascii="Times New Roman" w:eastAsia="Times New Roman" w:hAnsi="Times New Roman" w:cs="Times New Roman"/>
          <w:b/>
          <w:sz w:val="28"/>
          <w:szCs w:val="28"/>
          <w:lang w:eastAsia="ru-RU"/>
        </w:rPr>
        <w:t xml:space="preserve"> 1 место</w:t>
      </w:r>
      <w:r w:rsidRPr="00705DB3">
        <w:rPr>
          <w:rFonts w:ascii="Times New Roman" w:eastAsia="Times New Roman" w:hAnsi="Times New Roman" w:cs="Times New Roman"/>
          <w:sz w:val="28"/>
          <w:szCs w:val="28"/>
          <w:lang w:eastAsia="ru-RU"/>
        </w:rPr>
        <w:t xml:space="preserve">, в легкой атлетике: бег на 1500 м - </w:t>
      </w:r>
      <w:r w:rsidRPr="00705DB3">
        <w:rPr>
          <w:rFonts w:ascii="Times New Roman" w:eastAsia="Times New Roman" w:hAnsi="Times New Roman" w:cs="Times New Roman"/>
          <w:b/>
          <w:sz w:val="28"/>
          <w:szCs w:val="28"/>
          <w:lang w:eastAsia="ru-RU"/>
        </w:rPr>
        <w:t>1 место</w:t>
      </w:r>
      <w:r w:rsidRPr="00705DB3">
        <w:rPr>
          <w:rFonts w:ascii="Times New Roman" w:eastAsia="Times New Roman" w:hAnsi="Times New Roman" w:cs="Times New Roman"/>
          <w:sz w:val="28"/>
          <w:szCs w:val="28"/>
          <w:lang w:eastAsia="ru-RU"/>
        </w:rPr>
        <w:t>, метание веса</w:t>
      </w:r>
      <w:r w:rsidRPr="00705DB3">
        <w:rPr>
          <w:rFonts w:ascii="Times New Roman" w:eastAsia="Times New Roman" w:hAnsi="Times New Roman" w:cs="Times New Roman"/>
          <w:b/>
          <w:sz w:val="28"/>
          <w:szCs w:val="28"/>
          <w:lang w:eastAsia="ru-RU"/>
        </w:rPr>
        <w:t xml:space="preserve"> – 1 место.</w:t>
      </w:r>
    </w:p>
    <w:p w:rsidR="00705DB3" w:rsidRPr="00705DB3" w:rsidRDefault="00705DB3" w:rsidP="00705DB3">
      <w:pPr>
        <w:spacing w:after="0" w:line="240" w:lineRule="auto"/>
        <w:ind w:firstLine="709"/>
        <w:jc w:val="both"/>
        <w:rPr>
          <w:rFonts w:ascii="Times New Roman" w:eastAsia="Calibri" w:hAnsi="Times New Roman" w:cs="Times New Roman"/>
          <w:sz w:val="28"/>
          <w:szCs w:val="28"/>
        </w:rPr>
      </w:pPr>
      <w:r w:rsidRPr="00705DB3">
        <w:rPr>
          <w:rFonts w:ascii="Times New Roman" w:eastAsia="Calibri" w:hAnsi="Times New Roman" w:cs="Times New Roman"/>
          <w:sz w:val="28"/>
          <w:szCs w:val="28"/>
        </w:rPr>
        <w:t>В рамках реализации Всероссийского физкультурно - спортивного комплекса «Готов к труду и обороне» в муниципальном образовании «Смоленский район» Смоленской области в 2020 году приняли участие 218 человек, из них знаки отличия получили 178 человек: 137 - золотых, 33 - серебряных, 8 - бронзовых.</w:t>
      </w:r>
    </w:p>
    <w:p w:rsidR="00705DB3" w:rsidRPr="00705DB3" w:rsidRDefault="00705DB3" w:rsidP="00705DB3">
      <w:pPr>
        <w:spacing w:after="0" w:line="240" w:lineRule="auto"/>
        <w:ind w:firstLine="709"/>
        <w:jc w:val="both"/>
        <w:rPr>
          <w:rFonts w:ascii="Times New Roman" w:eastAsia="Calibri" w:hAnsi="Times New Roman" w:cs="Times New Roman"/>
          <w:sz w:val="28"/>
          <w:szCs w:val="28"/>
        </w:rPr>
      </w:pPr>
      <w:r w:rsidRPr="00705DB3">
        <w:rPr>
          <w:rFonts w:ascii="Times New Roman" w:eastAsia="Calibri" w:hAnsi="Times New Roman" w:cs="Times New Roman"/>
          <w:sz w:val="28"/>
          <w:szCs w:val="28"/>
        </w:rPr>
        <w:t xml:space="preserve">На содержание и обеспечение развития учреждений спорта из бюджета муниципального образования в 2020 году было выделено более </w:t>
      </w:r>
      <w:r w:rsidRPr="00705DB3">
        <w:rPr>
          <w:rFonts w:ascii="Times New Roman" w:eastAsia="Calibri" w:hAnsi="Times New Roman" w:cs="Times New Roman"/>
          <w:b/>
          <w:sz w:val="28"/>
          <w:szCs w:val="28"/>
        </w:rPr>
        <w:t>2,6 млн. рублей</w:t>
      </w:r>
      <w:r w:rsidRPr="00705DB3">
        <w:rPr>
          <w:rFonts w:ascii="Times New Roman" w:eastAsia="Calibri" w:hAnsi="Times New Roman" w:cs="Times New Roman"/>
          <w:sz w:val="28"/>
          <w:szCs w:val="28"/>
        </w:rPr>
        <w:t>, в том числе:</w:t>
      </w:r>
    </w:p>
    <w:p w:rsidR="00705DB3" w:rsidRPr="00705DB3" w:rsidRDefault="00705DB3" w:rsidP="00705DB3">
      <w:pPr>
        <w:spacing w:after="0" w:line="240" w:lineRule="auto"/>
        <w:ind w:firstLine="709"/>
        <w:jc w:val="both"/>
        <w:rPr>
          <w:rFonts w:ascii="Times New Roman" w:eastAsia="Calibri" w:hAnsi="Times New Roman" w:cs="Times New Roman"/>
          <w:sz w:val="28"/>
          <w:szCs w:val="28"/>
        </w:rPr>
      </w:pPr>
      <w:r w:rsidRPr="00705DB3">
        <w:rPr>
          <w:rFonts w:ascii="Times New Roman" w:eastAsia="Calibri" w:hAnsi="Times New Roman" w:cs="Times New Roman"/>
          <w:sz w:val="28"/>
          <w:szCs w:val="28"/>
        </w:rPr>
        <w:t>- выполнены работы по обустройству футбольного поля МКУ «СК «</w:t>
      </w:r>
      <w:proofErr w:type="spellStart"/>
      <w:r w:rsidRPr="00705DB3">
        <w:rPr>
          <w:rFonts w:ascii="Times New Roman" w:eastAsia="Calibri" w:hAnsi="Times New Roman" w:cs="Times New Roman"/>
          <w:sz w:val="28"/>
          <w:szCs w:val="28"/>
        </w:rPr>
        <w:t>Печерск</w:t>
      </w:r>
      <w:proofErr w:type="spellEnd"/>
      <w:r w:rsidRPr="00705DB3">
        <w:rPr>
          <w:rFonts w:ascii="Times New Roman" w:eastAsia="Calibri" w:hAnsi="Times New Roman" w:cs="Times New Roman"/>
          <w:sz w:val="28"/>
          <w:szCs w:val="28"/>
        </w:rPr>
        <w:t>» на сумму 657,0 тыс. рублей;</w:t>
      </w:r>
    </w:p>
    <w:p w:rsidR="00705DB3" w:rsidRPr="00705DB3" w:rsidRDefault="00705DB3" w:rsidP="00705DB3">
      <w:pPr>
        <w:spacing w:after="0" w:line="240" w:lineRule="auto"/>
        <w:ind w:firstLine="709"/>
        <w:jc w:val="both"/>
        <w:rPr>
          <w:rFonts w:ascii="Times New Roman" w:eastAsia="Calibri" w:hAnsi="Times New Roman" w:cs="Times New Roman"/>
          <w:sz w:val="28"/>
          <w:szCs w:val="28"/>
        </w:rPr>
      </w:pPr>
      <w:r w:rsidRPr="00705DB3">
        <w:rPr>
          <w:rFonts w:ascii="Times New Roman" w:eastAsia="Calibri" w:hAnsi="Times New Roman" w:cs="Times New Roman"/>
          <w:sz w:val="28"/>
          <w:szCs w:val="28"/>
        </w:rPr>
        <w:t>- установлены оконные блоки МКУ «СК «</w:t>
      </w:r>
      <w:proofErr w:type="spellStart"/>
      <w:r w:rsidRPr="00705DB3">
        <w:rPr>
          <w:rFonts w:ascii="Times New Roman" w:eastAsia="Calibri" w:hAnsi="Times New Roman" w:cs="Times New Roman"/>
          <w:sz w:val="28"/>
          <w:szCs w:val="28"/>
        </w:rPr>
        <w:t>Пригорское</w:t>
      </w:r>
      <w:proofErr w:type="spellEnd"/>
      <w:r w:rsidRPr="00705DB3">
        <w:rPr>
          <w:rFonts w:ascii="Times New Roman" w:eastAsia="Calibri" w:hAnsi="Times New Roman" w:cs="Times New Roman"/>
          <w:sz w:val="28"/>
          <w:szCs w:val="28"/>
        </w:rPr>
        <w:t>» на сумму 240,0 тыс. рублей.</w:t>
      </w:r>
    </w:p>
    <w:p w:rsidR="00705DB3" w:rsidRPr="00705DB3" w:rsidRDefault="00705DB3" w:rsidP="00705DB3">
      <w:pPr>
        <w:widowControl w:val="0"/>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ru-RU"/>
        </w:rPr>
      </w:pPr>
      <w:r w:rsidRPr="00705DB3">
        <w:rPr>
          <w:rFonts w:ascii="Times New Roman" w:eastAsia="Times New Roman" w:hAnsi="Times New Roman" w:cs="Times New Roman"/>
          <w:bCs/>
          <w:sz w:val="28"/>
          <w:szCs w:val="28"/>
          <w:lang w:eastAsia="ru-RU"/>
        </w:rPr>
        <w:t xml:space="preserve">В рамках реализации областной государственной программы «Развитие физической культуры и спорта в Смоленской области» в 2020 году из областного бюджета бюджету муниципального образования «Смоленский район» Смоленской области была выделена субсидия </w:t>
      </w:r>
      <w:r w:rsidRPr="00705DB3">
        <w:rPr>
          <w:rFonts w:ascii="Times New Roman" w:eastAsia="Times New Roman" w:hAnsi="Times New Roman" w:cs="Times New Roman"/>
          <w:sz w:val="28"/>
          <w:szCs w:val="28"/>
          <w:lang w:eastAsia="ru-RU"/>
        </w:rPr>
        <w:t>в размере 1 962,6 тыс. рублей</w:t>
      </w:r>
      <w:r w:rsidRPr="00705DB3">
        <w:rPr>
          <w:rFonts w:ascii="Times New Roman" w:eastAsia="Times New Roman" w:hAnsi="Times New Roman" w:cs="Times New Roman"/>
          <w:bCs/>
          <w:sz w:val="28"/>
          <w:szCs w:val="28"/>
          <w:lang w:eastAsia="ru-RU"/>
        </w:rPr>
        <w:t xml:space="preserve"> для </w:t>
      </w:r>
      <w:proofErr w:type="spellStart"/>
      <w:r w:rsidRPr="00705DB3">
        <w:rPr>
          <w:rFonts w:ascii="Times New Roman" w:eastAsia="Times New Roman" w:hAnsi="Times New Roman" w:cs="Times New Roman"/>
          <w:bCs/>
          <w:sz w:val="28"/>
          <w:szCs w:val="28"/>
          <w:lang w:eastAsia="ru-RU"/>
        </w:rPr>
        <w:t>софинансирования</w:t>
      </w:r>
      <w:proofErr w:type="spellEnd"/>
      <w:r w:rsidRPr="00705DB3">
        <w:rPr>
          <w:rFonts w:ascii="Times New Roman" w:eastAsia="Times New Roman" w:hAnsi="Times New Roman" w:cs="Times New Roman"/>
          <w:bCs/>
          <w:sz w:val="28"/>
          <w:szCs w:val="28"/>
          <w:lang w:eastAsia="ru-RU"/>
        </w:rPr>
        <w:t xml:space="preserve"> расходов на строительство спортивной площадки по адресу: Смоленская область, Смоленский район, </w:t>
      </w:r>
      <w:proofErr w:type="spellStart"/>
      <w:r w:rsidRPr="00705DB3">
        <w:rPr>
          <w:rFonts w:ascii="Times New Roman" w:eastAsia="Times New Roman" w:hAnsi="Times New Roman" w:cs="Times New Roman"/>
          <w:bCs/>
          <w:sz w:val="28"/>
          <w:szCs w:val="28"/>
          <w:lang w:eastAsia="ru-RU"/>
        </w:rPr>
        <w:t>Гнездовское</w:t>
      </w:r>
      <w:proofErr w:type="spellEnd"/>
      <w:r w:rsidRPr="00705DB3">
        <w:rPr>
          <w:rFonts w:ascii="Times New Roman" w:eastAsia="Times New Roman" w:hAnsi="Times New Roman" w:cs="Times New Roman"/>
          <w:bCs/>
          <w:sz w:val="28"/>
          <w:szCs w:val="28"/>
          <w:lang w:eastAsia="ru-RU"/>
        </w:rPr>
        <w:t xml:space="preserve"> сельское поселение, д. Ракитня-2, ул. Молодежная, около д.4. </w:t>
      </w:r>
      <w:r w:rsidRPr="00705DB3">
        <w:rPr>
          <w:rFonts w:ascii="Times New Roman" w:eastAsia="Calibri" w:hAnsi="Times New Roman" w:cs="Times New Roman"/>
          <w:sz w:val="28"/>
          <w:szCs w:val="28"/>
          <w:lang w:eastAsia="ru-RU"/>
        </w:rPr>
        <w:t>Средства местного бюджета составили 103,3 тыс. рублей. Общий объем финансирования составил 2065,8 тыс. рублей.</w:t>
      </w:r>
    </w:p>
    <w:p w:rsidR="00705DB3" w:rsidRPr="00705DB3" w:rsidRDefault="00705DB3" w:rsidP="00705DB3">
      <w:pPr>
        <w:widowControl w:val="0"/>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ru-RU"/>
        </w:rPr>
      </w:pPr>
    </w:p>
    <w:p w:rsidR="00705DB3" w:rsidRPr="00705DB3" w:rsidRDefault="00705DB3" w:rsidP="00705DB3">
      <w:pPr>
        <w:spacing w:after="0" w:line="240" w:lineRule="auto"/>
        <w:ind w:firstLine="709"/>
        <w:jc w:val="both"/>
        <w:rPr>
          <w:rFonts w:ascii="Times New Roman" w:eastAsia="Times New Roman" w:hAnsi="Times New Roman" w:cs="Times New Roman"/>
          <w:color w:val="000000"/>
          <w:sz w:val="28"/>
          <w:szCs w:val="28"/>
          <w:lang w:eastAsia="ru-RU"/>
        </w:rPr>
      </w:pPr>
      <w:r w:rsidRPr="00705DB3">
        <w:rPr>
          <w:rFonts w:ascii="Times New Roman" w:eastAsia="Times New Roman" w:hAnsi="Times New Roman" w:cs="Times New Roman"/>
          <w:color w:val="000000"/>
          <w:sz w:val="28"/>
          <w:szCs w:val="28"/>
          <w:lang w:eastAsia="ru-RU"/>
        </w:rPr>
        <w:t xml:space="preserve">В рамках областной государственной программы </w:t>
      </w:r>
      <w:r w:rsidRPr="00705DB3">
        <w:rPr>
          <w:rFonts w:ascii="Times New Roman" w:eastAsia="Times New Roman" w:hAnsi="Times New Roman" w:cs="Times New Roman"/>
          <w:b/>
          <w:bCs/>
          <w:color w:val="000000"/>
          <w:sz w:val="28"/>
          <w:szCs w:val="28"/>
          <w:lang w:eastAsia="ru-RU"/>
        </w:rPr>
        <w:t>«Развитие сельского хозяйства и регулирование рынков сельскохозяйственной продукции, сырья и продовольствия в Смоленской области</w:t>
      </w:r>
      <w:r w:rsidRPr="00705DB3">
        <w:rPr>
          <w:rFonts w:ascii="Times New Roman" w:eastAsia="Times New Roman" w:hAnsi="Times New Roman" w:cs="Times New Roman"/>
          <w:color w:val="000000"/>
          <w:sz w:val="28"/>
          <w:szCs w:val="28"/>
          <w:lang w:eastAsia="ru-RU"/>
        </w:rPr>
        <w:t>» в 2020 году выполнены следующие мероприятия:</w:t>
      </w:r>
    </w:p>
    <w:p w:rsidR="00705DB3" w:rsidRPr="00705DB3" w:rsidRDefault="00705DB3" w:rsidP="00705DB3">
      <w:pPr>
        <w:spacing w:before="300" w:after="300" w:line="240" w:lineRule="auto"/>
        <w:ind w:firstLine="357"/>
        <w:jc w:val="both"/>
        <w:rPr>
          <w:rFonts w:ascii="Times New Roman" w:eastAsia="Times New Roman" w:hAnsi="Times New Roman" w:cs="Times New Roman"/>
          <w:color w:val="000000"/>
          <w:sz w:val="28"/>
          <w:szCs w:val="28"/>
          <w:lang w:eastAsia="ru-RU"/>
        </w:rPr>
      </w:pPr>
      <w:r w:rsidRPr="00705DB3">
        <w:rPr>
          <w:rFonts w:ascii="Times New Roman" w:eastAsia="Times New Roman" w:hAnsi="Times New Roman" w:cs="Times New Roman"/>
          <w:color w:val="000000"/>
          <w:sz w:val="28"/>
          <w:szCs w:val="28"/>
          <w:lang w:eastAsia="ru-RU"/>
        </w:rPr>
        <w:t xml:space="preserve">- строительство спортивной площадки по адресу: Смоленская область, Смоленский район, </w:t>
      </w:r>
      <w:proofErr w:type="spellStart"/>
      <w:r w:rsidRPr="00705DB3">
        <w:rPr>
          <w:rFonts w:ascii="Times New Roman" w:eastAsia="Times New Roman" w:hAnsi="Times New Roman" w:cs="Times New Roman"/>
          <w:color w:val="000000"/>
          <w:sz w:val="28"/>
          <w:szCs w:val="28"/>
          <w:lang w:eastAsia="ru-RU"/>
        </w:rPr>
        <w:t>Козинское</w:t>
      </w:r>
      <w:proofErr w:type="spellEnd"/>
      <w:r w:rsidRPr="00705DB3">
        <w:rPr>
          <w:rFonts w:ascii="Times New Roman" w:eastAsia="Times New Roman" w:hAnsi="Times New Roman" w:cs="Times New Roman"/>
          <w:color w:val="000000"/>
          <w:sz w:val="28"/>
          <w:szCs w:val="28"/>
          <w:lang w:eastAsia="ru-RU"/>
        </w:rPr>
        <w:t xml:space="preserve"> сельское поселение, д. </w:t>
      </w:r>
      <w:proofErr w:type="spellStart"/>
      <w:r w:rsidRPr="00705DB3">
        <w:rPr>
          <w:rFonts w:ascii="Times New Roman" w:eastAsia="Times New Roman" w:hAnsi="Times New Roman" w:cs="Times New Roman"/>
          <w:color w:val="000000"/>
          <w:sz w:val="28"/>
          <w:szCs w:val="28"/>
          <w:lang w:eastAsia="ru-RU"/>
        </w:rPr>
        <w:t>Богородицкое</w:t>
      </w:r>
      <w:proofErr w:type="spellEnd"/>
      <w:r w:rsidRPr="00705DB3">
        <w:rPr>
          <w:rFonts w:ascii="Times New Roman" w:eastAsia="Times New Roman" w:hAnsi="Times New Roman" w:cs="Times New Roman"/>
          <w:color w:val="000000"/>
          <w:sz w:val="28"/>
          <w:szCs w:val="28"/>
          <w:lang w:eastAsia="ru-RU"/>
        </w:rPr>
        <w:t>, ул. Викторова, д. 14 стоимостью 1,74 млн. руб.;</w:t>
      </w:r>
    </w:p>
    <w:p w:rsidR="00705DB3" w:rsidRPr="00705DB3" w:rsidRDefault="00705DB3" w:rsidP="00705DB3">
      <w:pPr>
        <w:spacing w:after="0" w:line="240" w:lineRule="auto"/>
        <w:ind w:firstLine="357"/>
        <w:jc w:val="both"/>
        <w:rPr>
          <w:rFonts w:ascii="Times New Roman" w:eastAsia="Times New Roman" w:hAnsi="Times New Roman" w:cs="Times New Roman"/>
          <w:color w:val="000000"/>
          <w:sz w:val="28"/>
          <w:szCs w:val="28"/>
          <w:lang w:eastAsia="ru-RU"/>
        </w:rPr>
      </w:pPr>
      <w:r w:rsidRPr="00705DB3">
        <w:rPr>
          <w:rFonts w:ascii="Times New Roman" w:eastAsia="Times New Roman" w:hAnsi="Times New Roman" w:cs="Times New Roman"/>
          <w:color w:val="000000"/>
          <w:sz w:val="28"/>
          <w:szCs w:val="28"/>
          <w:lang w:eastAsia="ru-RU"/>
        </w:rPr>
        <w:lastRenderedPageBreak/>
        <w:t xml:space="preserve"> - строительство спортивной площадки в д. Жуково </w:t>
      </w:r>
      <w:proofErr w:type="spellStart"/>
      <w:r w:rsidRPr="00705DB3">
        <w:rPr>
          <w:rFonts w:ascii="Times New Roman" w:eastAsia="Times New Roman" w:hAnsi="Times New Roman" w:cs="Times New Roman"/>
          <w:color w:val="000000"/>
          <w:sz w:val="28"/>
          <w:szCs w:val="28"/>
          <w:lang w:eastAsia="ru-RU"/>
        </w:rPr>
        <w:t>Стабенского</w:t>
      </w:r>
      <w:proofErr w:type="spellEnd"/>
      <w:r w:rsidRPr="00705DB3">
        <w:rPr>
          <w:rFonts w:ascii="Times New Roman" w:eastAsia="Times New Roman" w:hAnsi="Times New Roman" w:cs="Times New Roman"/>
          <w:color w:val="000000"/>
          <w:sz w:val="28"/>
          <w:szCs w:val="28"/>
          <w:lang w:eastAsia="ru-RU"/>
        </w:rPr>
        <w:t xml:space="preserve"> сельского поселения Смоленского района Смоленской области, стоимость работ составила 1,81 млн. руб.;</w:t>
      </w:r>
    </w:p>
    <w:p w:rsidR="00705DB3" w:rsidRPr="00705DB3" w:rsidRDefault="00705DB3" w:rsidP="00705DB3">
      <w:pPr>
        <w:spacing w:before="300" w:after="300" w:line="240" w:lineRule="auto"/>
        <w:ind w:firstLine="357"/>
        <w:jc w:val="both"/>
        <w:rPr>
          <w:rFonts w:ascii="Times New Roman" w:eastAsia="Times New Roman" w:hAnsi="Times New Roman" w:cs="Times New Roman"/>
          <w:color w:val="000000"/>
          <w:sz w:val="28"/>
          <w:szCs w:val="28"/>
          <w:lang w:eastAsia="ru-RU"/>
        </w:rPr>
      </w:pPr>
      <w:r w:rsidRPr="00705DB3">
        <w:rPr>
          <w:rFonts w:ascii="Times New Roman" w:eastAsia="Times New Roman" w:hAnsi="Times New Roman" w:cs="Times New Roman"/>
          <w:color w:val="000000"/>
          <w:sz w:val="28"/>
          <w:szCs w:val="28"/>
          <w:lang w:eastAsia="ru-RU"/>
        </w:rPr>
        <w:t xml:space="preserve">- строительство спортивной площадки в д. </w:t>
      </w:r>
      <w:proofErr w:type="spellStart"/>
      <w:r w:rsidRPr="00705DB3">
        <w:rPr>
          <w:rFonts w:ascii="Times New Roman" w:eastAsia="Times New Roman" w:hAnsi="Times New Roman" w:cs="Times New Roman"/>
          <w:color w:val="000000"/>
          <w:sz w:val="28"/>
          <w:szCs w:val="28"/>
          <w:lang w:eastAsia="ru-RU"/>
        </w:rPr>
        <w:t>Очетово</w:t>
      </w:r>
      <w:proofErr w:type="spellEnd"/>
      <w:r w:rsidRPr="00705DB3">
        <w:rPr>
          <w:rFonts w:ascii="Times New Roman" w:eastAsia="Times New Roman" w:hAnsi="Times New Roman" w:cs="Times New Roman"/>
          <w:color w:val="000000"/>
          <w:sz w:val="28"/>
          <w:szCs w:val="28"/>
          <w:lang w:eastAsia="ru-RU"/>
        </w:rPr>
        <w:t xml:space="preserve"> </w:t>
      </w:r>
      <w:proofErr w:type="spellStart"/>
      <w:r w:rsidRPr="00705DB3">
        <w:rPr>
          <w:rFonts w:ascii="Times New Roman" w:eastAsia="Times New Roman" w:hAnsi="Times New Roman" w:cs="Times New Roman"/>
          <w:color w:val="000000"/>
          <w:sz w:val="28"/>
          <w:szCs w:val="28"/>
          <w:lang w:eastAsia="ru-RU"/>
        </w:rPr>
        <w:t>Дивасовского</w:t>
      </w:r>
      <w:proofErr w:type="spellEnd"/>
      <w:r w:rsidRPr="00705DB3">
        <w:rPr>
          <w:rFonts w:ascii="Times New Roman" w:eastAsia="Times New Roman" w:hAnsi="Times New Roman" w:cs="Times New Roman"/>
          <w:color w:val="000000"/>
          <w:sz w:val="28"/>
          <w:szCs w:val="28"/>
          <w:lang w:eastAsia="ru-RU"/>
        </w:rPr>
        <w:t xml:space="preserve"> сельского поселения Смоленского района Смоленской области, стоимость работ составила    1,8 млн. руб.;</w:t>
      </w:r>
    </w:p>
    <w:p w:rsidR="00705DB3" w:rsidRPr="00705DB3" w:rsidRDefault="00705DB3" w:rsidP="00705DB3">
      <w:pPr>
        <w:spacing w:before="300" w:after="300" w:line="240" w:lineRule="auto"/>
        <w:ind w:firstLine="357"/>
        <w:jc w:val="both"/>
        <w:rPr>
          <w:rFonts w:ascii="Times New Roman" w:eastAsia="Times New Roman" w:hAnsi="Times New Roman" w:cs="Times New Roman"/>
          <w:color w:val="000000"/>
          <w:sz w:val="28"/>
          <w:szCs w:val="28"/>
          <w:lang w:eastAsia="ru-RU"/>
        </w:rPr>
      </w:pPr>
      <w:r w:rsidRPr="00705DB3">
        <w:rPr>
          <w:rFonts w:ascii="Times New Roman" w:eastAsia="Times New Roman" w:hAnsi="Times New Roman" w:cs="Times New Roman"/>
          <w:color w:val="000000"/>
          <w:sz w:val="28"/>
          <w:szCs w:val="28"/>
          <w:lang w:eastAsia="ru-RU"/>
        </w:rPr>
        <w:t xml:space="preserve">- строительство спортивной площадки в д. </w:t>
      </w:r>
      <w:proofErr w:type="spellStart"/>
      <w:r w:rsidRPr="00705DB3">
        <w:rPr>
          <w:rFonts w:ascii="Times New Roman" w:eastAsia="Times New Roman" w:hAnsi="Times New Roman" w:cs="Times New Roman"/>
          <w:color w:val="000000"/>
          <w:sz w:val="28"/>
          <w:szCs w:val="28"/>
          <w:lang w:eastAsia="ru-RU"/>
        </w:rPr>
        <w:t>Кощино</w:t>
      </w:r>
      <w:proofErr w:type="spellEnd"/>
      <w:r w:rsidRPr="00705DB3">
        <w:rPr>
          <w:rFonts w:ascii="Times New Roman" w:eastAsia="Times New Roman" w:hAnsi="Times New Roman" w:cs="Times New Roman"/>
          <w:color w:val="000000"/>
          <w:sz w:val="28"/>
          <w:szCs w:val="28"/>
          <w:lang w:eastAsia="ru-RU"/>
        </w:rPr>
        <w:t xml:space="preserve"> </w:t>
      </w:r>
      <w:proofErr w:type="spellStart"/>
      <w:r w:rsidRPr="00705DB3">
        <w:rPr>
          <w:rFonts w:ascii="Times New Roman" w:eastAsia="Times New Roman" w:hAnsi="Times New Roman" w:cs="Times New Roman"/>
          <w:color w:val="000000"/>
          <w:sz w:val="28"/>
          <w:szCs w:val="28"/>
          <w:lang w:eastAsia="ru-RU"/>
        </w:rPr>
        <w:t>Кощинского</w:t>
      </w:r>
      <w:proofErr w:type="spellEnd"/>
      <w:r w:rsidRPr="00705DB3">
        <w:rPr>
          <w:rFonts w:ascii="Times New Roman" w:eastAsia="Times New Roman" w:hAnsi="Times New Roman" w:cs="Times New Roman"/>
          <w:color w:val="000000"/>
          <w:sz w:val="28"/>
          <w:szCs w:val="28"/>
          <w:lang w:eastAsia="ru-RU"/>
        </w:rPr>
        <w:t xml:space="preserve"> сельского поселения Смоленского района Смоленской области, стоимость работ составила 2,02 млн. руб.;</w:t>
      </w:r>
    </w:p>
    <w:p w:rsidR="00705DB3" w:rsidRPr="00705DB3" w:rsidRDefault="00705DB3" w:rsidP="00705DB3">
      <w:pPr>
        <w:spacing w:after="0" w:line="240" w:lineRule="auto"/>
        <w:ind w:firstLine="709"/>
        <w:jc w:val="both"/>
        <w:rPr>
          <w:rFonts w:ascii="Times New Roman" w:eastAsia="Times New Roman" w:hAnsi="Times New Roman" w:cs="Times New Roman"/>
          <w:color w:val="000000"/>
          <w:sz w:val="28"/>
          <w:szCs w:val="28"/>
          <w:lang w:eastAsia="ru-RU"/>
        </w:rPr>
      </w:pPr>
      <w:r w:rsidRPr="00705DB3">
        <w:rPr>
          <w:rFonts w:ascii="Times New Roman" w:eastAsia="Times New Roman" w:hAnsi="Times New Roman" w:cs="Times New Roman"/>
          <w:color w:val="000000"/>
          <w:sz w:val="28"/>
          <w:szCs w:val="28"/>
          <w:lang w:eastAsia="ru-RU"/>
        </w:rPr>
        <w:t xml:space="preserve">- строительство спортивной площадки в д. Суходол  </w:t>
      </w:r>
      <w:proofErr w:type="spellStart"/>
      <w:r w:rsidRPr="00705DB3">
        <w:rPr>
          <w:rFonts w:ascii="Times New Roman" w:eastAsia="Times New Roman" w:hAnsi="Times New Roman" w:cs="Times New Roman"/>
          <w:color w:val="000000"/>
          <w:sz w:val="28"/>
          <w:szCs w:val="28"/>
          <w:lang w:eastAsia="ru-RU"/>
        </w:rPr>
        <w:t>Корохоткинского</w:t>
      </w:r>
      <w:proofErr w:type="spellEnd"/>
      <w:r w:rsidRPr="00705DB3">
        <w:rPr>
          <w:rFonts w:ascii="Times New Roman" w:eastAsia="Times New Roman" w:hAnsi="Times New Roman" w:cs="Times New Roman"/>
          <w:color w:val="000000"/>
          <w:sz w:val="28"/>
          <w:szCs w:val="28"/>
          <w:lang w:eastAsia="ru-RU"/>
        </w:rPr>
        <w:t xml:space="preserve"> сельского поселения Смоленского района Смоленской области, стоимость работ составила 1,85 млн. руб.</w:t>
      </w:r>
    </w:p>
    <w:p w:rsidR="000D5409" w:rsidRDefault="000D5409" w:rsidP="000D5409">
      <w:pPr>
        <w:spacing w:after="0" w:line="240" w:lineRule="auto"/>
        <w:ind w:firstLine="709"/>
        <w:jc w:val="both"/>
        <w:rPr>
          <w:rFonts w:ascii="Times New Roman" w:eastAsia="Times New Roman" w:hAnsi="Times New Roman" w:cs="Times New Roman"/>
          <w:color w:val="000000"/>
          <w:sz w:val="28"/>
          <w:szCs w:val="28"/>
          <w:lang w:eastAsia="ru-RU"/>
        </w:rPr>
      </w:pPr>
    </w:p>
    <w:p w:rsidR="007852C3" w:rsidRPr="007852C3" w:rsidRDefault="007852C3" w:rsidP="007852C3">
      <w:pPr>
        <w:spacing w:after="0" w:line="240" w:lineRule="atLeast"/>
        <w:ind w:left="360"/>
        <w:jc w:val="center"/>
        <w:rPr>
          <w:rFonts w:ascii="Times New Roman" w:eastAsia="Times New Roman" w:hAnsi="Times New Roman" w:cs="Times New Roman"/>
          <w:b/>
          <w:color w:val="FF0000"/>
          <w:sz w:val="28"/>
          <w:szCs w:val="28"/>
          <w:lang w:eastAsia="ru-RU"/>
        </w:rPr>
      </w:pPr>
      <w:r w:rsidRPr="007852C3">
        <w:rPr>
          <w:rFonts w:ascii="Times New Roman" w:eastAsia="Times New Roman" w:hAnsi="Times New Roman" w:cs="Times New Roman"/>
          <w:b/>
          <w:color w:val="000000"/>
          <w:sz w:val="28"/>
          <w:szCs w:val="28"/>
          <w:lang w:eastAsia="ru-RU"/>
        </w:rPr>
        <w:t>Взаимодействие с органами государственной власти, органами местного самоуправления, гражданами и организациями</w:t>
      </w:r>
    </w:p>
    <w:p w:rsidR="007852C3" w:rsidRPr="007852C3" w:rsidRDefault="007852C3" w:rsidP="007852C3">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7852C3">
        <w:rPr>
          <w:rFonts w:ascii="Times New Roman" w:eastAsia="Times New Roman" w:hAnsi="Times New Roman" w:cs="Times New Roman"/>
          <w:color w:val="000000"/>
          <w:sz w:val="28"/>
          <w:szCs w:val="28"/>
          <w:lang w:eastAsia="ru-RU"/>
        </w:rPr>
        <w:t>В соответствии с Уставом муниципального образования «Смоленский район» Смоленской области Глава муниципального образования «Смоленский район» Смоленской области представляет муниципальное образование в отношениях с органами государственной власти, органами местного самоуправления других муниципальных образований, гражданами и организациями.</w:t>
      </w:r>
    </w:p>
    <w:p w:rsidR="007852C3" w:rsidRPr="007852C3" w:rsidRDefault="007852C3" w:rsidP="007852C3">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7852C3">
        <w:rPr>
          <w:rFonts w:ascii="Times New Roman" w:eastAsia="Times New Roman" w:hAnsi="Times New Roman" w:cs="Times New Roman"/>
          <w:color w:val="000000"/>
          <w:sz w:val="28"/>
          <w:szCs w:val="28"/>
          <w:lang w:eastAsia="ru-RU"/>
        </w:rPr>
        <w:t>В 2020 году осуществлялось активное  взаимодействие с Губернатором Смоленской области,  Администрацией Смоленской области, Смоленской областной Думой, Смоленской районной Думой, Ассоциацией «Совет муниципальных образований Смоленской области», правоохранительными и иными органами государственной власти.</w:t>
      </w:r>
    </w:p>
    <w:p w:rsidR="007852C3" w:rsidRPr="007852C3" w:rsidRDefault="007852C3" w:rsidP="007852C3">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7852C3">
        <w:rPr>
          <w:rFonts w:ascii="Times New Roman" w:eastAsia="Times New Roman" w:hAnsi="Times New Roman" w:cs="Times New Roman"/>
          <w:color w:val="000000"/>
          <w:sz w:val="28"/>
          <w:szCs w:val="28"/>
          <w:lang w:eastAsia="ru-RU"/>
        </w:rPr>
        <w:t xml:space="preserve">Глава муниципального образования принимала участие </w:t>
      </w:r>
      <w:proofErr w:type="gramStart"/>
      <w:r w:rsidRPr="007852C3">
        <w:rPr>
          <w:rFonts w:ascii="Times New Roman" w:eastAsia="Times New Roman" w:hAnsi="Times New Roman" w:cs="Times New Roman"/>
          <w:color w:val="000000"/>
          <w:sz w:val="28"/>
          <w:szCs w:val="28"/>
          <w:lang w:eastAsia="ru-RU"/>
        </w:rPr>
        <w:t>в</w:t>
      </w:r>
      <w:proofErr w:type="gramEnd"/>
      <w:r w:rsidRPr="007852C3">
        <w:rPr>
          <w:rFonts w:ascii="Times New Roman" w:eastAsia="Times New Roman" w:hAnsi="Times New Roman" w:cs="Times New Roman"/>
          <w:color w:val="000000"/>
          <w:sz w:val="28"/>
          <w:szCs w:val="28"/>
          <w:lang w:eastAsia="ru-RU"/>
        </w:rPr>
        <w:t xml:space="preserve">:  </w:t>
      </w:r>
    </w:p>
    <w:p w:rsidR="007852C3" w:rsidRPr="007852C3" w:rsidRDefault="007852C3" w:rsidP="007852C3">
      <w:pPr>
        <w:shd w:val="clear" w:color="auto" w:fill="FFFFFF"/>
        <w:tabs>
          <w:tab w:val="left" w:pos="10205"/>
        </w:tabs>
        <w:spacing w:after="0" w:line="240" w:lineRule="auto"/>
        <w:ind w:firstLine="709"/>
        <w:jc w:val="both"/>
        <w:rPr>
          <w:rFonts w:ascii="Times New Roman" w:eastAsia="Times New Roman" w:hAnsi="Times New Roman" w:cs="Times New Roman"/>
          <w:color w:val="000000"/>
          <w:sz w:val="28"/>
          <w:szCs w:val="28"/>
          <w:lang w:eastAsia="ru-RU"/>
        </w:rPr>
      </w:pPr>
      <w:r w:rsidRPr="007852C3">
        <w:rPr>
          <w:rFonts w:ascii="Times New Roman" w:eastAsia="Times New Roman" w:hAnsi="Times New Roman" w:cs="Times New Roman"/>
          <w:color w:val="000000"/>
          <w:sz w:val="28"/>
          <w:szCs w:val="28"/>
          <w:lang w:eastAsia="ru-RU"/>
        </w:rPr>
        <w:t>- рабочих совещаниях Губернатора Смоленской области с Главами муниципальных образований муниципальных районов и городских округов,</w:t>
      </w:r>
    </w:p>
    <w:p w:rsidR="007852C3" w:rsidRPr="007852C3" w:rsidRDefault="007852C3" w:rsidP="007852C3">
      <w:pPr>
        <w:shd w:val="clear" w:color="auto" w:fill="FFFFFF"/>
        <w:tabs>
          <w:tab w:val="left" w:pos="10205"/>
        </w:tabs>
        <w:spacing w:after="0" w:line="240" w:lineRule="auto"/>
        <w:ind w:firstLine="709"/>
        <w:jc w:val="both"/>
        <w:rPr>
          <w:rFonts w:ascii="Times New Roman" w:eastAsia="Times New Roman" w:hAnsi="Times New Roman" w:cs="Times New Roman"/>
          <w:color w:val="000000"/>
          <w:sz w:val="28"/>
          <w:szCs w:val="28"/>
          <w:lang w:eastAsia="ru-RU"/>
        </w:rPr>
      </w:pPr>
      <w:r w:rsidRPr="007852C3">
        <w:rPr>
          <w:rFonts w:ascii="Times New Roman" w:eastAsia="Times New Roman" w:hAnsi="Times New Roman" w:cs="Times New Roman"/>
          <w:color w:val="000000"/>
          <w:sz w:val="28"/>
          <w:szCs w:val="28"/>
          <w:lang w:eastAsia="ru-RU"/>
        </w:rPr>
        <w:t xml:space="preserve">- личных </w:t>
      </w:r>
      <w:proofErr w:type="gramStart"/>
      <w:r w:rsidRPr="007852C3">
        <w:rPr>
          <w:rFonts w:ascii="Times New Roman" w:eastAsia="Times New Roman" w:hAnsi="Times New Roman" w:cs="Times New Roman"/>
          <w:color w:val="000000"/>
          <w:sz w:val="28"/>
          <w:szCs w:val="28"/>
          <w:lang w:eastAsia="ru-RU"/>
        </w:rPr>
        <w:t>приемах</w:t>
      </w:r>
      <w:proofErr w:type="gramEnd"/>
      <w:r w:rsidRPr="007852C3">
        <w:rPr>
          <w:rFonts w:ascii="Times New Roman" w:eastAsia="Times New Roman" w:hAnsi="Times New Roman" w:cs="Times New Roman"/>
          <w:color w:val="000000"/>
          <w:sz w:val="28"/>
          <w:szCs w:val="28"/>
          <w:lang w:eastAsia="ru-RU"/>
        </w:rPr>
        <w:t xml:space="preserve"> граждан;</w:t>
      </w:r>
    </w:p>
    <w:p w:rsidR="007852C3" w:rsidRPr="007852C3" w:rsidRDefault="007852C3" w:rsidP="007852C3">
      <w:pPr>
        <w:shd w:val="clear" w:color="auto" w:fill="FFFFFF"/>
        <w:tabs>
          <w:tab w:val="left" w:pos="10205"/>
        </w:tabs>
        <w:spacing w:after="0" w:line="240" w:lineRule="auto"/>
        <w:ind w:firstLine="709"/>
        <w:jc w:val="both"/>
        <w:rPr>
          <w:rFonts w:ascii="Times New Roman" w:eastAsia="Times New Roman" w:hAnsi="Times New Roman" w:cs="Times New Roman"/>
          <w:color w:val="000000"/>
          <w:sz w:val="28"/>
          <w:szCs w:val="28"/>
          <w:lang w:eastAsia="ru-RU"/>
        </w:rPr>
      </w:pPr>
      <w:r w:rsidRPr="007852C3">
        <w:rPr>
          <w:rFonts w:ascii="Times New Roman" w:eastAsia="Times New Roman" w:hAnsi="Times New Roman" w:cs="Times New Roman"/>
          <w:color w:val="000000"/>
          <w:sz w:val="28"/>
          <w:szCs w:val="28"/>
          <w:lang w:eastAsia="ru-RU"/>
        </w:rPr>
        <w:t>- рабочих поездках Губернатора Смоленской области по Смоленскому району.</w:t>
      </w:r>
    </w:p>
    <w:p w:rsidR="007852C3" w:rsidRPr="007852C3" w:rsidRDefault="007852C3" w:rsidP="007852C3">
      <w:pPr>
        <w:shd w:val="clear" w:color="auto" w:fill="FFFFFF"/>
        <w:tabs>
          <w:tab w:val="left" w:pos="10205"/>
        </w:tabs>
        <w:spacing w:after="0" w:line="240" w:lineRule="auto"/>
        <w:ind w:firstLine="709"/>
        <w:jc w:val="both"/>
        <w:rPr>
          <w:rFonts w:ascii="Times New Roman" w:eastAsia="Times New Roman" w:hAnsi="Times New Roman" w:cs="Times New Roman"/>
          <w:color w:val="000000"/>
          <w:sz w:val="28"/>
          <w:szCs w:val="28"/>
          <w:lang w:eastAsia="ru-RU"/>
        </w:rPr>
      </w:pPr>
      <w:r w:rsidRPr="007852C3">
        <w:rPr>
          <w:rFonts w:ascii="Times New Roman" w:eastAsia="Times New Roman" w:hAnsi="Times New Roman" w:cs="Times New Roman"/>
          <w:color w:val="000000"/>
          <w:sz w:val="28"/>
          <w:szCs w:val="28"/>
          <w:lang w:eastAsia="ru-RU"/>
        </w:rPr>
        <w:t xml:space="preserve">В ходе рабочих визитов Губернатора Смоленской области в муниципалитет были  проинспектированы </w:t>
      </w:r>
      <w:proofErr w:type="gramStart"/>
      <w:r w:rsidRPr="007852C3">
        <w:rPr>
          <w:rFonts w:ascii="Times New Roman" w:eastAsia="Times New Roman" w:hAnsi="Times New Roman" w:cs="Times New Roman"/>
          <w:color w:val="000000"/>
          <w:sz w:val="28"/>
          <w:szCs w:val="28"/>
          <w:lang w:eastAsia="ru-RU"/>
        </w:rPr>
        <w:t>в</w:t>
      </w:r>
      <w:proofErr w:type="gramEnd"/>
      <w:r w:rsidRPr="007852C3">
        <w:rPr>
          <w:rFonts w:ascii="Times New Roman" w:eastAsia="Times New Roman" w:hAnsi="Times New Roman" w:cs="Times New Roman"/>
          <w:color w:val="000000"/>
          <w:sz w:val="28"/>
          <w:szCs w:val="28"/>
          <w:lang w:eastAsia="ru-RU"/>
        </w:rPr>
        <w:t>:</w:t>
      </w:r>
    </w:p>
    <w:p w:rsidR="007852C3" w:rsidRPr="007852C3" w:rsidRDefault="007852C3" w:rsidP="007852C3">
      <w:pPr>
        <w:shd w:val="clear" w:color="auto" w:fill="FFFFFF"/>
        <w:tabs>
          <w:tab w:val="left" w:pos="10205"/>
        </w:tabs>
        <w:spacing w:after="0" w:line="240" w:lineRule="auto"/>
        <w:ind w:left="709"/>
        <w:jc w:val="both"/>
        <w:rPr>
          <w:rFonts w:ascii="Times New Roman" w:eastAsia="Times New Roman" w:hAnsi="Times New Roman" w:cs="Times New Roman"/>
          <w:color w:val="000000"/>
          <w:sz w:val="28"/>
          <w:szCs w:val="28"/>
          <w:lang w:eastAsia="ru-RU"/>
        </w:rPr>
      </w:pPr>
      <w:r w:rsidRPr="007852C3">
        <w:rPr>
          <w:rFonts w:ascii="Times New Roman" w:eastAsia="Times New Roman" w:hAnsi="Times New Roman" w:cs="Times New Roman"/>
          <w:color w:val="000000"/>
          <w:sz w:val="28"/>
          <w:szCs w:val="28"/>
          <w:lang w:eastAsia="ru-RU"/>
        </w:rPr>
        <w:t xml:space="preserve">-  деревне </w:t>
      </w:r>
      <w:proofErr w:type="spellStart"/>
      <w:r w:rsidRPr="007852C3">
        <w:rPr>
          <w:rFonts w:ascii="Times New Roman" w:eastAsia="Times New Roman" w:hAnsi="Times New Roman" w:cs="Times New Roman"/>
          <w:color w:val="000000"/>
          <w:sz w:val="28"/>
          <w:szCs w:val="28"/>
          <w:lang w:eastAsia="ru-RU"/>
        </w:rPr>
        <w:t>Валутино</w:t>
      </w:r>
      <w:proofErr w:type="spellEnd"/>
      <w:r w:rsidRPr="007852C3">
        <w:rPr>
          <w:rFonts w:ascii="Times New Roman" w:eastAsia="Times New Roman" w:hAnsi="Times New Roman" w:cs="Times New Roman"/>
          <w:color w:val="000000"/>
          <w:sz w:val="28"/>
          <w:szCs w:val="28"/>
          <w:lang w:eastAsia="ru-RU"/>
        </w:rPr>
        <w:t xml:space="preserve"> строительство дороги по улицам  Садовая и  Ленина;</w:t>
      </w:r>
    </w:p>
    <w:p w:rsidR="007852C3" w:rsidRPr="007852C3" w:rsidRDefault="007852C3" w:rsidP="007852C3">
      <w:pPr>
        <w:shd w:val="clear" w:color="auto" w:fill="FFFFFF"/>
        <w:tabs>
          <w:tab w:val="left" w:pos="10205"/>
        </w:tabs>
        <w:spacing w:after="0" w:line="240" w:lineRule="auto"/>
        <w:ind w:firstLine="709"/>
        <w:jc w:val="both"/>
        <w:rPr>
          <w:rFonts w:ascii="Times New Roman" w:eastAsia="Times New Roman" w:hAnsi="Times New Roman" w:cs="Times New Roman"/>
          <w:color w:val="000000"/>
          <w:sz w:val="28"/>
          <w:szCs w:val="28"/>
          <w:lang w:eastAsia="ru-RU"/>
        </w:rPr>
      </w:pPr>
      <w:r w:rsidRPr="007852C3">
        <w:rPr>
          <w:rFonts w:ascii="Times New Roman" w:eastAsia="Times New Roman" w:hAnsi="Times New Roman" w:cs="Times New Roman"/>
          <w:color w:val="000000"/>
          <w:sz w:val="28"/>
          <w:szCs w:val="28"/>
          <w:lang w:eastAsia="ru-RU"/>
        </w:rPr>
        <w:t xml:space="preserve">-  деревне  </w:t>
      </w:r>
      <w:proofErr w:type="spellStart"/>
      <w:r w:rsidRPr="007852C3">
        <w:rPr>
          <w:rFonts w:ascii="Times New Roman" w:eastAsia="Times New Roman" w:hAnsi="Times New Roman" w:cs="Times New Roman"/>
          <w:color w:val="000000"/>
          <w:sz w:val="28"/>
          <w:szCs w:val="28"/>
          <w:lang w:eastAsia="ru-RU"/>
        </w:rPr>
        <w:t>Хохлово</w:t>
      </w:r>
      <w:proofErr w:type="spellEnd"/>
      <w:r w:rsidRPr="007852C3">
        <w:rPr>
          <w:rFonts w:ascii="Times New Roman" w:eastAsia="Times New Roman" w:hAnsi="Times New Roman" w:cs="Times New Roman"/>
          <w:color w:val="000000"/>
          <w:sz w:val="28"/>
          <w:szCs w:val="28"/>
          <w:lang w:eastAsia="ru-RU"/>
        </w:rPr>
        <w:t xml:space="preserve"> выполнение работ по капитальному ремонту  в МБОУ </w:t>
      </w:r>
      <w:proofErr w:type="spellStart"/>
      <w:r w:rsidRPr="007852C3">
        <w:rPr>
          <w:rFonts w:ascii="Times New Roman" w:eastAsia="Times New Roman" w:hAnsi="Times New Roman" w:cs="Times New Roman"/>
          <w:color w:val="000000"/>
          <w:sz w:val="28"/>
          <w:szCs w:val="28"/>
          <w:lang w:eastAsia="ru-RU"/>
        </w:rPr>
        <w:t>Хохловской</w:t>
      </w:r>
      <w:proofErr w:type="spellEnd"/>
      <w:r w:rsidRPr="007852C3">
        <w:rPr>
          <w:rFonts w:ascii="Times New Roman" w:eastAsia="Times New Roman" w:hAnsi="Times New Roman" w:cs="Times New Roman"/>
          <w:color w:val="000000"/>
          <w:sz w:val="28"/>
          <w:szCs w:val="28"/>
          <w:lang w:eastAsia="ru-RU"/>
        </w:rPr>
        <w:t xml:space="preserve"> СШ;</w:t>
      </w:r>
    </w:p>
    <w:p w:rsidR="007852C3" w:rsidRPr="007852C3" w:rsidRDefault="007852C3" w:rsidP="007852C3">
      <w:pPr>
        <w:shd w:val="clear" w:color="auto" w:fill="FFFFFF"/>
        <w:tabs>
          <w:tab w:val="left" w:pos="10205"/>
        </w:tabs>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7852C3">
        <w:rPr>
          <w:rFonts w:ascii="Times New Roman" w:eastAsia="Times New Roman" w:hAnsi="Times New Roman" w:cs="Times New Roman"/>
          <w:color w:val="000000"/>
          <w:sz w:val="28"/>
          <w:szCs w:val="28"/>
          <w:lang w:eastAsia="ru-RU"/>
        </w:rPr>
        <w:t xml:space="preserve">- селе </w:t>
      </w:r>
      <w:proofErr w:type="spellStart"/>
      <w:r w:rsidRPr="007852C3">
        <w:rPr>
          <w:rFonts w:ascii="Times New Roman" w:eastAsia="Times New Roman" w:hAnsi="Times New Roman" w:cs="Times New Roman"/>
          <w:color w:val="000000"/>
          <w:sz w:val="28"/>
          <w:szCs w:val="28"/>
          <w:lang w:eastAsia="ru-RU"/>
        </w:rPr>
        <w:t>Пригорское</w:t>
      </w:r>
      <w:proofErr w:type="spellEnd"/>
      <w:r w:rsidRPr="007852C3">
        <w:rPr>
          <w:rFonts w:ascii="Times New Roman" w:eastAsia="Times New Roman" w:hAnsi="Times New Roman" w:cs="Times New Roman"/>
          <w:color w:val="000000"/>
          <w:sz w:val="28"/>
          <w:szCs w:val="28"/>
          <w:lang w:eastAsia="ru-RU"/>
        </w:rPr>
        <w:t xml:space="preserve"> результаты работ по созданию Центра цифрового и гуманитарного образования детей «Точка роста», осуществляемых в рамках регионального проекта «Современная школа», национального проекта «Образование» в МБОУ </w:t>
      </w:r>
      <w:proofErr w:type="spellStart"/>
      <w:r w:rsidRPr="007852C3">
        <w:rPr>
          <w:rFonts w:ascii="Times New Roman" w:eastAsia="Times New Roman" w:hAnsi="Times New Roman" w:cs="Times New Roman"/>
          <w:color w:val="000000"/>
          <w:sz w:val="28"/>
          <w:szCs w:val="28"/>
          <w:lang w:eastAsia="ru-RU"/>
        </w:rPr>
        <w:t>Пригорской</w:t>
      </w:r>
      <w:proofErr w:type="spellEnd"/>
      <w:r w:rsidRPr="007852C3">
        <w:rPr>
          <w:rFonts w:ascii="Times New Roman" w:eastAsia="Times New Roman" w:hAnsi="Times New Roman" w:cs="Times New Roman"/>
          <w:color w:val="000000"/>
          <w:sz w:val="28"/>
          <w:szCs w:val="28"/>
          <w:lang w:eastAsia="ru-RU"/>
        </w:rPr>
        <w:t xml:space="preserve"> СШ;</w:t>
      </w:r>
      <w:proofErr w:type="gramEnd"/>
    </w:p>
    <w:p w:rsidR="007852C3" w:rsidRPr="007852C3" w:rsidRDefault="007852C3" w:rsidP="007852C3">
      <w:pPr>
        <w:shd w:val="clear" w:color="auto" w:fill="FFFFFF"/>
        <w:tabs>
          <w:tab w:val="left" w:pos="10205"/>
        </w:tabs>
        <w:spacing w:after="0" w:line="240" w:lineRule="auto"/>
        <w:ind w:firstLine="709"/>
        <w:jc w:val="both"/>
        <w:rPr>
          <w:rFonts w:ascii="Times New Roman" w:eastAsia="Times New Roman" w:hAnsi="Times New Roman" w:cs="Times New Roman"/>
          <w:color w:val="000000"/>
          <w:sz w:val="28"/>
          <w:szCs w:val="28"/>
          <w:lang w:eastAsia="ru-RU"/>
        </w:rPr>
      </w:pPr>
      <w:r w:rsidRPr="007852C3">
        <w:rPr>
          <w:rFonts w:ascii="Times New Roman" w:eastAsia="Times New Roman" w:hAnsi="Times New Roman" w:cs="Times New Roman"/>
          <w:color w:val="000000"/>
          <w:sz w:val="28"/>
          <w:szCs w:val="28"/>
          <w:lang w:eastAsia="ru-RU"/>
        </w:rPr>
        <w:t xml:space="preserve">- в селе </w:t>
      </w:r>
      <w:proofErr w:type="spellStart"/>
      <w:r w:rsidRPr="007852C3">
        <w:rPr>
          <w:rFonts w:ascii="Times New Roman" w:eastAsia="Times New Roman" w:hAnsi="Times New Roman" w:cs="Times New Roman"/>
          <w:color w:val="000000"/>
          <w:sz w:val="28"/>
          <w:szCs w:val="28"/>
          <w:lang w:eastAsia="ru-RU"/>
        </w:rPr>
        <w:t>Каспля</w:t>
      </w:r>
      <w:proofErr w:type="spellEnd"/>
      <w:r w:rsidRPr="007852C3">
        <w:rPr>
          <w:rFonts w:ascii="Times New Roman" w:eastAsia="Times New Roman" w:hAnsi="Times New Roman" w:cs="Times New Roman"/>
          <w:color w:val="000000"/>
          <w:sz w:val="28"/>
          <w:szCs w:val="28"/>
          <w:lang w:eastAsia="ru-RU"/>
        </w:rPr>
        <w:t xml:space="preserve"> ход работ по строительству крытого павильона для проведения массовых мероприятий, возведение которого осуществлялось в рамках </w:t>
      </w:r>
      <w:r w:rsidRPr="007852C3">
        <w:rPr>
          <w:rFonts w:ascii="Times New Roman" w:eastAsia="Times New Roman" w:hAnsi="Times New Roman" w:cs="Times New Roman"/>
          <w:color w:val="000000"/>
          <w:sz w:val="28"/>
          <w:szCs w:val="28"/>
          <w:lang w:eastAsia="ru-RU"/>
        </w:rPr>
        <w:lastRenderedPageBreak/>
        <w:t>регионального проекта «Обеспечение качественно нового уровня развития инфраструктуры культуры» национального проекта «Культура».</w:t>
      </w:r>
    </w:p>
    <w:p w:rsidR="007852C3" w:rsidRPr="007852C3" w:rsidRDefault="007852C3" w:rsidP="007852C3">
      <w:pPr>
        <w:shd w:val="clear" w:color="auto" w:fill="FFFFFF"/>
        <w:tabs>
          <w:tab w:val="left" w:pos="10205"/>
        </w:tabs>
        <w:spacing w:after="0" w:line="240" w:lineRule="auto"/>
        <w:ind w:firstLine="709"/>
        <w:jc w:val="both"/>
        <w:rPr>
          <w:rFonts w:ascii="Times New Roman" w:eastAsia="Times New Roman" w:hAnsi="Times New Roman" w:cs="Times New Roman"/>
          <w:color w:val="000000"/>
          <w:sz w:val="28"/>
          <w:szCs w:val="28"/>
          <w:lang w:eastAsia="ru-RU"/>
        </w:rPr>
      </w:pPr>
      <w:r w:rsidRPr="007852C3">
        <w:rPr>
          <w:rFonts w:ascii="Times New Roman" w:eastAsia="Times New Roman" w:hAnsi="Times New Roman" w:cs="Times New Roman"/>
          <w:color w:val="000000"/>
          <w:sz w:val="28"/>
          <w:szCs w:val="28"/>
          <w:lang w:eastAsia="ru-RU"/>
        </w:rPr>
        <w:t xml:space="preserve">Посетил  МБОУ </w:t>
      </w:r>
      <w:proofErr w:type="spellStart"/>
      <w:r w:rsidRPr="007852C3">
        <w:rPr>
          <w:rFonts w:ascii="Times New Roman" w:eastAsia="Times New Roman" w:hAnsi="Times New Roman" w:cs="Times New Roman"/>
          <w:color w:val="000000"/>
          <w:sz w:val="28"/>
          <w:szCs w:val="28"/>
          <w:lang w:eastAsia="ru-RU"/>
        </w:rPr>
        <w:t>Касплянскую</w:t>
      </w:r>
      <w:proofErr w:type="spellEnd"/>
      <w:r w:rsidRPr="007852C3">
        <w:rPr>
          <w:rFonts w:ascii="Times New Roman" w:eastAsia="Times New Roman" w:hAnsi="Times New Roman" w:cs="Times New Roman"/>
          <w:color w:val="000000"/>
          <w:sz w:val="28"/>
          <w:szCs w:val="28"/>
          <w:lang w:eastAsia="ru-RU"/>
        </w:rPr>
        <w:t xml:space="preserve"> СШ с целью  выделения денежных средств на ремонт начальной школы.</w:t>
      </w:r>
    </w:p>
    <w:p w:rsidR="007852C3" w:rsidRPr="007852C3" w:rsidRDefault="007852C3" w:rsidP="007852C3">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7852C3">
        <w:rPr>
          <w:rFonts w:ascii="Times New Roman" w:eastAsia="Times New Roman" w:hAnsi="Times New Roman" w:cs="Times New Roman"/>
          <w:sz w:val="28"/>
          <w:szCs w:val="28"/>
          <w:lang w:eastAsia="ru-RU"/>
        </w:rPr>
        <w:t xml:space="preserve">Губернатором была проведена рабочая встреча с Главой муниципального образования, в ряде которой был рассмотрен ряд актуальных тем и проблемных вопросов, касающихся социально-экономического развития муниципального образования, а также намечены основные точки роста. По итогам рабочей встречи Губернатором было дано поручение профильному Департаменту </w:t>
      </w:r>
      <w:proofErr w:type="gramStart"/>
      <w:r w:rsidRPr="007852C3">
        <w:rPr>
          <w:rFonts w:ascii="Times New Roman" w:eastAsia="Times New Roman" w:hAnsi="Times New Roman" w:cs="Times New Roman"/>
          <w:sz w:val="28"/>
          <w:szCs w:val="28"/>
          <w:lang w:eastAsia="ru-RU"/>
        </w:rPr>
        <w:t>проработать</w:t>
      </w:r>
      <w:proofErr w:type="gramEnd"/>
      <w:r w:rsidRPr="007852C3">
        <w:rPr>
          <w:rFonts w:ascii="Times New Roman" w:eastAsia="Times New Roman" w:hAnsi="Times New Roman" w:cs="Times New Roman"/>
          <w:sz w:val="28"/>
          <w:szCs w:val="28"/>
          <w:lang w:eastAsia="ru-RU"/>
        </w:rPr>
        <w:t xml:space="preserve"> вопрос и рассмотреть возможность выделения финансирования на благоустройство придомовых территорий в </w:t>
      </w:r>
      <w:proofErr w:type="spellStart"/>
      <w:r w:rsidRPr="007852C3">
        <w:rPr>
          <w:rFonts w:ascii="Times New Roman" w:eastAsia="Times New Roman" w:hAnsi="Times New Roman" w:cs="Times New Roman"/>
          <w:sz w:val="28"/>
          <w:szCs w:val="28"/>
          <w:lang w:eastAsia="ru-RU"/>
        </w:rPr>
        <w:t>Пригорском</w:t>
      </w:r>
      <w:proofErr w:type="spellEnd"/>
      <w:r w:rsidRPr="007852C3">
        <w:rPr>
          <w:rFonts w:ascii="Times New Roman" w:eastAsia="Times New Roman" w:hAnsi="Times New Roman" w:cs="Times New Roman"/>
          <w:sz w:val="28"/>
          <w:szCs w:val="28"/>
          <w:lang w:eastAsia="ru-RU"/>
        </w:rPr>
        <w:t xml:space="preserve">, </w:t>
      </w:r>
      <w:proofErr w:type="spellStart"/>
      <w:r w:rsidRPr="007852C3">
        <w:rPr>
          <w:rFonts w:ascii="Times New Roman" w:eastAsia="Times New Roman" w:hAnsi="Times New Roman" w:cs="Times New Roman"/>
          <w:sz w:val="28"/>
          <w:szCs w:val="28"/>
          <w:lang w:eastAsia="ru-RU"/>
        </w:rPr>
        <w:t>Сметанинском</w:t>
      </w:r>
      <w:proofErr w:type="spellEnd"/>
      <w:r w:rsidRPr="007852C3">
        <w:rPr>
          <w:rFonts w:ascii="Times New Roman" w:eastAsia="Times New Roman" w:hAnsi="Times New Roman" w:cs="Times New Roman"/>
          <w:sz w:val="28"/>
          <w:szCs w:val="28"/>
          <w:lang w:eastAsia="ru-RU"/>
        </w:rPr>
        <w:t xml:space="preserve">, </w:t>
      </w:r>
      <w:proofErr w:type="spellStart"/>
      <w:r w:rsidRPr="007852C3">
        <w:rPr>
          <w:rFonts w:ascii="Times New Roman" w:eastAsia="Times New Roman" w:hAnsi="Times New Roman" w:cs="Times New Roman"/>
          <w:sz w:val="28"/>
          <w:szCs w:val="28"/>
          <w:lang w:eastAsia="ru-RU"/>
        </w:rPr>
        <w:t>Кощинском</w:t>
      </w:r>
      <w:proofErr w:type="spellEnd"/>
      <w:r w:rsidRPr="007852C3">
        <w:rPr>
          <w:rFonts w:ascii="Times New Roman" w:eastAsia="Times New Roman" w:hAnsi="Times New Roman" w:cs="Times New Roman"/>
          <w:sz w:val="28"/>
          <w:szCs w:val="28"/>
          <w:lang w:eastAsia="ru-RU"/>
        </w:rPr>
        <w:t xml:space="preserve">,  Катынском  сельских поселениях.  </w:t>
      </w:r>
    </w:p>
    <w:p w:rsidR="007852C3" w:rsidRPr="007852C3" w:rsidRDefault="007852C3" w:rsidP="007852C3">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7852C3">
        <w:rPr>
          <w:rFonts w:ascii="Times New Roman" w:eastAsia="Times New Roman" w:hAnsi="Times New Roman" w:cs="Times New Roman"/>
          <w:sz w:val="28"/>
          <w:szCs w:val="28"/>
          <w:lang w:eastAsia="ru-RU"/>
        </w:rPr>
        <w:t xml:space="preserve">Ограничения, вызванные распространением </w:t>
      </w:r>
      <w:proofErr w:type="spellStart"/>
      <w:r w:rsidRPr="007852C3">
        <w:rPr>
          <w:rFonts w:ascii="Times New Roman" w:eastAsia="Times New Roman" w:hAnsi="Times New Roman" w:cs="Times New Roman"/>
          <w:sz w:val="28"/>
          <w:szCs w:val="28"/>
          <w:lang w:eastAsia="ru-RU"/>
        </w:rPr>
        <w:t>короновирусной</w:t>
      </w:r>
      <w:proofErr w:type="spellEnd"/>
      <w:r w:rsidRPr="007852C3">
        <w:rPr>
          <w:rFonts w:ascii="Times New Roman" w:eastAsia="Times New Roman" w:hAnsi="Times New Roman" w:cs="Times New Roman"/>
          <w:sz w:val="28"/>
          <w:szCs w:val="28"/>
          <w:lang w:eastAsia="ru-RU"/>
        </w:rPr>
        <w:t xml:space="preserve"> инфекцией, на время  серьезно ограничили наши личные контакты. Многие совещания и встречи были переведены в формат ВКС.  Нововведением стали онлайн-трансляции  в </w:t>
      </w:r>
      <w:proofErr w:type="spellStart"/>
      <w:r w:rsidRPr="007852C3">
        <w:rPr>
          <w:rFonts w:ascii="Times New Roman" w:eastAsia="Times New Roman" w:hAnsi="Times New Roman" w:cs="Times New Roman"/>
          <w:sz w:val="28"/>
          <w:szCs w:val="28"/>
          <w:lang w:val="en-US" w:eastAsia="ru-RU"/>
        </w:rPr>
        <w:t>Instagram</w:t>
      </w:r>
      <w:proofErr w:type="spellEnd"/>
      <w:r w:rsidRPr="007852C3">
        <w:rPr>
          <w:rFonts w:ascii="Times New Roman" w:eastAsia="Times New Roman" w:hAnsi="Times New Roman" w:cs="Times New Roman"/>
          <w:sz w:val="28"/>
          <w:szCs w:val="28"/>
          <w:lang w:eastAsia="ru-RU"/>
        </w:rPr>
        <w:t>.</w:t>
      </w:r>
    </w:p>
    <w:p w:rsidR="007852C3" w:rsidRPr="007852C3" w:rsidRDefault="007852C3" w:rsidP="007852C3">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7852C3">
        <w:rPr>
          <w:rFonts w:ascii="Times New Roman" w:eastAsia="Times New Roman" w:hAnsi="Times New Roman" w:cs="Times New Roman"/>
          <w:sz w:val="28"/>
          <w:szCs w:val="28"/>
          <w:lang w:eastAsia="ru-RU"/>
        </w:rPr>
        <w:t>В августе 2020 года состоялась онлайн-трансляция встречи Губернатора и  Главы муниципального образования с жителями района.</w:t>
      </w:r>
    </w:p>
    <w:p w:rsidR="007852C3" w:rsidRPr="007852C3" w:rsidRDefault="007852C3" w:rsidP="007852C3">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7852C3">
        <w:rPr>
          <w:rFonts w:ascii="Times New Roman" w:eastAsia="Times New Roman" w:hAnsi="Times New Roman" w:cs="Times New Roman"/>
          <w:sz w:val="28"/>
          <w:szCs w:val="28"/>
          <w:lang w:eastAsia="ru-RU"/>
        </w:rPr>
        <w:t xml:space="preserve"> Глава муниципального образования  и депутат Госдумы от Смоленской области Сергей Неверов  побывали в  селе </w:t>
      </w:r>
      <w:proofErr w:type="spellStart"/>
      <w:r w:rsidRPr="007852C3">
        <w:rPr>
          <w:rFonts w:ascii="Times New Roman" w:eastAsia="Times New Roman" w:hAnsi="Times New Roman" w:cs="Times New Roman"/>
          <w:sz w:val="28"/>
          <w:szCs w:val="28"/>
          <w:lang w:eastAsia="ru-RU"/>
        </w:rPr>
        <w:t>Пригорское</w:t>
      </w:r>
      <w:proofErr w:type="spellEnd"/>
      <w:r w:rsidRPr="007852C3">
        <w:rPr>
          <w:rFonts w:ascii="Times New Roman" w:eastAsia="Times New Roman" w:hAnsi="Times New Roman" w:cs="Times New Roman"/>
          <w:sz w:val="28"/>
          <w:szCs w:val="28"/>
          <w:lang w:eastAsia="ru-RU"/>
        </w:rPr>
        <w:t>, где построены новые очистные сооружения.</w:t>
      </w:r>
    </w:p>
    <w:p w:rsidR="007852C3" w:rsidRPr="007852C3" w:rsidRDefault="007852C3" w:rsidP="007852C3">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7852C3">
        <w:rPr>
          <w:rFonts w:ascii="Times New Roman" w:eastAsia="Times New Roman" w:hAnsi="Times New Roman" w:cs="Times New Roman"/>
          <w:sz w:val="28"/>
          <w:szCs w:val="28"/>
          <w:lang w:eastAsia="ru-RU"/>
        </w:rPr>
        <w:t xml:space="preserve">Совместно с главой регионального исполкома ОНФ в Смоленской области Наталией Семенцовой, заместителем  начальника по образованию и науке Диной </w:t>
      </w:r>
      <w:proofErr w:type="spellStart"/>
      <w:r w:rsidRPr="007852C3">
        <w:rPr>
          <w:rFonts w:ascii="Times New Roman" w:eastAsia="Times New Roman" w:hAnsi="Times New Roman" w:cs="Times New Roman"/>
          <w:sz w:val="28"/>
          <w:szCs w:val="28"/>
          <w:lang w:eastAsia="ru-RU"/>
        </w:rPr>
        <w:t>Хнычевой</w:t>
      </w:r>
      <w:proofErr w:type="spellEnd"/>
      <w:r w:rsidRPr="007852C3">
        <w:rPr>
          <w:rFonts w:ascii="Times New Roman" w:eastAsia="Times New Roman" w:hAnsi="Times New Roman" w:cs="Times New Roman"/>
          <w:sz w:val="28"/>
          <w:szCs w:val="28"/>
          <w:lang w:eastAsia="ru-RU"/>
        </w:rPr>
        <w:t xml:space="preserve"> и начальником  Центра проектного управления ГАУ ДПО СОИРО Ириной </w:t>
      </w:r>
      <w:proofErr w:type="spellStart"/>
      <w:r w:rsidRPr="007852C3">
        <w:rPr>
          <w:rFonts w:ascii="Times New Roman" w:eastAsia="Times New Roman" w:hAnsi="Times New Roman" w:cs="Times New Roman"/>
          <w:sz w:val="28"/>
          <w:szCs w:val="28"/>
          <w:lang w:eastAsia="ru-RU"/>
        </w:rPr>
        <w:t>Шебловинской</w:t>
      </w:r>
      <w:proofErr w:type="spellEnd"/>
      <w:r w:rsidRPr="007852C3">
        <w:rPr>
          <w:rFonts w:ascii="Times New Roman" w:eastAsia="Times New Roman" w:hAnsi="Times New Roman" w:cs="Times New Roman"/>
          <w:sz w:val="28"/>
          <w:szCs w:val="28"/>
          <w:lang w:eastAsia="ru-RU"/>
        </w:rPr>
        <w:t xml:space="preserve">  проинспектировала подготовку помещений для размещения Центра образования цифрового и гуманитарного профилей «Точка роста» в МБОУ «Печерская средняя школа».</w:t>
      </w:r>
    </w:p>
    <w:p w:rsidR="007852C3" w:rsidRPr="007852C3" w:rsidRDefault="007852C3" w:rsidP="007852C3">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7852C3">
        <w:rPr>
          <w:rFonts w:ascii="Times New Roman" w:eastAsia="Times New Roman" w:hAnsi="Times New Roman" w:cs="Times New Roman"/>
          <w:sz w:val="28"/>
          <w:szCs w:val="28"/>
          <w:lang w:eastAsia="ru-RU"/>
        </w:rPr>
        <w:t xml:space="preserve">Глава муниципального образования входит в состав комиссий и рабочих групп, созданных Администрацией Смоленской области. </w:t>
      </w:r>
    </w:p>
    <w:p w:rsidR="007852C3" w:rsidRPr="007852C3" w:rsidRDefault="007852C3" w:rsidP="007852C3">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7852C3">
        <w:rPr>
          <w:rFonts w:ascii="Times New Roman" w:eastAsia="Times New Roman" w:hAnsi="Times New Roman" w:cs="Times New Roman"/>
          <w:sz w:val="28"/>
          <w:szCs w:val="28"/>
          <w:lang w:eastAsia="ru-RU"/>
        </w:rPr>
        <w:t>В рамках взаимодействия с Ассоциацией «Совет муниципальных образований» Смоленского района Смоленской области Глава муниципального образования участвовала в расширенных заседаниях Президиума Совета муниципальных образований, во внеочередном Съезде Совета муниципальных образований Смоленской области при  участии  Губернатора Смоленской области и  Главного федерального инспектора по Смоленской области Юрия Стрелецкого.</w:t>
      </w:r>
    </w:p>
    <w:p w:rsidR="007852C3" w:rsidRPr="007852C3" w:rsidRDefault="007852C3" w:rsidP="007852C3">
      <w:pPr>
        <w:spacing w:after="0" w:line="240" w:lineRule="auto"/>
        <w:ind w:firstLine="851"/>
        <w:jc w:val="both"/>
        <w:rPr>
          <w:rFonts w:ascii="Times New Roman" w:eastAsia="Times New Roman" w:hAnsi="Times New Roman" w:cs="Times New Roman"/>
          <w:sz w:val="28"/>
          <w:szCs w:val="28"/>
          <w:lang w:eastAsia="ru-RU"/>
        </w:rPr>
      </w:pPr>
      <w:r w:rsidRPr="007852C3">
        <w:rPr>
          <w:rFonts w:ascii="Times New Roman" w:eastAsia="Times New Roman" w:hAnsi="Times New Roman" w:cs="Times New Roman"/>
          <w:sz w:val="28"/>
          <w:szCs w:val="28"/>
          <w:lang w:eastAsia="ru-RU"/>
        </w:rPr>
        <w:t xml:space="preserve">30 августа в Смоленском районе на мемориальном комплексе в д. Покорное состоялось захоронение останков воинов Советской Армии, погибших в годы Великой Отечественной войны. Они были найдены в результате поисковых экспедиций, проходивших в рамках «Всероссийской Вахты Памяти 2020». </w:t>
      </w:r>
      <w:proofErr w:type="gramStart"/>
      <w:r w:rsidRPr="007852C3">
        <w:rPr>
          <w:rFonts w:ascii="Times New Roman" w:eastAsia="Times New Roman" w:hAnsi="Times New Roman" w:cs="Times New Roman"/>
          <w:sz w:val="28"/>
          <w:szCs w:val="28"/>
          <w:lang w:eastAsia="ru-RU"/>
        </w:rPr>
        <w:t xml:space="preserve">На мероприятии присутствовали Секретарь Смоленского регионального отделения Партии «Единая Россия», председатель Смоленской областной Думы, член организационного комитета проекта «Защитникам Отечества посвящается..» Игорь Васильевич  Ляхов,  депутат Смоленской областной Думы, руководитель поискового движения в Смоленской области, координатор партийного проекта «Связь поколений», член Координационного совета общероссийского движения </w:t>
      </w:r>
      <w:r w:rsidRPr="007852C3">
        <w:rPr>
          <w:rFonts w:ascii="Times New Roman" w:eastAsia="Times New Roman" w:hAnsi="Times New Roman" w:cs="Times New Roman"/>
          <w:sz w:val="28"/>
          <w:szCs w:val="28"/>
          <w:lang w:eastAsia="ru-RU"/>
        </w:rPr>
        <w:lastRenderedPageBreak/>
        <w:t xml:space="preserve">«Поисковое движение России» Нина Германовна Куликовских, подполковник полиции, командир батальона </w:t>
      </w:r>
      <w:proofErr w:type="spellStart"/>
      <w:r w:rsidRPr="007852C3">
        <w:rPr>
          <w:rFonts w:ascii="Times New Roman" w:eastAsia="Times New Roman" w:hAnsi="Times New Roman" w:cs="Times New Roman"/>
          <w:sz w:val="28"/>
          <w:szCs w:val="28"/>
          <w:lang w:eastAsia="ru-RU"/>
        </w:rPr>
        <w:t>Росгвардии</w:t>
      </w:r>
      <w:proofErr w:type="spellEnd"/>
      <w:r w:rsidRPr="007852C3">
        <w:rPr>
          <w:rFonts w:ascii="Times New Roman" w:eastAsia="Times New Roman" w:hAnsi="Times New Roman" w:cs="Times New Roman"/>
          <w:sz w:val="28"/>
          <w:szCs w:val="28"/>
          <w:lang w:eastAsia="ru-RU"/>
        </w:rPr>
        <w:t xml:space="preserve"> Алексей Геннадьевич </w:t>
      </w:r>
      <w:proofErr w:type="spellStart"/>
      <w:r w:rsidRPr="007852C3">
        <w:rPr>
          <w:rFonts w:ascii="Times New Roman" w:eastAsia="Times New Roman" w:hAnsi="Times New Roman" w:cs="Times New Roman"/>
          <w:sz w:val="28"/>
          <w:szCs w:val="28"/>
          <w:lang w:eastAsia="ru-RU"/>
        </w:rPr>
        <w:t>Макурин</w:t>
      </w:r>
      <w:proofErr w:type="spellEnd"/>
      <w:r w:rsidRPr="007852C3">
        <w:rPr>
          <w:rFonts w:ascii="Times New Roman" w:eastAsia="Times New Roman" w:hAnsi="Times New Roman" w:cs="Times New Roman"/>
          <w:sz w:val="28"/>
          <w:szCs w:val="28"/>
          <w:lang w:eastAsia="ru-RU"/>
        </w:rPr>
        <w:t>, Благочинный – иерей</w:t>
      </w:r>
      <w:proofErr w:type="gramEnd"/>
      <w:r w:rsidRPr="007852C3">
        <w:rPr>
          <w:rFonts w:ascii="Times New Roman" w:eastAsia="Times New Roman" w:hAnsi="Times New Roman" w:cs="Times New Roman"/>
          <w:sz w:val="28"/>
          <w:szCs w:val="28"/>
          <w:lang w:eastAsia="ru-RU"/>
        </w:rPr>
        <w:t xml:space="preserve"> Дионисий Давыдов, бойцы поисковых отрядов, жители и гости Смоленского района.</w:t>
      </w:r>
    </w:p>
    <w:p w:rsidR="007852C3" w:rsidRPr="007852C3" w:rsidRDefault="007852C3" w:rsidP="007852C3">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7852C3">
        <w:rPr>
          <w:rFonts w:ascii="Times New Roman" w:eastAsia="Times New Roman" w:hAnsi="Times New Roman" w:cs="Times New Roman"/>
          <w:sz w:val="28"/>
          <w:szCs w:val="28"/>
          <w:lang w:eastAsia="ru-RU"/>
        </w:rPr>
        <w:t xml:space="preserve">24 марта 2020 года Главой района совместно с прокурором Смоленской области Сергеем Карапетяном, прокурором Смоленского района Максимом </w:t>
      </w:r>
      <w:proofErr w:type="spellStart"/>
      <w:r w:rsidRPr="007852C3">
        <w:rPr>
          <w:rFonts w:ascii="Times New Roman" w:eastAsia="Times New Roman" w:hAnsi="Times New Roman" w:cs="Times New Roman"/>
          <w:sz w:val="28"/>
          <w:szCs w:val="28"/>
          <w:lang w:eastAsia="ru-RU"/>
        </w:rPr>
        <w:t>Шилиным</w:t>
      </w:r>
      <w:proofErr w:type="spellEnd"/>
      <w:r w:rsidRPr="007852C3">
        <w:rPr>
          <w:rFonts w:ascii="Times New Roman" w:eastAsia="Times New Roman" w:hAnsi="Times New Roman" w:cs="Times New Roman"/>
          <w:sz w:val="28"/>
          <w:szCs w:val="28"/>
          <w:lang w:eastAsia="ru-RU"/>
        </w:rPr>
        <w:t xml:space="preserve">, главой муниципального образования </w:t>
      </w:r>
      <w:proofErr w:type="spellStart"/>
      <w:r w:rsidRPr="007852C3">
        <w:rPr>
          <w:rFonts w:ascii="Times New Roman" w:eastAsia="Times New Roman" w:hAnsi="Times New Roman" w:cs="Times New Roman"/>
          <w:sz w:val="28"/>
          <w:szCs w:val="28"/>
          <w:lang w:eastAsia="ru-RU"/>
        </w:rPr>
        <w:t>Пригорского</w:t>
      </w:r>
      <w:proofErr w:type="spellEnd"/>
      <w:r w:rsidRPr="007852C3">
        <w:rPr>
          <w:rFonts w:ascii="Times New Roman" w:eastAsia="Times New Roman" w:hAnsi="Times New Roman" w:cs="Times New Roman"/>
          <w:sz w:val="28"/>
          <w:szCs w:val="28"/>
          <w:lang w:eastAsia="ru-RU"/>
        </w:rPr>
        <w:t xml:space="preserve"> сельского поселения Олегом Гончаровым и местными жителями был проведен осмотр отреставрированных  воинских захоронений времен Великой Отечественной войны.</w:t>
      </w:r>
    </w:p>
    <w:p w:rsidR="007852C3" w:rsidRPr="007852C3" w:rsidRDefault="007852C3" w:rsidP="007852C3">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7852C3">
        <w:rPr>
          <w:rFonts w:ascii="Times New Roman" w:eastAsia="Times New Roman" w:hAnsi="Times New Roman" w:cs="Times New Roman"/>
          <w:sz w:val="28"/>
          <w:szCs w:val="28"/>
          <w:lang w:eastAsia="ru-RU"/>
        </w:rPr>
        <w:t xml:space="preserve">В сентябре 2020 года сформирован новый состав Смоленской районной Думы. </w:t>
      </w:r>
    </w:p>
    <w:p w:rsidR="007852C3" w:rsidRPr="007852C3" w:rsidRDefault="007852C3" w:rsidP="007852C3">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7852C3">
        <w:rPr>
          <w:rFonts w:ascii="Times New Roman" w:eastAsia="Times New Roman" w:hAnsi="Times New Roman" w:cs="Times New Roman"/>
          <w:sz w:val="28"/>
          <w:szCs w:val="28"/>
          <w:lang w:eastAsia="ru-RU"/>
        </w:rPr>
        <w:t xml:space="preserve">В октябре 2020 года сформирован  новый состав Общественного совета муниципального образования «Смоленский район» Смоленской области.  </w:t>
      </w:r>
    </w:p>
    <w:p w:rsidR="007852C3" w:rsidRPr="007852C3" w:rsidRDefault="007852C3" w:rsidP="007852C3">
      <w:pPr>
        <w:tabs>
          <w:tab w:val="left" w:pos="900"/>
        </w:tabs>
        <w:spacing w:line="240" w:lineRule="auto"/>
        <w:ind w:firstLine="709"/>
        <w:jc w:val="both"/>
        <w:rPr>
          <w:rFonts w:ascii="Times New Roman" w:eastAsia="Times New Roman" w:hAnsi="Times New Roman" w:cs="Times New Roman"/>
          <w:sz w:val="28"/>
          <w:szCs w:val="28"/>
          <w:lang w:eastAsia="ru-RU"/>
        </w:rPr>
      </w:pPr>
      <w:r w:rsidRPr="007852C3">
        <w:rPr>
          <w:rFonts w:ascii="Times New Roman" w:eastAsia="Times New Roman" w:hAnsi="Times New Roman" w:cs="Times New Roman"/>
          <w:sz w:val="28"/>
          <w:szCs w:val="28"/>
          <w:lang w:eastAsia="ru-RU"/>
        </w:rPr>
        <w:t xml:space="preserve">Для более тесного взаимодействия ежеквартально Глава муниципального образования «Смоленский район» Смоленской области проводит расширенные рабочие совещания с представителями правоохранительных органов, а также руководителями территориальных подразделений федеральных и областных органов власти, расположенных на территории Смоленского района, представителями  </w:t>
      </w:r>
      <w:proofErr w:type="spellStart"/>
      <w:r w:rsidRPr="007852C3">
        <w:rPr>
          <w:rFonts w:ascii="Times New Roman" w:eastAsia="Times New Roman" w:hAnsi="Times New Roman" w:cs="Times New Roman"/>
          <w:sz w:val="28"/>
          <w:szCs w:val="28"/>
          <w:lang w:eastAsia="ru-RU"/>
        </w:rPr>
        <w:t>ресурсоснабжающих</w:t>
      </w:r>
      <w:proofErr w:type="spellEnd"/>
      <w:r w:rsidRPr="007852C3">
        <w:rPr>
          <w:rFonts w:ascii="Times New Roman" w:eastAsia="Times New Roman" w:hAnsi="Times New Roman" w:cs="Times New Roman"/>
          <w:sz w:val="28"/>
          <w:szCs w:val="28"/>
          <w:lang w:eastAsia="ru-RU"/>
        </w:rPr>
        <w:t xml:space="preserve"> организаций  и Глав сельских поселений. </w:t>
      </w:r>
    </w:p>
    <w:p w:rsidR="007852C3" w:rsidRPr="007852C3" w:rsidRDefault="007852C3" w:rsidP="007852C3">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7852C3">
        <w:rPr>
          <w:rFonts w:ascii="Times New Roman" w:eastAsia="Times New Roman" w:hAnsi="Times New Roman" w:cs="Times New Roman"/>
          <w:sz w:val="28"/>
          <w:szCs w:val="28"/>
          <w:lang w:eastAsia="ru-RU"/>
        </w:rPr>
        <w:t>В 2020 году Глава муниципального образования  «Смоленский район» Смоленской области посетила с рабочими встречами сельские поселения, в ходе которых были обозначены насущные проблемы поселений, а также проинспектированы:</w:t>
      </w:r>
    </w:p>
    <w:p w:rsidR="007852C3" w:rsidRPr="007852C3" w:rsidRDefault="007852C3" w:rsidP="007852C3">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7852C3">
        <w:rPr>
          <w:rFonts w:ascii="Times New Roman" w:eastAsia="Times New Roman" w:hAnsi="Times New Roman" w:cs="Times New Roman"/>
          <w:sz w:val="28"/>
          <w:szCs w:val="28"/>
          <w:lang w:eastAsia="ru-RU"/>
        </w:rPr>
        <w:t xml:space="preserve">- ход выполнения ремонтных работ в дошкольных образовательных учреждениях д/с «Улыбка» и д/с «Березка», д/с «Ласточка»; </w:t>
      </w:r>
    </w:p>
    <w:p w:rsidR="007852C3" w:rsidRPr="007852C3" w:rsidRDefault="007852C3" w:rsidP="007852C3">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7852C3">
        <w:rPr>
          <w:rFonts w:ascii="Times New Roman" w:eastAsia="Times New Roman" w:hAnsi="Times New Roman" w:cs="Times New Roman"/>
          <w:sz w:val="28"/>
          <w:szCs w:val="28"/>
          <w:lang w:eastAsia="ru-RU"/>
        </w:rPr>
        <w:t xml:space="preserve">- ход ремонтных работ танцевального зала в </w:t>
      </w:r>
      <w:proofErr w:type="spellStart"/>
      <w:r w:rsidRPr="007852C3">
        <w:rPr>
          <w:rFonts w:ascii="Times New Roman" w:eastAsia="Times New Roman" w:hAnsi="Times New Roman" w:cs="Times New Roman"/>
          <w:sz w:val="28"/>
          <w:szCs w:val="28"/>
          <w:lang w:eastAsia="ru-RU"/>
        </w:rPr>
        <w:t>Лоинском</w:t>
      </w:r>
      <w:proofErr w:type="spellEnd"/>
      <w:r w:rsidRPr="007852C3">
        <w:rPr>
          <w:rFonts w:ascii="Times New Roman" w:eastAsia="Times New Roman" w:hAnsi="Times New Roman" w:cs="Times New Roman"/>
          <w:sz w:val="28"/>
          <w:szCs w:val="28"/>
          <w:lang w:eastAsia="ru-RU"/>
        </w:rPr>
        <w:t xml:space="preserve"> сельском Доме культуры, работы по присоединению к газораспределительной сети распределительного газопровода низкого давления для газоснабжения жилой зоны в д. </w:t>
      </w:r>
      <w:proofErr w:type="spellStart"/>
      <w:r w:rsidRPr="007852C3">
        <w:rPr>
          <w:rFonts w:ascii="Times New Roman" w:eastAsia="Times New Roman" w:hAnsi="Times New Roman" w:cs="Times New Roman"/>
          <w:sz w:val="28"/>
          <w:szCs w:val="28"/>
          <w:lang w:eastAsia="ru-RU"/>
        </w:rPr>
        <w:t>Бабны</w:t>
      </w:r>
      <w:proofErr w:type="spellEnd"/>
      <w:r w:rsidRPr="007852C3">
        <w:rPr>
          <w:rFonts w:ascii="Times New Roman" w:eastAsia="Times New Roman" w:hAnsi="Times New Roman" w:cs="Times New Roman"/>
          <w:sz w:val="28"/>
          <w:szCs w:val="28"/>
          <w:lang w:eastAsia="ru-RU"/>
        </w:rPr>
        <w:t xml:space="preserve"> Смоленского района, качество дорожного полотна на автомобильной дороге «Ольша-Велиж-</w:t>
      </w:r>
      <w:proofErr w:type="spellStart"/>
      <w:r w:rsidRPr="007852C3">
        <w:rPr>
          <w:rFonts w:ascii="Times New Roman" w:eastAsia="Times New Roman" w:hAnsi="Times New Roman" w:cs="Times New Roman"/>
          <w:sz w:val="28"/>
          <w:szCs w:val="28"/>
          <w:lang w:eastAsia="ru-RU"/>
        </w:rPr>
        <w:t>Усвяты</w:t>
      </w:r>
      <w:proofErr w:type="spellEnd"/>
      <w:r w:rsidRPr="007852C3">
        <w:rPr>
          <w:rFonts w:ascii="Times New Roman" w:eastAsia="Times New Roman" w:hAnsi="Times New Roman" w:cs="Times New Roman"/>
          <w:sz w:val="28"/>
          <w:szCs w:val="28"/>
          <w:lang w:eastAsia="ru-RU"/>
        </w:rPr>
        <w:t>-Невель-</w:t>
      </w:r>
      <w:proofErr w:type="spellStart"/>
      <w:r w:rsidRPr="007852C3">
        <w:rPr>
          <w:rFonts w:ascii="Times New Roman" w:eastAsia="Times New Roman" w:hAnsi="Times New Roman" w:cs="Times New Roman"/>
          <w:sz w:val="28"/>
          <w:szCs w:val="28"/>
          <w:lang w:eastAsia="ru-RU"/>
        </w:rPr>
        <w:t>Замощье</w:t>
      </w:r>
      <w:proofErr w:type="spellEnd"/>
      <w:r w:rsidRPr="007852C3">
        <w:rPr>
          <w:rFonts w:ascii="Times New Roman" w:eastAsia="Times New Roman" w:hAnsi="Times New Roman" w:cs="Times New Roman"/>
          <w:sz w:val="28"/>
          <w:szCs w:val="28"/>
          <w:lang w:eastAsia="ru-RU"/>
        </w:rPr>
        <w:t xml:space="preserve">-Гранки»; </w:t>
      </w:r>
    </w:p>
    <w:p w:rsidR="007852C3" w:rsidRPr="007852C3" w:rsidRDefault="007852C3" w:rsidP="007852C3">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7852C3">
        <w:rPr>
          <w:rFonts w:ascii="Times New Roman" w:eastAsia="Times New Roman" w:hAnsi="Times New Roman" w:cs="Times New Roman"/>
          <w:sz w:val="28"/>
          <w:szCs w:val="28"/>
          <w:lang w:eastAsia="ru-RU"/>
        </w:rPr>
        <w:t>-готовность МБОУ Михновской средней школы к новому учебному году, ремонт  автомобильной дороги «Талашкино-</w:t>
      </w:r>
      <w:proofErr w:type="spellStart"/>
      <w:r w:rsidRPr="007852C3">
        <w:rPr>
          <w:rFonts w:ascii="Times New Roman" w:eastAsia="Times New Roman" w:hAnsi="Times New Roman" w:cs="Times New Roman"/>
          <w:sz w:val="28"/>
          <w:szCs w:val="28"/>
          <w:lang w:eastAsia="ru-RU"/>
        </w:rPr>
        <w:t>Муравщина</w:t>
      </w:r>
      <w:proofErr w:type="spellEnd"/>
      <w:r w:rsidRPr="007852C3">
        <w:rPr>
          <w:rFonts w:ascii="Times New Roman" w:eastAsia="Times New Roman" w:hAnsi="Times New Roman" w:cs="Times New Roman"/>
          <w:sz w:val="28"/>
          <w:szCs w:val="28"/>
          <w:lang w:eastAsia="ru-RU"/>
        </w:rPr>
        <w:t xml:space="preserve">». </w:t>
      </w:r>
    </w:p>
    <w:p w:rsidR="007852C3" w:rsidRPr="007852C3" w:rsidRDefault="007852C3" w:rsidP="007852C3">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7852C3">
        <w:rPr>
          <w:rFonts w:ascii="Times New Roman" w:eastAsia="Times New Roman" w:hAnsi="Times New Roman" w:cs="Times New Roman"/>
          <w:sz w:val="28"/>
          <w:szCs w:val="28"/>
          <w:lang w:eastAsia="ru-RU"/>
        </w:rPr>
        <w:t xml:space="preserve">- ход выполнения работ по реставрации церкви Рождества Пресвятой Богородицы. </w:t>
      </w:r>
    </w:p>
    <w:p w:rsidR="007852C3" w:rsidRPr="007852C3" w:rsidRDefault="007852C3" w:rsidP="007852C3">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7852C3">
        <w:rPr>
          <w:rFonts w:ascii="Times New Roman" w:eastAsia="Times New Roman" w:hAnsi="Times New Roman" w:cs="Times New Roman"/>
          <w:sz w:val="28"/>
          <w:szCs w:val="28"/>
          <w:lang w:eastAsia="ru-RU"/>
        </w:rPr>
        <w:t xml:space="preserve">Также в августе состоялся рабочий визит  Главы района  в </w:t>
      </w:r>
      <w:proofErr w:type="spellStart"/>
      <w:r w:rsidRPr="007852C3">
        <w:rPr>
          <w:rFonts w:ascii="Times New Roman" w:eastAsia="Times New Roman" w:hAnsi="Times New Roman" w:cs="Times New Roman"/>
          <w:sz w:val="28"/>
          <w:szCs w:val="28"/>
          <w:lang w:eastAsia="ru-RU"/>
        </w:rPr>
        <w:t>Стабенское</w:t>
      </w:r>
      <w:proofErr w:type="spellEnd"/>
      <w:r w:rsidRPr="007852C3">
        <w:rPr>
          <w:rFonts w:ascii="Times New Roman" w:eastAsia="Times New Roman" w:hAnsi="Times New Roman" w:cs="Times New Roman"/>
          <w:sz w:val="28"/>
          <w:szCs w:val="28"/>
          <w:lang w:eastAsia="ru-RU"/>
        </w:rPr>
        <w:t xml:space="preserve"> сельское поселение, в ходе которого посетила  МБОУ </w:t>
      </w:r>
      <w:proofErr w:type="spellStart"/>
      <w:r w:rsidRPr="007852C3">
        <w:rPr>
          <w:rFonts w:ascii="Times New Roman" w:eastAsia="Times New Roman" w:hAnsi="Times New Roman" w:cs="Times New Roman"/>
          <w:sz w:val="28"/>
          <w:szCs w:val="28"/>
          <w:lang w:eastAsia="ru-RU"/>
        </w:rPr>
        <w:t>Стабенская</w:t>
      </w:r>
      <w:proofErr w:type="spellEnd"/>
      <w:r w:rsidRPr="007852C3">
        <w:rPr>
          <w:rFonts w:ascii="Times New Roman" w:eastAsia="Times New Roman" w:hAnsi="Times New Roman" w:cs="Times New Roman"/>
          <w:sz w:val="28"/>
          <w:szCs w:val="28"/>
          <w:lang w:eastAsia="ru-RU"/>
        </w:rPr>
        <w:t xml:space="preserve"> средняя школа. Совместно с главой сельского поселения посетили Жуковский мемориал памяти погибших земляков.  </w:t>
      </w:r>
    </w:p>
    <w:p w:rsidR="007852C3" w:rsidRPr="007852C3" w:rsidRDefault="007852C3" w:rsidP="007852C3">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7852C3">
        <w:rPr>
          <w:rFonts w:ascii="Times New Roman" w:eastAsia="Times New Roman" w:hAnsi="Times New Roman" w:cs="Times New Roman"/>
          <w:sz w:val="28"/>
          <w:szCs w:val="28"/>
          <w:lang w:eastAsia="ru-RU"/>
        </w:rPr>
        <w:t xml:space="preserve">В декабре Глава муниципалитета совместно с Главой </w:t>
      </w:r>
      <w:proofErr w:type="spellStart"/>
      <w:r w:rsidRPr="007852C3">
        <w:rPr>
          <w:rFonts w:ascii="Times New Roman" w:eastAsia="Times New Roman" w:hAnsi="Times New Roman" w:cs="Times New Roman"/>
          <w:sz w:val="28"/>
          <w:szCs w:val="28"/>
          <w:lang w:eastAsia="ru-RU"/>
        </w:rPr>
        <w:t>Корохоткинского</w:t>
      </w:r>
      <w:proofErr w:type="spellEnd"/>
      <w:r w:rsidRPr="007852C3">
        <w:rPr>
          <w:rFonts w:ascii="Times New Roman" w:eastAsia="Times New Roman" w:hAnsi="Times New Roman" w:cs="Times New Roman"/>
          <w:sz w:val="28"/>
          <w:szCs w:val="28"/>
          <w:lang w:eastAsia="ru-RU"/>
        </w:rPr>
        <w:t xml:space="preserve"> сельского поселения Смоленского района, главным врачом ОГБУЗ «Смоленская ЦРБ» и представителем подрядной организации ознакомилась со строительством фельдшерско-акушерского пункта в поселке </w:t>
      </w:r>
      <w:proofErr w:type="spellStart"/>
      <w:r w:rsidRPr="007852C3">
        <w:rPr>
          <w:rFonts w:ascii="Times New Roman" w:eastAsia="Times New Roman" w:hAnsi="Times New Roman" w:cs="Times New Roman"/>
          <w:sz w:val="28"/>
          <w:szCs w:val="28"/>
          <w:lang w:eastAsia="ru-RU"/>
        </w:rPr>
        <w:t>Гедеоновка</w:t>
      </w:r>
      <w:proofErr w:type="spellEnd"/>
      <w:r w:rsidRPr="007852C3">
        <w:rPr>
          <w:rFonts w:ascii="Times New Roman" w:eastAsia="Times New Roman" w:hAnsi="Times New Roman" w:cs="Times New Roman"/>
          <w:sz w:val="28"/>
          <w:szCs w:val="28"/>
          <w:lang w:eastAsia="ru-RU"/>
        </w:rPr>
        <w:t xml:space="preserve"> Смоленского района. </w:t>
      </w:r>
    </w:p>
    <w:p w:rsidR="007852C3" w:rsidRPr="007852C3" w:rsidRDefault="007852C3" w:rsidP="007852C3">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7852C3">
        <w:rPr>
          <w:rFonts w:ascii="Times New Roman" w:eastAsia="Times New Roman" w:hAnsi="Times New Roman" w:cs="Times New Roman"/>
          <w:sz w:val="28"/>
          <w:szCs w:val="28"/>
          <w:lang w:eastAsia="ru-RU"/>
        </w:rPr>
        <w:t xml:space="preserve">В канун 75-й годовщины Великой Победы Глава муниципального образования совместно с главами сельских поселений посетила участников Великой </w:t>
      </w:r>
      <w:r w:rsidRPr="007852C3">
        <w:rPr>
          <w:rFonts w:ascii="Times New Roman" w:eastAsia="Times New Roman" w:hAnsi="Times New Roman" w:cs="Times New Roman"/>
          <w:sz w:val="28"/>
          <w:szCs w:val="28"/>
          <w:lang w:eastAsia="ru-RU"/>
        </w:rPr>
        <w:lastRenderedPageBreak/>
        <w:t>Отечественной войны, жительницу блокадного Ленинграда и инвалида Великой Отечественной войны.</w:t>
      </w:r>
    </w:p>
    <w:p w:rsidR="007852C3" w:rsidRPr="007852C3" w:rsidRDefault="007852C3" w:rsidP="007852C3">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7852C3">
        <w:rPr>
          <w:rFonts w:ascii="Times New Roman" w:eastAsia="Times New Roman" w:hAnsi="Times New Roman" w:cs="Times New Roman"/>
          <w:sz w:val="28"/>
          <w:szCs w:val="28"/>
          <w:lang w:eastAsia="ru-RU"/>
        </w:rPr>
        <w:t xml:space="preserve">В сентябре состоялась встреча Главы муниципального образования с представителями Смоленской районной организации Всероссийского общества инвалидов и Совета ветеранов Смоленского района. </w:t>
      </w:r>
    </w:p>
    <w:p w:rsidR="007852C3" w:rsidRPr="007852C3" w:rsidRDefault="007852C3" w:rsidP="007852C3">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7852C3">
        <w:rPr>
          <w:rFonts w:ascii="Times New Roman" w:eastAsia="Calibri" w:hAnsi="Times New Roman" w:cs="Times New Roman"/>
          <w:sz w:val="28"/>
          <w:szCs w:val="28"/>
        </w:rPr>
        <w:t xml:space="preserve">В  марте 2020 года  создан  оперативный  штаб  по организации и проведению мероприятий, направленных на предупреждение завоза и распространения, своевременное выявление и изоляцию лиц с признаками новой </w:t>
      </w:r>
      <w:proofErr w:type="spellStart"/>
      <w:r w:rsidRPr="007852C3">
        <w:rPr>
          <w:rFonts w:ascii="Times New Roman" w:eastAsia="Calibri" w:hAnsi="Times New Roman" w:cs="Times New Roman"/>
          <w:sz w:val="28"/>
          <w:szCs w:val="28"/>
        </w:rPr>
        <w:t>коронавирусной</w:t>
      </w:r>
      <w:proofErr w:type="spellEnd"/>
      <w:r w:rsidRPr="007852C3">
        <w:rPr>
          <w:rFonts w:ascii="Times New Roman" w:eastAsia="Calibri" w:hAnsi="Times New Roman" w:cs="Times New Roman"/>
          <w:sz w:val="28"/>
          <w:szCs w:val="28"/>
        </w:rPr>
        <w:t xml:space="preserve"> инфекции  (2019-</w:t>
      </w:r>
      <w:r w:rsidRPr="007852C3">
        <w:rPr>
          <w:rFonts w:ascii="Times New Roman" w:eastAsia="Calibri" w:hAnsi="Times New Roman" w:cs="Times New Roman"/>
          <w:sz w:val="28"/>
          <w:szCs w:val="28"/>
          <w:lang w:val="en-US"/>
        </w:rPr>
        <w:t>n</w:t>
      </w:r>
      <w:r w:rsidRPr="007852C3">
        <w:rPr>
          <w:rFonts w:ascii="Times New Roman" w:eastAsia="Calibri" w:hAnsi="Times New Roman" w:cs="Times New Roman"/>
          <w:sz w:val="28"/>
          <w:szCs w:val="28"/>
        </w:rPr>
        <w:t>C</w:t>
      </w:r>
      <w:r w:rsidRPr="007852C3">
        <w:rPr>
          <w:rFonts w:ascii="Times New Roman" w:eastAsia="Calibri" w:hAnsi="Times New Roman" w:cs="Times New Roman"/>
          <w:sz w:val="28"/>
          <w:szCs w:val="28"/>
          <w:lang w:val="en-US"/>
        </w:rPr>
        <w:t>o</w:t>
      </w:r>
      <w:r w:rsidRPr="007852C3">
        <w:rPr>
          <w:rFonts w:ascii="Times New Roman" w:eastAsia="Calibri" w:hAnsi="Times New Roman" w:cs="Times New Roman"/>
          <w:sz w:val="28"/>
          <w:szCs w:val="28"/>
        </w:rPr>
        <w:t>V) на территории муниципального образования «Смоленский район» Смоленской области под</w:t>
      </w:r>
      <w:r w:rsidRPr="007852C3">
        <w:rPr>
          <w:rFonts w:ascii="Times New Roman" w:eastAsia="Times New Roman" w:hAnsi="Times New Roman" w:cs="Times New Roman"/>
          <w:sz w:val="28"/>
          <w:szCs w:val="28"/>
          <w:lang w:eastAsia="ru-RU"/>
        </w:rPr>
        <w:t xml:space="preserve"> председательством Главы муниципального образования. Систематически проводились  заседания оперативного штаба. Межведомственной рабочей группой проводились рейды по </w:t>
      </w:r>
      <w:proofErr w:type="gramStart"/>
      <w:r w:rsidRPr="007852C3">
        <w:rPr>
          <w:rFonts w:ascii="Times New Roman" w:eastAsia="Times New Roman" w:hAnsi="Times New Roman" w:cs="Times New Roman"/>
          <w:sz w:val="28"/>
          <w:szCs w:val="28"/>
          <w:lang w:eastAsia="ru-RU"/>
        </w:rPr>
        <w:t>контролю за</w:t>
      </w:r>
      <w:proofErr w:type="gramEnd"/>
      <w:r w:rsidRPr="007852C3">
        <w:rPr>
          <w:rFonts w:ascii="Times New Roman" w:eastAsia="Times New Roman" w:hAnsi="Times New Roman" w:cs="Times New Roman"/>
          <w:sz w:val="28"/>
          <w:szCs w:val="28"/>
          <w:lang w:eastAsia="ru-RU"/>
        </w:rPr>
        <w:t xml:space="preserve"> соблюдением ограничительных мер, предусмотренных Указом Губернатора Смоленской области от 18.03.2020 № 24 «О введении режима повышенной готовности».</w:t>
      </w:r>
    </w:p>
    <w:p w:rsidR="007852C3" w:rsidRPr="007852C3" w:rsidRDefault="007852C3" w:rsidP="007852C3">
      <w:pPr>
        <w:spacing w:line="240" w:lineRule="auto"/>
        <w:ind w:firstLine="851"/>
        <w:jc w:val="both"/>
        <w:rPr>
          <w:rFonts w:ascii="Times New Roman" w:eastAsia="Times New Roman" w:hAnsi="Times New Roman" w:cs="Times New Roman"/>
          <w:sz w:val="28"/>
          <w:szCs w:val="28"/>
          <w:lang w:eastAsia="ru-RU"/>
        </w:rPr>
      </w:pPr>
      <w:r w:rsidRPr="007852C3">
        <w:rPr>
          <w:rFonts w:ascii="Times New Roman" w:eastAsia="Times New Roman" w:hAnsi="Times New Roman" w:cs="Times New Roman"/>
          <w:sz w:val="28"/>
          <w:szCs w:val="28"/>
          <w:lang w:eastAsia="ru-RU"/>
        </w:rPr>
        <w:t xml:space="preserve">Глава муниципального образования  принимала активное участие в акции взаимопомощи #МЫВМЕСТЕ, направленной на поддержку пожилых, маломобильных граждан и медицинских сотрудников во время пандемии </w:t>
      </w:r>
      <w:proofErr w:type="spellStart"/>
      <w:r w:rsidRPr="007852C3">
        <w:rPr>
          <w:rFonts w:ascii="Times New Roman" w:eastAsia="Times New Roman" w:hAnsi="Times New Roman" w:cs="Times New Roman"/>
          <w:sz w:val="28"/>
          <w:szCs w:val="28"/>
          <w:lang w:eastAsia="ru-RU"/>
        </w:rPr>
        <w:t>коронавируса</w:t>
      </w:r>
      <w:proofErr w:type="spellEnd"/>
      <w:r w:rsidRPr="007852C3">
        <w:rPr>
          <w:rFonts w:ascii="Times New Roman" w:eastAsia="Times New Roman" w:hAnsi="Times New Roman" w:cs="Times New Roman"/>
          <w:sz w:val="28"/>
          <w:szCs w:val="28"/>
          <w:lang w:eastAsia="ru-RU"/>
        </w:rPr>
        <w:t xml:space="preserve">. </w:t>
      </w:r>
    </w:p>
    <w:p w:rsidR="007852C3" w:rsidRDefault="007852C3" w:rsidP="007852C3">
      <w:pPr>
        <w:tabs>
          <w:tab w:val="left" w:pos="1159"/>
        </w:tabs>
        <w:spacing w:after="0" w:line="240" w:lineRule="auto"/>
        <w:jc w:val="center"/>
        <w:rPr>
          <w:rFonts w:ascii="Times New Roman" w:eastAsia="Calibri" w:hAnsi="Times New Roman" w:cs="Times New Roman"/>
          <w:b/>
          <w:color w:val="000000"/>
          <w:sz w:val="28"/>
          <w:szCs w:val="28"/>
        </w:rPr>
      </w:pPr>
    </w:p>
    <w:p w:rsidR="007852C3" w:rsidRPr="007852C3" w:rsidRDefault="007852C3" w:rsidP="007852C3">
      <w:pPr>
        <w:tabs>
          <w:tab w:val="left" w:pos="1159"/>
        </w:tabs>
        <w:spacing w:after="0" w:line="240" w:lineRule="auto"/>
        <w:jc w:val="center"/>
        <w:rPr>
          <w:rFonts w:ascii="Times New Roman" w:eastAsia="Calibri" w:hAnsi="Times New Roman" w:cs="Times New Roman"/>
          <w:b/>
          <w:color w:val="000000"/>
          <w:sz w:val="28"/>
          <w:szCs w:val="28"/>
        </w:rPr>
      </w:pPr>
      <w:r w:rsidRPr="007852C3">
        <w:rPr>
          <w:rFonts w:ascii="Times New Roman" w:eastAsia="Calibri" w:hAnsi="Times New Roman" w:cs="Times New Roman"/>
          <w:b/>
          <w:color w:val="000000"/>
          <w:sz w:val="28"/>
          <w:szCs w:val="28"/>
        </w:rPr>
        <w:t xml:space="preserve">Информация о работе с обращениями граждан в Администрации муниципального образования «Смоленский район» Смоленской области </w:t>
      </w:r>
    </w:p>
    <w:p w:rsidR="007852C3" w:rsidRPr="007852C3" w:rsidRDefault="007852C3" w:rsidP="007852C3">
      <w:pPr>
        <w:tabs>
          <w:tab w:val="left" w:pos="1159"/>
        </w:tabs>
        <w:spacing w:after="0" w:line="240" w:lineRule="auto"/>
        <w:jc w:val="center"/>
        <w:rPr>
          <w:rFonts w:ascii="Times New Roman" w:eastAsia="Calibri" w:hAnsi="Times New Roman" w:cs="Times New Roman"/>
          <w:b/>
          <w:color w:val="000000"/>
          <w:sz w:val="28"/>
          <w:szCs w:val="28"/>
        </w:rPr>
      </w:pPr>
      <w:r w:rsidRPr="007852C3">
        <w:rPr>
          <w:rFonts w:ascii="Times New Roman" w:eastAsia="Calibri" w:hAnsi="Times New Roman" w:cs="Times New Roman"/>
          <w:b/>
          <w:color w:val="000000"/>
          <w:sz w:val="28"/>
          <w:szCs w:val="28"/>
        </w:rPr>
        <w:t>за 2020 год</w:t>
      </w:r>
    </w:p>
    <w:p w:rsidR="007852C3" w:rsidRPr="007852C3" w:rsidRDefault="007852C3" w:rsidP="007852C3">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7852C3">
        <w:rPr>
          <w:rFonts w:ascii="Times New Roman" w:eastAsia="Calibri" w:hAnsi="Times New Roman" w:cs="Times New Roman"/>
          <w:color w:val="FF0000"/>
          <w:sz w:val="28"/>
          <w:szCs w:val="28"/>
        </w:rPr>
        <w:t xml:space="preserve"> </w:t>
      </w:r>
      <w:r w:rsidRPr="007852C3">
        <w:rPr>
          <w:rFonts w:ascii="Times New Roman" w:eastAsia="Times New Roman" w:hAnsi="Times New Roman" w:cs="Times New Roman"/>
          <w:color w:val="000000"/>
          <w:sz w:val="28"/>
          <w:szCs w:val="28"/>
          <w:lang w:eastAsia="ru-RU"/>
        </w:rPr>
        <w:t>Администрация муниципального образования «Смоленский район» Смоленской области (далее Администрация) в пределах своей компетенции обеспечивает рассмотрение обращений граждан, принятие по ним решений и направление ответа в установленный законом срок.</w:t>
      </w:r>
      <w:r w:rsidRPr="007852C3">
        <w:rPr>
          <w:rFonts w:ascii="Times New Roman" w:eastAsia="Times New Roman" w:hAnsi="Times New Roman" w:cs="Times New Roman"/>
          <w:color w:val="000000"/>
          <w:sz w:val="28"/>
          <w:szCs w:val="28"/>
          <w:lang w:eastAsia="ru-RU"/>
        </w:rPr>
        <w:tab/>
      </w:r>
    </w:p>
    <w:p w:rsidR="007852C3" w:rsidRPr="007852C3" w:rsidRDefault="007852C3" w:rsidP="007852C3">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7852C3">
        <w:rPr>
          <w:rFonts w:ascii="Times New Roman" w:eastAsia="Times New Roman" w:hAnsi="Times New Roman" w:cs="Times New Roman"/>
          <w:color w:val="000000"/>
          <w:sz w:val="28"/>
          <w:szCs w:val="28"/>
          <w:lang w:eastAsia="ru-RU"/>
        </w:rPr>
        <w:t>В 2020 году в Администрацию поступило 746 письменных обращений граждан и обращений граждан в форме электронного документа, что на 36 обращений больше, чем за аналогичный период 2019 года (710 обращений), 2018 год – 638.</w:t>
      </w:r>
    </w:p>
    <w:p w:rsidR="007852C3" w:rsidRPr="007852C3" w:rsidRDefault="007852C3" w:rsidP="007852C3">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7852C3">
        <w:rPr>
          <w:rFonts w:ascii="Times New Roman" w:eastAsia="Times New Roman" w:hAnsi="Times New Roman" w:cs="Times New Roman"/>
          <w:color w:val="000000"/>
          <w:sz w:val="28"/>
          <w:szCs w:val="28"/>
          <w:lang w:eastAsia="ru-RU"/>
        </w:rPr>
        <w:t>Наибольшую активность население Смоленского района и иных муниципальных образований проявило в третьем квартале 2020 года (219 обращений).</w:t>
      </w:r>
    </w:p>
    <w:p w:rsidR="007852C3" w:rsidRPr="007852C3" w:rsidRDefault="007852C3" w:rsidP="007852C3">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7852C3">
        <w:rPr>
          <w:rFonts w:ascii="Times New Roman" w:eastAsia="Times New Roman" w:hAnsi="Times New Roman" w:cs="Times New Roman"/>
          <w:color w:val="000000"/>
          <w:sz w:val="28"/>
          <w:szCs w:val="28"/>
          <w:lang w:eastAsia="ru-RU"/>
        </w:rPr>
        <w:t>Большую часть составили обращения по вопросам: жилищно-коммунального хозяйства – 358 (48%), земельных и имущественных отношений - 215 (28,8%), иные вопросы - 173 (23,2%.).</w:t>
      </w:r>
    </w:p>
    <w:p w:rsidR="007852C3" w:rsidRPr="007852C3" w:rsidRDefault="007852C3" w:rsidP="007852C3">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7852C3">
        <w:rPr>
          <w:rFonts w:ascii="Times New Roman" w:eastAsia="Times New Roman" w:hAnsi="Times New Roman" w:cs="Times New Roman"/>
          <w:color w:val="000000"/>
          <w:sz w:val="28"/>
          <w:szCs w:val="28"/>
          <w:lang w:eastAsia="ru-RU"/>
        </w:rPr>
        <w:t>Все письменные обращения граждан и обращения граждан в форме электронного документа рассмотрены в установленные законом сроки.</w:t>
      </w:r>
    </w:p>
    <w:p w:rsidR="007852C3" w:rsidRPr="007852C3" w:rsidRDefault="007852C3" w:rsidP="007852C3">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7852C3">
        <w:rPr>
          <w:rFonts w:ascii="Times New Roman" w:eastAsia="Times New Roman" w:hAnsi="Times New Roman" w:cs="Times New Roman"/>
          <w:color w:val="000000"/>
          <w:sz w:val="28"/>
          <w:szCs w:val="28"/>
          <w:lang w:eastAsia="ru-RU"/>
        </w:rPr>
        <w:t xml:space="preserve">На особом контроле стоят обращения, поступившие из вышестоящих органов государственной власти. Так, на рассмотрение и принятие соответствующих мер реагирования в Администрацию поступило 236 (31,6%) жалоб из Управления по работе с обращениями граждан Аппарата Администрации Смоленской области, из Приемной Президента Российской Федерации в Смоленской области - 12 (1,6%), </w:t>
      </w:r>
      <w:r w:rsidRPr="007852C3">
        <w:rPr>
          <w:rFonts w:ascii="Times New Roman" w:eastAsia="Times New Roman" w:hAnsi="Times New Roman" w:cs="Times New Roman"/>
          <w:color w:val="000000"/>
          <w:sz w:val="28"/>
          <w:szCs w:val="28"/>
          <w:lang w:eastAsia="ru-RU"/>
        </w:rPr>
        <w:lastRenderedPageBreak/>
        <w:t>перенаправлено из прокуратуры - 57 (7,6%). Увеличение жалоб граждан в вышестоящие органы в основном связано с обращением заявителей в органы исполнительной власти напрямую, минуя органы местного самоуправления, а также</w:t>
      </w:r>
    </w:p>
    <w:p w:rsidR="007852C3" w:rsidRPr="007852C3" w:rsidRDefault="007852C3" w:rsidP="007852C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852C3">
        <w:rPr>
          <w:rFonts w:ascii="Times New Roman" w:eastAsia="Times New Roman" w:hAnsi="Times New Roman" w:cs="Times New Roman"/>
          <w:color w:val="000000"/>
          <w:sz w:val="28"/>
          <w:szCs w:val="28"/>
          <w:lang w:eastAsia="ru-RU"/>
        </w:rPr>
        <w:t>несогласием заявителей с рассмотрением обращений на местном уровне.</w:t>
      </w:r>
    </w:p>
    <w:p w:rsidR="007852C3" w:rsidRPr="007852C3" w:rsidRDefault="007852C3" w:rsidP="007852C3">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7852C3">
        <w:rPr>
          <w:rFonts w:ascii="Times New Roman" w:eastAsia="Times New Roman" w:hAnsi="Times New Roman" w:cs="Times New Roman"/>
          <w:color w:val="000000"/>
          <w:sz w:val="28"/>
          <w:szCs w:val="28"/>
          <w:lang w:eastAsia="ru-RU"/>
        </w:rPr>
        <w:t>В отчетном периоде Главой муниципального образования «Смоленский район» Смоленской области было проведено 15 личных приемов граждан, из которых 2 приема проходили в режиме видеоконференцсвязи. На которых было принято 79 граждан.</w:t>
      </w:r>
    </w:p>
    <w:p w:rsidR="007852C3" w:rsidRPr="007852C3" w:rsidRDefault="007852C3" w:rsidP="007852C3">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7852C3">
        <w:rPr>
          <w:rFonts w:ascii="Times New Roman" w:eastAsia="Times New Roman" w:hAnsi="Times New Roman" w:cs="Times New Roman"/>
          <w:color w:val="000000"/>
          <w:sz w:val="28"/>
          <w:szCs w:val="28"/>
          <w:lang w:eastAsia="ru-RU"/>
        </w:rPr>
        <w:t>Граждане на личном приеме обращались по следующим вопросам:</w:t>
      </w:r>
    </w:p>
    <w:p w:rsidR="007852C3" w:rsidRPr="007852C3" w:rsidRDefault="007852C3" w:rsidP="007852C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852C3">
        <w:rPr>
          <w:rFonts w:ascii="Times New Roman" w:eastAsia="Times New Roman" w:hAnsi="Times New Roman" w:cs="Times New Roman"/>
          <w:color w:val="000000"/>
          <w:sz w:val="28"/>
          <w:szCs w:val="28"/>
          <w:lang w:eastAsia="ru-RU"/>
        </w:rPr>
        <w:t>- земельным и имущественным отношениям 46 (58,2%) обращений,</w:t>
      </w:r>
    </w:p>
    <w:p w:rsidR="007852C3" w:rsidRPr="007852C3" w:rsidRDefault="007852C3" w:rsidP="007852C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852C3">
        <w:rPr>
          <w:rFonts w:ascii="Times New Roman" w:eastAsia="Times New Roman" w:hAnsi="Times New Roman" w:cs="Times New Roman"/>
          <w:color w:val="000000"/>
          <w:sz w:val="28"/>
          <w:szCs w:val="28"/>
          <w:lang w:eastAsia="ru-RU"/>
        </w:rPr>
        <w:t>- жилищно-коммунального хозяйства 19 (24%) обращений,</w:t>
      </w:r>
    </w:p>
    <w:p w:rsidR="007852C3" w:rsidRPr="007852C3" w:rsidRDefault="007852C3" w:rsidP="007852C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852C3">
        <w:rPr>
          <w:rFonts w:ascii="Times New Roman" w:eastAsia="Times New Roman" w:hAnsi="Times New Roman" w:cs="Times New Roman"/>
          <w:color w:val="000000"/>
          <w:sz w:val="28"/>
          <w:szCs w:val="28"/>
          <w:lang w:eastAsia="ru-RU"/>
        </w:rPr>
        <w:t>- прочие 14 (17,7 %).</w:t>
      </w:r>
    </w:p>
    <w:p w:rsidR="007852C3" w:rsidRPr="007852C3" w:rsidRDefault="007852C3" w:rsidP="007852C3">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7852C3">
        <w:rPr>
          <w:rFonts w:ascii="Times New Roman" w:eastAsia="Times New Roman" w:hAnsi="Times New Roman" w:cs="Times New Roman"/>
          <w:color w:val="000000"/>
          <w:sz w:val="28"/>
          <w:szCs w:val="28"/>
          <w:lang w:eastAsia="ru-RU"/>
        </w:rPr>
        <w:t>По результатам рассмотрения обращений в ходе личного приема:</w:t>
      </w:r>
    </w:p>
    <w:p w:rsidR="007852C3" w:rsidRPr="007852C3" w:rsidRDefault="007852C3" w:rsidP="007852C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852C3">
        <w:rPr>
          <w:rFonts w:ascii="Times New Roman" w:eastAsia="Times New Roman" w:hAnsi="Times New Roman" w:cs="Times New Roman"/>
          <w:color w:val="000000"/>
          <w:sz w:val="28"/>
          <w:szCs w:val="28"/>
          <w:lang w:eastAsia="ru-RU"/>
        </w:rPr>
        <w:t>48 – поддержано, в том числе приняты меры или 60,8 % от общего количества обращений;</w:t>
      </w:r>
    </w:p>
    <w:p w:rsidR="007852C3" w:rsidRPr="007852C3" w:rsidRDefault="007852C3" w:rsidP="007852C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852C3">
        <w:rPr>
          <w:rFonts w:ascii="Times New Roman" w:eastAsia="Times New Roman" w:hAnsi="Times New Roman" w:cs="Times New Roman"/>
          <w:color w:val="000000"/>
          <w:sz w:val="28"/>
          <w:szCs w:val="28"/>
          <w:lang w:eastAsia="ru-RU"/>
        </w:rPr>
        <w:t>31 – даны разъяснения или 39,2% от общего количества обращений.</w:t>
      </w:r>
    </w:p>
    <w:p w:rsidR="007852C3" w:rsidRPr="007852C3" w:rsidRDefault="007852C3" w:rsidP="007852C3">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7852C3">
        <w:rPr>
          <w:rFonts w:ascii="Times New Roman" w:eastAsia="Times New Roman" w:hAnsi="Times New Roman" w:cs="Times New Roman"/>
          <w:color w:val="000000"/>
          <w:sz w:val="28"/>
          <w:szCs w:val="28"/>
          <w:lang w:eastAsia="ru-RU"/>
        </w:rPr>
        <w:t>С октября 2018 года Смоленская область подключена к системе «Инцидент-менеджмент» - специализированной программе, цель которой - регистрация обращений граждан в социальных сетях «</w:t>
      </w:r>
      <w:proofErr w:type="spellStart"/>
      <w:r w:rsidRPr="007852C3">
        <w:rPr>
          <w:rFonts w:ascii="Times New Roman" w:eastAsia="Times New Roman" w:hAnsi="Times New Roman" w:cs="Times New Roman"/>
          <w:color w:val="000000"/>
          <w:sz w:val="28"/>
          <w:szCs w:val="28"/>
          <w:lang w:eastAsia="ru-RU"/>
        </w:rPr>
        <w:t>ВКонтакте</w:t>
      </w:r>
      <w:proofErr w:type="spellEnd"/>
      <w:r w:rsidRPr="007852C3">
        <w:rPr>
          <w:rFonts w:ascii="Times New Roman" w:eastAsia="Times New Roman" w:hAnsi="Times New Roman" w:cs="Times New Roman"/>
          <w:color w:val="000000"/>
          <w:sz w:val="28"/>
          <w:szCs w:val="28"/>
          <w:lang w:eastAsia="ru-RU"/>
        </w:rPr>
        <w:t xml:space="preserve">», </w:t>
      </w:r>
      <w:proofErr w:type="spellStart"/>
      <w:r w:rsidRPr="007852C3">
        <w:rPr>
          <w:rFonts w:ascii="Times New Roman" w:eastAsia="Times New Roman" w:hAnsi="Times New Roman" w:cs="Times New Roman"/>
          <w:color w:val="000000"/>
          <w:sz w:val="28"/>
          <w:szCs w:val="28"/>
          <w:lang w:eastAsia="ru-RU"/>
        </w:rPr>
        <w:t>Facebook</w:t>
      </w:r>
      <w:proofErr w:type="spellEnd"/>
      <w:r w:rsidRPr="007852C3">
        <w:rPr>
          <w:rFonts w:ascii="Times New Roman" w:eastAsia="Times New Roman" w:hAnsi="Times New Roman" w:cs="Times New Roman"/>
          <w:color w:val="000000"/>
          <w:sz w:val="28"/>
          <w:szCs w:val="28"/>
          <w:lang w:eastAsia="ru-RU"/>
        </w:rPr>
        <w:t xml:space="preserve">, </w:t>
      </w:r>
      <w:proofErr w:type="spellStart"/>
      <w:r w:rsidRPr="007852C3">
        <w:rPr>
          <w:rFonts w:ascii="Times New Roman" w:eastAsia="Times New Roman" w:hAnsi="Times New Roman" w:cs="Times New Roman"/>
          <w:color w:val="000000"/>
          <w:sz w:val="28"/>
          <w:szCs w:val="28"/>
          <w:lang w:eastAsia="ru-RU"/>
        </w:rPr>
        <w:t>Instagram</w:t>
      </w:r>
      <w:proofErr w:type="spellEnd"/>
      <w:r w:rsidRPr="007852C3">
        <w:rPr>
          <w:rFonts w:ascii="Times New Roman" w:eastAsia="Times New Roman" w:hAnsi="Times New Roman" w:cs="Times New Roman"/>
          <w:color w:val="000000"/>
          <w:sz w:val="28"/>
          <w:szCs w:val="28"/>
          <w:lang w:eastAsia="ru-RU"/>
        </w:rPr>
        <w:t xml:space="preserve">, </w:t>
      </w:r>
      <w:proofErr w:type="spellStart"/>
      <w:r w:rsidRPr="007852C3">
        <w:rPr>
          <w:rFonts w:ascii="Times New Roman" w:eastAsia="Times New Roman" w:hAnsi="Times New Roman" w:cs="Times New Roman"/>
          <w:color w:val="000000"/>
          <w:sz w:val="28"/>
          <w:szCs w:val="28"/>
          <w:lang w:eastAsia="ru-RU"/>
        </w:rPr>
        <w:t>Twitter</w:t>
      </w:r>
      <w:proofErr w:type="spellEnd"/>
      <w:r w:rsidRPr="007852C3">
        <w:rPr>
          <w:rFonts w:ascii="Times New Roman" w:eastAsia="Times New Roman" w:hAnsi="Times New Roman" w:cs="Times New Roman"/>
          <w:color w:val="000000"/>
          <w:sz w:val="28"/>
          <w:szCs w:val="28"/>
          <w:lang w:eastAsia="ru-RU"/>
        </w:rPr>
        <w:t>, «Одноклассники». Администрацией муниципального образования «Смоленский район» Смоленской области в рамках данной системы в 2020 году рассмотрено 165 обращений (в 2019 году – 102 обращения).</w:t>
      </w:r>
    </w:p>
    <w:p w:rsidR="007852C3" w:rsidRPr="007852C3" w:rsidRDefault="007852C3" w:rsidP="007852C3">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7852C3">
        <w:rPr>
          <w:rFonts w:ascii="Times New Roman" w:eastAsia="Times New Roman" w:hAnsi="Times New Roman" w:cs="Times New Roman"/>
          <w:color w:val="000000"/>
          <w:sz w:val="28"/>
          <w:szCs w:val="28"/>
          <w:lang w:eastAsia="ru-RU"/>
        </w:rPr>
        <w:t>Наибольшее количество обращений связано с вопросами ремонта улично-дорожной сети, газификации, вывоза мусора, несанкционированных мусорных свалок, качества питьевой воды, уличного освещения.</w:t>
      </w:r>
    </w:p>
    <w:p w:rsidR="007852C3" w:rsidRPr="007852C3" w:rsidRDefault="007852C3" w:rsidP="007852C3">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7852C3">
        <w:rPr>
          <w:rFonts w:ascii="Times New Roman" w:eastAsia="Times New Roman" w:hAnsi="Times New Roman" w:cs="Times New Roman"/>
          <w:color w:val="000000"/>
          <w:sz w:val="28"/>
          <w:szCs w:val="28"/>
          <w:lang w:eastAsia="ru-RU"/>
        </w:rPr>
        <w:t xml:space="preserve">Наиболее активны в обращениях в рамках данной системы были жители Печерского, </w:t>
      </w:r>
      <w:proofErr w:type="spellStart"/>
      <w:r w:rsidRPr="007852C3">
        <w:rPr>
          <w:rFonts w:ascii="Times New Roman" w:eastAsia="Times New Roman" w:hAnsi="Times New Roman" w:cs="Times New Roman"/>
          <w:color w:val="000000"/>
          <w:sz w:val="28"/>
          <w:szCs w:val="28"/>
          <w:lang w:eastAsia="ru-RU"/>
        </w:rPr>
        <w:t>Козинского</w:t>
      </w:r>
      <w:proofErr w:type="spellEnd"/>
      <w:r w:rsidRPr="007852C3">
        <w:rPr>
          <w:rFonts w:ascii="Times New Roman" w:eastAsia="Times New Roman" w:hAnsi="Times New Roman" w:cs="Times New Roman"/>
          <w:color w:val="000000"/>
          <w:sz w:val="28"/>
          <w:szCs w:val="28"/>
          <w:lang w:eastAsia="ru-RU"/>
        </w:rPr>
        <w:t xml:space="preserve">, </w:t>
      </w:r>
      <w:proofErr w:type="spellStart"/>
      <w:r w:rsidRPr="007852C3">
        <w:rPr>
          <w:rFonts w:ascii="Times New Roman" w:eastAsia="Times New Roman" w:hAnsi="Times New Roman" w:cs="Times New Roman"/>
          <w:color w:val="000000"/>
          <w:sz w:val="28"/>
          <w:szCs w:val="28"/>
          <w:lang w:eastAsia="ru-RU"/>
        </w:rPr>
        <w:t>Корохоткинского</w:t>
      </w:r>
      <w:proofErr w:type="spellEnd"/>
      <w:r w:rsidRPr="007852C3">
        <w:rPr>
          <w:rFonts w:ascii="Times New Roman" w:eastAsia="Times New Roman" w:hAnsi="Times New Roman" w:cs="Times New Roman"/>
          <w:color w:val="000000"/>
          <w:sz w:val="28"/>
          <w:szCs w:val="28"/>
          <w:lang w:eastAsia="ru-RU"/>
        </w:rPr>
        <w:t xml:space="preserve"> сельских поселений.</w:t>
      </w:r>
    </w:p>
    <w:p w:rsidR="007852C3" w:rsidRPr="007852C3" w:rsidRDefault="007852C3" w:rsidP="007852C3">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7852C3">
        <w:rPr>
          <w:rFonts w:ascii="Times New Roman" w:eastAsia="Times New Roman" w:hAnsi="Times New Roman" w:cs="Times New Roman"/>
          <w:color w:val="000000"/>
          <w:sz w:val="28"/>
          <w:szCs w:val="28"/>
          <w:lang w:eastAsia="ru-RU"/>
        </w:rPr>
        <w:t>Срок для ответа в системе «Инцидент-менеджмент» составляет 8 рабочих часов, если сообщение не носит срочного характера, 4 часа – если сообщение относится к категории повышенной важности. За отчетный период все ответы были даны в срок.</w:t>
      </w:r>
    </w:p>
    <w:p w:rsidR="00347FB6" w:rsidRDefault="007852C3" w:rsidP="007B0541">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7852C3">
        <w:rPr>
          <w:rFonts w:ascii="Times New Roman" w:eastAsia="Times New Roman" w:hAnsi="Times New Roman" w:cs="Times New Roman"/>
          <w:color w:val="000000"/>
          <w:sz w:val="28"/>
          <w:szCs w:val="28"/>
          <w:lang w:eastAsia="ru-RU"/>
        </w:rPr>
        <w:t>Основными целями по совершенствованию работы с обращениями граждан в Администрации являются повышение уровня удовлетворенности заявителей результатами рассмотрения их обращений и принятыми по ним мерам.</w:t>
      </w:r>
    </w:p>
    <w:p w:rsidR="00DB3D31" w:rsidRDefault="00DB3D31" w:rsidP="007B0541">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p>
    <w:p w:rsidR="00DB3D31" w:rsidRDefault="00DB3D31" w:rsidP="00DB3D31">
      <w:pPr>
        <w:spacing w:after="0" w:line="240" w:lineRule="auto"/>
        <w:ind w:firstLine="709"/>
        <w:jc w:val="center"/>
        <w:rPr>
          <w:rFonts w:ascii="Times New Roman" w:eastAsia="Times New Roman" w:hAnsi="Times New Roman" w:cs="Times New Roman"/>
          <w:b/>
          <w:sz w:val="28"/>
          <w:szCs w:val="28"/>
          <w:lang w:eastAsia="ru-RU"/>
        </w:rPr>
      </w:pPr>
      <w:r w:rsidRPr="00C43CB1">
        <w:rPr>
          <w:rFonts w:ascii="Times New Roman" w:eastAsia="Times New Roman" w:hAnsi="Times New Roman" w:cs="Times New Roman"/>
          <w:b/>
          <w:sz w:val="28"/>
          <w:szCs w:val="28"/>
          <w:lang w:eastAsia="ru-RU"/>
        </w:rPr>
        <w:t>Осуществление муниципального земельного контроля</w:t>
      </w:r>
    </w:p>
    <w:p w:rsidR="00DB3D31" w:rsidRPr="00C43CB1" w:rsidRDefault="00DB3D31" w:rsidP="00DB3D3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C43CB1">
        <w:rPr>
          <w:rFonts w:ascii="Times New Roman" w:eastAsia="Times New Roman" w:hAnsi="Times New Roman" w:cs="Times New Roman"/>
          <w:sz w:val="28"/>
          <w:szCs w:val="28"/>
          <w:lang w:eastAsia="ru-RU"/>
        </w:rPr>
        <w:t>В рамках осуществления муниципального земельного контроля членами комиссии по муниципальному земельному контролю на территории Смоленского района Смоленской области за 2020 год проведено 69 внеплановых выездных проверок соблюдения земельного законодательства Российской Федерации (в 2019 году – 70), в ходе проведения которых выявлено 39 нарушений земельного законодательства (в 2019 году – 49), выдано 39 предписаний об устранении выявленных нарушений требований земельного законодательства Российской Федерации</w:t>
      </w:r>
      <w:proofErr w:type="gramEnd"/>
      <w:r w:rsidRPr="00C43CB1">
        <w:rPr>
          <w:rFonts w:ascii="Times New Roman" w:eastAsia="Times New Roman" w:hAnsi="Times New Roman" w:cs="Times New Roman"/>
          <w:sz w:val="28"/>
          <w:szCs w:val="28"/>
          <w:lang w:eastAsia="ru-RU"/>
        </w:rPr>
        <w:t xml:space="preserve"> (в 2019 году – 49), по 37 проверкам копии материалов проверок направлены в государственные органы для решения вопроса о привлечении </w:t>
      </w:r>
      <w:r w:rsidRPr="00C43CB1">
        <w:rPr>
          <w:rFonts w:ascii="Times New Roman" w:eastAsia="Times New Roman" w:hAnsi="Times New Roman" w:cs="Times New Roman"/>
          <w:sz w:val="28"/>
          <w:szCs w:val="28"/>
          <w:lang w:eastAsia="ru-RU"/>
        </w:rPr>
        <w:lastRenderedPageBreak/>
        <w:t>нарушителей к административной ответственности.</w:t>
      </w:r>
    </w:p>
    <w:p w:rsidR="00DB3D31" w:rsidRPr="00C43CB1" w:rsidRDefault="00DB3D31" w:rsidP="00DB3D31">
      <w:pPr>
        <w:spacing w:after="0" w:line="240" w:lineRule="auto"/>
        <w:ind w:firstLine="709"/>
        <w:jc w:val="both"/>
        <w:rPr>
          <w:rFonts w:ascii="Times New Roman" w:eastAsia="Calibri" w:hAnsi="Times New Roman" w:cs="Times New Roman"/>
          <w:sz w:val="28"/>
          <w:szCs w:val="28"/>
        </w:rPr>
      </w:pPr>
      <w:r w:rsidRPr="00C43CB1">
        <w:rPr>
          <w:rFonts w:ascii="Times New Roman" w:eastAsia="Calibri" w:hAnsi="Times New Roman" w:cs="Times New Roman"/>
          <w:sz w:val="28"/>
          <w:szCs w:val="28"/>
        </w:rPr>
        <w:t>Принято 101 распоряжение Администрации о проведении внеплановых выездных проверок соблюдения земельного законодательства Российской Федерации (в 2019 году – 90) и направлено 101 уведомление граждан о месте и времени проведения осмотра и обследования земельных участков в рамках мероприятий по муниципальному земельному контролю (в 2019 году – 90).</w:t>
      </w:r>
    </w:p>
    <w:p w:rsidR="00DB3D31" w:rsidRPr="00C43CB1" w:rsidRDefault="00DB3D31" w:rsidP="00DB3D31">
      <w:pPr>
        <w:spacing w:after="0" w:line="240" w:lineRule="auto"/>
        <w:ind w:firstLine="709"/>
        <w:jc w:val="both"/>
        <w:rPr>
          <w:rFonts w:ascii="Times New Roman" w:eastAsia="Calibri" w:hAnsi="Times New Roman" w:cs="Times New Roman"/>
          <w:sz w:val="28"/>
          <w:szCs w:val="28"/>
        </w:rPr>
      </w:pPr>
      <w:r w:rsidRPr="00C43CB1">
        <w:rPr>
          <w:rFonts w:ascii="Times New Roman" w:eastAsia="Calibri" w:hAnsi="Times New Roman" w:cs="Times New Roman"/>
          <w:sz w:val="28"/>
          <w:szCs w:val="28"/>
        </w:rPr>
        <w:t xml:space="preserve">Проконтролировано 101 ранее выданное предписание об устранении выявленных нарушений требований земельного законодательства Российской Федерации (в 2019 году – 96). </w:t>
      </w:r>
      <w:proofErr w:type="gramStart"/>
      <w:r w:rsidRPr="00C43CB1">
        <w:rPr>
          <w:rFonts w:ascii="Times New Roman" w:eastAsia="Calibri" w:hAnsi="Times New Roman" w:cs="Times New Roman"/>
          <w:sz w:val="28"/>
          <w:szCs w:val="28"/>
        </w:rPr>
        <w:t>В ходе проведения данных проверок вынесено 82 определения об удовлетворении ходатайств о продлении срока исполнения предписаний (в 2019 году – 68), в 12 случаях установлено устранение нарушений земельного законодательства (в 2019 году – 18), в 9 случаях составлены протоколы об административном правонарушении по ч. 1 ст. 19.5 КоАП РФ и материалы проверок направлены в мировой суд на рассмотрение (в 2019 году – 10).</w:t>
      </w:r>
      <w:proofErr w:type="gramEnd"/>
    </w:p>
    <w:p w:rsidR="00DB3D31" w:rsidRPr="00C43CB1" w:rsidRDefault="00DB3D31" w:rsidP="00DB3D31">
      <w:pPr>
        <w:spacing w:after="0" w:line="240" w:lineRule="auto"/>
        <w:ind w:firstLine="709"/>
        <w:jc w:val="both"/>
        <w:rPr>
          <w:rFonts w:ascii="Times New Roman" w:eastAsia="Times New Roman" w:hAnsi="Times New Roman" w:cs="Times New Roman"/>
          <w:sz w:val="28"/>
          <w:szCs w:val="28"/>
          <w:lang w:eastAsia="ru-RU"/>
        </w:rPr>
      </w:pPr>
      <w:r w:rsidRPr="00C43CB1">
        <w:rPr>
          <w:rFonts w:ascii="Times New Roman" w:eastAsia="Times New Roman" w:hAnsi="Times New Roman" w:cs="Times New Roman"/>
          <w:sz w:val="28"/>
          <w:szCs w:val="28"/>
          <w:lang w:eastAsia="ru-RU"/>
        </w:rPr>
        <w:t xml:space="preserve">Проведено 123 обследования объектов земельных отношений </w:t>
      </w:r>
      <w:r w:rsidRPr="00C43CB1">
        <w:rPr>
          <w:rFonts w:ascii="Times New Roman" w:eastAsia="Calibri" w:hAnsi="Times New Roman" w:cs="Times New Roman"/>
          <w:sz w:val="28"/>
          <w:szCs w:val="28"/>
        </w:rPr>
        <w:t>(в 2019 году – 105),</w:t>
      </w:r>
      <w:r w:rsidRPr="00C43CB1">
        <w:rPr>
          <w:rFonts w:ascii="Times New Roman" w:eastAsia="Times New Roman" w:hAnsi="Times New Roman" w:cs="Times New Roman"/>
          <w:sz w:val="28"/>
          <w:szCs w:val="28"/>
          <w:lang w:eastAsia="ru-RU"/>
        </w:rPr>
        <w:t xml:space="preserve"> из них составлено 73 мотивированных представлений о выявлении признаков нарушения земельного законодательства </w:t>
      </w:r>
      <w:r w:rsidRPr="00C43CB1">
        <w:rPr>
          <w:rFonts w:ascii="Times New Roman" w:eastAsia="Calibri" w:hAnsi="Times New Roman" w:cs="Times New Roman"/>
          <w:sz w:val="28"/>
          <w:szCs w:val="28"/>
        </w:rPr>
        <w:t xml:space="preserve">(в 2019 году – 59) </w:t>
      </w:r>
      <w:r w:rsidRPr="00C43CB1">
        <w:rPr>
          <w:rFonts w:ascii="Times New Roman" w:eastAsia="Times New Roman" w:hAnsi="Times New Roman" w:cs="Times New Roman"/>
          <w:sz w:val="28"/>
          <w:szCs w:val="28"/>
          <w:lang w:eastAsia="ru-RU"/>
        </w:rPr>
        <w:t xml:space="preserve">и 50 заключений об отсутствии нарушений земельного законодательства Российской Федерации </w:t>
      </w:r>
      <w:r w:rsidRPr="00C43CB1">
        <w:rPr>
          <w:rFonts w:ascii="Times New Roman" w:eastAsia="Calibri" w:hAnsi="Times New Roman" w:cs="Times New Roman"/>
          <w:sz w:val="28"/>
          <w:szCs w:val="28"/>
        </w:rPr>
        <w:t>(в 2019 году – 46)</w:t>
      </w:r>
      <w:r w:rsidRPr="00C43CB1">
        <w:rPr>
          <w:rFonts w:ascii="Times New Roman" w:eastAsia="Times New Roman" w:hAnsi="Times New Roman" w:cs="Times New Roman"/>
          <w:sz w:val="28"/>
          <w:szCs w:val="28"/>
          <w:lang w:eastAsia="ru-RU"/>
        </w:rPr>
        <w:t>.</w:t>
      </w:r>
    </w:p>
    <w:p w:rsidR="00DB3D31" w:rsidRPr="00C43CB1" w:rsidRDefault="00DB3D31" w:rsidP="00DB3D31">
      <w:pPr>
        <w:spacing w:after="0" w:line="240" w:lineRule="auto"/>
        <w:ind w:firstLine="709"/>
        <w:jc w:val="both"/>
        <w:rPr>
          <w:rFonts w:ascii="Times New Roman" w:eastAsia="Calibri" w:hAnsi="Times New Roman" w:cs="Times New Roman"/>
          <w:sz w:val="28"/>
          <w:szCs w:val="28"/>
        </w:rPr>
      </w:pPr>
      <w:r w:rsidRPr="00C43CB1">
        <w:rPr>
          <w:rFonts w:ascii="Times New Roman" w:eastAsia="Times New Roman" w:hAnsi="Times New Roman" w:cs="Times New Roman"/>
          <w:sz w:val="28"/>
          <w:szCs w:val="28"/>
          <w:lang w:eastAsia="ru-RU"/>
        </w:rPr>
        <w:t xml:space="preserve">При этом </w:t>
      </w:r>
      <w:hyperlink r:id="rId9" w:history="1">
        <w:r w:rsidRPr="00C43CB1">
          <w:rPr>
            <w:rFonts w:ascii="Times New Roman" w:eastAsia="Times New Roman" w:hAnsi="Times New Roman" w:cs="Times New Roman"/>
            <w:bCs/>
            <w:sz w:val="28"/>
            <w:szCs w:val="28"/>
            <w:lang w:eastAsia="ru-RU"/>
          </w:rPr>
          <w:t>Федеральный закон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C43CB1">
        <w:rPr>
          <w:rFonts w:ascii="Times New Roman" w:eastAsia="Times New Roman" w:hAnsi="Times New Roman" w:cs="Times New Roman"/>
          <w:sz w:val="28"/>
          <w:szCs w:val="28"/>
          <w:lang w:eastAsia="ru-RU"/>
        </w:rPr>
        <w:t>» значительно ограничивает случаи, когда могут проводиться внеплановые проверки, фактически, исключая возможность проведения таких проверок в отношении индивидуальных предпринимателей и юридических лиц.</w:t>
      </w:r>
      <w:r>
        <w:rPr>
          <w:rFonts w:ascii="Times New Roman" w:eastAsia="Times New Roman" w:hAnsi="Times New Roman" w:cs="Times New Roman"/>
          <w:sz w:val="28"/>
          <w:szCs w:val="28"/>
          <w:lang w:eastAsia="ru-RU"/>
        </w:rPr>
        <w:t xml:space="preserve"> </w:t>
      </w:r>
      <w:r w:rsidRPr="00C43CB1">
        <w:rPr>
          <w:rFonts w:ascii="Times New Roman" w:eastAsia="Calibri" w:hAnsi="Times New Roman" w:cs="Times New Roman"/>
          <w:sz w:val="28"/>
          <w:szCs w:val="28"/>
        </w:rPr>
        <w:t>Составлено 32 акта о невозможности проведения проверок в отношении граждан.</w:t>
      </w:r>
    </w:p>
    <w:p w:rsidR="00DB3D31" w:rsidRPr="00C43CB1" w:rsidRDefault="00DB3D31" w:rsidP="00DB3D31">
      <w:pPr>
        <w:spacing w:after="0" w:line="240" w:lineRule="auto"/>
        <w:ind w:firstLine="709"/>
        <w:jc w:val="both"/>
        <w:rPr>
          <w:rFonts w:ascii="Times New Roman" w:eastAsia="Calibri" w:hAnsi="Times New Roman" w:cs="Times New Roman"/>
          <w:sz w:val="28"/>
          <w:szCs w:val="28"/>
        </w:rPr>
      </w:pPr>
      <w:r w:rsidRPr="00C43CB1">
        <w:rPr>
          <w:rFonts w:ascii="Times New Roman" w:eastAsia="Calibri" w:hAnsi="Times New Roman" w:cs="Times New Roman"/>
          <w:sz w:val="28"/>
          <w:szCs w:val="28"/>
        </w:rPr>
        <w:t>В 2020 году рассмотрено 217 заявлений граждан и юридических лиц по вопросам земельных отношений, по которым подготовлены ответы, в том числе 123 – после непосредственного выезда на земельные участки.</w:t>
      </w:r>
    </w:p>
    <w:p w:rsidR="00DB3D31" w:rsidRPr="00C43CB1" w:rsidRDefault="00DB3D31" w:rsidP="00DB3D31">
      <w:pPr>
        <w:spacing w:after="0" w:line="240" w:lineRule="auto"/>
        <w:ind w:firstLine="709"/>
        <w:jc w:val="both"/>
        <w:rPr>
          <w:rFonts w:ascii="Times New Roman" w:hAnsi="Times New Roman" w:cs="Times New Roman"/>
          <w:b/>
          <w:sz w:val="28"/>
          <w:szCs w:val="28"/>
        </w:rPr>
      </w:pPr>
    </w:p>
    <w:p w:rsidR="00DB3D31" w:rsidRPr="00C43CB1" w:rsidRDefault="00DB3D31" w:rsidP="00DB3D31">
      <w:pPr>
        <w:widowControl w:val="0"/>
        <w:autoSpaceDE w:val="0"/>
        <w:autoSpaceDN w:val="0"/>
        <w:adjustRightInd w:val="0"/>
        <w:spacing w:after="0" w:line="240" w:lineRule="auto"/>
        <w:ind w:firstLine="708"/>
        <w:jc w:val="both"/>
        <w:rPr>
          <w:rFonts w:ascii="Times New Roman" w:eastAsia="Times New Roman" w:hAnsi="Times New Roman" w:cs="Times New Roman"/>
          <w:b/>
          <w:sz w:val="28"/>
          <w:szCs w:val="28"/>
          <w:lang w:eastAsia="ru-RU"/>
        </w:rPr>
      </w:pPr>
      <w:r w:rsidRPr="00C43CB1">
        <w:rPr>
          <w:rFonts w:ascii="Times New Roman" w:eastAsia="Times New Roman" w:hAnsi="Times New Roman" w:cs="Times New Roman"/>
          <w:b/>
          <w:sz w:val="28"/>
          <w:szCs w:val="28"/>
          <w:lang w:eastAsia="ru-RU"/>
        </w:rPr>
        <w:t>Осуществление отдельных государственных полномочий по распоряжению земельными участками, государственная собственность на которые не разграничена (переданных Федеральным законом от 25.10.2001 № 137-ФЗ «О введении в действие Земельного кодекса Российской Федерации»):</w:t>
      </w:r>
    </w:p>
    <w:p w:rsidR="00DB3D31" w:rsidRPr="00C43CB1" w:rsidRDefault="00DB3D31" w:rsidP="00DB3D3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43CB1">
        <w:rPr>
          <w:rFonts w:ascii="Times New Roman" w:eastAsia="Times New Roman" w:hAnsi="Times New Roman" w:cs="Times New Roman"/>
          <w:sz w:val="28"/>
          <w:szCs w:val="28"/>
          <w:lang w:eastAsia="ru-RU"/>
        </w:rPr>
        <w:t>За 2020 год Администрацией:</w:t>
      </w:r>
    </w:p>
    <w:p w:rsidR="00DB3D31" w:rsidRPr="00C43CB1" w:rsidRDefault="00DB3D31" w:rsidP="00DB3D3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roofErr w:type="gramStart"/>
      <w:r w:rsidRPr="00C43CB1">
        <w:rPr>
          <w:rFonts w:ascii="Times New Roman" w:eastAsia="Times New Roman" w:hAnsi="Times New Roman" w:cs="Times New Roman"/>
          <w:sz w:val="28"/>
          <w:szCs w:val="28"/>
          <w:lang w:eastAsia="ru-RU"/>
        </w:rPr>
        <w:t>- заключено 77 договоров купли-продажи земельных участков без проведения процедуры торгов (под объектами недвижимости; выкуп земель сельскохозяйственного назначения; с публикацией о предстоящем предоставлении земельных участков для индивидуального жилищного строительства, личного подсобного хозяйства, садоводства; в садоводческих товариществах) на общую сумму 4,3 млн. руб. (в 2019 году – 80 договоров на общую сумму 3,8 млн. руб.);</w:t>
      </w:r>
      <w:proofErr w:type="gramEnd"/>
    </w:p>
    <w:p w:rsidR="00DB3D31" w:rsidRPr="00C43CB1" w:rsidRDefault="00DB3D31" w:rsidP="00DB3D3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C43CB1">
        <w:rPr>
          <w:rFonts w:ascii="Times New Roman" w:eastAsia="Times New Roman" w:hAnsi="Times New Roman" w:cs="Times New Roman"/>
          <w:sz w:val="28"/>
          <w:szCs w:val="28"/>
          <w:lang w:eastAsia="ru-RU"/>
        </w:rPr>
        <w:t>- организовано проведение 68 аукционов по продаже земельных участков и права на заключение договора аренды земельного участка (в 2019 году – 56);</w:t>
      </w:r>
    </w:p>
    <w:p w:rsidR="00DB3D31" w:rsidRPr="00C43CB1" w:rsidRDefault="00DB3D31" w:rsidP="00DB3D3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roofErr w:type="gramStart"/>
      <w:r w:rsidRPr="00C43CB1">
        <w:rPr>
          <w:rFonts w:ascii="Times New Roman" w:eastAsia="Times New Roman" w:hAnsi="Times New Roman" w:cs="Times New Roman"/>
          <w:sz w:val="28"/>
          <w:szCs w:val="28"/>
          <w:lang w:eastAsia="ru-RU"/>
        </w:rPr>
        <w:t xml:space="preserve">- по результатам аукционов заключено 34 договора (в 2019 году – 36), из них </w:t>
      </w:r>
      <w:r w:rsidRPr="00C43CB1">
        <w:rPr>
          <w:rFonts w:ascii="Times New Roman" w:eastAsia="Times New Roman" w:hAnsi="Times New Roman" w:cs="Times New Roman"/>
          <w:sz w:val="28"/>
          <w:szCs w:val="28"/>
          <w:lang w:eastAsia="ru-RU"/>
        </w:rPr>
        <w:lastRenderedPageBreak/>
        <w:t>29 договоров купли-продажи земельных участков сумму 10,4 млн. руб. (в 2019 году – 24 договора купли-продажи на сумму 7,8 млн. руб.), 5 договоров аренды земельных участков на сумму 2,14 млн. руб. (в 2019 году – 4 договора аренды на сумму 1,7 млн. руб.);</w:t>
      </w:r>
      <w:proofErr w:type="gramEnd"/>
    </w:p>
    <w:p w:rsidR="00DB3D31" w:rsidRPr="00C43CB1" w:rsidRDefault="00DB3D31" w:rsidP="00DB3D3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C43CB1">
        <w:rPr>
          <w:rFonts w:ascii="Times New Roman" w:eastAsia="Times New Roman" w:hAnsi="Times New Roman" w:cs="Times New Roman"/>
          <w:sz w:val="28"/>
          <w:szCs w:val="28"/>
          <w:lang w:eastAsia="ru-RU"/>
        </w:rPr>
        <w:t>- заключено 27 договоров аренды земельных участков без торгов на общую сумму годовой арендной платы 0,2 млн. руб. (в 2019 году – 47 договоров на общую сумму годовой арендной платы 2,5млн. руб.);</w:t>
      </w:r>
    </w:p>
    <w:p w:rsidR="00DB3D31" w:rsidRPr="00C43CB1" w:rsidRDefault="00DB3D31" w:rsidP="00DB3D3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C43CB1">
        <w:rPr>
          <w:rFonts w:ascii="Times New Roman" w:eastAsia="Times New Roman" w:hAnsi="Times New Roman" w:cs="Times New Roman"/>
          <w:sz w:val="28"/>
          <w:szCs w:val="28"/>
          <w:lang w:eastAsia="ru-RU"/>
        </w:rPr>
        <w:t>- заключено 220 соглашений о перераспределении земельных участков, находящихся в частной собственности, и земель, государственная собственность на которые не разграничена, на общую сумму 5,6 млн. руб. (в 2019 году – 284 соглашения на общую сумму 6,7 млн. руб.);</w:t>
      </w:r>
    </w:p>
    <w:p w:rsidR="00DB3D31" w:rsidRPr="00C43CB1" w:rsidRDefault="00DB3D31" w:rsidP="00DB3D3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C43CB1">
        <w:rPr>
          <w:rFonts w:ascii="Times New Roman" w:eastAsia="Times New Roman" w:hAnsi="Times New Roman" w:cs="Times New Roman"/>
          <w:sz w:val="28"/>
          <w:szCs w:val="28"/>
          <w:lang w:eastAsia="ru-RU"/>
        </w:rPr>
        <w:t>- принято 24 постановления о предоставлении земельных участков в собственность бесплатно для ИЖС многодетным семьям (в 2019 году – 42);</w:t>
      </w:r>
    </w:p>
    <w:p w:rsidR="00DB3D31" w:rsidRPr="00C43CB1" w:rsidRDefault="00DB3D31" w:rsidP="00DB3D3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C43CB1">
        <w:rPr>
          <w:rFonts w:ascii="Times New Roman" w:eastAsia="Times New Roman" w:hAnsi="Times New Roman" w:cs="Times New Roman"/>
          <w:sz w:val="28"/>
          <w:szCs w:val="28"/>
          <w:lang w:eastAsia="ru-RU"/>
        </w:rPr>
        <w:t>- принято 89 постановлений о предоставлении земельных участков членам садоводческих товариществ в собственность бесплатно для ведения садоводства (огородничества) (в 2019 году –69);</w:t>
      </w:r>
    </w:p>
    <w:p w:rsidR="00DB3D31" w:rsidRPr="00C43CB1" w:rsidRDefault="00DB3D31" w:rsidP="00DB3D3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C43CB1">
        <w:rPr>
          <w:rFonts w:ascii="Times New Roman" w:eastAsia="Times New Roman" w:hAnsi="Times New Roman" w:cs="Times New Roman"/>
          <w:sz w:val="28"/>
          <w:szCs w:val="28"/>
          <w:lang w:eastAsia="ru-RU"/>
        </w:rPr>
        <w:t>- предоставлен 31 земельный участок в постоянное (бессрочное) пользование органам местного самоуправления сельских поселений, а также МКУ «Строитель», СОГБУ «Пожарно-спасательный центр» (в 2019 году –70);</w:t>
      </w:r>
    </w:p>
    <w:p w:rsidR="00DB3D31" w:rsidRPr="00C43CB1" w:rsidRDefault="00DB3D31" w:rsidP="00DB3D3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C43CB1">
        <w:rPr>
          <w:rFonts w:ascii="Times New Roman" w:eastAsia="Times New Roman" w:hAnsi="Times New Roman" w:cs="Times New Roman"/>
          <w:sz w:val="28"/>
          <w:szCs w:val="28"/>
          <w:lang w:eastAsia="ru-RU"/>
        </w:rPr>
        <w:t>- утверждено 578 схем расположения земельных участков на кадастровом плане территории (в 2019 году –583);</w:t>
      </w:r>
    </w:p>
    <w:p w:rsidR="00DB3D31" w:rsidRPr="00C43CB1" w:rsidRDefault="00DB3D31" w:rsidP="00DB3D3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C43CB1">
        <w:rPr>
          <w:rFonts w:ascii="Times New Roman" w:eastAsia="Times New Roman" w:hAnsi="Times New Roman" w:cs="Times New Roman"/>
          <w:sz w:val="28"/>
          <w:szCs w:val="28"/>
          <w:lang w:eastAsia="ru-RU"/>
        </w:rPr>
        <w:t xml:space="preserve">- по заявлениям Администрации в электронном виде и через </w:t>
      </w:r>
      <w:proofErr w:type="spellStart"/>
      <w:r w:rsidRPr="00C43CB1">
        <w:rPr>
          <w:rFonts w:ascii="Times New Roman" w:eastAsia="Times New Roman" w:hAnsi="Times New Roman" w:cs="Times New Roman"/>
          <w:sz w:val="28"/>
          <w:szCs w:val="28"/>
          <w:lang w:eastAsia="ru-RU"/>
        </w:rPr>
        <w:t>Росреестр</w:t>
      </w:r>
      <w:proofErr w:type="spellEnd"/>
      <w:r w:rsidRPr="00C43CB1">
        <w:rPr>
          <w:rFonts w:ascii="Times New Roman" w:eastAsia="Times New Roman" w:hAnsi="Times New Roman" w:cs="Times New Roman"/>
          <w:sz w:val="28"/>
          <w:szCs w:val="28"/>
          <w:lang w:eastAsia="ru-RU"/>
        </w:rPr>
        <w:t xml:space="preserve"> осуществлены государственный кадастровый учет 623 земельных участков (в 2019 году – 710) и государственная регистрация прав 53 земельных участков (в 2019 году – 623);</w:t>
      </w:r>
    </w:p>
    <w:p w:rsidR="00DB3D31" w:rsidRPr="00C43CB1" w:rsidRDefault="00DB3D31" w:rsidP="00DB3D3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C43CB1">
        <w:rPr>
          <w:rFonts w:ascii="Times New Roman" w:eastAsia="Times New Roman" w:hAnsi="Times New Roman" w:cs="Times New Roman"/>
          <w:sz w:val="28"/>
          <w:szCs w:val="28"/>
          <w:lang w:eastAsia="ru-RU"/>
        </w:rPr>
        <w:t>- сдано с гражданами документов на регистрации права собственности через МЦФ 303 сделки (в 2019 году – 264);</w:t>
      </w:r>
    </w:p>
    <w:p w:rsidR="00DB3D31" w:rsidRPr="00C43CB1" w:rsidRDefault="00DB3D31" w:rsidP="00DB3D3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C43CB1">
        <w:rPr>
          <w:rFonts w:ascii="Times New Roman" w:eastAsia="Times New Roman" w:hAnsi="Times New Roman" w:cs="Times New Roman"/>
          <w:sz w:val="28"/>
          <w:szCs w:val="28"/>
          <w:lang w:eastAsia="ru-RU"/>
        </w:rPr>
        <w:t>- согласовано 385 межевых планов, подготовленных в связи с уточнением границ земельных участков, находящихся в частной собственности (в 2019 году – 397);</w:t>
      </w:r>
    </w:p>
    <w:p w:rsidR="00DB3D31" w:rsidRPr="00C43CB1" w:rsidRDefault="00DB3D31" w:rsidP="00DB3D3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C43CB1">
        <w:rPr>
          <w:rFonts w:ascii="Times New Roman" w:eastAsia="Times New Roman" w:hAnsi="Times New Roman" w:cs="Times New Roman"/>
          <w:sz w:val="28"/>
          <w:szCs w:val="28"/>
          <w:lang w:eastAsia="ru-RU"/>
        </w:rPr>
        <w:t xml:space="preserve">- в рамках межведомственного электронного взаимодействия подготовлено 1304 ответа на запросы </w:t>
      </w:r>
      <w:proofErr w:type="spellStart"/>
      <w:r w:rsidRPr="00C43CB1">
        <w:rPr>
          <w:rFonts w:ascii="Times New Roman" w:eastAsia="Times New Roman" w:hAnsi="Times New Roman" w:cs="Times New Roman"/>
          <w:sz w:val="28"/>
          <w:szCs w:val="28"/>
          <w:lang w:eastAsia="ru-RU"/>
        </w:rPr>
        <w:t>Росреестра</w:t>
      </w:r>
      <w:proofErr w:type="spellEnd"/>
      <w:r w:rsidRPr="00C43CB1">
        <w:rPr>
          <w:rFonts w:ascii="Times New Roman" w:eastAsia="Times New Roman" w:hAnsi="Times New Roman" w:cs="Times New Roman"/>
          <w:sz w:val="28"/>
          <w:szCs w:val="28"/>
          <w:lang w:eastAsia="ru-RU"/>
        </w:rPr>
        <w:t xml:space="preserve"> о принадлежности земельного участка к определенной категории и разрешенном использовании (в 2019 году – 1304).</w:t>
      </w:r>
    </w:p>
    <w:p w:rsidR="00DB3D31" w:rsidRPr="00C43CB1" w:rsidRDefault="00DB3D31" w:rsidP="00DB3D3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C43CB1">
        <w:rPr>
          <w:rFonts w:ascii="Times New Roman" w:eastAsia="Times New Roman" w:hAnsi="Times New Roman" w:cs="Times New Roman"/>
          <w:sz w:val="28"/>
          <w:szCs w:val="28"/>
          <w:lang w:eastAsia="ru-RU"/>
        </w:rPr>
        <w:t>- в рамках реализации областного закона от 28.09.2012 № 66-з «О предоставлении земельных участков отдельным категориям граждан на территории Смоленской области» сформирован перечень земельных участков, предназначенных для садоводства и огородничества, в границах садоводческих товариществ. В соответствии с перечнем направлены уведомления 9 гражданам (ветеранам труда, инвалидам), стоящим на учете (в 2019 году – 11). Предоставление участков будет осуществляться в 2021 году. Общее количество граждан в очереди – 482 (в</w:t>
      </w:r>
      <w:r>
        <w:rPr>
          <w:rFonts w:ascii="Times New Roman" w:eastAsia="Times New Roman" w:hAnsi="Times New Roman" w:cs="Times New Roman"/>
          <w:sz w:val="28"/>
          <w:szCs w:val="28"/>
          <w:lang w:eastAsia="ru-RU"/>
        </w:rPr>
        <w:t> </w:t>
      </w:r>
      <w:r w:rsidRPr="00C43CB1">
        <w:rPr>
          <w:rFonts w:ascii="Times New Roman" w:eastAsia="Times New Roman" w:hAnsi="Times New Roman" w:cs="Times New Roman"/>
          <w:sz w:val="28"/>
          <w:szCs w:val="28"/>
          <w:lang w:eastAsia="ru-RU"/>
        </w:rPr>
        <w:t xml:space="preserve">2019 году – 456), за 2020 год в очередь поставлено 35 граждан (в 2019 году – 34). </w:t>
      </w:r>
      <w:proofErr w:type="gramStart"/>
      <w:r w:rsidRPr="00C43CB1">
        <w:rPr>
          <w:rFonts w:ascii="Times New Roman" w:eastAsia="Times New Roman" w:hAnsi="Times New Roman" w:cs="Times New Roman"/>
          <w:sz w:val="28"/>
          <w:szCs w:val="28"/>
          <w:lang w:eastAsia="ru-RU"/>
        </w:rPr>
        <w:t xml:space="preserve">Список граждан, имеющих право на предоставление земельного участка в аренду с последующим предоставлением его в собственность бесплатно для индивидуального жилищного строительства, состоящим на учете в качестве нуждающихся в жилых помещениях, предоставляемых по договорам социального </w:t>
      </w:r>
      <w:r w:rsidRPr="00C43CB1">
        <w:rPr>
          <w:rFonts w:ascii="Times New Roman" w:eastAsia="Times New Roman" w:hAnsi="Times New Roman" w:cs="Times New Roman"/>
          <w:sz w:val="28"/>
          <w:szCs w:val="28"/>
          <w:lang w:eastAsia="ru-RU"/>
        </w:rPr>
        <w:lastRenderedPageBreak/>
        <w:t>найма, в 2020 году дополнился, общее количество граждан в очереди – 36 (в 2019 году – 41), под личное подсобное хозяйство – 5 (в 2019 году – 6);</w:t>
      </w:r>
      <w:proofErr w:type="gramEnd"/>
    </w:p>
    <w:p w:rsidR="00DB3D31" w:rsidRPr="00C43CB1" w:rsidRDefault="00DB3D31" w:rsidP="00DB3D3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roofErr w:type="gramStart"/>
      <w:r w:rsidRPr="00C43CB1">
        <w:rPr>
          <w:rFonts w:ascii="Times New Roman" w:eastAsia="Times New Roman" w:hAnsi="Times New Roman" w:cs="Times New Roman"/>
          <w:sz w:val="28"/>
          <w:szCs w:val="28"/>
          <w:lang w:eastAsia="ru-RU"/>
        </w:rPr>
        <w:t xml:space="preserve">- в части оказания муниципальной услуги </w:t>
      </w:r>
      <w:r w:rsidRPr="00C43CB1">
        <w:rPr>
          <w:rFonts w:ascii="Times New Roman" w:eastAsia="Calibri" w:hAnsi="Times New Roman" w:cs="Times New Roman"/>
          <w:sz w:val="28"/>
          <w:szCs w:val="28"/>
        </w:rPr>
        <w:t>«Предоставление гражданам, имеющим трех и более детей, земельных участков в собственность бесплатно» по состоянию на 01.01.2021 н</w:t>
      </w:r>
      <w:r w:rsidRPr="00C43CB1">
        <w:rPr>
          <w:rFonts w:ascii="Times New Roman" w:eastAsia="Times New Roman" w:hAnsi="Times New Roman" w:cs="Times New Roman"/>
          <w:sz w:val="28"/>
          <w:szCs w:val="28"/>
          <w:lang w:eastAsia="ru-RU"/>
        </w:rPr>
        <w:t>а учете граждан, имеющих право на предоставление земельного участка в собственность бесплатно, в соответствии с областным законом № 67-з от 28.09.2012 «О предоставлении земельных участков гражданам, имеющим трех и более детей, в собственность бесплатно для индивидуального жилищного строительства на территории</w:t>
      </w:r>
      <w:proofErr w:type="gramEnd"/>
      <w:r w:rsidRPr="00C43CB1">
        <w:rPr>
          <w:rFonts w:ascii="Times New Roman" w:eastAsia="Times New Roman" w:hAnsi="Times New Roman" w:cs="Times New Roman"/>
          <w:sz w:val="28"/>
          <w:szCs w:val="28"/>
          <w:lang w:eastAsia="ru-RU"/>
        </w:rPr>
        <w:t xml:space="preserve"> Смоленской области» в Смоленском районе находится 760 многодетных семьей (в 2019 году – 933), за 2020 год на учет поставлено 56 семей (в 2019 году – 101). За 2020 год предоставлено 56 земельных участков (в 2019 году – 42).</w:t>
      </w:r>
    </w:p>
    <w:p w:rsidR="00DB3D31" w:rsidRPr="00C43CB1" w:rsidRDefault="00DB3D31" w:rsidP="00DB3D3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roofErr w:type="gramStart"/>
      <w:r w:rsidRPr="00C43CB1">
        <w:rPr>
          <w:rFonts w:ascii="Times New Roman" w:eastAsia="Times New Roman" w:hAnsi="Times New Roman" w:cs="Times New Roman"/>
          <w:sz w:val="28"/>
          <w:szCs w:val="28"/>
          <w:lang w:eastAsia="ru-RU"/>
        </w:rPr>
        <w:t xml:space="preserve">- Администрацией активно проводилось взаимодействие с </w:t>
      </w:r>
      <w:proofErr w:type="spellStart"/>
      <w:r w:rsidRPr="00C43CB1">
        <w:rPr>
          <w:rFonts w:ascii="Times New Roman" w:eastAsia="Times New Roman" w:hAnsi="Times New Roman" w:cs="Times New Roman"/>
          <w:sz w:val="28"/>
          <w:szCs w:val="28"/>
          <w:lang w:eastAsia="ru-RU"/>
        </w:rPr>
        <w:t>ресурсоснабжающими</w:t>
      </w:r>
      <w:proofErr w:type="spellEnd"/>
      <w:r w:rsidRPr="00C43CB1">
        <w:rPr>
          <w:rFonts w:ascii="Times New Roman" w:eastAsia="Times New Roman" w:hAnsi="Times New Roman" w:cs="Times New Roman"/>
          <w:sz w:val="28"/>
          <w:szCs w:val="28"/>
          <w:lang w:eastAsia="ru-RU"/>
        </w:rPr>
        <w:t xml:space="preserve"> организациями по выдаче разрешений на использование земельных участков без предоставления и установления сервитутов, в первую очередь, для размещения газораспределительных сетей, линий электропередач, линий связи, для размещения которых не требуется получения разрешения на строительство</w:t>
      </w:r>
      <w:r>
        <w:rPr>
          <w:rFonts w:ascii="Times New Roman" w:eastAsia="Times New Roman" w:hAnsi="Times New Roman" w:cs="Times New Roman"/>
          <w:sz w:val="28"/>
          <w:szCs w:val="28"/>
          <w:lang w:eastAsia="ru-RU"/>
        </w:rPr>
        <w:t xml:space="preserve"> (</w:t>
      </w:r>
      <w:r w:rsidRPr="00C43CB1">
        <w:rPr>
          <w:rFonts w:ascii="Times New Roman" w:eastAsia="Times New Roman" w:hAnsi="Times New Roman" w:cs="Times New Roman"/>
          <w:sz w:val="28"/>
          <w:szCs w:val="28"/>
          <w:lang w:eastAsia="ru-RU"/>
        </w:rPr>
        <w:t>2020 году выдано 290 разрешений на использование земельных участков для размещения линейных объектов, в 2019 году – 338 разрешений).</w:t>
      </w:r>
      <w:proofErr w:type="gramEnd"/>
    </w:p>
    <w:p w:rsidR="00DB3D31" w:rsidRPr="00C43CB1" w:rsidRDefault="00DB3D31" w:rsidP="00DB3D3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C43CB1">
        <w:rPr>
          <w:rFonts w:ascii="Times New Roman" w:eastAsia="Times New Roman" w:hAnsi="Times New Roman" w:cs="Times New Roman"/>
          <w:sz w:val="28"/>
          <w:szCs w:val="28"/>
          <w:lang w:eastAsia="ru-RU"/>
        </w:rPr>
        <w:t>- в 2020 году Администрацией продолжена работа по вовлечению в оборот неиспользуемых земель сельскохозяйственного назначения Смоленской области.</w:t>
      </w:r>
    </w:p>
    <w:p w:rsidR="00DB3D31" w:rsidRPr="00C43CB1" w:rsidRDefault="00DB3D31" w:rsidP="00DB3D3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C43CB1">
        <w:rPr>
          <w:rFonts w:ascii="Times New Roman" w:eastAsia="Times New Roman" w:hAnsi="Times New Roman" w:cs="Times New Roman"/>
          <w:sz w:val="28"/>
          <w:szCs w:val="28"/>
          <w:lang w:eastAsia="ru-RU"/>
        </w:rPr>
        <w:t xml:space="preserve">За 2020 год Администрацией предоставлено в аренду 583 га земель сельскохозяйственного назначения, в том числе ИП Главе КФХ </w:t>
      </w:r>
      <w:proofErr w:type="spellStart"/>
      <w:r w:rsidRPr="00C43CB1">
        <w:rPr>
          <w:rFonts w:ascii="Times New Roman" w:eastAsia="Times New Roman" w:hAnsi="Times New Roman" w:cs="Times New Roman"/>
          <w:sz w:val="28"/>
          <w:szCs w:val="28"/>
          <w:lang w:eastAsia="ru-RU"/>
        </w:rPr>
        <w:t>Луканченкову</w:t>
      </w:r>
      <w:proofErr w:type="spellEnd"/>
      <w:r w:rsidRPr="00C43CB1">
        <w:rPr>
          <w:rFonts w:ascii="Times New Roman" w:eastAsia="Times New Roman" w:hAnsi="Times New Roman" w:cs="Times New Roman"/>
          <w:sz w:val="28"/>
          <w:szCs w:val="28"/>
          <w:lang w:eastAsia="ru-RU"/>
        </w:rPr>
        <w:t xml:space="preserve"> Н.П. – 100 га на территории </w:t>
      </w:r>
      <w:proofErr w:type="spellStart"/>
      <w:r w:rsidRPr="00C43CB1">
        <w:rPr>
          <w:rFonts w:ascii="Times New Roman" w:eastAsia="Times New Roman" w:hAnsi="Times New Roman" w:cs="Times New Roman"/>
          <w:sz w:val="28"/>
          <w:szCs w:val="28"/>
          <w:lang w:eastAsia="ru-RU"/>
        </w:rPr>
        <w:t>Волоковского</w:t>
      </w:r>
      <w:proofErr w:type="spellEnd"/>
      <w:r w:rsidRPr="00C43CB1">
        <w:rPr>
          <w:rFonts w:ascii="Times New Roman" w:eastAsia="Times New Roman" w:hAnsi="Times New Roman" w:cs="Times New Roman"/>
          <w:sz w:val="28"/>
          <w:szCs w:val="28"/>
          <w:lang w:eastAsia="ru-RU"/>
        </w:rPr>
        <w:t xml:space="preserve"> сельского поселения, ИП Главе КФХ Макарову В.Е. – 483 га на территории Пионерского сельского поселения (в 2019 году 323 га).</w:t>
      </w:r>
    </w:p>
    <w:p w:rsidR="00DB3D31" w:rsidRPr="00C43CB1" w:rsidRDefault="00DB3D31" w:rsidP="00DB3D3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C43CB1">
        <w:rPr>
          <w:rFonts w:ascii="Times New Roman" w:eastAsia="Times New Roman" w:hAnsi="Times New Roman" w:cs="Times New Roman"/>
          <w:sz w:val="28"/>
          <w:szCs w:val="28"/>
          <w:lang w:eastAsia="ru-RU"/>
        </w:rPr>
        <w:t xml:space="preserve">- за 2020 год в счет невостребованных земельных долей </w:t>
      </w:r>
      <w:proofErr w:type="spellStart"/>
      <w:r w:rsidRPr="00C43CB1">
        <w:rPr>
          <w:rFonts w:ascii="Times New Roman" w:eastAsia="Times New Roman" w:hAnsi="Times New Roman" w:cs="Times New Roman"/>
          <w:sz w:val="28"/>
          <w:szCs w:val="28"/>
          <w:lang w:eastAsia="ru-RU"/>
        </w:rPr>
        <w:t>Сметанинским</w:t>
      </w:r>
      <w:proofErr w:type="spellEnd"/>
      <w:r w:rsidRPr="00C43CB1">
        <w:rPr>
          <w:rFonts w:ascii="Times New Roman" w:eastAsia="Times New Roman" w:hAnsi="Times New Roman" w:cs="Times New Roman"/>
          <w:sz w:val="28"/>
          <w:szCs w:val="28"/>
          <w:lang w:eastAsia="ru-RU"/>
        </w:rPr>
        <w:t xml:space="preserve"> сельским поселением из земель сельскохозяйственного назначения предоставлено в аренду КФХ Ермакову Владимиру Николаевичу – 201 га, в собственность ООО «Птицефабрика «Сметанино» – 667,32 га.</w:t>
      </w:r>
    </w:p>
    <w:p w:rsidR="00DB3D31" w:rsidRDefault="00DB3D31" w:rsidP="00DB3D31">
      <w:pPr>
        <w:widowControl w:val="0"/>
        <w:autoSpaceDE w:val="0"/>
        <w:autoSpaceDN w:val="0"/>
        <w:adjustRightInd w:val="0"/>
        <w:spacing w:after="0" w:line="240" w:lineRule="auto"/>
        <w:ind w:right="36" w:firstLine="567"/>
        <w:jc w:val="both"/>
        <w:rPr>
          <w:rFonts w:ascii="Times New Roman" w:eastAsia="Times New Roman" w:hAnsi="Times New Roman" w:cs="Times New Roman"/>
          <w:spacing w:val="-1"/>
          <w:sz w:val="28"/>
          <w:szCs w:val="28"/>
          <w:u w:val="single"/>
          <w:lang w:eastAsia="ru-RU"/>
        </w:rPr>
      </w:pPr>
    </w:p>
    <w:p w:rsidR="00DB3D31" w:rsidRPr="00C43CB1" w:rsidRDefault="00DB3D31" w:rsidP="00DB3D31">
      <w:pPr>
        <w:widowControl w:val="0"/>
        <w:autoSpaceDE w:val="0"/>
        <w:autoSpaceDN w:val="0"/>
        <w:adjustRightInd w:val="0"/>
        <w:spacing w:after="0" w:line="240" w:lineRule="auto"/>
        <w:ind w:right="36" w:firstLine="567"/>
        <w:jc w:val="both"/>
        <w:rPr>
          <w:rFonts w:ascii="Times New Roman" w:eastAsia="Times New Roman" w:hAnsi="Times New Roman" w:cs="Times New Roman"/>
          <w:spacing w:val="-1"/>
          <w:sz w:val="28"/>
          <w:szCs w:val="28"/>
          <w:u w:val="single"/>
          <w:lang w:eastAsia="ru-RU"/>
        </w:rPr>
      </w:pPr>
      <w:r>
        <w:rPr>
          <w:rFonts w:ascii="Times New Roman" w:eastAsia="Times New Roman" w:hAnsi="Times New Roman" w:cs="Times New Roman"/>
          <w:spacing w:val="-1"/>
          <w:sz w:val="28"/>
          <w:szCs w:val="28"/>
          <w:u w:val="single"/>
          <w:lang w:eastAsia="ru-RU"/>
        </w:rPr>
        <w:t>В</w:t>
      </w:r>
      <w:r w:rsidRPr="00C43CB1">
        <w:rPr>
          <w:rFonts w:ascii="Times New Roman" w:eastAsia="Times New Roman" w:hAnsi="Times New Roman" w:cs="Times New Roman"/>
          <w:spacing w:val="-1"/>
          <w:sz w:val="28"/>
          <w:szCs w:val="28"/>
          <w:u w:val="single"/>
          <w:lang w:eastAsia="ru-RU"/>
        </w:rPr>
        <w:t xml:space="preserve"> части эффективного управления земельными ресурсами планируется:</w:t>
      </w:r>
    </w:p>
    <w:p w:rsidR="00DB3D31" w:rsidRPr="00C43CB1" w:rsidRDefault="00DB3D31" w:rsidP="00DB3D31">
      <w:pPr>
        <w:widowControl w:val="0"/>
        <w:autoSpaceDE w:val="0"/>
        <w:autoSpaceDN w:val="0"/>
        <w:adjustRightInd w:val="0"/>
        <w:spacing w:after="0" w:line="240" w:lineRule="auto"/>
        <w:ind w:right="36" w:firstLine="567"/>
        <w:jc w:val="both"/>
        <w:rPr>
          <w:rFonts w:ascii="Times New Roman" w:eastAsia="Times New Roman" w:hAnsi="Times New Roman" w:cs="Times New Roman"/>
          <w:spacing w:val="-1"/>
          <w:sz w:val="28"/>
          <w:szCs w:val="28"/>
          <w:lang w:eastAsia="ru-RU"/>
        </w:rPr>
      </w:pPr>
      <w:r w:rsidRPr="00C43CB1">
        <w:rPr>
          <w:rFonts w:ascii="Times New Roman" w:eastAsia="Times New Roman" w:hAnsi="Times New Roman" w:cs="Times New Roman"/>
          <w:spacing w:val="-1"/>
          <w:sz w:val="28"/>
          <w:szCs w:val="28"/>
          <w:lang w:eastAsia="ru-RU"/>
        </w:rPr>
        <w:t>- активизация оформления в муниципальную собственность земельных участков, государственная собственность на которые не разграничена;</w:t>
      </w:r>
    </w:p>
    <w:p w:rsidR="00DB3D31" w:rsidRPr="00C43CB1" w:rsidRDefault="00DB3D31" w:rsidP="00DB3D31">
      <w:pPr>
        <w:widowControl w:val="0"/>
        <w:autoSpaceDE w:val="0"/>
        <w:autoSpaceDN w:val="0"/>
        <w:adjustRightInd w:val="0"/>
        <w:spacing w:after="0" w:line="240" w:lineRule="auto"/>
        <w:ind w:right="36" w:firstLine="567"/>
        <w:jc w:val="both"/>
        <w:rPr>
          <w:rFonts w:ascii="Times New Roman" w:eastAsia="Times New Roman" w:hAnsi="Times New Roman" w:cs="Times New Roman"/>
          <w:spacing w:val="-1"/>
          <w:sz w:val="28"/>
          <w:szCs w:val="28"/>
          <w:lang w:eastAsia="ru-RU"/>
        </w:rPr>
      </w:pPr>
      <w:r w:rsidRPr="00C43CB1">
        <w:rPr>
          <w:rFonts w:ascii="Times New Roman" w:eastAsia="Times New Roman" w:hAnsi="Times New Roman" w:cs="Times New Roman"/>
          <w:spacing w:val="-1"/>
          <w:sz w:val="28"/>
          <w:szCs w:val="28"/>
          <w:lang w:eastAsia="ru-RU"/>
        </w:rPr>
        <w:t>- подготовка проектов планировки и проектов межевания земельных массивов в целях формирования земельных участков для предоставления многодетным семьям, ветеранам труда, инвалидам, иным льготным категориям;</w:t>
      </w:r>
    </w:p>
    <w:p w:rsidR="00DB3D31" w:rsidRPr="00C43CB1" w:rsidRDefault="00DB3D31" w:rsidP="00DB3D31">
      <w:pPr>
        <w:widowControl w:val="0"/>
        <w:autoSpaceDE w:val="0"/>
        <w:autoSpaceDN w:val="0"/>
        <w:adjustRightInd w:val="0"/>
        <w:spacing w:after="0" w:line="240" w:lineRule="auto"/>
        <w:ind w:right="36" w:firstLine="567"/>
        <w:jc w:val="both"/>
        <w:rPr>
          <w:rFonts w:ascii="Times New Roman" w:eastAsia="Times New Roman" w:hAnsi="Times New Roman" w:cs="Times New Roman"/>
          <w:spacing w:val="-1"/>
          <w:sz w:val="28"/>
          <w:szCs w:val="28"/>
          <w:lang w:eastAsia="ru-RU"/>
        </w:rPr>
      </w:pPr>
      <w:r w:rsidRPr="00C43CB1">
        <w:rPr>
          <w:rFonts w:ascii="Times New Roman" w:eastAsia="Times New Roman" w:hAnsi="Times New Roman" w:cs="Times New Roman"/>
          <w:spacing w:val="-1"/>
          <w:sz w:val="28"/>
          <w:szCs w:val="28"/>
          <w:lang w:eastAsia="ru-RU"/>
        </w:rPr>
        <w:t>- проведение комплексных кадастровых работ в границах кадастровых кварталов на территории Смоленского района;</w:t>
      </w:r>
    </w:p>
    <w:p w:rsidR="00DB3D31" w:rsidRPr="00C43CB1" w:rsidRDefault="00DB3D31" w:rsidP="00DB3D31">
      <w:pPr>
        <w:widowControl w:val="0"/>
        <w:autoSpaceDE w:val="0"/>
        <w:autoSpaceDN w:val="0"/>
        <w:adjustRightInd w:val="0"/>
        <w:spacing w:after="0" w:line="240" w:lineRule="auto"/>
        <w:ind w:right="36" w:firstLine="567"/>
        <w:jc w:val="both"/>
        <w:rPr>
          <w:rFonts w:ascii="Times New Roman" w:hAnsi="Times New Roman"/>
          <w:sz w:val="28"/>
          <w:szCs w:val="28"/>
        </w:rPr>
      </w:pPr>
      <w:r w:rsidRPr="00C43CB1">
        <w:rPr>
          <w:rFonts w:ascii="Times New Roman" w:eastAsia="Times New Roman" w:hAnsi="Times New Roman" w:cs="Times New Roman"/>
          <w:spacing w:val="-1"/>
          <w:sz w:val="28"/>
          <w:szCs w:val="28"/>
          <w:lang w:eastAsia="ru-RU"/>
        </w:rPr>
        <w:t>- </w:t>
      </w:r>
      <w:r w:rsidRPr="00C43CB1">
        <w:rPr>
          <w:rFonts w:ascii="Times New Roman" w:hAnsi="Times New Roman"/>
          <w:sz w:val="28"/>
          <w:szCs w:val="28"/>
        </w:rPr>
        <w:t>установление границ лесов, расположенных на землях населенных пунктов, и внести сведения о таких лесах в Единый государственный реестр недвижимости;</w:t>
      </w:r>
    </w:p>
    <w:p w:rsidR="00DB3D31" w:rsidRPr="00C43CB1" w:rsidRDefault="00DB3D31" w:rsidP="00DB3D31">
      <w:pPr>
        <w:widowControl w:val="0"/>
        <w:autoSpaceDE w:val="0"/>
        <w:autoSpaceDN w:val="0"/>
        <w:adjustRightInd w:val="0"/>
        <w:spacing w:after="0" w:line="240" w:lineRule="auto"/>
        <w:ind w:right="36" w:firstLine="567"/>
        <w:jc w:val="both"/>
        <w:rPr>
          <w:rFonts w:ascii="Times New Roman" w:eastAsia="Times New Roman" w:hAnsi="Times New Roman" w:cs="Times New Roman"/>
          <w:spacing w:val="-1"/>
          <w:sz w:val="28"/>
          <w:szCs w:val="28"/>
          <w:lang w:eastAsia="ru-RU"/>
        </w:rPr>
      </w:pPr>
      <w:r w:rsidRPr="00C43CB1">
        <w:rPr>
          <w:rFonts w:ascii="Times New Roman" w:eastAsia="Times New Roman" w:hAnsi="Times New Roman" w:cs="Times New Roman"/>
          <w:spacing w:val="-1"/>
          <w:sz w:val="28"/>
          <w:szCs w:val="28"/>
          <w:lang w:eastAsia="ru-RU"/>
        </w:rPr>
        <w:t>- проведение претензионной работы с арендаторами земельных участков в части невнесения арендной платы, направление исковых заявлений о взыскании арендной платы и неустойки в суд;</w:t>
      </w:r>
    </w:p>
    <w:p w:rsidR="00DB3D31" w:rsidRPr="00C43CB1" w:rsidRDefault="00DB3D31" w:rsidP="00DB3D31">
      <w:pPr>
        <w:widowControl w:val="0"/>
        <w:autoSpaceDE w:val="0"/>
        <w:autoSpaceDN w:val="0"/>
        <w:adjustRightInd w:val="0"/>
        <w:spacing w:after="0" w:line="240" w:lineRule="auto"/>
        <w:ind w:right="36" w:firstLine="567"/>
        <w:jc w:val="both"/>
        <w:rPr>
          <w:rFonts w:ascii="Times New Roman" w:eastAsia="Times New Roman" w:hAnsi="Times New Roman" w:cs="Times New Roman"/>
          <w:spacing w:val="-1"/>
          <w:sz w:val="28"/>
          <w:szCs w:val="28"/>
          <w:lang w:eastAsia="ru-RU"/>
        </w:rPr>
      </w:pPr>
      <w:r w:rsidRPr="00C43CB1">
        <w:rPr>
          <w:rFonts w:ascii="Times New Roman" w:eastAsia="Times New Roman" w:hAnsi="Times New Roman" w:cs="Times New Roman"/>
          <w:spacing w:val="-1"/>
          <w:sz w:val="28"/>
          <w:szCs w:val="28"/>
          <w:lang w:eastAsia="ru-RU"/>
        </w:rPr>
        <w:lastRenderedPageBreak/>
        <w:t>- проведение аукционов по продаже земельных участков и права на заключение договоров аренды земельных участков;</w:t>
      </w:r>
    </w:p>
    <w:p w:rsidR="00DB3D31" w:rsidRPr="00C43CB1" w:rsidRDefault="00DB3D31" w:rsidP="00DB3D31">
      <w:pPr>
        <w:widowControl w:val="0"/>
        <w:autoSpaceDE w:val="0"/>
        <w:autoSpaceDN w:val="0"/>
        <w:adjustRightInd w:val="0"/>
        <w:spacing w:after="0" w:line="240" w:lineRule="auto"/>
        <w:ind w:right="36" w:firstLine="567"/>
        <w:jc w:val="both"/>
        <w:rPr>
          <w:rFonts w:ascii="Times New Roman" w:eastAsia="Times New Roman" w:hAnsi="Times New Roman" w:cs="Times New Roman"/>
          <w:spacing w:val="-1"/>
          <w:sz w:val="28"/>
          <w:szCs w:val="28"/>
          <w:lang w:eastAsia="ru-RU"/>
        </w:rPr>
      </w:pPr>
      <w:r w:rsidRPr="00C43CB1">
        <w:rPr>
          <w:rFonts w:ascii="Times New Roman" w:eastAsia="Times New Roman" w:hAnsi="Times New Roman" w:cs="Times New Roman"/>
          <w:spacing w:val="-1"/>
          <w:sz w:val="28"/>
          <w:szCs w:val="28"/>
          <w:lang w:eastAsia="ru-RU"/>
        </w:rPr>
        <w:t>- усиление работы по муниципальному земельному контролю в отношении земельных участков, относящихся к категории сельскохозяйственного назначения, в целях их последующего изъятия;</w:t>
      </w:r>
    </w:p>
    <w:p w:rsidR="00DB3D31" w:rsidRPr="00C43CB1" w:rsidRDefault="00DB3D31" w:rsidP="00DB3D31">
      <w:pPr>
        <w:widowControl w:val="0"/>
        <w:autoSpaceDE w:val="0"/>
        <w:autoSpaceDN w:val="0"/>
        <w:adjustRightInd w:val="0"/>
        <w:spacing w:after="0" w:line="240" w:lineRule="auto"/>
        <w:ind w:right="36" w:firstLine="567"/>
        <w:jc w:val="both"/>
        <w:rPr>
          <w:rFonts w:ascii="Times New Roman" w:eastAsia="Times New Roman" w:hAnsi="Times New Roman" w:cs="Times New Roman"/>
          <w:spacing w:val="-1"/>
          <w:sz w:val="28"/>
          <w:szCs w:val="28"/>
          <w:lang w:eastAsia="ru-RU"/>
        </w:rPr>
      </w:pPr>
      <w:r w:rsidRPr="00C43CB1">
        <w:rPr>
          <w:rFonts w:ascii="Times New Roman" w:eastAsia="Times New Roman" w:hAnsi="Times New Roman" w:cs="Times New Roman"/>
          <w:spacing w:val="-1"/>
          <w:sz w:val="28"/>
          <w:szCs w:val="28"/>
          <w:lang w:eastAsia="ru-RU"/>
        </w:rPr>
        <w:t>- взаимодействие с органами местного самоуправления сельских поселений по оформлению невостребованных земельных долей;</w:t>
      </w:r>
    </w:p>
    <w:p w:rsidR="00DB3D31" w:rsidRPr="00C43CB1" w:rsidRDefault="00DB3D31" w:rsidP="00DB3D31">
      <w:pPr>
        <w:widowControl w:val="0"/>
        <w:autoSpaceDE w:val="0"/>
        <w:autoSpaceDN w:val="0"/>
        <w:adjustRightInd w:val="0"/>
        <w:spacing w:after="0" w:line="240" w:lineRule="auto"/>
        <w:ind w:right="36" w:firstLine="567"/>
        <w:jc w:val="both"/>
        <w:rPr>
          <w:rFonts w:ascii="Times New Roman" w:eastAsia="Times New Roman" w:hAnsi="Times New Roman" w:cs="Times New Roman"/>
          <w:spacing w:val="-1"/>
          <w:sz w:val="28"/>
          <w:szCs w:val="28"/>
          <w:lang w:eastAsia="ru-RU"/>
        </w:rPr>
      </w:pPr>
      <w:r w:rsidRPr="00C43CB1">
        <w:rPr>
          <w:rFonts w:ascii="Times New Roman" w:eastAsia="Times New Roman" w:hAnsi="Times New Roman" w:cs="Times New Roman"/>
          <w:spacing w:val="-1"/>
          <w:sz w:val="28"/>
          <w:szCs w:val="28"/>
          <w:lang w:eastAsia="ru-RU"/>
        </w:rPr>
        <w:t>- взаимодействие с Департаментом имущественных и земельных отношений Смоленской области в части активизации работы по кадастровой оценке земель Смоленского района Смоленской области,</w:t>
      </w:r>
      <w:r w:rsidRPr="00C43CB1">
        <w:rPr>
          <w:rFonts w:ascii="Times New Roman" w:eastAsia="Times New Roman" w:hAnsi="Times New Roman" w:cs="Times New Roman"/>
          <w:sz w:val="28"/>
          <w:szCs w:val="28"/>
          <w:lang w:eastAsia="ru-RU"/>
        </w:rPr>
        <w:t xml:space="preserve"> </w:t>
      </w:r>
      <w:r w:rsidRPr="00C43CB1">
        <w:rPr>
          <w:rFonts w:ascii="Times New Roman" w:eastAsia="Times New Roman" w:hAnsi="Times New Roman" w:cs="Times New Roman"/>
          <w:spacing w:val="-1"/>
          <w:sz w:val="28"/>
          <w:szCs w:val="28"/>
          <w:lang w:eastAsia="ru-RU"/>
        </w:rPr>
        <w:t>относящихся к категории земель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p w:rsidR="00DB3D31" w:rsidRPr="00C43CB1" w:rsidRDefault="00DB3D31" w:rsidP="00DB3D31">
      <w:pPr>
        <w:widowControl w:val="0"/>
        <w:autoSpaceDE w:val="0"/>
        <w:autoSpaceDN w:val="0"/>
        <w:adjustRightInd w:val="0"/>
        <w:spacing w:after="0" w:line="240" w:lineRule="auto"/>
        <w:ind w:right="36" w:firstLine="567"/>
        <w:jc w:val="both"/>
        <w:rPr>
          <w:rFonts w:ascii="Times New Roman" w:eastAsia="Times New Roman" w:hAnsi="Times New Roman" w:cs="Times New Roman"/>
          <w:spacing w:val="-1"/>
          <w:sz w:val="28"/>
          <w:szCs w:val="28"/>
          <w:lang w:eastAsia="ru-RU"/>
        </w:rPr>
      </w:pPr>
    </w:p>
    <w:p w:rsidR="007B0541" w:rsidRPr="007B0541" w:rsidRDefault="007B0541" w:rsidP="007B0541">
      <w:pPr>
        <w:pStyle w:val="a4"/>
        <w:widowControl w:val="0"/>
        <w:shd w:val="clear" w:color="auto" w:fill="FFFFFF"/>
        <w:autoSpaceDE w:val="0"/>
        <w:autoSpaceDN w:val="0"/>
        <w:adjustRightInd w:val="0"/>
        <w:spacing w:after="0" w:line="240" w:lineRule="auto"/>
        <w:ind w:right="108"/>
        <w:jc w:val="both"/>
        <w:rPr>
          <w:rFonts w:ascii="Times New Roman" w:eastAsia="Times New Roman" w:hAnsi="Times New Roman" w:cs="Times New Roman"/>
          <w:b/>
          <w:bCs/>
          <w:spacing w:val="-1"/>
          <w:sz w:val="28"/>
          <w:szCs w:val="28"/>
          <w:u w:val="single"/>
          <w:lang w:eastAsia="ru-RU"/>
        </w:rPr>
      </w:pPr>
      <w:r w:rsidRPr="007B0541">
        <w:rPr>
          <w:rFonts w:ascii="Times New Roman" w:eastAsia="Times New Roman" w:hAnsi="Times New Roman" w:cs="Times New Roman"/>
          <w:b/>
          <w:bCs/>
          <w:spacing w:val="-1"/>
          <w:sz w:val="28"/>
          <w:szCs w:val="28"/>
          <w:u w:val="single"/>
          <w:lang w:eastAsia="ru-RU"/>
        </w:rPr>
        <w:t>Основные цели и направления деятельности на предстоящий период</w:t>
      </w:r>
    </w:p>
    <w:p w:rsidR="007B0541" w:rsidRPr="007B0541" w:rsidRDefault="007B0541" w:rsidP="007B0541">
      <w:pPr>
        <w:spacing w:after="0" w:line="240" w:lineRule="auto"/>
        <w:ind w:firstLine="284"/>
        <w:jc w:val="both"/>
        <w:rPr>
          <w:rFonts w:ascii="Times New Roman" w:eastAsia="Times New Roman" w:hAnsi="Times New Roman" w:cs="Times New Roman"/>
          <w:b/>
          <w:color w:val="000000" w:themeColor="text1"/>
          <w:sz w:val="28"/>
          <w:szCs w:val="28"/>
          <w:lang w:eastAsia="ru-RU"/>
        </w:rPr>
      </w:pPr>
      <w:r>
        <w:rPr>
          <w:rFonts w:ascii="Times New Roman" w:eastAsia="Times New Roman" w:hAnsi="Times New Roman" w:cs="Times New Roman"/>
          <w:b/>
          <w:color w:val="000000" w:themeColor="text1"/>
          <w:sz w:val="28"/>
          <w:szCs w:val="28"/>
          <w:lang w:eastAsia="ru-RU"/>
        </w:rPr>
        <w:t xml:space="preserve">      </w:t>
      </w:r>
      <w:r w:rsidRPr="007B0541">
        <w:rPr>
          <w:rFonts w:ascii="Times New Roman" w:eastAsia="Times New Roman" w:hAnsi="Times New Roman" w:cs="Times New Roman"/>
          <w:b/>
          <w:color w:val="000000" w:themeColor="text1"/>
          <w:sz w:val="28"/>
          <w:szCs w:val="28"/>
          <w:lang w:eastAsia="ru-RU"/>
        </w:rPr>
        <w:t>В рамках подпрограммы «Устойчивое развитие сельских территорий Смоленской области» 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в 2021 году планируется строительство и реконструкция следующих объектов:</w:t>
      </w:r>
    </w:p>
    <w:p w:rsidR="007B0541" w:rsidRPr="007B0541" w:rsidRDefault="007B0541" w:rsidP="007B0541">
      <w:pPr>
        <w:spacing w:after="0" w:line="240" w:lineRule="auto"/>
        <w:ind w:firstLine="709"/>
        <w:jc w:val="both"/>
        <w:rPr>
          <w:rFonts w:ascii="Times New Roman" w:eastAsia="Calibri" w:hAnsi="Times New Roman" w:cs="Times New Roman"/>
          <w:sz w:val="28"/>
          <w:szCs w:val="28"/>
          <w:lang w:eastAsia="ru-RU"/>
        </w:rPr>
      </w:pPr>
      <w:r w:rsidRPr="007B0541">
        <w:rPr>
          <w:rFonts w:ascii="Times New Roman" w:eastAsia="Calibri" w:hAnsi="Times New Roman" w:cs="Times New Roman"/>
          <w:b/>
          <w:bCs/>
          <w:sz w:val="28"/>
          <w:szCs w:val="28"/>
          <w:lang w:eastAsia="ru-RU"/>
        </w:rPr>
        <w:t xml:space="preserve">- </w:t>
      </w:r>
      <w:r w:rsidRPr="007B0541">
        <w:rPr>
          <w:rFonts w:ascii="Times New Roman" w:eastAsia="Calibri" w:hAnsi="Times New Roman" w:cs="Times New Roman"/>
          <w:sz w:val="28"/>
          <w:szCs w:val="28"/>
          <w:lang w:eastAsia="ru-RU"/>
        </w:rPr>
        <w:t xml:space="preserve">строительство объекта «Уличное освещение населенных пунктов </w:t>
      </w:r>
      <w:proofErr w:type="spellStart"/>
      <w:r w:rsidRPr="007B0541">
        <w:rPr>
          <w:rFonts w:ascii="Times New Roman" w:eastAsia="Calibri" w:hAnsi="Times New Roman" w:cs="Times New Roman"/>
          <w:sz w:val="28"/>
          <w:szCs w:val="28"/>
          <w:lang w:eastAsia="ru-RU"/>
        </w:rPr>
        <w:t>Гнездовского</w:t>
      </w:r>
      <w:proofErr w:type="spellEnd"/>
      <w:r w:rsidRPr="007B0541">
        <w:rPr>
          <w:rFonts w:ascii="Times New Roman" w:eastAsia="Calibri" w:hAnsi="Times New Roman" w:cs="Times New Roman"/>
          <w:sz w:val="28"/>
          <w:szCs w:val="28"/>
          <w:lang w:eastAsia="ru-RU"/>
        </w:rPr>
        <w:t xml:space="preserve"> сельского поселения Смоленского района Смоленской области           д. Дачная-1, д. Дачная-2» (стоимость строительства 2,467 млн. руб.).</w:t>
      </w:r>
    </w:p>
    <w:p w:rsidR="007B0541" w:rsidRPr="007B0541" w:rsidRDefault="007B0541" w:rsidP="007B0541">
      <w:pPr>
        <w:spacing w:after="0" w:line="240" w:lineRule="auto"/>
        <w:ind w:firstLine="709"/>
        <w:jc w:val="both"/>
        <w:rPr>
          <w:rFonts w:ascii="Times New Roman" w:eastAsia="Calibri" w:hAnsi="Times New Roman" w:cs="Times New Roman"/>
          <w:b/>
          <w:bCs/>
          <w:sz w:val="28"/>
          <w:szCs w:val="28"/>
          <w:lang w:eastAsia="ru-RU"/>
        </w:rPr>
      </w:pPr>
      <w:r w:rsidRPr="007B0541">
        <w:rPr>
          <w:rFonts w:ascii="Times New Roman" w:eastAsia="Calibri" w:hAnsi="Times New Roman" w:cs="Times New Roman"/>
          <w:b/>
          <w:bCs/>
          <w:sz w:val="28"/>
          <w:szCs w:val="28"/>
          <w:lang w:eastAsia="ru-RU"/>
        </w:rPr>
        <w:t>В рамках регионального проекта «Чистая вода» на 2021 год запланированы следующие мероприятия:</w:t>
      </w:r>
    </w:p>
    <w:p w:rsidR="007B0541" w:rsidRPr="007B0541" w:rsidRDefault="007B0541" w:rsidP="007B0541">
      <w:pPr>
        <w:spacing w:after="0" w:line="240" w:lineRule="auto"/>
        <w:ind w:firstLine="709"/>
        <w:jc w:val="both"/>
        <w:rPr>
          <w:rFonts w:ascii="Times New Roman" w:eastAsia="Calibri" w:hAnsi="Times New Roman" w:cs="Times New Roman"/>
          <w:sz w:val="28"/>
          <w:szCs w:val="28"/>
          <w:lang w:eastAsia="ru-RU"/>
        </w:rPr>
      </w:pPr>
      <w:r w:rsidRPr="007B0541">
        <w:rPr>
          <w:rFonts w:ascii="Times New Roman" w:eastAsia="Calibri" w:hAnsi="Times New Roman" w:cs="Times New Roman"/>
          <w:sz w:val="28"/>
          <w:szCs w:val="28"/>
          <w:lang w:eastAsia="ru-RU"/>
        </w:rPr>
        <w:t xml:space="preserve">- окончание работ по строительству станции водоподготовки в д. Быльники </w:t>
      </w:r>
      <w:proofErr w:type="spellStart"/>
      <w:r w:rsidRPr="007B0541">
        <w:rPr>
          <w:rFonts w:ascii="Times New Roman" w:eastAsia="Calibri" w:hAnsi="Times New Roman" w:cs="Times New Roman"/>
          <w:sz w:val="28"/>
          <w:szCs w:val="28"/>
          <w:lang w:eastAsia="ru-RU"/>
        </w:rPr>
        <w:t>Корохоткинского</w:t>
      </w:r>
      <w:proofErr w:type="spellEnd"/>
      <w:r w:rsidRPr="007B0541">
        <w:rPr>
          <w:rFonts w:ascii="Times New Roman" w:eastAsia="Calibri" w:hAnsi="Times New Roman" w:cs="Times New Roman"/>
          <w:sz w:val="28"/>
          <w:szCs w:val="28"/>
          <w:lang w:eastAsia="ru-RU"/>
        </w:rPr>
        <w:t xml:space="preserve"> сельского поселения Смоленского района Смоленской области. Сметная стоимость строительства 65 млн. руб.;</w:t>
      </w:r>
    </w:p>
    <w:p w:rsidR="007B0541" w:rsidRPr="007B0541" w:rsidRDefault="007B0541" w:rsidP="007B0541">
      <w:pPr>
        <w:spacing w:after="0" w:line="240" w:lineRule="auto"/>
        <w:ind w:firstLine="709"/>
        <w:jc w:val="both"/>
        <w:rPr>
          <w:rFonts w:ascii="Times New Roman" w:eastAsia="Calibri" w:hAnsi="Times New Roman" w:cs="Times New Roman"/>
          <w:sz w:val="28"/>
          <w:szCs w:val="28"/>
          <w:lang w:eastAsia="ru-RU"/>
        </w:rPr>
      </w:pPr>
      <w:r w:rsidRPr="007B0541">
        <w:rPr>
          <w:rFonts w:ascii="Times New Roman" w:eastAsia="Calibri" w:hAnsi="Times New Roman" w:cs="Times New Roman"/>
          <w:sz w:val="28"/>
          <w:szCs w:val="28"/>
          <w:lang w:eastAsia="ru-RU"/>
        </w:rPr>
        <w:t xml:space="preserve">- разработка проектно-сметной документации на объект «Строительство станции водоочистки в д. </w:t>
      </w:r>
      <w:proofErr w:type="spellStart"/>
      <w:r w:rsidRPr="007B0541">
        <w:rPr>
          <w:rFonts w:ascii="Times New Roman" w:eastAsia="Calibri" w:hAnsi="Times New Roman" w:cs="Times New Roman"/>
          <w:sz w:val="28"/>
          <w:szCs w:val="28"/>
          <w:lang w:eastAsia="ru-RU"/>
        </w:rPr>
        <w:t>Богородицкое</w:t>
      </w:r>
      <w:proofErr w:type="spellEnd"/>
      <w:r w:rsidRPr="007B0541">
        <w:rPr>
          <w:rFonts w:ascii="Times New Roman" w:eastAsia="Calibri" w:hAnsi="Times New Roman" w:cs="Times New Roman"/>
          <w:sz w:val="28"/>
          <w:szCs w:val="28"/>
          <w:lang w:eastAsia="ru-RU"/>
        </w:rPr>
        <w:t xml:space="preserve"> </w:t>
      </w:r>
      <w:proofErr w:type="spellStart"/>
      <w:r w:rsidRPr="007B0541">
        <w:rPr>
          <w:rFonts w:ascii="Times New Roman" w:eastAsia="Calibri" w:hAnsi="Times New Roman" w:cs="Times New Roman"/>
          <w:sz w:val="28"/>
          <w:szCs w:val="28"/>
          <w:lang w:eastAsia="ru-RU"/>
        </w:rPr>
        <w:t>Козинского</w:t>
      </w:r>
      <w:proofErr w:type="spellEnd"/>
      <w:r w:rsidRPr="007B0541">
        <w:rPr>
          <w:rFonts w:ascii="Times New Roman" w:eastAsia="Calibri" w:hAnsi="Times New Roman" w:cs="Times New Roman"/>
          <w:sz w:val="28"/>
          <w:szCs w:val="28"/>
          <w:lang w:eastAsia="ru-RU"/>
        </w:rPr>
        <w:t xml:space="preserve"> сельского поселения Смоленского района Смоленской области» стоимостью 2, 193 млн. руб.;</w:t>
      </w:r>
    </w:p>
    <w:p w:rsidR="007B0541" w:rsidRPr="007B0541" w:rsidRDefault="007B0541" w:rsidP="007B0541">
      <w:pPr>
        <w:spacing w:after="0" w:line="240" w:lineRule="auto"/>
        <w:ind w:firstLine="709"/>
        <w:jc w:val="both"/>
        <w:rPr>
          <w:rFonts w:ascii="Times New Roman" w:eastAsia="Calibri" w:hAnsi="Times New Roman" w:cs="Times New Roman"/>
          <w:sz w:val="28"/>
          <w:szCs w:val="28"/>
          <w:lang w:eastAsia="ru-RU"/>
        </w:rPr>
      </w:pPr>
      <w:r w:rsidRPr="007B0541">
        <w:rPr>
          <w:rFonts w:ascii="Times New Roman" w:eastAsia="Calibri" w:hAnsi="Times New Roman" w:cs="Times New Roman"/>
          <w:sz w:val="28"/>
          <w:szCs w:val="28"/>
          <w:lang w:eastAsia="ru-RU"/>
        </w:rPr>
        <w:t>- разработка проектно-сметной документации на объект «Строительство станции обезжелезивания и водопроводных сетей в д. Жуково Смоленской области» стоимостью 2,345 млн. руб.</w:t>
      </w:r>
    </w:p>
    <w:p w:rsidR="007B0541" w:rsidRPr="007B0541" w:rsidRDefault="007B0541" w:rsidP="007B0541">
      <w:pPr>
        <w:spacing w:after="0" w:line="240" w:lineRule="auto"/>
        <w:ind w:firstLine="360"/>
        <w:jc w:val="both"/>
        <w:rPr>
          <w:rFonts w:ascii="Times New Roman" w:eastAsia="Times New Roman" w:hAnsi="Times New Roman" w:cs="Times New Roman"/>
          <w:sz w:val="28"/>
          <w:szCs w:val="28"/>
          <w:lang w:eastAsia="ru-RU"/>
        </w:rPr>
      </w:pPr>
      <w:r w:rsidRPr="007B0541">
        <w:rPr>
          <w:rFonts w:ascii="Times New Roman" w:eastAsia="Times New Roman" w:hAnsi="Times New Roman" w:cs="Times New Roman"/>
          <w:bCs/>
          <w:sz w:val="28"/>
          <w:szCs w:val="28"/>
          <w:lang w:eastAsia="ru-RU"/>
        </w:rPr>
        <w:t xml:space="preserve">  </w:t>
      </w:r>
      <w:r w:rsidRPr="007B0541">
        <w:rPr>
          <w:rFonts w:ascii="Times New Roman" w:eastAsia="Times New Roman" w:hAnsi="Times New Roman" w:cs="Times New Roman"/>
          <w:b/>
          <w:bCs/>
          <w:sz w:val="28"/>
          <w:szCs w:val="28"/>
          <w:lang w:eastAsia="ru-RU"/>
        </w:rPr>
        <w:t xml:space="preserve">  В рамках областной государственной программы «</w:t>
      </w:r>
      <w:proofErr w:type="spellStart"/>
      <w:r w:rsidRPr="007B0541">
        <w:rPr>
          <w:rFonts w:ascii="Times New Roman" w:eastAsia="Times New Roman" w:hAnsi="Times New Roman" w:cs="Times New Roman"/>
          <w:b/>
          <w:bCs/>
          <w:sz w:val="28"/>
          <w:szCs w:val="28"/>
          <w:lang w:eastAsia="ru-RU"/>
        </w:rPr>
        <w:t>Энергоэффективность</w:t>
      </w:r>
      <w:proofErr w:type="spellEnd"/>
      <w:r w:rsidRPr="007B0541">
        <w:rPr>
          <w:rFonts w:ascii="Times New Roman" w:eastAsia="Times New Roman" w:hAnsi="Times New Roman" w:cs="Times New Roman"/>
          <w:b/>
          <w:bCs/>
          <w:sz w:val="28"/>
          <w:szCs w:val="28"/>
          <w:lang w:eastAsia="ru-RU"/>
        </w:rPr>
        <w:t xml:space="preserve"> и развитие энергетики в Смоленской области» </w:t>
      </w:r>
      <w:r w:rsidRPr="007B0541">
        <w:rPr>
          <w:rFonts w:ascii="Times New Roman" w:eastAsia="Times New Roman" w:hAnsi="Times New Roman" w:cs="Times New Roman"/>
          <w:sz w:val="28"/>
          <w:szCs w:val="28"/>
          <w:lang w:eastAsia="ru-RU"/>
        </w:rPr>
        <w:t xml:space="preserve">на 2021 год запланирован перевод на индивидуальное поквартирное отопление многоквартирного жилого дома по адресу: </w:t>
      </w:r>
      <w:proofErr w:type="gramStart"/>
      <w:r w:rsidRPr="007B0541">
        <w:rPr>
          <w:rFonts w:ascii="Times New Roman" w:eastAsia="Times New Roman" w:hAnsi="Times New Roman" w:cs="Times New Roman"/>
          <w:sz w:val="28"/>
          <w:szCs w:val="28"/>
          <w:lang w:eastAsia="ru-RU"/>
        </w:rPr>
        <w:t>Смоленская</w:t>
      </w:r>
      <w:proofErr w:type="gramEnd"/>
      <w:r w:rsidRPr="007B0541">
        <w:rPr>
          <w:rFonts w:ascii="Times New Roman" w:eastAsia="Times New Roman" w:hAnsi="Times New Roman" w:cs="Times New Roman"/>
          <w:sz w:val="28"/>
          <w:szCs w:val="28"/>
          <w:lang w:eastAsia="ru-RU"/>
        </w:rPr>
        <w:t xml:space="preserve"> обл., Смоленский район, с. Каспля-2, ул. Энергетиков, д. 3. Стоимость строительно-монтажных работ 1 998 300,00 рублей.</w:t>
      </w:r>
    </w:p>
    <w:p w:rsidR="007B0541" w:rsidRPr="007B0541" w:rsidRDefault="007B0541" w:rsidP="007B0541">
      <w:pPr>
        <w:widowControl w:val="0"/>
        <w:shd w:val="clear" w:color="auto" w:fill="FFFFFF"/>
        <w:autoSpaceDE w:val="0"/>
        <w:autoSpaceDN w:val="0"/>
        <w:adjustRightInd w:val="0"/>
        <w:spacing w:after="0" w:line="240" w:lineRule="auto"/>
        <w:ind w:left="720" w:right="108"/>
        <w:contextualSpacing/>
        <w:jc w:val="both"/>
        <w:rPr>
          <w:rFonts w:ascii="Times New Roman" w:eastAsia="Times New Roman" w:hAnsi="Times New Roman" w:cs="Times New Roman"/>
          <w:b/>
          <w:bCs/>
          <w:spacing w:val="-1"/>
          <w:sz w:val="28"/>
          <w:szCs w:val="28"/>
          <w:lang w:eastAsia="ru-RU"/>
        </w:rPr>
      </w:pPr>
    </w:p>
    <w:p w:rsidR="007B0541" w:rsidRPr="007B0541" w:rsidRDefault="007B0541" w:rsidP="007B0541">
      <w:pPr>
        <w:spacing w:after="0" w:line="240" w:lineRule="auto"/>
        <w:ind w:firstLine="709"/>
        <w:jc w:val="both"/>
        <w:rPr>
          <w:rFonts w:ascii="Times New Roman" w:eastAsia="Calibri" w:hAnsi="Times New Roman" w:cs="Times New Roman"/>
          <w:b/>
          <w:sz w:val="28"/>
          <w:szCs w:val="28"/>
          <w:lang w:eastAsia="ru-RU"/>
        </w:rPr>
      </w:pPr>
      <w:r w:rsidRPr="007B0541">
        <w:rPr>
          <w:rFonts w:ascii="Times New Roman" w:eastAsia="Calibri" w:hAnsi="Times New Roman" w:cs="Times New Roman"/>
          <w:b/>
          <w:sz w:val="28"/>
          <w:szCs w:val="28"/>
          <w:lang w:eastAsia="ru-RU"/>
        </w:rPr>
        <w:t>В рамках муниципальной программы «Совершенствование и развитие сети автомобильных дорог общего пользования на территории Смоленского района Смоленской области на 2021-2023 годы» в 2021 году планируется ремонт следующих автомобильных дорог:</w:t>
      </w:r>
    </w:p>
    <w:p w:rsidR="007B0541" w:rsidRPr="007B0541" w:rsidRDefault="007B0541" w:rsidP="007B0541">
      <w:pPr>
        <w:spacing w:after="0" w:line="240" w:lineRule="auto"/>
        <w:ind w:firstLine="709"/>
        <w:jc w:val="both"/>
        <w:rPr>
          <w:rFonts w:ascii="Times New Roman" w:eastAsia="Calibri" w:hAnsi="Times New Roman" w:cs="Times New Roman"/>
          <w:color w:val="000000" w:themeColor="text1"/>
          <w:sz w:val="28"/>
          <w:szCs w:val="28"/>
          <w:lang w:eastAsia="ru-RU"/>
        </w:rPr>
      </w:pPr>
      <w:r w:rsidRPr="007B0541">
        <w:rPr>
          <w:rFonts w:ascii="Times New Roman" w:eastAsia="Calibri" w:hAnsi="Times New Roman" w:cs="Times New Roman"/>
          <w:color w:val="000000" w:themeColor="text1"/>
          <w:sz w:val="28"/>
          <w:szCs w:val="28"/>
          <w:lang w:eastAsia="ru-RU"/>
        </w:rPr>
        <w:t xml:space="preserve">- «Талашкино – </w:t>
      </w:r>
      <w:proofErr w:type="spellStart"/>
      <w:r w:rsidRPr="007B0541">
        <w:rPr>
          <w:rFonts w:ascii="Times New Roman" w:eastAsia="Calibri" w:hAnsi="Times New Roman" w:cs="Times New Roman"/>
          <w:color w:val="000000" w:themeColor="text1"/>
          <w:sz w:val="28"/>
          <w:szCs w:val="28"/>
          <w:lang w:eastAsia="ru-RU"/>
        </w:rPr>
        <w:t>Муравщина</w:t>
      </w:r>
      <w:proofErr w:type="spellEnd"/>
      <w:r w:rsidRPr="007B0541">
        <w:rPr>
          <w:rFonts w:ascii="Times New Roman" w:eastAsia="Calibri" w:hAnsi="Times New Roman" w:cs="Times New Roman"/>
          <w:color w:val="000000" w:themeColor="text1"/>
          <w:sz w:val="28"/>
          <w:szCs w:val="28"/>
          <w:lang w:eastAsia="ru-RU"/>
        </w:rPr>
        <w:t>» (продолжение);</w:t>
      </w:r>
    </w:p>
    <w:p w:rsidR="007B0541" w:rsidRPr="007B0541" w:rsidRDefault="007B0541" w:rsidP="007B0541">
      <w:pPr>
        <w:spacing w:after="0" w:line="240" w:lineRule="auto"/>
        <w:ind w:firstLine="709"/>
        <w:jc w:val="both"/>
        <w:rPr>
          <w:rFonts w:ascii="Times New Roman" w:eastAsia="Calibri" w:hAnsi="Times New Roman" w:cs="Times New Roman"/>
          <w:color w:val="000000" w:themeColor="text1"/>
          <w:sz w:val="28"/>
          <w:szCs w:val="28"/>
          <w:lang w:eastAsia="ru-RU"/>
        </w:rPr>
      </w:pPr>
      <w:r w:rsidRPr="007B0541">
        <w:rPr>
          <w:rFonts w:ascii="Times New Roman" w:eastAsia="Calibri" w:hAnsi="Times New Roman" w:cs="Times New Roman"/>
          <w:color w:val="000000" w:themeColor="text1"/>
          <w:sz w:val="28"/>
          <w:szCs w:val="28"/>
          <w:lang w:eastAsia="ru-RU"/>
        </w:rPr>
        <w:lastRenderedPageBreak/>
        <w:t xml:space="preserve">- «Брянск – Смоленск до границы Республики Беларусь (через Рудню, на Витебск) </w:t>
      </w:r>
      <w:proofErr w:type="gramStart"/>
      <w:r w:rsidRPr="007B0541">
        <w:rPr>
          <w:rFonts w:ascii="Times New Roman" w:eastAsia="Calibri" w:hAnsi="Times New Roman" w:cs="Times New Roman"/>
          <w:color w:val="000000" w:themeColor="text1"/>
          <w:sz w:val="28"/>
          <w:szCs w:val="28"/>
          <w:lang w:eastAsia="ru-RU"/>
        </w:rPr>
        <w:t>-У</w:t>
      </w:r>
      <w:proofErr w:type="gramEnd"/>
      <w:r w:rsidRPr="007B0541">
        <w:rPr>
          <w:rFonts w:ascii="Times New Roman" w:eastAsia="Calibri" w:hAnsi="Times New Roman" w:cs="Times New Roman"/>
          <w:color w:val="000000" w:themeColor="text1"/>
          <w:sz w:val="28"/>
          <w:szCs w:val="28"/>
          <w:lang w:eastAsia="ru-RU"/>
        </w:rPr>
        <w:t xml:space="preserve">покой» - </w:t>
      </w:r>
      <w:proofErr w:type="spellStart"/>
      <w:r w:rsidRPr="007B0541">
        <w:rPr>
          <w:rFonts w:ascii="Times New Roman" w:eastAsia="Calibri" w:hAnsi="Times New Roman" w:cs="Times New Roman"/>
          <w:color w:val="000000" w:themeColor="text1"/>
          <w:sz w:val="28"/>
          <w:szCs w:val="28"/>
          <w:lang w:eastAsia="ru-RU"/>
        </w:rPr>
        <w:t>Сумароково</w:t>
      </w:r>
      <w:proofErr w:type="spellEnd"/>
      <w:r w:rsidRPr="007B0541">
        <w:rPr>
          <w:rFonts w:ascii="Times New Roman" w:eastAsia="Calibri" w:hAnsi="Times New Roman" w:cs="Times New Roman"/>
          <w:color w:val="000000" w:themeColor="text1"/>
          <w:sz w:val="28"/>
          <w:szCs w:val="28"/>
          <w:lang w:eastAsia="ru-RU"/>
        </w:rPr>
        <w:t>;</w:t>
      </w:r>
    </w:p>
    <w:p w:rsidR="007B0541" w:rsidRPr="007B0541" w:rsidRDefault="007B0541" w:rsidP="007B0541">
      <w:pPr>
        <w:spacing w:after="0" w:line="240" w:lineRule="auto"/>
        <w:ind w:firstLine="709"/>
        <w:jc w:val="both"/>
        <w:rPr>
          <w:rFonts w:ascii="Times New Roman" w:eastAsia="Calibri" w:hAnsi="Times New Roman" w:cs="Times New Roman"/>
          <w:color w:val="000000" w:themeColor="text1"/>
          <w:sz w:val="28"/>
          <w:szCs w:val="28"/>
          <w:lang w:eastAsia="ru-RU"/>
        </w:rPr>
      </w:pPr>
      <w:r w:rsidRPr="007B0541">
        <w:rPr>
          <w:rFonts w:ascii="Times New Roman" w:eastAsia="Calibri" w:hAnsi="Times New Roman" w:cs="Times New Roman"/>
          <w:color w:val="000000" w:themeColor="text1"/>
          <w:sz w:val="28"/>
          <w:szCs w:val="28"/>
          <w:lang w:eastAsia="ru-RU"/>
        </w:rPr>
        <w:t xml:space="preserve">- «Подъезд к дер. </w:t>
      </w:r>
      <w:proofErr w:type="spellStart"/>
      <w:r w:rsidRPr="007B0541">
        <w:rPr>
          <w:rFonts w:ascii="Times New Roman" w:eastAsia="Calibri" w:hAnsi="Times New Roman" w:cs="Times New Roman"/>
          <w:color w:val="000000" w:themeColor="text1"/>
          <w:sz w:val="28"/>
          <w:szCs w:val="28"/>
          <w:lang w:eastAsia="ru-RU"/>
        </w:rPr>
        <w:t>Будково</w:t>
      </w:r>
      <w:proofErr w:type="spellEnd"/>
      <w:r w:rsidRPr="007B0541">
        <w:rPr>
          <w:rFonts w:ascii="Times New Roman" w:eastAsia="Calibri" w:hAnsi="Times New Roman" w:cs="Times New Roman"/>
          <w:color w:val="000000" w:themeColor="text1"/>
          <w:sz w:val="28"/>
          <w:szCs w:val="28"/>
          <w:lang w:eastAsia="ru-RU"/>
        </w:rPr>
        <w:t>»;</w:t>
      </w:r>
    </w:p>
    <w:p w:rsidR="007B0541" w:rsidRPr="007B0541" w:rsidRDefault="007B0541" w:rsidP="007B0541">
      <w:pPr>
        <w:spacing w:after="0" w:line="240" w:lineRule="auto"/>
        <w:ind w:firstLine="709"/>
        <w:jc w:val="both"/>
        <w:rPr>
          <w:rFonts w:ascii="Times New Roman" w:eastAsia="Calibri" w:hAnsi="Times New Roman" w:cs="Times New Roman"/>
          <w:color w:val="000000" w:themeColor="text1"/>
          <w:sz w:val="28"/>
          <w:szCs w:val="28"/>
          <w:lang w:eastAsia="ru-RU"/>
        </w:rPr>
      </w:pPr>
      <w:r w:rsidRPr="007B0541">
        <w:rPr>
          <w:rFonts w:ascii="Times New Roman" w:eastAsia="Calibri" w:hAnsi="Times New Roman" w:cs="Times New Roman"/>
          <w:color w:val="000000" w:themeColor="text1"/>
          <w:sz w:val="28"/>
          <w:szCs w:val="28"/>
          <w:lang w:eastAsia="ru-RU"/>
        </w:rPr>
        <w:t xml:space="preserve">- «Подъезд к дер. </w:t>
      </w:r>
      <w:proofErr w:type="spellStart"/>
      <w:r w:rsidRPr="007B0541">
        <w:rPr>
          <w:rFonts w:ascii="Times New Roman" w:eastAsia="Calibri" w:hAnsi="Times New Roman" w:cs="Times New Roman"/>
          <w:color w:val="000000" w:themeColor="text1"/>
          <w:sz w:val="28"/>
          <w:szCs w:val="28"/>
          <w:lang w:eastAsia="ru-RU"/>
        </w:rPr>
        <w:t>Юрошки</w:t>
      </w:r>
      <w:proofErr w:type="spellEnd"/>
      <w:r w:rsidRPr="007B0541">
        <w:rPr>
          <w:rFonts w:ascii="Times New Roman" w:eastAsia="Calibri" w:hAnsi="Times New Roman" w:cs="Times New Roman"/>
          <w:color w:val="000000" w:themeColor="text1"/>
          <w:sz w:val="28"/>
          <w:szCs w:val="28"/>
          <w:lang w:eastAsia="ru-RU"/>
        </w:rPr>
        <w:t>»;</w:t>
      </w:r>
    </w:p>
    <w:p w:rsidR="007B0541" w:rsidRPr="007B0541" w:rsidRDefault="007B0541" w:rsidP="007B0541">
      <w:pPr>
        <w:spacing w:after="0" w:line="240" w:lineRule="auto"/>
        <w:ind w:firstLine="709"/>
        <w:jc w:val="both"/>
        <w:rPr>
          <w:rFonts w:ascii="Times New Roman" w:eastAsia="Calibri" w:hAnsi="Times New Roman" w:cs="Times New Roman"/>
          <w:color w:val="000000" w:themeColor="text1"/>
          <w:sz w:val="28"/>
          <w:szCs w:val="28"/>
          <w:lang w:eastAsia="ru-RU"/>
        </w:rPr>
      </w:pPr>
      <w:r w:rsidRPr="007B0541">
        <w:rPr>
          <w:rFonts w:ascii="Times New Roman" w:eastAsia="Calibri" w:hAnsi="Times New Roman" w:cs="Times New Roman"/>
          <w:color w:val="000000" w:themeColor="text1"/>
          <w:sz w:val="28"/>
          <w:szCs w:val="28"/>
          <w:lang w:eastAsia="ru-RU"/>
        </w:rPr>
        <w:t xml:space="preserve">- «Ольша – Велиж – </w:t>
      </w:r>
      <w:proofErr w:type="spellStart"/>
      <w:r w:rsidRPr="007B0541">
        <w:rPr>
          <w:rFonts w:ascii="Times New Roman" w:eastAsia="Calibri" w:hAnsi="Times New Roman" w:cs="Times New Roman"/>
          <w:color w:val="000000" w:themeColor="text1"/>
          <w:sz w:val="28"/>
          <w:szCs w:val="28"/>
          <w:lang w:eastAsia="ru-RU"/>
        </w:rPr>
        <w:t>Усвяты</w:t>
      </w:r>
      <w:proofErr w:type="spellEnd"/>
      <w:r w:rsidRPr="007B0541">
        <w:rPr>
          <w:rFonts w:ascii="Times New Roman" w:eastAsia="Calibri" w:hAnsi="Times New Roman" w:cs="Times New Roman"/>
          <w:color w:val="000000" w:themeColor="text1"/>
          <w:sz w:val="28"/>
          <w:szCs w:val="28"/>
          <w:lang w:eastAsia="ru-RU"/>
        </w:rPr>
        <w:t xml:space="preserve"> – Невель» - «</w:t>
      </w:r>
      <w:proofErr w:type="spellStart"/>
      <w:r w:rsidRPr="007B0541">
        <w:rPr>
          <w:rFonts w:ascii="Times New Roman" w:eastAsia="Calibri" w:hAnsi="Times New Roman" w:cs="Times New Roman"/>
          <w:color w:val="000000" w:themeColor="text1"/>
          <w:sz w:val="28"/>
          <w:szCs w:val="28"/>
          <w:lang w:eastAsia="ru-RU"/>
        </w:rPr>
        <w:t>Замощье</w:t>
      </w:r>
      <w:proofErr w:type="spellEnd"/>
      <w:r w:rsidRPr="007B0541">
        <w:rPr>
          <w:rFonts w:ascii="Times New Roman" w:eastAsia="Calibri" w:hAnsi="Times New Roman" w:cs="Times New Roman"/>
          <w:color w:val="000000" w:themeColor="text1"/>
          <w:sz w:val="28"/>
          <w:szCs w:val="28"/>
          <w:lang w:eastAsia="ru-RU"/>
        </w:rPr>
        <w:t>» - Гранки (продолжение);</w:t>
      </w:r>
    </w:p>
    <w:p w:rsidR="007B0541" w:rsidRPr="007B0541" w:rsidRDefault="007B0541" w:rsidP="007B0541">
      <w:pPr>
        <w:spacing w:after="0" w:line="240" w:lineRule="auto"/>
        <w:ind w:firstLine="709"/>
        <w:jc w:val="both"/>
        <w:rPr>
          <w:rFonts w:ascii="Times New Roman" w:eastAsia="Calibri" w:hAnsi="Times New Roman" w:cs="Times New Roman"/>
          <w:color w:val="000000" w:themeColor="text1"/>
          <w:sz w:val="28"/>
          <w:szCs w:val="28"/>
          <w:lang w:eastAsia="ru-RU"/>
        </w:rPr>
      </w:pPr>
      <w:r w:rsidRPr="007B0541">
        <w:rPr>
          <w:rFonts w:ascii="Times New Roman" w:eastAsia="Calibri" w:hAnsi="Times New Roman" w:cs="Times New Roman"/>
          <w:color w:val="000000" w:themeColor="text1"/>
          <w:sz w:val="28"/>
          <w:szCs w:val="28"/>
          <w:lang w:eastAsia="ru-RU"/>
        </w:rPr>
        <w:t>- Разработка проектно-сметной документации на реконструкцию автомобильной дороги «Нивищи-Ракитня-1»;</w:t>
      </w:r>
    </w:p>
    <w:p w:rsidR="007B0541" w:rsidRPr="007B0541" w:rsidRDefault="007B0541" w:rsidP="007B0541">
      <w:pPr>
        <w:spacing w:after="0" w:line="240" w:lineRule="auto"/>
        <w:ind w:firstLine="709"/>
        <w:jc w:val="both"/>
        <w:rPr>
          <w:rFonts w:ascii="Times New Roman" w:eastAsia="Calibri" w:hAnsi="Times New Roman" w:cs="Times New Roman"/>
          <w:color w:val="000000" w:themeColor="text1"/>
          <w:sz w:val="28"/>
          <w:szCs w:val="28"/>
          <w:lang w:eastAsia="ru-RU"/>
        </w:rPr>
      </w:pPr>
      <w:r w:rsidRPr="007B0541">
        <w:rPr>
          <w:rFonts w:ascii="Times New Roman" w:eastAsia="Calibri" w:hAnsi="Times New Roman" w:cs="Times New Roman"/>
          <w:color w:val="000000" w:themeColor="text1"/>
          <w:sz w:val="28"/>
          <w:szCs w:val="28"/>
          <w:lang w:eastAsia="ru-RU"/>
        </w:rPr>
        <w:t>- «Беларусь» от Москвы до границы с Республикой Беларусь (на Минск, Брест)</w:t>
      </w:r>
      <w:proofErr w:type="gramStart"/>
      <w:r w:rsidRPr="007B0541">
        <w:rPr>
          <w:rFonts w:ascii="Times New Roman" w:eastAsia="Calibri" w:hAnsi="Times New Roman" w:cs="Times New Roman"/>
          <w:color w:val="000000" w:themeColor="text1"/>
          <w:sz w:val="28"/>
          <w:szCs w:val="28"/>
          <w:lang w:eastAsia="ru-RU"/>
        </w:rPr>
        <w:t>»-</w:t>
      </w:r>
      <w:proofErr w:type="spellStart"/>
      <w:proofErr w:type="gramEnd"/>
      <w:r w:rsidRPr="007B0541">
        <w:rPr>
          <w:rFonts w:ascii="Times New Roman" w:eastAsia="Calibri" w:hAnsi="Times New Roman" w:cs="Times New Roman"/>
          <w:color w:val="000000" w:themeColor="text1"/>
          <w:sz w:val="28"/>
          <w:szCs w:val="28"/>
          <w:lang w:eastAsia="ru-RU"/>
        </w:rPr>
        <w:t>Куприно</w:t>
      </w:r>
      <w:proofErr w:type="spellEnd"/>
      <w:r w:rsidRPr="007B0541">
        <w:rPr>
          <w:rFonts w:ascii="Times New Roman" w:eastAsia="Calibri" w:hAnsi="Times New Roman" w:cs="Times New Roman"/>
          <w:color w:val="000000" w:themeColor="text1"/>
          <w:sz w:val="28"/>
          <w:szCs w:val="28"/>
          <w:lang w:eastAsia="ru-RU"/>
        </w:rPr>
        <w:t>-</w:t>
      </w:r>
      <w:proofErr w:type="spellStart"/>
      <w:r w:rsidRPr="007B0541">
        <w:rPr>
          <w:rFonts w:ascii="Times New Roman" w:eastAsia="Calibri" w:hAnsi="Times New Roman" w:cs="Times New Roman"/>
          <w:color w:val="000000" w:themeColor="text1"/>
          <w:sz w:val="28"/>
          <w:szCs w:val="28"/>
          <w:lang w:eastAsia="ru-RU"/>
        </w:rPr>
        <w:t>Нивищи</w:t>
      </w:r>
      <w:proofErr w:type="spellEnd"/>
      <w:r w:rsidRPr="007B0541">
        <w:rPr>
          <w:rFonts w:ascii="Times New Roman" w:eastAsia="Calibri" w:hAnsi="Times New Roman" w:cs="Times New Roman"/>
          <w:color w:val="000000" w:themeColor="text1"/>
          <w:sz w:val="28"/>
          <w:szCs w:val="28"/>
          <w:lang w:eastAsia="ru-RU"/>
        </w:rPr>
        <w:t xml:space="preserve">»-Старое </w:t>
      </w:r>
      <w:proofErr w:type="spellStart"/>
      <w:r w:rsidRPr="007B0541">
        <w:rPr>
          <w:rFonts w:ascii="Times New Roman" w:eastAsia="Calibri" w:hAnsi="Times New Roman" w:cs="Times New Roman"/>
          <w:color w:val="000000" w:themeColor="text1"/>
          <w:sz w:val="28"/>
          <w:szCs w:val="28"/>
          <w:lang w:eastAsia="ru-RU"/>
        </w:rPr>
        <w:t>Куприно</w:t>
      </w:r>
      <w:proofErr w:type="spellEnd"/>
      <w:r w:rsidRPr="007B0541">
        <w:rPr>
          <w:rFonts w:ascii="Times New Roman" w:eastAsia="Calibri" w:hAnsi="Times New Roman" w:cs="Times New Roman"/>
          <w:color w:val="000000" w:themeColor="text1"/>
          <w:sz w:val="28"/>
          <w:szCs w:val="28"/>
          <w:lang w:eastAsia="ru-RU"/>
        </w:rPr>
        <w:t>»;</w:t>
      </w:r>
    </w:p>
    <w:p w:rsidR="007B0541" w:rsidRPr="007B0541" w:rsidRDefault="007B0541" w:rsidP="007B0541">
      <w:pPr>
        <w:spacing w:after="0" w:line="240" w:lineRule="auto"/>
        <w:ind w:firstLine="709"/>
        <w:jc w:val="both"/>
        <w:rPr>
          <w:rFonts w:ascii="Times New Roman" w:eastAsia="Calibri" w:hAnsi="Times New Roman" w:cs="Times New Roman"/>
          <w:color w:val="000000" w:themeColor="text1"/>
          <w:sz w:val="28"/>
          <w:szCs w:val="28"/>
          <w:lang w:eastAsia="ru-RU"/>
        </w:rPr>
      </w:pPr>
      <w:r w:rsidRPr="007B0541">
        <w:rPr>
          <w:rFonts w:ascii="Times New Roman" w:eastAsia="Calibri" w:hAnsi="Times New Roman" w:cs="Times New Roman"/>
          <w:color w:val="000000" w:themeColor="text1"/>
          <w:sz w:val="28"/>
          <w:szCs w:val="28"/>
          <w:lang w:eastAsia="ru-RU"/>
        </w:rPr>
        <w:t>- «Гущино-</w:t>
      </w:r>
      <w:proofErr w:type="spellStart"/>
      <w:r w:rsidRPr="007B0541">
        <w:rPr>
          <w:rFonts w:ascii="Times New Roman" w:eastAsia="Calibri" w:hAnsi="Times New Roman" w:cs="Times New Roman"/>
          <w:color w:val="000000" w:themeColor="text1"/>
          <w:sz w:val="28"/>
          <w:szCs w:val="28"/>
          <w:lang w:eastAsia="ru-RU"/>
        </w:rPr>
        <w:t>Уколово</w:t>
      </w:r>
      <w:proofErr w:type="spellEnd"/>
      <w:r w:rsidRPr="007B0541">
        <w:rPr>
          <w:rFonts w:ascii="Times New Roman" w:eastAsia="Calibri" w:hAnsi="Times New Roman" w:cs="Times New Roman"/>
          <w:color w:val="000000" w:themeColor="text1"/>
          <w:sz w:val="28"/>
          <w:szCs w:val="28"/>
          <w:lang w:eastAsia="ru-RU"/>
        </w:rPr>
        <w:t>-Боровики»;</w:t>
      </w:r>
    </w:p>
    <w:p w:rsidR="007B0541" w:rsidRPr="007B0541" w:rsidRDefault="007B0541" w:rsidP="007B0541">
      <w:pPr>
        <w:spacing w:after="0" w:line="240" w:lineRule="auto"/>
        <w:ind w:firstLine="709"/>
        <w:jc w:val="both"/>
        <w:rPr>
          <w:rFonts w:ascii="Times New Roman" w:eastAsia="Calibri" w:hAnsi="Times New Roman" w:cs="Times New Roman"/>
          <w:color w:val="000000" w:themeColor="text1"/>
          <w:sz w:val="28"/>
          <w:szCs w:val="28"/>
          <w:lang w:eastAsia="ru-RU"/>
        </w:rPr>
      </w:pPr>
      <w:r w:rsidRPr="007B0541">
        <w:rPr>
          <w:rFonts w:ascii="Times New Roman" w:eastAsia="Calibri" w:hAnsi="Times New Roman" w:cs="Times New Roman"/>
          <w:color w:val="000000" w:themeColor="text1"/>
          <w:sz w:val="28"/>
          <w:szCs w:val="28"/>
          <w:lang w:eastAsia="ru-RU"/>
        </w:rPr>
        <w:t>- «Ольша-Велиж-</w:t>
      </w:r>
      <w:proofErr w:type="spellStart"/>
      <w:r w:rsidRPr="007B0541">
        <w:rPr>
          <w:rFonts w:ascii="Times New Roman" w:eastAsia="Calibri" w:hAnsi="Times New Roman" w:cs="Times New Roman"/>
          <w:color w:val="000000" w:themeColor="text1"/>
          <w:sz w:val="28"/>
          <w:szCs w:val="28"/>
          <w:lang w:eastAsia="ru-RU"/>
        </w:rPr>
        <w:t>Усвяты</w:t>
      </w:r>
      <w:proofErr w:type="spellEnd"/>
      <w:r w:rsidRPr="007B0541">
        <w:rPr>
          <w:rFonts w:ascii="Times New Roman" w:eastAsia="Calibri" w:hAnsi="Times New Roman" w:cs="Times New Roman"/>
          <w:color w:val="000000" w:themeColor="text1"/>
          <w:sz w:val="28"/>
          <w:szCs w:val="28"/>
          <w:lang w:eastAsia="ru-RU"/>
        </w:rPr>
        <w:t>-Невель</w:t>
      </w:r>
      <w:proofErr w:type="gramStart"/>
      <w:r w:rsidRPr="007B0541">
        <w:rPr>
          <w:rFonts w:ascii="Times New Roman" w:eastAsia="Calibri" w:hAnsi="Times New Roman" w:cs="Times New Roman"/>
          <w:color w:val="000000" w:themeColor="text1"/>
          <w:sz w:val="28"/>
          <w:szCs w:val="28"/>
          <w:lang w:eastAsia="ru-RU"/>
        </w:rPr>
        <w:t>»-</w:t>
      </w:r>
      <w:proofErr w:type="gramEnd"/>
      <w:r w:rsidRPr="007B0541">
        <w:rPr>
          <w:rFonts w:ascii="Times New Roman" w:eastAsia="Calibri" w:hAnsi="Times New Roman" w:cs="Times New Roman"/>
          <w:color w:val="000000" w:themeColor="text1"/>
          <w:sz w:val="28"/>
          <w:szCs w:val="28"/>
          <w:lang w:eastAsia="ru-RU"/>
        </w:rPr>
        <w:t>Малая Дубровка»;</w:t>
      </w:r>
    </w:p>
    <w:p w:rsidR="007B0541" w:rsidRPr="007B0541" w:rsidRDefault="007B0541" w:rsidP="007B0541">
      <w:pPr>
        <w:spacing w:after="0" w:line="240" w:lineRule="auto"/>
        <w:ind w:firstLine="709"/>
        <w:jc w:val="both"/>
        <w:rPr>
          <w:rFonts w:ascii="Times New Roman" w:eastAsia="Calibri" w:hAnsi="Times New Roman" w:cs="Times New Roman"/>
          <w:color w:val="000000" w:themeColor="text1"/>
          <w:sz w:val="28"/>
          <w:szCs w:val="28"/>
          <w:lang w:eastAsia="ru-RU"/>
        </w:rPr>
      </w:pPr>
      <w:r w:rsidRPr="007B0541">
        <w:rPr>
          <w:rFonts w:ascii="Times New Roman" w:eastAsia="Calibri" w:hAnsi="Times New Roman" w:cs="Times New Roman"/>
          <w:color w:val="000000" w:themeColor="text1"/>
          <w:sz w:val="28"/>
          <w:szCs w:val="28"/>
          <w:lang w:eastAsia="ru-RU"/>
        </w:rPr>
        <w:t>- «</w:t>
      </w:r>
      <w:proofErr w:type="spellStart"/>
      <w:r w:rsidRPr="007B0541">
        <w:rPr>
          <w:rFonts w:ascii="Times New Roman" w:eastAsia="Calibri" w:hAnsi="Times New Roman" w:cs="Times New Roman"/>
          <w:color w:val="000000" w:themeColor="text1"/>
          <w:sz w:val="28"/>
          <w:szCs w:val="28"/>
          <w:lang w:eastAsia="ru-RU"/>
        </w:rPr>
        <w:t>Мокрятчино-Латошино</w:t>
      </w:r>
      <w:proofErr w:type="spellEnd"/>
      <w:r w:rsidRPr="007B0541">
        <w:rPr>
          <w:rFonts w:ascii="Times New Roman" w:eastAsia="Calibri" w:hAnsi="Times New Roman" w:cs="Times New Roman"/>
          <w:color w:val="000000" w:themeColor="text1"/>
          <w:sz w:val="28"/>
          <w:szCs w:val="28"/>
          <w:lang w:eastAsia="ru-RU"/>
        </w:rPr>
        <w:t>»;</w:t>
      </w:r>
    </w:p>
    <w:p w:rsidR="007B0541" w:rsidRPr="007B0541" w:rsidRDefault="007B0541" w:rsidP="007B0541">
      <w:pPr>
        <w:spacing w:after="0" w:line="240" w:lineRule="auto"/>
        <w:ind w:firstLine="709"/>
        <w:jc w:val="both"/>
        <w:rPr>
          <w:rFonts w:ascii="Times New Roman" w:eastAsia="Calibri" w:hAnsi="Times New Roman" w:cs="Times New Roman"/>
          <w:color w:val="000000" w:themeColor="text1"/>
          <w:sz w:val="28"/>
          <w:szCs w:val="28"/>
          <w:lang w:eastAsia="ru-RU"/>
        </w:rPr>
      </w:pPr>
      <w:r w:rsidRPr="007B0541">
        <w:rPr>
          <w:rFonts w:ascii="Times New Roman" w:eastAsia="Calibri" w:hAnsi="Times New Roman" w:cs="Times New Roman"/>
          <w:color w:val="000000" w:themeColor="text1"/>
          <w:sz w:val="28"/>
          <w:szCs w:val="28"/>
          <w:lang w:eastAsia="ru-RU"/>
        </w:rPr>
        <w:t>- «Беларусь</w:t>
      </w:r>
      <w:proofErr w:type="gramStart"/>
      <w:r w:rsidRPr="007B0541">
        <w:rPr>
          <w:rFonts w:ascii="Times New Roman" w:eastAsia="Calibri" w:hAnsi="Times New Roman" w:cs="Times New Roman"/>
          <w:color w:val="000000" w:themeColor="text1"/>
          <w:sz w:val="28"/>
          <w:szCs w:val="28"/>
          <w:lang w:eastAsia="ru-RU"/>
        </w:rPr>
        <w:t>»-</w:t>
      </w:r>
      <w:proofErr w:type="gramEnd"/>
      <w:r w:rsidRPr="007B0541">
        <w:rPr>
          <w:rFonts w:ascii="Times New Roman" w:eastAsia="Calibri" w:hAnsi="Times New Roman" w:cs="Times New Roman"/>
          <w:color w:val="000000" w:themeColor="text1"/>
          <w:sz w:val="28"/>
          <w:szCs w:val="28"/>
          <w:lang w:eastAsia="ru-RU"/>
        </w:rPr>
        <w:t>от Москвы до границы с Республикой Беларусь (на Минск, Брест)»-Слобода;</w:t>
      </w:r>
    </w:p>
    <w:p w:rsidR="007B0541" w:rsidRPr="007B0541" w:rsidRDefault="007B0541" w:rsidP="007B0541">
      <w:pPr>
        <w:spacing w:after="0" w:line="240" w:lineRule="auto"/>
        <w:ind w:firstLine="709"/>
        <w:jc w:val="both"/>
        <w:rPr>
          <w:rFonts w:ascii="Times New Roman" w:eastAsia="Calibri" w:hAnsi="Times New Roman" w:cs="Times New Roman"/>
          <w:color w:val="000000" w:themeColor="text1"/>
          <w:sz w:val="28"/>
          <w:szCs w:val="28"/>
          <w:lang w:eastAsia="ru-RU"/>
        </w:rPr>
      </w:pPr>
      <w:r w:rsidRPr="007B0541">
        <w:rPr>
          <w:rFonts w:ascii="Times New Roman" w:eastAsia="Calibri" w:hAnsi="Times New Roman" w:cs="Times New Roman"/>
          <w:color w:val="000000" w:themeColor="text1"/>
          <w:sz w:val="28"/>
          <w:szCs w:val="28"/>
          <w:lang w:eastAsia="ru-RU"/>
        </w:rPr>
        <w:t>- «Ольша-Велиж-</w:t>
      </w:r>
      <w:proofErr w:type="spellStart"/>
      <w:r w:rsidRPr="007B0541">
        <w:rPr>
          <w:rFonts w:ascii="Times New Roman" w:eastAsia="Calibri" w:hAnsi="Times New Roman" w:cs="Times New Roman"/>
          <w:color w:val="000000" w:themeColor="text1"/>
          <w:sz w:val="28"/>
          <w:szCs w:val="28"/>
          <w:lang w:eastAsia="ru-RU"/>
        </w:rPr>
        <w:t>Усвяты</w:t>
      </w:r>
      <w:proofErr w:type="spellEnd"/>
      <w:r w:rsidRPr="007B0541">
        <w:rPr>
          <w:rFonts w:ascii="Times New Roman" w:eastAsia="Calibri" w:hAnsi="Times New Roman" w:cs="Times New Roman"/>
          <w:color w:val="000000" w:themeColor="text1"/>
          <w:sz w:val="28"/>
          <w:szCs w:val="28"/>
          <w:lang w:eastAsia="ru-RU"/>
        </w:rPr>
        <w:t>-Невель</w:t>
      </w:r>
      <w:proofErr w:type="gramStart"/>
      <w:r w:rsidRPr="007B0541">
        <w:rPr>
          <w:rFonts w:ascii="Times New Roman" w:eastAsia="Calibri" w:hAnsi="Times New Roman" w:cs="Times New Roman"/>
          <w:color w:val="000000" w:themeColor="text1"/>
          <w:sz w:val="28"/>
          <w:szCs w:val="28"/>
          <w:lang w:eastAsia="ru-RU"/>
        </w:rPr>
        <w:t>»-</w:t>
      </w:r>
      <w:proofErr w:type="gramEnd"/>
      <w:r w:rsidRPr="007B0541">
        <w:rPr>
          <w:rFonts w:ascii="Times New Roman" w:eastAsia="Calibri" w:hAnsi="Times New Roman" w:cs="Times New Roman"/>
          <w:color w:val="000000" w:themeColor="text1"/>
          <w:sz w:val="28"/>
          <w:szCs w:val="28"/>
          <w:lang w:eastAsia="ru-RU"/>
        </w:rPr>
        <w:t>Андреево-Семеново;</w:t>
      </w:r>
    </w:p>
    <w:p w:rsidR="007B0541" w:rsidRPr="007B0541" w:rsidRDefault="007B0541" w:rsidP="007B0541">
      <w:pPr>
        <w:spacing w:after="0" w:line="240" w:lineRule="auto"/>
        <w:ind w:firstLine="709"/>
        <w:jc w:val="both"/>
        <w:rPr>
          <w:rFonts w:ascii="Times New Roman" w:eastAsia="Calibri" w:hAnsi="Times New Roman" w:cs="Times New Roman"/>
          <w:color w:val="000000" w:themeColor="text1"/>
          <w:sz w:val="28"/>
          <w:szCs w:val="28"/>
          <w:lang w:eastAsia="ru-RU"/>
        </w:rPr>
      </w:pPr>
      <w:r w:rsidRPr="007B0541">
        <w:rPr>
          <w:rFonts w:ascii="Times New Roman" w:eastAsia="Calibri" w:hAnsi="Times New Roman" w:cs="Times New Roman"/>
          <w:color w:val="000000" w:themeColor="text1"/>
          <w:sz w:val="28"/>
          <w:szCs w:val="28"/>
          <w:lang w:eastAsia="ru-RU"/>
        </w:rPr>
        <w:t>- «</w:t>
      </w:r>
      <w:proofErr w:type="spellStart"/>
      <w:r w:rsidRPr="007B0541">
        <w:rPr>
          <w:rFonts w:ascii="Times New Roman" w:eastAsia="Calibri" w:hAnsi="Times New Roman" w:cs="Times New Roman"/>
          <w:color w:val="000000" w:themeColor="text1"/>
          <w:sz w:val="28"/>
          <w:szCs w:val="28"/>
          <w:lang w:eastAsia="ru-RU"/>
        </w:rPr>
        <w:t>Мамошки</w:t>
      </w:r>
      <w:proofErr w:type="spellEnd"/>
      <w:r w:rsidRPr="007B0541">
        <w:rPr>
          <w:rFonts w:ascii="Times New Roman" w:eastAsia="Calibri" w:hAnsi="Times New Roman" w:cs="Times New Roman"/>
          <w:color w:val="000000" w:themeColor="text1"/>
          <w:sz w:val="28"/>
          <w:szCs w:val="28"/>
          <w:lang w:eastAsia="ru-RU"/>
        </w:rPr>
        <w:t xml:space="preserve"> – </w:t>
      </w:r>
      <w:proofErr w:type="spellStart"/>
      <w:r w:rsidRPr="007B0541">
        <w:rPr>
          <w:rFonts w:ascii="Times New Roman" w:eastAsia="Calibri" w:hAnsi="Times New Roman" w:cs="Times New Roman"/>
          <w:color w:val="000000" w:themeColor="text1"/>
          <w:sz w:val="28"/>
          <w:szCs w:val="28"/>
          <w:lang w:eastAsia="ru-RU"/>
        </w:rPr>
        <w:t>Денисово</w:t>
      </w:r>
      <w:proofErr w:type="spellEnd"/>
      <w:r w:rsidRPr="007B0541">
        <w:rPr>
          <w:rFonts w:ascii="Times New Roman" w:eastAsia="Calibri" w:hAnsi="Times New Roman" w:cs="Times New Roman"/>
          <w:color w:val="000000" w:themeColor="text1"/>
          <w:sz w:val="28"/>
          <w:szCs w:val="28"/>
          <w:lang w:eastAsia="ru-RU"/>
        </w:rPr>
        <w:t xml:space="preserve"> – </w:t>
      </w:r>
      <w:proofErr w:type="spellStart"/>
      <w:r w:rsidRPr="007B0541">
        <w:rPr>
          <w:rFonts w:ascii="Times New Roman" w:eastAsia="Calibri" w:hAnsi="Times New Roman" w:cs="Times New Roman"/>
          <w:color w:val="000000" w:themeColor="text1"/>
          <w:sz w:val="28"/>
          <w:szCs w:val="28"/>
          <w:lang w:eastAsia="ru-RU"/>
        </w:rPr>
        <w:t>Марышки</w:t>
      </w:r>
      <w:proofErr w:type="spellEnd"/>
      <w:r w:rsidRPr="007B0541">
        <w:rPr>
          <w:rFonts w:ascii="Times New Roman" w:eastAsia="Calibri" w:hAnsi="Times New Roman" w:cs="Times New Roman"/>
          <w:color w:val="000000" w:themeColor="text1"/>
          <w:sz w:val="28"/>
          <w:szCs w:val="28"/>
          <w:lang w:eastAsia="ru-RU"/>
        </w:rPr>
        <w:t>»;</w:t>
      </w:r>
    </w:p>
    <w:p w:rsidR="007B0541" w:rsidRPr="007B0541" w:rsidRDefault="007B0541" w:rsidP="007B0541">
      <w:pPr>
        <w:spacing w:after="0" w:line="240" w:lineRule="auto"/>
        <w:ind w:firstLine="709"/>
        <w:jc w:val="both"/>
        <w:rPr>
          <w:rFonts w:ascii="Times New Roman" w:eastAsia="Calibri" w:hAnsi="Times New Roman" w:cs="Times New Roman"/>
          <w:color w:val="000000" w:themeColor="text1"/>
          <w:sz w:val="28"/>
          <w:szCs w:val="28"/>
          <w:lang w:eastAsia="ru-RU"/>
        </w:rPr>
      </w:pPr>
      <w:r w:rsidRPr="007B0541">
        <w:rPr>
          <w:rFonts w:ascii="Times New Roman" w:eastAsia="Calibri" w:hAnsi="Times New Roman" w:cs="Times New Roman"/>
          <w:color w:val="000000" w:themeColor="text1"/>
          <w:sz w:val="28"/>
          <w:szCs w:val="28"/>
          <w:lang w:eastAsia="ru-RU"/>
        </w:rPr>
        <w:t>- «</w:t>
      </w:r>
      <w:proofErr w:type="spellStart"/>
      <w:r w:rsidRPr="007B0541">
        <w:rPr>
          <w:rFonts w:ascii="Times New Roman" w:eastAsia="Calibri" w:hAnsi="Times New Roman" w:cs="Times New Roman"/>
          <w:color w:val="000000" w:themeColor="text1"/>
          <w:sz w:val="28"/>
          <w:szCs w:val="28"/>
          <w:lang w:eastAsia="ru-RU"/>
        </w:rPr>
        <w:t>Исаково</w:t>
      </w:r>
      <w:proofErr w:type="spellEnd"/>
      <w:r w:rsidRPr="007B0541">
        <w:rPr>
          <w:rFonts w:ascii="Times New Roman" w:eastAsia="Calibri" w:hAnsi="Times New Roman" w:cs="Times New Roman"/>
          <w:color w:val="000000" w:themeColor="text1"/>
          <w:sz w:val="28"/>
          <w:szCs w:val="28"/>
          <w:lang w:eastAsia="ru-RU"/>
        </w:rPr>
        <w:t xml:space="preserve"> – </w:t>
      </w:r>
      <w:proofErr w:type="spellStart"/>
      <w:r w:rsidRPr="007B0541">
        <w:rPr>
          <w:rFonts w:ascii="Times New Roman" w:eastAsia="Calibri" w:hAnsi="Times New Roman" w:cs="Times New Roman"/>
          <w:color w:val="000000" w:themeColor="text1"/>
          <w:sz w:val="28"/>
          <w:szCs w:val="28"/>
          <w:lang w:eastAsia="ru-RU"/>
        </w:rPr>
        <w:t>Пунищи</w:t>
      </w:r>
      <w:proofErr w:type="spellEnd"/>
      <w:r w:rsidRPr="007B0541">
        <w:rPr>
          <w:rFonts w:ascii="Times New Roman" w:eastAsia="Calibri" w:hAnsi="Times New Roman" w:cs="Times New Roman"/>
          <w:color w:val="000000" w:themeColor="text1"/>
          <w:sz w:val="28"/>
          <w:szCs w:val="28"/>
          <w:lang w:eastAsia="ru-RU"/>
        </w:rPr>
        <w:t>»;</w:t>
      </w:r>
    </w:p>
    <w:p w:rsidR="007B0541" w:rsidRPr="007B0541" w:rsidRDefault="007B0541" w:rsidP="007B0541">
      <w:pPr>
        <w:spacing w:after="0" w:line="240" w:lineRule="auto"/>
        <w:ind w:firstLine="709"/>
        <w:jc w:val="both"/>
        <w:rPr>
          <w:rFonts w:ascii="Times New Roman" w:eastAsia="Calibri" w:hAnsi="Times New Roman" w:cs="Times New Roman"/>
          <w:color w:val="000000" w:themeColor="text1"/>
          <w:sz w:val="28"/>
          <w:szCs w:val="28"/>
          <w:lang w:eastAsia="ru-RU"/>
        </w:rPr>
      </w:pPr>
      <w:r w:rsidRPr="007B0541">
        <w:rPr>
          <w:rFonts w:ascii="Times New Roman" w:eastAsia="Calibri" w:hAnsi="Times New Roman" w:cs="Times New Roman"/>
          <w:color w:val="000000" w:themeColor="text1"/>
          <w:sz w:val="28"/>
          <w:szCs w:val="28"/>
          <w:lang w:eastAsia="ru-RU"/>
        </w:rPr>
        <w:t>- «</w:t>
      </w:r>
      <w:proofErr w:type="spellStart"/>
      <w:r w:rsidRPr="007B0541">
        <w:rPr>
          <w:rFonts w:ascii="Times New Roman" w:eastAsia="Calibri" w:hAnsi="Times New Roman" w:cs="Times New Roman"/>
          <w:color w:val="000000" w:themeColor="text1"/>
          <w:sz w:val="28"/>
          <w:szCs w:val="28"/>
          <w:lang w:eastAsia="ru-RU"/>
        </w:rPr>
        <w:t>Русилово</w:t>
      </w:r>
      <w:proofErr w:type="spellEnd"/>
      <w:r w:rsidRPr="007B0541">
        <w:rPr>
          <w:rFonts w:ascii="Times New Roman" w:eastAsia="Calibri" w:hAnsi="Times New Roman" w:cs="Times New Roman"/>
          <w:color w:val="000000" w:themeColor="text1"/>
          <w:sz w:val="28"/>
          <w:szCs w:val="28"/>
          <w:lang w:eastAsia="ru-RU"/>
        </w:rPr>
        <w:t xml:space="preserve"> – </w:t>
      </w:r>
      <w:proofErr w:type="spellStart"/>
      <w:r w:rsidRPr="007B0541">
        <w:rPr>
          <w:rFonts w:ascii="Times New Roman" w:eastAsia="Calibri" w:hAnsi="Times New Roman" w:cs="Times New Roman"/>
          <w:color w:val="000000" w:themeColor="text1"/>
          <w:sz w:val="28"/>
          <w:szCs w:val="28"/>
          <w:lang w:eastAsia="ru-RU"/>
        </w:rPr>
        <w:t>Бублевщина</w:t>
      </w:r>
      <w:proofErr w:type="spellEnd"/>
      <w:r w:rsidRPr="007B0541">
        <w:rPr>
          <w:rFonts w:ascii="Times New Roman" w:eastAsia="Calibri" w:hAnsi="Times New Roman" w:cs="Times New Roman"/>
          <w:color w:val="000000" w:themeColor="text1"/>
          <w:sz w:val="28"/>
          <w:szCs w:val="28"/>
          <w:lang w:eastAsia="ru-RU"/>
        </w:rPr>
        <w:t>»;</w:t>
      </w:r>
    </w:p>
    <w:p w:rsidR="007B0541" w:rsidRPr="007B0541" w:rsidRDefault="007B0541" w:rsidP="007B0541">
      <w:pPr>
        <w:spacing w:after="0" w:line="240" w:lineRule="auto"/>
        <w:ind w:firstLine="709"/>
        <w:jc w:val="both"/>
        <w:rPr>
          <w:rFonts w:ascii="Times New Roman" w:eastAsia="Calibri" w:hAnsi="Times New Roman" w:cs="Times New Roman"/>
          <w:color w:val="000000" w:themeColor="text1"/>
          <w:sz w:val="28"/>
          <w:szCs w:val="28"/>
        </w:rPr>
      </w:pPr>
      <w:r w:rsidRPr="007B0541">
        <w:rPr>
          <w:rFonts w:ascii="Times New Roman" w:eastAsia="Calibri" w:hAnsi="Times New Roman" w:cs="Times New Roman"/>
          <w:color w:val="000000" w:themeColor="text1"/>
          <w:sz w:val="28"/>
          <w:szCs w:val="28"/>
          <w:lang w:eastAsia="ru-RU"/>
        </w:rPr>
        <w:t>- «</w:t>
      </w:r>
      <w:r w:rsidRPr="007B0541">
        <w:rPr>
          <w:rFonts w:ascii="Times New Roman" w:eastAsia="Calibri" w:hAnsi="Times New Roman" w:cs="Times New Roman"/>
          <w:color w:val="000000" w:themeColor="text1"/>
          <w:sz w:val="28"/>
          <w:szCs w:val="28"/>
        </w:rPr>
        <w:t xml:space="preserve">Подъезд к станции </w:t>
      </w:r>
      <w:proofErr w:type="spellStart"/>
      <w:r w:rsidRPr="007B0541">
        <w:rPr>
          <w:rFonts w:ascii="Times New Roman" w:eastAsia="Calibri" w:hAnsi="Times New Roman" w:cs="Times New Roman"/>
          <w:color w:val="000000" w:themeColor="text1"/>
          <w:sz w:val="28"/>
          <w:szCs w:val="28"/>
        </w:rPr>
        <w:t>Тычинино</w:t>
      </w:r>
      <w:proofErr w:type="spellEnd"/>
      <w:r w:rsidRPr="007B0541">
        <w:rPr>
          <w:rFonts w:ascii="Times New Roman" w:eastAsia="Calibri" w:hAnsi="Times New Roman" w:cs="Times New Roman"/>
          <w:color w:val="000000" w:themeColor="text1"/>
          <w:sz w:val="28"/>
          <w:szCs w:val="28"/>
        </w:rPr>
        <w:t xml:space="preserve"> (с ад «Брянск-Смоленск до границы Республики Беларусь (через Рудню, на Витебск</w:t>
      </w:r>
      <w:proofErr w:type="gramStart"/>
      <w:r w:rsidRPr="007B0541">
        <w:rPr>
          <w:rFonts w:ascii="Times New Roman" w:eastAsia="Calibri" w:hAnsi="Times New Roman" w:cs="Times New Roman"/>
          <w:color w:val="000000" w:themeColor="text1"/>
          <w:sz w:val="28"/>
          <w:szCs w:val="28"/>
        </w:rPr>
        <w:t>)-</w:t>
      </w:r>
      <w:proofErr w:type="spellStart"/>
      <w:proofErr w:type="gramEnd"/>
      <w:r w:rsidRPr="007B0541">
        <w:rPr>
          <w:rFonts w:ascii="Times New Roman" w:eastAsia="Calibri" w:hAnsi="Times New Roman" w:cs="Times New Roman"/>
          <w:color w:val="000000" w:themeColor="text1"/>
          <w:sz w:val="28"/>
          <w:szCs w:val="28"/>
        </w:rPr>
        <w:t>Бубново</w:t>
      </w:r>
      <w:proofErr w:type="spellEnd"/>
      <w:r w:rsidRPr="007B0541">
        <w:rPr>
          <w:rFonts w:ascii="Times New Roman" w:eastAsia="Calibri" w:hAnsi="Times New Roman" w:cs="Times New Roman"/>
          <w:color w:val="000000" w:themeColor="text1"/>
          <w:sz w:val="28"/>
          <w:szCs w:val="28"/>
        </w:rPr>
        <w:t>-Высокое)»;</w:t>
      </w:r>
    </w:p>
    <w:p w:rsidR="007B0541" w:rsidRPr="007B0541" w:rsidRDefault="007B0541" w:rsidP="007B0541">
      <w:pPr>
        <w:spacing w:after="0" w:line="240" w:lineRule="auto"/>
        <w:ind w:firstLine="709"/>
        <w:jc w:val="both"/>
        <w:rPr>
          <w:rFonts w:ascii="Times New Roman" w:eastAsia="Calibri" w:hAnsi="Times New Roman" w:cs="Times New Roman"/>
          <w:color w:val="000000" w:themeColor="text1"/>
          <w:sz w:val="28"/>
          <w:szCs w:val="28"/>
        </w:rPr>
      </w:pPr>
      <w:r w:rsidRPr="007B0541">
        <w:rPr>
          <w:rFonts w:ascii="Times New Roman" w:eastAsia="Calibri" w:hAnsi="Times New Roman" w:cs="Times New Roman"/>
          <w:color w:val="000000" w:themeColor="text1"/>
          <w:sz w:val="28"/>
          <w:szCs w:val="28"/>
        </w:rPr>
        <w:t>- «Ольша-Велиж-</w:t>
      </w:r>
      <w:proofErr w:type="spellStart"/>
      <w:r w:rsidRPr="007B0541">
        <w:rPr>
          <w:rFonts w:ascii="Times New Roman" w:eastAsia="Calibri" w:hAnsi="Times New Roman" w:cs="Times New Roman"/>
          <w:color w:val="000000" w:themeColor="text1"/>
          <w:sz w:val="28"/>
          <w:szCs w:val="28"/>
        </w:rPr>
        <w:t>Усвяты</w:t>
      </w:r>
      <w:proofErr w:type="spellEnd"/>
      <w:r w:rsidRPr="007B0541">
        <w:rPr>
          <w:rFonts w:ascii="Times New Roman" w:eastAsia="Calibri" w:hAnsi="Times New Roman" w:cs="Times New Roman"/>
          <w:color w:val="000000" w:themeColor="text1"/>
          <w:sz w:val="28"/>
          <w:szCs w:val="28"/>
        </w:rPr>
        <w:t>-Невель</w:t>
      </w:r>
      <w:proofErr w:type="gramStart"/>
      <w:r w:rsidRPr="007B0541">
        <w:rPr>
          <w:rFonts w:ascii="Times New Roman" w:eastAsia="Calibri" w:hAnsi="Times New Roman" w:cs="Times New Roman"/>
          <w:color w:val="000000" w:themeColor="text1"/>
          <w:sz w:val="28"/>
          <w:szCs w:val="28"/>
        </w:rPr>
        <w:t>»-</w:t>
      </w:r>
      <w:proofErr w:type="gramEnd"/>
      <w:r w:rsidRPr="007B0541">
        <w:rPr>
          <w:rFonts w:ascii="Times New Roman" w:eastAsia="Calibri" w:hAnsi="Times New Roman" w:cs="Times New Roman"/>
          <w:color w:val="000000" w:themeColor="text1"/>
          <w:sz w:val="28"/>
          <w:szCs w:val="28"/>
        </w:rPr>
        <w:t>Банный Остров;</w:t>
      </w:r>
    </w:p>
    <w:p w:rsidR="007B0541" w:rsidRPr="007B0541" w:rsidRDefault="007B0541" w:rsidP="007B0541">
      <w:pPr>
        <w:spacing w:after="0" w:line="240" w:lineRule="auto"/>
        <w:ind w:firstLine="709"/>
        <w:jc w:val="both"/>
        <w:rPr>
          <w:rFonts w:ascii="Times New Roman" w:eastAsia="Calibri" w:hAnsi="Times New Roman" w:cs="Times New Roman"/>
          <w:color w:val="000000" w:themeColor="text1"/>
          <w:sz w:val="28"/>
          <w:szCs w:val="28"/>
        </w:rPr>
      </w:pPr>
      <w:r w:rsidRPr="007B0541">
        <w:rPr>
          <w:rFonts w:ascii="Times New Roman" w:eastAsia="Calibri" w:hAnsi="Times New Roman" w:cs="Times New Roman"/>
          <w:color w:val="000000" w:themeColor="text1"/>
          <w:sz w:val="28"/>
          <w:szCs w:val="28"/>
        </w:rPr>
        <w:t xml:space="preserve">- «Новая Деревня-Новое </w:t>
      </w:r>
      <w:proofErr w:type="spellStart"/>
      <w:r w:rsidRPr="007B0541">
        <w:rPr>
          <w:rFonts w:ascii="Times New Roman" w:eastAsia="Calibri" w:hAnsi="Times New Roman" w:cs="Times New Roman"/>
          <w:color w:val="000000" w:themeColor="text1"/>
          <w:sz w:val="28"/>
          <w:szCs w:val="28"/>
        </w:rPr>
        <w:t>Корявино</w:t>
      </w:r>
      <w:proofErr w:type="spellEnd"/>
      <w:r w:rsidRPr="007B0541">
        <w:rPr>
          <w:rFonts w:ascii="Times New Roman" w:eastAsia="Calibri" w:hAnsi="Times New Roman" w:cs="Times New Roman"/>
          <w:color w:val="000000" w:themeColor="text1"/>
          <w:sz w:val="28"/>
          <w:szCs w:val="28"/>
        </w:rPr>
        <w:t>»;</w:t>
      </w:r>
    </w:p>
    <w:p w:rsidR="007B0541" w:rsidRPr="007B0541" w:rsidRDefault="007B0541" w:rsidP="007B0541">
      <w:pPr>
        <w:spacing w:after="0" w:line="240" w:lineRule="auto"/>
        <w:ind w:firstLine="709"/>
        <w:jc w:val="both"/>
        <w:rPr>
          <w:rFonts w:ascii="Times New Roman" w:eastAsia="Calibri" w:hAnsi="Times New Roman" w:cs="Times New Roman"/>
          <w:color w:val="000000" w:themeColor="text1"/>
          <w:sz w:val="28"/>
          <w:szCs w:val="28"/>
        </w:rPr>
      </w:pPr>
      <w:r w:rsidRPr="007B0541">
        <w:rPr>
          <w:rFonts w:ascii="Times New Roman" w:eastAsia="Calibri" w:hAnsi="Times New Roman" w:cs="Times New Roman"/>
          <w:color w:val="000000" w:themeColor="text1"/>
          <w:sz w:val="28"/>
          <w:szCs w:val="28"/>
        </w:rPr>
        <w:t xml:space="preserve">- Строительство подъездной дороги к дер. </w:t>
      </w:r>
      <w:proofErr w:type="spellStart"/>
      <w:r w:rsidRPr="007B0541">
        <w:rPr>
          <w:rFonts w:ascii="Times New Roman" w:eastAsia="Calibri" w:hAnsi="Times New Roman" w:cs="Times New Roman"/>
          <w:color w:val="000000" w:themeColor="text1"/>
          <w:sz w:val="28"/>
          <w:szCs w:val="28"/>
        </w:rPr>
        <w:t>Лахтеево</w:t>
      </w:r>
      <w:proofErr w:type="spellEnd"/>
      <w:r w:rsidRPr="007B0541">
        <w:rPr>
          <w:rFonts w:ascii="Times New Roman" w:eastAsia="Calibri" w:hAnsi="Times New Roman" w:cs="Times New Roman"/>
          <w:color w:val="000000" w:themeColor="text1"/>
          <w:sz w:val="28"/>
          <w:szCs w:val="28"/>
        </w:rPr>
        <w:t xml:space="preserve"> от а/д «Смоленск-</w:t>
      </w:r>
      <w:proofErr w:type="spellStart"/>
      <w:r w:rsidRPr="007B0541">
        <w:rPr>
          <w:rFonts w:ascii="Times New Roman" w:eastAsia="Calibri" w:hAnsi="Times New Roman" w:cs="Times New Roman"/>
          <w:color w:val="000000" w:themeColor="text1"/>
          <w:sz w:val="28"/>
          <w:szCs w:val="28"/>
        </w:rPr>
        <w:t>Русилово</w:t>
      </w:r>
      <w:proofErr w:type="spellEnd"/>
      <w:r w:rsidRPr="007B0541">
        <w:rPr>
          <w:rFonts w:ascii="Times New Roman" w:eastAsia="Calibri" w:hAnsi="Times New Roman" w:cs="Times New Roman"/>
          <w:color w:val="000000" w:themeColor="text1"/>
          <w:sz w:val="28"/>
          <w:szCs w:val="28"/>
        </w:rPr>
        <w:t>-Упокой-Монастырщина» Смоленского района (продолжение).</w:t>
      </w:r>
    </w:p>
    <w:p w:rsidR="007B0541" w:rsidRPr="007B0541" w:rsidRDefault="007B0541" w:rsidP="007B0541">
      <w:pPr>
        <w:spacing w:after="0" w:line="240" w:lineRule="auto"/>
        <w:ind w:firstLine="709"/>
        <w:jc w:val="both"/>
        <w:rPr>
          <w:rFonts w:ascii="Times New Roman" w:eastAsia="Calibri" w:hAnsi="Times New Roman" w:cs="Times New Roman"/>
          <w:sz w:val="28"/>
          <w:szCs w:val="28"/>
          <w:lang w:eastAsia="ru-RU"/>
        </w:rPr>
      </w:pPr>
      <w:r w:rsidRPr="007B0541">
        <w:rPr>
          <w:rFonts w:ascii="Times New Roman" w:eastAsia="Calibri" w:hAnsi="Times New Roman" w:cs="Times New Roman"/>
          <w:sz w:val="28"/>
          <w:szCs w:val="28"/>
          <w:lang w:eastAsia="ru-RU"/>
        </w:rPr>
        <w:t xml:space="preserve">В рамках субсидии для </w:t>
      </w:r>
      <w:proofErr w:type="spellStart"/>
      <w:r w:rsidRPr="007B0541">
        <w:rPr>
          <w:rFonts w:ascii="Times New Roman" w:eastAsia="Calibri" w:hAnsi="Times New Roman" w:cs="Times New Roman"/>
          <w:sz w:val="28"/>
          <w:szCs w:val="28"/>
          <w:lang w:eastAsia="ru-RU"/>
        </w:rPr>
        <w:t>софинансирования</w:t>
      </w:r>
      <w:proofErr w:type="spellEnd"/>
      <w:r w:rsidRPr="007B0541">
        <w:rPr>
          <w:rFonts w:ascii="Times New Roman" w:eastAsia="Calibri" w:hAnsi="Times New Roman" w:cs="Times New Roman"/>
          <w:sz w:val="28"/>
          <w:szCs w:val="28"/>
          <w:lang w:eastAsia="ru-RU"/>
        </w:rPr>
        <w:t xml:space="preserve"> расходов бюджетов муниципальных образований Смоленской области в рамках реализации областной государственной программы «Развитие дорожно-транспортного комплекса Смоленской области» на проектирование, строительство, реконструкцию, капитальный ремонт и ремонт автомобильных дорог общего пользования  местного  значения в 2021 году сельскими поселениями планируется выполнить ремонт следующих дорог:</w:t>
      </w:r>
    </w:p>
    <w:p w:rsidR="007B0541" w:rsidRPr="007B0541" w:rsidRDefault="007B0541" w:rsidP="007B0541">
      <w:pPr>
        <w:spacing w:after="0" w:line="240" w:lineRule="auto"/>
        <w:ind w:firstLine="709"/>
        <w:jc w:val="both"/>
        <w:rPr>
          <w:rFonts w:ascii="Times New Roman" w:eastAsia="Calibri" w:hAnsi="Times New Roman" w:cs="Times New Roman"/>
          <w:i/>
          <w:iCs/>
          <w:sz w:val="28"/>
          <w:szCs w:val="28"/>
          <w:lang w:eastAsia="ru-RU"/>
        </w:rPr>
      </w:pPr>
      <w:proofErr w:type="spellStart"/>
      <w:r w:rsidRPr="007B0541">
        <w:rPr>
          <w:rFonts w:ascii="Times New Roman" w:eastAsia="Calibri" w:hAnsi="Times New Roman" w:cs="Times New Roman"/>
          <w:i/>
          <w:iCs/>
          <w:sz w:val="28"/>
          <w:szCs w:val="28"/>
          <w:lang w:eastAsia="ru-RU"/>
        </w:rPr>
        <w:t>Гнездовское</w:t>
      </w:r>
      <w:proofErr w:type="spellEnd"/>
      <w:r w:rsidRPr="007B0541">
        <w:rPr>
          <w:rFonts w:ascii="Times New Roman" w:eastAsia="Calibri" w:hAnsi="Times New Roman" w:cs="Times New Roman"/>
          <w:i/>
          <w:iCs/>
          <w:sz w:val="28"/>
          <w:szCs w:val="28"/>
          <w:lang w:eastAsia="ru-RU"/>
        </w:rPr>
        <w:t xml:space="preserve"> сельское поселение:</w:t>
      </w:r>
    </w:p>
    <w:p w:rsidR="007B0541" w:rsidRPr="007B0541" w:rsidRDefault="007B0541" w:rsidP="007B0541">
      <w:pPr>
        <w:spacing w:after="0" w:line="240" w:lineRule="auto"/>
        <w:ind w:firstLine="709"/>
        <w:jc w:val="both"/>
        <w:rPr>
          <w:rFonts w:ascii="Times New Roman" w:eastAsia="Calibri" w:hAnsi="Times New Roman" w:cs="Times New Roman"/>
          <w:sz w:val="28"/>
          <w:szCs w:val="28"/>
          <w:lang w:eastAsia="ru-RU"/>
        </w:rPr>
      </w:pPr>
      <w:r w:rsidRPr="007B0541">
        <w:rPr>
          <w:rFonts w:ascii="Times New Roman" w:eastAsia="Calibri" w:hAnsi="Times New Roman" w:cs="Times New Roman"/>
          <w:sz w:val="28"/>
          <w:szCs w:val="28"/>
          <w:lang w:eastAsia="ru-RU"/>
        </w:rPr>
        <w:t xml:space="preserve">- Ремонт улично-дорожной сети в дер. Ракитня-2 ул. </w:t>
      </w:r>
      <w:proofErr w:type="gramStart"/>
      <w:r w:rsidRPr="007B0541">
        <w:rPr>
          <w:rFonts w:ascii="Times New Roman" w:eastAsia="Calibri" w:hAnsi="Times New Roman" w:cs="Times New Roman"/>
          <w:sz w:val="28"/>
          <w:szCs w:val="28"/>
          <w:lang w:eastAsia="ru-RU"/>
        </w:rPr>
        <w:t>Луговая</w:t>
      </w:r>
      <w:proofErr w:type="gramEnd"/>
      <w:r w:rsidRPr="007B0541">
        <w:rPr>
          <w:rFonts w:ascii="Times New Roman" w:eastAsia="Calibri" w:hAnsi="Times New Roman" w:cs="Times New Roman"/>
          <w:sz w:val="28"/>
          <w:szCs w:val="28"/>
          <w:lang w:eastAsia="ru-RU"/>
        </w:rPr>
        <w:t>;</w:t>
      </w:r>
    </w:p>
    <w:p w:rsidR="007B0541" w:rsidRPr="007B0541" w:rsidRDefault="007B0541" w:rsidP="007B0541">
      <w:pPr>
        <w:spacing w:after="0" w:line="240" w:lineRule="auto"/>
        <w:ind w:firstLine="709"/>
        <w:jc w:val="both"/>
        <w:rPr>
          <w:rFonts w:ascii="Times New Roman" w:eastAsia="Calibri" w:hAnsi="Times New Roman" w:cs="Times New Roman"/>
          <w:sz w:val="28"/>
          <w:szCs w:val="28"/>
          <w:lang w:eastAsia="ru-RU"/>
        </w:rPr>
      </w:pPr>
      <w:r w:rsidRPr="007B0541">
        <w:rPr>
          <w:rFonts w:ascii="Times New Roman" w:eastAsia="Calibri" w:hAnsi="Times New Roman" w:cs="Times New Roman"/>
          <w:sz w:val="28"/>
          <w:szCs w:val="28"/>
          <w:lang w:eastAsia="ru-RU"/>
        </w:rPr>
        <w:t xml:space="preserve">- Ремонт улично-дорожной сети в дер. Дачная-1 ул. </w:t>
      </w:r>
      <w:proofErr w:type="gramStart"/>
      <w:r w:rsidRPr="007B0541">
        <w:rPr>
          <w:rFonts w:ascii="Times New Roman" w:eastAsia="Calibri" w:hAnsi="Times New Roman" w:cs="Times New Roman"/>
          <w:sz w:val="28"/>
          <w:szCs w:val="28"/>
          <w:lang w:eastAsia="ru-RU"/>
        </w:rPr>
        <w:t>Дорожная</w:t>
      </w:r>
      <w:proofErr w:type="gramEnd"/>
      <w:r w:rsidRPr="007B0541">
        <w:rPr>
          <w:rFonts w:ascii="Times New Roman" w:eastAsia="Calibri" w:hAnsi="Times New Roman" w:cs="Times New Roman"/>
          <w:sz w:val="28"/>
          <w:szCs w:val="28"/>
          <w:lang w:eastAsia="ru-RU"/>
        </w:rPr>
        <w:t>;</w:t>
      </w:r>
    </w:p>
    <w:p w:rsidR="007B0541" w:rsidRPr="007B0541" w:rsidRDefault="007B0541" w:rsidP="007B0541">
      <w:pPr>
        <w:spacing w:after="0" w:line="240" w:lineRule="auto"/>
        <w:ind w:firstLine="709"/>
        <w:jc w:val="both"/>
        <w:rPr>
          <w:rFonts w:ascii="Times New Roman" w:eastAsia="Calibri" w:hAnsi="Times New Roman" w:cs="Times New Roman"/>
          <w:sz w:val="28"/>
          <w:szCs w:val="28"/>
          <w:lang w:eastAsia="ru-RU"/>
        </w:rPr>
      </w:pPr>
      <w:r w:rsidRPr="007B0541">
        <w:rPr>
          <w:rFonts w:ascii="Times New Roman" w:eastAsia="Calibri" w:hAnsi="Times New Roman" w:cs="Times New Roman"/>
          <w:sz w:val="28"/>
          <w:szCs w:val="28"/>
          <w:lang w:eastAsia="ru-RU"/>
        </w:rPr>
        <w:t xml:space="preserve">- Ремонт улично-дорожной сети в дер. Новые </w:t>
      </w:r>
      <w:proofErr w:type="spellStart"/>
      <w:r w:rsidRPr="007B0541">
        <w:rPr>
          <w:rFonts w:ascii="Times New Roman" w:eastAsia="Calibri" w:hAnsi="Times New Roman" w:cs="Times New Roman"/>
          <w:sz w:val="28"/>
          <w:szCs w:val="28"/>
          <w:lang w:eastAsia="ru-RU"/>
        </w:rPr>
        <w:t>Батеки</w:t>
      </w:r>
      <w:proofErr w:type="spellEnd"/>
      <w:r w:rsidRPr="007B0541">
        <w:rPr>
          <w:rFonts w:ascii="Times New Roman" w:eastAsia="Calibri" w:hAnsi="Times New Roman" w:cs="Times New Roman"/>
          <w:sz w:val="28"/>
          <w:szCs w:val="28"/>
          <w:lang w:eastAsia="ru-RU"/>
        </w:rPr>
        <w:t xml:space="preserve"> ул. </w:t>
      </w:r>
      <w:proofErr w:type="gramStart"/>
      <w:r w:rsidRPr="007B0541">
        <w:rPr>
          <w:rFonts w:ascii="Times New Roman" w:eastAsia="Calibri" w:hAnsi="Times New Roman" w:cs="Times New Roman"/>
          <w:sz w:val="28"/>
          <w:szCs w:val="28"/>
          <w:lang w:eastAsia="ru-RU"/>
        </w:rPr>
        <w:t>Ямская</w:t>
      </w:r>
      <w:proofErr w:type="gramEnd"/>
      <w:r w:rsidRPr="007B0541">
        <w:rPr>
          <w:rFonts w:ascii="Times New Roman" w:eastAsia="Calibri" w:hAnsi="Times New Roman" w:cs="Times New Roman"/>
          <w:sz w:val="28"/>
          <w:szCs w:val="28"/>
          <w:lang w:eastAsia="ru-RU"/>
        </w:rPr>
        <w:t>;</w:t>
      </w:r>
    </w:p>
    <w:p w:rsidR="007B0541" w:rsidRPr="007B0541" w:rsidRDefault="007B0541" w:rsidP="007B0541">
      <w:pPr>
        <w:spacing w:after="0" w:line="240" w:lineRule="auto"/>
        <w:ind w:firstLine="709"/>
        <w:jc w:val="both"/>
        <w:rPr>
          <w:rFonts w:ascii="Times New Roman" w:eastAsia="Calibri" w:hAnsi="Times New Roman" w:cs="Times New Roman"/>
          <w:sz w:val="28"/>
          <w:szCs w:val="28"/>
          <w:lang w:eastAsia="ru-RU"/>
        </w:rPr>
      </w:pPr>
      <w:r w:rsidRPr="007B0541">
        <w:rPr>
          <w:rFonts w:ascii="Times New Roman" w:eastAsia="Calibri" w:hAnsi="Times New Roman" w:cs="Times New Roman"/>
          <w:sz w:val="28"/>
          <w:szCs w:val="28"/>
          <w:lang w:eastAsia="ru-RU"/>
        </w:rPr>
        <w:t xml:space="preserve">- Ремонт улично-дорожной сети в дер. Ермаки ул. </w:t>
      </w:r>
      <w:proofErr w:type="spellStart"/>
      <w:r w:rsidRPr="007B0541">
        <w:rPr>
          <w:rFonts w:ascii="Times New Roman" w:eastAsia="Calibri" w:hAnsi="Times New Roman" w:cs="Times New Roman"/>
          <w:sz w:val="28"/>
          <w:szCs w:val="28"/>
          <w:lang w:eastAsia="ru-RU"/>
        </w:rPr>
        <w:t>Михаленкова</w:t>
      </w:r>
      <w:proofErr w:type="spellEnd"/>
      <w:r w:rsidRPr="007B0541">
        <w:rPr>
          <w:rFonts w:ascii="Times New Roman" w:eastAsia="Calibri" w:hAnsi="Times New Roman" w:cs="Times New Roman"/>
          <w:sz w:val="28"/>
          <w:szCs w:val="28"/>
          <w:lang w:eastAsia="ru-RU"/>
        </w:rPr>
        <w:t>.</w:t>
      </w:r>
    </w:p>
    <w:p w:rsidR="007B0541" w:rsidRPr="007B0541" w:rsidRDefault="007B0541" w:rsidP="007B0541">
      <w:pPr>
        <w:spacing w:after="0" w:line="240" w:lineRule="auto"/>
        <w:ind w:firstLine="709"/>
        <w:jc w:val="both"/>
        <w:rPr>
          <w:rFonts w:ascii="Times New Roman" w:eastAsia="Calibri" w:hAnsi="Times New Roman" w:cs="Times New Roman"/>
          <w:i/>
          <w:iCs/>
          <w:sz w:val="28"/>
          <w:szCs w:val="28"/>
          <w:lang w:eastAsia="ru-RU"/>
        </w:rPr>
      </w:pPr>
      <w:proofErr w:type="spellStart"/>
      <w:r w:rsidRPr="007B0541">
        <w:rPr>
          <w:rFonts w:ascii="Times New Roman" w:eastAsia="Calibri" w:hAnsi="Times New Roman" w:cs="Times New Roman"/>
          <w:i/>
          <w:iCs/>
          <w:sz w:val="28"/>
          <w:szCs w:val="28"/>
          <w:lang w:eastAsia="ru-RU"/>
        </w:rPr>
        <w:t>Михновское</w:t>
      </w:r>
      <w:proofErr w:type="spellEnd"/>
      <w:r w:rsidRPr="007B0541">
        <w:rPr>
          <w:rFonts w:ascii="Times New Roman" w:eastAsia="Calibri" w:hAnsi="Times New Roman" w:cs="Times New Roman"/>
          <w:i/>
          <w:iCs/>
          <w:sz w:val="28"/>
          <w:szCs w:val="28"/>
          <w:lang w:eastAsia="ru-RU"/>
        </w:rPr>
        <w:t xml:space="preserve"> сельское поселение:</w:t>
      </w:r>
    </w:p>
    <w:p w:rsidR="007B0541" w:rsidRPr="007B0541" w:rsidRDefault="007B0541" w:rsidP="007B0541">
      <w:pPr>
        <w:spacing w:after="0" w:line="240" w:lineRule="auto"/>
        <w:ind w:firstLine="709"/>
        <w:jc w:val="both"/>
        <w:rPr>
          <w:rFonts w:ascii="Times New Roman" w:eastAsia="Calibri" w:hAnsi="Times New Roman" w:cs="Times New Roman"/>
          <w:sz w:val="28"/>
          <w:szCs w:val="28"/>
          <w:lang w:eastAsia="ru-RU"/>
        </w:rPr>
      </w:pPr>
      <w:r w:rsidRPr="007B0541">
        <w:rPr>
          <w:rFonts w:ascii="Times New Roman" w:eastAsia="Calibri" w:hAnsi="Times New Roman" w:cs="Times New Roman"/>
          <w:sz w:val="28"/>
          <w:szCs w:val="28"/>
          <w:lang w:eastAsia="ru-RU"/>
        </w:rPr>
        <w:t>- Ремонт улично-дорожной сети Михновского сельского поселения.</w:t>
      </w:r>
    </w:p>
    <w:p w:rsidR="007B0541" w:rsidRPr="007B0541" w:rsidRDefault="007B0541" w:rsidP="007B0541">
      <w:pPr>
        <w:spacing w:after="0" w:line="240" w:lineRule="auto"/>
        <w:ind w:firstLine="709"/>
        <w:jc w:val="both"/>
        <w:rPr>
          <w:rFonts w:ascii="Times New Roman" w:eastAsia="Calibri" w:hAnsi="Times New Roman" w:cs="Times New Roman"/>
          <w:i/>
          <w:iCs/>
          <w:sz w:val="28"/>
          <w:szCs w:val="28"/>
          <w:lang w:eastAsia="ru-RU"/>
        </w:rPr>
      </w:pPr>
      <w:proofErr w:type="spellStart"/>
      <w:r w:rsidRPr="007B0541">
        <w:rPr>
          <w:rFonts w:ascii="Times New Roman" w:eastAsia="Calibri" w:hAnsi="Times New Roman" w:cs="Times New Roman"/>
          <w:i/>
          <w:iCs/>
          <w:sz w:val="28"/>
          <w:szCs w:val="28"/>
          <w:lang w:eastAsia="ru-RU"/>
        </w:rPr>
        <w:t>Касплянское</w:t>
      </w:r>
      <w:proofErr w:type="spellEnd"/>
      <w:r w:rsidRPr="007B0541">
        <w:rPr>
          <w:rFonts w:ascii="Times New Roman" w:eastAsia="Calibri" w:hAnsi="Times New Roman" w:cs="Times New Roman"/>
          <w:i/>
          <w:iCs/>
          <w:sz w:val="28"/>
          <w:szCs w:val="28"/>
          <w:lang w:eastAsia="ru-RU"/>
        </w:rPr>
        <w:t xml:space="preserve"> сельское поселение:</w:t>
      </w:r>
    </w:p>
    <w:p w:rsidR="007B0541" w:rsidRPr="007B0541" w:rsidRDefault="007B0541" w:rsidP="007B0541">
      <w:pPr>
        <w:spacing w:after="0" w:line="240" w:lineRule="auto"/>
        <w:ind w:firstLine="709"/>
        <w:jc w:val="both"/>
        <w:rPr>
          <w:rFonts w:ascii="Times New Roman" w:eastAsia="Calibri" w:hAnsi="Times New Roman" w:cs="Times New Roman"/>
          <w:sz w:val="28"/>
          <w:szCs w:val="28"/>
          <w:lang w:eastAsia="ru-RU"/>
        </w:rPr>
      </w:pPr>
      <w:r w:rsidRPr="007B0541">
        <w:rPr>
          <w:rFonts w:ascii="Times New Roman" w:eastAsia="Calibri" w:hAnsi="Times New Roman" w:cs="Times New Roman"/>
          <w:sz w:val="28"/>
          <w:szCs w:val="28"/>
          <w:lang w:eastAsia="ru-RU"/>
        </w:rPr>
        <w:t xml:space="preserve">- Ремонт улично-дорожной сети в с. Каспля-2 ул. </w:t>
      </w:r>
      <w:proofErr w:type="gramStart"/>
      <w:r w:rsidRPr="007B0541">
        <w:rPr>
          <w:rFonts w:ascii="Times New Roman" w:eastAsia="Calibri" w:hAnsi="Times New Roman" w:cs="Times New Roman"/>
          <w:sz w:val="28"/>
          <w:szCs w:val="28"/>
          <w:lang w:eastAsia="ru-RU"/>
        </w:rPr>
        <w:t>Заречная</w:t>
      </w:r>
      <w:proofErr w:type="gramEnd"/>
      <w:r w:rsidRPr="007B0541">
        <w:rPr>
          <w:rFonts w:ascii="Times New Roman" w:eastAsia="Calibri" w:hAnsi="Times New Roman" w:cs="Times New Roman"/>
          <w:sz w:val="28"/>
          <w:szCs w:val="28"/>
          <w:lang w:eastAsia="ru-RU"/>
        </w:rPr>
        <w:t>;</w:t>
      </w:r>
    </w:p>
    <w:p w:rsidR="007B0541" w:rsidRPr="007B0541" w:rsidRDefault="007B0541" w:rsidP="007B0541">
      <w:pPr>
        <w:spacing w:after="0" w:line="240" w:lineRule="auto"/>
        <w:ind w:firstLine="709"/>
        <w:jc w:val="both"/>
        <w:rPr>
          <w:rFonts w:ascii="Times New Roman" w:eastAsia="Calibri" w:hAnsi="Times New Roman" w:cs="Times New Roman"/>
          <w:sz w:val="28"/>
          <w:szCs w:val="28"/>
          <w:lang w:eastAsia="ru-RU"/>
        </w:rPr>
      </w:pPr>
      <w:r w:rsidRPr="007B0541">
        <w:rPr>
          <w:rFonts w:ascii="Times New Roman" w:eastAsia="Calibri" w:hAnsi="Times New Roman" w:cs="Times New Roman"/>
          <w:sz w:val="28"/>
          <w:szCs w:val="28"/>
          <w:lang w:eastAsia="ru-RU"/>
        </w:rPr>
        <w:t xml:space="preserve">- Ремонт улично-дорожной сети в с. Каспля-1 ул. </w:t>
      </w:r>
      <w:proofErr w:type="gramStart"/>
      <w:r w:rsidRPr="007B0541">
        <w:rPr>
          <w:rFonts w:ascii="Times New Roman" w:eastAsia="Calibri" w:hAnsi="Times New Roman" w:cs="Times New Roman"/>
          <w:sz w:val="28"/>
          <w:szCs w:val="28"/>
          <w:lang w:eastAsia="ru-RU"/>
        </w:rPr>
        <w:t>Советская</w:t>
      </w:r>
      <w:proofErr w:type="gramEnd"/>
      <w:r w:rsidRPr="007B0541">
        <w:rPr>
          <w:rFonts w:ascii="Times New Roman" w:eastAsia="Calibri" w:hAnsi="Times New Roman" w:cs="Times New Roman"/>
          <w:sz w:val="28"/>
          <w:szCs w:val="28"/>
          <w:lang w:eastAsia="ru-RU"/>
        </w:rPr>
        <w:t>, с. Каспля-2 ул. Смоленская.</w:t>
      </w:r>
    </w:p>
    <w:p w:rsidR="007B0541" w:rsidRPr="007B0541" w:rsidRDefault="007B0541" w:rsidP="007B0541">
      <w:pPr>
        <w:spacing w:after="0" w:line="240" w:lineRule="auto"/>
        <w:ind w:firstLine="709"/>
        <w:jc w:val="both"/>
        <w:rPr>
          <w:rFonts w:ascii="Times New Roman" w:eastAsia="Calibri" w:hAnsi="Times New Roman" w:cs="Times New Roman"/>
          <w:i/>
          <w:iCs/>
          <w:sz w:val="28"/>
          <w:szCs w:val="28"/>
          <w:lang w:eastAsia="ru-RU"/>
        </w:rPr>
      </w:pPr>
      <w:proofErr w:type="spellStart"/>
      <w:r w:rsidRPr="007B0541">
        <w:rPr>
          <w:rFonts w:ascii="Times New Roman" w:eastAsia="Calibri" w:hAnsi="Times New Roman" w:cs="Times New Roman"/>
          <w:i/>
          <w:iCs/>
          <w:sz w:val="28"/>
          <w:szCs w:val="28"/>
          <w:lang w:eastAsia="ru-RU"/>
        </w:rPr>
        <w:t>Талашкинское</w:t>
      </w:r>
      <w:proofErr w:type="spellEnd"/>
      <w:r w:rsidRPr="007B0541">
        <w:rPr>
          <w:rFonts w:ascii="Times New Roman" w:eastAsia="Calibri" w:hAnsi="Times New Roman" w:cs="Times New Roman"/>
          <w:i/>
          <w:iCs/>
          <w:sz w:val="28"/>
          <w:szCs w:val="28"/>
          <w:lang w:eastAsia="ru-RU"/>
        </w:rPr>
        <w:t xml:space="preserve"> сельское поселение:</w:t>
      </w:r>
    </w:p>
    <w:p w:rsidR="007B0541" w:rsidRPr="007B0541" w:rsidRDefault="007B0541" w:rsidP="007B0541">
      <w:pPr>
        <w:spacing w:after="0" w:line="240" w:lineRule="auto"/>
        <w:ind w:firstLine="709"/>
        <w:jc w:val="both"/>
        <w:rPr>
          <w:rFonts w:ascii="Times New Roman" w:eastAsia="Calibri" w:hAnsi="Times New Roman" w:cs="Times New Roman"/>
          <w:sz w:val="28"/>
          <w:szCs w:val="28"/>
          <w:lang w:eastAsia="ru-RU"/>
        </w:rPr>
      </w:pPr>
      <w:r w:rsidRPr="007B0541">
        <w:rPr>
          <w:rFonts w:ascii="Times New Roman" w:eastAsia="Calibri" w:hAnsi="Times New Roman" w:cs="Times New Roman"/>
          <w:sz w:val="28"/>
          <w:szCs w:val="28"/>
          <w:lang w:eastAsia="ru-RU"/>
        </w:rPr>
        <w:t>- село Талашкино от улицы Ленина до ул. Парковая;</w:t>
      </w:r>
    </w:p>
    <w:p w:rsidR="007B0541" w:rsidRPr="007B0541" w:rsidRDefault="007B0541" w:rsidP="007B0541">
      <w:pPr>
        <w:spacing w:after="0" w:line="240" w:lineRule="auto"/>
        <w:ind w:firstLine="709"/>
        <w:jc w:val="both"/>
        <w:rPr>
          <w:rFonts w:ascii="Times New Roman" w:eastAsia="Calibri" w:hAnsi="Times New Roman" w:cs="Times New Roman"/>
          <w:sz w:val="28"/>
          <w:szCs w:val="28"/>
          <w:lang w:eastAsia="ru-RU"/>
        </w:rPr>
      </w:pPr>
      <w:r w:rsidRPr="007B0541">
        <w:rPr>
          <w:rFonts w:ascii="Times New Roman" w:eastAsia="Calibri" w:hAnsi="Times New Roman" w:cs="Times New Roman"/>
          <w:sz w:val="28"/>
          <w:szCs w:val="28"/>
          <w:lang w:eastAsia="ru-RU"/>
        </w:rPr>
        <w:t xml:space="preserve">- д. </w:t>
      </w:r>
      <w:proofErr w:type="spellStart"/>
      <w:r w:rsidRPr="007B0541">
        <w:rPr>
          <w:rFonts w:ascii="Times New Roman" w:eastAsia="Calibri" w:hAnsi="Times New Roman" w:cs="Times New Roman"/>
          <w:sz w:val="28"/>
          <w:szCs w:val="28"/>
          <w:lang w:eastAsia="ru-RU"/>
        </w:rPr>
        <w:t>Сумароково</w:t>
      </w:r>
      <w:proofErr w:type="spellEnd"/>
      <w:r w:rsidRPr="007B0541">
        <w:rPr>
          <w:rFonts w:ascii="Times New Roman" w:eastAsia="Calibri" w:hAnsi="Times New Roman" w:cs="Times New Roman"/>
          <w:sz w:val="28"/>
          <w:szCs w:val="28"/>
          <w:lang w:eastAsia="ru-RU"/>
        </w:rPr>
        <w:t>, улица Киевская;</w:t>
      </w:r>
    </w:p>
    <w:p w:rsidR="007B0541" w:rsidRPr="007B0541" w:rsidRDefault="007B0541" w:rsidP="007B0541">
      <w:pPr>
        <w:spacing w:after="0" w:line="240" w:lineRule="auto"/>
        <w:ind w:firstLine="709"/>
        <w:jc w:val="both"/>
        <w:rPr>
          <w:rFonts w:ascii="Times New Roman" w:eastAsia="Calibri" w:hAnsi="Times New Roman" w:cs="Times New Roman"/>
          <w:sz w:val="28"/>
          <w:szCs w:val="28"/>
          <w:lang w:eastAsia="ru-RU"/>
        </w:rPr>
      </w:pPr>
      <w:r w:rsidRPr="007B0541">
        <w:rPr>
          <w:rFonts w:ascii="Times New Roman" w:eastAsia="Calibri" w:hAnsi="Times New Roman" w:cs="Times New Roman"/>
          <w:sz w:val="28"/>
          <w:szCs w:val="28"/>
          <w:lang w:eastAsia="ru-RU"/>
        </w:rPr>
        <w:lastRenderedPageBreak/>
        <w:t xml:space="preserve">- д. </w:t>
      </w:r>
      <w:proofErr w:type="spellStart"/>
      <w:r w:rsidRPr="007B0541">
        <w:rPr>
          <w:rFonts w:ascii="Times New Roman" w:eastAsia="Calibri" w:hAnsi="Times New Roman" w:cs="Times New Roman"/>
          <w:sz w:val="28"/>
          <w:szCs w:val="28"/>
          <w:lang w:eastAsia="ru-RU"/>
        </w:rPr>
        <w:t>Моготово</w:t>
      </w:r>
      <w:proofErr w:type="spellEnd"/>
      <w:r w:rsidRPr="007B0541">
        <w:rPr>
          <w:rFonts w:ascii="Times New Roman" w:eastAsia="Calibri" w:hAnsi="Times New Roman" w:cs="Times New Roman"/>
          <w:sz w:val="28"/>
          <w:szCs w:val="28"/>
          <w:lang w:eastAsia="ru-RU"/>
        </w:rPr>
        <w:t xml:space="preserve">, улица </w:t>
      </w:r>
      <w:proofErr w:type="spellStart"/>
      <w:r w:rsidRPr="007B0541">
        <w:rPr>
          <w:rFonts w:ascii="Times New Roman" w:eastAsia="Calibri" w:hAnsi="Times New Roman" w:cs="Times New Roman"/>
          <w:sz w:val="28"/>
          <w:szCs w:val="28"/>
          <w:lang w:eastAsia="ru-RU"/>
        </w:rPr>
        <w:t>Старосельская</w:t>
      </w:r>
      <w:proofErr w:type="spellEnd"/>
      <w:r w:rsidRPr="007B0541">
        <w:rPr>
          <w:rFonts w:ascii="Times New Roman" w:eastAsia="Calibri" w:hAnsi="Times New Roman" w:cs="Times New Roman"/>
          <w:sz w:val="28"/>
          <w:szCs w:val="28"/>
          <w:lang w:eastAsia="ru-RU"/>
        </w:rPr>
        <w:t>.</w:t>
      </w:r>
    </w:p>
    <w:p w:rsidR="007B0541" w:rsidRPr="007B0541" w:rsidRDefault="007B0541" w:rsidP="007B0541">
      <w:pPr>
        <w:spacing w:after="0" w:line="240" w:lineRule="auto"/>
        <w:ind w:firstLine="709"/>
        <w:jc w:val="both"/>
        <w:rPr>
          <w:rFonts w:ascii="Times New Roman" w:eastAsia="Calibri" w:hAnsi="Times New Roman" w:cs="Times New Roman"/>
          <w:i/>
          <w:iCs/>
          <w:sz w:val="28"/>
          <w:szCs w:val="28"/>
          <w:lang w:eastAsia="ru-RU"/>
        </w:rPr>
      </w:pPr>
      <w:r w:rsidRPr="007B0541">
        <w:rPr>
          <w:rFonts w:ascii="Times New Roman" w:eastAsia="Calibri" w:hAnsi="Times New Roman" w:cs="Times New Roman"/>
          <w:i/>
          <w:iCs/>
          <w:sz w:val="28"/>
          <w:szCs w:val="28"/>
          <w:lang w:eastAsia="ru-RU"/>
        </w:rPr>
        <w:t>Катынское сельское поселение:</w:t>
      </w:r>
    </w:p>
    <w:p w:rsidR="007B0541" w:rsidRPr="007B0541" w:rsidRDefault="007B0541" w:rsidP="007B0541">
      <w:pPr>
        <w:spacing w:after="0" w:line="240" w:lineRule="auto"/>
        <w:ind w:firstLine="709"/>
        <w:jc w:val="both"/>
        <w:rPr>
          <w:rFonts w:ascii="Times New Roman" w:eastAsia="Calibri" w:hAnsi="Times New Roman" w:cs="Times New Roman"/>
          <w:sz w:val="28"/>
          <w:szCs w:val="28"/>
          <w:lang w:eastAsia="ru-RU"/>
        </w:rPr>
      </w:pPr>
      <w:r w:rsidRPr="007B0541">
        <w:rPr>
          <w:rFonts w:ascii="Times New Roman" w:eastAsia="Calibri" w:hAnsi="Times New Roman" w:cs="Times New Roman"/>
          <w:sz w:val="28"/>
          <w:szCs w:val="28"/>
          <w:lang w:eastAsia="ru-RU"/>
        </w:rPr>
        <w:t xml:space="preserve">- Ремонт дороги по ул. </w:t>
      </w:r>
      <w:proofErr w:type="gramStart"/>
      <w:r w:rsidRPr="007B0541">
        <w:rPr>
          <w:rFonts w:ascii="Times New Roman" w:eastAsia="Calibri" w:hAnsi="Times New Roman" w:cs="Times New Roman"/>
          <w:sz w:val="28"/>
          <w:szCs w:val="28"/>
          <w:lang w:eastAsia="ru-RU"/>
        </w:rPr>
        <w:t>Советская</w:t>
      </w:r>
      <w:proofErr w:type="gramEnd"/>
      <w:r w:rsidRPr="007B0541">
        <w:rPr>
          <w:rFonts w:ascii="Times New Roman" w:eastAsia="Calibri" w:hAnsi="Times New Roman" w:cs="Times New Roman"/>
          <w:sz w:val="28"/>
          <w:szCs w:val="28"/>
          <w:lang w:eastAsia="ru-RU"/>
        </w:rPr>
        <w:t xml:space="preserve"> с. </w:t>
      </w:r>
      <w:proofErr w:type="spellStart"/>
      <w:r w:rsidRPr="007B0541">
        <w:rPr>
          <w:rFonts w:ascii="Times New Roman" w:eastAsia="Calibri" w:hAnsi="Times New Roman" w:cs="Times New Roman"/>
          <w:sz w:val="28"/>
          <w:szCs w:val="28"/>
          <w:lang w:eastAsia="ru-RU"/>
        </w:rPr>
        <w:t>Катынь</w:t>
      </w:r>
      <w:proofErr w:type="spellEnd"/>
      <w:r w:rsidRPr="007B0541">
        <w:rPr>
          <w:rFonts w:ascii="Times New Roman" w:eastAsia="Calibri" w:hAnsi="Times New Roman" w:cs="Times New Roman"/>
          <w:sz w:val="28"/>
          <w:szCs w:val="28"/>
          <w:lang w:eastAsia="ru-RU"/>
        </w:rPr>
        <w:t>;</w:t>
      </w:r>
    </w:p>
    <w:p w:rsidR="007B0541" w:rsidRPr="007B0541" w:rsidRDefault="007B0541" w:rsidP="007B0541">
      <w:pPr>
        <w:spacing w:after="0" w:line="240" w:lineRule="auto"/>
        <w:ind w:firstLine="709"/>
        <w:jc w:val="both"/>
        <w:rPr>
          <w:rFonts w:ascii="Times New Roman" w:eastAsia="Calibri" w:hAnsi="Times New Roman" w:cs="Times New Roman"/>
          <w:sz w:val="28"/>
          <w:szCs w:val="28"/>
          <w:lang w:eastAsia="ru-RU"/>
        </w:rPr>
      </w:pPr>
      <w:r w:rsidRPr="007B0541">
        <w:rPr>
          <w:rFonts w:ascii="Times New Roman" w:eastAsia="Calibri" w:hAnsi="Times New Roman" w:cs="Times New Roman"/>
          <w:sz w:val="28"/>
          <w:szCs w:val="28"/>
          <w:lang w:eastAsia="ru-RU"/>
        </w:rPr>
        <w:t>- Ремонт улично-дорожной сети в д. Борок;</w:t>
      </w:r>
    </w:p>
    <w:p w:rsidR="007B0541" w:rsidRPr="007B0541" w:rsidRDefault="007B0541" w:rsidP="007B0541">
      <w:pPr>
        <w:spacing w:after="0" w:line="240" w:lineRule="auto"/>
        <w:ind w:firstLine="709"/>
        <w:jc w:val="both"/>
        <w:rPr>
          <w:rFonts w:ascii="Times New Roman" w:eastAsia="Calibri" w:hAnsi="Times New Roman" w:cs="Times New Roman"/>
          <w:sz w:val="28"/>
          <w:szCs w:val="28"/>
          <w:lang w:eastAsia="ru-RU"/>
        </w:rPr>
      </w:pPr>
      <w:r w:rsidRPr="007B0541">
        <w:rPr>
          <w:rFonts w:ascii="Times New Roman" w:eastAsia="Calibri" w:hAnsi="Times New Roman" w:cs="Times New Roman"/>
          <w:sz w:val="28"/>
          <w:szCs w:val="28"/>
          <w:lang w:eastAsia="ru-RU"/>
        </w:rPr>
        <w:t xml:space="preserve">- Ремонт проезда между домами 14,15,16 по ул. Витебское шоссе с. </w:t>
      </w:r>
      <w:proofErr w:type="spellStart"/>
      <w:r w:rsidRPr="007B0541">
        <w:rPr>
          <w:rFonts w:ascii="Times New Roman" w:eastAsia="Calibri" w:hAnsi="Times New Roman" w:cs="Times New Roman"/>
          <w:sz w:val="28"/>
          <w:szCs w:val="28"/>
          <w:lang w:eastAsia="ru-RU"/>
        </w:rPr>
        <w:t>Катынь</w:t>
      </w:r>
      <w:proofErr w:type="spellEnd"/>
      <w:r w:rsidRPr="007B0541">
        <w:rPr>
          <w:rFonts w:ascii="Times New Roman" w:eastAsia="Calibri" w:hAnsi="Times New Roman" w:cs="Times New Roman"/>
          <w:sz w:val="28"/>
          <w:szCs w:val="28"/>
          <w:lang w:eastAsia="ru-RU"/>
        </w:rPr>
        <w:t>;</w:t>
      </w:r>
    </w:p>
    <w:p w:rsidR="007B0541" w:rsidRPr="007B0541" w:rsidRDefault="007B0541" w:rsidP="007B0541">
      <w:pPr>
        <w:spacing w:after="0" w:line="240" w:lineRule="auto"/>
        <w:ind w:firstLine="709"/>
        <w:jc w:val="both"/>
        <w:rPr>
          <w:rFonts w:ascii="Times New Roman" w:eastAsia="Calibri" w:hAnsi="Times New Roman" w:cs="Times New Roman"/>
          <w:sz w:val="28"/>
          <w:szCs w:val="28"/>
          <w:lang w:eastAsia="ru-RU"/>
        </w:rPr>
      </w:pPr>
      <w:r w:rsidRPr="007B0541">
        <w:rPr>
          <w:rFonts w:ascii="Times New Roman" w:eastAsia="Calibri" w:hAnsi="Times New Roman" w:cs="Times New Roman"/>
          <w:sz w:val="28"/>
          <w:szCs w:val="28"/>
          <w:lang w:eastAsia="ru-RU"/>
        </w:rPr>
        <w:t xml:space="preserve">- Ремонт дорог местного значения: проезд между домами 1,2,3,4,5,6,7,8 </w:t>
      </w:r>
      <w:proofErr w:type="spellStart"/>
      <w:r w:rsidRPr="007B0541">
        <w:rPr>
          <w:rFonts w:ascii="Times New Roman" w:eastAsia="Calibri" w:hAnsi="Times New Roman" w:cs="Times New Roman"/>
          <w:sz w:val="28"/>
          <w:szCs w:val="28"/>
          <w:lang w:eastAsia="ru-RU"/>
        </w:rPr>
        <w:t>п</w:t>
      </w:r>
      <w:proofErr w:type="gramStart"/>
      <w:r w:rsidRPr="007B0541">
        <w:rPr>
          <w:rFonts w:ascii="Times New Roman" w:eastAsia="Calibri" w:hAnsi="Times New Roman" w:cs="Times New Roman"/>
          <w:sz w:val="28"/>
          <w:szCs w:val="28"/>
          <w:lang w:eastAsia="ru-RU"/>
        </w:rPr>
        <w:t>.А</w:t>
      </w:r>
      <w:proofErr w:type="gramEnd"/>
      <w:r w:rsidRPr="007B0541">
        <w:rPr>
          <w:rFonts w:ascii="Times New Roman" w:eastAsia="Calibri" w:hAnsi="Times New Roman" w:cs="Times New Roman"/>
          <w:sz w:val="28"/>
          <w:szCs w:val="28"/>
          <w:lang w:eastAsia="ru-RU"/>
        </w:rPr>
        <w:t>вторемзавод</w:t>
      </w:r>
      <w:proofErr w:type="spellEnd"/>
      <w:r w:rsidRPr="007B0541">
        <w:rPr>
          <w:rFonts w:ascii="Times New Roman" w:eastAsia="Calibri" w:hAnsi="Times New Roman" w:cs="Times New Roman"/>
          <w:sz w:val="28"/>
          <w:szCs w:val="28"/>
          <w:lang w:eastAsia="ru-RU"/>
        </w:rPr>
        <w:t>.</w:t>
      </w:r>
    </w:p>
    <w:p w:rsidR="007B0541" w:rsidRPr="007B0541" w:rsidRDefault="007B0541" w:rsidP="007B0541">
      <w:pPr>
        <w:spacing w:after="0" w:line="240" w:lineRule="auto"/>
        <w:ind w:firstLine="709"/>
        <w:jc w:val="both"/>
        <w:rPr>
          <w:rFonts w:ascii="Times New Roman" w:eastAsia="Calibri" w:hAnsi="Times New Roman" w:cs="Times New Roman"/>
          <w:i/>
          <w:iCs/>
          <w:sz w:val="28"/>
          <w:szCs w:val="28"/>
          <w:lang w:eastAsia="ru-RU"/>
        </w:rPr>
      </w:pPr>
      <w:proofErr w:type="spellStart"/>
      <w:r w:rsidRPr="007B0541">
        <w:rPr>
          <w:rFonts w:ascii="Times New Roman" w:eastAsia="Calibri" w:hAnsi="Times New Roman" w:cs="Times New Roman"/>
          <w:i/>
          <w:iCs/>
          <w:sz w:val="28"/>
          <w:szCs w:val="28"/>
          <w:lang w:eastAsia="ru-RU"/>
        </w:rPr>
        <w:t>Корохоткинское</w:t>
      </w:r>
      <w:proofErr w:type="spellEnd"/>
      <w:r w:rsidRPr="007B0541">
        <w:rPr>
          <w:rFonts w:ascii="Times New Roman" w:eastAsia="Calibri" w:hAnsi="Times New Roman" w:cs="Times New Roman"/>
          <w:i/>
          <w:iCs/>
          <w:sz w:val="28"/>
          <w:szCs w:val="28"/>
          <w:lang w:eastAsia="ru-RU"/>
        </w:rPr>
        <w:t xml:space="preserve"> сельское поселение:</w:t>
      </w:r>
    </w:p>
    <w:p w:rsidR="007B0541" w:rsidRPr="007B0541" w:rsidRDefault="007B0541" w:rsidP="007B0541">
      <w:pPr>
        <w:spacing w:after="0" w:line="240" w:lineRule="auto"/>
        <w:ind w:firstLine="709"/>
        <w:jc w:val="both"/>
        <w:rPr>
          <w:rFonts w:ascii="Times New Roman" w:eastAsia="Calibri" w:hAnsi="Times New Roman" w:cs="Times New Roman"/>
          <w:sz w:val="28"/>
          <w:szCs w:val="28"/>
          <w:lang w:eastAsia="ru-RU"/>
        </w:rPr>
      </w:pPr>
      <w:r w:rsidRPr="007B0541">
        <w:rPr>
          <w:rFonts w:ascii="Times New Roman" w:eastAsia="Calibri" w:hAnsi="Times New Roman" w:cs="Times New Roman"/>
          <w:sz w:val="28"/>
          <w:szCs w:val="28"/>
          <w:lang w:eastAsia="ru-RU"/>
        </w:rPr>
        <w:t xml:space="preserve">- Ремонт А-132 до д. </w:t>
      </w:r>
      <w:proofErr w:type="spellStart"/>
      <w:r w:rsidRPr="007B0541">
        <w:rPr>
          <w:rFonts w:ascii="Times New Roman" w:eastAsia="Calibri" w:hAnsi="Times New Roman" w:cs="Times New Roman"/>
          <w:sz w:val="28"/>
          <w:szCs w:val="28"/>
          <w:lang w:eastAsia="ru-RU"/>
        </w:rPr>
        <w:t>Магалинщина</w:t>
      </w:r>
      <w:proofErr w:type="spellEnd"/>
      <w:r w:rsidRPr="007B0541">
        <w:rPr>
          <w:rFonts w:ascii="Times New Roman" w:eastAsia="Calibri" w:hAnsi="Times New Roman" w:cs="Times New Roman"/>
          <w:sz w:val="28"/>
          <w:szCs w:val="28"/>
          <w:lang w:eastAsia="ru-RU"/>
        </w:rPr>
        <w:t>;</w:t>
      </w:r>
    </w:p>
    <w:p w:rsidR="007B0541" w:rsidRPr="007B0541" w:rsidRDefault="007B0541" w:rsidP="007B0541">
      <w:pPr>
        <w:spacing w:after="0" w:line="240" w:lineRule="auto"/>
        <w:ind w:firstLine="709"/>
        <w:jc w:val="both"/>
        <w:rPr>
          <w:rFonts w:ascii="Times New Roman" w:eastAsia="Calibri" w:hAnsi="Times New Roman" w:cs="Times New Roman"/>
          <w:sz w:val="28"/>
          <w:szCs w:val="28"/>
        </w:rPr>
      </w:pPr>
      <w:r w:rsidRPr="007B0541">
        <w:rPr>
          <w:rFonts w:ascii="Times New Roman" w:eastAsia="Calibri" w:hAnsi="Times New Roman" w:cs="Times New Roman"/>
          <w:sz w:val="28"/>
          <w:szCs w:val="28"/>
          <w:lang w:eastAsia="ru-RU"/>
        </w:rPr>
        <w:t xml:space="preserve">- 2 этап реконструкции автомобильных дорог </w:t>
      </w:r>
      <w:r w:rsidRPr="007B0541">
        <w:rPr>
          <w:rFonts w:ascii="Times New Roman" w:eastAsia="Calibri" w:hAnsi="Times New Roman" w:cs="Times New Roman"/>
          <w:sz w:val="28"/>
          <w:szCs w:val="28"/>
        </w:rPr>
        <w:t>ул. Ленина, ул. Садовая д. </w:t>
      </w:r>
      <w:proofErr w:type="spellStart"/>
      <w:r w:rsidRPr="007B0541">
        <w:rPr>
          <w:rFonts w:ascii="Times New Roman" w:eastAsia="Calibri" w:hAnsi="Times New Roman" w:cs="Times New Roman"/>
          <w:sz w:val="28"/>
          <w:szCs w:val="28"/>
        </w:rPr>
        <w:t>Валутино</w:t>
      </w:r>
      <w:proofErr w:type="spellEnd"/>
      <w:r w:rsidRPr="007B0541">
        <w:rPr>
          <w:rFonts w:ascii="Times New Roman" w:eastAsia="Calibri" w:hAnsi="Times New Roman" w:cs="Times New Roman"/>
          <w:sz w:val="28"/>
          <w:szCs w:val="28"/>
        </w:rPr>
        <w:t>.</w:t>
      </w:r>
    </w:p>
    <w:p w:rsidR="007B0541" w:rsidRPr="007B0541" w:rsidRDefault="007B0541" w:rsidP="007B0541">
      <w:pPr>
        <w:spacing w:after="0" w:line="240" w:lineRule="auto"/>
        <w:ind w:firstLine="709"/>
        <w:jc w:val="both"/>
        <w:rPr>
          <w:rFonts w:ascii="Times New Roman" w:eastAsia="Calibri" w:hAnsi="Times New Roman" w:cs="Times New Roman"/>
          <w:sz w:val="28"/>
          <w:szCs w:val="28"/>
        </w:rPr>
      </w:pPr>
      <w:r w:rsidRPr="007B0541">
        <w:rPr>
          <w:rFonts w:ascii="Times New Roman" w:eastAsia="Calibri" w:hAnsi="Times New Roman" w:cs="Times New Roman"/>
          <w:sz w:val="28"/>
          <w:szCs w:val="28"/>
        </w:rPr>
        <w:t xml:space="preserve">В текущем году работы по  разработке проектно-сметной документации на </w:t>
      </w:r>
      <w:proofErr w:type="gramStart"/>
      <w:r w:rsidRPr="007B0541">
        <w:rPr>
          <w:rFonts w:ascii="Times New Roman" w:eastAsia="Calibri" w:hAnsi="Times New Roman" w:cs="Times New Roman"/>
          <w:sz w:val="28"/>
          <w:szCs w:val="28"/>
        </w:rPr>
        <w:t>строительство</w:t>
      </w:r>
      <w:proofErr w:type="gramEnd"/>
      <w:r w:rsidRPr="007B0541">
        <w:rPr>
          <w:rFonts w:ascii="Times New Roman" w:eastAsia="Calibri" w:hAnsi="Times New Roman" w:cs="Times New Roman"/>
          <w:sz w:val="28"/>
          <w:szCs w:val="28"/>
        </w:rPr>
        <w:t xml:space="preserve"> а/д </w:t>
      </w:r>
      <w:proofErr w:type="spellStart"/>
      <w:r w:rsidRPr="007B0541">
        <w:rPr>
          <w:rFonts w:ascii="Times New Roman" w:eastAsia="Calibri" w:hAnsi="Times New Roman" w:cs="Times New Roman"/>
          <w:sz w:val="28"/>
          <w:szCs w:val="28"/>
        </w:rPr>
        <w:t>Алтуховка</w:t>
      </w:r>
      <w:proofErr w:type="spellEnd"/>
      <w:r w:rsidRPr="007B0541">
        <w:rPr>
          <w:rFonts w:ascii="Times New Roman" w:eastAsia="Calibri" w:hAnsi="Times New Roman" w:cs="Times New Roman"/>
          <w:sz w:val="28"/>
          <w:szCs w:val="28"/>
        </w:rPr>
        <w:t xml:space="preserve">-Брянск-Смоленск (через Рудню на Витебск) </w:t>
      </w:r>
      <w:proofErr w:type="spellStart"/>
      <w:r w:rsidRPr="007B0541">
        <w:rPr>
          <w:rFonts w:ascii="Times New Roman" w:eastAsia="Calibri" w:hAnsi="Times New Roman" w:cs="Times New Roman"/>
          <w:sz w:val="28"/>
          <w:szCs w:val="28"/>
        </w:rPr>
        <w:t>Богородицкое</w:t>
      </w:r>
      <w:proofErr w:type="spellEnd"/>
      <w:r w:rsidRPr="007B0541">
        <w:rPr>
          <w:rFonts w:ascii="Times New Roman" w:eastAsia="Calibri" w:hAnsi="Times New Roman" w:cs="Times New Roman"/>
          <w:sz w:val="28"/>
          <w:szCs w:val="28"/>
        </w:rPr>
        <w:t>-Высокое продолжаются, окончание работ планируется август 2021 года.</w:t>
      </w:r>
    </w:p>
    <w:p w:rsidR="007B0541" w:rsidRPr="007B0541" w:rsidRDefault="007B0541" w:rsidP="007B0541">
      <w:pPr>
        <w:spacing w:after="0" w:line="240" w:lineRule="auto"/>
        <w:ind w:firstLine="709"/>
        <w:jc w:val="both"/>
        <w:rPr>
          <w:rFonts w:ascii="Times New Roman" w:eastAsia="Calibri" w:hAnsi="Times New Roman" w:cs="Times New Roman"/>
          <w:color w:val="000000" w:themeColor="text1"/>
          <w:sz w:val="28"/>
          <w:szCs w:val="28"/>
        </w:rPr>
      </w:pPr>
      <w:r w:rsidRPr="007B0541">
        <w:rPr>
          <w:rFonts w:ascii="Times New Roman" w:eastAsia="Calibri" w:hAnsi="Times New Roman" w:cs="Times New Roman"/>
          <w:color w:val="000000" w:themeColor="text1"/>
          <w:sz w:val="28"/>
          <w:szCs w:val="28"/>
        </w:rPr>
        <w:t xml:space="preserve">В 2021 году планируется строительство детских игровых площадок в              д. </w:t>
      </w:r>
      <w:proofErr w:type="spellStart"/>
      <w:r w:rsidRPr="007B0541">
        <w:rPr>
          <w:rFonts w:ascii="Times New Roman" w:eastAsia="Calibri" w:hAnsi="Times New Roman" w:cs="Times New Roman"/>
          <w:color w:val="000000" w:themeColor="text1"/>
          <w:sz w:val="28"/>
          <w:szCs w:val="28"/>
        </w:rPr>
        <w:t>Аполье</w:t>
      </w:r>
      <w:proofErr w:type="spellEnd"/>
      <w:r w:rsidRPr="007B0541">
        <w:rPr>
          <w:rFonts w:ascii="Times New Roman" w:eastAsia="Calibri" w:hAnsi="Times New Roman" w:cs="Times New Roman"/>
          <w:color w:val="000000" w:themeColor="text1"/>
          <w:sz w:val="28"/>
          <w:szCs w:val="28"/>
        </w:rPr>
        <w:t xml:space="preserve"> </w:t>
      </w:r>
      <w:proofErr w:type="spellStart"/>
      <w:r w:rsidRPr="007B0541">
        <w:rPr>
          <w:rFonts w:ascii="Times New Roman" w:eastAsia="Calibri" w:hAnsi="Times New Roman" w:cs="Times New Roman"/>
          <w:color w:val="000000" w:themeColor="text1"/>
          <w:sz w:val="28"/>
          <w:szCs w:val="28"/>
        </w:rPr>
        <w:t>Вязгинского</w:t>
      </w:r>
      <w:proofErr w:type="spellEnd"/>
      <w:r w:rsidRPr="007B0541">
        <w:rPr>
          <w:rFonts w:ascii="Times New Roman" w:eastAsia="Calibri" w:hAnsi="Times New Roman" w:cs="Times New Roman"/>
          <w:color w:val="000000" w:themeColor="text1"/>
          <w:sz w:val="28"/>
          <w:szCs w:val="28"/>
        </w:rPr>
        <w:t xml:space="preserve"> сельского поселения, сметная стоимость строительства составляет 923,51 тыс. руб. и в д. </w:t>
      </w:r>
      <w:proofErr w:type="spellStart"/>
      <w:r w:rsidRPr="007B0541">
        <w:rPr>
          <w:rFonts w:ascii="Times New Roman" w:eastAsia="Calibri" w:hAnsi="Times New Roman" w:cs="Times New Roman"/>
          <w:color w:val="000000" w:themeColor="text1"/>
          <w:sz w:val="28"/>
          <w:szCs w:val="28"/>
        </w:rPr>
        <w:t>Вязгино</w:t>
      </w:r>
      <w:proofErr w:type="spellEnd"/>
      <w:r w:rsidRPr="007B0541">
        <w:rPr>
          <w:rFonts w:ascii="Times New Roman" w:eastAsia="Calibri" w:hAnsi="Times New Roman" w:cs="Times New Roman"/>
          <w:color w:val="000000" w:themeColor="text1"/>
          <w:sz w:val="28"/>
          <w:szCs w:val="28"/>
        </w:rPr>
        <w:t xml:space="preserve"> </w:t>
      </w:r>
      <w:proofErr w:type="spellStart"/>
      <w:r w:rsidRPr="007B0541">
        <w:rPr>
          <w:rFonts w:ascii="Times New Roman" w:eastAsia="Calibri" w:hAnsi="Times New Roman" w:cs="Times New Roman"/>
          <w:color w:val="000000" w:themeColor="text1"/>
          <w:sz w:val="28"/>
          <w:szCs w:val="28"/>
        </w:rPr>
        <w:t>Вязгинского</w:t>
      </w:r>
      <w:proofErr w:type="spellEnd"/>
      <w:r w:rsidRPr="007B0541">
        <w:rPr>
          <w:rFonts w:ascii="Times New Roman" w:eastAsia="Calibri" w:hAnsi="Times New Roman" w:cs="Times New Roman"/>
          <w:color w:val="000000" w:themeColor="text1"/>
          <w:sz w:val="28"/>
          <w:szCs w:val="28"/>
        </w:rPr>
        <w:t xml:space="preserve"> сельского поселения, сметная стоимость строительства составляет 923,58 тыс. руб.</w:t>
      </w:r>
    </w:p>
    <w:p w:rsidR="007B0541" w:rsidRPr="004045C9" w:rsidRDefault="007B0541" w:rsidP="007B0541">
      <w:pPr>
        <w:shd w:val="clear" w:color="auto" w:fill="FFFFFF"/>
        <w:spacing w:after="0" w:line="240" w:lineRule="auto"/>
        <w:ind w:firstLine="708"/>
        <w:jc w:val="both"/>
        <w:rPr>
          <w:rFonts w:ascii="Times New Roman" w:eastAsia="Times New Roman" w:hAnsi="Times New Roman" w:cs="Times New Roman"/>
          <w:b/>
          <w:bCs/>
          <w:color w:val="FF0000"/>
          <w:spacing w:val="-1"/>
          <w:sz w:val="28"/>
          <w:szCs w:val="28"/>
          <w:lang w:eastAsia="ru-RU"/>
        </w:rPr>
      </w:pPr>
    </w:p>
    <w:sectPr w:rsidR="007B0541" w:rsidRPr="004045C9" w:rsidSect="00347FB6">
      <w:headerReference w:type="default" r:id="rId10"/>
      <w:pgSz w:w="11906" w:h="16838"/>
      <w:pgMar w:top="1134" w:right="567"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2063" w:rsidRDefault="00D02063" w:rsidP="00C30744">
      <w:pPr>
        <w:spacing w:after="0" w:line="240" w:lineRule="auto"/>
      </w:pPr>
      <w:r>
        <w:separator/>
      </w:r>
    </w:p>
    <w:p w:rsidR="00D02063" w:rsidRDefault="00D02063"/>
  </w:endnote>
  <w:endnote w:type="continuationSeparator" w:id="0">
    <w:p w:rsidR="00D02063" w:rsidRDefault="00D02063" w:rsidP="00C30744">
      <w:pPr>
        <w:spacing w:after="0" w:line="240" w:lineRule="auto"/>
      </w:pPr>
      <w:r>
        <w:continuationSeparator/>
      </w:r>
    </w:p>
    <w:p w:rsidR="00D02063" w:rsidRDefault="00D020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2063" w:rsidRDefault="00D02063" w:rsidP="00C30744">
      <w:pPr>
        <w:spacing w:after="0" w:line="240" w:lineRule="auto"/>
      </w:pPr>
      <w:r>
        <w:separator/>
      </w:r>
    </w:p>
    <w:p w:rsidR="00D02063" w:rsidRDefault="00D02063"/>
  </w:footnote>
  <w:footnote w:type="continuationSeparator" w:id="0">
    <w:p w:rsidR="00D02063" w:rsidRDefault="00D02063" w:rsidP="00C30744">
      <w:pPr>
        <w:spacing w:after="0" w:line="240" w:lineRule="auto"/>
      </w:pPr>
      <w:r>
        <w:continuationSeparator/>
      </w:r>
    </w:p>
    <w:p w:rsidR="00D02063" w:rsidRDefault="00D0206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7238238"/>
      <w:docPartObj>
        <w:docPartGallery w:val="Page Numbers (Top of Page)"/>
        <w:docPartUnique/>
      </w:docPartObj>
    </w:sdtPr>
    <w:sdtEndPr/>
    <w:sdtContent>
      <w:p w:rsidR="00C97603" w:rsidRDefault="00C97603">
        <w:pPr>
          <w:pStyle w:val="af1"/>
          <w:jc w:val="center"/>
        </w:pPr>
        <w:r>
          <w:fldChar w:fldCharType="begin"/>
        </w:r>
        <w:r>
          <w:instrText>PAGE   \* MERGEFORMAT</w:instrText>
        </w:r>
        <w:r>
          <w:fldChar w:fldCharType="separate"/>
        </w:r>
        <w:r w:rsidR="001C5EA9">
          <w:rPr>
            <w:noProof/>
          </w:rPr>
          <w:t>14</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11462698"/>
    <w:lvl w:ilvl="0">
      <w:numFmt w:val="bullet"/>
      <w:lvlText w:val="*"/>
      <w:lvlJc w:val="left"/>
    </w:lvl>
  </w:abstractNum>
  <w:abstractNum w:abstractNumId="1">
    <w:nsid w:val="00001916"/>
    <w:multiLevelType w:val="hybridMultilevel"/>
    <w:tmpl w:val="D38C2DF0"/>
    <w:lvl w:ilvl="0" w:tplc="CE18FE80">
      <w:start w:val="3"/>
      <w:numFmt w:val="decimal"/>
      <w:lvlText w:val="%1."/>
      <w:lvlJc w:val="left"/>
      <w:rPr>
        <w:rFonts w:ascii="Times New Roman" w:hAnsi="Times New Roman" w:cs="Times New Roman" w:hint="default"/>
      </w:rPr>
    </w:lvl>
    <w:lvl w:ilvl="1" w:tplc="942AB3D0">
      <w:numFmt w:val="decimal"/>
      <w:lvlText w:val=""/>
      <w:lvlJc w:val="left"/>
    </w:lvl>
    <w:lvl w:ilvl="2" w:tplc="CD98FA4E">
      <w:numFmt w:val="decimal"/>
      <w:lvlText w:val=""/>
      <w:lvlJc w:val="left"/>
    </w:lvl>
    <w:lvl w:ilvl="3" w:tplc="35E2A7BE">
      <w:numFmt w:val="decimal"/>
      <w:lvlText w:val=""/>
      <w:lvlJc w:val="left"/>
    </w:lvl>
    <w:lvl w:ilvl="4" w:tplc="BFB63A48">
      <w:numFmt w:val="decimal"/>
      <w:lvlText w:val=""/>
      <w:lvlJc w:val="left"/>
    </w:lvl>
    <w:lvl w:ilvl="5" w:tplc="648269EA">
      <w:numFmt w:val="decimal"/>
      <w:lvlText w:val=""/>
      <w:lvlJc w:val="left"/>
    </w:lvl>
    <w:lvl w:ilvl="6" w:tplc="8E5AA13C">
      <w:numFmt w:val="decimal"/>
      <w:lvlText w:val=""/>
      <w:lvlJc w:val="left"/>
    </w:lvl>
    <w:lvl w:ilvl="7" w:tplc="E76E0618">
      <w:numFmt w:val="decimal"/>
      <w:lvlText w:val=""/>
      <w:lvlJc w:val="left"/>
    </w:lvl>
    <w:lvl w:ilvl="8" w:tplc="30D02AD8">
      <w:numFmt w:val="decimal"/>
      <w:lvlText w:val=""/>
      <w:lvlJc w:val="left"/>
    </w:lvl>
  </w:abstractNum>
  <w:abstractNum w:abstractNumId="2">
    <w:nsid w:val="00006952"/>
    <w:multiLevelType w:val="hybridMultilevel"/>
    <w:tmpl w:val="010C8EAE"/>
    <w:lvl w:ilvl="0" w:tplc="41945FBA">
      <w:start w:val="1"/>
      <w:numFmt w:val="bullet"/>
      <w:lvlText w:val="-"/>
      <w:lvlJc w:val="left"/>
    </w:lvl>
    <w:lvl w:ilvl="1" w:tplc="FEAA7512">
      <w:numFmt w:val="decimal"/>
      <w:lvlText w:val=""/>
      <w:lvlJc w:val="left"/>
    </w:lvl>
    <w:lvl w:ilvl="2" w:tplc="D3AE3AD2">
      <w:numFmt w:val="decimal"/>
      <w:lvlText w:val=""/>
      <w:lvlJc w:val="left"/>
    </w:lvl>
    <w:lvl w:ilvl="3" w:tplc="0D48EE3E">
      <w:numFmt w:val="decimal"/>
      <w:lvlText w:val=""/>
      <w:lvlJc w:val="left"/>
    </w:lvl>
    <w:lvl w:ilvl="4" w:tplc="8A4C05CA">
      <w:numFmt w:val="decimal"/>
      <w:lvlText w:val=""/>
      <w:lvlJc w:val="left"/>
    </w:lvl>
    <w:lvl w:ilvl="5" w:tplc="80E6578E">
      <w:numFmt w:val="decimal"/>
      <w:lvlText w:val=""/>
      <w:lvlJc w:val="left"/>
    </w:lvl>
    <w:lvl w:ilvl="6" w:tplc="4628E8F8">
      <w:numFmt w:val="decimal"/>
      <w:lvlText w:val=""/>
      <w:lvlJc w:val="left"/>
    </w:lvl>
    <w:lvl w:ilvl="7" w:tplc="2D825EF2">
      <w:numFmt w:val="decimal"/>
      <w:lvlText w:val=""/>
      <w:lvlJc w:val="left"/>
    </w:lvl>
    <w:lvl w:ilvl="8" w:tplc="F2846E6E">
      <w:numFmt w:val="decimal"/>
      <w:lvlText w:val=""/>
      <w:lvlJc w:val="left"/>
    </w:lvl>
  </w:abstractNum>
  <w:abstractNum w:abstractNumId="3">
    <w:nsid w:val="026876AA"/>
    <w:multiLevelType w:val="hybridMultilevel"/>
    <w:tmpl w:val="C114CE46"/>
    <w:lvl w:ilvl="0" w:tplc="0419000B">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3CD7988"/>
    <w:multiLevelType w:val="hybridMultilevel"/>
    <w:tmpl w:val="E91A1884"/>
    <w:lvl w:ilvl="0" w:tplc="C996246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0CBD688D"/>
    <w:multiLevelType w:val="hybridMultilevel"/>
    <w:tmpl w:val="E20C844C"/>
    <w:lvl w:ilvl="0" w:tplc="6D2C9F3A">
      <w:start w:val="1"/>
      <w:numFmt w:val="decimal"/>
      <w:lvlText w:val="%1."/>
      <w:lvlJc w:val="left"/>
      <w:pPr>
        <w:ind w:left="360" w:hanging="360"/>
      </w:pPr>
      <w:rPr>
        <w:rFonts w:eastAsiaTheme="minorHAnsi" w:hint="default"/>
        <w:color w:val="000000" w:themeColor="text1"/>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7A13E74"/>
    <w:multiLevelType w:val="multilevel"/>
    <w:tmpl w:val="32BCDAA4"/>
    <w:lvl w:ilvl="0">
      <w:start w:val="1"/>
      <w:numFmt w:val="decimal"/>
      <w:lvlText w:val="%1."/>
      <w:lvlJc w:val="left"/>
      <w:pPr>
        <w:ind w:left="450" w:hanging="450"/>
      </w:pPr>
      <w:rPr>
        <w:rFonts w:hint="default"/>
      </w:rPr>
    </w:lvl>
    <w:lvl w:ilvl="1">
      <w:start w:val="4"/>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7">
    <w:nsid w:val="1B274BFA"/>
    <w:multiLevelType w:val="hybridMultilevel"/>
    <w:tmpl w:val="F74A9050"/>
    <w:lvl w:ilvl="0" w:tplc="04190001">
      <w:start w:val="1"/>
      <w:numFmt w:val="bullet"/>
      <w:lvlText w:val=""/>
      <w:lvlJc w:val="left"/>
      <w:pPr>
        <w:tabs>
          <w:tab w:val="num" w:pos="690"/>
        </w:tabs>
        <w:ind w:left="690" w:hanging="360"/>
      </w:pPr>
      <w:rPr>
        <w:rFonts w:ascii="Symbol" w:hAnsi="Symbol" w:hint="default"/>
      </w:rPr>
    </w:lvl>
    <w:lvl w:ilvl="1" w:tplc="04190003" w:tentative="1">
      <w:start w:val="1"/>
      <w:numFmt w:val="bullet"/>
      <w:lvlText w:val="o"/>
      <w:lvlJc w:val="left"/>
      <w:pPr>
        <w:tabs>
          <w:tab w:val="num" w:pos="1410"/>
        </w:tabs>
        <w:ind w:left="1410" w:hanging="360"/>
      </w:pPr>
      <w:rPr>
        <w:rFonts w:ascii="Courier New" w:hAnsi="Courier New" w:cs="Courier New" w:hint="default"/>
      </w:rPr>
    </w:lvl>
    <w:lvl w:ilvl="2" w:tplc="04190005" w:tentative="1">
      <w:start w:val="1"/>
      <w:numFmt w:val="bullet"/>
      <w:lvlText w:val=""/>
      <w:lvlJc w:val="left"/>
      <w:pPr>
        <w:tabs>
          <w:tab w:val="num" w:pos="2130"/>
        </w:tabs>
        <w:ind w:left="2130" w:hanging="360"/>
      </w:pPr>
      <w:rPr>
        <w:rFonts w:ascii="Wingdings" w:hAnsi="Wingdings" w:hint="default"/>
      </w:rPr>
    </w:lvl>
    <w:lvl w:ilvl="3" w:tplc="04190001" w:tentative="1">
      <w:start w:val="1"/>
      <w:numFmt w:val="bullet"/>
      <w:lvlText w:val=""/>
      <w:lvlJc w:val="left"/>
      <w:pPr>
        <w:tabs>
          <w:tab w:val="num" w:pos="2850"/>
        </w:tabs>
        <w:ind w:left="2850" w:hanging="360"/>
      </w:pPr>
      <w:rPr>
        <w:rFonts w:ascii="Symbol" w:hAnsi="Symbol" w:hint="default"/>
      </w:rPr>
    </w:lvl>
    <w:lvl w:ilvl="4" w:tplc="04190003" w:tentative="1">
      <w:start w:val="1"/>
      <w:numFmt w:val="bullet"/>
      <w:lvlText w:val="o"/>
      <w:lvlJc w:val="left"/>
      <w:pPr>
        <w:tabs>
          <w:tab w:val="num" w:pos="3570"/>
        </w:tabs>
        <w:ind w:left="3570" w:hanging="360"/>
      </w:pPr>
      <w:rPr>
        <w:rFonts w:ascii="Courier New" w:hAnsi="Courier New" w:cs="Courier New" w:hint="default"/>
      </w:rPr>
    </w:lvl>
    <w:lvl w:ilvl="5" w:tplc="04190005" w:tentative="1">
      <w:start w:val="1"/>
      <w:numFmt w:val="bullet"/>
      <w:lvlText w:val=""/>
      <w:lvlJc w:val="left"/>
      <w:pPr>
        <w:tabs>
          <w:tab w:val="num" w:pos="4290"/>
        </w:tabs>
        <w:ind w:left="4290" w:hanging="360"/>
      </w:pPr>
      <w:rPr>
        <w:rFonts w:ascii="Wingdings" w:hAnsi="Wingdings" w:hint="default"/>
      </w:rPr>
    </w:lvl>
    <w:lvl w:ilvl="6" w:tplc="04190001" w:tentative="1">
      <w:start w:val="1"/>
      <w:numFmt w:val="bullet"/>
      <w:lvlText w:val=""/>
      <w:lvlJc w:val="left"/>
      <w:pPr>
        <w:tabs>
          <w:tab w:val="num" w:pos="5010"/>
        </w:tabs>
        <w:ind w:left="5010" w:hanging="360"/>
      </w:pPr>
      <w:rPr>
        <w:rFonts w:ascii="Symbol" w:hAnsi="Symbol" w:hint="default"/>
      </w:rPr>
    </w:lvl>
    <w:lvl w:ilvl="7" w:tplc="04190003" w:tentative="1">
      <w:start w:val="1"/>
      <w:numFmt w:val="bullet"/>
      <w:lvlText w:val="o"/>
      <w:lvlJc w:val="left"/>
      <w:pPr>
        <w:tabs>
          <w:tab w:val="num" w:pos="5730"/>
        </w:tabs>
        <w:ind w:left="5730" w:hanging="360"/>
      </w:pPr>
      <w:rPr>
        <w:rFonts w:ascii="Courier New" w:hAnsi="Courier New" w:cs="Courier New" w:hint="default"/>
      </w:rPr>
    </w:lvl>
    <w:lvl w:ilvl="8" w:tplc="04190005" w:tentative="1">
      <w:start w:val="1"/>
      <w:numFmt w:val="bullet"/>
      <w:lvlText w:val=""/>
      <w:lvlJc w:val="left"/>
      <w:pPr>
        <w:tabs>
          <w:tab w:val="num" w:pos="6450"/>
        </w:tabs>
        <w:ind w:left="6450" w:hanging="360"/>
      </w:pPr>
      <w:rPr>
        <w:rFonts w:ascii="Wingdings" w:hAnsi="Wingdings" w:hint="default"/>
      </w:rPr>
    </w:lvl>
  </w:abstractNum>
  <w:abstractNum w:abstractNumId="8">
    <w:nsid w:val="22A25998"/>
    <w:multiLevelType w:val="hybridMultilevel"/>
    <w:tmpl w:val="BF9C4FFA"/>
    <w:lvl w:ilvl="0" w:tplc="04190001">
      <w:start w:val="1"/>
      <w:numFmt w:val="bullet"/>
      <w:lvlText w:val=""/>
      <w:lvlJc w:val="left"/>
      <w:pPr>
        <w:tabs>
          <w:tab w:val="num" w:pos="684"/>
        </w:tabs>
        <w:ind w:left="684" w:hanging="360"/>
      </w:pPr>
      <w:rPr>
        <w:rFonts w:ascii="Symbol" w:hAnsi="Symbol" w:hint="default"/>
      </w:rPr>
    </w:lvl>
    <w:lvl w:ilvl="1" w:tplc="04190003" w:tentative="1">
      <w:start w:val="1"/>
      <w:numFmt w:val="bullet"/>
      <w:lvlText w:val="o"/>
      <w:lvlJc w:val="left"/>
      <w:pPr>
        <w:tabs>
          <w:tab w:val="num" w:pos="1404"/>
        </w:tabs>
        <w:ind w:left="1404" w:hanging="360"/>
      </w:pPr>
      <w:rPr>
        <w:rFonts w:ascii="Courier New" w:hAnsi="Courier New" w:cs="Courier New" w:hint="default"/>
      </w:rPr>
    </w:lvl>
    <w:lvl w:ilvl="2" w:tplc="04190005" w:tentative="1">
      <w:start w:val="1"/>
      <w:numFmt w:val="bullet"/>
      <w:lvlText w:val=""/>
      <w:lvlJc w:val="left"/>
      <w:pPr>
        <w:tabs>
          <w:tab w:val="num" w:pos="2124"/>
        </w:tabs>
        <w:ind w:left="2124" w:hanging="360"/>
      </w:pPr>
      <w:rPr>
        <w:rFonts w:ascii="Wingdings" w:hAnsi="Wingdings" w:hint="default"/>
      </w:rPr>
    </w:lvl>
    <w:lvl w:ilvl="3" w:tplc="04190001" w:tentative="1">
      <w:start w:val="1"/>
      <w:numFmt w:val="bullet"/>
      <w:lvlText w:val=""/>
      <w:lvlJc w:val="left"/>
      <w:pPr>
        <w:tabs>
          <w:tab w:val="num" w:pos="2844"/>
        </w:tabs>
        <w:ind w:left="2844" w:hanging="360"/>
      </w:pPr>
      <w:rPr>
        <w:rFonts w:ascii="Symbol" w:hAnsi="Symbol" w:hint="default"/>
      </w:rPr>
    </w:lvl>
    <w:lvl w:ilvl="4" w:tplc="04190003" w:tentative="1">
      <w:start w:val="1"/>
      <w:numFmt w:val="bullet"/>
      <w:lvlText w:val="o"/>
      <w:lvlJc w:val="left"/>
      <w:pPr>
        <w:tabs>
          <w:tab w:val="num" w:pos="3564"/>
        </w:tabs>
        <w:ind w:left="3564" w:hanging="360"/>
      </w:pPr>
      <w:rPr>
        <w:rFonts w:ascii="Courier New" w:hAnsi="Courier New" w:cs="Courier New" w:hint="default"/>
      </w:rPr>
    </w:lvl>
    <w:lvl w:ilvl="5" w:tplc="04190005" w:tentative="1">
      <w:start w:val="1"/>
      <w:numFmt w:val="bullet"/>
      <w:lvlText w:val=""/>
      <w:lvlJc w:val="left"/>
      <w:pPr>
        <w:tabs>
          <w:tab w:val="num" w:pos="4284"/>
        </w:tabs>
        <w:ind w:left="4284" w:hanging="360"/>
      </w:pPr>
      <w:rPr>
        <w:rFonts w:ascii="Wingdings" w:hAnsi="Wingdings" w:hint="default"/>
      </w:rPr>
    </w:lvl>
    <w:lvl w:ilvl="6" w:tplc="04190001" w:tentative="1">
      <w:start w:val="1"/>
      <w:numFmt w:val="bullet"/>
      <w:lvlText w:val=""/>
      <w:lvlJc w:val="left"/>
      <w:pPr>
        <w:tabs>
          <w:tab w:val="num" w:pos="5004"/>
        </w:tabs>
        <w:ind w:left="5004" w:hanging="360"/>
      </w:pPr>
      <w:rPr>
        <w:rFonts w:ascii="Symbol" w:hAnsi="Symbol" w:hint="default"/>
      </w:rPr>
    </w:lvl>
    <w:lvl w:ilvl="7" w:tplc="04190003" w:tentative="1">
      <w:start w:val="1"/>
      <w:numFmt w:val="bullet"/>
      <w:lvlText w:val="o"/>
      <w:lvlJc w:val="left"/>
      <w:pPr>
        <w:tabs>
          <w:tab w:val="num" w:pos="5724"/>
        </w:tabs>
        <w:ind w:left="5724" w:hanging="360"/>
      </w:pPr>
      <w:rPr>
        <w:rFonts w:ascii="Courier New" w:hAnsi="Courier New" w:cs="Courier New" w:hint="default"/>
      </w:rPr>
    </w:lvl>
    <w:lvl w:ilvl="8" w:tplc="04190005" w:tentative="1">
      <w:start w:val="1"/>
      <w:numFmt w:val="bullet"/>
      <w:lvlText w:val=""/>
      <w:lvlJc w:val="left"/>
      <w:pPr>
        <w:tabs>
          <w:tab w:val="num" w:pos="6444"/>
        </w:tabs>
        <w:ind w:left="6444" w:hanging="360"/>
      </w:pPr>
      <w:rPr>
        <w:rFonts w:ascii="Wingdings" w:hAnsi="Wingdings" w:hint="default"/>
      </w:rPr>
    </w:lvl>
  </w:abstractNum>
  <w:abstractNum w:abstractNumId="9">
    <w:nsid w:val="26030D70"/>
    <w:multiLevelType w:val="hybridMultilevel"/>
    <w:tmpl w:val="9DD0E3F2"/>
    <w:lvl w:ilvl="0" w:tplc="47109CAE">
      <w:start w:val="2"/>
      <w:numFmt w:val="decimal"/>
      <w:lvlText w:val="%1."/>
      <w:lvlJc w:val="left"/>
      <w:pPr>
        <w:ind w:left="1080" w:hanging="360"/>
      </w:pPr>
      <w:rPr>
        <w:rFonts w:eastAsiaTheme="minorHAnsi" w:hint="default"/>
        <w:b/>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267C0CD5"/>
    <w:multiLevelType w:val="multilevel"/>
    <w:tmpl w:val="9384B506"/>
    <w:lvl w:ilvl="0">
      <w:start w:val="1"/>
      <w:numFmt w:val="decimal"/>
      <w:lvlText w:val="%1."/>
      <w:lvlJc w:val="left"/>
      <w:pPr>
        <w:ind w:left="720" w:hanging="360"/>
      </w:pPr>
      <w:rPr>
        <w:rFonts w:hint="default"/>
      </w:rPr>
    </w:lvl>
    <w:lvl w:ilvl="1">
      <w:start w:val="4"/>
      <w:numFmt w:val="decimal"/>
      <w:isLgl/>
      <w:lvlText w:val="%1.%2."/>
      <w:lvlJc w:val="left"/>
      <w:pPr>
        <w:ind w:left="1146"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11">
    <w:nsid w:val="27B74C4F"/>
    <w:multiLevelType w:val="multilevel"/>
    <w:tmpl w:val="6550032C"/>
    <w:lvl w:ilvl="0">
      <w:start w:val="1"/>
      <w:numFmt w:val="decimal"/>
      <w:lvlText w:val="%1."/>
      <w:lvlJc w:val="left"/>
      <w:pPr>
        <w:ind w:left="450" w:hanging="450"/>
      </w:pPr>
      <w:rPr>
        <w:rFonts w:hint="default"/>
      </w:rPr>
    </w:lvl>
    <w:lvl w:ilvl="1">
      <w:start w:val="6"/>
      <w:numFmt w:val="decimal"/>
      <w:lvlText w:val="%1.%2."/>
      <w:lvlJc w:val="left"/>
      <w:pPr>
        <w:ind w:left="1571"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12">
    <w:nsid w:val="29211CC5"/>
    <w:multiLevelType w:val="hybridMultilevel"/>
    <w:tmpl w:val="321A8342"/>
    <w:lvl w:ilvl="0" w:tplc="01C6681C">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9EB51C7"/>
    <w:multiLevelType w:val="hybridMultilevel"/>
    <w:tmpl w:val="2D28D104"/>
    <w:lvl w:ilvl="0" w:tplc="2A88EDC4">
      <w:start w:val="1"/>
      <w:numFmt w:val="decimal"/>
      <w:lvlText w:val="%1."/>
      <w:lvlJc w:val="left"/>
      <w:pPr>
        <w:ind w:left="1080" w:hanging="360"/>
      </w:pPr>
      <w:rPr>
        <w:rFonts w:cs="Times New Roman" w:hint="default"/>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14">
    <w:nsid w:val="2D5377FD"/>
    <w:multiLevelType w:val="singleLevel"/>
    <w:tmpl w:val="1D7C9ACA"/>
    <w:lvl w:ilvl="0">
      <w:start w:val="1"/>
      <w:numFmt w:val="bullet"/>
      <w:lvlText w:val=""/>
      <w:lvlJc w:val="left"/>
      <w:pPr>
        <w:tabs>
          <w:tab w:val="num" w:pos="720"/>
        </w:tabs>
        <w:ind w:left="720" w:hanging="360"/>
      </w:pPr>
      <w:rPr>
        <w:rFonts w:ascii="Wingdings" w:hAnsi="Wingdings" w:hint="default"/>
        <w:color w:val="auto"/>
      </w:rPr>
    </w:lvl>
  </w:abstractNum>
  <w:abstractNum w:abstractNumId="15">
    <w:nsid w:val="38171745"/>
    <w:multiLevelType w:val="hybridMultilevel"/>
    <w:tmpl w:val="C860C6D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B8A5615"/>
    <w:multiLevelType w:val="multilevel"/>
    <w:tmpl w:val="5AA2550A"/>
    <w:lvl w:ilvl="0">
      <w:start w:val="2"/>
      <w:numFmt w:val="decimal"/>
      <w:lvlText w:val="%1."/>
      <w:lvlJc w:val="left"/>
      <w:pPr>
        <w:ind w:left="450" w:hanging="450"/>
      </w:pPr>
      <w:rPr>
        <w:rFonts w:hint="default"/>
      </w:rPr>
    </w:lvl>
    <w:lvl w:ilvl="1">
      <w:start w:val="2"/>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17">
    <w:nsid w:val="4A3F1A38"/>
    <w:multiLevelType w:val="hybridMultilevel"/>
    <w:tmpl w:val="B45A800A"/>
    <w:lvl w:ilvl="0" w:tplc="9DBCA3AE">
      <w:start w:val="2"/>
      <w:numFmt w:val="decimal"/>
      <w:lvlText w:val="%1."/>
      <w:lvlJc w:val="left"/>
      <w:pPr>
        <w:ind w:left="1211" w:hanging="360"/>
      </w:pPr>
      <w:rPr>
        <w:rFonts w:eastAsiaTheme="minorHAnsi"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8">
    <w:nsid w:val="4B4F6060"/>
    <w:multiLevelType w:val="multilevel"/>
    <w:tmpl w:val="D250CFE6"/>
    <w:lvl w:ilvl="0">
      <w:start w:val="1"/>
      <w:numFmt w:val="decimal"/>
      <w:lvlText w:val="%1."/>
      <w:lvlJc w:val="left"/>
      <w:pPr>
        <w:ind w:left="720" w:hanging="360"/>
      </w:pPr>
      <w:rPr>
        <w:rFonts w:hint="default"/>
      </w:rPr>
    </w:lvl>
    <w:lvl w:ilvl="1">
      <w:start w:val="1"/>
      <w:numFmt w:val="decimal"/>
      <w:isLgl/>
      <w:lvlText w:val="%1.%2."/>
      <w:lvlJc w:val="left"/>
      <w:pPr>
        <w:ind w:left="3272"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9">
    <w:nsid w:val="4BA531C4"/>
    <w:multiLevelType w:val="hybridMultilevel"/>
    <w:tmpl w:val="B08452AA"/>
    <w:lvl w:ilvl="0" w:tplc="0419000B">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nsid w:val="4D811048"/>
    <w:multiLevelType w:val="hybridMultilevel"/>
    <w:tmpl w:val="9B709E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50C60B82"/>
    <w:multiLevelType w:val="hybridMultilevel"/>
    <w:tmpl w:val="46301B2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79F4389"/>
    <w:multiLevelType w:val="hybridMultilevel"/>
    <w:tmpl w:val="26BC51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B44171D"/>
    <w:multiLevelType w:val="multilevel"/>
    <w:tmpl w:val="D250CFE6"/>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4">
    <w:nsid w:val="5B5922C5"/>
    <w:multiLevelType w:val="hybridMultilevel"/>
    <w:tmpl w:val="3740F6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6453342"/>
    <w:multiLevelType w:val="hybridMultilevel"/>
    <w:tmpl w:val="D3364D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A977487"/>
    <w:multiLevelType w:val="multilevel"/>
    <w:tmpl w:val="430233DC"/>
    <w:lvl w:ilvl="0">
      <w:start w:val="1"/>
      <w:numFmt w:val="decimal"/>
      <w:lvlText w:val="%1."/>
      <w:lvlJc w:val="left"/>
      <w:pPr>
        <w:ind w:left="786" w:hanging="360"/>
      </w:pPr>
    </w:lvl>
    <w:lvl w:ilvl="1">
      <w:start w:val="2"/>
      <w:numFmt w:val="decimal"/>
      <w:isLgl/>
      <w:lvlText w:val="%1.%2."/>
      <w:lvlJc w:val="left"/>
      <w:pPr>
        <w:ind w:left="1146"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2226" w:hanging="180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27">
    <w:nsid w:val="6C6A7A41"/>
    <w:multiLevelType w:val="hybridMultilevel"/>
    <w:tmpl w:val="A0C426F8"/>
    <w:lvl w:ilvl="0" w:tplc="0419000B">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8">
    <w:nsid w:val="6DE52E53"/>
    <w:multiLevelType w:val="hybridMultilevel"/>
    <w:tmpl w:val="AF9EF7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0BD57DF"/>
    <w:multiLevelType w:val="hybridMultilevel"/>
    <w:tmpl w:val="62FCFBDE"/>
    <w:lvl w:ilvl="0" w:tplc="293669CC">
      <w:start w:val="1"/>
      <w:numFmt w:val="decimal"/>
      <w:lvlText w:val="%1."/>
      <w:lvlJc w:val="left"/>
      <w:pPr>
        <w:ind w:left="1952" w:hanging="960"/>
      </w:pPr>
      <w:rPr>
        <w:rFonts w:hint="default"/>
        <w:color w:val="000000" w:themeColor="text1"/>
      </w:rPr>
    </w:lvl>
    <w:lvl w:ilvl="1" w:tplc="04190019" w:tentative="1">
      <w:start w:val="1"/>
      <w:numFmt w:val="lowerLetter"/>
      <w:lvlText w:val="%2."/>
      <w:lvlJc w:val="left"/>
      <w:pPr>
        <w:ind w:left="2072" w:hanging="360"/>
      </w:pPr>
    </w:lvl>
    <w:lvl w:ilvl="2" w:tplc="0419001B" w:tentative="1">
      <w:start w:val="1"/>
      <w:numFmt w:val="lowerRoman"/>
      <w:lvlText w:val="%3."/>
      <w:lvlJc w:val="right"/>
      <w:pPr>
        <w:ind w:left="2792" w:hanging="180"/>
      </w:pPr>
    </w:lvl>
    <w:lvl w:ilvl="3" w:tplc="0419000F" w:tentative="1">
      <w:start w:val="1"/>
      <w:numFmt w:val="decimal"/>
      <w:lvlText w:val="%4."/>
      <w:lvlJc w:val="left"/>
      <w:pPr>
        <w:ind w:left="3512" w:hanging="360"/>
      </w:pPr>
    </w:lvl>
    <w:lvl w:ilvl="4" w:tplc="04190019" w:tentative="1">
      <w:start w:val="1"/>
      <w:numFmt w:val="lowerLetter"/>
      <w:lvlText w:val="%5."/>
      <w:lvlJc w:val="left"/>
      <w:pPr>
        <w:ind w:left="4232" w:hanging="360"/>
      </w:pPr>
    </w:lvl>
    <w:lvl w:ilvl="5" w:tplc="0419001B" w:tentative="1">
      <w:start w:val="1"/>
      <w:numFmt w:val="lowerRoman"/>
      <w:lvlText w:val="%6."/>
      <w:lvlJc w:val="right"/>
      <w:pPr>
        <w:ind w:left="4952" w:hanging="180"/>
      </w:pPr>
    </w:lvl>
    <w:lvl w:ilvl="6" w:tplc="0419000F" w:tentative="1">
      <w:start w:val="1"/>
      <w:numFmt w:val="decimal"/>
      <w:lvlText w:val="%7."/>
      <w:lvlJc w:val="left"/>
      <w:pPr>
        <w:ind w:left="5672" w:hanging="360"/>
      </w:pPr>
    </w:lvl>
    <w:lvl w:ilvl="7" w:tplc="04190019" w:tentative="1">
      <w:start w:val="1"/>
      <w:numFmt w:val="lowerLetter"/>
      <w:lvlText w:val="%8."/>
      <w:lvlJc w:val="left"/>
      <w:pPr>
        <w:ind w:left="6392" w:hanging="360"/>
      </w:pPr>
    </w:lvl>
    <w:lvl w:ilvl="8" w:tplc="0419001B" w:tentative="1">
      <w:start w:val="1"/>
      <w:numFmt w:val="lowerRoman"/>
      <w:lvlText w:val="%9."/>
      <w:lvlJc w:val="right"/>
      <w:pPr>
        <w:ind w:left="7112" w:hanging="180"/>
      </w:pPr>
    </w:lvl>
  </w:abstractNum>
  <w:abstractNum w:abstractNumId="30">
    <w:nsid w:val="71AC19DC"/>
    <w:multiLevelType w:val="hybridMultilevel"/>
    <w:tmpl w:val="79F067A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74510DD9"/>
    <w:multiLevelType w:val="hybridMultilevel"/>
    <w:tmpl w:val="EAAED9C0"/>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2">
    <w:nsid w:val="75FC1166"/>
    <w:multiLevelType w:val="hybridMultilevel"/>
    <w:tmpl w:val="67D61912"/>
    <w:lvl w:ilvl="0" w:tplc="183AB12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8E53EC3"/>
    <w:multiLevelType w:val="hybridMultilevel"/>
    <w:tmpl w:val="19D0AEE6"/>
    <w:lvl w:ilvl="0" w:tplc="60D8A25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nsid w:val="7EFB396B"/>
    <w:multiLevelType w:val="hybridMultilevel"/>
    <w:tmpl w:val="0E146BA2"/>
    <w:lvl w:ilvl="0" w:tplc="04190001">
      <w:start w:val="1"/>
      <w:numFmt w:val="bullet"/>
      <w:lvlText w:val=""/>
      <w:lvlJc w:val="left"/>
      <w:pPr>
        <w:ind w:left="1600" w:hanging="360"/>
      </w:pPr>
      <w:rPr>
        <w:rFonts w:ascii="Symbol" w:hAnsi="Symbol" w:hint="default"/>
      </w:rPr>
    </w:lvl>
    <w:lvl w:ilvl="1" w:tplc="04190003" w:tentative="1">
      <w:start w:val="1"/>
      <w:numFmt w:val="bullet"/>
      <w:lvlText w:val="o"/>
      <w:lvlJc w:val="left"/>
      <w:pPr>
        <w:ind w:left="2320" w:hanging="360"/>
      </w:pPr>
      <w:rPr>
        <w:rFonts w:ascii="Courier New" w:hAnsi="Courier New" w:cs="Courier New" w:hint="default"/>
      </w:rPr>
    </w:lvl>
    <w:lvl w:ilvl="2" w:tplc="04190005" w:tentative="1">
      <w:start w:val="1"/>
      <w:numFmt w:val="bullet"/>
      <w:lvlText w:val=""/>
      <w:lvlJc w:val="left"/>
      <w:pPr>
        <w:ind w:left="3040" w:hanging="360"/>
      </w:pPr>
      <w:rPr>
        <w:rFonts w:ascii="Wingdings" w:hAnsi="Wingdings" w:hint="default"/>
      </w:rPr>
    </w:lvl>
    <w:lvl w:ilvl="3" w:tplc="04190001" w:tentative="1">
      <w:start w:val="1"/>
      <w:numFmt w:val="bullet"/>
      <w:lvlText w:val=""/>
      <w:lvlJc w:val="left"/>
      <w:pPr>
        <w:ind w:left="3760" w:hanging="360"/>
      </w:pPr>
      <w:rPr>
        <w:rFonts w:ascii="Symbol" w:hAnsi="Symbol" w:hint="default"/>
      </w:rPr>
    </w:lvl>
    <w:lvl w:ilvl="4" w:tplc="04190003" w:tentative="1">
      <w:start w:val="1"/>
      <w:numFmt w:val="bullet"/>
      <w:lvlText w:val="o"/>
      <w:lvlJc w:val="left"/>
      <w:pPr>
        <w:ind w:left="4480" w:hanging="360"/>
      </w:pPr>
      <w:rPr>
        <w:rFonts w:ascii="Courier New" w:hAnsi="Courier New" w:cs="Courier New" w:hint="default"/>
      </w:rPr>
    </w:lvl>
    <w:lvl w:ilvl="5" w:tplc="04190005" w:tentative="1">
      <w:start w:val="1"/>
      <w:numFmt w:val="bullet"/>
      <w:lvlText w:val=""/>
      <w:lvlJc w:val="left"/>
      <w:pPr>
        <w:ind w:left="5200" w:hanging="360"/>
      </w:pPr>
      <w:rPr>
        <w:rFonts w:ascii="Wingdings" w:hAnsi="Wingdings" w:hint="default"/>
      </w:rPr>
    </w:lvl>
    <w:lvl w:ilvl="6" w:tplc="04190001" w:tentative="1">
      <w:start w:val="1"/>
      <w:numFmt w:val="bullet"/>
      <w:lvlText w:val=""/>
      <w:lvlJc w:val="left"/>
      <w:pPr>
        <w:ind w:left="5920" w:hanging="360"/>
      </w:pPr>
      <w:rPr>
        <w:rFonts w:ascii="Symbol" w:hAnsi="Symbol" w:hint="default"/>
      </w:rPr>
    </w:lvl>
    <w:lvl w:ilvl="7" w:tplc="04190003" w:tentative="1">
      <w:start w:val="1"/>
      <w:numFmt w:val="bullet"/>
      <w:lvlText w:val="o"/>
      <w:lvlJc w:val="left"/>
      <w:pPr>
        <w:ind w:left="6640" w:hanging="360"/>
      </w:pPr>
      <w:rPr>
        <w:rFonts w:ascii="Courier New" w:hAnsi="Courier New" w:cs="Courier New" w:hint="default"/>
      </w:rPr>
    </w:lvl>
    <w:lvl w:ilvl="8" w:tplc="04190005" w:tentative="1">
      <w:start w:val="1"/>
      <w:numFmt w:val="bullet"/>
      <w:lvlText w:val=""/>
      <w:lvlJc w:val="left"/>
      <w:pPr>
        <w:ind w:left="7360" w:hanging="360"/>
      </w:pPr>
      <w:rPr>
        <w:rFonts w:ascii="Wingdings" w:hAnsi="Wingdings" w:hint="default"/>
      </w:rPr>
    </w:lvl>
  </w:abstractNum>
  <w:num w:numId="1">
    <w:abstractNumId w:val="2"/>
  </w:num>
  <w:num w:numId="2">
    <w:abstractNumId w:val="13"/>
  </w:num>
  <w:num w:numId="3">
    <w:abstractNumId w:val="17"/>
  </w:num>
  <w:num w:numId="4">
    <w:abstractNumId w:val="9"/>
  </w:num>
  <w:num w:numId="5">
    <w:abstractNumId w:val="1"/>
  </w:num>
  <w:num w:numId="6">
    <w:abstractNumId w:val="30"/>
  </w:num>
  <w:num w:numId="7">
    <w:abstractNumId w:val="15"/>
  </w:num>
  <w:num w:numId="8">
    <w:abstractNumId w:val="8"/>
  </w:num>
  <w:num w:numId="9">
    <w:abstractNumId w:val="20"/>
  </w:num>
  <w:num w:numId="10">
    <w:abstractNumId w:val="7"/>
  </w:num>
  <w:num w:numId="11">
    <w:abstractNumId w:val="0"/>
    <w:lvlOverride w:ilvl="0">
      <w:lvl w:ilvl="0">
        <w:start w:val="65535"/>
        <w:numFmt w:val="bullet"/>
        <w:lvlText w:val="-"/>
        <w:legacy w:legacy="1" w:legacySpace="0" w:legacyIndent="221"/>
        <w:lvlJc w:val="left"/>
        <w:rPr>
          <w:rFonts w:ascii="Times New Roman" w:hAnsi="Times New Roman" w:cs="Times New Roman" w:hint="default"/>
        </w:rPr>
      </w:lvl>
    </w:lvlOverride>
  </w:num>
  <w:num w:numId="12">
    <w:abstractNumId w:val="32"/>
  </w:num>
  <w:num w:numId="13">
    <w:abstractNumId w:val="10"/>
  </w:num>
  <w:num w:numId="14">
    <w:abstractNumId w:val="34"/>
  </w:num>
  <w:num w:numId="15">
    <w:abstractNumId w:val="12"/>
  </w:num>
  <w:num w:numId="16">
    <w:abstractNumId w:val="26"/>
  </w:num>
  <w:num w:numId="17">
    <w:abstractNumId w:val="18"/>
  </w:num>
  <w:num w:numId="18">
    <w:abstractNumId w:val="31"/>
  </w:num>
  <w:num w:numId="19">
    <w:abstractNumId w:val="21"/>
  </w:num>
  <w:num w:numId="20">
    <w:abstractNumId w:val="27"/>
  </w:num>
  <w:num w:numId="21">
    <w:abstractNumId w:val="19"/>
  </w:num>
  <w:num w:numId="22">
    <w:abstractNumId w:val="3"/>
  </w:num>
  <w:num w:numId="23">
    <w:abstractNumId w:val="28"/>
  </w:num>
  <w:num w:numId="24">
    <w:abstractNumId w:val="22"/>
  </w:num>
  <w:num w:numId="25">
    <w:abstractNumId w:val="24"/>
  </w:num>
  <w:num w:numId="26">
    <w:abstractNumId w:val="33"/>
  </w:num>
  <w:num w:numId="27">
    <w:abstractNumId w:val="14"/>
  </w:num>
  <w:num w:numId="28">
    <w:abstractNumId w:val="16"/>
  </w:num>
  <w:num w:numId="29">
    <w:abstractNumId w:val="25"/>
  </w:num>
  <w:num w:numId="30">
    <w:abstractNumId w:val="6"/>
  </w:num>
  <w:num w:numId="31">
    <w:abstractNumId w:val="11"/>
  </w:num>
  <w:num w:numId="32">
    <w:abstractNumId w:val="16"/>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
  </w:num>
  <w:num w:numId="34">
    <w:abstractNumId w:val="29"/>
  </w:num>
  <w:num w:numId="35">
    <w:abstractNumId w:val="14"/>
  </w:num>
  <w:num w:numId="36">
    <w:abstractNumId w:val="23"/>
  </w:num>
  <w:num w:numId="37">
    <w:abstractNumId w:val="4"/>
  </w:num>
  <w:num w:numId="3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04EA"/>
    <w:rsid w:val="000028BF"/>
    <w:rsid w:val="00007258"/>
    <w:rsid w:val="0001003A"/>
    <w:rsid w:val="000104D4"/>
    <w:rsid w:val="0001341D"/>
    <w:rsid w:val="000141CD"/>
    <w:rsid w:val="00015B0B"/>
    <w:rsid w:val="00016C38"/>
    <w:rsid w:val="00020016"/>
    <w:rsid w:val="00021ECD"/>
    <w:rsid w:val="00023D74"/>
    <w:rsid w:val="000254D0"/>
    <w:rsid w:val="000266DF"/>
    <w:rsid w:val="000279BC"/>
    <w:rsid w:val="00030EC1"/>
    <w:rsid w:val="00031763"/>
    <w:rsid w:val="00032BCD"/>
    <w:rsid w:val="00035C90"/>
    <w:rsid w:val="000367BC"/>
    <w:rsid w:val="00040FFF"/>
    <w:rsid w:val="000446A0"/>
    <w:rsid w:val="00051C8F"/>
    <w:rsid w:val="00052728"/>
    <w:rsid w:val="00054E71"/>
    <w:rsid w:val="00056E8C"/>
    <w:rsid w:val="00067A3B"/>
    <w:rsid w:val="0008191A"/>
    <w:rsid w:val="000821DE"/>
    <w:rsid w:val="00084A0B"/>
    <w:rsid w:val="00085FF8"/>
    <w:rsid w:val="000933CE"/>
    <w:rsid w:val="000979E1"/>
    <w:rsid w:val="000A2B35"/>
    <w:rsid w:val="000A5899"/>
    <w:rsid w:val="000A7A85"/>
    <w:rsid w:val="000B101C"/>
    <w:rsid w:val="000B3166"/>
    <w:rsid w:val="000B5C52"/>
    <w:rsid w:val="000C4F7D"/>
    <w:rsid w:val="000C5310"/>
    <w:rsid w:val="000D077B"/>
    <w:rsid w:val="000D5409"/>
    <w:rsid w:val="000D54E2"/>
    <w:rsid w:val="000D59BF"/>
    <w:rsid w:val="000E362F"/>
    <w:rsid w:val="000F0A3D"/>
    <w:rsid w:val="000F3EC1"/>
    <w:rsid w:val="000F49E6"/>
    <w:rsid w:val="000F4BF9"/>
    <w:rsid w:val="000F7359"/>
    <w:rsid w:val="00100A36"/>
    <w:rsid w:val="00102551"/>
    <w:rsid w:val="00107504"/>
    <w:rsid w:val="00107C75"/>
    <w:rsid w:val="00110075"/>
    <w:rsid w:val="00110169"/>
    <w:rsid w:val="001126C5"/>
    <w:rsid w:val="00114350"/>
    <w:rsid w:val="00120AA5"/>
    <w:rsid w:val="001312DD"/>
    <w:rsid w:val="001313F9"/>
    <w:rsid w:val="0013304C"/>
    <w:rsid w:val="0013441B"/>
    <w:rsid w:val="001423C7"/>
    <w:rsid w:val="001464CB"/>
    <w:rsid w:val="00155ED0"/>
    <w:rsid w:val="001602B0"/>
    <w:rsid w:val="00162874"/>
    <w:rsid w:val="00166056"/>
    <w:rsid w:val="00172AC3"/>
    <w:rsid w:val="00175A98"/>
    <w:rsid w:val="001800F8"/>
    <w:rsid w:val="00180B3F"/>
    <w:rsid w:val="001825FF"/>
    <w:rsid w:val="001830BA"/>
    <w:rsid w:val="0018681F"/>
    <w:rsid w:val="00190F50"/>
    <w:rsid w:val="001910AD"/>
    <w:rsid w:val="00194D2F"/>
    <w:rsid w:val="001974C7"/>
    <w:rsid w:val="001A0DE1"/>
    <w:rsid w:val="001A1672"/>
    <w:rsid w:val="001A2187"/>
    <w:rsid w:val="001A531B"/>
    <w:rsid w:val="001A56C3"/>
    <w:rsid w:val="001A75A6"/>
    <w:rsid w:val="001B2CD1"/>
    <w:rsid w:val="001C0CD9"/>
    <w:rsid w:val="001C1183"/>
    <w:rsid w:val="001C422C"/>
    <w:rsid w:val="001C5EA9"/>
    <w:rsid w:val="001D2975"/>
    <w:rsid w:val="001D38E7"/>
    <w:rsid w:val="001D39ED"/>
    <w:rsid w:val="001D41AA"/>
    <w:rsid w:val="001D5191"/>
    <w:rsid w:val="001D7074"/>
    <w:rsid w:val="001F4CFF"/>
    <w:rsid w:val="001F7F9C"/>
    <w:rsid w:val="00201285"/>
    <w:rsid w:val="002040BB"/>
    <w:rsid w:val="00204F7D"/>
    <w:rsid w:val="0020573E"/>
    <w:rsid w:val="00207E2D"/>
    <w:rsid w:val="00220BFA"/>
    <w:rsid w:val="00222011"/>
    <w:rsid w:val="00224719"/>
    <w:rsid w:val="00224FEF"/>
    <w:rsid w:val="00225FCB"/>
    <w:rsid w:val="00230E81"/>
    <w:rsid w:val="002316F8"/>
    <w:rsid w:val="00231C39"/>
    <w:rsid w:val="00231D62"/>
    <w:rsid w:val="00232687"/>
    <w:rsid w:val="00232E95"/>
    <w:rsid w:val="002338C0"/>
    <w:rsid w:val="0023454D"/>
    <w:rsid w:val="00234950"/>
    <w:rsid w:val="00234BF3"/>
    <w:rsid w:val="002520AA"/>
    <w:rsid w:val="00254B36"/>
    <w:rsid w:val="00255D38"/>
    <w:rsid w:val="00256C04"/>
    <w:rsid w:val="00260A54"/>
    <w:rsid w:val="00263F29"/>
    <w:rsid w:val="002648DE"/>
    <w:rsid w:val="00265EB5"/>
    <w:rsid w:val="0027703D"/>
    <w:rsid w:val="00277BCE"/>
    <w:rsid w:val="0028120F"/>
    <w:rsid w:val="00281720"/>
    <w:rsid w:val="00281B59"/>
    <w:rsid w:val="002825E2"/>
    <w:rsid w:val="00282D97"/>
    <w:rsid w:val="002870C8"/>
    <w:rsid w:val="002874B8"/>
    <w:rsid w:val="0028789F"/>
    <w:rsid w:val="002902C5"/>
    <w:rsid w:val="00290FEB"/>
    <w:rsid w:val="0029178B"/>
    <w:rsid w:val="0029423B"/>
    <w:rsid w:val="00295946"/>
    <w:rsid w:val="002A4412"/>
    <w:rsid w:val="002A74EE"/>
    <w:rsid w:val="002B5DAF"/>
    <w:rsid w:val="002C4B4B"/>
    <w:rsid w:val="002C6DAB"/>
    <w:rsid w:val="002D1D3B"/>
    <w:rsid w:val="002D25FA"/>
    <w:rsid w:val="002D2D53"/>
    <w:rsid w:val="002D7137"/>
    <w:rsid w:val="002E4730"/>
    <w:rsid w:val="002E5E0F"/>
    <w:rsid w:val="002E65C9"/>
    <w:rsid w:val="002F19DB"/>
    <w:rsid w:val="002F22B7"/>
    <w:rsid w:val="002F7FCE"/>
    <w:rsid w:val="00302768"/>
    <w:rsid w:val="003043B9"/>
    <w:rsid w:val="00310971"/>
    <w:rsid w:val="00310F1D"/>
    <w:rsid w:val="00312D61"/>
    <w:rsid w:val="003147E7"/>
    <w:rsid w:val="00316F0A"/>
    <w:rsid w:val="00320E74"/>
    <w:rsid w:val="0032103F"/>
    <w:rsid w:val="003233D7"/>
    <w:rsid w:val="00327154"/>
    <w:rsid w:val="00330601"/>
    <w:rsid w:val="00330C69"/>
    <w:rsid w:val="003335DC"/>
    <w:rsid w:val="003339AA"/>
    <w:rsid w:val="00346FB1"/>
    <w:rsid w:val="00347FB6"/>
    <w:rsid w:val="003515FB"/>
    <w:rsid w:val="00351E1F"/>
    <w:rsid w:val="00351FD4"/>
    <w:rsid w:val="00354A24"/>
    <w:rsid w:val="00354A66"/>
    <w:rsid w:val="00355D50"/>
    <w:rsid w:val="0035733C"/>
    <w:rsid w:val="00361B07"/>
    <w:rsid w:val="00375AFF"/>
    <w:rsid w:val="003772BA"/>
    <w:rsid w:val="00385568"/>
    <w:rsid w:val="0039295C"/>
    <w:rsid w:val="00395ED7"/>
    <w:rsid w:val="003A2B62"/>
    <w:rsid w:val="003A4F63"/>
    <w:rsid w:val="003A69D4"/>
    <w:rsid w:val="003A7E4E"/>
    <w:rsid w:val="003B6597"/>
    <w:rsid w:val="003B6E51"/>
    <w:rsid w:val="003C1739"/>
    <w:rsid w:val="003C2AE1"/>
    <w:rsid w:val="003C2BDF"/>
    <w:rsid w:val="003C44AC"/>
    <w:rsid w:val="003D2885"/>
    <w:rsid w:val="003D7A27"/>
    <w:rsid w:val="003E3FE8"/>
    <w:rsid w:val="003F39EA"/>
    <w:rsid w:val="004024BA"/>
    <w:rsid w:val="00402F08"/>
    <w:rsid w:val="004045C9"/>
    <w:rsid w:val="004049FD"/>
    <w:rsid w:val="00423742"/>
    <w:rsid w:val="004243A2"/>
    <w:rsid w:val="00424C1F"/>
    <w:rsid w:val="00425AA6"/>
    <w:rsid w:val="00425D07"/>
    <w:rsid w:val="0042691C"/>
    <w:rsid w:val="00427BFC"/>
    <w:rsid w:val="0043112D"/>
    <w:rsid w:val="004320FC"/>
    <w:rsid w:val="00437B3E"/>
    <w:rsid w:val="00450DAC"/>
    <w:rsid w:val="00450EBB"/>
    <w:rsid w:val="00453395"/>
    <w:rsid w:val="004545D9"/>
    <w:rsid w:val="00454DE5"/>
    <w:rsid w:val="00461309"/>
    <w:rsid w:val="00462730"/>
    <w:rsid w:val="00466452"/>
    <w:rsid w:val="0046660D"/>
    <w:rsid w:val="00467A90"/>
    <w:rsid w:val="004828AB"/>
    <w:rsid w:val="004830D4"/>
    <w:rsid w:val="00485291"/>
    <w:rsid w:val="00486503"/>
    <w:rsid w:val="0049155B"/>
    <w:rsid w:val="00492906"/>
    <w:rsid w:val="004956EC"/>
    <w:rsid w:val="00496877"/>
    <w:rsid w:val="00497B64"/>
    <w:rsid w:val="004A353B"/>
    <w:rsid w:val="004A3C39"/>
    <w:rsid w:val="004A5F48"/>
    <w:rsid w:val="004A775C"/>
    <w:rsid w:val="004B0E53"/>
    <w:rsid w:val="004B3919"/>
    <w:rsid w:val="004B64FD"/>
    <w:rsid w:val="004B79B8"/>
    <w:rsid w:val="004B7AB9"/>
    <w:rsid w:val="004C615C"/>
    <w:rsid w:val="004C6E87"/>
    <w:rsid w:val="004D1864"/>
    <w:rsid w:val="004D3683"/>
    <w:rsid w:val="004D4B2A"/>
    <w:rsid w:val="004D7F41"/>
    <w:rsid w:val="004E0AD2"/>
    <w:rsid w:val="004E0D1E"/>
    <w:rsid w:val="004E27CF"/>
    <w:rsid w:val="004E3928"/>
    <w:rsid w:val="004E472B"/>
    <w:rsid w:val="004F1251"/>
    <w:rsid w:val="004F14B9"/>
    <w:rsid w:val="004F282F"/>
    <w:rsid w:val="004F4236"/>
    <w:rsid w:val="0050090C"/>
    <w:rsid w:val="0050145E"/>
    <w:rsid w:val="00503C1C"/>
    <w:rsid w:val="00505D73"/>
    <w:rsid w:val="0051166B"/>
    <w:rsid w:val="005117CF"/>
    <w:rsid w:val="005156A6"/>
    <w:rsid w:val="00516749"/>
    <w:rsid w:val="00516A21"/>
    <w:rsid w:val="00517154"/>
    <w:rsid w:val="00522F45"/>
    <w:rsid w:val="00523390"/>
    <w:rsid w:val="005239F0"/>
    <w:rsid w:val="00524D3E"/>
    <w:rsid w:val="005309E5"/>
    <w:rsid w:val="00532373"/>
    <w:rsid w:val="00536523"/>
    <w:rsid w:val="00537E6B"/>
    <w:rsid w:val="00541413"/>
    <w:rsid w:val="00543105"/>
    <w:rsid w:val="00543908"/>
    <w:rsid w:val="005442AB"/>
    <w:rsid w:val="00544DC5"/>
    <w:rsid w:val="0054563A"/>
    <w:rsid w:val="00546C04"/>
    <w:rsid w:val="00551823"/>
    <w:rsid w:val="0055410C"/>
    <w:rsid w:val="00557226"/>
    <w:rsid w:val="00557676"/>
    <w:rsid w:val="0055789E"/>
    <w:rsid w:val="00561E4E"/>
    <w:rsid w:val="005622BD"/>
    <w:rsid w:val="00563B33"/>
    <w:rsid w:val="00573BDD"/>
    <w:rsid w:val="00581893"/>
    <w:rsid w:val="00592ADF"/>
    <w:rsid w:val="00597C1A"/>
    <w:rsid w:val="00597E4B"/>
    <w:rsid w:val="005A4A32"/>
    <w:rsid w:val="005A71ED"/>
    <w:rsid w:val="005C0F3A"/>
    <w:rsid w:val="005C0F84"/>
    <w:rsid w:val="005C0FD1"/>
    <w:rsid w:val="005C1263"/>
    <w:rsid w:val="005C1805"/>
    <w:rsid w:val="005C1FC9"/>
    <w:rsid w:val="005C2BBD"/>
    <w:rsid w:val="005C4E20"/>
    <w:rsid w:val="005D4896"/>
    <w:rsid w:val="005E0A07"/>
    <w:rsid w:val="005E24AD"/>
    <w:rsid w:val="005E33EC"/>
    <w:rsid w:val="005E43FD"/>
    <w:rsid w:val="005E69F0"/>
    <w:rsid w:val="005E7D52"/>
    <w:rsid w:val="005F408C"/>
    <w:rsid w:val="005F578D"/>
    <w:rsid w:val="005F59D6"/>
    <w:rsid w:val="005F67AA"/>
    <w:rsid w:val="005F7BD0"/>
    <w:rsid w:val="00604DC1"/>
    <w:rsid w:val="006053D2"/>
    <w:rsid w:val="00612F07"/>
    <w:rsid w:val="0062023C"/>
    <w:rsid w:val="00620B29"/>
    <w:rsid w:val="00623203"/>
    <w:rsid w:val="006235E6"/>
    <w:rsid w:val="00623C18"/>
    <w:rsid w:val="00626832"/>
    <w:rsid w:val="0063111A"/>
    <w:rsid w:val="00636E74"/>
    <w:rsid w:val="006376B2"/>
    <w:rsid w:val="00640286"/>
    <w:rsid w:val="00643F89"/>
    <w:rsid w:val="00651DE0"/>
    <w:rsid w:val="00654D7B"/>
    <w:rsid w:val="006563AB"/>
    <w:rsid w:val="0065731A"/>
    <w:rsid w:val="00660F43"/>
    <w:rsid w:val="00675DAE"/>
    <w:rsid w:val="00676C89"/>
    <w:rsid w:val="00677856"/>
    <w:rsid w:val="00686964"/>
    <w:rsid w:val="0069444D"/>
    <w:rsid w:val="0069565F"/>
    <w:rsid w:val="006B37C6"/>
    <w:rsid w:val="006B4236"/>
    <w:rsid w:val="006B46ED"/>
    <w:rsid w:val="006B4771"/>
    <w:rsid w:val="006C29AB"/>
    <w:rsid w:val="006C2ADA"/>
    <w:rsid w:val="006C2B11"/>
    <w:rsid w:val="006C631A"/>
    <w:rsid w:val="006C7E96"/>
    <w:rsid w:val="006D43F4"/>
    <w:rsid w:val="006D4C2E"/>
    <w:rsid w:val="006D68A7"/>
    <w:rsid w:val="006E1FB7"/>
    <w:rsid w:val="006E287F"/>
    <w:rsid w:val="006E3C07"/>
    <w:rsid w:val="006E60DD"/>
    <w:rsid w:val="006E7773"/>
    <w:rsid w:val="006F0E7E"/>
    <w:rsid w:val="006F52FC"/>
    <w:rsid w:val="006F60E4"/>
    <w:rsid w:val="006F6BF2"/>
    <w:rsid w:val="007025D8"/>
    <w:rsid w:val="00703C18"/>
    <w:rsid w:val="0070459D"/>
    <w:rsid w:val="00705DB3"/>
    <w:rsid w:val="00705FC5"/>
    <w:rsid w:val="007061E4"/>
    <w:rsid w:val="00710866"/>
    <w:rsid w:val="00712051"/>
    <w:rsid w:val="007129A6"/>
    <w:rsid w:val="00713D3B"/>
    <w:rsid w:val="00714A39"/>
    <w:rsid w:val="00715921"/>
    <w:rsid w:val="00715C63"/>
    <w:rsid w:val="007160A0"/>
    <w:rsid w:val="00717AE4"/>
    <w:rsid w:val="007210E7"/>
    <w:rsid w:val="00721A9E"/>
    <w:rsid w:val="00731035"/>
    <w:rsid w:val="00731805"/>
    <w:rsid w:val="00737590"/>
    <w:rsid w:val="0074297F"/>
    <w:rsid w:val="00744594"/>
    <w:rsid w:val="007505F9"/>
    <w:rsid w:val="0075443F"/>
    <w:rsid w:val="00754D79"/>
    <w:rsid w:val="00757381"/>
    <w:rsid w:val="00757BAE"/>
    <w:rsid w:val="00764993"/>
    <w:rsid w:val="00766811"/>
    <w:rsid w:val="00771648"/>
    <w:rsid w:val="00772034"/>
    <w:rsid w:val="00774152"/>
    <w:rsid w:val="007808DC"/>
    <w:rsid w:val="0078096B"/>
    <w:rsid w:val="00784047"/>
    <w:rsid w:val="007852C3"/>
    <w:rsid w:val="007856BC"/>
    <w:rsid w:val="00790786"/>
    <w:rsid w:val="00795568"/>
    <w:rsid w:val="00797788"/>
    <w:rsid w:val="007A2BBB"/>
    <w:rsid w:val="007A63C0"/>
    <w:rsid w:val="007A66E7"/>
    <w:rsid w:val="007A6B80"/>
    <w:rsid w:val="007A70BB"/>
    <w:rsid w:val="007B0541"/>
    <w:rsid w:val="007B269B"/>
    <w:rsid w:val="007B4263"/>
    <w:rsid w:val="007B46A6"/>
    <w:rsid w:val="007B6802"/>
    <w:rsid w:val="007B7E28"/>
    <w:rsid w:val="007C0D6A"/>
    <w:rsid w:val="007D0092"/>
    <w:rsid w:val="007D46AC"/>
    <w:rsid w:val="007D62C9"/>
    <w:rsid w:val="007D6A31"/>
    <w:rsid w:val="007E6244"/>
    <w:rsid w:val="007F4008"/>
    <w:rsid w:val="007F5DAE"/>
    <w:rsid w:val="007F68C8"/>
    <w:rsid w:val="007F6B01"/>
    <w:rsid w:val="007F734B"/>
    <w:rsid w:val="00800FAF"/>
    <w:rsid w:val="008019A1"/>
    <w:rsid w:val="00815FF2"/>
    <w:rsid w:val="008178D8"/>
    <w:rsid w:val="00820A32"/>
    <w:rsid w:val="008220A4"/>
    <w:rsid w:val="0082519C"/>
    <w:rsid w:val="0083427E"/>
    <w:rsid w:val="00834901"/>
    <w:rsid w:val="008349B5"/>
    <w:rsid w:val="0084096D"/>
    <w:rsid w:val="0084442D"/>
    <w:rsid w:val="0084530F"/>
    <w:rsid w:val="0085357A"/>
    <w:rsid w:val="00854F2C"/>
    <w:rsid w:val="00855F56"/>
    <w:rsid w:val="0085797A"/>
    <w:rsid w:val="00857CE3"/>
    <w:rsid w:val="008620E7"/>
    <w:rsid w:val="00864F90"/>
    <w:rsid w:val="00866692"/>
    <w:rsid w:val="00875362"/>
    <w:rsid w:val="008766EB"/>
    <w:rsid w:val="00876870"/>
    <w:rsid w:val="0088067C"/>
    <w:rsid w:val="008826E2"/>
    <w:rsid w:val="00885232"/>
    <w:rsid w:val="00885AF6"/>
    <w:rsid w:val="00885C94"/>
    <w:rsid w:val="00886F5B"/>
    <w:rsid w:val="00893317"/>
    <w:rsid w:val="008A2FA4"/>
    <w:rsid w:val="008A4E21"/>
    <w:rsid w:val="008A4E9A"/>
    <w:rsid w:val="008B2D78"/>
    <w:rsid w:val="008B4EF6"/>
    <w:rsid w:val="008C75D0"/>
    <w:rsid w:val="008C7AC7"/>
    <w:rsid w:val="008D0595"/>
    <w:rsid w:val="008D25BB"/>
    <w:rsid w:val="008D35B6"/>
    <w:rsid w:val="008E00F8"/>
    <w:rsid w:val="008E195F"/>
    <w:rsid w:val="008E2AA3"/>
    <w:rsid w:val="008E408A"/>
    <w:rsid w:val="008E548C"/>
    <w:rsid w:val="008F003C"/>
    <w:rsid w:val="008F5252"/>
    <w:rsid w:val="008F54B1"/>
    <w:rsid w:val="008F6C5E"/>
    <w:rsid w:val="008F6EF5"/>
    <w:rsid w:val="00900C44"/>
    <w:rsid w:val="00900DD2"/>
    <w:rsid w:val="00902C46"/>
    <w:rsid w:val="0090392C"/>
    <w:rsid w:val="00907FAD"/>
    <w:rsid w:val="00910DC6"/>
    <w:rsid w:val="00910E9F"/>
    <w:rsid w:val="009115C3"/>
    <w:rsid w:val="009137A0"/>
    <w:rsid w:val="00915EDA"/>
    <w:rsid w:val="00917704"/>
    <w:rsid w:val="0092124B"/>
    <w:rsid w:val="00921A02"/>
    <w:rsid w:val="00923ABE"/>
    <w:rsid w:val="00925354"/>
    <w:rsid w:val="009300FA"/>
    <w:rsid w:val="009301B4"/>
    <w:rsid w:val="009303FC"/>
    <w:rsid w:val="00932061"/>
    <w:rsid w:val="00932FBC"/>
    <w:rsid w:val="0093326E"/>
    <w:rsid w:val="00934FD6"/>
    <w:rsid w:val="0093529D"/>
    <w:rsid w:val="00942354"/>
    <w:rsid w:val="00944549"/>
    <w:rsid w:val="00945EFE"/>
    <w:rsid w:val="00950239"/>
    <w:rsid w:val="00952111"/>
    <w:rsid w:val="009529B3"/>
    <w:rsid w:val="0095701D"/>
    <w:rsid w:val="00957BC1"/>
    <w:rsid w:val="0096039D"/>
    <w:rsid w:val="00960D93"/>
    <w:rsid w:val="00963514"/>
    <w:rsid w:val="00964AE6"/>
    <w:rsid w:val="009657F4"/>
    <w:rsid w:val="00965E51"/>
    <w:rsid w:val="0096695B"/>
    <w:rsid w:val="00973B0E"/>
    <w:rsid w:val="00975409"/>
    <w:rsid w:val="009757C3"/>
    <w:rsid w:val="00975C07"/>
    <w:rsid w:val="009828D0"/>
    <w:rsid w:val="00990244"/>
    <w:rsid w:val="00992962"/>
    <w:rsid w:val="0099656C"/>
    <w:rsid w:val="009973FC"/>
    <w:rsid w:val="009A7A70"/>
    <w:rsid w:val="009B110C"/>
    <w:rsid w:val="009B49F6"/>
    <w:rsid w:val="009B6955"/>
    <w:rsid w:val="009B6FEA"/>
    <w:rsid w:val="009C5D0E"/>
    <w:rsid w:val="009D1BAC"/>
    <w:rsid w:val="009D3DDC"/>
    <w:rsid w:val="009D48FA"/>
    <w:rsid w:val="009D7337"/>
    <w:rsid w:val="009F615D"/>
    <w:rsid w:val="009F63D3"/>
    <w:rsid w:val="00A058CD"/>
    <w:rsid w:val="00A0634D"/>
    <w:rsid w:val="00A12ACB"/>
    <w:rsid w:val="00A12E6F"/>
    <w:rsid w:val="00A14123"/>
    <w:rsid w:val="00A15209"/>
    <w:rsid w:val="00A15224"/>
    <w:rsid w:val="00A16641"/>
    <w:rsid w:val="00A237B2"/>
    <w:rsid w:val="00A436D9"/>
    <w:rsid w:val="00A464F3"/>
    <w:rsid w:val="00A5130C"/>
    <w:rsid w:val="00A53624"/>
    <w:rsid w:val="00A54645"/>
    <w:rsid w:val="00A5523F"/>
    <w:rsid w:val="00A56521"/>
    <w:rsid w:val="00A60747"/>
    <w:rsid w:val="00A65570"/>
    <w:rsid w:val="00A65C2A"/>
    <w:rsid w:val="00A71E0D"/>
    <w:rsid w:val="00A7325B"/>
    <w:rsid w:val="00A74BB4"/>
    <w:rsid w:val="00A75F8E"/>
    <w:rsid w:val="00A767AA"/>
    <w:rsid w:val="00A825E3"/>
    <w:rsid w:val="00A8799B"/>
    <w:rsid w:val="00A90BE2"/>
    <w:rsid w:val="00A94387"/>
    <w:rsid w:val="00A949A5"/>
    <w:rsid w:val="00A95FBB"/>
    <w:rsid w:val="00AA0786"/>
    <w:rsid w:val="00AA3040"/>
    <w:rsid w:val="00AB189D"/>
    <w:rsid w:val="00AC327E"/>
    <w:rsid w:val="00AC3D67"/>
    <w:rsid w:val="00AC5A4B"/>
    <w:rsid w:val="00AD0F2A"/>
    <w:rsid w:val="00AD46A2"/>
    <w:rsid w:val="00AD564F"/>
    <w:rsid w:val="00AE0384"/>
    <w:rsid w:val="00AE36EA"/>
    <w:rsid w:val="00AE4E8F"/>
    <w:rsid w:val="00AE5E7A"/>
    <w:rsid w:val="00AF0016"/>
    <w:rsid w:val="00AF145F"/>
    <w:rsid w:val="00AF5F73"/>
    <w:rsid w:val="00AF76BB"/>
    <w:rsid w:val="00AF7EEA"/>
    <w:rsid w:val="00B04F6F"/>
    <w:rsid w:val="00B067F3"/>
    <w:rsid w:val="00B14FE0"/>
    <w:rsid w:val="00B1703D"/>
    <w:rsid w:val="00B2047C"/>
    <w:rsid w:val="00B228F3"/>
    <w:rsid w:val="00B253A8"/>
    <w:rsid w:val="00B26068"/>
    <w:rsid w:val="00B27A74"/>
    <w:rsid w:val="00B41E24"/>
    <w:rsid w:val="00B4201D"/>
    <w:rsid w:val="00B4526A"/>
    <w:rsid w:val="00B45E4A"/>
    <w:rsid w:val="00B4677E"/>
    <w:rsid w:val="00B47237"/>
    <w:rsid w:val="00B52AB1"/>
    <w:rsid w:val="00B5386E"/>
    <w:rsid w:val="00B635A8"/>
    <w:rsid w:val="00B64F17"/>
    <w:rsid w:val="00B71063"/>
    <w:rsid w:val="00B73D3C"/>
    <w:rsid w:val="00B82749"/>
    <w:rsid w:val="00B84535"/>
    <w:rsid w:val="00B848D6"/>
    <w:rsid w:val="00B90045"/>
    <w:rsid w:val="00B9206F"/>
    <w:rsid w:val="00BA07C9"/>
    <w:rsid w:val="00BA49A1"/>
    <w:rsid w:val="00BA73C9"/>
    <w:rsid w:val="00BA7A95"/>
    <w:rsid w:val="00BB04CF"/>
    <w:rsid w:val="00BB15A1"/>
    <w:rsid w:val="00BB4674"/>
    <w:rsid w:val="00BC569D"/>
    <w:rsid w:val="00BC7C48"/>
    <w:rsid w:val="00BD07C5"/>
    <w:rsid w:val="00BD0D11"/>
    <w:rsid w:val="00BD273D"/>
    <w:rsid w:val="00BD29D2"/>
    <w:rsid w:val="00BD5E46"/>
    <w:rsid w:val="00BE0670"/>
    <w:rsid w:val="00BE6652"/>
    <w:rsid w:val="00BE78CC"/>
    <w:rsid w:val="00BF0A02"/>
    <w:rsid w:val="00BF20A8"/>
    <w:rsid w:val="00BF597D"/>
    <w:rsid w:val="00BF7BBB"/>
    <w:rsid w:val="00BF7C69"/>
    <w:rsid w:val="00C029D4"/>
    <w:rsid w:val="00C02C30"/>
    <w:rsid w:val="00C033F1"/>
    <w:rsid w:val="00C109AC"/>
    <w:rsid w:val="00C12A94"/>
    <w:rsid w:val="00C130E7"/>
    <w:rsid w:val="00C158A3"/>
    <w:rsid w:val="00C17528"/>
    <w:rsid w:val="00C21428"/>
    <w:rsid w:val="00C2169C"/>
    <w:rsid w:val="00C221D9"/>
    <w:rsid w:val="00C26063"/>
    <w:rsid w:val="00C2649C"/>
    <w:rsid w:val="00C27C44"/>
    <w:rsid w:val="00C30744"/>
    <w:rsid w:val="00C42F1A"/>
    <w:rsid w:val="00C4598C"/>
    <w:rsid w:val="00C50DA2"/>
    <w:rsid w:val="00C54BE0"/>
    <w:rsid w:val="00C55256"/>
    <w:rsid w:val="00C57065"/>
    <w:rsid w:val="00C57A35"/>
    <w:rsid w:val="00C60C7C"/>
    <w:rsid w:val="00C64550"/>
    <w:rsid w:val="00C65A8C"/>
    <w:rsid w:val="00C732C5"/>
    <w:rsid w:val="00C776A7"/>
    <w:rsid w:val="00C82325"/>
    <w:rsid w:val="00C86D8C"/>
    <w:rsid w:val="00C873BE"/>
    <w:rsid w:val="00C911E9"/>
    <w:rsid w:val="00C95830"/>
    <w:rsid w:val="00C97018"/>
    <w:rsid w:val="00C97603"/>
    <w:rsid w:val="00CA4FF4"/>
    <w:rsid w:val="00CB1A3C"/>
    <w:rsid w:val="00CB51EC"/>
    <w:rsid w:val="00CB5BF1"/>
    <w:rsid w:val="00CC0230"/>
    <w:rsid w:val="00CC6FEA"/>
    <w:rsid w:val="00CD19A0"/>
    <w:rsid w:val="00CD2247"/>
    <w:rsid w:val="00CD5070"/>
    <w:rsid w:val="00CD5112"/>
    <w:rsid w:val="00CE12DE"/>
    <w:rsid w:val="00CE1E79"/>
    <w:rsid w:val="00CE1EF8"/>
    <w:rsid w:val="00CE213E"/>
    <w:rsid w:val="00CF1D2D"/>
    <w:rsid w:val="00CF333F"/>
    <w:rsid w:val="00D02063"/>
    <w:rsid w:val="00D0398B"/>
    <w:rsid w:val="00D07991"/>
    <w:rsid w:val="00D134E1"/>
    <w:rsid w:val="00D13F56"/>
    <w:rsid w:val="00D14F46"/>
    <w:rsid w:val="00D175FF"/>
    <w:rsid w:val="00D203B7"/>
    <w:rsid w:val="00D20407"/>
    <w:rsid w:val="00D23464"/>
    <w:rsid w:val="00D23A2D"/>
    <w:rsid w:val="00D26074"/>
    <w:rsid w:val="00D26EAC"/>
    <w:rsid w:val="00D275CF"/>
    <w:rsid w:val="00D42CC9"/>
    <w:rsid w:val="00D43C49"/>
    <w:rsid w:val="00D44E5D"/>
    <w:rsid w:val="00D51CA4"/>
    <w:rsid w:val="00D51D01"/>
    <w:rsid w:val="00D54917"/>
    <w:rsid w:val="00D563D4"/>
    <w:rsid w:val="00D65534"/>
    <w:rsid w:val="00D6618B"/>
    <w:rsid w:val="00D71C31"/>
    <w:rsid w:val="00D722DF"/>
    <w:rsid w:val="00D80715"/>
    <w:rsid w:val="00D812BD"/>
    <w:rsid w:val="00D8299C"/>
    <w:rsid w:val="00D83A80"/>
    <w:rsid w:val="00D84DC9"/>
    <w:rsid w:val="00D90BBB"/>
    <w:rsid w:val="00D92A4B"/>
    <w:rsid w:val="00D93448"/>
    <w:rsid w:val="00D935F9"/>
    <w:rsid w:val="00D937F2"/>
    <w:rsid w:val="00DA1A26"/>
    <w:rsid w:val="00DA3653"/>
    <w:rsid w:val="00DA722C"/>
    <w:rsid w:val="00DB21FF"/>
    <w:rsid w:val="00DB3D31"/>
    <w:rsid w:val="00DB5DD1"/>
    <w:rsid w:val="00DB6A85"/>
    <w:rsid w:val="00DC02C9"/>
    <w:rsid w:val="00DC1B70"/>
    <w:rsid w:val="00DC2DFE"/>
    <w:rsid w:val="00DC2FCC"/>
    <w:rsid w:val="00DC4F3D"/>
    <w:rsid w:val="00DC5B3D"/>
    <w:rsid w:val="00DE2F19"/>
    <w:rsid w:val="00DE40C3"/>
    <w:rsid w:val="00DE7097"/>
    <w:rsid w:val="00DE78CD"/>
    <w:rsid w:val="00DF0A2C"/>
    <w:rsid w:val="00DF1193"/>
    <w:rsid w:val="00DF30E8"/>
    <w:rsid w:val="00DF4285"/>
    <w:rsid w:val="00DF432C"/>
    <w:rsid w:val="00DF4C61"/>
    <w:rsid w:val="00DF5BA0"/>
    <w:rsid w:val="00E00123"/>
    <w:rsid w:val="00E048BF"/>
    <w:rsid w:val="00E067EF"/>
    <w:rsid w:val="00E06BA2"/>
    <w:rsid w:val="00E13174"/>
    <w:rsid w:val="00E163B3"/>
    <w:rsid w:val="00E170C6"/>
    <w:rsid w:val="00E20C09"/>
    <w:rsid w:val="00E22B38"/>
    <w:rsid w:val="00E24B12"/>
    <w:rsid w:val="00E24B97"/>
    <w:rsid w:val="00E27943"/>
    <w:rsid w:val="00E313B9"/>
    <w:rsid w:val="00E31C15"/>
    <w:rsid w:val="00E378CD"/>
    <w:rsid w:val="00E405EC"/>
    <w:rsid w:val="00E42D3C"/>
    <w:rsid w:val="00E46852"/>
    <w:rsid w:val="00E479CC"/>
    <w:rsid w:val="00E50F4D"/>
    <w:rsid w:val="00E5118A"/>
    <w:rsid w:val="00E514A1"/>
    <w:rsid w:val="00E545F5"/>
    <w:rsid w:val="00E55A0B"/>
    <w:rsid w:val="00E63940"/>
    <w:rsid w:val="00E64684"/>
    <w:rsid w:val="00E74424"/>
    <w:rsid w:val="00E9751D"/>
    <w:rsid w:val="00EA0415"/>
    <w:rsid w:val="00EA381A"/>
    <w:rsid w:val="00EA42F1"/>
    <w:rsid w:val="00EA4A42"/>
    <w:rsid w:val="00EA4E4A"/>
    <w:rsid w:val="00EC239C"/>
    <w:rsid w:val="00EC291C"/>
    <w:rsid w:val="00EC67E1"/>
    <w:rsid w:val="00ED0410"/>
    <w:rsid w:val="00ED1A4D"/>
    <w:rsid w:val="00EE2DA8"/>
    <w:rsid w:val="00EF0BFE"/>
    <w:rsid w:val="00EF4085"/>
    <w:rsid w:val="00EF79D9"/>
    <w:rsid w:val="00F00A78"/>
    <w:rsid w:val="00F0193D"/>
    <w:rsid w:val="00F03492"/>
    <w:rsid w:val="00F04284"/>
    <w:rsid w:val="00F10FAB"/>
    <w:rsid w:val="00F127AA"/>
    <w:rsid w:val="00F12876"/>
    <w:rsid w:val="00F16D77"/>
    <w:rsid w:val="00F231FC"/>
    <w:rsid w:val="00F30AD5"/>
    <w:rsid w:val="00F3140D"/>
    <w:rsid w:val="00F37660"/>
    <w:rsid w:val="00F4041A"/>
    <w:rsid w:val="00F41AA1"/>
    <w:rsid w:val="00F4399E"/>
    <w:rsid w:val="00F46024"/>
    <w:rsid w:val="00F47A1D"/>
    <w:rsid w:val="00F54CF7"/>
    <w:rsid w:val="00F60CBB"/>
    <w:rsid w:val="00F6561F"/>
    <w:rsid w:val="00F717FE"/>
    <w:rsid w:val="00F73672"/>
    <w:rsid w:val="00F745B4"/>
    <w:rsid w:val="00F8254A"/>
    <w:rsid w:val="00F8309A"/>
    <w:rsid w:val="00F842EA"/>
    <w:rsid w:val="00F91D7A"/>
    <w:rsid w:val="00F92A8E"/>
    <w:rsid w:val="00F970C2"/>
    <w:rsid w:val="00FA10BE"/>
    <w:rsid w:val="00FA1FDD"/>
    <w:rsid w:val="00FA2DE8"/>
    <w:rsid w:val="00FA3F98"/>
    <w:rsid w:val="00FA4F81"/>
    <w:rsid w:val="00FA6FFB"/>
    <w:rsid w:val="00FA7710"/>
    <w:rsid w:val="00FB1005"/>
    <w:rsid w:val="00FB2091"/>
    <w:rsid w:val="00FB4B95"/>
    <w:rsid w:val="00FB4BC9"/>
    <w:rsid w:val="00FB69BF"/>
    <w:rsid w:val="00FB6C2D"/>
    <w:rsid w:val="00FC04EA"/>
    <w:rsid w:val="00FC6259"/>
    <w:rsid w:val="00FC7DF7"/>
    <w:rsid w:val="00FE036F"/>
    <w:rsid w:val="00FE5C1C"/>
    <w:rsid w:val="00FE5C78"/>
    <w:rsid w:val="00FE5DB9"/>
    <w:rsid w:val="00FE6296"/>
    <w:rsid w:val="00FE7ECE"/>
    <w:rsid w:val="00FF04BA"/>
    <w:rsid w:val="00FF15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675DAE"/>
    <w:pPr>
      <w:keepNext/>
      <w:tabs>
        <w:tab w:val="left" w:pos="4536"/>
      </w:tabs>
      <w:spacing w:after="0" w:line="240" w:lineRule="auto"/>
      <w:jc w:val="center"/>
      <w:outlineLvl w:val="0"/>
    </w:pPr>
    <w:rPr>
      <w:rFonts w:ascii="Times New Roman" w:eastAsia="Times New Roman" w:hAnsi="Times New Roman" w:cs="Times New Roman"/>
      <w:sz w:val="32"/>
      <w:szCs w:val="20"/>
      <w:lang w:eastAsia="ru-RU"/>
    </w:rPr>
  </w:style>
  <w:style w:type="paragraph" w:styleId="3">
    <w:name w:val="heading 3"/>
    <w:basedOn w:val="a"/>
    <w:next w:val="a"/>
    <w:link w:val="30"/>
    <w:qFormat/>
    <w:rsid w:val="00675DAE"/>
    <w:pPr>
      <w:keepNext/>
      <w:spacing w:after="0" w:line="240" w:lineRule="auto"/>
      <w:jc w:val="center"/>
      <w:outlineLvl w:val="2"/>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C631A"/>
    <w:rPr>
      <w:color w:val="0000FF"/>
      <w:u w:val="single"/>
    </w:rPr>
  </w:style>
  <w:style w:type="paragraph" w:styleId="a4">
    <w:name w:val="List Paragraph"/>
    <w:basedOn w:val="a"/>
    <w:uiPriority w:val="34"/>
    <w:qFormat/>
    <w:rsid w:val="0028789F"/>
    <w:pPr>
      <w:ind w:left="720"/>
      <w:contextualSpacing/>
    </w:pPr>
  </w:style>
  <w:style w:type="character" w:customStyle="1" w:styleId="10">
    <w:name w:val="Заголовок 1 Знак"/>
    <w:basedOn w:val="a0"/>
    <w:link w:val="1"/>
    <w:rsid w:val="00675DAE"/>
    <w:rPr>
      <w:rFonts w:ascii="Times New Roman" w:eastAsia="Times New Roman" w:hAnsi="Times New Roman" w:cs="Times New Roman"/>
      <w:sz w:val="32"/>
      <w:szCs w:val="20"/>
      <w:lang w:eastAsia="ru-RU"/>
    </w:rPr>
  </w:style>
  <w:style w:type="character" w:customStyle="1" w:styleId="30">
    <w:name w:val="Заголовок 3 Знак"/>
    <w:basedOn w:val="a0"/>
    <w:link w:val="3"/>
    <w:rsid w:val="00675DAE"/>
    <w:rPr>
      <w:rFonts w:ascii="Times New Roman" w:eastAsia="Times New Roman" w:hAnsi="Times New Roman" w:cs="Times New Roman"/>
      <w:sz w:val="28"/>
      <w:szCs w:val="20"/>
      <w:lang w:eastAsia="ru-RU"/>
    </w:rPr>
  </w:style>
  <w:style w:type="numbering" w:customStyle="1" w:styleId="11">
    <w:name w:val="Нет списка1"/>
    <w:next w:val="a2"/>
    <w:semiHidden/>
    <w:rsid w:val="00675DAE"/>
  </w:style>
  <w:style w:type="paragraph" w:styleId="a5">
    <w:name w:val="Title"/>
    <w:basedOn w:val="a"/>
    <w:link w:val="a6"/>
    <w:qFormat/>
    <w:rsid w:val="00675DAE"/>
    <w:pPr>
      <w:spacing w:after="0" w:line="240" w:lineRule="auto"/>
      <w:jc w:val="center"/>
    </w:pPr>
    <w:rPr>
      <w:rFonts w:ascii="Times New Roman" w:eastAsia="Times New Roman" w:hAnsi="Times New Roman" w:cs="Times New Roman"/>
      <w:b/>
      <w:sz w:val="32"/>
      <w:szCs w:val="20"/>
      <w:lang w:eastAsia="ru-RU"/>
    </w:rPr>
  </w:style>
  <w:style w:type="character" w:customStyle="1" w:styleId="a6">
    <w:name w:val="Название Знак"/>
    <w:basedOn w:val="a0"/>
    <w:link w:val="a5"/>
    <w:rsid w:val="00675DAE"/>
    <w:rPr>
      <w:rFonts w:ascii="Times New Roman" w:eastAsia="Times New Roman" w:hAnsi="Times New Roman" w:cs="Times New Roman"/>
      <w:b/>
      <w:sz w:val="32"/>
      <w:szCs w:val="20"/>
      <w:lang w:eastAsia="ru-RU"/>
    </w:rPr>
  </w:style>
  <w:style w:type="paragraph" w:styleId="a7">
    <w:name w:val="Body Text"/>
    <w:basedOn w:val="a"/>
    <w:link w:val="a8"/>
    <w:rsid w:val="00675DAE"/>
    <w:pPr>
      <w:spacing w:after="0" w:line="240" w:lineRule="auto"/>
      <w:jc w:val="both"/>
    </w:pPr>
    <w:rPr>
      <w:rFonts w:ascii="Times New Roman" w:eastAsia="Times New Roman" w:hAnsi="Times New Roman" w:cs="Times New Roman"/>
      <w:sz w:val="28"/>
      <w:szCs w:val="20"/>
      <w:lang w:eastAsia="ru-RU"/>
    </w:rPr>
  </w:style>
  <w:style w:type="character" w:customStyle="1" w:styleId="a8">
    <w:name w:val="Основной текст Знак"/>
    <w:basedOn w:val="a0"/>
    <w:link w:val="a7"/>
    <w:rsid w:val="00675DAE"/>
    <w:rPr>
      <w:rFonts w:ascii="Times New Roman" w:eastAsia="Times New Roman" w:hAnsi="Times New Roman" w:cs="Times New Roman"/>
      <w:sz w:val="28"/>
      <w:szCs w:val="20"/>
      <w:lang w:eastAsia="ru-RU"/>
    </w:rPr>
  </w:style>
  <w:style w:type="paragraph" w:styleId="a9">
    <w:name w:val="Body Text Indent"/>
    <w:basedOn w:val="a"/>
    <w:link w:val="aa"/>
    <w:rsid w:val="00675DAE"/>
    <w:pPr>
      <w:spacing w:after="0" w:line="240" w:lineRule="auto"/>
      <w:ind w:left="2160"/>
    </w:pPr>
    <w:rPr>
      <w:rFonts w:ascii="Times New Roman" w:eastAsia="Times New Roman" w:hAnsi="Times New Roman" w:cs="Times New Roman"/>
      <w:sz w:val="32"/>
      <w:szCs w:val="20"/>
      <w:lang w:eastAsia="ru-RU"/>
    </w:rPr>
  </w:style>
  <w:style w:type="character" w:customStyle="1" w:styleId="aa">
    <w:name w:val="Основной текст с отступом Знак"/>
    <w:basedOn w:val="a0"/>
    <w:link w:val="a9"/>
    <w:rsid w:val="00675DAE"/>
    <w:rPr>
      <w:rFonts w:ascii="Times New Roman" w:eastAsia="Times New Roman" w:hAnsi="Times New Roman" w:cs="Times New Roman"/>
      <w:sz w:val="32"/>
      <w:szCs w:val="20"/>
      <w:lang w:eastAsia="ru-RU"/>
    </w:rPr>
  </w:style>
  <w:style w:type="paragraph" w:styleId="31">
    <w:name w:val="Body Text 3"/>
    <w:basedOn w:val="a"/>
    <w:link w:val="32"/>
    <w:rsid w:val="00675DAE"/>
    <w:pPr>
      <w:spacing w:after="0" w:line="240" w:lineRule="auto"/>
      <w:jc w:val="both"/>
    </w:pPr>
    <w:rPr>
      <w:rFonts w:ascii="Times New Roman" w:eastAsia="Times New Roman" w:hAnsi="Times New Roman" w:cs="Times New Roman"/>
      <w:sz w:val="32"/>
      <w:szCs w:val="20"/>
      <w:lang w:eastAsia="ru-RU"/>
    </w:rPr>
  </w:style>
  <w:style w:type="character" w:customStyle="1" w:styleId="32">
    <w:name w:val="Основной текст 3 Знак"/>
    <w:basedOn w:val="a0"/>
    <w:link w:val="31"/>
    <w:rsid w:val="00675DAE"/>
    <w:rPr>
      <w:rFonts w:ascii="Times New Roman" w:eastAsia="Times New Roman" w:hAnsi="Times New Roman" w:cs="Times New Roman"/>
      <w:sz w:val="32"/>
      <w:szCs w:val="20"/>
      <w:lang w:eastAsia="ru-RU"/>
    </w:rPr>
  </w:style>
  <w:style w:type="paragraph" w:styleId="33">
    <w:name w:val="Body Text Indent 3"/>
    <w:basedOn w:val="a"/>
    <w:link w:val="34"/>
    <w:rsid w:val="00675DAE"/>
    <w:pPr>
      <w:spacing w:after="0" w:line="240" w:lineRule="auto"/>
      <w:ind w:left="720"/>
      <w:jc w:val="both"/>
    </w:pPr>
    <w:rPr>
      <w:rFonts w:ascii="Times New Roman" w:eastAsia="Times New Roman" w:hAnsi="Times New Roman" w:cs="Times New Roman"/>
      <w:sz w:val="32"/>
      <w:szCs w:val="20"/>
      <w:lang w:eastAsia="ru-RU"/>
    </w:rPr>
  </w:style>
  <w:style w:type="character" w:customStyle="1" w:styleId="34">
    <w:name w:val="Основной текст с отступом 3 Знак"/>
    <w:basedOn w:val="a0"/>
    <w:link w:val="33"/>
    <w:rsid w:val="00675DAE"/>
    <w:rPr>
      <w:rFonts w:ascii="Times New Roman" w:eastAsia="Times New Roman" w:hAnsi="Times New Roman" w:cs="Times New Roman"/>
      <w:sz w:val="32"/>
      <w:szCs w:val="20"/>
      <w:lang w:eastAsia="ru-RU"/>
    </w:rPr>
  </w:style>
  <w:style w:type="paragraph" w:customStyle="1" w:styleId="ConsPlusTitle">
    <w:name w:val="ConsPlusTitle"/>
    <w:rsid w:val="00675DAE"/>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rsid w:val="00675DA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b">
    <w:name w:val="No Spacing"/>
    <w:qFormat/>
    <w:rsid w:val="00675DAE"/>
    <w:pPr>
      <w:spacing w:after="0" w:line="240" w:lineRule="auto"/>
    </w:pPr>
    <w:rPr>
      <w:rFonts w:ascii="Calibri" w:eastAsia="Times New Roman" w:hAnsi="Calibri" w:cs="Times New Roman"/>
      <w:lang w:eastAsia="ru-RU"/>
    </w:rPr>
  </w:style>
  <w:style w:type="paragraph" w:styleId="2">
    <w:name w:val="Body Text Indent 2"/>
    <w:basedOn w:val="a"/>
    <w:link w:val="20"/>
    <w:rsid w:val="00675DAE"/>
    <w:pPr>
      <w:spacing w:after="120" w:line="480" w:lineRule="auto"/>
      <w:ind w:left="283"/>
    </w:pPr>
    <w:rPr>
      <w:rFonts w:ascii="Times New Roman" w:eastAsia="Times New Roman" w:hAnsi="Times New Roman" w:cs="Times New Roman"/>
      <w:sz w:val="20"/>
      <w:szCs w:val="20"/>
      <w:lang w:eastAsia="ru-RU"/>
    </w:rPr>
  </w:style>
  <w:style w:type="character" w:customStyle="1" w:styleId="20">
    <w:name w:val="Основной текст с отступом 2 Знак"/>
    <w:basedOn w:val="a0"/>
    <w:link w:val="2"/>
    <w:rsid w:val="00675DAE"/>
    <w:rPr>
      <w:rFonts w:ascii="Times New Roman" w:eastAsia="Times New Roman" w:hAnsi="Times New Roman" w:cs="Times New Roman"/>
      <w:sz w:val="20"/>
      <w:szCs w:val="20"/>
      <w:lang w:eastAsia="ru-RU"/>
    </w:rPr>
  </w:style>
  <w:style w:type="paragraph" w:styleId="ac">
    <w:name w:val="Document Map"/>
    <w:basedOn w:val="a"/>
    <w:link w:val="ad"/>
    <w:semiHidden/>
    <w:rsid w:val="00675DAE"/>
    <w:pPr>
      <w:shd w:val="clear" w:color="auto" w:fill="000080"/>
      <w:spacing w:after="0" w:line="240" w:lineRule="auto"/>
    </w:pPr>
    <w:rPr>
      <w:rFonts w:ascii="Tahoma" w:eastAsia="Times New Roman" w:hAnsi="Tahoma" w:cs="Tahoma"/>
      <w:sz w:val="20"/>
      <w:szCs w:val="20"/>
      <w:lang w:eastAsia="ru-RU"/>
    </w:rPr>
  </w:style>
  <w:style w:type="character" w:customStyle="1" w:styleId="ad">
    <w:name w:val="Схема документа Знак"/>
    <w:basedOn w:val="a0"/>
    <w:link w:val="ac"/>
    <w:semiHidden/>
    <w:rsid w:val="00675DAE"/>
    <w:rPr>
      <w:rFonts w:ascii="Tahoma" w:eastAsia="Times New Roman" w:hAnsi="Tahoma" w:cs="Tahoma"/>
      <w:sz w:val="20"/>
      <w:szCs w:val="20"/>
      <w:shd w:val="clear" w:color="auto" w:fill="000080"/>
      <w:lang w:eastAsia="ru-RU"/>
    </w:rPr>
  </w:style>
  <w:style w:type="paragraph" w:customStyle="1" w:styleId="ae">
    <w:name w:val="Знак"/>
    <w:basedOn w:val="a"/>
    <w:rsid w:val="00675DAE"/>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
    <w:name w:val="Обычный1"/>
    <w:rsid w:val="00675DAE"/>
    <w:pPr>
      <w:widowControl w:val="0"/>
      <w:spacing w:after="0" w:line="240" w:lineRule="auto"/>
    </w:pPr>
    <w:rPr>
      <w:rFonts w:ascii="Times New Roman" w:eastAsia="Times New Roman" w:hAnsi="Times New Roman" w:cs="Times New Roman"/>
      <w:snapToGrid w:val="0"/>
      <w:sz w:val="20"/>
      <w:szCs w:val="20"/>
      <w:lang w:eastAsia="ru-RU"/>
    </w:rPr>
  </w:style>
  <w:style w:type="paragraph" w:styleId="21">
    <w:name w:val="Body Text 2"/>
    <w:basedOn w:val="a"/>
    <w:link w:val="22"/>
    <w:rsid w:val="00675DAE"/>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675DAE"/>
    <w:rPr>
      <w:rFonts w:ascii="Times New Roman" w:eastAsia="Times New Roman" w:hAnsi="Times New Roman" w:cs="Times New Roman"/>
      <w:sz w:val="24"/>
      <w:szCs w:val="24"/>
      <w:lang w:eastAsia="ru-RU"/>
    </w:rPr>
  </w:style>
  <w:style w:type="paragraph" w:styleId="af">
    <w:name w:val="Balloon Text"/>
    <w:basedOn w:val="a"/>
    <w:link w:val="af0"/>
    <w:semiHidden/>
    <w:rsid w:val="00675DAE"/>
    <w:pPr>
      <w:spacing w:after="0" w:line="240" w:lineRule="auto"/>
    </w:pPr>
    <w:rPr>
      <w:rFonts w:ascii="Tahoma" w:eastAsia="Times New Roman" w:hAnsi="Tahoma" w:cs="Tahoma"/>
      <w:sz w:val="16"/>
      <w:szCs w:val="16"/>
      <w:lang w:eastAsia="ru-RU"/>
    </w:rPr>
  </w:style>
  <w:style w:type="character" w:customStyle="1" w:styleId="af0">
    <w:name w:val="Текст выноски Знак"/>
    <w:basedOn w:val="a0"/>
    <w:link w:val="af"/>
    <w:semiHidden/>
    <w:rsid w:val="00675DAE"/>
    <w:rPr>
      <w:rFonts w:ascii="Tahoma" w:eastAsia="Times New Roman" w:hAnsi="Tahoma" w:cs="Tahoma"/>
      <w:sz w:val="16"/>
      <w:szCs w:val="16"/>
      <w:lang w:eastAsia="ru-RU"/>
    </w:rPr>
  </w:style>
  <w:style w:type="paragraph" w:styleId="af1">
    <w:name w:val="header"/>
    <w:basedOn w:val="a"/>
    <w:link w:val="af2"/>
    <w:uiPriority w:val="99"/>
    <w:rsid w:val="00675DAE"/>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f2">
    <w:name w:val="Верхний колонтитул Знак"/>
    <w:basedOn w:val="a0"/>
    <w:link w:val="af1"/>
    <w:uiPriority w:val="99"/>
    <w:rsid w:val="00675DAE"/>
    <w:rPr>
      <w:rFonts w:ascii="Times New Roman" w:eastAsia="Times New Roman" w:hAnsi="Times New Roman" w:cs="Times New Roman"/>
      <w:sz w:val="20"/>
      <w:szCs w:val="20"/>
      <w:lang w:eastAsia="ru-RU"/>
    </w:rPr>
  </w:style>
  <w:style w:type="character" w:customStyle="1" w:styleId="apple-converted-space">
    <w:name w:val="apple-converted-space"/>
    <w:rsid w:val="00675DAE"/>
    <w:rPr>
      <w:rFonts w:cs="Times New Roman"/>
    </w:rPr>
  </w:style>
  <w:style w:type="paragraph" w:styleId="af3">
    <w:name w:val="Block Text"/>
    <w:basedOn w:val="a"/>
    <w:rsid w:val="00675DAE"/>
    <w:pPr>
      <w:spacing w:after="120" w:line="240" w:lineRule="auto"/>
      <w:ind w:left="1440" w:right="1440"/>
    </w:pPr>
    <w:rPr>
      <w:rFonts w:ascii="Times New Roman" w:eastAsia="Times New Roman" w:hAnsi="Times New Roman" w:cs="Times New Roman"/>
      <w:sz w:val="24"/>
      <w:szCs w:val="20"/>
      <w:lang w:eastAsia="ru-RU"/>
    </w:rPr>
  </w:style>
  <w:style w:type="paragraph" w:styleId="af4">
    <w:name w:val="Normal (Web)"/>
    <w:basedOn w:val="a"/>
    <w:uiPriority w:val="99"/>
    <w:unhideWhenUsed/>
    <w:rsid w:val="00A71E0D"/>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f5">
    <w:name w:val="Table Grid"/>
    <w:basedOn w:val="a1"/>
    <w:uiPriority w:val="59"/>
    <w:rsid w:val="003B65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F4041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extended-textshort">
    <w:name w:val="extended-text__short"/>
    <w:basedOn w:val="a0"/>
    <w:rsid w:val="00155ED0"/>
  </w:style>
  <w:style w:type="paragraph" w:customStyle="1" w:styleId="consplusnormal0">
    <w:name w:val="consplusnormal0"/>
    <w:basedOn w:val="a"/>
    <w:uiPriority w:val="99"/>
    <w:rsid w:val="00EA38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esh-link">
    <w:name w:val="resh-link"/>
    <w:basedOn w:val="a0"/>
    <w:rsid w:val="00EA4E4A"/>
  </w:style>
  <w:style w:type="character" w:styleId="af6">
    <w:name w:val="Strong"/>
    <w:basedOn w:val="a0"/>
    <w:uiPriority w:val="22"/>
    <w:qFormat/>
    <w:rsid w:val="00EA4E4A"/>
    <w:rPr>
      <w:b/>
      <w:bCs/>
    </w:rPr>
  </w:style>
  <w:style w:type="paragraph" w:styleId="af7">
    <w:name w:val="footer"/>
    <w:basedOn w:val="a"/>
    <w:link w:val="af8"/>
    <w:uiPriority w:val="99"/>
    <w:unhideWhenUsed/>
    <w:rsid w:val="00C30744"/>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C30744"/>
  </w:style>
  <w:style w:type="table" w:customStyle="1" w:styleId="13">
    <w:name w:val="Сетка таблицы1"/>
    <w:basedOn w:val="a1"/>
    <w:next w:val="af5"/>
    <w:uiPriority w:val="59"/>
    <w:rsid w:val="00F41AA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675DAE"/>
    <w:pPr>
      <w:keepNext/>
      <w:tabs>
        <w:tab w:val="left" w:pos="4536"/>
      </w:tabs>
      <w:spacing w:after="0" w:line="240" w:lineRule="auto"/>
      <w:jc w:val="center"/>
      <w:outlineLvl w:val="0"/>
    </w:pPr>
    <w:rPr>
      <w:rFonts w:ascii="Times New Roman" w:eastAsia="Times New Roman" w:hAnsi="Times New Roman" w:cs="Times New Roman"/>
      <w:sz w:val="32"/>
      <w:szCs w:val="20"/>
      <w:lang w:eastAsia="ru-RU"/>
    </w:rPr>
  </w:style>
  <w:style w:type="paragraph" w:styleId="3">
    <w:name w:val="heading 3"/>
    <w:basedOn w:val="a"/>
    <w:next w:val="a"/>
    <w:link w:val="30"/>
    <w:qFormat/>
    <w:rsid w:val="00675DAE"/>
    <w:pPr>
      <w:keepNext/>
      <w:spacing w:after="0" w:line="240" w:lineRule="auto"/>
      <w:jc w:val="center"/>
      <w:outlineLvl w:val="2"/>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C631A"/>
    <w:rPr>
      <w:color w:val="0000FF"/>
      <w:u w:val="single"/>
    </w:rPr>
  </w:style>
  <w:style w:type="paragraph" w:styleId="a4">
    <w:name w:val="List Paragraph"/>
    <w:basedOn w:val="a"/>
    <w:uiPriority w:val="34"/>
    <w:qFormat/>
    <w:rsid w:val="0028789F"/>
    <w:pPr>
      <w:ind w:left="720"/>
      <w:contextualSpacing/>
    </w:pPr>
  </w:style>
  <w:style w:type="character" w:customStyle="1" w:styleId="10">
    <w:name w:val="Заголовок 1 Знак"/>
    <w:basedOn w:val="a0"/>
    <w:link w:val="1"/>
    <w:rsid w:val="00675DAE"/>
    <w:rPr>
      <w:rFonts w:ascii="Times New Roman" w:eastAsia="Times New Roman" w:hAnsi="Times New Roman" w:cs="Times New Roman"/>
      <w:sz w:val="32"/>
      <w:szCs w:val="20"/>
      <w:lang w:eastAsia="ru-RU"/>
    </w:rPr>
  </w:style>
  <w:style w:type="character" w:customStyle="1" w:styleId="30">
    <w:name w:val="Заголовок 3 Знак"/>
    <w:basedOn w:val="a0"/>
    <w:link w:val="3"/>
    <w:rsid w:val="00675DAE"/>
    <w:rPr>
      <w:rFonts w:ascii="Times New Roman" w:eastAsia="Times New Roman" w:hAnsi="Times New Roman" w:cs="Times New Roman"/>
      <w:sz w:val="28"/>
      <w:szCs w:val="20"/>
      <w:lang w:eastAsia="ru-RU"/>
    </w:rPr>
  </w:style>
  <w:style w:type="numbering" w:customStyle="1" w:styleId="11">
    <w:name w:val="Нет списка1"/>
    <w:next w:val="a2"/>
    <w:semiHidden/>
    <w:rsid w:val="00675DAE"/>
  </w:style>
  <w:style w:type="paragraph" w:styleId="a5">
    <w:name w:val="Title"/>
    <w:basedOn w:val="a"/>
    <w:link w:val="a6"/>
    <w:qFormat/>
    <w:rsid w:val="00675DAE"/>
    <w:pPr>
      <w:spacing w:after="0" w:line="240" w:lineRule="auto"/>
      <w:jc w:val="center"/>
    </w:pPr>
    <w:rPr>
      <w:rFonts w:ascii="Times New Roman" w:eastAsia="Times New Roman" w:hAnsi="Times New Roman" w:cs="Times New Roman"/>
      <w:b/>
      <w:sz w:val="32"/>
      <w:szCs w:val="20"/>
      <w:lang w:eastAsia="ru-RU"/>
    </w:rPr>
  </w:style>
  <w:style w:type="character" w:customStyle="1" w:styleId="a6">
    <w:name w:val="Название Знак"/>
    <w:basedOn w:val="a0"/>
    <w:link w:val="a5"/>
    <w:rsid w:val="00675DAE"/>
    <w:rPr>
      <w:rFonts w:ascii="Times New Roman" w:eastAsia="Times New Roman" w:hAnsi="Times New Roman" w:cs="Times New Roman"/>
      <w:b/>
      <w:sz w:val="32"/>
      <w:szCs w:val="20"/>
      <w:lang w:eastAsia="ru-RU"/>
    </w:rPr>
  </w:style>
  <w:style w:type="paragraph" w:styleId="a7">
    <w:name w:val="Body Text"/>
    <w:basedOn w:val="a"/>
    <w:link w:val="a8"/>
    <w:rsid w:val="00675DAE"/>
    <w:pPr>
      <w:spacing w:after="0" w:line="240" w:lineRule="auto"/>
      <w:jc w:val="both"/>
    </w:pPr>
    <w:rPr>
      <w:rFonts w:ascii="Times New Roman" w:eastAsia="Times New Roman" w:hAnsi="Times New Roman" w:cs="Times New Roman"/>
      <w:sz w:val="28"/>
      <w:szCs w:val="20"/>
      <w:lang w:eastAsia="ru-RU"/>
    </w:rPr>
  </w:style>
  <w:style w:type="character" w:customStyle="1" w:styleId="a8">
    <w:name w:val="Основной текст Знак"/>
    <w:basedOn w:val="a0"/>
    <w:link w:val="a7"/>
    <w:rsid w:val="00675DAE"/>
    <w:rPr>
      <w:rFonts w:ascii="Times New Roman" w:eastAsia="Times New Roman" w:hAnsi="Times New Roman" w:cs="Times New Roman"/>
      <w:sz w:val="28"/>
      <w:szCs w:val="20"/>
      <w:lang w:eastAsia="ru-RU"/>
    </w:rPr>
  </w:style>
  <w:style w:type="paragraph" w:styleId="a9">
    <w:name w:val="Body Text Indent"/>
    <w:basedOn w:val="a"/>
    <w:link w:val="aa"/>
    <w:rsid w:val="00675DAE"/>
    <w:pPr>
      <w:spacing w:after="0" w:line="240" w:lineRule="auto"/>
      <w:ind w:left="2160"/>
    </w:pPr>
    <w:rPr>
      <w:rFonts w:ascii="Times New Roman" w:eastAsia="Times New Roman" w:hAnsi="Times New Roman" w:cs="Times New Roman"/>
      <w:sz w:val="32"/>
      <w:szCs w:val="20"/>
      <w:lang w:eastAsia="ru-RU"/>
    </w:rPr>
  </w:style>
  <w:style w:type="character" w:customStyle="1" w:styleId="aa">
    <w:name w:val="Основной текст с отступом Знак"/>
    <w:basedOn w:val="a0"/>
    <w:link w:val="a9"/>
    <w:rsid w:val="00675DAE"/>
    <w:rPr>
      <w:rFonts w:ascii="Times New Roman" w:eastAsia="Times New Roman" w:hAnsi="Times New Roman" w:cs="Times New Roman"/>
      <w:sz w:val="32"/>
      <w:szCs w:val="20"/>
      <w:lang w:eastAsia="ru-RU"/>
    </w:rPr>
  </w:style>
  <w:style w:type="paragraph" w:styleId="31">
    <w:name w:val="Body Text 3"/>
    <w:basedOn w:val="a"/>
    <w:link w:val="32"/>
    <w:rsid w:val="00675DAE"/>
    <w:pPr>
      <w:spacing w:after="0" w:line="240" w:lineRule="auto"/>
      <w:jc w:val="both"/>
    </w:pPr>
    <w:rPr>
      <w:rFonts w:ascii="Times New Roman" w:eastAsia="Times New Roman" w:hAnsi="Times New Roman" w:cs="Times New Roman"/>
      <w:sz w:val="32"/>
      <w:szCs w:val="20"/>
      <w:lang w:eastAsia="ru-RU"/>
    </w:rPr>
  </w:style>
  <w:style w:type="character" w:customStyle="1" w:styleId="32">
    <w:name w:val="Основной текст 3 Знак"/>
    <w:basedOn w:val="a0"/>
    <w:link w:val="31"/>
    <w:rsid w:val="00675DAE"/>
    <w:rPr>
      <w:rFonts w:ascii="Times New Roman" w:eastAsia="Times New Roman" w:hAnsi="Times New Roman" w:cs="Times New Roman"/>
      <w:sz w:val="32"/>
      <w:szCs w:val="20"/>
      <w:lang w:eastAsia="ru-RU"/>
    </w:rPr>
  </w:style>
  <w:style w:type="paragraph" w:styleId="33">
    <w:name w:val="Body Text Indent 3"/>
    <w:basedOn w:val="a"/>
    <w:link w:val="34"/>
    <w:rsid w:val="00675DAE"/>
    <w:pPr>
      <w:spacing w:after="0" w:line="240" w:lineRule="auto"/>
      <w:ind w:left="720"/>
      <w:jc w:val="both"/>
    </w:pPr>
    <w:rPr>
      <w:rFonts w:ascii="Times New Roman" w:eastAsia="Times New Roman" w:hAnsi="Times New Roman" w:cs="Times New Roman"/>
      <w:sz w:val="32"/>
      <w:szCs w:val="20"/>
      <w:lang w:eastAsia="ru-RU"/>
    </w:rPr>
  </w:style>
  <w:style w:type="character" w:customStyle="1" w:styleId="34">
    <w:name w:val="Основной текст с отступом 3 Знак"/>
    <w:basedOn w:val="a0"/>
    <w:link w:val="33"/>
    <w:rsid w:val="00675DAE"/>
    <w:rPr>
      <w:rFonts w:ascii="Times New Roman" w:eastAsia="Times New Roman" w:hAnsi="Times New Roman" w:cs="Times New Roman"/>
      <w:sz w:val="32"/>
      <w:szCs w:val="20"/>
      <w:lang w:eastAsia="ru-RU"/>
    </w:rPr>
  </w:style>
  <w:style w:type="paragraph" w:customStyle="1" w:styleId="ConsPlusTitle">
    <w:name w:val="ConsPlusTitle"/>
    <w:rsid w:val="00675DAE"/>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rsid w:val="00675DA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b">
    <w:name w:val="No Spacing"/>
    <w:qFormat/>
    <w:rsid w:val="00675DAE"/>
    <w:pPr>
      <w:spacing w:after="0" w:line="240" w:lineRule="auto"/>
    </w:pPr>
    <w:rPr>
      <w:rFonts w:ascii="Calibri" w:eastAsia="Times New Roman" w:hAnsi="Calibri" w:cs="Times New Roman"/>
      <w:lang w:eastAsia="ru-RU"/>
    </w:rPr>
  </w:style>
  <w:style w:type="paragraph" w:styleId="2">
    <w:name w:val="Body Text Indent 2"/>
    <w:basedOn w:val="a"/>
    <w:link w:val="20"/>
    <w:rsid w:val="00675DAE"/>
    <w:pPr>
      <w:spacing w:after="120" w:line="480" w:lineRule="auto"/>
      <w:ind w:left="283"/>
    </w:pPr>
    <w:rPr>
      <w:rFonts w:ascii="Times New Roman" w:eastAsia="Times New Roman" w:hAnsi="Times New Roman" w:cs="Times New Roman"/>
      <w:sz w:val="20"/>
      <w:szCs w:val="20"/>
      <w:lang w:eastAsia="ru-RU"/>
    </w:rPr>
  </w:style>
  <w:style w:type="character" w:customStyle="1" w:styleId="20">
    <w:name w:val="Основной текст с отступом 2 Знак"/>
    <w:basedOn w:val="a0"/>
    <w:link w:val="2"/>
    <w:rsid w:val="00675DAE"/>
    <w:rPr>
      <w:rFonts w:ascii="Times New Roman" w:eastAsia="Times New Roman" w:hAnsi="Times New Roman" w:cs="Times New Roman"/>
      <w:sz w:val="20"/>
      <w:szCs w:val="20"/>
      <w:lang w:eastAsia="ru-RU"/>
    </w:rPr>
  </w:style>
  <w:style w:type="paragraph" w:styleId="ac">
    <w:name w:val="Document Map"/>
    <w:basedOn w:val="a"/>
    <w:link w:val="ad"/>
    <w:semiHidden/>
    <w:rsid w:val="00675DAE"/>
    <w:pPr>
      <w:shd w:val="clear" w:color="auto" w:fill="000080"/>
      <w:spacing w:after="0" w:line="240" w:lineRule="auto"/>
    </w:pPr>
    <w:rPr>
      <w:rFonts w:ascii="Tahoma" w:eastAsia="Times New Roman" w:hAnsi="Tahoma" w:cs="Tahoma"/>
      <w:sz w:val="20"/>
      <w:szCs w:val="20"/>
      <w:lang w:eastAsia="ru-RU"/>
    </w:rPr>
  </w:style>
  <w:style w:type="character" w:customStyle="1" w:styleId="ad">
    <w:name w:val="Схема документа Знак"/>
    <w:basedOn w:val="a0"/>
    <w:link w:val="ac"/>
    <w:semiHidden/>
    <w:rsid w:val="00675DAE"/>
    <w:rPr>
      <w:rFonts w:ascii="Tahoma" w:eastAsia="Times New Roman" w:hAnsi="Tahoma" w:cs="Tahoma"/>
      <w:sz w:val="20"/>
      <w:szCs w:val="20"/>
      <w:shd w:val="clear" w:color="auto" w:fill="000080"/>
      <w:lang w:eastAsia="ru-RU"/>
    </w:rPr>
  </w:style>
  <w:style w:type="paragraph" w:customStyle="1" w:styleId="ae">
    <w:name w:val="Знак"/>
    <w:basedOn w:val="a"/>
    <w:rsid w:val="00675DAE"/>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
    <w:name w:val="Обычный1"/>
    <w:rsid w:val="00675DAE"/>
    <w:pPr>
      <w:widowControl w:val="0"/>
      <w:spacing w:after="0" w:line="240" w:lineRule="auto"/>
    </w:pPr>
    <w:rPr>
      <w:rFonts w:ascii="Times New Roman" w:eastAsia="Times New Roman" w:hAnsi="Times New Roman" w:cs="Times New Roman"/>
      <w:snapToGrid w:val="0"/>
      <w:sz w:val="20"/>
      <w:szCs w:val="20"/>
      <w:lang w:eastAsia="ru-RU"/>
    </w:rPr>
  </w:style>
  <w:style w:type="paragraph" w:styleId="21">
    <w:name w:val="Body Text 2"/>
    <w:basedOn w:val="a"/>
    <w:link w:val="22"/>
    <w:rsid w:val="00675DAE"/>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675DAE"/>
    <w:rPr>
      <w:rFonts w:ascii="Times New Roman" w:eastAsia="Times New Roman" w:hAnsi="Times New Roman" w:cs="Times New Roman"/>
      <w:sz w:val="24"/>
      <w:szCs w:val="24"/>
      <w:lang w:eastAsia="ru-RU"/>
    </w:rPr>
  </w:style>
  <w:style w:type="paragraph" w:styleId="af">
    <w:name w:val="Balloon Text"/>
    <w:basedOn w:val="a"/>
    <w:link w:val="af0"/>
    <w:semiHidden/>
    <w:rsid w:val="00675DAE"/>
    <w:pPr>
      <w:spacing w:after="0" w:line="240" w:lineRule="auto"/>
    </w:pPr>
    <w:rPr>
      <w:rFonts w:ascii="Tahoma" w:eastAsia="Times New Roman" w:hAnsi="Tahoma" w:cs="Tahoma"/>
      <w:sz w:val="16"/>
      <w:szCs w:val="16"/>
      <w:lang w:eastAsia="ru-RU"/>
    </w:rPr>
  </w:style>
  <w:style w:type="character" w:customStyle="1" w:styleId="af0">
    <w:name w:val="Текст выноски Знак"/>
    <w:basedOn w:val="a0"/>
    <w:link w:val="af"/>
    <w:semiHidden/>
    <w:rsid w:val="00675DAE"/>
    <w:rPr>
      <w:rFonts w:ascii="Tahoma" w:eastAsia="Times New Roman" w:hAnsi="Tahoma" w:cs="Tahoma"/>
      <w:sz w:val="16"/>
      <w:szCs w:val="16"/>
      <w:lang w:eastAsia="ru-RU"/>
    </w:rPr>
  </w:style>
  <w:style w:type="paragraph" w:styleId="af1">
    <w:name w:val="header"/>
    <w:basedOn w:val="a"/>
    <w:link w:val="af2"/>
    <w:uiPriority w:val="99"/>
    <w:rsid w:val="00675DAE"/>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f2">
    <w:name w:val="Верхний колонтитул Знак"/>
    <w:basedOn w:val="a0"/>
    <w:link w:val="af1"/>
    <w:uiPriority w:val="99"/>
    <w:rsid w:val="00675DAE"/>
    <w:rPr>
      <w:rFonts w:ascii="Times New Roman" w:eastAsia="Times New Roman" w:hAnsi="Times New Roman" w:cs="Times New Roman"/>
      <w:sz w:val="20"/>
      <w:szCs w:val="20"/>
      <w:lang w:eastAsia="ru-RU"/>
    </w:rPr>
  </w:style>
  <w:style w:type="character" w:customStyle="1" w:styleId="apple-converted-space">
    <w:name w:val="apple-converted-space"/>
    <w:rsid w:val="00675DAE"/>
    <w:rPr>
      <w:rFonts w:cs="Times New Roman"/>
    </w:rPr>
  </w:style>
  <w:style w:type="paragraph" w:styleId="af3">
    <w:name w:val="Block Text"/>
    <w:basedOn w:val="a"/>
    <w:rsid w:val="00675DAE"/>
    <w:pPr>
      <w:spacing w:after="120" w:line="240" w:lineRule="auto"/>
      <w:ind w:left="1440" w:right="1440"/>
    </w:pPr>
    <w:rPr>
      <w:rFonts w:ascii="Times New Roman" w:eastAsia="Times New Roman" w:hAnsi="Times New Roman" w:cs="Times New Roman"/>
      <w:sz w:val="24"/>
      <w:szCs w:val="20"/>
      <w:lang w:eastAsia="ru-RU"/>
    </w:rPr>
  </w:style>
  <w:style w:type="paragraph" w:styleId="af4">
    <w:name w:val="Normal (Web)"/>
    <w:basedOn w:val="a"/>
    <w:uiPriority w:val="99"/>
    <w:unhideWhenUsed/>
    <w:rsid w:val="00A71E0D"/>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f5">
    <w:name w:val="Table Grid"/>
    <w:basedOn w:val="a1"/>
    <w:uiPriority w:val="59"/>
    <w:rsid w:val="003B65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F4041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extended-textshort">
    <w:name w:val="extended-text__short"/>
    <w:basedOn w:val="a0"/>
    <w:rsid w:val="00155ED0"/>
  </w:style>
  <w:style w:type="paragraph" w:customStyle="1" w:styleId="consplusnormal0">
    <w:name w:val="consplusnormal0"/>
    <w:basedOn w:val="a"/>
    <w:uiPriority w:val="99"/>
    <w:rsid w:val="00EA38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esh-link">
    <w:name w:val="resh-link"/>
    <w:basedOn w:val="a0"/>
    <w:rsid w:val="00EA4E4A"/>
  </w:style>
  <w:style w:type="character" w:styleId="af6">
    <w:name w:val="Strong"/>
    <w:basedOn w:val="a0"/>
    <w:uiPriority w:val="22"/>
    <w:qFormat/>
    <w:rsid w:val="00EA4E4A"/>
    <w:rPr>
      <w:b/>
      <w:bCs/>
    </w:rPr>
  </w:style>
  <w:style w:type="paragraph" w:styleId="af7">
    <w:name w:val="footer"/>
    <w:basedOn w:val="a"/>
    <w:link w:val="af8"/>
    <w:uiPriority w:val="99"/>
    <w:unhideWhenUsed/>
    <w:rsid w:val="00C30744"/>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C30744"/>
  </w:style>
  <w:style w:type="table" w:customStyle="1" w:styleId="13">
    <w:name w:val="Сетка таблицы1"/>
    <w:basedOn w:val="a1"/>
    <w:next w:val="af5"/>
    <w:uiPriority w:val="59"/>
    <w:rsid w:val="00F41AA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20724">
      <w:bodyDiv w:val="1"/>
      <w:marLeft w:val="0"/>
      <w:marRight w:val="0"/>
      <w:marTop w:val="0"/>
      <w:marBottom w:val="0"/>
      <w:divBdr>
        <w:top w:val="none" w:sz="0" w:space="0" w:color="auto"/>
        <w:left w:val="none" w:sz="0" w:space="0" w:color="auto"/>
        <w:bottom w:val="none" w:sz="0" w:space="0" w:color="auto"/>
        <w:right w:val="none" w:sz="0" w:space="0" w:color="auto"/>
      </w:divBdr>
    </w:div>
    <w:div w:id="162159951">
      <w:bodyDiv w:val="1"/>
      <w:marLeft w:val="0"/>
      <w:marRight w:val="0"/>
      <w:marTop w:val="0"/>
      <w:marBottom w:val="0"/>
      <w:divBdr>
        <w:top w:val="none" w:sz="0" w:space="0" w:color="auto"/>
        <w:left w:val="none" w:sz="0" w:space="0" w:color="auto"/>
        <w:bottom w:val="none" w:sz="0" w:space="0" w:color="auto"/>
        <w:right w:val="none" w:sz="0" w:space="0" w:color="auto"/>
      </w:divBdr>
    </w:div>
    <w:div w:id="890767183">
      <w:bodyDiv w:val="1"/>
      <w:marLeft w:val="0"/>
      <w:marRight w:val="0"/>
      <w:marTop w:val="0"/>
      <w:marBottom w:val="0"/>
      <w:divBdr>
        <w:top w:val="none" w:sz="0" w:space="0" w:color="auto"/>
        <w:left w:val="none" w:sz="0" w:space="0" w:color="auto"/>
        <w:bottom w:val="none" w:sz="0" w:space="0" w:color="auto"/>
        <w:right w:val="none" w:sz="0" w:space="0" w:color="auto"/>
      </w:divBdr>
    </w:div>
    <w:div w:id="1219243651">
      <w:bodyDiv w:val="1"/>
      <w:marLeft w:val="0"/>
      <w:marRight w:val="0"/>
      <w:marTop w:val="0"/>
      <w:marBottom w:val="0"/>
      <w:divBdr>
        <w:top w:val="none" w:sz="0" w:space="0" w:color="auto"/>
        <w:left w:val="none" w:sz="0" w:space="0" w:color="auto"/>
        <w:bottom w:val="none" w:sz="0" w:space="0" w:color="auto"/>
        <w:right w:val="none" w:sz="0" w:space="0" w:color="auto"/>
      </w:divBdr>
    </w:div>
    <w:div w:id="1450587544">
      <w:bodyDiv w:val="1"/>
      <w:marLeft w:val="0"/>
      <w:marRight w:val="0"/>
      <w:marTop w:val="0"/>
      <w:marBottom w:val="0"/>
      <w:divBdr>
        <w:top w:val="none" w:sz="0" w:space="0" w:color="auto"/>
        <w:left w:val="none" w:sz="0" w:space="0" w:color="auto"/>
        <w:bottom w:val="none" w:sz="0" w:space="0" w:color="auto"/>
        <w:right w:val="none" w:sz="0" w:space="0" w:color="auto"/>
      </w:divBdr>
    </w:div>
    <w:div w:id="1467813360">
      <w:bodyDiv w:val="1"/>
      <w:marLeft w:val="0"/>
      <w:marRight w:val="0"/>
      <w:marTop w:val="0"/>
      <w:marBottom w:val="0"/>
      <w:divBdr>
        <w:top w:val="none" w:sz="0" w:space="0" w:color="auto"/>
        <w:left w:val="none" w:sz="0" w:space="0" w:color="auto"/>
        <w:bottom w:val="none" w:sz="0" w:space="0" w:color="auto"/>
        <w:right w:val="none" w:sz="0" w:space="0" w:color="auto"/>
      </w:divBdr>
    </w:div>
    <w:div w:id="1595549681">
      <w:bodyDiv w:val="1"/>
      <w:marLeft w:val="0"/>
      <w:marRight w:val="0"/>
      <w:marTop w:val="0"/>
      <w:marBottom w:val="0"/>
      <w:divBdr>
        <w:top w:val="none" w:sz="0" w:space="0" w:color="auto"/>
        <w:left w:val="none" w:sz="0" w:space="0" w:color="auto"/>
        <w:bottom w:val="none" w:sz="0" w:space="0" w:color="auto"/>
        <w:right w:val="none" w:sz="0" w:space="0" w:color="auto"/>
      </w:divBdr>
    </w:div>
    <w:div w:id="1915042699">
      <w:bodyDiv w:val="1"/>
      <w:marLeft w:val="0"/>
      <w:marRight w:val="0"/>
      <w:marTop w:val="0"/>
      <w:marBottom w:val="0"/>
      <w:divBdr>
        <w:top w:val="none" w:sz="0" w:space="0" w:color="auto"/>
        <w:left w:val="none" w:sz="0" w:space="0" w:color="auto"/>
        <w:bottom w:val="none" w:sz="0" w:space="0" w:color="auto"/>
        <w:right w:val="none" w:sz="0" w:space="0" w:color="auto"/>
      </w:divBdr>
    </w:div>
    <w:div w:id="2062972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consultant.ru/document/cons_doc_LAW_83079/" TargetMode="External"/></Relationships>
</file>

<file path=word/theme/theme1.xml><?xml version="1.0" encoding="utf-8"?>
<a:theme xmlns:a="http://schemas.openxmlformats.org/drawingml/2006/main" name="Тема Office">
  <a:themeElements>
    <a:clrScheme name="Литейная">
      <a:dk1>
        <a:sysClr val="windowText" lastClr="000000"/>
      </a:dk1>
      <a:lt1>
        <a:sysClr val="window" lastClr="FFFFFF"/>
      </a:lt1>
      <a:dk2>
        <a:srgbClr val="676A55"/>
      </a:dk2>
      <a:lt2>
        <a:srgbClr val="EAEBDE"/>
      </a:lt2>
      <a:accent1>
        <a:srgbClr val="72A376"/>
      </a:accent1>
      <a:accent2>
        <a:srgbClr val="B0CCB0"/>
      </a:accent2>
      <a:accent3>
        <a:srgbClr val="A8CDD7"/>
      </a:accent3>
      <a:accent4>
        <a:srgbClr val="C0BEAF"/>
      </a:accent4>
      <a:accent5>
        <a:srgbClr val="CEC597"/>
      </a:accent5>
      <a:accent6>
        <a:srgbClr val="E8B7B7"/>
      </a:accent6>
      <a:hlink>
        <a:srgbClr val="DB5353"/>
      </a:hlink>
      <a:folHlink>
        <a:srgbClr val="903638"/>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7F20FA-FEA4-467D-9D1C-547F153FED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418</TotalTime>
  <Pages>33</Pages>
  <Words>12789</Words>
  <Characters>72898</Characters>
  <Application>Microsoft Office Word</Application>
  <DocSecurity>0</DocSecurity>
  <Lines>607</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ECONOM-Pavlicova</dc:creator>
  <cp:lastModifiedBy>ECONOM-Pavlicova</cp:lastModifiedBy>
  <cp:revision>20</cp:revision>
  <cp:lastPrinted>2020-05-18T12:35:00Z</cp:lastPrinted>
  <dcterms:created xsi:type="dcterms:W3CDTF">2021-05-21T07:02:00Z</dcterms:created>
  <dcterms:modified xsi:type="dcterms:W3CDTF">2021-05-27T08:16:00Z</dcterms:modified>
</cp:coreProperties>
</file>