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0767BC" w14:textId="028C2DBA" w:rsidR="00EC773E" w:rsidRPr="00EC773E" w:rsidRDefault="00EC773E" w:rsidP="00EC773E">
      <w:pPr>
        <w:pStyle w:val="ConsPlusTitle"/>
        <w:jc w:val="center"/>
        <w:outlineLvl w:val="0"/>
        <w:rPr>
          <w:rFonts w:cs="Times New Roman"/>
          <w:szCs w:val="28"/>
        </w:rPr>
      </w:pPr>
      <w:r w:rsidRPr="00EC773E">
        <w:rPr>
          <w:noProof/>
          <w:sz w:val="16"/>
          <w:szCs w:val="16"/>
        </w:rPr>
        <w:drawing>
          <wp:anchor distT="0" distB="0" distL="114300" distR="114300" simplePos="0" relativeHeight="251660288" behindDoc="0" locked="0" layoutInCell="1" allowOverlap="1" wp14:anchorId="2F7970B0" wp14:editId="56C2E48D">
            <wp:simplePos x="0" y="0"/>
            <wp:positionH relativeFrom="page">
              <wp:posOffset>3655060</wp:posOffset>
            </wp:positionH>
            <wp:positionV relativeFrom="paragraph">
              <wp:posOffset>-238125</wp:posOffset>
            </wp:positionV>
            <wp:extent cx="783590" cy="1199515"/>
            <wp:effectExtent l="0" t="0" r="0" b="635"/>
            <wp:wrapTopAndBottom/>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3590" cy="11995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237EEC" w14:textId="77777777" w:rsidR="00EC773E" w:rsidRPr="00EC773E" w:rsidRDefault="00EC773E" w:rsidP="00EC773E">
      <w:pPr>
        <w:jc w:val="center"/>
        <w:rPr>
          <w:rFonts w:eastAsia="Times New Roman" w:cs="Times New Roman"/>
          <w:b/>
          <w:szCs w:val="28"/>
        </w:rPr>
      </w:pPr>
      <w:r w:rsidRPr="00EC773E">
        <w:rPr>
          <w:rFonts w:eastAsia="Times New Roman" w:cs="Times New Roman"/>
          <w:b/>
          <w:szCs w:val="28"/>
        </w:rPr>
        <w:t>АДМИНИСТРАЦИЯ МУНИЦИПАЛЬНОГО ОБРАЗОВАНИЯ</w:t>
      </w:r>
    </w:p>
    <w:p w14:paraId="6FC90597" w14:textId="77777777" w:rsidR="00EC773E" w:rsidRPr="00EC773E" w:rsidRDefault="00EC773E" w:rsidP="00EC773E">
      <w:pPr>
        <w:jc w:val="center"/>
        <w:rPr>
          <w:rFonts w:eastAsia="Times New Roman" w:cs="Times New Roman"/>
          <w:b/>
          <w:szCs w:val="28"/>
        </w:rPr>
      </w:pPr>
      <w:r w:rsidRPr="00EC773E">
        <w:rPr>
          <w:rFonts w:eastAsia="Times New Roman" w:cs="Times New Roman"/>
          <w:b/>
          <w:szCs w:val="28"/>
        </w:rPr>
        <w:t xml:space="preserve"> «СМОЛЕНСКИЙ МУНИЦИПАЛЬНЫЙ ОКРУГ»</w:t>
      </w:r>
    </w:p>
    <w:p w14:paraId="0DE8543D" w14:textId="77777777" w:rsidR="00EC773E" w:rsidRPr="00EC773E" w:rsidRDefault="00EC773E" w:rsidP="00EC773E">
      <w:pPr>
        <w:jc w:val="center"/>
        <w:rPr>
          <w:rFonts w:eastAsia="Times New Roman" w:cs="Times New Roman"/>
          <w:b/>
          <w:szCs w:val="28"/>
        </w:rPr>
      </w:pPr>
      <w:r w:rsidRPr="00EC773E">
        <w:rPr>
          <w:rFonts w:eastAsia="Times New Roman" w:cs="Times New Roman"/>
          <w:b/>
          <w:szCs w:val="28"/>
        </w:rPr>
        <w:t>СМОЛЕНСКОЙ ОБЛАСТИ</w:t>
      </w:r>
    </w:p>
    <w:p w14:paraId="24F46EAB" w14:textId="77777777" w:rsidR="00EC773E" w:rsidRPr="00EC773E" w:rsidRDefault="00EC773E" w:rsidP="00EC773E">
      <w:pPr>
        <w:jc w:val="center"/>
        <w:rPr>
          <w:rFonts w:eastAsia="Times New Roman" w:cs="Times New Roman"/>
          <w:b/>
          <w:bCs/>
          <w:noProof/>
          <w:szCs w:val="28"/>
        </w:rPr>
      </w:pPr>
    </w:p>
    <w:p w14:paraId="50466D0A" w14:textId="77777777" w:rsidR="00EC773E" w:rsidRPr="00EC773E" w:rsidRDefault="00EC773E" w:rsidP="00EC773E">
      <w:pPr>
        <w:suppressAutoHyphens/>
        <w:ind w:left="-567" w:right="-284"/>
        <w:jc w:val="center"/>
        <w:rPr>
          <w:rFonts w:eastAsia="Times New Roman" w:cs="Times New Roman"/>
          <w:b/>
          <w:bCs/>
          <w:szCs w:val="28"/>
          <w:lang w:eastAsia="zh-CN"/>
        </w:rPr>
      </w:pPr>
      <w:r w:rsidRPr="00EC773E">
        <w:rPr>
          <w:rFonts w:eastAsia="Times New Roman" w:cs="Times New Roman"/>
          <w:b/>
          <w:bCs/>
          <w:noProof/>
          <w:szCs w:val="28"/>
        </w:rPr>
        <w:t>П О С Т А Н О В Л Е Н И Е</w:t>
      </w:r>
    </w:p>
    <w:p w14:paraId="741F9459" w14:textId="77777777" w:rsidR="006C5BC9" w:rsidRDefault="006C5BC9" w:rsidP="00EC773E">
      <w:pPr>
        <w:suppressAutoHyphens/>
        <w:ind w:right="-284"/>
        <w:rPr>
          <w:rFonts w:eastAsia="Times New Roman" w:cs="Times New Roman"/>
          <w:szCs w:val="28"/>
          <w:lang w:eastAsia="zh-CN"/>
        </w:rPr>
      </w:pPr>
    </w:p>
    <w:p w14:paraId="38D1E715" w14:textId="277FA3A2" w:rsidR="00EC773E" w:rsidRPr="00EC773E" w:rsidRDefault="006C5BC9" w:rsidP="00EC773E">
      <w:pPr>
        <w:suppressAutoHyphens/>
        <w:ind w:right="-284"/>
        <w:rPr>
          <w:rFonts w:eastAsia="Times New Roman" w:cs="Times New Roman"/>
          <w:szCs w:val="28"/>
          <w:lang w:eastAsia="zh-CN"/>
        </w:rPr>
      </w:pPr>
      <w:r>
        <w:rPr>
          <w:rFonts w:eastAsia="Times New Roman" w:cs="Times New Roman"/>
          <w:szCs w:val="28"/>
          <w:lang w:eastAsia="zh-CN"/>
        </w:rPr>
        <w:t>о</w:t>
      </w:r>
      <w:r w:rsidR="00EC773E" w:rsidRPr="00EC773E">
        <w:rPr>
          <w:rFonts w:eastAsia="Times New Roman" w:cs="Times New Roman"/>
          <w:szCs w:val="28"/>
          <w:lang w:eastAsia="zh-CN"/>
        </w:rPr>
        <w:t>т</w:t>
      </w:r>
      <w:r>
        <w:rPr>
          <w:rFonts w:eastAsia="Times New Roman" w:cs="Times New Roman"/>
          <w:szCs w:val="28"/>
          <w:lang w:eastAsia="zh-CN"/>
        </w:rPr>
        <w:t xml:space="preserve"> </w:t>
      </w:r>
      <w:r w:rsidR="00C23C03">
        <w:rPr>
          <w:rFonts w:eastAsia="Times New Roman" w:cs="Times New Roman"/>
          <w:szCs w:val="28"/>
          <w:lang w:eastAsia="zh-CN"/>
        </w:rPr>
        <w:t>31.07.2025  № 3022</w:t>
      </w:r>
    </w:p>
    <w:p w14:paraId="679AF149" w14:textId="77777777" w:rsidR="00EC773E" w:rsidRPr="00EC773E" w:rsidRDefault="00EC773E" w:rsidP="00EC773E">
      <w:pPr>
        <w:suppressAutoHyphens/>
        <w:ind w:right="-284" w:firstLine="567"/>
        <w:rPr>
          <w:rFonts w:eastAsia="Times New Roman" w:cs="Times New Roman"/>
          <w:szCs w:val="28"/>
          <w:lang w:eastAsia="zh-CN"/>
        </w:rPr>
      </w:pPr>
    </w:p>
    <w:p w14:paraId="445334B8" w14:textId="52085A6C" w:rsidR="00EC773E" w:rsidRPr="00EC773E" w:rsidRDefault="00EC773E" w:rsidP="00EC773E">
      <w:pPr>
        <w:tabs>
          <w:tab w:val="left" w:pos="3686"/>
        </w:tabs>
        <w:ind w:right="5244"/>
        <w:jc w:val="both"/>
        <w:rPr>
          <w:rFonts w:eastAsia="Times New Roman" w:cs="Times New Roman"/>
          <w:szCs w:val="28"/>
        </w:rPr>
      </w:pPr>
      <w:r w:rsidRPr="00EC773E">
        <w:rPr>
          <w:rFonts w:eastAsia="Times New Roman" w:cs="Times New Roman"/>
          <w:szCs w:val="28"/>
        </w:rPr>
        <w:t xml:space="preserve">Об утверждении Порядка предоставления </w:t>
      </w:r>
      <w:r w:rsidR="00AD5A20">
        <w:rPr>
          <w:rFonts w:eastAsia="Times New Roman" w:cs="Times New Roman"/>
          <w:szCs w:val="28"/>
        </w:rPr>
        <w:t>Грант</w:t>
      </w:r>
      <w:r w:rsidRPr="00EC773E">
        <w:rPr>
          <w:rFonts w:eastAsia="Times New Roman" w:cs="Times New Roman"/>
          <w:szCs w:val="28"/>
        </w:rPr>
        <w:t>ов субъектам малого и среднего предпринимательства</w:t>
      </w:r>
      <w:r>
        <w:rPr>
          <w:rFonts w:eastAsia="Times New Roman" w:cs="Times New Roman"/>
          <w:szCs w:val="28"/>
        </w:rPr>
        <w:t xml:space="preserve"> на реализацию проектов в сфере предпринимательства </w:t>
      </w:r>
      <w:r w:rsidRPr="00EC773E">
        <w:rPr>
          <w:rFonts w:eastAsia="Times New Roman" w:cs="Times New Roman"/>
          <w:szCs w:val="28"/>
        </w:rPr>
        <w:t xml:space="preserve">на территории муниципального образования «Смоленский </w:t>
      </w:r>
      <w:r>
        <w:rPr>
          <w:rFonts w:eastAsia="Times New Roman" w:cs="Times New Roman"/>
          <w:szCs w:val="28"/>
        </w:rPr>
        <w:t>муниципальный округ</w:t>
      </w:r>
      <w:r w:rsidRPr="00EC773E">
        <w:rPr>
          <w:rFonts w:eastAsia="Times New Roman" w:cs="Times New Roman"/>
          <w:szCs w:val="28"/>
        </w:rPr>
        <w:t>» Смоленской области</w:t>
      </w:r>
    </w:p>
    <w:p w14:paraId="0820E126" w14:textId="77777777" w:rsidR="00EC773E" w:rsidRPr="00EC773E" w:rsidRDefault="00EC773E" w:rsidP="00EC773E">
      <w:pPr>
        <w:tabs>
          <w:tab w:val="left" w:pos="3686"/>
        </w:tabs>
        <w:suppressAutoHyphens/>
        <w:ind w:right="5244"/>
        <w:jc w:val="both"/>
        <w:rPr>
          <w:rFonts w:eastAsia="Times New Roman" w:cs="Times New Roman"/>
          <w:szCs w:val="28"/>
          <w:lang w:eastAsia="zh-CN"/>
        </w:rPr>
      </w:pPr>
    </w:p>
    <w:p w14:paraId="706A1265" w14:textId="77777777" w:rsidR="00EC773E" w:rsidRPr="00EC773E" w:rsidRDefault="00EC773E" w:rsidP="00EC773E">
      <w:pPr>
        <w:tabs>
          <w:tab w:val="left" w:pos="3686"/>
        </w:tabs>
        <w:suppressAutoHyphens/>
        <w:ind w:right="5244" w:firstLine="567"/>
        <w:jc w:val="both"/>
        <w:rPr>
          <w:rFonts w:eastAsia="Times New Roman" w:cs="Times New Roman"/>
          <w:szCs w:val="28"/>
          <w:lang w:eastAsia="zh-CN"/>
        </w:rPr>
      </w:pPr>
    </w:p>
    <w:p w14:paraId="3B6A6C6B" w14:textId="7EFDC209" w:rsidR="00EC773E" w:rsidRPr="00EC773E" w:rsidRDefault="00EC773E" w:rsidP="00EC773E">
      <w:pPr>
        <w:ind w:firstLine="709"/>
        <w:jc w:val="both"/>
        <w:rPr>
          <w:rFonts w:eastAsia="Times New Roman" w:cs="Times New Roman"/>
          <w:szCs w:val="28"/>
        </w:rPr>
      </w:pPr>
      <w:proofErr w:type="gramStart"/>
      <w:r w:rsidRPr="00EC773E">
        <w:rPr>
          <w:rFonts w:eastAsia="Times New Roman" w:cs="Times New Roman"/>
          <w:szCs w:val="28"/>
        </w:rPr>
        <w:t xml:space="preserve">В соответствии с Порядком предоставления и распределения субсидий для </w:t>
      </w:r>
      <w:proofErr w:type="spellStart"/>
      <w:r w:rsidRPr="00EC773E">
        <w:rPr>
          <w:rFonts w:eastAsia="Times New Roman" w:cs="Times New Roman"/>
          <w:szCs w:val="28"/>
        </w:rPr>
        <w:t>софинансирования</w:t>
      </w:r>
      <w:proofErr w:type="spellEnd"/>
      <w:r w:rsidRPr="00EC773E">
        <w:rPr>
          <w:rFonts w:eastAsia="Times New Roman" w:cs="Times New Roman"/>
          <w:szCs w:val="28"/>
        </w:rPr>
        <w:t xml:space="preserve"> расходов бюджетов муниципальных образований Смоленской области на предоставление </w:t>
      </w:r>
      <w:r w:rsidR="00AD5A20">
        <w:rPr>
          <w:rFonts w:eastAsia="Times New Roman" w:cs="Times New Roman"/>
          <w:szCs w:val="28"/>
        </w:rPr>
        <w:t>Грант</w:t>
      </w:r>
      <w:r w:rsidRPr="00EC773E">
        <w:rPr>
          <w:rFonts w:eastAsia="Times New Roman" w:cs="Times New Roman"/>
          <w:szCs w:val="28"/>
        </w:rPr>
        <w:t>ов субъектам малого и среднего предпринимательства, утвержденным</w:t>
      </w:r>
      <w:r w:rsidRPr="00EC773E">
        <w:rPr>
          <w:rFonts w:eastAsia="Times New Roman" w:cs="Times New Roman"/>
          <w:sz w:val="24"/>
          <w:szCs w:val="24"/>
        </w:rPr>
        <w:t xml:space="preserve"> </w:t>
      </w:r>
      <w:r w:rsidRPr="00EC773E">
        <w:rPr>
          <w:rFonts w:eastAsia="Times New Roman" w:cs="Times New Roman"/>
          <w:szCs w:val="28"/>
        </w:rPr>
        <w:t>постановлением Администрации Смоленской области от 08.11.2013 № 894 «Об утверждении областной государственной программы «Экономическое развитие Смоленской области, включая создание благоприятного предпринимательского и инвестиционного климата» и в целях реализации муниципальной программы «Развитие малого и среднего предпринимательства на</w:t>
      </w:r>
      <w:proofErr w:type="gramEnd"/>
      <w:r w:rsidRPr="00EC773E">
        <w:rPr>
          <w:rFonts w:eastAsia="Times New Roman" w:cs="Times New Roman"/>
          <w:szCs w:val="28"/>
        </w:rPr>
        <w:t xml:space="preserve"> территории муниципального образования «Смоленский </w:t>
      </w:r>
      <w:r>
        <w:rPr>
          <w:rFonts w:eastAsia="Times New Roman" w:cs="Times New Roman"/>
          <w:szCs w:val="28"/>
        </w:rPr>
        <w:t>муниципальный округ</w:t>
      </w:r>
      <w:r w:rsidRPr="00EC773E">
        <w:rPr>
          <w:rFonts w:eastAsia="Times New Roman" w:cs="Times New Roman"/>
          <w:szCs w:val="28"/>
        </w:rPr>
        <w:t xml:space="preserve">» Смоленской области на 2023-2025 годы», утвержденной постановлением Администрации муниципального образования «Смоленский район» Смоленской области от 18.09.2020 г. № 1216 </w:t>
      </w:r>
    </w:p>
    <w:p w14:paraId="1DE0EEBD" w14:textId="77777777" w:rsidR="00EC773E" w:rsidRPr="00EC773E" w:rsidRDefault="00EC773E" w:rsidP="00EC773E">
      <w:pPr>
        <w:autoSpaceDE w:val="0"/>
        <w:autoSpaceDN w:val="0"/>
        <w:adjustRightInd w:val="0"/>
        <w:ind w:firstLine="567"/>
        <w:jc w:val="both"/>
        <w:rPr>
          <w:rFonts w:eastAsia="Times New Roman" w:cs="Times New Roman"/>
          <w:szCs w:val="28"/>
          <w:lang w:eastAsia="zh-CN"/>
        </w:rPr>
      </w:pPr>
    </w:p>
    <w:p w14:paraId="59337BC3" w14:textId="77777777" w:rsidR="00EC773E" w:rsidRPr="00EC773E" w:rsidRDefault="00EC773E" w:rsidP="00113F43">
      <w:pPr>
        <w:suppressAutoHyphens/>
        <w:jc w:val="both"/>
        <w:rPr>
          <w:rFonts w:eastAsia="Times New Roman" w:cs="Times New Roman"/>
          <w:szCs w:val="28"/>
          <w:lang w:eastAsia="zh-CN"/>
        </w:rPr>
      </w:pPr>
      <w:r w:rsidRPr="00EC773E">
        <w:rPr>
          <w:rFonts w:eastAsia="Times New Roman" w:cs="Times New Roman"/>
          <w:szCs w:val="28"/>
          <w:lang w:eastAsia="zh-CN"/>
        </w:rPr>
        <w:t>АДМИНИСТРАЦИЯ МУНИЦИПАЛЬНОГО ОБРАЗОВАНИЯ «СМОЛЕНСКИЙ МУНИЦИПАЛЬНЫЙ ОКРУГ» СМОЛЕНСКОЙ ОБЛАСТИ ПОСТАНОВЛЯЕТ:</w:t>
      </w:r>
    </w:p>
    <w:p w14:paraId="271FBD09" w14:textId="77777777" w:rsidR="00EC773E" w:rsidRPr="00EC773E" w:rsidRDefault="00EC773E" w:rsidP="00EC773E">
      <w:pPr>
        <w:suppressAutoHyphens/>
        <w:ind w:firstLine="567"/>
        <w:jc w:val="both"/>
        <w:rPr>
          <w:rFonts w:eastAsia="Times New Roman" w:cs="Times New Roman"/>
          <w:szCs w:val="28"/>
          <w:lang w:eastAsia="zh-CN"/>
        </w:rPr>
      </w:pPr>
    </w:p>
    <w:p w14:paraId="52E213EF" w14:textId="58C6BFF3" w:rsidR="00EC773E" w:rsidRDefault="00EC773E" w:rsidP="00EC773E">
      <w:pPr>
        <w:tabs>
          <w:tab w:val="left" w:pos="3686"/>
        </w:tabs>
        <w:ind w:right="-1" w:firstLine="567"/>
        <w:jc w:val="both"/>
        <w:rPr>
          <w:rFonts w:eastAsia="Times New Roman" w:cs="Times New Roman"/>
          <w:szCs w:val="28"/>
        </w:rPr>
      </w:pPr>
      <w:r w:rsidRPr="00EC773E">
        <w:rPr>
          <w:rFonts w:eastAsia="Times New Roman" w:cs="Times New Roman"/>
          <w:szCs w:val="28"/>
        </w:rPr>
        <w:t xml:space="preserve">1. </w:t>
      </w:r>
      <w:r w:rsidRPr="00EC773E">
        <w:rPr>
          <w:rFonts w:eastAsia="Calibri" w:cs="Times New Roman"/>
          <w:szCs w:val="28"/>
          <w:lang w:eastAsia="en-US"/>
        </w:rPr>
        <w:t xml:space="preserve">Утвердить прилагаемый Порядок предоставления </w:t>
      </w:r>
      <w:r w:rsidR="00AD5A20">
        <w:rPr>
          <w:rFonts w:eastAsia="Times New Roman" w:cs="Times New Roman"/>
          <w:szCs w:val="28"/>
        </w:rPr>
        <w:t>Грант</w:t>
      </w:r>
      <w:r w:rsidRPr="00EC773E">
        <w:rPr>
          <w:rFonts w:eastAsia="Times New Roman" w:cs="Times New Roman"/>
          <w:szCs w:val="28"/>
        </w:rPr>
        <w:t xml:space="preserve">ов субъектам малого и среднего предпринимательства </w:t>
      </w:r>
      <w:r>
        <w:rPr>
          <w:rFonts w:eastAsia="Times New Roman" w:cs="Times New Roman"/>
          <w:szCs w:val="28"/>
        </w:rPr>
        <w:t>на реализацию проектов в сфере предпринимательства</w:t>
      </w:r>
      <w:r w:rsidRPr="00EC773E">
        <w:rPr>
          <w:rFonts w:eastAsia="Times New Roman" w:cs="Times New Roman"/>
          <w:szCs w:val="28"/>
        </w:rPr>
        <w:t xml:space="preserve"> на территории муниципального образования «Смоленский </w:t>
      </w:r>
      <w:r>
        <w:rPr>
          <w:rFonts w:eastAsia="Times New Roman" w:cs="Times New Roman"/>
          <w:szCs w:val="28"/>
        </w:rPr>
        <w:t>муниципальный округ</w:t>
      </w:r>
      <w:r w:rsidRPr="00EC773E">
        <w:rPr>
          <w:rFonts w:eastAsia="Times New Roman" w:cs="Times New Roman"/>
          <w:szCs w:val="28"/>
        </w:rPr>
        <w:t>» Смоленской области.</w:t>
      </w:r>
    </w:p>
    <w:p w14:paraId="3FC6220E" w14:textId="77777777" w:rsidR="00EC773E" w:rsidRPr="00EC773E" w:rsidRDefault="00EC773E" w:rsidP="00EC773E">
      <w:pPr>
        <w:tabs>
          <w:tab w:val="left" w:pos="3686"/>
        </w:tabs>
        <w:ind w:right="-1" w:firstLine="567"/>
        <w:jc w:val="both"/>
        <w:rPr>
          <w:rFonts w:eastAsia="Times New Roman" w:cs="Times New Roman"/>
          <w:szCs w:val="28"/>
        </w:rPr>
      </w:pPr>
    </w:p>
    <w:p w14:paraId="670A876D" w14:textId="26D222B4" w:rsidR="00EC773E" w:rsidRDefault="00EC773E" w:rsidP="00EC773E">
      <w:pPr>
        <w:tabs>
          <w:tab w:val="left" w:pos="3686"/>
        </w:tabs>
        <w:suppressAutoHyphens/>
        <w:ind w:right="-1" w:firstLine="567"/>
        <w:jc w:val="both"/>
        <w:rPr>
          <w:rFonts w:eastAsia="Times New Roman" w:cs="Times New Roman"/>
          <w:color w:val="000000"/>
          <w:szCs w:val="28"/>
          <w:lang w:eastAsia="zh-CN"/>
        </w:rPr>
      </w:pPr>
      <w:r w:rsidRPr="00EC773E">
        <w:rPr>
          <w:rFonts w:eastAsia="Calibri" w:cs="Times New Roman"/>
          <w:szCs w:val="28"/>
          <w:lang w:eastAsia="en-US"/>
        </w:rPr>
        <w:lastRenderedPageBreak/>
        <w:t xml:space="preserve">2. </w:t>
      </w:r>
      <w:r w:rsidRPr="00EC773E">
        <w:rPr>
          <w:rFonts w:eastAsia="Times New Roman" w:cs="Times New Roman"/>
          <w:color w:val="000000"/>
          <w:szCs w:val="28"/>
          <w:lang w:eastAsia="zh-CN"/>
        </w:rPr>
        <w:t>Настоящее постановление опубликовать в газете «</w:t>
      </w:r>
      <w:proofErr w:type="gramStart"/>
      <w:r w:rsidRPr="00EC773E">
        <w:rPr>
          <w:rFonts w:eastAsia="Times New Roman" w:cs="Times New Roman"/>
          <w:color w:val="000000"/>
          <w:szCs w:val="28"/>
          <w:lang w:eastAsia="zh-CN"/>
        </w:rPr>
        <w:t>Сельская</w:t>
      </w:r>
      <w:proofErr w:type="gramEnd"/>
      <w:r w:rsidRPr="00EC773E">
        <w:rPr>
          <w:rFonts w:eastAsia="Times New Roman" w:cs="Times New Roman"/>
          <w:color w:val="000000"/>
          <w:szCs w:val="28"/>
          <w:lang w:eastAsia="zh-CN"/>
        </w:rPr>
        <w:t xml:space="preserve"> правда Смоленский район».</w:t>
      </w:r>
    </w:p>
    <w:p w14:paraId="0689108A" w14:textId="3CBC1475" w:rsidR="00FA6C6A" w:rsidRPr="00EC773E" w:rsidRDefault="00FA6C6A" w:rsidP="00EC773E">
      <w:pPr>
        <w:tabs>
          <w:tab w:val="left" w:pos="3686"/>
        </w:tabs>
        <w:suppressAutoHyphens/>
        <w:ind w:right="-1" w:firstLine="567"/>
        <w:jc w:val="both"/>
        <w:rPr>
          <w:rFonts w:eastAsia="Times New Roman" w:cs="Times New Roman"/>
          <w:color w:val="000000"/>
          <w:szCs w:val="28"/>
          <w:lang w:eastAsia="zh-CN"/>
        </w:rPr>
      </w:pPr>
      <w:r>
        <w:rPr>
          <w:rFonts w:cs="Times New Roman"/>
          <w:spacing w:val="-1"/>
          <w:szCs w:val="28"/>
        </w:rPr>
        <w:t>3. Признать утратившим силу постановление Администрации муниципального образования «Смоленский район» Смоленской области от 24.06.2024 № 1269 «</w:t>
      </w:r>
      <w:r w:rsidRPr="00FA6C6A">
        <w:rPr>
          <w:rFonts w:cs="Times New Roman"/>
          <w:spacing w:val="-1"/>
          <w:szCs w:val="28"/>
        </w:rPr>
        <w:t xml:space="preserve">Об утверждении Порядка предоставления </w:t>
      </w:r>
      <w:r w:rsidR="00AD5A20">
        <w:rPr>
          <w:rFonts w:cs="Times New Roman"/>
          <w:spacing w:val="-1"/>
          <w:szCs w:val="28"/>
        </w:rPr>
        <w:t>Грант</w:t>
      </w:r>
      <w:r w:rsidRPr="00FA6C6A">
        <w:rPr>
          <w:rFonts w:cs="Times New Roman"/>
          <w:spacing w:val="-1"/>
          <w:szCs w:val="28"/>
        </w:rPr>
        <w:t>ов субъектам малого и среднего предпринимательства на территории муниципального образования «Смоленский район» Смоленской области</w:t>
      </w:r>
      <w:r>
        <w:rPr>
          <w:rFonts w:cs="Times New Roman"/>
          <w:spacing w:val="-1"/>
          <w:szCs w:val="28"/>
        </w:rPr>
        <w:t>».</w:t>
      </w:r>
    </w:p>
    <w:p w14:paraId="38B7229C" w14:textId="32ED6407" w:rsidR="00EC773E" w:rsidRPr="00EC773E" w:rsidRDefault="002504F2" w:rsidP="00EC773E">
      <w:pPr>
        <w:autoSpaceDE w:val="0"/>
        <w:autoSpaceDN w:val="0"/>
        <w:adjustRightInd w:val="0"/>
        <w:ind w:firstLine="567"/>
        <w:jc w:val="both"/>
        <w:rPr>
          <w:rFonts w:eastAsia="Times New Roman" w:cs="Times New Roman"/>
          <w:color w:val="000000"/>
          <w:szCs w:val="28"/>
        </w:rPr>
      </w:pPr>
      <w:r>
        <w:rPr>
          <w:rFonts w:eastAsia="Times New Roman" w:cs="Times New Roman"/>
          <w:color w:val="000000"/>
          <w:szCs w:val="28"/>
          <w:lang w:eastAsia="zh-CN"/>
        </w:rPr>
        <w:t>4</w:t>
      </w:r>
      <w:r w:rsidR="00EC773E" w:rsidRPr="00EC773E">
        <w:rPr>
          <w:rFonts w:eastAsia="Times New Roman" w:cs="Times New Roman"/>
          <w:color w:val="000000"/>
          <w:szCs w:val="28"/>
          <w:lang w:eastAsia="zh-CN"/>
        </w:rPr>
        <w:t xml:space="preserve">. </w:t>
      </w:r>
      <w:r w:rsidR="00EC773E" w:rsidRPr="00EC773E">
        <w:rPr>
          <w:rFonts w:eastAsia="Times New Roman" w:cs="Times New Roman"/>
          <w:color w:val="000000"/>
          <w:szCs w:val="28"/>
        </w:rPr>
        <w:t xml:space="preserve">Контроль </w:t>
      </w:r>
      <w:r w:rsidR="00EC773E" w:rsidRPr="00EC773E">
        <w:rPr>
          <w:rFonts w:eastAsia="Times New Roman" w:cs="Times New Roman"/>
          <w:bCs/>
          <w:szCs w:val="28"/>
        </w:rPr>
        <w:t xml:space="preserve">исполнения настоящего постановления возложить на начальника отдела по экономике и инвестиционной деятельности Администрации муниципального образования «Смоленский </w:t>
      </w:r>
      <w:r w:rsidR="00EC773E">
        <w:rPr>
          <w:rFonts w:eastAsia="Times New Roman" w:cs="Times New Roman"/>
          <w:bCs/>
          <w:szCs w:val="28"/>
        </w:rPr>
        <w:t>муниципальный округ</w:t>
      </w:r>
      <w:r w:rsidR="00EC773E" w:rsidRPr="00EC773E">
        <w:rPr>
          <w:rFonts w:eastAsia="Times New Roman" w:cs="Times New Roman"/>
          <w:bCs/>
          <w:szCs w:val="28"/>
        </w:rPr>
        <w:t>» Смоленской области (Спиридонова Т.Ю.).</w:t>
      </w:r>
    </w:p>
    <w:p w14:paraId="6383E172" w14:textId="77777777" w:rsidR="00EC773E" w:rsidRDefault="00EC773E" w:rsidP="00EC773E">
      <w:pPr>
        <w:ind w:right="-284"/>
        <w:rPr>
          <w:rFonts w:eastAsia="Times New Roman" w:cs="Times New Roman"/>
          <w:szCs w:val="28"/>
        </w:rPr>
      </w:pPr>
    </w:p>
    <w:p w14:paraId="4887C625" w14:textId="77777777" w:rsidR="00AD5A20" w:rsidRPr="00EC773E" w:rsidRDefault="00AD5A20" w:rsidP="00EC773E">
      <w:pPr>
        <w:ind w:right="-284"/>
        <w:rPr>
          <w:rFonts w:eastAsia="Times New Roman" w:cs="Times New Roman"/>
          <w:szCs w:val="28"/>
        </w:rPr>
      </w:pPr>
    </w:p>
    <w:p w14:paraId="556CBB63" w14:textId="77777777" w:rsidR="00EC773E" w:rsidRPr="00EC773E" w:rsidRDefault="00EC773E" w:rsidP="00EC773E">
      <w:pPr>
        <w:ind w:right="-284"/>
        <w:rPr>
          <w:rFonts w:eastAsia="Times New Roman" w:cs="Times New Roman"/>
          <w:szCs w:val="28"/>
        </w:rPr>
      </w:pPr>
    </w:p>
    <w:p w14:paraId="475DB129" w14:textId="77777777" w:rsidR="00EC773E" w:rsidRPr="00EC773E" w:rsidRDefault="00EC773E" w:rsidP="00EC773E">
      <w:pPr>
        <w:ind w:right="-284"/>
        <w:rPr>
          <w:rFonts w:eastAsia="Times New Roman" w:cs="Times New Roman"/>
          <w:szCs w:val="28"/>
        </w:rPr>
      </w:pPr>
      <w:r w:rsidRPr="00EC773E">
        <w:rPr>
          <w:rFonts w:eastAsia="Times New Roman" w:cs="Times New Roman"/>
          <w:szCs w:val="28"/>
        </w:rPr>
        <w:t>Глава муниципального образования</w:t>
      </w:r>
    </w:p>
    <w:p w14:paraId="706256D2" w14:textId="77777777" w:rsidR="00EC773E" w:rsidRPr="00EC773E" w:rsidRDefault="00EC773E" w:rsidP="00EC773E">
      <w:pPr>
        <w:suppressAutoHyphens/>
        <w:rPr>
          <w:rFonts w:eastAsia="Times New Roman" w:cs="Times New Roman"/>
          <w:szCs w:val="28"/>
          <w:lang w:eastAsia="zh-CN"/>
        </w:rPr>
      </w:pPr>
      <w:r w:rsidRPr="00EC773E">
        <w:rPr>
          <w:rFonts w:eastAsia="Times New Roman" w:cs="Times New Roman"/>
          <w:szCs w:val="28"/>
          <w:lang w:eastAsia="zh-CN"/>
        </w:rPr>
        <w:t>«Смоленский муниципальный округ»</w:t>
      </w:r>
    </w:p>
    <w:p w14:paraId="07A9A9D5" w14:textId="77777777" w:rsidR="00EC773E" w:rsidRPr="00EC773E" w:rsidRDefault="00EC773E" w:rsidP="00EC773E">
      <w:pPr>
        <w:suppressAutoHyphens/>
        <w:rPr>
          <w:rFonts w:eastAsia="Times New Roman" w:cs="Times New Roman"/>
          <w:sz w:val="24"/>
          <w:szCs w:val="24"/>
          <w:lang w:eastAsia="zh-CN"/>
        </w:rPr>
      </w:pPr>
      <w:r w:rsidRPr="00EC773E">
        <w:rPr>
          <w:rFonts w:eastAsia="Times New Roman" w:cs="Times New Roman"/>
          <w:szCs w:val="28"/>
          <w:lang w:eastAsia="zh-CN"/>
        </w:rPr>
        <w:t xml:space="preserve">Смоленской области  </w:t>
      </w:r>
      <w:r w:rsidRPr="00EC773E">
        <w:rPr>
          <w:rFonts w:eastAsia="Times New Roman" w:cs="Times New Roman"/>
          <w:szCs w:val="28"/>
          <w:lang w:eastAsia="zh-CN"/>
        </w:rPr>
        <w:tab/>
      </w:r>
      <w:r w:rsidRPr="00EC773E">
        <w:rPr>
          <w:rFonts w:eastAsia="Times New Roman" w:cs="Times New Roman"/>
          <w:szCs w:val="28"/>
          <w:lang w:eastAsia="zh-CN"/>
        </w:rPr>
        <w:tab/>
      </w:r>
      <w:r w:rsidRPr="00EC773E">
        <w:rPr>
          <w:rFonts w:eastAsia="Times New Roman" w:cs="Times New Roman"/>
          <w:szCs w:val="28"/>
          <w:lang w:eastAsia="zh-CN"/>
        </w:rPr>
        <w:tab/>
      </w:r>
      <w:r w:rsidRPr="00EC773E">
        <w:rPr>
          <w:rFonts w:eastAsia="Times New Roman" w:cs="Times New Roman"/>
          <w:szCs w:val="28"/>
          <w:lang w:eastAsia="zh-CN"/>
        </w:rPr>
        <w:tab/>
      </w:r>
      <w:r w:rsidRPr="00EC773E">
        <w:rPr>
          <w:rFonts w:eastAsia="Times New Roman" w:cs="Times New Roman"/>
          <w:szCs w:val="28"/>
          <w:lang w:eastAsia="zh-CN"/>
        </w:rPr>
        <w:tab/>
      </w:r>
      <w:r w:rsidRPr="00EC773E">
        <w:rPr>
          <w:rFonts w:eastAsia="Times New Roman" w:cs="Times New Roman"/>
          <w:szCs w:val="28"/>
          <w:lang w:eastAsia="zh-CN"/>
        </w:rPr>
        <w:tab/>
      </w:r>
      <w:r w:rsidRPr="00EC773E">
        <w:rPr>
          <w:rFonts w:eastAsia="Times New Roman" w:cs="Times New Roman"/>
          <w:szCs w:val="28"/>
          <w:lang w:eastAsia="zh-CN"/>
        </w:rPr>
        <w:tab/>
        <w:t xml:space="preserve">      </w:t>
      </w:r>
      <w:r w:rsidRPr="00EC773E">
        <w:rPr>
          <w:rFonts w:eastAsia="Times New Roman" w:cs="Times New Roman"/>
          <w:b/>
          <w:szCs w:val="28"/>
          <w:lang w:eastAsia="zh-CN"/>
        </w:rPr>
        <w:t xml:space="preserve">О.Н. </w:t>
      </w:r>
      <w:proofErr w:type="spellStart"/>
      <w:r w:rsidRPr="00EC773E">
        <w:rPr>
          <w:rFonts w:eastAsia="Times New Roman" w:cs="Times New Roman"/>
          <w:b/>
          <w:szCs w:val="28"/>
          <w:lang w:eastAsia="zh-CN"/>
        </w:rPr>
        <w:t>Павлюченкова</w:t>
      </w:r>
      <w:proofErr w:type="spellEnd"/>
    </w:p>
    <w:p w14:paraId="12E50774" w14:textId="77777777" w:rsidR="00EC773E" w:rsidRPr="00EC773E" w:rsidRDefault="00EC773E" w:rsidP="00EC773E">
      <w:pPr>
        <w:spacing w:after="160" w:line="259" w:lineRule="auto"/>
        <w:rPr>
          <w:rFonts w:ascii="PT Astra Serif" w:eastAsia="Times New Roman" w:hAnsi="PT Astra Serif" w:cs="Times New Roman"/>
          <w:szCs w:val="28"/>
          <w:lang w:eastAsia="zh-CN"/>
        </w:rPr>
      </w:pPr>
      <w:r w:rsidRPr="00EC773E">
        <w:rPr>
          <w:rFonts w:ascii="PT Astra Serif" w:eastAsia="Times New Roman" w:hAnsi="PT Astra Serif" w:cs="Times New Roman"/>
          <w:szCs w:val="28"/>
          <w:lang w:eastAsia="zh-CN"/>
        </w:rPr>
        <w:br w:type="page"/>
      </w:r>
    </w:p>
    <w:p w14:paraId="659E277D" w14:textId="77777777" w:rsidR="00FA6C6A" w:rsidRPr="00FA6C6A" w:rsidRDefault="00FA6C6A" w:rsidP="00FA6C6A">
      <w:pPr>
        <w:ind w:left="5600"/>
        <w:contextualSpacing/>
        <w:outlineLvl w:val="3"/>
        <w:rPr>
          <w:rFonts w:eastAsia="Times New Roman" w:cs="Times New Roman"/>
          <w:bCs/>
          <w:color w:val="000000"/>
          <w:szCs w:val="28"/>
        </w:rPr>
      </w:pPr>
      <w:r w:rsidRPr="00FA6C6A">
        <w:rPr>
          <w:rFonts w:eastAsia="Times New Roman" w:cs="Times New Roman"/>
          <w:bCs/>
          <w:color w:val="000000"/>
          <w:szCs w:val="28"/>
        </w:rPr>
        <w:lastRenderedPageBreak/>
        <w:t>УТВЕРЖДЕН</w:t>
      </w:r>
    </w:p>
    <w:p w14:paraId="7F5DE2A3" w14:textId="627F6928" w:rsidR="00FA6C6A" w:rsidRPr="00FA6C6A" w:rsidRDefault="00FA6C6A" w:rsidP="00FA6C6A">
      <w:pPr>
        <w:ind w:left="5600"/>
        <w:contextualSpacing/>
        <w:jc w:val="both"/>
        <w:outlineLvl w:val="3"/>
        <w:rPr>
          <w:rFonts w:eastAsia="Times New Roman" w:cs="Times New Roman"/>
          <w:bCs/>
          <w:color w:val="000000"/>
          <w:szCs w:val="28"/>
        </w:rPr>
      </w:pPr>
      <w:r w:rsidRPr="00FA6C6A">
        <w:rPr>
          <w:rFonts w:eastAsia="Times New Roman" w:cs="Times New Roman"/>
          <w:bCs/>
          <w:color w:val="000000"/>
          <w:szCs w:val="28"/>
        </w:rPr>
        <w:t xml:space="preserve">постановлением Администрации муниципального образования Смоленский </w:t>
      </w:r>
      <w:r>
        <w:rPr>
          <w:rFonts w:eastAsia="Times New Roman" w:cs="Times New Roman"/>
          <w:bCs/>
          <w:color w:val="000000"/>
          <w:szCs w:val="28"/>
        </w:rPr>
        <w:t>муниципальный округ</w:t>
      </w:r>
      <w:r w:rsidRPr="00FA6C6A">
        <w:rPr>
          <w:rFonts w:eastAsia="Times New Roman" w:cs="Times New Roman"/>
          <w:bCs/>
          <w:color w:val="000000"/>
          <w:szCs w:val="28"/>
        </w:rPr>
        <w:t>» Смоленской области</w:t>
      </w:r>
    </w:p>
    <w:p w14:paraId="4FCC8D90" w14:textId="28672BD4" w:rsidR="00FA6C6A" w:rsidRPr="00FA6C6A" w:rsidRDefault="00FA6C6A" w:rsidP="00FA6C6A">
      <w:pPr>
        <w:ind w:left="5600"/>
        <w:contextualSpacing/>
        <w:outlineLvl w:val="3"/>
        <w:rPr>
          <w:rFonts w:eastAsia="Times New Roman" w:cs="Times New Roman"/>
          <w:bCs/>
          <w:color w:val="000000"/>
          <w:szCs w:val="28"/>
        </w:rPr>
      </w:pPr>
      <w:r w:rsidRPr="00FA6C6A">
        <w:rPr>
          <w:rFonts w:eastAsia="Times New Roman" w:cs="Times New Roman"/>
          <w:bCs/>
          <w:color w:val="000000"/>
          <w:szCs w:val="28"/>
        </w:rPr>
        <w:t xml:space="preserve">от </w:t>
      </w:r>
      <w:r w:rsidRPr="00D44A64">
        <w:rPr>
          <w:rFonts w:eastAsia="Times New Roman" w:cs="Times New Roman"/>
          <w:bCs/>
          <w:color w:val="000000"/>
          <w:szCs w:val="28"/>
        </w:rPr>
        <w:t>«</w:t>
      </w:r>
      <w:r w:rsidR="00C23C03">
        <w:rPr>
          <w:rFonts w:eastAsia="Times New Roman" w:cs="Times New Roman"/>
          <w:bCs/>
          <w:color w:val="000000"/>
          <w:szCs w:val="28"/>
        </w:rPr>
        <w:t>31</w:t>
      </w:r>
      <w:r w:rsidRPr="00D44A64">
        <w:rPr>
          <w:rFonts w:eastAsia="Times New Roman" w:cs="Times New Roman"/>
          <w:bCs/>
          <w:color w:val="000000"/>
          <w:szCs w:val="28"/>
        </w:rPr>
        <w:t xml:space="preserve">» </w:t>
      </w:r>
      <w:r w:rsidR="00C23C03">
        <w:rPr>
          <w:rFonts w:eastAsia="Times New Roman" w:cs="Times New Roman"/>
          <w:bCs/>
          <w:color w:val="000000"/>
          <w:szCs w:val="28"/>
        </w:rPr>
        <w:t>07.2025</w:t>
      </w:r>
      <w:r w:rsidRPr="00FA6C6A">
        <w:rPr>
          <w:rFonts w:eastAsia="Times New Roman" w:cs="Times New Roman"/>
          <w:bCs/>
          <w:color w:val="000000"/>
          <w:szCs w:val="28"/>
        </w:rPr>
        <w:t xml:space="preserve"> № </w:t>
      </w:r>
      <w:r w:rsidR="00C23C03">
        <w:rPr>
          <w:rFonts w:eastAsia="Times New Roman" w:cs="Times New Roman"/>
          <w:bCs/>
          <w:color w:val="000000"/>
          <w:szCs w:val="28"/>
        </w:rPr>
        <w:t xml:space="preserve"> 3022</w:t>
      </w:r>
      <w:bookmarkStart w:id="0" w:name="_GoBack"/>
      <w:bookmarkEnd w:id="0"/>
    </w:p>
    <w:p w14:paraId="7D1671AC" w14:textId="77777777" w:rsidR="00EC773E" w:rsidRDefault="00EC773E">
      <w:pPr>
        <w:rPr>
          <w:rFonts w:cs="Times New Roman"/>
          <w:b/>
          <w:bCs/>
          <w:szCs w:val="28"/>
        </w:rPr>
      </w:pPr>
    </w:p>
    <w:p w14:paraId="4442402D" w14:textId="2EA1EB04" w:rsidR="00FA6C6A" w:rsidRDefault="00AD5A20">
      <w:pPr>
        <w:autoSpaceDE w:val="0"/>
        <w:autoSpaceDN w:val="0"/>
        <w:adjustRightInd w:val="0"/>
        <w:contextualSpacing/>
        <w:jc w:val="center"/>
        <w:rPr>
          <w:rFonts w:cs="Times New Roman"/>
          <w:b/>
          <w:bCs/>
          <w:szCs w:val="28"/>
        </w:rPr>
      </w:pPr>
      <w:r>
        <w:rPr>
          <w:rFonts w:cs="Times New Roman"/>
          <w:b/>
          <w:bCs/>
          <w:szCs w:val="28"/>
        </w:rPr>
        <w:t>ПОРЯДОК</w:t>
      </w:r>
    </w:p>
    <w:p w14:paraId="49030DE4" w14:textId="6AAD58EA" w:rsidR="00FA6C6A" w:rsidRDefault="003A2FF7" w:rsidP="00FA6C6A">
      <w:pPr>
        <w:tabs>
          <w:tab w:val="left" w:pos="3686"/>
        </w:tabs>
        <w:ind w:right="-1"/>
        <w:jc w:val="center"/>
        <w:rPr>
          <w:rFonts w:cs="Times New Roman"/>
          <w:b/>
          <w:bCs/>
          <w:szCs w:val="28"/>
        </w:rPr>
      </w:pPr>
      <w:r w:rsidRPr="00FA6C6A">
        <w:rPr>
          <w:rFonts w:cs="Times New Roman"/>
          <w:b/>
          <w:bCs/>
          <w:szCs w:val="28"/>
        </w:rPr>
        <w:t xml:space="preserve">предоставления </w:t>
      </w:r>
      <w:r w:rsidR="00AD5A20">
        <w:rPr>
          <w:rFonts w:cs="Times New Roman"/>
          <w:b/>
          <w:bCs/>
          <w:szCs w:val="28"/>
        </w:rPr>
        <w:t>Грант</w:t>
      </w:r>
      <w:r w:rsidR="00FA6C6A" w:rsidRPr="00FA6C6A">
        <w:rPr>
          <w:rFonts w:cs="Times New Roman"/>
          <w:b/>
          <w:bCs/>
          <w:szCs w:val="28"/>
        </w:rPr>
        <w:t xml:space="preserve">ов </w:t>
      </w:r>
      <w:r w:rsidRPr="00FA6C6A">
        <w:rPr>
          <w:rFonts w:cs="Times New Roman"/>
          <w:b/>
          <w:bCs/>
          <w:szCs w:val="28"/>
        </w:rPr>
        <w:t>субъектам малого и среднего предпринимательства</w:t>
      </w:r>
    </w:p>
    <w:p w14:paraId="7AFFF911" w14:textId="1538C277" w:rsidR="00FA6C6A" w:rsidRPr="00FA6C6A" w:rsidRDefault="00FA6C6A" w:rsidP="00FA6C6A">
      <w:pPr>
        <w:tabs>
          <w:tab w:val="left" w:pos="3686"/>
        </w:tabs>
        <w:ind w:right="-1"/>
        <w:jc w:val="center"/>
        <w:rPr>
          <w:rFonts w:eastAsia="Times New Roman" w:cs="Times New Roman"/>
          <w:b/>
          <w:szCs w:val="28"/>
        </w:rPr>
      </w:pPr>
      <w:r w:rsidRPr="00FA6C6A">
        <w:rPr>
          <w:rFonts w:cs="Times New Roman"/>
          <w:b/>
          <w:bCs/>
          <w:szCs w:val="28"/>
        </w:rPr>
        <w:t xml:space="preserve"> </w:t>
      </w:r>
      <w:r w:rsidRPr="00FA6C6A">
        <w:rPr>
          <w:rFonts w:eastAsia="Times New Roman" w:cs="Times New Roman"/>
          <w:b/>
          <w:szCs w:val="28"/>
        </w:rPr>
        <w:t xml:space="preserve">на реализацию проектов в сфере предпринимательства </w:t>
      </w:r>
      <w:r w:rsidRPr="00EC773E">
        <w:rPr>
          <w:rFonts w:eastAsia="Times New Roman" w:cs="Times New Roman"/>
          <w:b/>
          <w:szCs w:val="28"/>
        </w:rPr>
        <w:t xml:space="preserve">на территории муниципального образования «Смоленский </w:t>
      </w:r>
      <w:r w:rsidRPr="00FA6C6A">
        <w:rPr>
          <w:rFonts w:eastAsia="Times New Roman" w:cs="Times New Roman"/>
          <w:b/>
          <w:szCs w:val="28"/>
        </w:rPr>
        <w:t>муниципальный округ</w:t>
      </w:r>
      <w:r w:rsidRPr="00EC773E">
        <w:rPr>
          <w:rFonts w:eastAsia="Times New Roman" w:cs="Times New Roman"/>
          <w:b/>
          <w:szCs w:val="28"/>
        </w:rPr>
        <w:t>» Смоленской области.</w:t>
      </w:r>
    </w:p>
    <w:p w14:paraId="58B33DF4" w14:textId="32B5941D" w:rsidR="00DF14B8" w:rsidRDefault="00DF14B8">
      <w:pPr>
        <w:autoSpaceDE w:val="0"/>
        <w:autoSpaceDN w:val="0"/>
        <w:adjustRightInd w:val="0"/>
        <w:contextualSpacing/>
        <w:jc w:val="center"/>
        <w:rPr>
          <w:rFonts w:cs="Times New Roman"/>
          <w:b/>
          <w:bCs/>
          <w:szCs w:val="28"/>
        </w:rPr>
      </w:pPr>
    </w:p>
    <w:p w14:paraId="092C4A3D" w14:textId="6534B870" w:rsidR="00FA6C6A" w:rsidRPr="00FA6C6A" w:rsidRDefault="003A2FF7" w:rsidP="00FA6C6A">
      <w:pPr>
        <w:ind w:firstLine="709"/>
        <w:jc w:val="both"/>
        <w:rPr>
          <w:rFonts w:eastAsia="Times New Roman" w:cs="Times New Roman"/>
          <w:szCs w:val="28"/>
        </w:rPr>
      </w:pPr>
      <w:r>
        <w:rPr>
          <w:rFonts w:cs="Times New Roman"/>
          <w:szCs w:val="28"/>
        </w:rPr>
        <w:t xml:space="preserve">1. </w:t>
      </w:r>
      <w:bookmarkStart w:id="1" w:name="Par6"/>
      <w:bookmarkEnd w:id="1"/>
      <w:proofErr w:type="gramStart"/>
      <w:r w:rsidR="00FA6C6A" w:rsidRPr="00FA6C6A">
        <w:rPr>
          <w:rFonts w:eastAsia="Times New Roman" w:cs="Times New Roman"/>
          <w:szCs w:val="28"/>
        </w:rPr>
        <w:t xml:space="preserve">Настоящий Порядок определяет правила предоставления </w:t>
      </w:r>
      <w:r w:rsidR="00AD5A20">
        <w:rPr>
          <w:rFonts w:eastAsia="Times New Roman" w:cs="Times New Roman"/>
          <w:szCs w:val="28"/>
        </w:rPr>
        <w:t>Грант</w:t>
      </w:r>
      <w:r w:rsidR="00FA6C6A" w:rsidRPr="00FA6C6A">
        <w:rPr>
          <w:rFonts w:eastAsia="Times New Roman" w:cs="Times New Roman"/>
          <w:szCs w:val="28"/>
        </w:rPr>
        <w:t xml:space="preserve">ов субъектам малого и среднего предпринимательства </w:t>
      </w:r>
      <w:r w:rsidR="00FA6C6A">
        <w:rPr>
          <w:rFonts w:eastAsia="Times New Roman" w:cs="Times New Roman"/>
          <w:szCs w:val="28"/>
        </w:rPr>
        <w:t xml:space="preserve">на реализацию проектов в сфере предпринимательства </w:t>
      </w:r>
      <w:r w:rsidR="00FA6C6A" w:rsidRPr="00FA6C6A">
        <w:rPr>
          <w:rFonts w:eastAsia="Times New Roman" w:cs="Times New Roman"/>
          <w:szCs w:val="28"/>
        </w:rPr>
        <w:t>на территории муниципального образования «Смоленский муниципа</w:t>
      </w:r>
      <w:r w:rsidR="00FA6C6A">
        <w:rPr>
          <w:rFonts w:eastAsia="Times New Roman" w:cs="Times New Roman"/>
          <w:szCs w:val="28"/>
        </w:rPr>
        <w:t xml:space="preserve">льный округ» Смоленской области  </w:t>
      </w:r>
      <w:r w:rsidR="00FA6C6A" w:rsidRPr="00FA6C6A">
        <w:rPr>
          <w:rFonts w:eastAsia="Times New Roman" w:cs="Times New Roman"/>
          <w:szCs w:val="28"/>
        </w:rPr>
        <w:t xml:space="preserve">в рамках реализации муниципальной программы «Развитие малого и среднего предпринимательства на территории муниципального образования «Смоленский </w:t>
      </w:r>
      <w:r w:rsidR="00FA6C6A">
        <w:rPr>
          <w:rFonts w:eastAsia="Times New Roman" w:cs="Times New Roman"/>
          <w:szCs w:val="28"/>
        </w:rPr>
        <w:t>муниципальный округ</w:t>
      </w:r>
      <w:r w:rsidR="00FA6C6A" w:rsidRPr="00FA6C6A">
        <w:rPr>
          <w:rFonts w:eastAsia="Times New Roman" w:cs="Times New Roman"/>
          <w:szCs w:val="28"/>
        </w:rPr>
        <w:t>» Смоленской области на 2023-2025 годы», утвержденной постановлением Администрации муниципального образования «Смоленский район» Смоленской области от 18.09.2020 г</w:t>
      </w:r>
      <w:proofErr w:type="gramEnd"/>
      <w:r w:rsidR="00FA6C6A" w:rsidRPr="00FA6C6A">
        <w:rPr>
          <w:rFonts w:eastAsia="Times New Roman" w:cs="Times New Roman"/>
          <w:szCs w:val="28"/>
        </w:rPr>
        <w:t xml:space="preserve">. № 1216  (далее – </w:t>
      </w:r>
      <w:r w:rsidR="00AD5A20">
        <w:rPr>
          <w:rFonts w:eastAsia="Times New Roman" w:cs="Times New Roman"/>
          <w:szCs w:val="28"/>
        </w:rPr>
        <w:t>Грант</w:t>
      </w:r>
      <w:r w:rsidR="00FA6C6A" w:rsidRPr="00FA6C6A">
        <w:rPr>
          <w:rFonts w:eastAsia="Times New Roman" w:cs="Times New Roman"/>
          <w:szCs w:val="28"/>
        </w:rPr>
        <w:t>).</w:t>
      </w:r>
    </w:p>
    <w:p w14:paraId="1B0BA912" w14:textId="70F96E62" w:rsidR="00B15237" w:rsidRPr="00B15237" w:rsidRDefault="00B15237" w:rsidP="00B15237">
      <w:pPr>
        <w:ind w:firstLine="709"/>
        <w:jc w:val="both"/>
        <w:rPr>
          <w:rFonts w:eastAsia="Times New Roman" w:cs="Times New Roman"/>
          <w:szCs w:val="28"/>
        </w:rPr>
      </w:pPr>
      <w:r w:rsidRPr="00B15237">
        <w:rPr>
          <w:rFonts w:eastAsia="Times New Roman" w:cs="Times New Roman"/>
          <w:szCs w:val="28"/>
        </w:rPr>
        <w:t xml:space="preserve">Настоящий Порядок определяет: </w:t>
      </w:r>
    </w:p>
    <w:p w14:paraId="2961C9BE" w14:textId="09ADAED9" w:rsidR="00B15237" w:rsidRPr="00B15237" w:rsidRDefault="00B15237" w:rsidP="00B15237">
      <w:pPr>
        <w:ind w:firstLine="709"/>
        <w:jc w:val="both"/>
        <w:rPr>
          <w:rFonts w:eastAsia="Times New Roman" w:cs="Times New Roman"/>
          <w:szCs w:val="28"/>
        </w:rPr>
      </w:pPr>
      <w:r w:rsidRPr="00B15237">
        <w:rPr>
          <w:rFonts w:eastAsia="Times New Roman" w:cs="Times New Roman"/>
          <w:szCs w:val="28"/>
        </w:rPr>
        <w:t xml:space="preserve">- общие положения о предоставлении </w:t>
      </w:r>
      <w:r w:rsidR="00AD5A20">
        <w:rPr>
          <w:rFonts w:eastAsia="Times New Roman" w:cs="Times New Roman"/>
          <w:szCs w:val="28"/>
        </w:rPr>
        <w:t>Грант</w:t>
      </w:r>
      <w:r w:rsidRPr="00B15237">
        <w:rPr>
          <w:rFonts w:eastAsia="Times New Roman" w:cs="Times New Roman"/>
          <w:szCs w:val="28"/>
        </w:rPr>
        <w:t>ов;</w:t>
      </w:r>
    </w:p>
    <w:p w14:paraId="27854C53" w14:textId="54D7C7D0" w:rsidR="00B15237" w:rsidRPr="00B15237" w:rsidRDefault="00B15237" w:rsidP="00B15237">
      <w:pPr>
        <w:ind w:firstLine="709"/>
        <w:jc w:val="both"/>
        <w:rPr>
          <w:rFonts w:eastAsia="Times New Roman" w:cs="Times New Roman"/>
          <w:szCs w:val="28"/>
        </w:rPr>
      </w:pPr>
      <w:r w:rsidRPr="00B15237">
        <w:rPr>
          <w:rFonts w:eastAsia="Times New Roman" w:cs="Times New Roman"/>
          <w:szCs w:val="28"/>
        </w:rPr>
        <w:t xml:space="preserve">- цель, условия и Порядок предоставления </w:t>
      </w:r>
      <w:r w:rsidR="00AD5A20">
        <w:rPr>
          <w:rFonts w:eastAsia="Times New Roman" w:cs="Times New Roman"/>
          <w:szCs w:val="28"/>
        </w:rPr>
        <w:t>Грант</w:t>
      </w:r>
      <w:r w:rsidRPr="00B15237">
        <w:rPr>
          <w:rFonts w:eastAsia="Times New Roman" w:cs="Times New Roman"/>
          <w:szCs w:val="28"/>
        </w:rPr>
        <w:t xml:space="preserve">ов; </w:t>
      </w:r>
    </w:p>
    <w:p w14:paraId="3FCDDEE0" w14:textId="66343C57" w:rsidR="00B15237" w:rsidRPr="00B15237" w:rsidRDefault="00B15237" w:rsidP="00B15237">
      <w:pPr>
        <w:ind w:firstLine="709"/>
        <w:jc w:val="both"/>
        <w:rPr>
          <w:rFonts w:eastAsia="Times New Roman" w:cs="Times New Roman"/>
          <w:szCs w:val="28"/>
        </w:rPr>
      </w:pPr>
      <w:r w:rsidRPr="00B15237">
        <w:rPr>
          <w:rFonts w:eastAsia="Times New Roman" w:cs="Times New Roman"/>
          <w:szCs w:val="28"/>
        </w:rPr>
        <w:t>- порядок проведения отбора</w:t>
      </w:r>
      <w:r>
        <w:rPr>
          <w:rFonts w:eastAsia="Times New Roman" w:cs="Times New Roman"/>
          <w:szCs w:val="28"/>
        </w:rPr>
        <w:t xml:space="preserve"> для предоставления </w:t>
      </w:r>
      <w:r w:rsidR="00AD5A20">
        <w:rPr>
          <w:rFonts w:eastAsia="Times New Roman" w:cs="Times New Roman"/>
          <w:szCs w:val="28"/>
        </w:rPr>
        <w:t>Грант</w:t>
      </w:r>
      <w:r w:rsidRPr="00B15237">
        <w:rPr>
          <w:rFonts w:eastAsia="Times New Roman" w:cs="Times New Roman"/>
          <w:szCs w:val="28"/>
        </w:rPr>
        <w:t>ов</w:t>
      </w:r>
      <w:r>
        <w:rPr>
          <w:rFonts w:eastAsia="Times New Roman" w:cs="Times New Roman"/>
          <w:szCs w:val="28"/>
        </w:rPr>
        <w:t xml:space="preserve"> (далее – отбор)</w:t>
      </w:r>
      <w:r w:rsidRPr="00B15237">
        <w:rPr>
          <w:rFonts w:eastAsia="Times New Roman" w:cs="Times New Roman"/>
          <w:szCs w:val="28"/>
        </w:rPr>
        <w:t xml:space="preserve">; </w:t>
      </w:r>
    </w:p>
    <w:p w14:paraId="57EBFF3B" w14:textId="77777777" w:rsidR="00B15237" w:rsidRPr="00B15237" w:rsidRDefault="00B15237" w:rsidP="00B15237">
      <w:pPr>
        <w:ind w:firstLine="709"/>
        <w:jc w:val="both"/>
        <w:rPr>
          <w:rFonts w:eastAsia="Times New Roman" w:cs="Times New Roman"/>
          <w:szCs w:val="28"/>
        </w:rPr>
      </w:pPr>
      <w:r w:rsidRPr="00B15237">
        <w:rPr>
          <w:rFonts w:eastAsia="Times New Roman" w:cs="Times New Roman"/>
          <w:szCs w:val="28"/>
        </w:rPr>
        <w:t xml:space="preserve">- требования к отчетности; </w:t>
      </w:r>
    </w:p>
    <w:p w14:paraId="13AB5BB2" w14:textId="6074E3D7" w:rsidR="00B15237" w:rsidRPr="00B15237" w:rsidRDefault="00B15237" w:rsidP="00B15237">
      <w:pPr>
        <w:ind w:firstLine="709"/>
        <w:jc w:val="both"/>
        <w:rPr>
          <w:rFonts w:eastAsia="Times New Roman" w:cs="Times New Roman"/>
          <w:szCs w:val="28"/>
        </w:rPr>
      </w:pPr>
      <w:r w:rsidRPr="00B15237">
        <w:rPr>
          <w:rFonts w:eastAsia="Times New Roman" w:cs="Times New Roman"/>
          <w:szCs w:val="28"/>
        </w:rPr>
        <w:t>- требования об осуществлении контроля</w:t>
      </w:r>
      <w:r>
        <w:rPr>
          <w:rFonts w:eastAsia="Times New Roman" w:cs="Times New Roman"/>
          <w:szCs w:val="28"/>
        </w:rPr>
        <w:t xml:space="preserve"> (мониторинга)</w:t>
      </w:r>
      <w:r w:rsidRPr="00B15237">
        <w:rPr>
          <w:rFonts w:eastAsia="Times New Roman" w:cs="Times New Roman"/>
          <w:szCs w:val="28"/>
        </w:rPr>
        <w:t xml:space="preserve"> за соблюдением условий, цели и Порядка предоставления </w:t>
      </w:r>
      <w:r w:rsidR="00AD5A20">
        <w:rPr>
          <w:rFonts w:eastAsia="Times New Roman" w:cs="Times New Roman"/>
          <w:szCs w:val="28"/>
        </w:rPr>
        <w:t>Грант</w:t>
      </w:r>
      <w:r w:rsidRPr="00B15237">
        <w:rPr>
          <w:rFonts w:eastAsia="Times New Roman" w:cs="Times New Roman"/>
          <w:szCs w:val="28"/>
        </w:rPr>
        <w:t>ов и ответственности за их нарушение.</w:t>
      </w:r>
    </w:p>
    <w:p w14:paraId="4A54FDCB" w14:textId="126A5B72" w:rsidR="00B15237" w:rsidRPr="00B15237" w:rsidRDefault="003A1F6B" w:rsidP="00B15237">
      <w:pPr>
        <w:ind w:firstLine="709"/>
        <w:jc w:val="both"/>
        <w:rPr>
          <w:rFonts w:eastAsia="Times New Roman" w:cs="Times New Roman"/>
          <w:szCs w:val="28"/>
        </w:rPr>
      </w:pPr>
      <w:r>
        <w:rPr>
          <w:rFonts w:eastAsia="Times New Roman" w:cs="Times New Roman"/>
          <w:szCs w:val="28"/>
        </w:rPr>
        <w:t>2</w:t>
      </w:r>
      <w:r w:rsidR="00B15237" w:rsidRPr="00B15237">
        <w:rPr>
          <w:rFonts w:eastAsia="Times New Roman" w:cs="Times New Roman"/>
          <w:szCs w:val="28"/>
        </w:rPr>
        <w:t xml:space="preserve">. Целью предоставления </w:t>
      </w:r>
      <w:r w:rsidR="00AD5A20">
        <w:rPr>
          <w:rFonts w:eastAsia="Times New Roman" w:cs="Times New Roman"/>
          <w:szCs w:val="28"/>
        </w:rPr>
        <w:t>Грант</w:t>
      </w:r>
      <w:r w:rsidR="00B15237" w:rsidRPr="00B15237">
        <w:rPr>
          <w:rFonts w:eastAsia="Times New Roman" w:cs="Times New Roman"/>
          <w:szCs w:val="28"/>
        </w:rPr>
        <w:t xml:space="preserve">ов является финансовое обеспечение расходов на реализацию проектов </w:t>
      </w:r>
      <w:r w:rsidR="00B15237">
        <w:rPr>
          <w:rFonts w:eastAsia="Times New Roman" w:cs="Times New Roman"/>
          <w:szCs w:val="28"/>
        </w:rPr>
        <w:t xml:space="preserve">в сфере предпринимательства </w:t>
      </w:r>
      <w:r w:rsidR="00B15237" w:rsidRPr="00B15237">
        <w:rPr>
          <w:rFonts w:eastAsia="Times New Roman" w:cs="Times New Roman"/>
          <w:szCs w:val="28"/>
        </w:rPr>
        <w:t xml:space="preserve">субъектов малого и среднего предпринимательства на территории муниципального образования «Смоленский </w:t>
      </w:r>
      <w:r w:rsidR="00B15237">
        <w:rPr>
          <w:rFonts w:eastAsia="Times New Roman" w:cs="Times New Roman"/>
          <w:szCs w:val="28"/>
        </w:rPr>
        <w:t>муниципальный округ</w:t>
      </w:r>
      <w:r w:rsidR="00B15237" w:rsidRPr="00B15237">
        <w:rPr>
          <w:rFonts w:eastAsia="Times New Roman" w:cs="Times New Roman"/>
          <w:szCs w:val="28"/>
        </w:rPr>
        <w:t>» Смоленской области.</w:t>
      </w:r>
    </w:p>
    <w:p w14:paraId="17433BF9" w14:textId="44046D99" w:rsidR="00B15237" w:rsidRPr="00B15237" w:rsidRDefault="003A1F6B" w:rsidP="00B15237">
      <w:pPr>
        <w:ind w:firstLine="709"/>
        <w:contextualSpacing/>
        <w:jc w:val="both"/>
        <w:rPr>
          <w:rFonts w:eastAsia="Times New Roman" w:cs="Times New Roman"/>
          <w:szCs w:val="28"/>
        </w:rPr>
      </w:pPr>
      <w:r>
        <w:rPr>
          <w:rFonts w:eastAsia="Times New Roman" w:cs="Times New Roman"/>
          <w:szCs w:val="28"/>
        </w:rPr>
        <w:t>3</w:t>
      </w:r>
      <w:r w:rsidR="00B15237" w:rsidRPr="00B15237">
        <w:rPr>
          <w:rFonts w:eastAsia="Times New Roman" w:cs="Times New Roman"/>
          <w:szCs w:val="28"/>
        </w:rPr>
        <w:t xml:space="preserve">. </w:t>
      </w:r>
      <w:proofErr w:type="gramStart"/>
      <w:r w:rsidR="00B15237" w:rsidRPr="00B15237">
        <w:rPr>
          <w:rFonts w:eastAsia="Times New Roman" w:cs="Times New Roman"/>
          <w:szCs w:val="28"/>
        </w:rPr>
        <w:t xml:space="preserve">Право на получение </w:t>
      </w:r>
      <w:r w:rsidR="00AD5A20">
        <w:rPr>
          <w:rFonts w:eastAsia="Times New Roman" w:cs="Times New Roman"/>
          <w:szCs w:val="28"/>
        </w:rPr>
        <w:t>Грант</w:t>
      </w:r>
      <w:r w:rsidR="00B15237" w:rsidRPr="00B15237">
        <w:rPr>
          <w:rFonts w:eastAsia="Times New Roman" w:cs="Times New Roman"/>
          <w:szCs w:val="28"/>
        </w:rPr>
        <w:t xml:space="preserve">а имеют </w:t>
      </w:r>
      <w:r w:rsidR="00B15237">
        <w:rPr>
          <w:rFonts w:eastAsia="Times New Roman" w:cs="Times New Roman"/>
          <w:szCs w:val="28"/>
        </w:rPr>
        <w:t xml:space="preserve">юридические лица (за исключением государственных (муниципальных) учреждений) и индивидуальные предприниматели, соответствующие критериям, установленным Федеральным законом от 24.07.2007 № 209-ФЗ «О развитии малого и среднего предпринимательства в Российской Федерации», сведения о которых содержатся в едином реестре субъектов малого и среднего предпринимательства (далее – субъекты МСП), </w:t>
      </w:r>
      <w:r w:rsidR="00B15237" w:rsidRPr="00B15237">
        <w:rPr>
          <w:rFonts w:eastAsia="Times New Roman" w:cs="Times New Roman"/>
          <w:szCs w:val="28"/>
        </w:rPr>
        <w:t>соответствующие на дату подачи заявки следующим требованиям:</w:t>
      </w:r>
      <w:proofErr w:type="gramEnd"/>
    </w:p>
    <w:p w14:paraId="4CC33429" w14:textId="2F69FE7E" w:rsidR="000C18E3" w:rsidRPr="000C18E3" w:rsidRDefault="003A1F6B" w:rsidP="000C18E3">
      <w:pPr>
        <w:autoSpaceDE w:val="0"/>
        <w:autoSpaceDN w:val="0"/>
        <w:adjustRightInd w:val="0"/>
        <w:ind w:firstLine="709"/>
        <w:contextualSpacing/>
        <w:jc w:val="both"/>
        <w:rPr>
          <w:rFonts w:cs="Times New Roman"/>
          <w:szCs w:val="28"/>
        </w:rPr>
      </w:pPr>
      <w:r>
        <w:rPr>
          <w:rFonts w:cs="Times New Roman"/>
          <w:szCs w:val="28"/>
        </w:rPr>
        <w:t>3</w:t>
      </w:r>
      <w:r w:rsidR="006E4CFF">
        <w:rPr>
          <w:rFonts w:cs="Times New Roman"/>
          <w:szCs w:val="28"/>
        </w:rPr>
        <w:t xml:space="preserve">.1. </w:t>
      </w:r>
      <w:r w:rsidR="000C18E3" w:rsidRPr="000C18E3">
        <w:rPr>
          <w:rFonts w:cs="Times New Roman"/>
          <w:szCs w:val="28"/>
        </w:rPr>
        <w:t>субъект МСП зарегистрирован</w:t>
      </w:r>
      <w:r w:rsidR="00D60166">
        <w:rPr>
          <w:rFonts w:cs="Times New Roman"/>
          <w:szCs w:val="28"/>
        </w:rPr>
        <w:t xml:space="preserve"> на территории муниципального образования «Смоленский муниципальный округ» Смоленской области</w:t>
      </w:r>
      <w:r w:rsidR="000C18E3" w:rsidRPr="000C18E3">
        <w:rPr>
          <w:rFonts w:cs="Times New Roman"/>
          <w:szCs w:val="28"/>
        </w:rPr>
        <w:t xml:space="preserve"> не ранее 1 января 2025 года. При этом:</w:t>
      </w:r>
    </w:p>
    <w:p w14:paraId="77B4E341" w14:textId="77777777" w:rsidR="000C18E3" w:rsidRPr="000C18E3" w:rsidRDefault="000C18E3" w:rsidP="000C18E3">
      <w:pPr>
        <w:autoSpaceDE w:val="0"/>
        <w:autoSpaceDN w:val="0"/>
        <w:adjustRightInd w:val="0"/>
        <w:ind w:firstLine="709"/>
        <w:contextualSpacing/>
        <w:jc w:val="both"/>
        <w:rPr>
          <w:rFonts w:cs="Times New Roman"/>
          <w:szCs w:val="28"/>
        </w:rPr>
      </w:pPr>
      <w:r w:rsidRPr="000C18E3">
        <w:rPr>
          <w:rFonts w:cs="Times New Roman"/>
          <w:szCs w:val="28"/>
        </w:rPr>
        <w:lastRenderedPageBreak/>
        <w:t>- физическое лицо, зарегистрированное в качестве индивидуального предпринимателя, являющегося субъектом МСП, одновременно не должно являться учредителем юридического лица;</w:t>
      </w:r>
    </w:p>
    <w:p w14:paraId="717F3710" w14:textId="77777777" w:rsidR="000C18E3" w:rsidRPr="000C18E3" w:rsidRDefault="000C18E3" w:rsidP="000C18E3">
      <w:pPr>
        <w:autoSpaceDE w:val="0"/>
        <w:autoSpaceDN w:val="0"/>
        <w:adjustRightInd w:val="0"/>
        <w:ind w:firstLine="709"/>
        <w:contextualSpacing/>
        <w:jc w:val="both"/>
        <w:rPr>
          <w:rFonts w:cs="Times New Roman"/>
          <w:szCs w:val="28"/>
        </w:rPr>
      </w:pPr>
      <w:r w:rsidRPr="000C18E3">
        <w:rPr>
          <w:rFonts w:cs="Times New Roman"/>
          <w:szCs w:val="28"/>
        </w:rPr>
        <w:t>- физическое лицо, являющееся учредителем юридического лица - субъекта МСП, одновременно не должно быть индивидуальным предпринимателем и (или) учредителем другого юридического лица;</w:t>
      </w:r>
    </w:p>
    <w:p w14:paraId="387043CB" w14:textId="77777777" w:rsidR="000C18E3" w:rsidRPr="000C18E3" w:rsidRDefault="000C18E3" w:rsidP="000C18E3">
      <w:pPr>
        <w:autoSpaceDE w:val="0"/>
        <w:autoSpaceDN w:val="0"/>
        <w:adjustRightInd w:val="0"/>
        <w:ind w:firstLine="709"/>
        <w:contextualSpacing/>
        <w:jc w:val="both"/>
        <w:rPr>
          <w:rFonts w:cs="Times New Roman"/>
          <w:szCs w:val="28"/>
        </w:rPr>
      </w:pPr>
      <w:r w:rsidRPr="000C18E3">
        <w:rPr>
          <w:rFonts w:cs="Times New Roman"/>
          <w:szCs w:val="28"/>
        </w:rPr>
        <w:t>- в составе учредителей юридического лица - субъекта МСП не должно быть учредителей - юридических лиц;</w:t>
      </w:r>
    </w:p>
    <w:p w14:paraId="45E59AA3" w14:textId="46A714C0" w:rsidR="000C18E3" w:rsidRPr="000C18E3" w:rsidRDefault="003A1F6B" w:rsidP="000C18E3">
      <w:pPr>
        <w:autoSpaceDE w:val="0"/>
        <w:autoSpaceDN w:val="0"/>
        <w:adjustRightInd w:val="0"/>
        <w:ind w:firstLine="709"/>
        <w:contextualSpacing/>
        <w:jc w:val="both"/>
        <w:rPr>
          <w:rFonts w:cs="Times New Roman"/>
          <w:szCs w:val="28"/>
        </w:rPr>
      </w:pPr>
      <w:r>
        <w:rPr>
          <w:rFonts w:cs="Times New Roman"/>
          <w:szCs w:val="28"/>
        </w:rPr>
        <w:t>3</w:t>
      </w:r>
      <w:r w:rsidR="006E4CFF">
        <w:rPr>
          <w:rFonts w:cs="Times New Roman"/>
          <w:szCs w:val="28"/>
        </w:rPr>
        <w:t xml:space="preserve">.2. </w:t>
      </w:r>
      <w:r w:rsidR="000C18E3" w:rsidRPr="000C18E3">
        <w:rPr>
          <w:rFonts w:cs="Times New Roman"/>
          <w:szCs w:val="28"/>
        </w:rPr>
        <w:t xml:space="preserve">субъектом МСП обеспечено </w:t>
      </w:r>
      <w:proofErr w:type="spellStart"/>
      <w:r w:rsidR="000C18E3" w:rsidRPr="000C18E3">
        <w:rPr>
          <w:rFonts w:cs="Times New Roman"/>
          <w:szCs w:val="28"/>
        </w:rPr>
        <w:t>софинансирование</w:t>
      </w:r>
      <w:proofErr w:type="spellEnd"/>
      <w:r w:rsidR="000C18E3" w:rsidRPr="000C18E3">
        <w:rPr>
          <w:rFonts w:cs="Times New Roman"/>
          <w:szCs w:val="28"/>
        </w:rPr>
        <w:t xml:space="preserve"> расходов на реализацию проекта в сфере предпринимательства в размере не менее 10 процентов от суммы </w:t>
      </w:r>
      <w:r w:rsidR="00AD5A20">
        <w:rPr>
          <w:rFonts w:cs="Times New Roman"/>
          <w:szCs w:val="28"/>
        </w:rPr>
        <w:t>Грант</w:t>
      </w:r>
      <w:r w:rsidR="000C18E3" w:rsidRPr="000C18E3">
        <w:rPr>
          <w:rFonts w:cs="Times New Roman"/>
          <w:szCs w:val="28"/>
        </w:rPr>
        <w:t>а;</w:t>
      </w:r>
    </w:p>
    <w:p w14:paraId="146A3B88" w14:textId="26DC4ADF" w:rsidR="000C18E3" w:rsidRDefault="003A1F6B" w:rsidP="000C18E3">
      <w:pPr>
        <w:autoSpaceDE w:val="0"/>
        <w:autoSpaceDN w:val="0"/>
        <w:adjustRightInd w:val="0"/>
        <w:ind w:firstLine="709"/>
        <w:contextualSpacing/>
        <w:jc w:val="both"/>
        <w:rPr>
          <w:rFonts w:cs="Times New Roman"/>
          <w:szCs w:val="28"/>
        </w:rPr>
      </w:pPr>
      <w:r>
        <w:rPr>
          <w:rFonts w:cs="Times New Roman"/>
          <w:szCs w:val="28"/>
        </w:rPr>
        <w:t>3</w:t>
      </w:r>
      <w:r w:rsidR="006E4CFF">
        <w:rPr>
          <w:rFonts w:cs="Times New Roman"/>
          <w:szCs w:val="28"/>
        </w:rPr>
        <w:t xml:space="preserve">.3. </w:t>
      </w:r>
      <w:r w:rsidR="000C18E3" w:rsidRPr="000C18E3">
        <w:rPr>
          <w:rFonts w:cs="Times New Roman"/>
          <w:szCs w:val="28"/>
        </w:rPr>
        <w:t>наличие у субъекта МСП сертификата о прохождении обучения в смоленском центре «Мой бизнес» (с датой выдачи не ранее 1 января 2024 года), выданного физическому лицу до его регистрации в качестве индивидуального предпринимателя или учредителя юридического л</w:t>
      </w:r>
      <w:r w:rsidR="00D60166">
        <w:rPr>
          <w:rFonts w:cs="Times New Roman"/>
          <w:szCs w:val="28"/>
        </w:rPr>
        <w:t>ица или после такой регистрации;</w:t>
      </w:r>
    </w:p>
    <w:p w14:paraId="1054FB06" w14:textId="28BD75E4" w:rsidR="00D60166" w:rsidRPr="000C18E3" w:rsidRDefault="00D60166" w:rsidP="000C18E3">
      <w:pPr>
        <w:autoSpaceDE w:val="0"/>
        <w:autoSpaceDN w:val="0"/>
        <w:adjustRightInd w:val="0"/>
        <w:ind w:firstLine="709"/>
        <w:contextualSpacing/>
        <w:jc w:val="both"/>
        <w:rPr>
          <w:rFonts w:cs="Times New Roman"/>
          <w:szCs w:val="28"/>
        </w:rPr>
      </w:pPr>
      <w:r>
        <w:rPr>
          <w:rFonts w:cs="Times New Roman"/>
          <w:szCs w:val="28"/>
        </w:rPr>
        <w:t>3.4. субъект МСП осуществляет свою деятельность на территории муниципального образования «Смоленский муниципальный округ» Смоленской области.</w:t>
      </w:r>
    </w:p>
    <w:p w14:paraId="05FC1D35" w14:textId="652DF0C5" w:rsidR="000C18E3" w:rsidRDefault="00AD5A20" w:rsidP="000C18E3">
      <w:pPr>
        <w:autoSpaceDE w:val="0"/>
        <w:autoSpaceDN w:val="0"/>
        <w:adjustRightInd w:val="0"/>
        <w:ind w:firstLine="709"/>
        <w:contextualSpacing/>
        <w:jc w:val="both"/>
        <w:rPr>
          <w:rFonts w:cs="Times New Roman"/>
          <w:szCs w:val="28"/>
        </w:rPr>
      </w:pPr>
      <w:proofErr w:type="gramStart"/>
      <w:r>
        <w:rPr>
          <w:rFonts w:cs="Times New Roman"/>
          <w:szCs w:val="28"/>
        </w:rPr>
        <w:t>Грант</w:t>
      </w:r>
      <w:r w:rsidR="000C18E3" w:rsidRPr="000C18E3">
        <w:rPr>
          <w:rFonts w:cs="Times New Roman"/>
          <w:szCs w:val="28"/>
        </w:rPr>
        <w:t>ы не предоставляются субъектам МСП, соответствующим указанным требованиям, созданным физическими лицами, ранее осуществлявшими предпринимательскую деятельность в качестве индивидуальных предпринимателей и (или) являвшимися учредителями юридических лиц, в случае, если регистрация такого индивидуального предпринимателя или юридического лица была прекращена в период с 1 января 2023 года по 31 декабря 2025 года.</w:t>
      </w:r>
      <w:proofErr w:type="gramEnd"/>
    </w:p>
    <w:p w14:paraId="175E7F53" w14:textId="2EE21A32" w:rsidR="00DF14B8" w:rsidRDefault="003A1F6B">
      <w:pPr>
        <w:autoSpaceDE w:val="0"/>
        <w:autoSpaceDN w:val="0"/>
        <w:adjustRightInd w:val="0"/>
        <w:ind w:firstLine="709"/>
        <w:contextualSpacing/>
        <w:jc w:val="both"/>
        <w:rPr>
          <w:rFonts w:cs="Times New Roman"/>
          <w:szCs w:val="28"/>
        </w:rPr>
      </w:pPr>
      <w:r>
        <w:rPr>
          <w:rFonts w:cs="Times New Roman"/>
          <w:szCs w:val="28"/>
        </w:rPr>
        <w:t>4</w:t>
      </w:r>
      <w:r w:rsidR="003A2FF7">
        <w:rPr>
          <w:rFonts w:cs="Times New Roman"/>
          <w:szCs w:val="28"/>
        </w:rPr>
        <w:t xml:space="preserve">. </w:t>
      </w:r>
      <w:r w:rsidR="00AD5A20">
        <w:rPr>
          <w:rFonts w:cs="Times New Roman"/>
          <w:szCs w:val="28"/>
        </w:rPr>
        <w:t>Грант</w:t>
      </w:r>
      <w:r w:rsidR="003A2FF7">
        <w:rPr>
          <w:rFonts w:cs="Times New Roman"/>
          <w:szCs w:val="28"/>
        </w:rPr>
        <w:t>ы предоставляются на реализацию проектов в сфере предпринимательства в целях финансового обеспечения следующих расходов:</w:t>
      </w:r>
    </w:p>
    <w:p w14:paraId="1ABF2D5D" w14:textId="77777777" w:rsidR="00DF14B8" w:rsidRDefault="003A2FF7">
      <w:pPr>
        <w:autoSpaceDE w:val="0"/>
        <w:autoSpaceDN w:val="0"/>
        <w:adjustRightInd w:val="0"/>
        <w:ind w:firstLine="709"/>
        <w:contextualSpacing/>
        <w:jc w:val="both"/>
        <w:rPr>
          <w:rFonts w:cs="Times New Roman"/>
          <w:szCs w:val="28"/>
        </w:rPr>
      </w:pPr>
      <w:r>
        <w:rPr>
          <w:rFonts w:cs="Times New Roman"/>
          <w:szCs w:val="28"/>
        </w:rPr>
        <w:t>- приобретение основных средств (за исключением приобретения зданий, земельных участков, автомобилей);</w:t>
      </w:r>
    </w:p>
    <w:p w14:paraId="0F12001C" w14:textId="77777777" w:rsidR="00DF14B8" w:rsidRDefault="003A2FF7">
      <w:pPr>
        <w:autoSpaceDE w:val="0"/>
        <w:autoSpaceDN w:val="0"/>
        <w:adjustRightInd w:val="0"/>
        <w:ind w:firstLine="709"/>
        <w:contextualSpacing/>
        <w:jc w:val="both"/>
        <w:rPr>
          <w:rFonts w:cs="Times New Roman"/>
          <w:szCs w:val="28"/>
        </w:rPr>
      </w:pPr>
      <w:r>
        <w:rPr>
          <w:rFonts w:cs="Times New Roman"/>
          <w:szCs w:val="28"/>
        </w:rPr>
        <w:t>- приобретение оргтехники, оборудования (в том числе инвентаря, мебели);</w:t>
      </w:r>
    </w:p>
    <w:p w14:paraId="3FC9A109" w14:textId="4EDEF4A0" w:rsidR="00DF14B8" w:rsidRDefault="003A2FF7">
      <w:pPr>
        <w:autoSpaceDE w:val="0"/>
        <w:autoSpaceDN w:val="0"/>
        <w:adjustRightInd w:val="0"/>
        <w:ind w:firstLine="709"/>
        <w:contextualSpacing/>
        <w:jc w:val="both"/>
        <w:rPr>
          <w:rFonts w:cs="Times New Roman"/>
          <w:szCs w:val="28"/>
        </w:rPr>
      </w:pPr>
      <w:r>
        <w:rPr>
          <w:rFonts w:cs="Times New Roman"/>
          <w:szCs w:val="28"/>
        </w:rPr>
        <w:t>-</w:t>
      </w:r>
      <w:r w:rsidR="006E4CFF">
        <w:rPr>
          <w:rFonts w:cs="Times New Roman"/>
          <w:szCs w:val="28"/>
        </w:rPr>
        <w:t xml:space="preserve"> </w:t>
      </w:r>
      <w:r>
        <w:rPr>
          <w:rFonts w:cs="Times New Roman"/>
          <w:szCs w:val="28"/>
        </w:rPr>
        <w:t>приобретение сельскохозяйственных животных</w:t>
      </w:r>
      <w:r w:rsidR="006E4CFF">
        <w:rPr>
          <w:rFonts w:cs="Times New Roman"/>
          <w:szCs w:val="28"/>
        </w:rPr>
        <w:t xml:space="preserve"> и (или) </w:t>
      </w:r>
      <w:r>
        <w:rPr>
          <w:rFonts w:cs="Times New Roman"/>
          <w:szCs w:val="28"/>
        </w:rPr>
        <w:t>птицы;</w:t>
      </w:r>
    </w:p>
    <w:p w14:paraId="30499C61" w14:textId="17EBE90A" w:rsidR="00DF14B8" w:rsidRDefault="003A2FF7">
      <w:pPr>
        <w:autoSpaceDE w:val="0"/>
        <w:autoSpaceDN w:val="0"/>
        <w:adjustRightInd w:val="0"/>
        <w:ind w:firstLine="709"/>
        <w:contextualSpacing/>
        <w:jc w:val="both"/>
        <w:rPr>
          <w:rFonts w:cs="Times New Roman"/>
          <w:szCs w:val="28"/>
        </w:rPr>
      </w:pPr>
      <w:r>
        <w:rPr>
          <w:rFonts w:cs="Times New Roman"/>
          <w:szCs w:val="28"/>
        </w:rPr>
        <w:t xml:space="preserve">- приобретение сырья, расходных материалов, необходимых для производства продукции, оказания услуг и выполнения работ (не более 40% от суммы </w:t>
      </w:r>
      <w:r w:rsidR="00AD5A20">
        <w:rPr>
          <w:rFonts w:cs="Times New Roman"/>
          <w:szCs w:val="28"/>
        </w:rPr>
        <w:t>Грант</w:t>
      </w:r>
      <w:r>
        <w:rPr>
          <w:rFonts w:cs="Times New Roman"/>
          <w:szCs w:val="28"/>
        </w:rPr>
        <w:t>а);</w:t>
      </w:r>
    </w:p>
    <w:p w14:paraId="5F4BF525" w14:textId="77777777" w:rsidR="00DF14B8" w:rsidRDefault="003A2FF7">
      <w:pPr>
        <w:autoSpaceDE w:val="0"/>
        <w:autoSpaceDN w:val="0"/>
        <w:adjustRightInd w:val="0"/>
        <w:ind w:firstLine="709"/>
        <w:contextualSpacing/>
        <w:jc w:val="both"/>
        <w:rPr>
          <w:rFonts w:cs="Times New Roman"/>
          <w:szCs w:val="28"/>
        </w:rPr>
      </w:pPr>
      <w:r>
        <w:rPr>
          <w:rFonts w:cs="Times New Roman"/>
          <w:szCs w:val="28"/>
        </w:rPr>
        <w:t xml:space="preserve">- приобретение автолавок и </w:t>
      </w:r>
      <w:proofErr w:type="spellStart"/>
      <w:r>
        <w:rPr>
          <w:rFonts w:cs="Times New Roman"/>
          <w:szCs w:val="28"/>
        </w:rPr>
        <w:t>фуд</w:t>
      </w:r>
      <w:proofErr w:type="spellEnd"/>
      <w:r>
        <w:rPr>
          <w:rFonts w:cs="Times New Roman"/>
          <w:szCs w:val="28"/>
        </w:rPr>
        <w:t>-траков при осуществлении соответствующих видов предпринимательской деятельности (розничная торговля, общественное питание);</w:t>
      </w:r>
    </w:p>
    <w:p w14:paraId="2D83CBE0" w14:textId="579F9E19" w:rsidR="00DF14B8" w:rsidRDefault="003A2FF7">
      <w:pPr>
        <w:autoSpaceDE w:val="0"/>
        <w:autoSpaceDN w:val="0"/>
        <w:adjustRightInd w:val="0"/>
        <w:ind w:firstLine="709"/>
        <w:contextualSpacing/>
        <w:jc w:val="both"/>
        <w:rPr>
          <w:rFonts w:cs="Times New Roman"/>
          <w:szCs w:val="28"/>
        </w:rPr>
      </w:pPr>
      <w:r>
        <w:rPr>
          <w:rFonts w:cs="Times New Roman"/>
          <w:szCs w:val="28"/>
        </w:rPr>
        <w:t xml:space="preserve">- аренда нежилых помещений (не более 15% от суммы </w:t>
      </w:r>
      <w:r w:rsidR="00AD5A20">
        <w:rPr>
          <w:rFonts w:cs="Times New Roman"/>
          <w:szCs w:val="28"/>
        </w:rPr>
        <w:t>Грант</w:t>
      </w:r>
      <w:r>
        <w:rPr>
          <w:rFonts w:cs="Times New Roman"/>
          <w:szCs w:val="28"/>
        </w:rPr>
        <w:t>а);</w:t>
      </w:r>
    </w:p>
    <w:p w14:paraId="761C6128" w14:textId="6E5E62C8" w:rsidR="00DF14B8" w:rsidRDefault="003A2FF7">
      <w:pPr>
        <w:autoSpaceDE w:val="0"/>
        <w:autoSpaceDN w:val="0"/>
        <w:adjustRightInd w:val="0"/>
        <w:ind w:firstLine="709"/>
        <w:contextualSpacing/>
        <w:jc w:val="both"/>
        <w:rPr>
          <w:rFonts w:cs="Times New Roman"/>
          <w:szCs w:val="28"/>
        </w:rPr>
      </w:pPr>
      <w:r>
        <w:rPr>
          <w:rFonts w:cs="Times New Roman"/>
          <w:szCs w:val="28"/>
        </w:rPr>
        <w:t xml:space="preserve">- оплата услуг и (или) работ по ремонту арендованного нежилого помещения (не более 20% от суммы </w:t>
      </w:r>
      <w:r w:rsidR="00AD5A20">
        <w:rPr>
          <w:rFonts w:cs="Times New Roman"/>
          <w:szCs w:val="28"/>
        </w:rPr>
        <w:t>Грант</w:t>
      </w:r>
      <w:r>
        <w:rPr>
          <w:rFonts w:cs="Times New Roman"/>
          <w:szCs w:val="28"/>
        </w:rPr>
        <w:t>а);</w:t>
      </w:r>
    </w:p>
    <w:p w14:paraId="6368AAA4" w14:textId="77777777" w:rsidR="006E4CFF" w:rsidRDefault="003A2FF7">
      <w:pPr>
        <w:autoSpaceDE w:val="0"/>
        <w:autoSpaceDN w:val="0"/>
        <w:adjustRightInd w:val="0"/>
        <w:ind w:firstLine="709"/>
        <w:contextualSpacing/>
        <w:jc w:val="both"/>
        <w:rPr>
          <w:rFonts w:cs="Times New Roman"/>
          <w:szCs w:val="28"/>
        </w:rPr>
      </w:pPr>
      <w:r>
        <w:rPr>
          <w:rFonts w:cs="Times New Roman"/>
          <w:szCs w:val="28"/>
        </w:rPr>
        <w:t xml:space="preserve">- </w:t>
      </w:r>
      <w:r w:rsidR="006E4CFF" w:rsidRPr="006E4CFF">
        <w:rPr>
          <w:rFonts w:cs="Times New Roman"/>
          <w:szCs w:val="28"/>
        </w:rPr>
        <w:t xml:space="preserve">расходы, связанные с приобретением франшизы (паушальный (первоначальный) платеж, приобретение оборудования, техники в рамках договора с </w:t>
      </w:r>
      <w:proofErr w:type="spellStart"/>
      <w:r w:rsidR="006E4CFF" w:rsidRPr="006E4CFF">
        <w:rPr>
          <w:rFonts w:cs="Times New Roman"/>
          <w:szCs w:val="28"/>
        </w:rPr>
        <w:t>франчайзером</w:t>
      </w:r>
      <w:proofErr w:type="spellEnd"/>
      <w:r w:rsidR="006E4CFF" w:rsidRPr="006E4CFF">
        <w:rPr>
          <w:rFonts w:cs="Times New Roman"/>
          <w:szCs w:val="28"/>
        </w:rPr>
        <w:t>);</w:t>
      </w:r>
    </w:p>
    <w:p w14:paraId="7F018FBD" w14:textId="77777777" w:rsidR="006E4CFF" w:rsidRPr="006E4CFF" w:rsidRDefault="006E4CFF" w:rsidP="006E4CFF">
      <w:pPr>
        <w:autoSpaceDE w:val="0"/>
        <w:autoSpaceDN w:val="0"/>
        <w:adjustRightInd w:val="0"/>
        <w:ind w:firstLine="709"/>
        <w:contextualSpacing/>
        <w:jc w:val="both"/>
        <w:rPr>
          <w:rFonts w:cs="Times New Roman"/>
          <w:szCs w:val="28"/>
        </w:rPr>
      </w:pPr>
      <w:proofErr w:type="gramStart"/>
      <w:r w:rsidRPr="006E4CFF">
        <w:rPr>
          <w:rFonts w:cs="Times New Roman"/>
          <w:szCs w:val="28"/>
        </w:rPr>
        <w:t xml:space="preserve">- приобретение готовых теплиц, нестационарных </w:t>
      </w:r>
      <w:proofErr w:type="spellStart"/>
      <w:r w:rsidRPr="006E4CFF">
        <w:rPr>
          <w:rFonts w:cs="Times New Roman"/>
          <w:szCs w:val="28"/>
        </w:rPr>
        <w:t>хозблоков</w:t>
      </w:r>
      <w:proofErr w:type="spellEnd"/>
      <w:r w:rsidRPr="006E4CFF">
        <w:rPr>
          <w:rFonts w:cs="Times New Roman"/>
          <w:szCs w:val="28"/>
        </w:rPr>
        <w:t>, вольеров, контейнеров, павильонов и (или) оплата услуг и (или) работ по их установке и (или) возведению;</w:t>
      </w:r>
      <w:proofErr w:type="gramEnd"/>
    </w:p>
    <w:p w14:paraId="2C0EF6B0" w14:textId="77777777" w:rsidR="006E4CFF" w:rsidRDefault="006E4CFF" w:rsidP="006E4CFF">
      <w:pPr>
        <w:autoSpaceDE w:val="0"/>
        <w:autoSpaceDN w:val="0"/>
        <w:adjustRightInd w:val="0"/>
        <w:ind w:firstLine="709"/>
        <w:contextualSpacing/>
        <w:jc w:val="both"/>
        <w:rPr>
          <w:rFonts w:cs="Times New Roman"/>
          <w:szCs w:val="28"/>
        </w:rPr>
      </w:pPr>
      <w:r w:rsidRPr="006E4CFF">
        <w:rPr>
          <w:rFonts w:cs="Times New Roman"/>
          <w:szCs w:val="28"/>
        </w:rPr>
        <w:lastRenderedPageBreak/>
        <w:t>- приобретение неисключительных прав на программное обеспечение (расходы, связанные с получением прав по лицензионному соглашению; расходы по адаптации, настройке, внедрению и модификации программного обеспечения; расходы по сопровождению программного обеспечения).</w:t>
      </w:r>
    </w:p>
    <w:p w14:paraId="3AEC6C2C" w14:textId="4C4BB37B" w:rsidR="003A1F6B" w:rsidRDefault="003A1F6B" w:rsidP="006E4CFF">
      <w:pPr>
        <w:autoSpaceDE w:val="0"/>
        <w:autoSpaceDN w:val="0"/>
        <w:adjustRightInd w:val="0"/>
        <w:ind w:firstLine="709"/>
        <w:contextualSpacing/>
        <w:jc w:val="both"/>
        <w:rPr>
          <w:rFonts w:cs="Times New Roman"/>
          <w:szCs w:val="28"/>
        </w:rPr>
      </w:pPr>
      <w:r>
        <w:rPr>
          <w:rFonts w:cs="Times New Roman"/>
          <w:szCs w:val="28"/>
        </w:rPr>
        <w:t xml:space="preserve">Не допускается расходование средств </w:t>
      </w:r>
      <w:r w:rsidR="00AD5A20">
        <w:rPr>
          <w:rFonts w:cs="Times New Roman"/>
          <w:szCs w:val="28"/>
        </w:rPr>
        <w:t>Грант</w:t>
      </w:r>
      <w:r>
        <w:rPr>
          <w:rFonts w:cs="Times New Roman"/>
          <w:szCs w:val="28"/>
        </w:rPr>
        <w:t xml:space="preserve">а </w:t>
      </w:r>
      <w:proofErr w:type="gramStart"/>
      <w:r>
        <w:rPr>
          <w:rFonts w:cs="Times New Roman"/>
          <w:szCs w:val="28"/>
        </w:rPr>
        <w:t>на</w:t>
      </w:r>
      <w:proofErr w:type="gramEnd"/>
      <w:r>
        <w:rPr>
          <w:rFonts w:cs="Times New Roman"/>
          <w:szCs w:val="28"/>
        </w:rPr>
        <w:t xml:space="preserve">: </w:t>
      </w:r>
    </w:p>
    <w:p w14:paraId="7ADA57E6" w14:textId="77777777" w:rsidR="00642999" w:rsidRDefault="003A1F6B" w:rsidP="006E4CFF">
      <w:pPr>
        <w:autoSpaceDE w:val="0"/>
        <w:autoSpaceDN w:val="0"/>
        <w:adjustRightInd w:val="0"/>
        <w:ind w:firstLine="709"/>
        <w:contextualSpacing/>
        <w:jc w:val="both"/>
      </w:pPr>
      <w:r>
        <w:t xml:space="preserve">- финансирование затрат, связанных с уплатой налогов, сборов и иных обязательных платежей в бюджеты бюджетной системы Российской Федерации и бюджеты государственных внебюджетных фондов; </w:t>
      </w:r>
    </w:p>
    <w:p w14:paraId="1500ED94" w14:textId="77777777" w:rsidR="00642999" w:rsidRDefault="003A1F6B" w:rsidP="006E4CFF">
      <w:pPr>
        <w:autoSpaceDE w:val="0"/>
        <w:autoSpaceDN w:val="0"/>
        <w:adjustRightInd w:val="0"/>
        <w:ind w:firstLine="709"/>
        <w:contextualSpacing/>
        <w:jc w:val="both"/>
      </w:pPr>
      <w:r>
        <w:t xml:space="preserve">- финансирование затрат, связанных с уплатой процентов по займам, предоставленным государственными </w:t>
      </w:r>
      <w:proofErr w:type="spellStart"/>
      <w:r>
        <w:t>микрофинансовыми</w:t>
      </w:r>
      <w:proofErr w:type="spellEnd"/>
      <w:r>
        <w:t xml:space="preserve"> организациями; </w:t>
      </w:r>
    </w:p>
    <w:p w14:paraId="2462081E" w14:textId="77777777" w:rsidR="00642999" w:rsidRDefault="003A1F6B" w:rsidP="006E4CFF">
      <w:pPr>
        <w:autoSpaceDE w:val="0"/>
        <w:autoSpaceDN w:val="0"/>
        <w:adjustRightInd w:val="0"/>
        <w:ind w:firstLine="709"/>
        <w:contextualSpacing/>
        <w:jc w:val="both"/>
      </w:pPr>
      <w:r>
        <w:t xml:space="preserve">- финансирование затрат, связанных с уплатой процентов по кредитам, привлеченным в кредитных организациях; </w:t>
      </w:r>
    </w:p>
    <w:p w14:paraId="29A17128" w14:textId="753151E7" w:rsidR="00642999" w:rsidRDefault="003A1F6B" w:rsidP="006E4CFF">
      <w:pPr>
        <w:autoSpaceDE w:val="0"/>
        <w:autoSpaceDN w:val="0"/>
        <w:adjustRightInd w:val="0"/>
        <w:ind w:firstLine="709"/>
        <w:contextualSpacing/>
        <w:jc w:val="both"/>
      </w:pPr>
      <w:r>
        <w:t>-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r w:rsidR="00642999">
        <w:t xml:space="preserve">, связанных с достижением результатов предоставления </w:t>
      </w:r>
      <w:r w:rsidR="00AD5A20">
        <w:t>Грант</w:t>
      </w:r>
      <w:r w:rsidR="00642999">
        <w:t xml:space="preserve">а; </w:t>
      </w:r>
    </w:p>
    <w:p w14:paraId="0CD0F1DD" w14:textId="77777777" w:rsidR="00642999" w:rsidRDefault="003A1F6B" w:rsidP="006E4CFF">
      <w:pPr>
        <w:autoSpaceDE w:val="0"/>
        <w:autoSpaceDN w:val="0"/>
        <w:adjustRightInd w:val="0"/>
        <w:ind w:firstLine="709"/>
        <w:contextualSpacing/>
        <w:jc w:val="both"/>
      </w:pPr>
      <w:r>
        <w:t xml:space="preserve">- оплату расходов, связанных с приобретением товаров (работ, услуг) у физических лиц, не являющихся индивидуальными предпринимателями (не применяющих специальный налоговый режим «Налог на профессиональный доход»). </w:t>
      </w:r>
    </w:p>
    <w:p w14:paraId="08BC0B44" w14:textId="69A20735" w:rsidR="003A1F6B" w:rsidRDefault="00AD5A20" w:rsidP="006E4CFF">
      <w:pPr>
        <w:autoSpaceDE w:val="0"/>
        <w:autoSpaceDN w:val="0"/>
        <w:adjustRightInd w:val="0"/>
        <w:ind w:firstLine="709"/>
        <w:contextualSpacing/>
        <w:jc w:val="both"/>
        <w:rPr>
          <w:rFonts w:cs="Times New Roman"/>
          <w:szCs w:val="28"/>
        </w:rPr>
      </w:pPr>
      <w:r>
        <w:t>Грант</w:t>
      </w:r>
      <w:r w:rsidR="003A1F6B">
        <w:t>ы носят целевой характер и не могут использоваться на цели, не пр</w:t>
      </w:r>
      <w:r w:rsidR="00642999">
        <w:t>едусмотренные настоящим пунктом Порядка</w:t>
      </w:r>
    </w:p>
    <w:p w14:paraId="29F06801" w14:textId="55DF94B1" w:rsidR="00DF14B8" w:rsidRDefault="003A2FF7" w:rsidP="006E4CFF">
      <w:pPr>
        <w:autoSpaceDE w:val="0"/>
        <w:autoSpaceDN w:val="0"/>
        <w:adjustRightInd w:val="0"/>
        <w:ind w:firstLine="709"/>
        <w:contextualSpacing/>
        <w:jc w:val="both"/>
        <w:rPr>
          <w:rFonts w:cs="Times New Roman"/>
          <w:szCs w:val="28"/>
        </w:rPr>
      </w:pPr>
      <w:r>
        <w:rPr>
          <w:rFonts w:cs="Times New Roman"/>
          <w:szCs w:val="28"/>
        </w:rPr>
        <w:t xml:space="preserve">Размер </w:t>
      </w:r>
      <w:r w:rsidR="00AD5A20">
        <w:rPr>
          <w:rFonts w:cs="Times New Roman"/>
          <w:szCs w:val="28"/>
        </w:rPr>
        <w:t>Грант</w:t>
      </w:r>
      <w:r>
        <w:rPr>
          <w:rFonts w:cs="Times New Roman"/>
          <w:szCs w:val="28"/>
        </w:rPr>
        <w:t>а, предоставляемого одному субъекту МСП, не может превышать 500 000 рублей.</w:t>
      </w:r>
    </w:p>
    <w:p w14:paraId="242C2A81" w14:textId="39442CB1" w:rsidR="009227B3" w:rsidRDefault="003A1F6B">
      <w:pPr>
        <w:autoSpaceDE w:val="0"/>
        <w:autoSpaceDN w:val="0"/>
        <w:adjustRightInd w:val="0"/>
        <w:ind w:firstLine="709"/>
        <w:contextualSpacing/>
        <w:jc w:val="both"/>
        <w:rPr>
          <w:szCs w:val="28"/>
        </w:rPr>
      </w:pPr>
      <w:r>
        <w:rPr>
          <w:rFonts w:cs="Times New Roman"/>
          <w:szCs w:val="28"/>
        </w:rPr>
        <w:t>5</w:t>
      </w:r>
      <w:r w:rsidR="003A2FF7">
        <w:rPr>
          <w:rFonts w:cs="Times New Roman"/>
          <w:szCs w:val="28"/>
        </w:rPr>
        <w:t xml:space="preserve">. </w:t>
      </w:r>
      <w:r w:rsidR="009227B3">
        <w:rPr>
          <w:szCs w:val="28"/>
        </w:rPr>
        <w:t xml:space="preserve">Главным распорядителем бюджетных средств по предоставлению </w:t>
      </w:r>
      <w:r w:rsidR="00AD5A20">
        <w:rPr>
          <w:szCs w:val="28"/>
        </w:rPr>
        <w:t>Грант</w:t>
      </w:r>
      <w:r w:rsidR="009227B3">
        <w:rPr>
          <w:szCs w:val="28"/>
        </w:rPr>
        <w:t>ов является Администрация муниципального образования «Смоленский муниципальный округ» Смоленской области (далее Администрация).</w:t>
      </w:r>
    </w:p>
    <w:p w14:paraId="0178AD3B" w14:textId="1C463F04" w:rsidR="009227B3" w:rsidRPr="009227B3" w:rsidRDefault="00780812" w:rsidP="009227B3">
      <w:pPr>
        <w:ind w:firstLine="709"/>
        <w:contextualSpacing/>
        <w:jc w:val="both"/>
        <w:rPr>
          <w:rFonts w:eastAsia="Times New Roman" w:cs="Times New Roman"/>
          <w:szCs w:val="28"/>
        </w:rPr>
      </w:pPr>
      <w:r>
        <w:rPr>
          <w:rFonts w:cs="Times New Roman"/>
          <w:szCs w:val="28"/>
        </w:rPr>
        <w:t xml:space="preserve">6. </w:t>
      </w:r>
      <w:proofErr w:type="gramStart"/>
      <w:r w:rsidR="003A2FF7">
        <w:rPr>
          <w:rFonts w:cs="Times New Roman"/>
          <w:szCs w:val="28"/>
        </w:rPr>
        <w:t xml:space="preserve">Источником финансового обеспечения </w:t>
      </w:r>
      <w:r w:rsidR="00AD5A20">
        <w:rPr>
          <w:rFonts w:cs="Times New Roman"/>
          <w:szCs w:val="28"/>
        </w:rPr>
        <w:t>Грант</w:t>
      </w:r>
      <w:r w:rsidR="009227B3">
        <w:rPr>
          <w:rFonts w:cs="Times New Roman"/>
          <w:szCs w:val="28"/>
        </w:rPr>
        <w:t>ов</w:t>
      </w:r>
      <w:r w:rsidR="003A2FF7">
        <w:rPr>
          <w:rFonts w:cs="Times New Roman"/>
          <w:szCs w:val="28"/>
        </w:rPr>
        <w:t xml:space="preserve"> </w:t>
      </w:r>
      <w:r w:rsidR="009227B3">
        <w:rPr>
          <w:rFonts w:cs="Times New Roman"/>
          <w:szCs w:val="28"/>
        </w:rPr>
        <w:t xml:space="preserve">является </w:t>
      </w:r>
      <w:r w:rsidR="009227B3" w:rsidRPr="009227B3">
        <w:rPr>
          <w:rFonts w:eastAsia="Times New Roman" w:cs="Times New Roman"/>
          <w:szCs w:val="28"/>
        </w:rPr>
        <w:t xml:space="preserve">субсидия из областного бюджета для </w:t>
      </w:r>
      <w:proofErr w:type="spellStart"/>
      <w:r w:rsidR="009227B3" w:rsidRPr="009227B3">
        <w:rPr>
          <w:rFonts w:eastAsia="Times New Roman" w:cs="Times New Roman"/>
          <w:szCs w:val="28"/>
        </w:rPr>
        <w:t>софинансирования</w:t>
      </w:r>
      <w:proofErr w:type="spellEnd"/>
      <w:r w:rsidR="009227B3" w:rsidRPr="009227B3">
        <w:rPr>
          <w:rFonts w:eastAsia="Times New Roman" w:cs="Times New Roman"/>
          <w:szCs w:val="28"/>
        </w:rPr>
        <w:t xml:space="preserve"> расходов бюджетов муниципальных образований Смоленской области на предоставление </w:t>
      </w:r>
      <w:r w:rsidR="00AD5A20">
        <w:rPr>
          <w:rFonts w:eastAsia="Times New Roman" w:cs="Times New Roman"/>
          <w:szCs w:val="28"/>
        </w:rPr>
        <w:t>Грант</w:t>
      </w:r>
      <w:r w:rsidR="009227B3" w:rsidRPr="009227B3">
        <w:rPr>
          <w:rFonts w:eastAsia="Times New Roman" w:cs="Times New Roman"/>
          <w:szCs w:val="28"/>
        </w:rPr>
        <w:t>ов субъектам малого и среднего предпринимательства</w:t>
      </w:r>
      <w:r w:rsidR="009227B3">
        <w:rPr>
          <w:rFonts w:eastAsia="Times New Roman" w:cs="Times New Roman"/>
          <w:szCs w:val="28"/>
        </w:rPr>
        <w:t xml:space="preserve"> на реализацию проектов в сфере предпринимательства </w:t>
      </w:r>
      <w:r w:rsidR="009227B3" w:rsidRPr="009227B3">
        <w:rPr>
          <w:rFonts w:eastAsia="Times New Roman" w:cs="Times New Roman"/>
          <w:szCs w:val="28"/>
        </w:rPr>
        <w:t xml:space="preserve">(далее - Субсидия) и средства местного бюджета, предусмотренные муниципальной программой «Развитие малого и среднего предпринимательства на территории муниципального образования «Смоленский </w:t>
      </w:r>
      <w:r w:rsidR="009227B3">
        <w:rPr>
          <w:rFonts w:eastAsia="Times New Roman" w:cs="Times New Roman"/>
          <w:szCs w:val="28"/>
        </w:rPr>
        <w:t>муниципальный округ</w:t>
      </w:r>
      <w:r w:rsidR="009227B3" w:rsidRPr="009227B3">
        <w:rPr>
          <w:rFonts w:eastAsia="Times New Roman" w:cs="Times New Roman"/>
          <w:szCs w:val="28"/>
        </w:rPr>
        <w:t>» Смоленской области», утвержденной постановлением Администрации муниципального образования «Смоленский</w:t>
      </w:r>
      <w:proofErr w:type="gramEnd"/>
      <w:r w:rsidR="009227B3" w:rsidRPr="009227B3">
        <w:rPr>
          <w:rFonts w:eastAsia="Times New Roman" w:cs="Times New Roman"/>
          <w:szCs w:val="28"/>
        </w:rPr>
        <w:t xml:space="preserve"> район» Смоленской области от 18.09.2020 № 1216. </w:t>
      </w:r>
    </w:p>
    <w:p w14:paraId="7B0AB9E1" w14:textId="7C16AB2D" w:rsidR="00642999" w:rsidRPr="009227B3" w:rsidRDefault="00780812" w:rsidP="00642999">
      <w:pPr>
        <w:ind w:right="-143" w:firstLine="709"/>
        <w:contextualSpacing/>
        <w:jc w:val="both"/>
        <w:rPr>
          <w:rFonts w:eastAsia="Times New Roman" w:cs="Times New Roman"/>
          <w:szCs w:val="28"/>
        </w:rPr>
      </w:pPr>
      <w:r>
        <w:rPr>
          <w:rFonts w:eastAsia="Times New Roman" w:cs="Times New Roman"/>
          <w:szCs w:val="28"/>
        </w:rPr>
        <w:t>7</w:t>
      </w:r>
      <w:r w:rsidR="00642999" w:rsidRPr="009227B3">
        <w:rPr>
          <w:rFonts w:eastAsia="Times New Roman" w:cs="Times New Roman"/>
          <w:szCs w:val="28"/>
        </w:rPr>
        <w:t xml:space="preserve">. </w:t>
      </w:r>
      <w:r w:rsidR="00AD5A20">
        <w:rPr>
          <w:rFonts w:eastAsia="Times New Roman" w:cs="Times New Roman"/>
          <w:szCs w:val="28"/>
        </w:rPr>
        <w:t>Грант</w:t>
      </w:r>
      <w:r w:rsidR="00642999" w:rsidRPr="009227B3">
        <w:rPr>
          <w:rFonts w:eastAsia="Times New Roman" w:cs="Times New Roman"/>
          <w:szCs w:val="28"/>
        </w:rPr>
        <w:t>ы предоставляются в соответствии со сводной бюджетной росписью местного бюджета на текущий финансовый год и плановый период в пределах лимитов бюджетных обязательств, предусмотренн</w:t>
      </w:r>
      <w:r w:rsidR="00642999">
        <w:rPr>
          <w:rFonts w:eastAsia="Times New Roman" w:cs="Times New Roman"/>
          <w:szCs w:val="28"/>
        </w:rPr>
        <w:t>ых на цель, указанную в пункте 2</w:t>
      </w:r>
      <w:r w:rsidR="00642999" w:rsidRPr="009227B3">
        <w:rPr>
          <w:rFonts w:eastAsia="Times New Roman" w:cs="Times New Roman"/>
          <w:szCs w:val="28"/>
        </w:rPr>
        <w:t xml:space="preserve"> настоящего Порядка.</w:t>
      </w:r>
    </w:p>
    <w:p w14:paraId="3D91D989" w14:textId="034E2E3A" w:rsidR="007522E4" w:rsidRDefault="00780812" w:rsidP="007522E4">
      <w:pPr>
        <w:autoSpaceDE w:val="0"/>
        <w:autoSpaceDN w:val="0"/>
        <w:adjustRightInd w:val="0"/>
        <w:ind w:firstLine="709"/>
        <w:jc w:val="both"/>
        <w:rPr>
          <w:rFonts w:eastAsia="Times New Roman" w:cs="Times New Roman"/>
          <w:color w:val="000000"/>
          <w:szCs w:val="28"/>
        </w:rPr>
      </w:pPr>
      <w:r>
        <w:rPr>
          <w:rFonts w:eastAsia="Times New Roman" w:cs="Times New Roman"/>
          <w:szCs w:val="28"/>
        </w:rPr>
        <w:t>8</w:t>
      </w:r>
      <w:r w:rsidR="007522E4" w:rsidRPr="009227B3">
        <w:rPr>
          <w:rFonts w:eastAsia="Times New Roman" w:cs="Times New Roman"/>
          <w:szCs w:val="28"/>
        </w:rPr>
        <w:t xml:space="preserve">. Критерием отбора субъектов </w:t>
      </w:r>
      <w:r w:rsidR="007522E4">
        <w:rPr>
          <w:rFonts w:eastAsia="Times New Roman" w:cs="Times New Roman"/>
          <w:szCs w:val="28"/>
        </w:rPr>
        <w:t>МСП</w:t>
      </w:r>
      <w:r w:rsidR="007522E4" w:rsidRPr="009227B3">
        <w:rPr>
          <w:rFonts w:eastAsia="Times New Roman" w:cs="Times New Roman"/>
          <w:szCs w:val="28"/>
        </w:rPr>
        <w:t xml:space="preserve"> для предоставления </w:t>
      </w:r>
      <w:r w:rsidR="00AD5A20">
        <w:rPr>
          <w:rFonts w:eastAsia="Times New Roman" w:cs="Times New Roman"/>
          <w:szCs w:val="28"/>
        </w:rPr>
        <w:t>Грант</w:t>
      </w:r>
      <w:r w:rsidR="007522E4" w:rsidRPr="009227B3">
        <w:rPr>
          <w:rFonts w:eastAsia="Times New Roman" w:cs="Times New Roman"/>
          <w:szCs w:val="28"/>
        </w:rPr>
        <w:t xml:space="preserve">а является их соответствие требованиям, установленным пунктом </w:t>
      </w:r>
      <w:r w:rsidR="007522E4">
        <w:rPr>
          <w:rFonts w:eastAsia="Times New Roman" w:cs="Times New Roman"/>
          <w:szCs w:val="28"/>
        </w:rPr>
        <w:t>3</w:t>
      </w:r>
      <w:r w:rsidR="007522E4" w:rsidRPr="009227B3">
        <w:rPr>
          <w:rFonts w:eastAsia="Times New Roman" w:cs="Times New Roman"/>
          <w:szCs w:val="28"/>
        </w:rPr>
        <w:t xml:space="preserve"> настоящего Порядка. </w:t>
      </w:r>
      <w:r w:rsidR="007522E4" w:rsidRPr="009227B3">
        <w:rPr>
          <w:rFonts w:eastAsia="Times New Roman" w:cs="Times New Roman"/>
          <w:color w:val="000000"/>
          <w:szCs w:val="28"/>
        </w:rPr>
        <w:lastRenderedPageBreak/>
        <w:t xml:space="preserve">Предоставление </w:t>
      </w:r>
      <w:r w:rsidR="00AD5A20">
        <w:rPr>
          <w:rFonts w:eastAsia="Times New Roman" w:cs="Times New Roman"/>
          <w:color w:val="000000"/>
          <w:szCs w:val="28"/>
        </w:rPr>
        <w:t>Грант</w:t>
      </w:r>
      <w:r w:rsidR="007522E4">
        <w:rPr>
          <w:rFonts w:eastAsia="Times New Roman" w:cs="Times New Roman"/>
          <w:color w:val="000000"/>
          <w:szCs w:val="28"/>
        </w:rPr>
        <w:t xml:space="preserve">ов субъектам МСП </w:t>
      </w:r>
      <w:r w:rsidR="007522E4" w:rsidRPr="009227B3">
        <w:rPr>
          <w:rFonts w:eastAsia="Times New Roman" w:cs="Times New Roman"/>
          <w:color w:val="000000"/>
          <w:szCs w:val="28"/>
        </w:rPr>
        <w:t>осуществляется по результатам конкурсного отбора.</w:t>
      </w:r>
    </w:p>
    <w:p w14:paraId="10F9BE06" w14:textId="14266D00" w:rsidR="00780812" w:rsidRDefault="00780812" w:rsidP="00780812">
      <w:pPr>
        <w:autoSpaceDE w:val="0"/>
        <w:autoSpaceDN w:val="0"/>
        <w:adjustRightInd w:val="0"/>
        <w:ind w:firstLine="709"/>
        <w:contextualSpacing/>
        <w:jc w:val="both"/>
        <w:rPr>
          <w:rFonts w:cs="Times New Roman"/>
          <w:szCs w:val="28"/>
        </w:rPr>
      </w:pPr>
      <w:r>
        <w:rPr>
          <w:rFonts w:eastAsia="Times New Roman" w:cs="Times New Roman"/>
          <w:color w:val="000000"/>
          <w:szCs w:val="28"/>
        </w:rPr>
        <w:t xml:space="preserve">9. </w:t>
      </w:r>
      <w:r>
        <w:rPr>
          <w:rFonts w:cs="Times New Roman"/>
          <w:szCs w:val="28"/>
        </w:rPr>
        <w:t xml:space="preserve">Размер </w:t>
      </w:r>
      <w:r w:rsidR="00AD5A20">
        <w:rPr>
          <w:rFonts w:cs="Times New Roman"/>
          <w:szCs w:val="28"/>
        </w:rPr>
        <w:t>Грант</w:t>
      </w:r>
      <w:r>
        <w:rPr>
          <w:rFonts w:cs="Times New Roman"/>
          <w:szCs w:val="28"/>
        </w:rPr>
        <w:t xml:space="preserve">а, предоставляемого одному субъекту МСП, не может превышать 500 000 рублей. </w:t>
      </w:r>
      <w:r w:rsidR="00AD5A20">
        <w:rPr>
          <w:rFonts w:cs="Times New Roman"/>
          <w:szCs w:val="28"/>
        </w:rPr>
        <w:t>Грант</w:t>
      </w:r>
      <w:r>
        <w:rPr>
          <w:rFonts w:cs="Times New Roman"/>
          <w:szCs w:val="28"/>
        </w:rPr>
        <w:t xml:space="preserve"> предоставляется при условии </w:t>
      </w:r>
      <w:proofErr w:type="spellStart"/>
      <w:r>
        <w:rPr>
          <w:rFonts w:cs="Times New Roman"/>
          <w:szCs w:val="28"/>
        </w:rPr>
        <w:t>софинансирования</w:t>
      </w:r>
      <w:proofErr w:type="spellEnd"/>
      <w:r>
        <w:rPr>
          <w:rFonts w:cs="Times New Roman"/>
          <w:szCs w:val="28"/>
        </w:rPr>
        <w:t xml:space="preserve"> с</w:t>
      </w:r>
      <w:r w:rsidRPr="000C18E3">
        <w:rPr>
          <w:rFonts w:cs="Times New Roman"/>
          <w:szCs w:val="28"/>
        </w:rPr>
        <w:t>убъектом МСП расходов на реализацию проекта в сфере предпринимательства в размере не мен</w:t>
      </w:r>
      <w:r>
        <w:rPr>
          <w:rFonts w:cs="Times New Roman"/>
          <w:szCs w:val="28"/>
        </w:rPr>
        <w:t xml:space="preserve">ее 10 процентов от суммы </w:t>
      </w:r>
      <w:r w:rsidR="00AD5A20">
        <w:rPr>
          <w:rFonts w:cs="Times New Roman"/>
          <w:szCs w:val="28"/>
        </w:rPr>
        <w:t>Грант</w:t>
      </w:r>
      <w:r>
        <w:rPr>
          <w:rFonts w:cs="Times New Roman"/>
          <w:szCs w:val="28"/>
        </w:rPr>
        <w:t>а.</w:t>
      </w:r>
    </w:p>
    <w:p w14:paraId="1F5329B9" w14:textId="5323EB10" w:rsidR="007522E4" w:rsidRDefault="00780812" w:rsidP="007522E4">
      <w:pPr>
        <w:autoSpaceDE w:val="0"/>
        <w:autoSpaceDN w:val="0"/>
        <w:adjustRightInd w:val="0"/>
        <w:ind w:firstLine="709"/>
        <w:jc w:val="both"/>
        <w:rPr>
          <w:rFonts w:eastAsia="Times New Roman" w:cs="Times New Roman"/>
          <w:color w:val="000000"/>
          <w:szCs w:val="28"/>
        </w:rPr>
      </w:pPr>
      <w:r>
        <w:rPr>
          <w:rFonts w:eastAsia="Times New Roman" w:cs="Times New Roman"/>
          <w:color w:val="000000"/>
          <w:szCs w:val="28"/>
        </w:rPr>
        <w:t>10</w:t>
      </w:r>
      <w:r w:rsidR="007522E4">
        <w:rPr>
          <w:rFonts w:eastAsia="Times New Roman" w:cs="Times New Roman"/>
          <w:color w:val="000000"/>
          <w:szCs w:val="28"/>
        </w:rPr>
        <w:t>. Для проведения отбора Администрация создает конкурсную комиссию. Положение о конкурсной комисс</w:t>
      </w:r>
      <w:proofErr w:type="gramStart"/>
      <w:r w:rsidR="007522E4">
        <w:rPr>
          <w:rFonts w:eastAsia="Times New Roman" w:cs="Times New Roman"/>
          <w:color w:val="000000"/>
          <w:szCs w:val="28"/>
        </w:rPr>
        <w:t>ии и ее</w:t>
      </w:r>
      <w:proofErr w:type="gramEnd"/>
      <w:r w:rsidR="007522E4">
        <w:rPr>
          <w:rFonts w:eastAsia="Times New Roman" w:cs="Times New Roman"/>
          <w:color w:val="000000"/>
          <w:szCs w:val="28"/>
        </w:rPr>
        <w:t xml:space="preserve"> состав утверждаются распоряжением Администрации. </w:t>
      </w:r>
    </w:p>
    <w:p w14:paraId="0313AC4A" w14:textId="54DBB168" w:rsidR="007522E4" w:rsidRDefault="00780812" w:rsidP="007522E4">
      <w:pPr>
        <w:autoSpaceDE w:val="0"/>
        <w:autoSpaceDN w:val="0"/>
        <w:adjustRightInd w:val="0"/>
        <w:ind w:firstLine="709"/>
        <w:jc w:val="both"/>
        <w:rPr>
          <w:rFonts w:eastAsia="Times New Roman" w:cs="Times New Roman"/>
          <w:color w:val="000000"/>
          <w:szCs w:val="28"/>
        </w:rPr>
      </w:pPr>
      <w:r>
        <w:rPr>
          <w:rFonts w:eastAsia="Times New Roman" w:cs="Times New Roman"/>
          <w:color w:val="000000"/>
          <w:szCs w:val="28"/>
        </w:rPr>
        <w:t>11</w:t>
      </w:r>
      <w:r w:rsidR="007522E4">
        <w:rPr>
          <w:rFonts w:eastAsia="Times New Roman" w:cs="Times New Roman"/>
          <w:color w:val="000000"/>
          <w:szCs w:val="28"/>
        </w:rPr>
        <w:t>. Организация отбора осуществляется в государственной интегрированной информационной системе управлен</w:t>
      </w:r>
      <w:r w:rsidR="00846788">
        <w:rPr>
          <w:rFonts w:eastAsia="Times New Roman" w:cs="Times New Roman"/>
          <w:color w:val="000000"/>
          <w:szCs w:val="28"/>
        </w:rPr>
        <w:t>и</w:t>
      </w:r>
      <w:r w:rsidR="007522E4">
        <w:rPr>
          <w:rFonts w:eastAsia="Times New Roman" w:cs="Times New Roman"/>
          <w:color w:val="000000"/>
          <w:szCs w:val="28"/>
        </w:rPr>
        <w:t xml:space="preserve">я общественными финансами «Электронный бюджет» (далее – система «Электронный бюджет») способом конкурса на основании заявок на участие в отборе. </w:t>
      </w:r>
      <w:r w:rsidR="00846788">
        <w:rPr>
          <w:rFonts w:eastAsia="Times New Roman" w:cs="Times New Roman"/>
          <w:color w:val="000000"/>
          <w:szCs w:val="28"/>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w:t>
      </w:r>
      <w:proofErr w:type="gramStart"/>
      <w:r w:rsidR="00846788">
        <w:rPr>
          <w:rFonts w:eastAsia="Times New Roman" w:cs="Times New Roman"/>
          <w:color w:val="000000"/>
          <w:szCs w:val="28"/>
        </w:rPr>
        <w:t>ии и ау</w:t>
      </w:r>
      <w:proofErr w:type="gramEnd"/>
      <w:r w:rsidR="00846788">
        <w:rPr>
          <w:rFonts w:eastAsia="Times New Roman" w:cs="Times New Roman"/>
          <w:color w:val="000000"/>
          <w:szCs w:val="28"/>
        </w:rPr>
        <w:t xml:space="preserve">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14:paraId="3FD780CC" w14:textId="5B9A848A" w:rsidR="00846788" w:rsidRPr="00846788" w:rsidRDefault="00846788" w:rsidP="007522E4">
      <w:pPr>
        <w:autoSpaceDE w:val="0"/>
        <w:autoSpaceDN w:val="0"/>
        <w:adjustRightInd w:val="0"/>
        <w:ind w:firstLine="709"/>
        <w:jc w:val="both"/>
        <w:rPr>
          <w:rFonts w:eastAsia="Times New Roman" w:cs="Times New Roman"/>
          <w:color w:val="000000"/>
          <w:szCs w:val="28"/>
        </w:rPr>
      </w:pPr>
      <w:r>
        <w:rPr>
          <w:rFonts w:eastAsia="Times New Roman" w:cs="Times New Roman"/>
          <w:color w:val="000000"/>
          <w:szCs w:val="28"/>
        </w:rPr>
        <w:t xml:space="preserve">Взаимодействие Администрации, а также конкурсной комиссии с участниками отбора </w:t>
      </w:r>
      <w:r w:rsidRPr="00846788">
        <w:rPr>
          <w:rFonts w:eastAsia="Times New Roman" w:cs="Times New Roman"/>
          <w:color w:val="000000"/>
          <w:szCs w:val="28"/>
        </w:rPr>
        <w:t>осуществляется с использованием документов в электронной форме в системе «Электронный бюджет».</w:t>
      </w:r>
    </w:p>
    <w:p w14:paraId="3A97ED44" w14:textId="746C26EF" w:rsidR="00846788" w:rsidRDefault="00780812" w:rsidP="007522E4">
      <w:pPr>
        <w:autoSpaceDE w:val="0"/>
        <w:autoSpaceDN w:val="0"/>
        <w:adjustRightInd w:val="0"/>
        <w:ind w:firstLine="709"/>
        <w:jc w:val="both"/>
        <w:rPr>
          <w:rFonts w:eastAsia="Times New Roman" w:cs="Times New Roman"/>
          <w:color w:val="000000"/>
          <w:szCs w:val="28"/>
        </w:rPr>
      </w:pPr>
      <w:r>
        <w:rPr>
          <w:rFonts w:eastAsia="Times New Roman" w:cs="Times New Roman"/>
          <w:color w:val="000000"/>
          <w:szCs w:val="28"/>
        </w:rPr>
        <w:t>12</w:t>
      </w:r>
      <w:r w:rsidR="00846788" w:rsidRPr="00846788">
        <w:rPr>
          <w:rFonts w:eastAsia="Times New Roman" w:cs="Times New Roman"/>
          <w:color w:val="000000"/>
          <w:szCs w:val="28"/>
        </w:rPr>
        <w:t>. А</w:t>
      </w:r>
      <w:r w:rsidR="00846788">
        <w:rPr>
          <w:rFonts w:eastAsia="Times New Roman" w:cs="Times New Roman"/>
          <w:color w:val="000000"/>
          <w:szCs w:val="28"/>
        </w:rPr>
        <w:t xml:space="preserve">дминистрация не </w:t>
      </w:r>
      <w:proofErr w:type="gramStart"/>
      <w:r w:rsidR="00846788">
        <w:rPr>
          <w:rFonts w:eastAsia="Times New Roman" w:cs="Times New Roman"/>
          <w:color w:val="000000"/>
          <w:szCs w:val="28"/>
        </w:rPr>
        <w:t>по</w:t>
      </w:r>
      <w:r w:rsidR="00846788" w:rsidRPr="00846788">
        <w:rPr>
          <w:rFonts w:eastAsia="Times New Roman" w:cs="Times New Roman"/>
          <w:color w:val="000000"/>
          <w:szCs w:val="28"/>
        </w:rPr>
        <w:t>зднее</w:t>
      </w:r>
      <w:proofErr w:type="gramEnd"/>
      <w:r w:rsidR="00846788" w:rsidRPr="00846788">
        <w:rPr>
          <w:rFonts w:eastAsia="Times New Roman" w:cs="Times New Roman"/>
          <w:color w:val="000000"/>
          <w:szCs w:val="28"/>
        </w:rPr>
        <w:t xml:space="preserve"> чем за 1 рабочий день до </w:t>
      </w:r>
      <w:r w:rsidR="00846788">
        <w:rPr>
          <w:rFonts w:eastAsia="Times New Roman" w:cs="Times New Roman"/>
          <w:color w:val="000000"/>
          <w:szCs w:val="28"/>
        </w:rPr>
        <w:t>начала приема заявок формирует в электронной форме посредством заполнения соответствующих экранных форм веб-интерфейса системы «Электронный бюджет» объявление о проведении отбора, которое подписывается усиленной квалифицированной электронной подписью Главы муниципального образования (уполномоченного им лица) и размещает его на едином портале, а также на официальном сайте Администрации с указанием:</w:t>
      </w:r>
    </w:p>
    <w:p w14:paraId="37425512" w14:textId="03006F34" w:rsidR="00846788" w:rsidRDefault="00846788" w:rsidP="007522E4">
      <w:pPr>
        <w:autoSpaceDE w:val="0"/>
        <w:autoSpaceDN w:val="0"/>
        <w:adjustRightInd w:val="0"/>
        <w:ind w:firstLine="709"/>
        <w:jc w:val="both"/>
        <w:rPr>
          <w:rFonts w:eastAsia="Times New Roman" w:cs="Times New Roman"/>
          <w:color w:val="000000"/>
          <w:szCs w:val="28"/>
        </w:rPr>
      </w:pPr>
      <w:r>
        <w:rPr>
          <w:rFonts w:eastAsia="Times New Roman" w:cs="Times New Roman"/>
          <w:color w:val="000000"/>
          <w:szCs w:val="28"/>
        </w:rPr>
        <w:t>- способа проведения отбора;</w:t>
      </w:r>
    </w:p>
    <w:p w14:paraId="73F7E7CA" w14:textId="7D9B6F27" w:rsidR="00846788" w:rsidRPr="00846788" w:rsidRDefault="00846788" w:rsidP="00846788">
      <w:pPr>
        <w:ind w:right="-143" w:firstLine="709"/>
        <w:contextualSpacing/>
        <w:jc w:val="both"/>
        <w:rPr>
          <w:rFonts w:eastAsia="Times New Roman" w:cs="Times New Roman"/>
          <w:szCs w:val="28"/>
        </w:rPr>
      </w:pPr>
      <w:r w:rsidRPr="00846788">
        <w:rPr>
          <w:rFonts w:eastAsia="Times New Roman" w:cs="Times New Roman"/>
          <w:szCs w:val="28"/>
        </w:rPr>
        <w:t xml:space="preserve">- сроков проведения отбора (дата начала подачи и окончания </w:t>
      </w:r>
      <w:r>
        <w:rPr>
          <w:rFonts w:eastAsia="Times New Roman" w:cs="Times New Roman"/>
          <w:szCs w:val="28"/>
        </w:rPr>
        <w:t>приема</w:t>
      </w:r>
      <w:r w:rsidRPr="00846788">
        <w:rPr>
          <w:rFonts w:eastAsia="Times New Roman" w:cs="Times New Roman"/>
          <w:szCs w:val="28"/>
        </w:rPr>
        <w:t xml:space="preserve"> заявок</w:t>
      </w:r>
      <w:r>
        <w:rPr>
          <w:rFonts w:eastAsia="Times New Roman" w:cs="Times New Roman"/>
          <w:szCs w:val="28"/>
        </w:rPr>
        <w:t xml:space="preserve">, которая </w:t>
      </w:r>
      <w:r w:rsidRPr="00846788">
        <w:rPr>
          <w:rFonts w:eastAsia="Times New Roman" w:cs="Times New Roman"/>
          <w:szCs w:val="28"/>
        </w:rPr>
        <w:t>не может быть ран</w:t>
      </w:r>
      <w:r>
        <w:rPr>
          <w:rFonts w:eastAsia="Times New Roman" w:cs="Times New Roman"/>
          <w:szCs w:val="28"/>
        </w:rPr>
        <w:t xml:space="preserve">ее </w:t>
      </w:r>
      <w:r w:rsidRPr="00846788">
        <w:rPr>
          <w:rFonts w:eastAsia="Times New Roman" w:cs="Times New Roman"/>
          <w:szCs w:val="28"/>
        </w:rPr>
        <w:t xml:space="preserve">30-го календарного дня, следующего за днем размещения объявления о проведении отбора); </w:t>
      </w:r>
    </w:p>
    <w:p w14:paraId="08842739" w14:textId="77777777" w:rsidR="00846788" w:rsidRDefault="00846788" w:rsidP="00846788">
      <w:pPr>
        <w:ind w:right="-143" w:firstLine="709"/>
        <w:contextualSpacing/>
        <w:jc w:val="both"/>
        <w:rPr>
          <w:rFonts w:eastAsia="Times New Roman" w:cs="Times New Roman"/>
          <w:szCs w:val="28"/>
        </w:rPr>
      </w:pPr>
      <w:r w:rsidRPr="00846788">
        <w:rPr>
          <w:rFonts w:eastAsia="Times New Roman" w:cs="Times New Roman"/>
          <w:szCs w:val="28"/>
        </w:rPr>
        <w:t>- наименования, места нахождения, почтового адреса, адреса электронной почты Администрации;</w:t>
      </w:r>
    </w:p>
    <w:p w14:paraId="4F042500" w14:textId="560C6951" w:rsidR="00846788" w:rsidRDefault="00846788" w:rsidP="00846788">
      <w:pPr>
        <w:ind w:right="-143" w:firstLine="709"/>
        <w:contextualSpacing/>
        <w:jc w:val="both"/>
        <w:rPr>
          <w:rFonts w:eastAsia="Times New Roman" w:cs="Times New Roman"/>
          <w:szCs w:val="28"/>
        </w:rPr>
      </w:pPr>
      <w:r>
        <w:rPr>
          <w:rFonts w:eastAsia="Times New Roman" w:cs="Times New Roman"/>
          <w:szCs w:val="28"/>
        </w:rPr>
        <w:t xml:space="preserve">- категории получателей </w:t>
      </w:r>
      <w:r w:rsidR="00AD5A20">
        <w:rPr>
          <w:rFonts w:eastAsia="Times New Roman" w:cs="Times New Roman"/>
          <w:szCs w:val="28"/>
        </w:rPr>
        <w:t>Грант</w:t>
      </w:r>
      <w:r>
        <w:rPr>
          <w:rFonts w:eastAsia="Times New Roman" w:cs="Times New Roman"/>
          <w:szCs w:val="28"/>
        </w:rPr>
        <w:t>ов;</w:t>
      </w:r>
    </w:p>
    <w:p w14:paraId="1AA77F27" w14:textId="3BA2BDDB" w:rsidR="00846788" w:rsidRDefault="00846788" w:rsidP="00846788">
      <w:pPr>
        <w:ind w:right="-143" w:firstLine="709"/>
        <w:contextualSpacing/>
        <w:jc w:val="both"/>
        <w:rPr>
          <w:rFonts w:eastAsia="Times New Roman" w:cs="Times New Roman"/>
          <w:szCs w:val="28"/>
        </w:rPr>
      </w:pPr>
      <w:r>
        <w:rPr>
          <w:rFonts w:eastAsia="Times New Roman" w:cs="Times New Roman"/>
          <w:szCs w:val="28"/>
        </w:rPr>
        <w:t xml:space="preserve">- результатов предоставления </w:t>
      </w:r>
      <w:r w:rsidR="00AD5A20">
        <w:rPr>
          <w:rFonts w:eastAsia="Times New Roman" w:cs="Times New Roman"/>
          <w:szCs w:val="28"/>
        </w:rPr>
        <w:t>Грант</w:t>
      </w:r>
      <w:r>
        <w:rPr>
          <w:rFonts w:eastAsia="Times New Roman" w:cs="Times New Roman"/>
          <w:szCs w:val="28"/>
        </w:rPr>
        <w:t>ов</w:t>
      </w:r>
    </w:p>
    <w:p w14:paraId="1392A0DC" w14:textId="77777777" w:rsidR="006467F6" w:rsidRDefault="006467F6" w:rsidP="006467F6">
      <w:pPr>
        <w:autoSpaceDE w:val="0"/>
        <w:autoSpaceDN w:val="0"/>
        <w:adjustRightInd w:val="0"/>
        <w:jc w:val="both"/>
        <w:rPr>
          <w:rFonts w:cs="Times New Roman"/>
          <w:szCs w:val="28"/>
        </w:rPr>
      </w:pPr>
      <w:r>
        <w:rPr>
          <w:rFonts w:cs="Times New Roman"/>
          <w:szCs w:val="28"/>
        </w:rPr>
        <w:t>доменного имени и (или) указателей страниц системы "Электронный бюджет" или иного сайта в информационно-телекоммуникационной сети "Интернет", на котором обеспечивается проведение отбора;</w:t>
      </w:r>
    </w:p>
    <w:p w14:paraId="7B31DB0E" w14:textId="77777777" w:rsidR="006467F6" w:rsidRDefault="006467F6" w:rsidP="006467F6">
      <w:pPr>
        <w:autoSpaceDE w:val="0"/>
        <w:autoSpaceDN w:val="0"/>
        <w:adjustRightInd w:val="0"/>
        <w:ind w:firstLine="539"/>
        <w:jc w:val="both"/>
        <w:rPr>
          <w:rFonts w:cs="Times New Roman"/>
          <w:szCs w:val="28"/>
        </w:rPr>
      </w:pPr>
      <w:r>
        <w:rPr>
          <w:rFonts w:cs="Times New Roman"/>
          <w:szCs w:val="28"/>
        </w:rPr>
        <w:t>- требований к участникам отбора и перечня документов, представляемых участниками отбора для подтверждения соответствия требованиям;</w:t>
      </w:r>
    </w:p>
    <w:p w14:paraId="42AD9EB3" w14:textId="77777777" w:rsidR="006467F6" w:rsidRDefault="006467F6" w:rsidP="006467F6">
      <w:pPr>
        <w:autoSpaceDE w:val="0"/>
        <w:autoSpaceDN w:val="0"/>
        <w:adjustRightInd w:val="0"/>
        <w:ind w:firstLine="539"/>
        <w:jc w:val="both"/>
        <w:rPr>
          <w:rFonts w:cs="Times New Roman"/>
          <w:szCs w:val="28"/>
        </w:rPr>
      </w:pPr>
      <w:r>
        <w:rPr>
          <w:rFonts w:cs="Times New Roman"/>
          <w:szCs w:val="28"/>
        </w:rPr>
        <w:t>- порядка подачи заявок участниками отбора и требований, предъявляемых к содержанию заявок, подаваемых участниками отбора;</w:t>
      </w:r>
    </w:p>
    <w:p w14:paraId="19AE0130" w14:textId="77777777" w:rsidR="006467F6" w:rsidRDefault="006467F6" w:rsidP="006467F6">
      <w:pPr>
        <w:autoSpaceDE w:val="0"/>
        <w:autoSpaceDN w:val="0"/>
        <w:adjustRightInd w:val="0"/>
        <w:ind w:firstLine="539"/>
        <w:jc w:val="both"/>
        <w:rPr>
          <w:rFonts w:cs="Times New Roman"/>
          <w:szCs w:val="28"/>
        </w:rPr>
      </w:pPr>
      <w:r>
        <w:rPr>
          <w:rFonts w:cs="Times New Roman"/>
          <w:szCs w:val="28"/>
        </w:rPr>
        <w:t>- порядка отзыва заявок участниками отбора;</w:t>
      </w:r>
    </w:p>
    <w:p w14:paraId="43703ED7" w14:textId="77777777" w:rsidR="006467F6" w:rsidRDefault="006467F6" w:rsidP="006467F6">
      <w:pPr>
        <w:autoSpaceDE w:val="0"/>
        <w:autoSpaceDN w:val="0"/>
        <w:adjustRightInd w:val="0"/>
        <w:ind w:firstLine="539"/>
        <w:jc w:val="both"/>
        <w:rPr>
          <w:rFonts w:cs="Times New Roman"/>
          <w:szCs w:val="28"/>
        </w:rPr>
      </w:pPr>
      <w:r>
        <w:rPr>
          <w:rFonts w:cs="Times New Roman"/>
          <w:szCs w:val="28"/>
        </w:rPr>
        <w:t>- порядка внесения участниками отбора изменений в заявки;</w:t>
      </w:r>
    </w:p>
    <w:p w14:paraId="4427A4FB" w14:textId="77777777" w:rsidR="006467F6" w:rsidRDefault="006467F6" w:rsidP="006467F6">
      <w:pPr>
        <w:autoSpaceDE w:val="0"/>
        <w:autoSpaceDN w:val="0"/>
        <w:adjustRightInd w:val="0"/>
        <w:ind w:firstLine="539"/>
        <w:jc w:val="both"/>
        <w:rPr>
          <w:rFonts w:cs="Times New Roman"/>
          <w:szCs w:val="28"/>
        </w:rPr>
      </w:pPr>
      <w:r>
        <w:rPr>
          <w:rFonts w:cs="Times New Roman"/>
          <w:szCs w:val="28"/>
        </w:rPr>
        <w:lastRenderedPageBreak/>
        <w:t>- порядка рассмотрения заявок участников отбора на предмет их соответствия установленным в объявлении о проведении отбора требованиям, сроков рассмотрения заявок;</w:t>
      </w:r>
    </w:p>
    <w:p w14:paraId="3FF11A15" w14:textId="77777777" w:rsidR="006467F6" w:rsidRDefault="006467F6" w:rsidP="006467F6">
      <w:pPr>
        <w:autoSpaceDE w:val="0"/>
        <w:autoSpaceDN w:val="0"/>
        <w:adjustRightInd w:val="0"/>
        <w:ind w:firstLine="539"/>
        <w:jc w:val="both"/>
        <w:rPr>
          <w:rFonts w:cs="Times New Roman"/>
          <w:szCs w:val="28"/>
        </w:rPr>
      </w:pPr>
      <w:r>
        <w:rPr>
          <w:rFonts w:cs="Times New Roman"/>
          <w:szCs w:val="28"/>
        </w:rPr>
        <w:t>- порядка отклонения заявок, а также информации об основаниях их отклонения;</w:t>
      </w:r>
    </w:p>
    <w:p w14:paraId="1F827CDC" w14:textId="77777777" w:rsidR="006467F6" w:rsidRDefault="006467F6" w:rsidP="006467F6">
      <w:pPr>
        <w:autoSpaceDE w:val="0"/>
        <w:autoSpaceDN w:val="0"/>
        <w:adjustRightInd w:val="0"/>
        <w:ind w:firstLine="539"/>
        <w:jc w:val="both"/>
        <w:rPr>
          <w:rFonts w:cs="Times New Roman"/>
          <w:szCs w:val="28"/>
        </w:rPr>
      </w:pPr>
      <w:r>
        <w:rPr>
          <w:rFonts w:cs="Times New Roman"/>
          <w:szCs w:val="28"/>
        </w:rPr>
        <w:t>- порядка оценки заявок, включающего критерии оценки, показатели, образующие критерии оценки, необходимых для представления участником отбора информации по каждому критерию оценки, сведений, документов и материалов, подтверждающих такую информацию, сроки оценки заявок, а также информации об участии конкурсной комиссии в оценке заявок;</w:t>
      </w:r>
    </w:p>
    <w:p w14:paraId="6BFCC69B" w14:textId="7D804BE0" w:rsidR="006467F6" w:rsidRDefault="006467F6" w:rsidP="006467F6">
      <w:pPr>
        <w:autoSpaceDE w:val="0"/>
        <w:autoSpaceDN w:val="0"/>
        <w:adjustRightInd w:val="0"/>
        <w:ind w:firstLine="539"/>
        <w:jc w:val="both"/>
        <w:rPr>
          <w:rFonts w:cs="Times New Roman"/>
          <w:szCs w:val="28"/>
        </w:rPr>
      </w:pPr>
      <w:r>
        <w:rPr>
          <w:rFonts w:cs="Times New Roman"/>
          <w:szCs w:val="28"/>
        </w:rPr>
        <w:t xml:space="preserve">- объема распределяемых </w:t>
      </w:r>
      <w:r w:rsidR="00AD5A20">
        <w:rPr>
          <w:rFonts w:cs="Times New Roman"/>
          <w:szCs w:val="28"/>
        </w:rPr>
        <w:t>Грант</w:t>
      </w:r>
      <w:r>
        <w:rPr>
          <w:rFonts w:cs="Times New Roman"/>
          <w:szCs w:val="28"/>
        </w:rPr>
        <w:t xml:space="preserve">ов в рамках отбора, правил распределения </w:t>
      </w:r>
      <w:r w:rsidR="00AD5A20">
        <w:rPr>
          <w:rFonts w:cs="Times New Roman"/>
          <w:szCs w:val="28"/>
        </w:rPr>
        <w:t>Грант</w:t>
      </w:r>
      <w:r>
        <w:rPr>
          <w:rFonts w:cs="Times New Roman"/>
          <w:szCs w:val="28"/>
        </w:rPr>
        <w:t>ов по результатам отбора;</w:t>
      </w:r>
    </w:p>
    <w:p w14:paraId="5B5C1B79" w14:textId="77777777" w:rsidR="006467F6" w:rsidRDefault="006467F6" w:rsidP="006467F6">
      <w:pPr>
        <w:autoSpaceDE w:val="0"/>
        <w:autoSpaceDN w:val="0"/>
        <w:adjustRightInd w:val="0"/>
        <w:ind w:firstLine="539"/>
        <w:jc w:val="both"/>
        <w:rPr>
          <w:rFonts w:cs="Times New Roman"/>
          <w:szCs w:val="28"/>
        </w:rPr>
      </w:pPr>
      <w:r>
        <w:rPr>
          <w:rFonts w:cs="Times New Roman"/>
          <w:szCs w:val="28"/>
        </w:rPr>
        <w:t>-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7796D1D6" w14:textId="77777777" w:rsidR="006467F6" w:rsidRDefault="006467F6" w:rsidP="006467F6">
      <w:pPr>
        <w:autoSpaceDE w:val="0"/>
        <w:autoSpaceDN w:val="0"/>
        <w:adjustRightInd w:val="0"/>
        <w:ind w:firstLine="539"/>
        <w:jc w:val="both"/>
        <w:rPr>
          <w:rFonts w:cs="Times New Roman"/>
          <w:szCs w:val="28"/>
        </w:rPr>
      </w:pPr>
      <w:r>
        <w:rPr>
          <w:rFonts w:cs="Times New Roman"/>
          <w:szCs w:val="28"/>
        </w:rPr>
        <w:t>- срока, в течение которого победитель (победители) отбора должен (должны) подписать соглашение;</w:t>
      </w:r>
    </w:p>
    <w:p w14:paraId="6FFCF99F" w14:textId="77777777" w:rsidR="006467F6" w:rsidRDefault="006467F6" w:rsidP="006467F6">
      <w:pPr>
        <w:autoSpaceDE w:val="0"/>
        <w:autoSpaceDN w:val="0"/>
        <w:adjustRightInd w:val="0"/>
        <w:ind w:firstLine="539"/>
        <w:jc w:val="both"/>
        <w:rPr>
          <w:rFonts w:cs="Times New Roman"/>
          <w:szCs w:val="28"/>
        </w:rPr>
      </w:pPr>
      <w:r>
        <w:rPr>
          <w:rFonts w:cs="Times New Roman"/>
          <w:szCs w:val="28"/>
        </w:rPr>
        <w:t xml:space="preserve">- условий признания победителя (победителей) отбора </w:t>
      </w:r>
      <w:proofErr w:type="gramStart"/>
      <w:r>
        <w:rPr>
          <w:rFonts w:cs="Times New Roman"/>
          <w:szCs w:val="28"/>
        </w:rPr>
        <w:t>уклонившимся</w:t>
      </w:r>
      <w:proofErr w:type="gramEnd"/>
      <w:r>
        <w:rPr>
          <w:rFonts w:cs="Times New Roman"/>
          <w:szCs w:val="28"/>
        </w:rPr>
        <w:t xml:space="preserve"> от заключения соглашения;</w:t>
      </w:r>
    </w:p>
    <w:p w14:paraId="570144C4" w14:textId="77777777" w:rsidR="006467F6" w:rsidRDefault="006467F6" w:rsidP="006467F6">
      <w:pPr>
        <w:autoSpaceDE w:val="0"/>
        <w:autoSpaceDN w:val="0"/>
        <w:adjustRightInd w:val="0"/>
        <w:ind w:firstLine="539"/>
        <w:jc w:val="both"/>
        <w:rPr>
          <w:rFonts w:cs="Times New Roman"/>
          <w:szCs w:val="28"/>
        </w:rPr>
      </w:pPr>
      <w:r>
        <w:rPr>
          <w:rFonts w:cs="Times New Roman"/>
          <w:szCs w:val="28"/>
        </w:rPr>
        <w:t xml:space="preserve">- сроки </w:t>
      </w:r>
      <w:proofErr w:type="gramStart"/>
      <w:r>
        <w:rPr>
          <w:rFonts w:cs="Times New Roman"/>
          <w:szCs w:val="28"/>
        </w:rPr>
        <w:t>размещения протокола подведения итогов отбора</w:t>
      </w:r>
      <w:proofErr w:type="gramEnd"/>
      <w:r>
        <w:rPr>
          <w:rFonts w:cs="Times New Roman"/>
          <w:szCs w:val="28"/>
        </w:rPr>
        <w:t xml:space="preserve"> на едином портале, которые не должны быть позднее 14-го календарного дня, следующего за днем определения победителей отбора.</w:t>
      </w:r>
    </w:p>
    <w:p w14:paraId="66B804B8" w14:textId="77777777" w:rsidR="006467F6" w:rsidRDefault="006467F6" w:rsidP="006467F6">
      <w:pPr>
        <w:autoSpaceDE w:val="0"/>
        <w:autoSpaceDN w:val="0"/>
        <w:adjustRightInd w:val="0"/>
        <w:ind w:firstLine="539"/>
        <w:jc w:val="both"/>
        <w:rPr>
          <w:rFonts w:cs="Times New Roman"/>
          <w:szCs w:val="28"/>
        </w:rPr>
      </w:pPr>
      <w:r>
        <w:rPr>
          <w:rFonts w:cs="Times New Roman"/>
          <w:szCs w:val="28"/>
        </w:rPr>
        <w:t>Вместе с объявлением о проведении отбора размещается настоящий Порядок.</w:t>
      </w:r>
    </w:p>
    <w:p w14:paraId="40F38D49" w14:textId="30C8E18F" w:rsidR="006467F6" w:rsidRDefault="006467F6" w:rsidP="006467F6">
      <w:pPr>
        <w:autoSpaceDE w:val="0"/>
        <w:autoSpaceDN w:val="0"/>
        <w:adjustRightInd w:val="0"/>
        <w:ind w:firstLine="540"/>
        <w:jc w:val="both"/>
        <w:rPr>
          <w:rFonts w:cs="Times New Roman"/>
          <w:szCs w:val="28"/>
        </w:rPr>
      </w:pPr>
      <w:r>
        <w:rPr>
          <w:rFonts w:cs="Times New Roman"/>
          <w:szCs w:val="28"/>
        </w:rPr>
        <w:t>Любой участник отбора со дня размещения объявления о проведении отбора на едином портале не позднее 3-го рабочего дня до дня завершения подачи заявок, указанного в объявлении, вправе направить в Администрацию не более 5 запросов о разъяснении положений объявления о проведении отбора путем формирования в системе «Электронный бюджет» соответствующего запроса.</w:t>
      </w:r>
    </w:p>
    <w:p w14:paraId="63142834" w14:textId="74830D5D" w:rsidR="006467F6" w:rsidRDefault="006467F6" w:rsidP="006467F6">
      <w:pPr>
        <w:autoSpaceDE w:val="0"/>
        <w:autoSpaceDN w:val="0"/>
        <w:adjustRightInd w:val="0"/>
        <w:ind w:firstLine="540"/>
        <w:jc w:val="both"/>
        <w:rPr>
          <w:rFonts w:cs="Times New Roman"/>
          <w:szCs w:val="28"/>
        </w:rPr>
      </w:pPr>
      <w:r>
        <w:rPr>
          <w:rFonts w:cs="Times New Roman"/>
          <w:szCs w:val="28"/>
        </w:rPr>
        <w:t>В течение 3 рабочих дней со дня поступления указанного запроса Администрация направляет разъяснение положений объявления о проведении отбора, но не позднее одного рабочего дня до завершения подачи заявок, путем формирования в системе "Электронный бюджет" соответствующего разъяснения. Представленное Администрацией разъяснение положений объявления о проведении отбора не должно изменять суть информации, содержащейся в указанном объявлении. Доступ к разъяснению, формируемому в системе «Электронный бюджет», предоставляется всем участникам отбора.</w:t>
      </w:r>
    </w:p>
    <w:p w14:paraId="1589516F" w14:textId="18FE62EA" w:rsidR="006467F6" w:rsidRDefault="00780812" w:rsidP="006467F6">
      <w:pPr>
        <w:autoSpaceDE w:val="0"/>
        <w:autoSpaceDN w:val="0"/>
        <w:adjustRightInd w:val="0"/>
        <w:ind w:firstLine="561"/>
        <w:jc w:val="both"/>
        <w:rPr>
          <w:rFonts w:cs="Times New Roman"/>
          <w:szCs w:val="28"/>
        </w:rPr>
      </w:pPr>
      <w:r>
        <w:rPr>
          <w:rFonts w:eastAsia="Times New Roman" w:cs="Times New Roman"/>
          <w:szCs w:val="28"/>
        </w:rPr>
        <w:t>13</w:t>
      </w:r>
      <w:r w:rsidR="006467F6">
        <w:rPr>
          <w:rFonts w:eastAsia="Times New Roman" w:cs="Times New Roman"/>
          <w:szCs w:val="28"/>
        </w:rPr>
        <w:t>.</w:t>
      </w:r>
      <w:r w:rsidR="006467F6">
        <w:rPr>
          <w:rFonts w:cs="Times New Roman"/>
          <w:szCs w:val="28"/>
        </w:rPr>
        <w:t xml:space="preserve"> </w:t>
      </w:r>
      <w:r w:rsidR="00AD5A20">
        <w:rPr>
          <w:rFonts w:cs="Times New Roman"/>
          <w:szCs w:val="28"/>
        </w:rPr>
        <w:t>Грант</w:t>
      </w:r>
      <w:r w:rsidR="006467F6">
        <w:rPr>
          <w:rFonts w:cs="Times New Roman"/>
          <w:szCs w:val="28"/>
        </w:rPr>
        <w:t xml:space="preserve"> предоставляется на конкурсной основе.</w:t>
      </w:r>
    </w:p>
    <w:p w14:paraId="5005CE6A" w14:textId="5129414B" w:rsidR="006467F6" w:rsidRDefault="00AD5A20" w:rsidP="006467F6">
      <w:pPr>
        <w:autoSpaceDE w:val="0"/>
        <w:autoSpaceDN w:val="0"/>
        <w:adjustRightInd w:val="0"/>
        <w:ind w:firstLine="561"/>
        <w:jc w:val="both"/>
        <w:rPr>
          <w:rFonts w:cs="Times New Roman"/>
          <w:szCs w:val="28"/>
        </w:rPr>
      </w:pPr>
      <w:r>
        <w:rPr>
          <w:rFonts w:cs="Times New Roman"/>
          <w:szCs w:val="28"/>
        </w:rPr>
        <w:t>Грант</w:t>
      </w:r>
      <w:r w:rsidR="006467F6">
        <w:rPr>
          <w:rFonts w:cs="Times New Roman"/>
          <w:szCs w:val="28"/>
        </w:rPr>
        <w:t xml:space="preserve"> может быть предоставлен повторно, но не чаще одного раза в три года </w:t>
      </w:r>
      <w:proofErr w:type="gramStart"/>
      <w:r w:rsidR="006467F6">
        <w:rPr>
          <w:rFonts w:cs="Times New Roman"/>
          <w:szCs w:val="28"/>
        </w:rPr>
        <w:t>с даты заключения</w:t>
      </w:r>
      <w:proofErr w:type="gramEnd"/>
      <w:r w:rsidR="006467F6">
        <w:rPr>
          <w:rFonts w:cs="Times New Roman"/>
          <w:szCs w:val="28"/>
        </w:rPr>
        <w:t xml:space="preserve"> соглашения в случае достижения установленных результатов предоставления </w:t>
      </w:r>
      <w:r>
        <w:rPr>
          <w:rFonts w:cs="Times New Roman"/>
          <w:szCs w:val="28"/>
        </w:rPr>
        <w:t>Грант</w:t>
      </w:r>
      <w:r w:rsidR="006467F6">
        <w:rPr>
          <w:rFonts w:cs="Times New Roman"/>
          <w:szCs w:val="28"/>
        </w:rPr>
        <w:t>а.</w:t>
      </w:r>
    </w:p>
    <w:p w14:paraId="04FC3213" w14:textId="32155EDD" w:rsidR="00780812" w:rsidRDefault="00780812" w:rsidP="00780812">
      <w:pPr>
        <w:autoSpaceDE w:val="0"/>
        <w:autoSpaceDN w:val="0"/>
        <w:adjustRightInd w:val="0"/>
        <w:ind w:firstLine="539"/>
        <w:jc w:val="both"/>
        <w:rPr>
          <w:rFonts w:cs="Times New Roman"/>
          <w:szCs w:val="28"/>
        </w:rPr>
      </w:pPr>
      <w:r>
        <w:rPr>
          <w:rFonts w:eastAsia="Times New Roman" w:cs="Times New Roman"/>
          <w:szCs w:val="28"/>
        </w:rPr>
        <w:t>14.</w:t>
      </w:r>
      <w:r>
        <w:rPr>
          <w:rFonts w:cs="Times New Roman"/>
          <w:szCs w:val="28"/>
        </w:rPr>
        <w:t xml:space="preserve"> Требования, предъявляемые к участникам отбора:</w:t>
      </w:r>
    </w:p>
    <w:p w14:paraId="5A19BA93" w14:textId="083A6961" w:rsidR="00780812" w:rsidRDefault="00780812" w:rsidP="00780812">
      <w:pPr>
        <w:autoSpaceDE w:val="0"/>
        <w:autoSpaceDN w:val="0"/>
        <w:adjustRightInd w:val="0"/>
        <w:ind w:firstLine="539"/>
        <w:jc w:val="both"/>
        <w:rPr>
          <w:rFonts w:cs="Times New Roman"/>
          <w:szCs w:val="28"/>
        </w:rPr>
      </w:pPr>
      <w:r>
        <w:rPr>
          <w:rFonts w:cs="Times New Roman"/>
          <w:szCs w:val="28"/>
        </w:rPr>
        <w:t xml:space="preserve">14.1. </w:t>
      </w:r>
      <w:proofErr w:type="gramStart"/>
      <w:r>
        <w:rPr>
          <w:rFonts w:cs="Times New Roman"/>
          <w:szCs w:val="28"/>
        </w:rPr>
        <w:t xml:space="preserve">Участник отбора на дату подачи заявки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w:t>
      </w:r>
      <w:r>
        <w:rPr>
          <w:rFonts w:cs="Times New Roman"/>
          <w:szCs w:val="28"/>
        </w:rPr>
        <w:lastRenderedPageBreak/>
        <w:t>для промежуточного (офшорного) владения активами в Российской Федерации (далее также - офшорные компании), а также российским юридическим лицом, в уставном (складочном) капитале которого доля прямого или косвенного (через</w:t>
      </w:r>
      <w:proofErr w:type="gramEnd"/>
      <w:r>
        <w:rPr>
          <w:rFonts w:cs="Times New Roman"/>
          <w:szCs w:val="28"/>
        </w:rPr>
        <w:t xml:space="preserve"> третьих лиц) участия офшорных компаний в совокупности превышает 25 процентов (если иное не предусмотрено законодательством Российской Федерации). </w:t>
      </w:r>
      <w:proofErr w:type="gramStart"/>
      <w:r>
        <w:rPr>
          <w:rFonts w:cs="Times New Roman"/>
          <w:szCs w:val="28"/>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Pr>
          <w:rFonts w:cs="Times New Roman"/>
          <w:szCs w:val="28"/>
        </w:rPr>
        <w:t xml:space="preserve"> публичных акционерных обществ.</w:t>
      </w:r>
    </w:p>
    <w:p w14:paraId="281771AB" w14:textId="6B8FF890" w:rsidR="00780812" w:rsidRDefault="00780812" w:rsidP="00780812">
      <w:pPr>
        <w:autoSpaceDE w:val="0"/>
        <w:autoSpaceDN w:val="0"/>
        <w:adjustRightInd w:val="0"/>
        <w:ind w:firstLine="539"/>
        <w:jc w:val="both"/>
        <w:rPr>
          <w:rFonts w:cs="Times New Roman"/>
          <w:szCs w:val="28"/>
        </w:rPr>
      </w:pPr>
      <w:r>
        <w:rPr>
          <w:rFonts w:cs="Times New Roman"/>
          <w:szCs w:val="28"/>
        </w:rPr>
        <w:t>14.2. Участник отбора на дату подачи заявки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267085EA" w14:textId="5DDE604E" w:rsidR="00780812" w:rsidRDefault="00780812" w:rsidP="00780812">
      <w:pPr>
        <w:autoSpaceDE w:val="0"/>
        <w:autoSpaceDN w:val="0"/>
        <w:adjustRightInd w:val="0"/>
        <w:ind w:firstLine="539"/>
        <w:jc w:val="both"/>
        <w:rPr>
          <w:rFonts w:cs="Times New Roman"/>
          <w:szCs w:val="28"/>
        </w:rPr>
      </w:pPr>
      <w:r>
        <w:rPr>
          <w:rFonts w:cs="Times New Roman"/>
          <w:szCs w:val="28"/>
        </w:rPr>
        <w:t xml:space="preserve">14.3. </w:t>
      </w:r>
      <w:proofErr w:type="gramStart"/>
      <w:r>
        <w:rPr>
          <w:rFonts w:cs="Times New Roman"/>
          <w:szCs w:val="28"/>
        </w:rPr>
        <w:t>Участник отбора на дату подачи заявки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14:paraId="45CE1ED9" w14:textId="34DD732E" w:rsidR="00780812" w:rsidRDefault="00780812" w:rsidP="00780812">
      <w:pPr>
        <w:autoSpaceDE w:val="0"/>
        <w:autoSpaceDN w:val="0"/>
        <w:adjustRightInd w:val="0"/>
        <w:ind w:firstLine="539"/>
        <w:jc w:val="both"/>
        <w:rPr>
          <w:rFonts w:cs="Times New Roman"/>
          <w:szCs w:val="28"/>
        </w:rPr>
      </w:pPr>
      <w:r>
        <w:rPr>
          <w:rFonts w:cs="Times New Roman"/>
          <w:szCs w:val="28"/>
        </w:rPr>
        <w:t xml:space="preserve">14.4. Участник отбора на дату подачи заявки не получал средства из областного бюджета, бюджета муниципального образования в соответствии с иными областными нормативными правовыми актами, муниципальными правовыми актами на цели предоставления </w:t>
      </w:r>
      <w:r w:rsidR="00AD5A20">
        <w:rPr>
          <w:rFonts w:cs="Times New Roman"/>
          <w:szCs w:val="28"/>
        </w:rPr>
        <w:t>Грант</w:t>
      </w:r>
      <w:r>
        <w:rPr>
          <w:rFonts w:cs="Times New Roman"/>
          <w:szCs w:val="28"/>
        </w:rPr>
        <w:t xml:space="preserve">ов, указанные в </w:t>
      </w:r>
      <w:r w:rsidRPr="00780812">
        <w:rPr>
          <w:rFonts w:cs="Times New Roman"/>
          <w:szCs w:val="28"/>
        </w:rPr>
        <w:t xml:space="preserve">пункте 2 </w:t>
      </w:r>
      <w:r>
        <w:rPr>
          <w:rFonts w:cs="Times New Roman"/>
          <w:szCs w:val="28"/>
        </w:rPr>
        <w:t>настоящего Порядка.</w:t>
      </w:r>
    </w:p>
    <w:p w14:paraId="0F82578E" w14:textId="1FA025AD" w:rsidR="00780812" w:rsidRPr="00780812" w:rsidRDefault="00780812" w:rsidP="00780812">
      <w:pPr>
        <w:autoSpaceDE w:val="0"/>
        <w:autoSpaceDN w:val="0"/>
        <w:adjustRightInd w:val="0"/>
        <w:ind w:firstLine="539"/>
        <w:jc w:val="both"/>
        <w:rPr>
          <w:rFonts w:cs="Times New Roman"/>
          <w:szCs w:val="28"/>
        </w:rPr>
      </w:pPr>
      <w:r>
        <w:rPr>
          <w:rFonts w:cs="Times New Roman"/>
          <w:szCs w:val="28"/>
        </w:rPr>
        <w:t xml:space="preserve">14.5. Участник отбора на дату подачи заявки не является иностранным агентом в соответствии </w:t>
      </w:r>
      <w:r w:rsidRPr="00780812">
        <w:rPr>
          <w:rFonts w:cs="Times New Roman"/>
          <w:szCs w:val="28"/>
        </w:rPr>
        <w:t>с Федеральным законом</w:t>
      </w:r>
      <w:r>
        <w:rPr>
          <w:rFonts w:cs="Times New Roman"/>
          <w:szCs w:val="28"/>
        </w:rPr>
        <w:t xml:space="preserve"> «</w:t>
      </w:r>
      <w:r w:rsidRPr="00780812">
        <w:rPr>
          <w:rFonts w:cs="Times New Roman"/>
          <w:szCs w:val="28"/>
        </w:rPr>
        <w:t xml:space="preserve">О </w:t>
      </w:r>
      <w:proofErr w:type="gramStart"/>
      <w:r w:rsidRPr="00780812">
        <w:rPr>
          <w:rFonts w:cs="Times New Roman"/>
          <w:szCs w:val="28"/>
        </w:rPr>
        <w:t>контроле за</w:t>
      </w:r>
      <w:proofErr w:type="gramEnd"/>
      <w:r w:rsidRPr="00780812">
        <w:rPr>
          <w:rFonts w:cs="Times New Roman"/>
          <w:szCs w:val="28"/>
        </w:rPr>
        <w:t xml:space="preserve"> деятельностью лиц, находящихся под иностранным влиянием</w:t>
      </w:r>
      <w:r>
        <w:rPr>
          <w:rFonts w:cs="Times New Roman"/>
          <w:szCs w:val="28"/>
        </w:rPr>
        <w:t>»</w:t>
      </w:r>
      <w:r w:rsidRPr="00780812">
        <w:rPr>
          <w:rFonts w:cs="Times New Roman"/>
          <w:szCs w:val="28"/>
        </w:rPr>
        <w:t>.</w:t>
      </w:r>
    </w:p>
    <w:p w14:paraId="1665AB92" w14:textId="5BD0FCFC" w:rsidR="00780812" w:rsidRDefault="00780812" w:rsidP="00780812">
      <w:pPr>
        <w:autoSpaceDE w:val="0"/>
        <w:autoSpaceDN w:val="0"/>
        <w:adjustRightInd w:val="0"/>
        <w:ind w:firstLine="539"/>
        <w:jc w:val="both"/>
        <w:rPr>
          <w:rFonts w:cs="Times New Roman"/>
          <w:szCs w:val="28"/>
        </w:rPr>
      </w:pPr>
      <w:r>
        <w:rPr>
          <w:rFonts w:cs="Times New Roman"/>
          <w:szCs w:val="28"/>
        </w:rPr>
        <w:t xml:space="preserve">14.6. У участника отбора на дату подачи заявки отсутствует просроченная задолженность по возврату в </w:t>
      </w:r>
      <w:r w:rsidR="00D60166">
        <w:rPr>
          <w:rFonts w:cs="Times New Roman"/>
          <w:szCs w:val="28"/>
        </w:rPr>
        <w:t>местный</w:t>
      </w:r>
      <w:r>
        <w:rPr>
          <w:rFonts w:cs="Times New Roman"/>
          <w:szCs w:val="28"/>
        </w:rPr>
        <w:t xml:space="preserve"> бюджет иных субсидий, бюджетных инвестиций, а также иная просроченная (неурегулированная) задолженность по денежным обязательствам перед Смоленской областью.</w:t>
      </w:r>
    </w:p>
    <w:p w14:paraId="5573B05E" w14:textId="646A5295" w:rsidR="00780812" w:rsidRDefault="00780812" w:rsidP="00780812">
      <w:pPr>
        <w:autoSpaceDE w:val="0"/>
        <w:autoSpaceDN w:val="0"/>
        <w:adjustRightInd w:val="0"/>
        <w:ind w:firstLine="539"/>
        <w:jc w:val="both"/>
        <w:rPr>
          <w:rFonts w:cs="Times New Roman"/>
          <w:szCs w:val="28"/>
        </w:rPr>
      </w:pPr>
      <w:r>
        <w:rPr>
          <w:rFonts w:cs="Times New Roman"/>
          <w:szCs w:val="28"/>
        </w:rPr>
        <w:t>1</w:t>
      </w:r>
      <w:r w:rsidR="00D60166">
        <w:rPr>
          <w:rFonts w:cs="Times New Roman"/>
          <w:szCs w:val="28"/>
        </w:rPr>
        <w:t>4</w:t>
      </w:r>
      <w:r>
        <w:rPr>
          <w:rFonts w:cs="Times New Roman"/>
          <w:szCs w:val="28"/>
        </w:rPr>
        <w:t xml:space="preserve">.7. </w:t>
      </w:r>
      <w:proofErr w:type="gramStart"/>
      <w:r>
        <w:rPr>
          <w:rFonts w:cs="Times New Roman"/>
          <w:szCs w:val="28"/>
        </w:rPr>
        <w:t>Участник отбора на дату подачи заявки, являющийся юридическим лицом, не находится в процессе реорганизации (за исключением реорганизации в форме присоединения к нему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roofErr w:type="gramEnd"/>
    </w:p>
    <w:p w14:paraId="5241E60E" w14:textId="4E261AE5" w:rsidR="00780812" w:rsidRDefault="00780812" w:rsidP="00780812">
      <w:pPr>
        <w:autoSpaceDE w:val="0"/>
        <w:autoSpaceDN w:val="0"/>
        <w:adjustRightInd w:val="0"/>
        <w:ind w:firstLine="539"/>
        <w:jc w:val="both"/>
        <w:rPr>
          <w:rFonts w:cs="Times New Roman"/>
          <w:szCs w:val="28"/>
        </w:rPr>
      </w:pPr>
      <w:r>
        <w:rPr>
          <w:rFonts w:cs="Times New Roman"/>
          <w:szCs w:val="28"/>
        </w:rPr>
        <w:t>1</w:t>
      </w:r>
      <w:r w:rsidR="00D60166">
        <w:rPr>
          <w:rFonts w:cs="Times New Roman"/>
          <w:szCs w:val="28"/>
        </w:rPr>
        <w:t>4</w:t>
      </w:r>
      <w:r>
        <w:rPr>
          <w:rFonts w:cs="Times New Roman"/>
          <w:szCs w:val="28"/>
        </w:rPr>
        <w:t xml:space="preserve">.8. </w:t>
      </w:r>
      <w:proofErr w:type="gramStart"/>
      <w:r>
        <w:rPr>
          <w:rFonts w:cs="Times New Roman"/>
          <w:szCs w:val="28"/>
        </w:rPr>
        <w:t xml:space="preserve">По состоянию на любую дату в течение периода равного 30 календарным дням, предшествующего и (или) следующего за датой подачи документов для получения </w:t>
      </w:r>
      <w:r w:rsidR="00AD5A20">
        <w:rPr>
          <w:rFonts w:cs="Times New Roman"/>
          <w:szCs w:val="28"/>
        </w:rPr>
        <w:t>Грант</w:t>
      </w:r>
      <w:r>
        <w:rPr>
          <w:rFonts w:cs="Times New Roman"/>
          <w:szCs w:val="28"/>
        </w:rPr>
        <w:t xml:space="preserve">а (включая, соответствующую дату подачи таких документов), но не позднее даты окончания приема документов или в течение периода, равного 11 календарным дням, следующего за датой приема документов для получения </w:t>
      </w:r>
      <w:r w:rsidR="00AD5A20">
        <w:rPr>
          <w:rFonts w:cs="Times New Roman"/>
          <w:szCs w:val="28"/>
        </w:rPr>
        <w:t>Грант</w:t>
      </w:r>
      <w:r>
        <w:rPr>
          <w:rFonts w:cs="Times New Roman"/>
          <w:szCs w:val="28"/>
        </w:rPr>
        <w:t>а, у участника отбора отсутствует неисполненная обязанность по уплате</w:t>
      </w:r>
      <w:proofErr w:type="gramEnd"/>
      <w:r>
        <w:rPr>
          <w:rFonts w:cs="Times New Roman"/>
          <w:szCs w:val="28"/>
        </w:rPr>
        <w:t xml:space="preserve"> налогов, </w:t>
      </w:r>
      <w:r>
        <w:rPr>
          <w:rFonts w:cs="Times New Roman"/>
          <w:szCs w:val="28"/>
        </w:rPr>
        <w:lastRenderedPageBreak/>
        <w:t xml:space="preserve">сборов, страховых взносов, пеней, штрафов, процентов, подлежащих уплате в соответствии с законодательством Российской Федерации о налогах и сборах, </w:t>
      </w:r>
      <w:proofErr w:type="gramStart"/>
      <w:r>
        <w:rPr>
          <w:rFonts w:cs="Times New Roman"/>
          <w:szCs w:val="28"/>
        </w:rPr>
        <w:t>превышающая</w:t>
      </w:r>
      <w:proofErr w:type="gramEnd"/>
      <w:r>
        <w:rPr>
          <w:rFonts w:cs="Times New Roman"/>
          <w:szCs w:val="28"/>
        </w:rPr>
        <w:t xml:space="preserve"> 3 тыс. рублей.</w:t>
      </w:r>
    </w:p>
    <w:p w14:paraId="4523941B" w14:textId="00DEF3F7" w:rsidR="00780812" w:rsidRDefault="00780812" w:rsidP="00780812">
      <w:pPr>
        <w:autoSpaceDE w:val="0"/>
        <w:autoSpaceDN w:val="0"/>
        <w:adjustRightInd w:val="0"/>
        <w:ind w:firstLine="539"/>
        <w:jc w:val="both"/>
        <w:rPr>
          <w:rFonts w:cs="Times New Roman"/>
          <w:szCs w:val="28"/>
        </w:rPr>
      </w:pPr>
      <w:r>
        <w:rPr>
          <w:rFonts w:cs="Times New Roman"/>
          <w:szCs w:val="28"/>
        </w:rPr>
        <w:t>1</w:t>
      </w:r>
      <w:r w:rsidR="00D60166">
        <w:rPr>
          <w:rFonts w:cs="Times New Roman"/>
          <w:szCs w:val="28"/>
        </w:rPr>
        <w:t>4</w:t>
      </w:r>
      <w:r>
        <w:rPr>
          <w:rFonts w:cs="Times New Roman"/>
          <w:szCs w:val="28"/>
        </w:rPr>
        <w:t xml:space="preserve">.9. </w:t>
      </w:r>
      <w:proofErr w:type="gramStart"/>
      <w:r>
        <w:rPr>
          <w:rFonts w:cs="Times New Roman"/>
          <w:szCs w:val="28"/>
        </w:rPr>
        <w:t>С даты признания участника отбора совершившим нарушение порядка и условий оказания поддержки прошло более одного года, за исключением случая более раннего устранения участником отбора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w:t>
      </w:r>
      <w:proofErr w:type="gramEnd"/>
      <w:r>
        <w:rPr>
          <w:rFonts w:cs="Times New Roman"/>
          <w:szCs w:val="28"/>
        </w:rPr>
        <w:t xml:space="preserve"> и документов, с даты признания участника отбора </w:t>
      </w:r>
      <w:proofErr w:type="gramStart"/>
      <w:r>
        <w:rPr>
          <w:rFonts w:cs="Times New Roman"/>
          <w:szCs w:val="28"/>
        </w:rPr>
        <w:t>совершившим</w:t>
      </w:r>
      <w:proofErr w:type="gramEnd"/>
      <w:r>
        <w:rPr>
          <w:rFonts w:cs="Times New Roman"/>
          <w:szCs w:val="28"/>
        </w:rPr>
        <w:t xml:space="preserve"> такое нарушение прошло более трех лет.</w:t>
      </w:r>
    </w:p>
    <w:p w14:paraId="00F5B4AB" w14:textId="1FC06D5A" w:rsidR="00780812" w:rsidRPr="00D60166" w:rsidRDefault="00780812" w:rsidP="00780812">
      <w:pPr>
        <w:autoSpaceDE w:val="0"/>
        <w:autoSpaceDN w:val="0"/>
        <w:adjustRightInd w:val="0"/>
        <w:ind w:firstLine="539"/>
        <w:jc w:val="both"/>
        <w:rPr>
          <w:rFonts w:cs="Times New Roman"/>
          <w:szCs w:val="28"/>
        </w:rPr>
      </w:pPr>
      <w:r w:rsidRPr="00D60166">
        <w:rPr>
          <w:rFonts w:cs="Times New Roman"/>
          <w:szCs w:val="28"/>
        </w:rPr>
        <w:t>1</w:t>
      </w:r>
      <w:r w:rsidR="00D60166" w:rsidRPr="00D60166">
        <w:rPr>
          <w:rFonts w:cs="Times New Roman"/>
          <w:szCs w:val="28"/>
        </w:rPr>
        <w:t>4</w:t>
      </w:r>
      <w:r w:rsidRPr="00D60166">
        <w:rPr>
          <w:rFonts w:cs="Times New Roman"/>
          <w:szCs w:val="28"/>
        </w:rPr>
        <w:t xml:space="preserve">.10. Отсутствие в выписке из Единого государственного реестра юридических лиц (Единого государственного реестра индивидуальных предпринимателей) сведений о видах экономической деятельности, указанных в областном законе </w:t>
      </w:r>
      <w:r w:rsidR="00D60166" w:rsidRPr="00D60166">
        <w:rPr>
          <w:rFonts w:cs="Times New Roman"/>
          <w:szCs w:val="28"/>
        </w:rPr>
        <w:t>«</w:t>
      </w:r>
      <w:r w:rsidRPr="00D60166">
        <w:rPr>
          <w:rFonts w:cs="Times New Roman"/>
          <w:szCs w:val="28"/>
        </w:rPr>
        <w:t xml:space="preserve">О перечне видов экономической деятельности, при осуществлении которых юридическим лицам и индивидуальным предпринимателям не может оказываться поддержка за </w:t>
      </w:r>
      <w:r w:rsidR="00D60166" w:rsidRPr="00D60166">
        <w:rPr>
          <w:rFonts w:cs="Times New Roman"/>
          <w:szCs w:val="28"/>
        </w:rPr>
        <w:t>счет средств областного бюджета»</w:t>
      </w:r>
      <w:r w:rsidRPr="00D60166">
        <w:rPr>
          <w:rFonts w:cs="Times New Roman"/>
          <w:szCs w:val="28"/>
        </w:rPr>
        <w:t>.</w:t>
      </w:r>
    </w:p>
    <w:p w14:paraId="6D20A3F7" w14:textId="2FD85F57" w:rsidR="00780812" w:rsidRPr="00D60166" w:rsidRDefault="00780812" w:rsidP="00780812">
      <w:pPr>
        <w:autoSpaceDE w:val="0"/>
        <w:autoSpaceDN w:val="0"/>
        <w:adjustRightInd w:val="0"/>
        <w:ind w:firstLine="539"/>
        <w:jc w:val="both"/>
        <w:rPr>
          <w:rFonts w:cs="Times New Roman"/>
          <w:szCs w:val="28"/>
        </w:rPr>
      </w:pPr>
      <w:r>
        <w:rPr>
          <w:rFonts w:cs="Times New Roman"/>
          <w:szCs w:val="28"/>
        </w:rPr>
        <w:t>1</w:t>
      </w:r>
      <w:r w:rsidR="00D60166">
        <w:rPr>
          <w:rFonts w:cs="Times New Roman"/>
          <w:szCs w:val="28"/>
        </w:rPr>
        <w:t>4</w:t>
      </w:r>
      <w:r>
        <w:rPr>
          <w:rFonts w:cs="Times New Roman"/>
          <w:szCs w:val="28"/>
        </w:rPr>
        <w:t xml:space="preserve">.11. </w:t>
      </w:r>
      <w:proofErr w:type="gramStart"/>
      <w:r>
        <w:rPr>
          <w:rFonts w:cs="Times New Roman"/>
          <w:szCs w:val="28"/>
        </w:rPr>
        <w:t xml:space="preserve">Отсутствие в выписке из Единого государственного реестра юридических лиц (Единого государственного реестра индивидуальных предпринимателей) сведений о виде экономической деятельности, связанном с производством и (или) реализацией подакцизных товаров, добычей и (или) реализацией полезных ископаемых, за исключением общераспространенных полезных ископаемых и минеральных питьевых вод, если иное не предусмотрено </w:t>
      </w:r>
      <w:r w:rsidRPr="00D60166">
        <w:rPr>
          <w:rFonts w:cs="Times New Roman"/>
          <w:szCs w:val="28"/>
        </w:rPr>
        <w:t>частью 4 статьи 14</w:t>
      </w:r>
      <w:r w:rsidR="00D60166">
        <w:rPr>
          <w:rFonts w:cs="Times New Roman"/>
          <w:szCs w:val="28"/>
        </w:rPr>
        <w:t xml:space="preserve"> Федерального закона «</w:t>
      </w:r>
      <w:r w:rsidRPr="00D60166">
        <w:rPr>
          <w:rFonts w:cs="Times New Roman"/>
          <w:szCs w:val="28"/>
        </w:rPr>
        <w:t>О развитии малого и среднего предпринима</w:t>
      </w:r>
      <w:r w:rsidR="00D60166">
        <w:rPr>
          <w:rFonts w:cs="Times New Roman"/>
          <w:szCs w:val="28"/>
        </w:rPr>
        <w:t>тельства в Российской</w:t>
      </w:r>
      <w:proofErr w:type="gramEnd"/>
      <w:r w:rsidR="00D60166">
        <w:rPr>
          <w:rFonts w:cs="Times New Roman"/>
          <w:szCs w:val="28"/>
        </w:rPr>
        <w:t xml:space="preserve"> Федерации»</w:t>
      </w:r>
      <w:r w:rsidRPr="00D60166">
        <w:rPr>
          <w:rFonts w:cs="Times New Roman"/>
          <w:szCs w:val="28"/>
        </w:rPr>
        <w:t>.</w:t>
      </w:r>
    </w:p>
    <w:p w14:paraId="183F1C24" w14:textId="23DE7D72" w:rsidR="00780812" w:rsidRDefault="00780812" w:rsidP="00780812">
      <w:pPr>
        <w:autoSpaceDE w:val="0"/>
        <w:autoSpaceDN w:val="0"/>
        <w:adjustRightInd w:val="0"/>
        <w:ind w:firstLine="539"/>
        <w:jc w:val="both"/>
        <w:rPr>
          <w:rFonts w:cs="Times New Roman"/>
          <w:szCs w:val="28"/>
        </w:rPr>
      </w:pPr>
      <w:r>
        <w:rPr>
          <w:rFonts w:cs="Times New Roman"/>
          <w:szCs w:val="28"/>
        </w:rPr>
        <w:t>1</w:t>
      </w:r>
      <w:r w:rsidR="00D60166">
        <w:rPr>
          <w:rFonts w:cs="Times New Roman"/>
          <w:szCs w:val="28"/>
        </w:rPr>
        <w:t>4</w:t>
      </w:r>
      <w:r>
        <w:rPr>
          <w:rFonts w:cs="Times New Roman"/>
          <w:szCs w:val="28"/>
        </w:rPr>
        <w:t xml:space="preserve">.12. Наличие разработанного проекта </w:t>
      </w:r>
      <w:r w:rsidR="00D60166">
        <w:rPr>
          <w:rFonts w:cs="Times New Roman"/>
          <w:szCs w:val="28"/>
        </w:rPr>
        <w:t xml:space="preserve">в сфере предпринимательства, </w:t>
      </w:r>
      <w:r>
        <w:rPr>
          <w:rFonts w:cs="Times New Roman"/>
          <w:szCs w:val="28"/>
        </w:rPr>
        <w:t>местом реализации которого является Смоленск</w:t>
      </w:r>
      <w:r w:rsidR="00D60166">
        <w:rPr>
          <w:rFonts w:cs="Times New Roman"/>
          <w:szCs w:val="28"/>
        </w:rPr>
        <w:t>ий муниципальный округ</w:t>
      </w:r>
      <w:r>
        <w:rPr>
          <w:rFonts w:cs="Times New Roman"/>
          <w:szCs w:val="28"/>
        </w:rPr>
        <w:t>.</w:t>
      </w:r>
    </w:p>
    <w:p w14:paraId="48275530" w14:textId="5CB52457" w:rsidR="00780812" w:rsidRDefault="00780812" w:rsidP="00780812">
      <w:pPr>
        <w:autoSpaceDE w:val="0"/>
        <w:autoSpaceDN w:val="0"/>
        <w:adjustRightInd w:val="0"/>
        <w:ind w:firstLine="539"/>
        <w:jc w:val="both"/>
        <w:rPr>
          <w:rFonts w:cs="Times New Roman"/>
          <w:szCs w:val="28"/>
        </w:rPr>
      </w:pPr>
      <w:r>
        <w:rPr>
          <w:rFonts w:cs="Times New Roman"/>
          <w:szCs w:val="28"/>
        </w:rPr>
        <w:t>1</w:t>
      </w:r>
      <w:r w:rsidR="00D60166">
        <w:rPr>
          <w:rFonts w:cs="Times New Roman"/>
          <w:szCs w:val="28"/>
        </w:rPr>
        <w:t>4</w:t>
      </w:r>
      <w:r>
        <w:rPr>
          <w:rFonts w:cs="Times New Roman"/>
          <w:szCs w:val="28"/>
        </w:rPr>
        <w:t xml:space="preserve">.13. Обеспечение участником отбора </w:t>
      </w:r>
      <w:proofErr w:type="spellStart"/>
      <w:r>
        <w:rPr>
          <w:rFonts w:cs="Times New Roman"/>
          <w:szCs w:val="28"/>
        </w:rPr>
        <w:t>софинансирования</w:t>
      </w:r>
      <w:proofErr w:type="spellEnd"/>
      <w:r>
        <w:rPr>
          <w:rFonts w:cs="Times New Roman"/>
          <w:szCs w:val="28"/>
        </w:rPr>
        <w:t xml:space="preserve"> расходов, связанных с реализацией проекта </w:t>
      </w:r>
      <w:r w:rsidR="00D60166">
        <w:rPr>
          <w:rFonts w:cs="Times New Roman"/>
          <w:szCs w:val="28"/>
        </w:rPr>
        <w:t>в сфере предпринимательства</w:t>
      </w:r>
      <w:r>
        <w:rPr>
          <w:rFonts w:cs="Times New Roman"/>
          <w:szCs w:val="28"/>
        </w:rPr>
        <w:t xml:space="preserve">, в размере не менее </w:t>
      </w:r>
      <w:r w:rsidR="00D60166">
        <w:rPr>
          <w:rFonts w:cs="Times New Roman"/>
          <w:szCs w:val="28"/>
        </w:rPr>
        <w:t>10</w:t>
      </w:r>
      <w:r>
        <w:rPr>
          <w:rFonts w:cs="Times New Roman"/>
          <w:szCs w:val="28"/>
        </w:rPr>
        <w:t xml:space="preserve"> процентов от размера </w:t>
      </w:r>
      <w:r w:rsidR="00AD5A20">
        <w:rPr>
          <w:rFonts w:cs="Times New Roman"/>
          <w:szCs w:val="28"/>
        </w:rPr>
        <w:t>Грант</w:t>
      </w:r>
      <w:r w:rsidR="00D60166">
        <w:rPr>
          <w:rFonts w:cs="Times New Roman"/>
          <w:szCs w:val="28"/>
        </w:rPr>
        <w:t>а</w:t>
      </w:r>
      <w:r>
        <w:rPr>
          <w:rFonts w:cs="Times New Roman"/>
          <w:szCs w:val="28"/>
        </w:rPr>
        <w:t>;</w:t>
      </w:r>
    </w:p>
    <w:p w14:paraId="07480A19" w14:textId="571AE98E" w:rsidR="00780812" w:rsidRDefault="00956EF6" w:rsidP="00780812">
      <w:pPr>
        <w:autoSpaceDE w:val="0"/>
        <w:autoSpaceDN w:val="0"/>
        <w:adjustRightInd w:val="0"/>
        <w:ind w:firstLine="539"/>
        <w:jc w:val="both"/>
        <w:rPr>
          <w:rFonts w:cs="Times New Roman"/>
          <w:szCs w:val="28"/>
        </w:rPr>
      </w:pPr>
      <w:r>
        <w:rPr>
          <w:rFonts w:cs="Times New Roman"/>
          <w:szCs w:val="28"/>
        </w:rPr>
        <w:t xml:space="preserve">14.14. </w:t>
      </w:r>
      <w:r w:rsidR="00780812">
        <w:rPr>
          <w:rFonts w:cs="Times New Roman"/>
          <w:szCs w:val="28"/>
        </w:rPr>
        <w:t xml:space="preserve">Регистрация и осуществление деятельности на территории </w:t>
      </w:r>
      <w:r>
        <w:rPr>
          <w:rFonts w:cs="Times New Roman"/>
          <w:szCs w:val="28"/>
        </w:rPr>
        <w:t xml:space="preserve">Смоленского муниципального округа </w:t>
      </w:r>
      <w:r w:rsidR="00780812">
        <w:rPr>
          <w:rFonts w:cs="Times New Roman"/>
          <w:szCs w:val="28"/>
        </w:rPr>
        <w:t xml:space="preserve">Смоленской области не </w:t>
      </w:r>
      <w:r w:rsidR="00240CE8">
        <w:rPr>
          <w:rFonts w:cs="Times New Roman"/>
          <w:szCs w:val="28"/>
        </w:rPr>
        <w:t>ранее</w:t>
      </w:r>
      <w:r w:rsidR="00780812">
        <w:rPr>
          <w:rFonts w:cs="Times New Roman"/>
          <w:szCs w:val="28"/>
        </w:rPr>
        <w:t xml:space="preserve"> 1 января </w:t>
      </w:r>
      <w:r w:rsidR="00240CE8">
        <w:rPr>
          <w:rFonts w:cs="Times New Roman"/>
          <w:szCs w:val="28"/>
        </w:rPr>
        <w:t>2025 года</w:t>
      </w:r>
      <w:r w:rsidR="00780812">
        <w:rPr>
          <w:rFonts w:cs="Times New Roman"/>
          <w:szCs w:val="28"/>
        </w:rPr>
        <w:t xml:space="preserve">. Определяется </w:t>
      </w:r>
      <w:proofErr w:type="gramStart"/>
      <w:r w:rsidR="00780812">
        <w:rPr>
          <w:rFonts w:cs="Times New Roman"/>
          <w:szCs w:val="28"/>
        </w:rPr>
        <w:t>на основании даты постановки на учет в налоговом органе на территории Смоленской области в соответствии</w:t>
      </w:r>
      <w:proofErr w:type="gramEnd"/>
      <w:r w:rsidR="00780812">
        <w:rPr>
          <w:rFonts w:cs="Times New Roman"/>
          <w:szCs w:val="28"/>
        </w:rPr>
        <w:t xml:space="preserve"> со сведениями, указанными в Едином государственном реестре юридических лиц или в Едином государственном реестре индивидуальных предпринимателей.</w:t>
      </w:r>
    </w:p>
    <w:p w14:paraId="65D44618" w14:textId="1DE278A4" w:rsidR="00015DD0" w:rsidRDefault="00780812" w:rsidP="00015DD0">
      <w:pPr>
        <w:autoSpaceDE w:val="0"/>
        <w:autoSpaceDN w:val="0"/>
        <w:adjustRightInd w:val="0"/>
        <w:ind w:firstLine="709"/>
        <w:contextualSpacing/>
        <w:jc w:val="both"/>
        <w:rPr>
          <w:rFonts w:cs="Times New Roman"/>
          <w:szCs w:val="28"/>
        </w:rPr>
      </w:pPr>
      <w:r>
        <w:rPr>
          <w:rFonts w:cs="Times New Roman"/>
          <w:szCs w:val="28"/>
        </w:rPr>
        <w:t>1</w:t>
      </w:r>
      <w:r w:rsidR="00956EF6">
        <w:rPr>
          <w:rFonts w:cs="Times New Roman"/>
          <w:szCs w:val="28"/>
        </w:rPr>
        <w:t>4</w:t>
      </w:r>
      <w:r>
        <w:rPr>
          <w:rFonts w:cs="Times New Roman"/>
          <w:szCs w:val="28"/>
        </w:rPr>
        <w:t>.1</w:t>
      </w:r>
      <w:r w:rsidR="006C0D22">
        <w:rPr>
          <w:rFonts w:cs="Times New Roman"/>
          <w:szCs w:val="28"/>
        </w:rPr>
        <w:t>5</w:t>
      </w:r>
      <w:r>
        <w:rPr>
          <w:rFonts w:cs="Times New Roman"/>
          <w:szCs w:val="28"/>
        </w:rPr>
        <w:t xml:space="preserve">. </w:t>
      </w:r>
      <w:r w:rsidR="00015DD0">
        <w:rPr>
          <w:rFonts w:cs="Times New Roman"/>
          <w:szCs w:val="28"/>
        </w:rPr>
        <w:t xml:space="preserve">Прохождение </w:t>
      </w:r>
      <w:r w:rsidR="00015DD0" w:rsidRPr="000C18E3">
        <w:rPr>
          <w:rFonts w:cs="Times New Roman"/>
          <w:szCs w:val="28"/>
        </w:rPr>
        <w:t>обучения в смоленском центре «Мой бизнес» (с датой выдач</w:t>
      </w:r>
      <w:r w:rsidR="00015DD0">
        <w:rPr>
          <w:rFonts w:cs="Times New Roman"/>
          <w:szCs w:val="28"/>
        </w:rPr>
        <w:t>и не ранее 1 января 2024 года)</w:t>
      </w:r>
      <w:r w:rsidR="00015DD0" w:rsidRPr="000C18E3">
        <w:rPr>
          <w:rFonts w:cs="Times New Roman"/>
          <w:szCs w:val="28"/>
        </w:rPr>
        <w:t xml:space="preserve"> физическ</w:t>
      </w:r>
      <w:r w:rsidR="00015DD0">
        <w:rPr>
          <w:rFonts w:cs="Times New Roman"/>
          <w:szCs w:val="28"/>
        </w:rPr>
        <w:t>им л</w:t>
      </w:r>
      <w:r w:rsidR="00015DD0" w:rsidRPr="000C18E3">
        <w:rPr>
          <w:rFonts w:cs="Times New Roman"/>
          <w:szCs w:val="28"/>
        </w:rPr>
        <w:t>иц</w:t>
      </w:r>
      <w:r w:rsidR="00015DD0">
        <w:rPr>
          <w:rFonts w:cs="Times New Roman"/>
          <w:szCs w:val="28"/>
        </w:rPr>
        <w:t>ом</w:t>
      </w:r>
      <w:r w:rsidR="00015DD0" w:rsidRPr="000C18E3">
        <w:rPr>
          <w:rFonts w:cs="Times New Roman"/>
          <w:szCs w:val="28"/>
        </w:rPr>
        <w:t xml:space="preserve"> до его регистрации в качестве индивидуального предпринимателя или учредителя юридического л</w:t>
      </w:r>
      <w:r w:rsidR="00015DD0">
        <w:rPr>
          <w:rFonts w:cs="Times New Roman"/>
          <w:szCs w:val="28"/>
        </w:rPr>
        <w:t>ица или после такой регистрации;</w:t>
      </w:r>
    </w:p>
    <w:p w14:paraId="5895113C" w14:textId="602E2293" w:rsidR="006C0D22" w:rsidRPr="006C0D22" w:rsidRDefault="006C0D22" w:rsidP="006C0D22">
      <w:pPr>
        <w:ind w:right="-143" w:firstLine="709"/>
        <w:contextualSpacing/>
        <w:jc w:val="both"/>
        <w:rPr>
          <w:rFonts w:eastAsia="Times New Roman" w:cs="Times New Roman"/>
          <w:szCs w:val="28"/>
        </w:rPr>
      </w:pPr>
      <w:r>
        <w:rPr>
          <w:rFonts w:eastAsia="Times New Roman" w:cs="Times New Roman"/>
          <w:szCs w:val="28"/>
        </w:rPr>
        <w:t>15</w:t>
      </w:r>
      <w:r w:rsidRPr="006C0D22">
        <w:rPr>
          <w:rFonts w:eastAsia="Times New Roman" w:cs="Times New Roman"/>
          <w:szCs w:val="28"/>
        </w:rPr>
        <w:t xml:space="preserve">. </w:t>
      </w:r>
      <w:proofErr w:type="gramStart"/>
      <w:r w:rsidRPr="006C0D22">
        <w:rPr>
          <w:rFonts w:eastAsia="Times New Roman" w:cs="Times New Roman"/>
          <w:szCs w:val="28"/>
        </w:rPr>
        <w:t>Для участия в отборе участник отбора в соответствии с требованиями и в сроки, указанные в объявлении о проведении отбора, формирует заявку в электронной форме посредством заполнения соответствующих экранных форм веб-интерфейса системы</w:t>
      </w:r>
      <w:r>
        <w:rPr>
          <w:rFonts w:eastAsia="Times New Roman" w:cs="Times New Roman"/>
          <w:szCs w:val="28"/>
        </w:rPr>
        <w:t xml:space="preserve"> «</w:t>
      </w:r>
      <w:r w:rsidRPr="006C0D22">
        <w:rPr>
          <w:rFonts w:eastAsia="Times New Roman" w:cs="Times New Roman"/>
          <w:szCs w:val="28"/>
        </w:rPr>
        <w:t>Электронный бюджет</w:t>
      </w:r>
      <w:r>
        <w:rPr>
          <w:rFonts w:eastAsia="Times New Roman" w:cs="Times New Roman"/>
          <w:szCs w:val="28"/>
        </w:rPr>
        <w:t>» и представляет в систему «Электронный бюджет»</w:t>
      </w:r>
      <w:r w:rsidRPr="006C0D22">
        <w:rPr>
          <w:rFonts w:eastAsia="Times New Roman" w:cs="Times New Roman"/>
          <w:szCs w:val="28"/>
        </w:rPr>
        <w:t xml:space="preserve"> электронные копии следующих документов (документов на </w:t>
      </w:r>
      <w:r w:rsidRPr="006C0D22">
        <w:rPr>
          <w:rFonts w:eastAsia="Times New Roman" w:cs="Times New Roman"/>
          <w:szCs w:val="28"/>
        </w:rPr>
        <w:lastRenderedPageBreak/>
        <w:t>бумажном носителе, преобразованных в электронную форму путем сканирования), которые являются частью заявки:</w:t>
      </w:r>
      <w:proofErr w:type="gramEnd"/>
    </w:p>
    <w:p w14:paraId="69C309CE" w14:textId="2C696912" w:rsidR="006C0D22" w:rsidRPr="006C0D22" w:rsidRDefault="006C0D22" w:rsidP="006C0D22">
      <w:pPr>
        <w:ind w:right="-143" w:firstLine="709"/>
        <w:contextualSpacing/>
        <w:jc w:val="both"/>
        <w:rPr>
          <w:rFonts w:eastAsia="Times New Roman" w:cs="Times New Roman"/>
          <w:szCs w:val="28"/>
        </w:rPr>
      </w:pPr>
      <w:r w:rsidRPr="006C0D22">
        <w:rPr>
          <w:rFonts w:eastAsia="Times New Roman" w:cs="Times New Roman"/>
          <w:szCs w:val="28"/>
        </w:rPr>
        <w:t>1</w:t>
      </w:r>
      <w:r>
        <w:rPr>
          <w:rFonts w:eastAsia="Times New Roman" w:cs="Times New Roman"/>
          <w:szCs w:val="28"/>
        </w:rPr>
        <w:t>5</w:t>
      </w:r>
      <w:r w:rsidRPr="006C0D22">
        <w:rPr>
          <w:rFonts w:eastAsia="Times New Roman" w:cs="Times New Roman"/>
          <w:szCs w:val="28"/>
        </w:rPr>
        <w:t xml:space="preserve">.1. Заявление об участии в отборе для предоставления </w:t>
      </w:r>
      <w:r w:rsidR="00AD5A20">
        <w:rPr>
          <w:rFonts w:eastAsia="Times New Roman" w:cs="Times New Roman"/>
          <w:szCs w:val="28"/>
        </w:rPr>
        <w:t>Грант</w:t>
      </w:r>
      <w:r w:rsidRPr="006C0D22">
        <w:rPr>
          <w:rFonts w:eastAsia="Times New Roman" w:cs="Times New Roman"/>
          <w:szCs w:val="28"/>
        </w:rPr>
        <w:t xml:space="preserve">ов, которое </w:t>
      </w:r>
      <w:proofErr w:type="gramStart"/>
      <w:r w:rsidRPr="006C0D22">
        <w:rPr>
          <w:rFonts w:eastAsia="Times New Roman" w:cs="Times New Roman"/>
          <w:szCs w:val="28"/>
        </w:rPr>
        <w:t>включает</w:t>
      </w:r>
      <w:proofErr w:type="gramEnd"/>
      <w:r w:rsidRPr="006C0D22">
        <w:rPr>
          <w:rFonts w:eastAsia="Times New Roman" w:cs="Times New Roman"/>
          <w:szCs w:val="28"/>
        </w:rPr>
        <w:t xml:space="preserve"> в том числе согласие на публикацию (размещение) в информационно-телекоммуникационной сети </w:t>
      </w:r>
      <w:r>
        <w:rPr>
          <w:rFonts w:eastAsia="Times New Roman" w:cs="Times New Roman"/>
          <w:szCs w:val="28"/>
        </w:rPr>
        <w:t>«Интернет»</w:t>
      </w:r>
      <w:r w:rsidRPr="006C0D22">
        <w:rPr>
          <w:rFonts w:eastAsia="Times New Roman" w:cs="Times New Roman"/>
          <w:szCs w:val="28"/>
        </w:rPr>
        <w:t xml:space="preserve"> информации об участнике отбора, о подаваемой заявке, иной информации об участнике отбора, связанной с соответствующим отбором, по форме согласно приложению</w:t>
      </w:r>
      <w:r>
        <w:rPr>
          <w:rFonts w:eastAsia="Times New Roman" w:cs="Times New Roman"/>
          <w:szCs w:val="28"/>
        </w:rPr>
        <w:t xml:space="preserve"> №</w:t>
      </w:r>
      <w:r w:rsidRPr="006C0D22">
        <w:rPr>
          <w:rFonts w:eastAsia="Times New Roman" w:cs="Times New Roman"/>
          <w:szCs w:val="28"/>
        </w:rPr>
        <w:t xml:space="preserve"> 1 к настоящему Порядку.</w:t>
      </w:r>
    </w:p>
    <w:p w14:paraId="7A5C09F6" w14:textId="02ECF101" w:rsidR="006C0D22" w:rsidRPr="006C0D22" w:rsidRDefault="006C0D22" w:rsidP="006C0D22">
      <w:pPr>
        <w:ind w:right="-143" w:firstLine="709"/>
        <w:contextualSpacing/>
        <w:jc w:val="both"/>
        <w:rPr>
          <w:rFonts w:eastAsia="Times New Roman" w:cs="Times New Roman"/>
          <w:szCs w:val="28"/>
        </w:rPr>
      </w:pPr>
      <w:r w:rsidRPr="006C0D22">
        <w:rPr>
          <w:rFonts w:eastAsia="Times New Roman" w:cs="Times New Roman"/>
          <w:szCs w:val="28"/>
        </w:rPr>
        <w:t xml:space="preserve">Индивидуальные предприниматели представляют согласие на обработку персональных данных по форме согласно приложению </w:t>
      </w:r>
      <w:r>
        <w:rPr>
          <w:rFonts w:eastAsia="Times New Roman" w:cs="Times New Roman"/>
          <w:szCs w:val="28"/>
        </w:rPr>
        <w:t>№</w:t>
      </w:r>
      <w:r w:rsidRPr="006C0D22">
        <w:rPr>
          <w:rFonts w:eastAsia="Times New Roman" w:cs="Times New Roman"/>
          <w:szCs w:val="28"/>
        </w:rPr>
        <w:t xml:space="preserve"> 2 к настоящему Порядку.</w:t>
      </w:r>
    </w:p>
    <w:p w14:paraId="37F71250" w14:textId="5E662A67" w:rsidR="006C0D22" w:rsidRPr="006C0D22" w:rsidRDefault="006C0D22" w:rsidP="006C0D22">
      <w:pPr>
        <w:ind w:right="-143" w:firstLine="709"/>
        <w:contextualSpacing/>
        <w:jc w:val="both"/>
        <w:rPr>
          <w:rFonts w:eastAsia="Times New Roman" w:cs="Times New Roman"/>
          <w:szCs w:val="28"/>
        </w:rPr>
      </w:pPr>
      <w:r w:rsidRPr="006C0D22">
        <w:rPr>
          <w:rFonts w:eastAsia="Times New Roman" w:cs="Times New Roman"/>
          <w:szCs w:val="28"/>
        </w:rPr>
        <w:t>1</w:t>
      </w:r>
      <w:r>
        <w:rPr>
          <w:rFonts w:eastAsia="Times New Roman" w:cs="Times New Roman"/>
          <w:szCs w:val="28"/>
        </w:rPr>
        <w:t>5</w:t>
      </w:r>
      <w:r w:rsidRPr="006C0D22">
        <w:rPr>
          <w:rFonts w:eastAsia="Times New Roman" w:cs="Times New Roman"/>
          <w:szCs w:val="28"/>
        </w:rPr>
        <w:t>.2. Выписку из Единого государственного реестра юридических лиц или выписку из Единого государственного реестра индивидуальных предпринимателей, выданную налоговым органом не ранее 30 календарных дней до даты подачи заявки (представляется участником отбора по собственной инициативе).</w:t>
      </w:r>
    </w:p>
    <w:p w14:paraId="1C8648C7" w14:textId="08BF90E7" w:rsidR="006C0D22" w:rsidRPr="006C0D22" w:rsidRDefault="006C0D22" w:rsidP="006C0D22">
      <w:pPr>
        <w:ind w:right="-143" w:firstLine="709"/>
        <w:contextualSpacing/>
        <w:jc w:val="both"/>
        <w:rPr>
          <w:rFonts w:eastAsia="Times New Roman" w:cs="Times New Roman"/>
          <w:szCs w:val="28"/>
        </w:rPr>
      </w:pPr>
      <w:r w:rsidRPr="006C0D22">
        <w:rPr>
          <w:rFonts w:eastAsia="Times New Roman" w:cs="Times New Roman"/>
          <w:szCs w:val="28"/>
        </w:rPr>
        <w:t>1</w:t>
      </w:r>
      <w:r>
        <w:rPr>
          <w:rFonts w:eastAsia="Times New Roman" w:cs="Times New Roman"/>
          <w:szCs w:val="28"/>
        </w:rPr>
        <w:t>5</w:t>
      </w:r>
      <w:r w:rsidRPr="006C0D22">
        <w:rPr>
          <w:rFonts w:eastAsia="Times New Roman" w:cs="Times New Roman"/>
          <w:szCs w:val="28"/>
        </w:rPr>
        <w:t xml:space="preserve">.3. </w:t>
      </w:r>
      <w:proofErr w:type="gramStart"/>
      <w:r w:rsidRPr="006C0D22">
        <w:rPr>
          <w:rFonts w:eastAsia="Times New Roman" w:cs="Times New Roman"/>
          <w:szCs w:val="28"/>
        </w:rPr>
        <w:t>Информацию об исполнении участником отбора обязанности по уплате налогов, сборов, страховых взносов, пеней, штрафов, процентов, выданную налоговым органом или подписанную усиленной квалифицированной электронной подписью по состоянию не ранее 30 календарных дней до даты подачи заявки (представляется участником отбора по собственной инициативе в случае отсутствия неисполненной обязанности по уплате налогов, сборов, страховых взносов, пеней, штрафов, процентов), или информацию о наличии положительного</w:t>
      </w:r>
      <w:proofErr w:type="gramEnd"/>
      <w:r w:rsidRPr="006C0D22">
        <w:rPr>
          <w:rFonts w:eastAsia="Times New Roman" w:cs="Times New Roman"/>
          <w:szCs w:val="28"/>
        </w:rPr>
        <w:t>, отрицательного или нулевого сальдо единого налогового счета участника отбора, выданную налоговым органом или подписанную усиленной квалифицированной электронной подписью по состоянию не ранее 30 календарных дней до даты подачи заявки (представляется участником отбора по собственной инициативе).</w:t>
      </w:r>
    </w:p>
    <w:p w14:paraId="0BA8FC74" w14:textId="5736DC15" w:rsidR="006C0D22" w:rsidRPr="006C0D22" w:rsidRDefault="006C0D22" w:rsidP="006C0D22">
      <w:pPr>
        <w:ind w:right="-143" w:firstLine="709"/>
        <w:contextualSpacing/>
        <w:jc w:val="both"/>
        <w:rPr>
          <w:rFonts w:eastAsia="Times New Roman" w:cs="Times New Roman"/>
          <w:szCs w:val="28"/>
        </w:rPr>
      </w:pPr>
      <w:r w:rsidRPr="006C0D22">
        <w:rPr>
          <w:rFonts w:eastAsia="Times New Roman" w:cs="Times New Roman"/>
          <w:szCs w:val="28"/>
        </w:rPr>
        <w:t>1</w:t>
      </w:r>
      <w:r>
        <w:rPr>
          <w:rFonts w:eastAsia="Times New Roman" w:cs="Times New Roman"/>
          <w:szCs w:val="28"/>
        </w:rPr>
        <w:t>5.</w:t>
      </w:r>
      <w:r w:rsidR="00EE08B9">
        <w:rPr>
          <w:rFonts w:eastAsia="Times New Roman" w:cs="Times New Roman"/>
          <w:szCs w:val="28"/>
        </w:rPr>
        <w:t>4</w:t>
      </w:r>
      <w:r>
        <w:rPr>
          <w:rFonts w:eastAsia="Times New Roman" w:cs="Times New Roman"/>
          <w:szCs w:val="28"/>
        </w:rPr>
        <w:t>. Прое</w:t>
      </w:r>
      <w:proofErr w:type="gramStart"/>
      <w:r>
        <w:rPr>
          <w:rFonts w:eastAsia="Times New Roman" w:cs="Times New Roman"/>
          <w:szCs w:val="28"/>
        </w:rPr>
        <w:t xml:space="preserve">кт </w:t>
      </w:r>
      <w:r w:rsidRPr="006C0D22">
        <w:rPr>
          <w:rFonts w:eastAsia="Times New Roman" w:cs="Times New Roman"/>
          <w:szCs w:val="28"/>
        </w:rPr>
        <w:t>в сф</w:t>
      </w:r>
      <w:proofErr w:type="gramEnd"/>
      <w:r w:rsidRPr="006C0D22">
        <w:rPr>
          <w:rFonts w:eastAsia="Times New Roman" w:cs="Times New Roman"/>
          <w:szCs w:val="28"/>
        </w:rPr>
        <w:t xml:space="preserve">ере </w:t>
      </w:r>
      <w:r>
        <w:rPr>
          <w:rFonts w:eastAsia="Times New Roman" w:cs="Times New Roman"/>
          <w:szCs w:val="28"/>
        </w:rPr>
        <w:t xml:space="preserve">предпринимательства </w:t>
      </w:r>
      <w:r w:rsidRPr="006C0D22">
        <w:rPr>
          <w:rFonts w:eastAsia="Times New Roman" w:cs="Times New Roman"/>
          <w:szCs w:val="28"/>
        </w:rPr>
        <w:t xml:space="preserve">по форме согласно приложению </w:t>
      </w:r>
      <w:r>
        <w:rPr>
          <w:rFonts w:eastAsia="Times New Roman" w:cs="Times New Roman"/>
          <w:szCs w:val="28"/>
        </w:rPr>
        <w:t>№</w:t>
      </w:r>
      <w:r w:rsidRPr="006C0D22">
        <w:rPr>
          <w:rFonts w:eastAsia="Times New Roman" w:cs="Times New Roman"/>
          <w:szCs w:val="28"/>
        </w:rPr>
        <w:t xml:space="preserve"> 3 к настоящему Порядку. </w:t>
      </w:r>
      <w:proofErr w:type="gramStart"/>
      <w:r w:rsidRPr="006C0D22">
        <w:rPr>
          <w:rFonts w:eastAsia="Times New Roman" w:cs="Times New Roman"/>
          <w:szCs w:val="28"/>
        </w:rPr>
        <w:t>Участник отбора, являющийся плательщиком налога на добавленную стоимость, указывает расходы, связанные с реализацией соответствующего проекта, без учета налога на добавленную стоимость (за исключением участников отбора, имеющих налоговые льготы по уплате налога на добавленную стоимость в соответствии с федеральным законодательством, а также применяющих упрощенную систему налогообложения).</w:t>
      </w:r>
      <w:proofErr w:type="gramEnd"/>
    </w:p>
    <w:p w14:paraId="6CE9B6D2" w14:textId="7129EB07" w:rsidR="006C0D22" w:rsidRPr="006C0D22" w:rsidRDefault="006C0D22" w:rsidP="006C0D22">
      <w:pPr>
        <w:ind w:right="-143" w:firstLine="709"/>
        <w:contextualSpacing/>
        <w:jc w:val="both"/>
        <w:rPr>
          <w:rFonts w:eastAsia="Times New Roman" w:cs="Times New Roman"/>
          <w:szCs w:val="28"/>
        </w:rPr>
      </w:pPr>
      <w:r w:rsidRPr="006C0D22">
        <w:rPr>
          <w:rFonts w:eastAsia="Times New Roman" w:cs="Times New Roman"/>
          <w:szCs w:val="28"/>
        </w:rPr>
        <w:t>1</w:t>
      </w:r>
      <w:r>
        <w:rPr>
          <w:rFonts w:eastAsia="Times New Roman" w:cs="Times New Roman"/>
          <w:szCs w:val="28"/>
        </w:rPr>
        <w:t>5</w:t>
      </w:r>
      <w:r w:rsidRPr="006C0D22">
        <w:rPr>
          <w:rFonts w:eastAsia="Times New Roman" w:cs="Times New Roman"/>
          <w:szCs w:val="28"/>
        </w:rPr>
        <w:t>.</w:t>
      </w:r>
      <w:r w:rsidR="00EE08B9">
        <w:rPr>
          <w:rFonts w:eastAsia="Times New Roman" w:cs="Times New Roman"/>
          <w:szCs w:val="28"/>
        </w:rPr>
        <w:t>5</w:t>
      </w:r>
      <w:r w:rsidRPr="006C0D22">
        <w:rPr>
          <w:rFonts w:eastAsia="Times New Roman" w:cs="Times New Roman"/>
          <w:szCs w:val="28"/>
        </w:rPr>
        <w:t xml:space="preserve">. </w:t>
      </w:r>
      <w:proofErr w:type="gramStart"/>
      <w:r w:rsidRPr="006C0D22">
        <w:rPr>
          <w:rFonts w:eastAsia="Times New Roman" w:cs="Times New Roman"/>
          <w:szCs w:val="28"/>
        </w:rPr>
        <w:t xml:space="preserve">Выписки (справки) по счетам субъекта малого или среднего предпринимательства (участника отбора), открытым в кредитных организациях, полученные по состоянию не ранее 30 календарных дней до даты подачи заявки, подтверждающие наличие собственных и (или) заемных средств в размере не менее </w:t>
      </w:r>
      <w:r>
        <w:rPr>
          <w:rFonts w:eastAsia="Times New Roman" w:cs="Times New Roman"/>
          <w:szCs w:val="28"/>
        </w:rPr>
        <w:t>10</w:t>
      </w:r>
      <w:r w:rsidRPr="006C0D22">
        <w:rPr>
          <w:rFonts w:eastAsia="Times New Roman" w:cs="Times New Roman"/>
          <w:szCs w:val="28"/>
        </w:rPr>
        <w:t xml:space="preserve"> процентов от размера расходов, предусмотренных на реализацию соответствующего проекта.</w:t>
      </w:r>
      <w:proofErr w:type="gramEnd"/>
    </w:p>
    <w:p w14:paraId="5D177778" w14:textId="77777777" w:rsidR="006C0D22" w:rsidRDefault="006C0D22" w:rsidP="006C0D22">
      <w:pPr>
        <w:ind w:right="-143" w:firstLine="709"/>
        <w:contextualSpacing/>
        <w:jc w:val="both"/>
        <w:rPr>
          <w:rFonts w:eastAsia="Times New Roman" w:cs="Times New Roman"/>
          <w:szCs w:val="28"/>
        </w:rPr>
      </w:pPr>
      <w:r w:rsidRPr="006C0D22">
        <w:rPr>
          <w:rFonts w:eastAsia="Times New Roman" w:cs="Times New Roman"/>
          <w:szCs w:val="28"/>
        </w:rPr>
        <w:t>Все представляемые участником отбора выписки (справки) по счетам должны быть сформированы на одну дату и иметь отметку кредитной организации.</w:t>
      </w:r>
    </w:p>
    <w:p w14:paraId="70C514CF" w14:textId="1BF6B7A8" w:rsidR="008D4768" w:rsidRPr="006C0D22" w:rsidRDefault="008D4768" w:rsidP="006C0D22">
      <w:pPr>
        <w:ind w:right="-143" w:firstLine="709"/>
        <w:contextualSpacing/>
        <w:jc w:val="both"/>
        <w:rPr>
          <w:rFonts w:eastAsia="Times New Roman" w:cs="Times New Roman"/>
          <w:szCs w:val="28"/>
        </w:rPr>
      </w:pPr>
      <w:r>
        <w:rPr>
          <w:rFonts w:eastAsia="Times New Roman" w:cs="Times New Roman"/>
          <w:szCs w:val="28"/>
        </w:rPr>
        <w:t xml:space="preserve">15.6. </w:t>
      </w:r>
      <w:r w:rsidRPr="008D4768">
        <w:rPr>
          <w:rFonts w:eastAsia="Times New Roman" w:cs="Times New Roman"/>
          <w:szCs w:val="28"/>
        </w:rPr>
        <w:t xml:space="preserve">Гарантийное письмо, содержащее обязательства участника отбора по </w:t>
      </w:r>
      <w:proofErr w:type="spellStart"/>
      <w:r w:rsidRPr="008D4768">
        <w:rPr>
          <w:rFonts w:eastAsia="Times New Roman" w:cs="Times New Roman"/>
          <w:szCs w:val="28"/>
        </w:rPr>
        <w:t>софинансированию</w:t>
      </w:r>
      <w:proofErr w:type="spellEnd"/>
      <w:r w:rsidRPr="008D4768">
        <w:rPr>
          <w:rFonts w:eastAsia="Times New Roman" w:cs="Times New Roman"/>
          <w:szCs w:val="28"/>
        </w:rPr>
        <w:t xml:space="preserve"> расходов, связанных с реализацией соответствующего проекта, за счет собственных сре</w:t>
      </w:r>
      <w:proofErr w:type="gramStart"/>
      <w:r w:rsidRPr="008D4768">
        <w:rPr>
          <w:rFonts w:eastAsia="Times New Roman" w:cs="Times New Roman"/>
          <w:szCs w:val="28"/>
        </w:rPr>
        <w:t>дств в р</w:t>
      </w:r>
      <w:proofErr w:type="gramEnd"/>
      <w:r w:rsidRPr="008D4768">
        <w:rPr>
          <w:rFonts w:eastAsia="Times New Roman" w:cs="Times New Roman"/>
          <w:szCs w:val="28"/>
        </w:rPr>
        <w:t>азмере расходов, предусмотренных на реализацию данного проекта, уменьш</w:t>
      </w:r>
      <w:r>
        <w:rPr>
          <w:rFonts w:eastAsia="Times New Roman" w:cs="Times New Roman"/>
          <w:szCs w:val="28"/>
        </w:rPr>
        <w:t>енном на размер запрашиваемого Г</w:t>
      </w:r>
      <w:r w:rsidRPr="008D4768">
        <w:rPr>
          <w:rFonts w:eastAsia="Times New Roman" w:cs="Times New Roman"/>
          <w:szCs w:val="28"/>
        </w:rPr>
        <w:t xml:space="preserve">ранта, но не менее </w:t>
      </w:r>
      <w:r>
        <w:rPr>
          <w:rFonts w:eastAsia="Times New Roman" w:cs="Times New Roman"/>
          <w:szCs w:val="28"/>
        </w:rPr>
        <w:t>10</w:t>
      </w:r>
      <w:r w:rsidRPr="008D4768">
        <w:rPr>
          <w:rFonts w:eastAsia="Times New Roman" w:cs="Times New Roman"/>
          <w:szCs w:val="28"/>
        </w:rPr>
        <w:t xml:space="preserve"> </w:t>
      </w:r>
      <w:r w:rsidRPr="008D4768">
        <w:rPr>
          <w:rFonts w:eastAsia="Times New Roman" w:cs="Times New Roman"/>
          <w:szCs w:val="28"/>
        </w:rPr>
        <w:lastRenderedPageBreak/>
        <w:t xml:space="preserve">процентов от размера </w:t>
      </w:r>
      <w:r>
        <w:rPr>
          <w:rFonts w:eastAsia="Times New Roman" w:cs="Times New Roman"/>
          <w:szCs w:val="28"/>
        </w:rPr>
        <w:t>Гранта</w:t>
      </w:r>
      <w:r w:rsidRPr="008D4768">
        <w:rPr>
          <w:rFonts w:eastAsia="Times New Roman" w:cs="Times New Roman"/>
          <w:szCs w:val="28"/>
        </w:rPr>
        <w:t xml:space="preserve">, по форме согласно приложению </w:t>
      </w:r>
      <w:r>
        <w:rPr>
          <w:rFonts w:eastAsia="Times New Roman" w:cs="Times New Roman"/>
          <w:szCs w:val="28"/>
        </w:rPr>
        <w:t xml:space="preserve">№ 5 </w:t>
      </w:r>
      <w:r w:rsidRPr="008D4768">
        <w:rPr>
          <w:rFonts w:eastAsia="Times New Roman" w:cs="Times New Roman"/>
          <w:szCs w:val="28"/>
        </w:rPr>
        <w:t>к настоящему Порядку.</w:t>
      </w:r>
    </w:p>
    <w:p w14:paraId="1FEC5202" w14:textId="0328E572" w:rsidR="006C0D22" w:rsidRPr="006C0D22" w:rsidRDefault="006C0D22" w:rsidP="006C0D22">
      <w:pPr>
        <w:ind w:right="-143" w:firstLine="709"/>
        <w:contextualSpacing/>
        <w:jc w:val="both"/>
        <w:rPr>
          <w:rFonts w:eastAsia="Times New Roman" w:cs="Times New Roman"/>
          <w:szCs w:val="28"/>
        </w:rPr>
      </w:pPr>
      <w:r w:rsidRPr="006C0D22">
        <w:rPr>
          <w:rFonts w:eastAsia="Times New Roman" w:cs="Times New Roman"/>
          <w:szCs w:val="28"/>
        </w:rPr>
        <w:t>1</w:t>
      </w:r>
      <w:r>
        <w:rPr>
          <w:rFonts w:eastAsia="Times New Roman" w:cs="Times New Roman"/>
          <w:szCs w:val="28"/>
        </w:rPr>
        <w:t>5</w:t>
      </w:r>
      <w:r w:rsidRPr="006C0D22">
        <w:rPr>
          <w:rFonts w:eastAsia="Times New Roman" w:cs="Times New Roman"/>
          <w:szCs w:val="28"/>
        </w:rPr>
        <w:t>.</w:t>
      </w:r>
      <w:r w:rsidR="008D4768">
        <w:rPr>
          <w:rFonts w:eastAsia="Times New Roman" w:cs="Times New Roman"/>
          <w:szCs w:val="28"/>
        </w:rPr>
        <w:t>7</w:t>
      </w:r>
      <w:r w:rsidRPr="006C0D22">
        <w:rPr>
          <w:rFonts w:eastAsia="Times New Roman" w:cs="Times New Roman"/>
          <w:szCs w:val="28"/>
        </w:rPr>
        <w:t>. Копии документов, подтверждающих полномочия представителя участника отбора, уполномоченного на подписание соглашения</w:t>
      </w:r>
      <w:r w:rsidR="00692C78">
        <w:rPr>
          <w:rFonts w:eastAsia="Times New Roman" w:cs="Times New Roman"/>
          <w:szCs w:val="28"/>
        </w:rPr>
        <w:t xml:space="preserve"> (для юридических лиц)</w:t>
      </w:r>
      <w:r w:rsidRPr="006C0D22">
        <w:rPr>
          <w:rFonts w:eastAsia="Times New Roman" w:cs="Times New Roman"/>
          <w:szCs w:val="28"/>
        </w:rPr>
        <w:t>.</w:t>
      </w:r>
    </w:p>
    <w:p w14:paraId="1397A563" w14:textId="49751A7E" w:rsidR="006467F6" w:rsidRDefault="006C0D22" w:rsidP="006C0D22">
      <w:pPr>
        <w:ind w:right="-143" w:firstLine="709"/>
        <w:contextualSpacing/>
        <w:jc w:val="both"/>
        <w:rPr>
          <w:rFonts w:eastAsia="Times New Roman" w:cs="Times New Roman"/>
          <w:szCs w:val="28"/>
        </w:rPr>
      </w:pPr>
      <w:r w:rsidRPr="006C0D22">
        <w:rPr>
          <w:rFonts w:eastAsia="Times New Roman" w:cs="Times New Roman"/>
          <w:szCs w:val="28"/>
        </w:rPr>
        <w:t>1</w:t>
      </w:r>
      <w:r>
        <w:rPr>
          <w:rFonts w:eastAsia="Times New Roman" w:cs="Times New Roman"/>
          <w:szCs w:val="28"/>
        </w:rPr>
        <w:t>5</w:t>
      </w:r>
      <w:r w:rsidRPr="006C0D22">
        <w:rPr>
          <w:rFonts w:eastAsia="Times New Roman" w:cs="Times New Roman"/>
          <w:szCs w:val="28"/>
        </w:rPr>
        <w:t>.</w:t>
      </w:r>
      <w:r w:rsidR="008D4768">
        <w:rPr>
          <w:rFonts w:eastAsia="Times New Roman" w:cs="Times New Roman"/>
          <w:szCs w:val="28"/>
        </w:rPr>
        <w:t>8.</w:t>
      </w:r>
      <w:r w:rsidRPr="006C0D22">
        <w:rPr>
          <w:rFonts w:eastAsia="Times New Roman" w:cs="Times New Roman"/>
          <w:szCs w:val="28"/>
        </w:rPr>
        <w:t xml:space="preserve"> </w:t>
      </w:r>
      <w:proofErr w:type="gramStart"/>
      <w:r w:rsidRPr="006C0D22">
        <w:rPr>
          <w:rFonts w:eastAsia="Times New Roman" w:cs="Times New Roman"/>
          <w:szCs w:val="28"/>
        </w:rPr>
        <w:t>Копии правоустанавливающих (</w:t>
      </w:r>
      <w:proofErr w:type="spellStart"/>
      <w:r w:rsidRPr="006C0D22">
        <w:rPr>
          <w:rFonts w:eastAsia="Times New Roman" w:cs="Times New Roman"/>
          <w:szCs w:val="28"/>
        </w:rPr>
        <w:t>правоподтверждающих</w:t>
      </w:r>
      <w:proofErr w:type="spellEnd"/>
      <w:r w:rsidRPr="006C0D22">
        <w:rPr>
          <w:rFonts w:eastAsia="Times New Roman" w:cs="Times New Roman"/>
          <w:szCs w:val="28"/>
        </w:rPr>
        <w:t xml:space="preserve">) документов на нежилое недвижимое имущество, находящееся в собственности, аренде или безвозмездном пользовании (документы, подтверждающие право собственности, договор аренды, договор безвозмездного пользования), расположенное на территории </w:t>
      </w:r>
      <w:r>
        <w:rPr>
          <w:rFonts w:eastAsia="Times New Roman" w:cs="Times New Roman"/>
          <w:szCs w:val="28"/>
        </w:rPr>
        <w:t xml:space="preserve">муниципального образования «Смоленский муниципальный округ» </w:t>
      </w:r>
      <w:r w:rsidRPr="006C0D22">
        <w:rPr>
          <w:rFonts w:eastAsia="Times New Roman" w:cs="Times New Roman"/>
          <w:szCs w:val="28"/>
        </w:rPr>
        <w:t>Смоленской области, где субъект малого или среднего предпринимательства (участник отбора) реализует (планирует реализовать) проект, представленный в соответствии с подпунктом 1</w:t>
      </w:r>
      <w:r>
        <w:rPr>
          <w:rFonts w:eastAsia="Times New Roman" w:cs="Times New Roman"/>
          <w:szCs w:val="28"/>
        </w:rPr>
        <w:t>5</w:t>
      </w:r>
      <w:r w:rsidRPr="006C0D22">
        <w:rPr>
          <w:rFonts w:eastAsia="Times New Roman" w:cs="Times New Roman"/>
          <w:szCs w:val="28"/>
        </w:rPr>
        <w:t>.5 настоящего пункта Порядка (представляются участником отбора при наличии</w:t>
      </w:r>
      <w:proofErr w:type="gramEnd"/>
      <w:r w:rsidRPr="006C0D22">
        <w:rPr>
          <w:rFonts w:eastAsia="Times New Roman" w:cs="Times New Roman"/>
          <w:szCs w:val="28"/>
        </w:rPr>
        <w:t xml:space="preserve"> такого нежилого недвижимого имущества на дату окончания подачи заявок).</w:t>
      </w:r>
    </w:p>
    <w:p w14:paraId="0F17F271" w14:textId="3414C040" w:rsidR="006C0D22" w:rsidRPr="006C0D22" w:rsidRDefault="006C0D22" w:rsidP="006C0D22">
      <w:pPr>
        <w:ind w:right="-143" w:firstLine="709"/>
        <w:contextualSpacing/>
        <w:jc w:val="both"/>
        <w:rPr>
          <w:rFonts w:eastAsia="Times New Roman" w:cs="Times New Roman"/>
          <w:szCs w:val="28"/>
        </w:rPr>
      </w:pPr>
      <w:r>
        <w:rPr>
          <w:rFonts w:eastAsia="Times New Roman" w:cs="Times New Roman"/>
          <w:szCs w:val="28"/>
        </w:rPr>
        <w:t>15.</w:t>
      </w:r>
      <w:r w:rsidR="008D4768">
        <w:rPr>
          <w:rFonts w:eastAsia="Times New Roman" w:cs="Times New Roman"/>
          <w:szCs w:val="28"/>
        </w:rPr>
        <w:t>9</w:t>
      </w:r>
      <w:r w:rsidRPr="006C0D22">
        <w:rPr>
          <w:rFonts w:eastAsia="Times New Roman" w:cs="Times New Roman"/>
          <w:szCs w:val="28"/>
        </w:rPr>
        <w:t>. Копию документа, подтверждающего прохождение обучения, указанного в пункте 1</w:t>
      </w:r>
      <w:r>
        <w:rPr>
          <w:rFonts w:eastAsia="Times New Roman" w:cs="Times New Roman"/>
          <w:szCs w:val="28"/>
        </w:rPr>
        <w:t>4</w:t>
      </w:r>
      <w:r w:rsidRPr="006C0D22">
        <w:rPr>
          <w:rFonts w:eastAsia="Times New Roman" w:cs="Times New Roman"/>
          <w:szCs w:val="28"/>
        </w:rPr>
        <w:t>.15 настоящего Порядка.</w:t>
      </w:r>
    </w:p>
    <w:p w14:paraId="24BC8303" w14:textId="3A14130A" w:rsidR="006C0D22" w:rsidRPr="006C0D22" w:rsidRDefault="006C0D22" w:rsidP="006C0D22">
      <w:pPr>
        <w:ind w:right="-143" w:firstLine="709"/>
        <w:contextualSpacing/>
        <w:jc w:val="both"/>
        <w:rPr>
          <w:rFonts w:eastAsia="Times New Roman" w:cs="Times New Roman"/>
          <w:szCs w:val="28"/>
        </w:rPr>
      </w:pPr>
      <w:r w:rsidRPr="006C0D22">
        <w:rPr>
          <w:rFonts w:eastAsia="Times New Roman" w:cs="Times New Roman"/>
          <w:szCs w:val="28"/>
        </w:rPr>
        <w:t>1</w:t>
      </w:r>
      <w:r w:rsidR="00692C78">
        <w:rPr>
          <w:rFonts w:eastAsia="Times New Roman" w:cs="Times New Roman"/>
          <w:szCs w:val="28"/>
        </w:rPr>
        <w:t>5</w:t>
      </w:r>
      <w:r w:rsidRPr="006C0D22">
        <w:rPr>
          <w:rFonts w:eastAsia="Times New Roman" w:cs="Times New Roman"/>
          <w:szCs w:val="28"/>
        </w:rPr>
        <w:t>.</w:t>
      </w:r>
      <w:r w:rsidR="008D4768">
        <w:rPr>
          <w:rFonts w:eastAsia="Times New Roman" w:cs="Times New Roman"/>
          <w:szCs w:val="28"/>
        </w:rPr>
        <w:t>10</w:t>
      </w:r>
      <w:r w:rsidRPr="006C0D22">
        <w:rPr>
          <w:rFonts w:eastAsia="Times New Roman" w:cs="Times New Roman"/>
          <w:szCs w:val="28"/>
        </w:rPr>
        <w:t>. Копии страниц паспорта гражданина Российской Федерации, подтверждающих</w:t>
      </w:r>
      <w:r w:rsidR="00692C78">
        <w:rPr>
          <w:rFonts w:eastAsia="Times New Roman" w:cs="Times New Roman"/>
          <w:szCs w:val="28"/>
        </w:rPr>
        <w:t xml:space="preserve"> место регистрации </w:t>
      </w:r>
      <w:r w:rsidRPr="006C0D22">
        <w:rPr>
          <w:rFonts w:eastAsia="Times New Roman" w:cs="Times New Roman"/>
          <w:szCs w:val="28"/>
        </w:rPr>
        <w:t xml:space="preserve">участника отбора, зарегистрированного в качестве индивидуального предпринимателя, или физического лица, входящего в состав учредителей (участников) или акционеров юридического лица. При этом представляется данное владельцем паспорта согласие на обработку персональных данных по форме согласно приложению </w:t>
      </w:r>
      <w:r w:rsidR="00692C78">
        <w:rPr>
          <w:rFonts w:eastAsia="Times New Roman" w:cs="Times New Roman"/>
          <w:szCs w:val="28"/>
        </w:rPr>
        <w:t>№</w:t>
      </w:r>
      <w:r w:rsidRPr="006C0D22">
        <w:rPr>
          <w:rFonts w:eastAsia="Times New Roman" w:cs="Times New Roman"/>
          <w:szCs w:val="28"/>
        </w:rPr>
        <w:t xml:space="preserve"> 2 к настоящему Порядку.</w:t>
      </w:r>
    </w:p>
    <w:p w14:paraId="286905C2" w14:textId="2AB6C3B9" w:rsidR="006C0D22" w:rsidRPr="006C0D22" w:rsidRDefault="00692C78" w:rsidP="006C0D22">
      <w:pPr>
        <w:ind w:right="-143" w:firstLine="709"/>
        <w:contextualSpacing/>
        <w:jc w:val="both"/>
        <w:rPr>
          <w:rFonts w:eastAsia="Times New Roman" w:cs="Times New Roman"/>
          <w:szCs w:val="28"/>
        </w:rPr>
      </w:pPr>
      <w:r>
        <w:rPr>
          <w:rFonts w:eastAsia="Times New Roman" w:cs="Times New Roman"/>
          <w:szCs w:val="28"/>
        </w:rPr>
        <w:t>15</w:t>
      </w:r>
      <w:r w:rsidR="006C0D22" w:rsidRPr="006C0D22">
        <w:rPr>
          <w:rFonts w:eastAsia="Times New Roman" w:cs="Times New Roman"/>
          <w:szCs w:val="28"/>
        </w:rPr>
        <w:t>.</w:t>
      </w:r>
      <w:r>
        <w:rPr>
          <w:rFonts w:eastAsia="Times New Roman" w:cs="Times New Roman"/>
          <w:szCs w:val="28"/>
        </w:rPr>
        <w:t>1</w:t>
      </w:r>
      <w:r w:rsidR="008D4768">
        <w:rPr>
          <w:rFonts w:eastAsia="Times New Roman" w:cs="Times New Roman"/>
          <w:szCs w:val="28"/>
        </w:rPr>
        <w:t>1</w:t>
      </w:r>
      <w:r w:rsidR="006C0D22" w:rsidRPr="006C0D22">
        <w:rPr>
          <w:rFonts w:eastAsia="Times New Roman" w:cs="Times New Roman"/>
          <w:szCs w:val="28"/>
        </w:rPr>
        <w:t xml:space="preserve">. 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w:t>
      </w:r>
      <w:r>
        <w:rPr>
          <w:rFonts w:eastAsia="Times New Roman" w:cs="Times New Roman"/>
          <w:szCs w:val="28"/>
        </w:rPr>
        <w:t>«</w:t>
      </w:r>
      <w:r w:rsidR="006C0D22" w:rsidRPr="006C0D22">
        <w:rPr>
          <w:rFonts w:eastAsia="Times New Roman" w:cs="Times New Roman"/>
          <w:szCs w:val="28"/>
        </w:rPr>
        <w:t>О развитии малого и среднего предпринимательства в Российской Федерации</w:t>
      </w:r>
      <w:r>
        <w:rPr>
          <w:rFonts w:eastAsia="Times New Roman" w:cs="Times New Roman"/>
          <w:szCs w:val="28"/>
        </w:rPr>
        <w:t>»</w:t>
      </w:r>
      <w:r w:rsidR="006C0D22" w:rsidRPr="006C0D22">
        <w:rPr>
          <w:rFonts w:eastAsia="Times New Roman" w:cs="Times New Roman"/>
          <w:szCs w:val="28"/>
        </w:rPr>
        <w:t xml:space="preserve">, по форме согласно приложению </w:t>
      </w:r>
      <w:r>
        <w:rPr>
          <w:rFonts w:eastAsia="Times New Roman" w:cs="Times New Roman"/>
          <w:szCs w:val="28"/>
        </w:rPr>
        <w:t>№</w:t>
      </w:r>
      <w:r w:rsidR="006C0D22" w:rsidRPr="006C0D22">
        <w:rPr>
          <w:rFonts w:eastAsia="Times New Roman" w:cs="Times New Roman"/>
          <w:szCs w:val="28"/>
        </w:rPr>
        <w:t xml:space="preserve"> 4 к настоящему Порядку</w:t>
      </w:r>
      <w:r>
        <w:rPr>
          <w:rFonts w:eastAsia="Times New Roman" w:cs="Times New Roman"/>
          <w:szCs w:val="28"/>
        </w:rPr>
        <w:t>.</w:t>
      </w:r>
    </w:p>
    <w:p w14:paraId="600EA87C" w14:textId="61293611" w:rsidR="006C0D22" w:rsidRPr="006C0D22" w:rsidRDefault="006C0D22" w:rsidP="006C0D22">
      <w:pPr>
        <w:ind w:right="-143" w:firstLine="709"/>
        <w:contextualSpacing/>
        <w:jc w:val="both"/>
        <w:rPr>
          <w:rFonts w:eastAsia="Times New Roman" w:cs="Times New Roman"/>
          <w:szCs w:val="28"/>
        </w:rPr>
      </w:pPr>
      <w:r w:rsidRPr="006C0D22">
        <w:rPr>
          <w:rFonts w:eastAsia="Times New Roman" w:cs="Times New Roman"/>
          <w:szCs w:val="28"/>
        </w:rPr>
        <w:t>1</w:t>
      </w:r>
      <w:r w:rsidR="00692C78">
        <w:rPr>
          <w:rFonts w:eastAsia="Times New Roman" w:cs="Times New Roman"/>
          <w:szCs w:val="28"/>
        </w:rPr>
        <w:t>6</w:t>
      </w:r>
      <w:r w:rsidRPr="006C0D22">
        <w:rPr>
          <w:rFonts w:eastAsia="Times New Roman" w:cs="Times New Roman"/>
          <w:szCs w:val="28"/>
        </w:rPr>
        <w:t>. Заявка и прилагаемые к ней документы подписываются усиленной квалифицированной электронной подписью руководителя участника отбора или уполномоченного им лица на основании доверенности, оформленной в соответствии с федеральным законодательством.</w:t>
      </w:r>
    </w:p>
    <w:p w14:paraId="2D62820D" w14:textId="128C5A02" w:rsidR="006C0D22" w:rsidRPr="006C0D22" w:rsidRDefault="00692C78" w:rsidP="006C0D22">
      <w:pPr>
        <w:ind w:right="-143" w:firstLine="709"/>
        <w:contextualSpacing/>
        <w:jc w:val="both"/>
        <w:rPr>
          <w:rFonts w:eastAsia="Times New Roman" w:cs="Times New Roman"/>
          <w:szCs w:val="28"/>
        </w:rPr>
      </w:pPr>
      <w:r>
        <w:rPr>
          <w:rFonts w:eastAsia="Times New Roman" w:cs="Times New Roman"/>
          <w:szCs w:val="28"/>
        </w:rPr>
        <w:t>17</w:t>
      </w:r>
      <w:r w:rsidR="006C0D22" w:rsidRPr="006C0D22">
        <w:rPr>
          <w:rFonts w:eastAsia="Times New Roman" w:cs="Times New Roman"/>
          <w:szCs w:val="28"/>
        </w:rPr>
        <w:t>.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372400DE" w14:textId="781EF7AF" w:rsidR="006C0D22" w:rsidRPr="006C0D22" w:rsidRDefault="00692C78" w:rsidP="006C0D22">
      <w:pPr>
        <w:ind w:right="-143" w:firstLine="709"/>
        <w:contextualSpacing/>
        <w:jc w:val="both"/>
        <w:rPr>
          <w:rFonts w:eastAsia="Times New Roman" w:cs="Times New Roman"/>
          <w:szCs w:val="28"/>
        </w:rPr>
      </w:pPr>
      <w:r>
        <w:rPr>
          <w:rFonts w:eastAsia="Times New Roman" w:cs="Times New Roman"/>
          <w:szCs w:val="28"/>
        </w:rPr>
        <w:t>18</w:t>
      </w:r>
      <w:r w:rsidR="006C0D22" w:rsidRPr="006C0D22">
        <w:rPr>
          <w:rFonts w:eastAsia="Times New Roman" w:cs="Times New Roman"/>
          <w:szCs w:val="28"/>
        </w:rPr>
        <w:t xml:space="preserve">. Датой и временем представления участником отбора заявки и прилагаемых к ней документов считается дата и время подписания участником отбора указанной заявки с присвоением ей регистрационного номера в системе </w:t>
      </w:r>
      <w:r>
        <w:rPr>
          <w:rFonts w:eastAsia="Times New Roman" w:cs="Times New Roman"/>
          <w:szCs w:val="28"/>
        </w:rPr>
        <w:t>«</w:t>
      </w:r>
      <w:r w:rsidR="006C0D22" w:rsidRPr="006C0D22">
        <w:rPr>
          <w:rFonts w:eastAsia="Times New Roman" w:cs="Times New Roman"/>
          <w:szCs w:val="28"/>
        </w:rPr>
        <w:t>Электронный бюджет</w:t>
      </w:r>
      <w:r>
        <w:rPr>
          <w:rFonts w:eastAsia="Times New Roman" w:cs="Times New Roman"/>
          <w:szCs w:val="28"/>
        </w:rPr>
        <w:t>»</w:t>
      </w:r>
      <w:r w:rsidR="006C0D22" w:rsidRPr="006C0D22">
        <w:rPr>
          <w:rFonts w:eastAsia="Times New Roman" w:cs="Times New Roman"/>
          <w:szCs w:val="28"/>
        </w:rPr>
        <w:t>.</w:t>
      </w:r>
    </w:p>
    <w:p w14:paraId="7B421DCF" w14:textId="2A81F613" w:rsidR="006C0D22" w:rsidRPr="006C0D22" w:rsidRDefault="00692C78" w:rsidP="006C0D22">
      <w:pPr>
        <w:ind w:right="-143" w:firstLine="709"/>
        <w:contextualSpacing/>
        <w:jc w:val="both"/>
        <w:rPr>
          <w:rFonts w:eastAsia="Times New Roman" w:cs="Times New Roman"/>
          <w:szCs w:val="28"/>
        </w:rPr>
      </w:pPr>
      <w:r>
        <w:rPr>
          <w:rFonts w:eastAsia="Times New Roman" w:cs="Times New Roman"/>
          <w:szCs w:val="28"/>
        </w:rPr>
        <w:t>19</w:t>
      </w:r>
      <w:r w:rsidR="006C0D22" w:rsidRPr="006C0D22">
        <w:rPr>
          <w:rFonts w:eastAsia="Times New Roman" w:cs="Times New Roman"/>
          <w:szCs w:val="28"/>
        </w:rPr>
        <w:t>.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14:paraId="327E943F" w14:textId="66A333DB" w:rsidR="006C0D22" w:rsidRPr="006C0D22" w:rsidRDefault="00692C78" w:rsidP="006C0D22">
      <w:pPr>
        <w:ind w:right="-143" w:firstLine="709"/>
        <w:contextualSpacing/>
        <w:jc w:val="both"/>
        <w:rPr>
          <w:rFonts w:eastAsia="Times New Roman" w:cs="Times New Roman"/>
          <w:szCs w:val="28"/>
        </w:rPr>
      </w:pPr>
      <w:r>
        <w:rPr>
          <w:rFonts w:eastAsia="Times New Roman" w:cs="Times New Roman"/>
          <w:szCs w:val="28"/>
        </w:rPr>
        <w:lastRenderedPageBreak/>
        <w:t>20</w:t>
      </w:r>
      <w:r w:rsidR="006C0D22" w:rsidRPr="006C0D22">
        <w:rPr>
          <w:rFonts w:eastAsia="Times New Roman" w:cs="Times New Roman"/>
          <w:szCs w:val="28"/>
        </w:rPr>
        <w:t xml:space="preserve">. Участник отбора имеет возможность внести изменения в заявку и в прилагаемые к ней документы в системе </w:t>
      </w:r>
      <w:r>
        <w:rPr>
          <w:rFonts w:eastAsia="Times New Roman" w:cs="Times New Roman"/>
          <w:szCs w:val="28"/>
        </w:rPr>
        <w:t>«</w:t>
      </w:r>
      <w:r w:rsidR="006C0D22" w:rsidRPr="006C0D22">
        <w:rPr>
          <w:rFonts w:eastAsia="Times New Roman" w:cs="Times New Roman"/>
          <w:szCs w:val="28"/>
        </w:rPr>
        <w:t>Электронный бюджет</w:t>
      </w:r>
      <w:r>
        <w:rPr>
          <w:rFonts w:eastAsia="Times New Roman" w:cs="Times New Roman"/>
          <w:szCs w:val="28"/>
        </w:rPr>
        <w:t>»</w:t>
      </w:r>
      <w:r w:rsidR="006C0D22" w:rsidRPr="006C0D22">
        <w:rPr>
          <w:rFonts w:eastAsia="Times New Roman" w:cs="Times New Roman"/>
          <w:szCs w:val="28"/>
        </w:rPr>
        <w:t xml:space="preserve"> до дня окончания срока приема заявок после формирования участником отбора в электронной форме уведомления об отзыве заявки и последующего формирования новой заявки.</w:t>
      </w:r>
    </w:p>
    <w:p w14:paraId="3D0A0D14" w14:textId="77777777" w:rsidR="006C0D22" w:rsidRPr="006C0D22" w:rsidRDefault="006C0D22" w:rsidP="006C0D22">
      <w:pPr>
        <w:ind w:right="-143" w:firstLine="709"/>
        <w:contextualSpacing/>
        <w:jc w:val="both"/>
        <w:rPr>
          <w:rFonts w:eastAsia="Times New Roman" w:cs="Times New Roman"/>
          <w:szCs w:val="28"/>
        </w:rPr>
      </w:pPr>
      <w:r w:rsidRPr="006C0D22">
        <w:rPr>
          <w:rFonts w:eastAsia="Times New Roman" w:cs="Times New Roman"/>
          <w:szCs w:val="28"/>
        </w:rPr>
        <w:t>Внесение изменений в заявку и в прилагаемые к ней документы осуществляется участником отбора в порядке, аналогичном порядку формирования заявки участником отбора.</w:t>
      </w:r>
    </w:p>
    <w:p w14:paraId="45A48A16" w14:textId="77777777" w:rsidR="006C0D22" w:rsidRPr="006C0D22" w:rsidRDefault="006C0D22" w:rsidP="006C0D22">
      <w:pPr>
        <w:ind w:right="-143" w:firstLine="709"/>
        <w:contextualSpacing/>
        <w:jc w:val="both"/>
        <w:rPr>
          <w:rFonts w:eastAsia="Times New Roman" w:cs="Times New Roman"/>
          <w:szCs w:val="28"/>
        </w:rPr>
      </w:pPr>
      <w:r w:rsidRPr="006C0D22">
        <w:rPr>
          <w:rFonts w:eastAsia="Times New Roman" w:cs="Times New Roman"/>
          <w:szCs w:val="28"/>
        </w:rPr>
        <w:t>Внесение изменений в заявку и в прилагаемые к ней документы на этапе рассмотрения и оценки заявок не допускается.</w:t>
      </w:r>
    </w:p>
    <w:p w14:paraId="54525551" w14:textId="50D4A9DB" w:rsidR="006C0D22" w:rsidRPr="006C0D22" w:rsidRDefault="006C0D22" w:rsidP="006C0D22">
      <w:pPr>
        <w:ind w:right="-143" w:firstLine="709"/>
        <w:contextualSpacing/>
        <w:jc w:val="both"/>
        <w:rPr>
          <w:rFonts w:eastAsia="Times New Roman" w:cs="Times New Roman"/>
          <w:szCs w:val="28"/>
        </w:rPr>
      </w:pPr>
      <w:r w:rsidRPr="006C0D22">
        <w:rPr>
          <w:rFonts w:eastAsia="Times New Roman" w:cs="Times New Roman"/>
          <w:szCs w:val="28"/>
        </w:rPr>
        <w:t>2</w:t>
      </w:r>
      <w:r w:rsidR="00692C78">
        <w:rPr>
          <w:rFonts w:eastAsia="Times New Roman" w:cs="Times New Roman"/>
          <w:szCs w:val="28"/>
        </w:rPr>
        <w:t>1</w:t>
      </w:r>
      <w:r w:rsidRPr="006C0D22">
        <w:rPr>
          <w:rFonts w:eastAsia="Times New Roman" w:cs="Times New Roman"/>
          <w:szCs w:val="28"/>
        </w:rPr>
        <w:t xml:space="preserve">. Участник отбора имеет право в период со дня подачи заявки в системе </w:t>
      </w:r>
      <w:r w:rsidR="00692C78">
        <w:rPr>
          <w:rFonts w:eastAsia="Times New Roman" w:cs="Times New Roman"/>
          <w:szCs w:val="28"/>
        </w:rPr>
        <w:t>«</w:t>
      </w:r>
      <w:r w:rsidRPr="006C0D22">
        <w:rPr>
          <w:rFonts w:eastAsia="Times New Roman" w:cs="Times New Roman"/>
          <w:szCs w:val="28"/>
        </w:rPr>
        <w:t>Электронный бюджет</w:t>
      </w:r>
      <w:r w:rsidR="00692C78">
        <w:rPr>
          <w:rFonts w:eastAsia="Times New Roman" w:cs="Times New Roman"/>
          <w:szCs w:val="28"/>
        </w:rPr>
        <w:t>»</w:t>
      </w:r>
      <w:r w:rsidRPr="006C0D22">
        <w:rPr>
          <w:rFonts w:eastAsia="Times New Roman" w:cs="Times New Roman"/>
          <w:szCs w:val="28"/>
        </w:rPr>
        <w:t xml:space="preserve"> и до даты окончания срока приема заявок отозвать представленную заявку без объяснения причин.</w:t>
      </w:r>
    </w:p>
    <w:p w14:paraId="759FF0C5" w14:textId="77777777" w:rsidR="006C0D22" w:rsidRPr="006C0D22" w:rsidRDefault="006C0D22" w:rsidP="006C0D22">
      <w:pPr>
        <w:ind w:right="-143" w:firstLine="709"/>
        <w:contextualSpacing/>
        <w:jc w:val="both"/>
        <w:rPr>
          <w:rFonts w:eastAsia="Times New Roman" w:cs="Times New Roman"/>
          <w:szCs w:val="28"/>
        </w:rPr>
      </w:pPr>
      <w:r w:rsidRPr="006C0D22">
        <w:rPr>
          <w:rFonts w:eastAsia="Times New Roman" w:cs="Times New Roman"/>
          <w:szCs w:val="28"/>
        </w:rPr>
        <w:t>Отзыв заявки и прилагаемых к ней документов осуществляется участником отбора посредством формирования в электронной форме уведомления об отзыве заявки в порядке, аналогичном порядку формирования заявки участником отбора.</w:t>
      </w:r>
    </w:p>
    <w:p w14:paraId="13E4A86F" w14:textId="04B399AD" w:rsidR="006C0D22" w:rsidRPr="006C0D22" w:rsidRDefault="006C0D22" w:rsidP="006C0D22">
      <w:pPr>
        <w:ind w:right="-143" w:firstLine="709"/>
        <w:contextualSpacing/>
        <w:jc w:val="both"/>
        <w:rPr>
          <w:rFonts w:eastAsia="Times New Roman" w:cs="Times New Roman"/>
          <w:szCs w:val="28"/>
        </w:rPr>
      </w:pPr>
      <w:r w:rsidRPr="006C0D22">
        <w:rPr>
          <w:rFonts w:eastAsia="Times New Roman" w:cs="Times New Roman"/>
          <w:szCs w:val="28"/>
        </w:rPr>
        <w:t xml:space="preserve">Датой отзыва участником отбора заявки и прилагаемых к ней документов считается день подписания участником отбора уведомления об отзыве заявки с присвоением ему регистрационного номера в системе </w:t>
      </w:r>
      <w:r w:rsidR="00692C78">
        <w:rPr>
          <w:rFonts w:eastAsia="Times New Roman" w:cs="Times New Roman"/>
          <w:szCs w:val="28"/>
        </w:rPr>
        <w:t>«</w:t>
      </w:r>
      <w:r w:rsidRPr="006C0D22">
        <w:rPr>
          <w:rFonts w:eastAsia="Times New Roman" w:cs="Times New Roman"/>
          <w:szCs w:val="28"/>
        </w:rPr>
        <w:t>Электронный бюджет</w:t>
      </w:r>
      <w:r w:rsidR="00692C78">
        <w:rPr>
          <w:rFonts w:eastAsia="Times New Roman" w:cs="Times New Roman"/>
          <w:szCs w:val="28"/>
        </w:rPr>
        <w:t>»</w:t>
      </w:r>
      <w:r w:rsidRPr="006C0D22">
        <w:rPr>
          <w:rFonts w:eastAsia="Times New Roman" w:cs="Times New Roman"/>
          <w:szCs w:val="28"/>
        </w:rPr>
        <w:t>.</w:t>
      </w:r>
    </w:p>
    <w:p w14:paraId="461E6F55" w14:textId="22E52DD2" w:rsidR="006C0D22" w:rsidRPr="006C0D22" w:rsidRDefault="006C0D22" w:rsidP="006C0D22">
      <w:pPr>
        <w:ind w:right="-143" w:firstLine="709"/>
        <w:contextualSpacing/>
        <w:jc w:val="both"/>
        <w:rPr>
          <w:rFonts w:eastAsia="Times New Roman" w:cs="Times New Roman"/>
          <w:szCs w:val="28"/>
        </w:rPr>
      </w:pPr>
      <w:r w:rsidRPr="006C0D22">
        <w:rPr>
          <w:rFonts w:eastAsia="Times New Roman" w:cs="Times New Roman"/>
          <w:szCs w:val="28"/>
        </w:rPr>
        <w:t>2</w:t>
      </w:r>
      <w:r w:rsidR="00692C78">
        <w:rPr>
          <w:rFonts w:eastAsia="Times New Roman" w:cs="Times New Roman"/>
          <w:szCs w:val="28"/>
        </w:rPr>
        <w:t>2</w:t>
      </w:r>
      <w:r w:rsidRPr="006C0D22">
        <w:rPr>
          <w:rFonts w:eastAsia="Times New Roman" w:cs="Times New Roman"/>
          <w:szCs w:val="28"/>
        </w:rPr>
        <w:t>. Участник отбора вправе подать одну заявку. В случае установления факта подачи одним участником отбора двух и более заявок, при условии, что поданные этим участником отбора заявки в срок, указанный в объявлении о проведении отбора, не отозваны, все заявки такого участника отбора не рассматриваются.</w:t>
      </w:r>
    </w:p>
    <w:p w14:paraId="18A1F4E3" w14:textId="1EF66ECB" w:rsidR="006C0D22" w:rsidRPr="006C0D22" w:rsidRDefault="006C0D22" w:rsidP="006C0D22">
      <w:pPr>
        <w:ind w:right="-143" w:firstLine="709"/>
        <w:contextualSpacing/>
        <w:jc w:val="both"/>
        <w:rPr>
          <w:rFonts w:eastAsia="Times New Roman" w:cs="Times New Roman"/>
          <w:szCs w:val="28"/>
        </w:rPr>
      </w:pPr>
      <w:r w:rsidRPr="006C0D22">
        <w:rPr>
          <w:rFonts w:eastAsia="Times New Roman" w:cs="Times New Roman"/>
          <w:szCs w:val="28"/>
        </w:rPr>
        <w:t>2</w:t>
      </w:r>
      <w:r w:rsidR="00692C78">
        <w:rPr>
          <w:rFonts w:eastAsia="Times New Roman" w:cs="Times New Roman"/>
          <w:szCs w:val="28"/>
        </w:rPr>
        <w:t>3</w:t>
      </w:r>
      <w:r w:rsidRPr="006C0D22">
        <w:rPr>
          <w:rFonts w:eastAsia="Times New Roman" w:cs="Times New Roman"/>
          <w:szCs w:val="28"/>
        </w:rPr>
        <w:t xml:space="preserve">. </w:t>
      </w:r>
      <w:r w:rsidR="00692C78">
        <w:rPr>
          <w:rFonts w:eastAsia="Times New Roman" w:cs="Times New Roman"/>
          <w:szCs w:val="28"/>
        </w:rPr>
        <w:t>Администрация</w:t>
      </w:r>
      <w:r w:rsidRPr="006C0D22">
        <w:rPr>
          <w:rFonts w:eastAsia="Times New Roman" w:cs="Times New Roman"/>
          <w:szCs w:val="28"/>
        </w:rPr>
        <w:t xml:space="preserve"> может принять решение об отмене проведения отбора. При этом размещение </w:t>
      </w:r>
      <w:r w:rsidR="00692C78">
        <w:rPr>
          <w:rFonts w:eastAsia="Times New Roman" w:cs="Times New Roman"/>
          <w:szCs w:val="28"/>
        </w:rPr>
        <w:t>Администрацией</w:t>
      </w:r>
      <w:r w:rsidRPr="006C0D22">
        <w:rPr>
          <w:rFonts w:eastAsia="Times New Roman" w:cs="Times New Roman"/>
          <w:szCs w:val="28"/>
        </w:rPr>
        <w:t xml:space="preserve"> объявления об отмене проведения отбора осуществляется на Едином портале не </w:t>
      </w:r>
      <w:proofErr w:type="gramStart"/>
      <w:r w:rsidRPr="006C0D22">
        <w:rPr>
          <w:rFonts w:eastAsia="Times New Roman" w:cs="Times New Roman"/>
          <w:szCs w:val="28"/>
        </w:rPr>
        <w:t>позднее</w:t>
      </w:r>
      <w:proofErr w:type="gramEnd"/>
      <w:r w:rsidRPr="006C0D22">
        <w:rPr>
          <w:rFonts w:eastAsia="Times New Roman" w:cs="Times New Roman"/>
          <w:szCs w:val="28"/>
        </w:rPr>
        <w:t xml:space="preserve"> чем за один рабочий день до даты окончания срока подачи заявок участниками отбора.</w:t>
      </w:r>
    </w:p>
    <w:p w14:paraId="183C5640" w14:textId="6C8329A5" w:rsidR="006C0D22" w:rsidRPr="006C0D22" w:rsidRDefault="006C0D22" w:rsidP="006C0D22">
      <w:pPr>
        <w:ind w:right="-143" w:firstLine="709"/>
        <w:contextualSpacing/>
        <w:jc w:val="both"/>
        <w:rPr>
          <w:rFonts w:eastAsia="Times New Roman" w:cs="Times New Roman"/>
          <w:szCs w:val="28"/>
        </w:rPr>
      </w:pPr>
      <w:r w:rsidRPr="006C0D22">
        <w:rPr>
          <w:rFonts w:eastAsia="Times New Roman" w:cs="Times New Roman"/>
          <w:szCs w:val="28"/>
        </w:rPr>
        <w:t>2</w:t>
      </w:r>
      <w:r w:rsidR="00692C78">
        <w:rPr>
          <w:rFonts w:eastAsia="Times New Roman" w:cs="Times New Roman"/>
          <w:szCs w:val="28"/>
        </w:rPr>
        <w:t>3</w:t>
      </w:r>
      <w:r w:rsidRPr="006C0D22">
        <w:rPr>
          <w:rFonts w:eastAsia="Times New Roman" w:cs="Times New Roman"/>
          <w:szCs w:val="28"/>
        </w:rPr>
        <w:t xml:space="preserve">.1. Объявление об отмене отбора формируется в электронной форме посредством заполнения соответствующих экранных форм веб-интерфейса системы </w:t>
      </w:r>
      <w:r w:rsidR="00692C78">
        <w:rPr>
          <w:rFonts w:eastAsia="Times New Roman" w:cs="Times New Roman"/>
          <w:szCs w:val="28"/>
        </w:rPr>
        <w:t>«</w:t>
      </w:r>
      <w:r w:rsidRPr="006C0D22">
        <w:rPr>
          <w:rFonts w:eastAsia="Times New Roman" w:cs="Times New Roman"/>
          <w:szCs w:val="28"/>
        </w:rPr>
        <w:t>Электронный бюджет</w:t>
      </w:r>
      <w:r w:rsidR="00692C78">
        <w:rPr>
          <w:rFonts w:eastAsia="Times New Roman" w:cs="Times New Roman"/>
          <w:szCs w:val="28"/>
        </w:rPr>
        <w:t>»</w:t>
      </w:r>
      <w:r w:rsidRPr="006C0D22">
        <w:rPr>
          <w:rFonts w:eastAsia="Times New Roman" w:cs="Times New Roman"/>
          <w:szCs w:val="28"/>
        </w:rPr>
        <w:t xml:space="preserve">, подписывается усиленной квалифицированной электронной подписью руководителя </w:t>
      </w:r>
      <w:r w:rsidR="00692C78">
        <w:rPr>
          <w:rFonts w:eastAsia="Times New Roman" w:cs="Times New Roman"/>
          <w:szCs w:val="28"/>
        </w:rPr>
        <w:t>Администрации</w:t>
      </w:r>
      <w:r w:rsidRPr="006C0D22">
        <w:rPr>
          <w:rFonts w:eastAsia="Times New Roman" w:cs="Times New Roman"/>
          <w:szCs w:val="28"/>
        </w:rPr>
        <w:t xml:space="preserve"> (уполномоченного им лица), размещается на едином портале и содержит информацию о причинах отмены отбора.</w:t>
      </w:r>
    </w:p>
    <w:p w14:paraId="5DC5880D" w14:textId="76735593" w:rsidR="006C0D22" w:rsidRPr="006C0D22" w:rsidRDefault="006C0D22" w:rsidP="006C0D22">
      <w:pPr>
        <w:ind w:right="-143" w:firstLine="709"/>
        <w:contextualSpacing/>
        <w:jc w:val="both"/>
        <w:rPr>
          <w:rFonts w:eastAsia="Times New Roman" w:cs="Times New Roman"/>
          <w:szCs w:val="28"/>
        </w:rPr>
      </w:pPr>
      <w:r w:rsidRPr="006C0D22">
        <w:rPr>
          <w:rFonts w:eastAsia="Times New Roman" w:cs="Times New Roman"/>
          <w:szCs w:val="28"/>
        </w:rPr>
        <w:t>2</w:t>
      </w:r>
      <w:r w:rsidR="00692C78">
        <w:rPr>
          <w:rFonts w:eastAsia="Times New Roman" w:cs="Times New Roman"/>
          <w:szCs w:val="28"/>
        </w:rPr>
        <w:t>3</w:t>
      </w:r>
      <w:r w:rsidRPr="006C0D22">
        <w:rPr>
          <w:rFonts w:eastAsia="Times New Roman" w:cs="Times New Roman"/>
          <w:szCs w:val="28"/>
        </w:rPr>
        <w:t xml:space="preserve">.2. Участники отбора, подавшие заявки, информируются об отмене проведения отбора в системе </w:t>
      </w:r>
      <w:r w:rsidR="00692C78">
        <w:rPr>
          <w:rFonts w:eastAsia="Times New Roman" w:cs="Times New Roman"/>
          <w:szCs w:val="28"/>
        </w:rPr>
        <w:t>«</w:t>
      </w:r>
      <w:r w:rsidRPr="006C0D22">
        <w:rPr>
          <w:rFonts w:eastAsia="Times New Roman" w:cs="Times New Roman"/>
          <w:szCs w:val="28"/>
        </w:rPr>
        <w:t>Электронный бюджет</w:t>
      </w:r>
      <w:r w:rsidR="00692C78">
        <w:rPr>
          <w:rFonts w:eastAsia="Times New Roman" w:cs="Times New Roman"/>
          <w:szCs w:val="28"/>
        </w:rPr>
        <w:t>»</w:t>
      </w:r>
      <w:r w:rsidRPr="006C0D22">
        <w:rPr>
          <w:rFonts w:eastAsia="Times New Roman" w:cs="Times New Roman"/>
          <w:szCs w:val="28"/>
        </w:rPr>
        <w:t>.</w:t>
      </w:r>
    </w:p>
    <w:p w14:paraId="7E013A67" w14:textId="3AE5D7AD" w:rsidR="006C0D22" w:rsidRPr="006C0D22" w:rsidRDefault="006C0D22" w:rsidP="006C0D22">
      <w:pPr>
        <w:ind w:right="-143" w:firstLine="709"/>
        <w:contextualSpacing/>
        <w:jc w:val="both"/>
        <w:rPr>
          <w:rFonts w:eastAsia="Times New Roman" w:cs="Times New Roman"/>
          <w:szCs w:val="28"/>
        </w:rPr>
      </w:pPr>
      <w:r w:rsidRPr="006C0D22">
        <w:rPr>
          <w:rFonts w:eastAsia="Times New Roman" w:cs="Times New Roman"/>
          <w:szCs w:val="28"/>
        </w:rPr>
        <w:t>2</w:t>
      </w:r>
      <w:r w:rsidR="00692C78">
        <w:rPr>
          <w:rFonts w:eastAsia="Times New Roman" w:cs="Times New Roman"/>
          <w:szCs w:val="28"/>
        </w:rPr>
        <w:t>3</w:t>
      </w:r>
      <w:r w:rsidRPr="006C0D22">
        <w:rPr>
          <w:rFonts w:eastAsia="Times New Roman" w:cs="Times New Roman"/>
          <w:szCs w:val="28"/>
        </w:rPr>
        <w:t>.3. Отбор считается отмененным со дня размещения объявления о его отмене на едином портале.</w:t>
      </w:r>
    </w:p>
    <w:p w14:paraId="102A7FE6" w14:textId="60C5EDF6" w:rsidR="006C0D22" w:rsidRPr="006C0D22" w:rsidRDefault="006C0D22" w:rsidP="006C0D22">
      <w:pPr>
        <w:ind w:right="-143" w:firstLine="709"/>
        <w:contextualSpacing/>
        <w:jc w:val="both"/>
        <w:rPr>
          <w:rFonts w:eastAsia="Times New Roman" w:cs="Times New Roman"/>
          <w:szCs w:val="28"/>
        </w:rPr>
      </w:pPr>
      <w:r w:rsidRPr="006C0D22">
        <w:rPr>
          <w:rFonts w:eastAsia="Times New Roman" w:cs="Times New Roman"/>
          <w:szCs w:val="28"/>
        </w:rPr>
        <w:t>2</w:t>
      </w:r>
      <w:r w:rsidR="00692C78">
        <w:rPr>
          <w:rFonts w:eastAsia="Times New Roman" w:cs="Times New Roman"/>
          <w:szCs w:val="28"/>
        </w:rPr>
        <w:t>3</w:t>
      </w:r>
      <w:r w:rsidRPr="006C0D22">
        <w:rPr>
          <w:rFonts w:eastAsia="Times New Roman" w:cs="Times New Roman"/>
          <w:szCs w:val="28"/>
        </w:rPr>
        <w:t xml:space="preserve">.4. После окончания срока отмены проведения отбора и до заключения соглашения с победителем (победителями) отбора </w:t>
      </w:r>
      <w:r w:rsidR="00692C78">
        <w:rPr>
          <w:rFonts w:eastAsia="Times New Roman" w:cs="Times New Roman"/>
          <w:szCs w:val="28"/>
        </w:rPr>
        <w:t>Администрация</w:t>
      </w:r>
      <w:r w:rsidRPr="006C0D22">
        <w:rPr>
          <w:rFonts w:eastAsia="Times New Roman" w:cs="Times New Roman"/>
          <w:szCs w:val="28"/>
        </w:rPr>
        <w:t xml:space="preserve"> может отменить отбор только в случае возникновения обстоятельств непреодолимой силы в соответствии с законодательством Российской Федерации.</w:t>
      </w:r>
    </w:p>
    <w:p w14:paraId="49796568" w14:textId="323BEFFA" w:rsidR="006C0D22" w:rsidRPr="006C0D22" w:rsidRDefault="006C0D22" w:rsidP="006C0D22">
      <w:pPr>
        <w:ind w:right="-143" w:firstLine="709"/>
        <w:contextualSpacing/>
        <w:jc w:val="both"/>
        <w:rPr>
          <w:rFonts w:eastAsia="Times New Roman" w:cs="Times New Roman"/>
          <w:szCs w:val="28"/>
        </w:rPr>
      </w:pPr>
      <w:r w:rsidRPr="006C0D22">
        <w:rPr>
          <w:rFonts w:eastAsia="Times New Roman" w:cs="Times New Roman"/>
          <w:szCs w:val="28"/>
        </w:rPr>
        <w:t>2</w:t>
      </w:r>
      <w:r w:rsidR="00692C78">
        <w:rPr>
          <w:rFonts w:eastAsia="Times New Roman" w:cs="Times New Roman"/>
          <w:szCs w:val="28"/>
        </w:rPr>
        <w:t>4</w:t>
      </w:r>
      <w:r w:rsidRPr="006C0D22">
        <w:rPr>
          <w:rFonts w:eastAsia="Times New Roman" w:cs="Times New Roman"/>
          <w:szCs w:val="28"/>
        </w:rPr>
        <w:t xml:space="preserve">. Не позднее одного рабочего дня, следующего за днем окончания срока подачи заявок, установленного в объявлении о проведении отбора, в системе </w:t>
      </w:r>
      <w:r w:rsidR="00692C78">
        <w:rPr>
          <w:rFonts w:eastAsia="Times New Roman" w:cs="Times New Roman"/>
          <w:szCs w:val="28"/>
        </w:rPr>
        <w:t>«Электронный бюджет»</w:t>
      </w:r>
      <w:r w:rsidRPr="006C0D22">
        <w:rPr>
          <w:rFonts w:eastAsia="Times New Roman" w:cs="Times New Roman"/>
          <w:szCs w:val="28"/>
        </w:rPr>
        <w:t xml:space="preserve"> открывается доступ </w:t>
      </w:r>
      <w:r w:rsidR="00692C78">
        <w:rPr>
          <w:rFonts w:eastAsia="Times New Roman" w:cs="Times New Roman"/>
          <w:szCs w:val="28"/>
        </w:rPr>
        <w:t>Администрации</w:t>
      </w:r>
      <w:r w:rsidRPr="006C0D22">
        <w:rPr>
          <w:rFonts w:eastAsia="Times New Roman" w:cs="Times New Roman"/>
          <w:szCs w:val="28"/>
        </w:rPr>
        <w:t>, а также конкурсной комиссии к поданным участниками отбора заявкам для их рассмотрения и оценки.</w:t>
      </w:r>
    </w:p>
    <w:p w14:paraId="5134323A" w14:textId="0047C544" w:rsidR="006C0D22" w:rsidRPr="006C0D22" w:rsidRDefault="00692C78" w:rsidP="006C0D22">
      <w:pPr>
        <w:ind w:right="-143" w:firstLine="709"/>
        <w:contextualSpacing/>
        <w:jc w:val="both"/>
        <w:rPr>
          <w:rFonts w:eastAsia="Times New Roman" w:cs="Times New Roman"/>
          <w:szCs w:val="28"/>
        </w:rPr>
      </w:pPr>
      <w:r>
        <w:rPr>
          <w:rFonts w:eastAsia="Times New Roman" w:cs="Times New Roman"/>
          <w:szCs w:val="28"/>
        </w:rPr>
        <w:t>25</w:t>
      </w:r>
      <w:r w:rsidR="006C0D22" w:rsidRPr="006C0D22">
        <w:rPr>
          <w:rFonts w:eastAsia="Times New Roman" w:cs="Times New Roman"/>
          <w:szCs w:val="28"/>
        </w:rPr>
        <w:t xml:space="preserve">. Протокол вскрытия заявок формируется на едином портале автоматически и подписывается усиленной квалифицированной электронной подписью председателя </w:t>
      </w:r>
      <w:r w:rsidR="006C0D22" w:rsidRPr="006C0D22">
        <w:rPr>
          <w:rFonts w:eastAsia="Times New Roman" w:cs="Times New Roman"/>
          <w:szCs w:val="28"/>
        </w:rPr>
        <w:lastRenderedPageBreak/>
        <w:t xml:space="preserve">и членов конкурсной комиссии в системе </w:t>
      </w:r>
      <w:r w:rsidR="00924947">
        <w:rPr>
          <w:rFonts w:eastAsia="Times New Roman" w:cs="Times New Roman"/>
          <w:szCs w:val="28"/>
        </w:rPr>
        <w:t>«</w:t>
      </w:r>
      <w:r w:rsidR="006C0D22" w:rsidRPr="006C0D22">
        <w:rPr>
          <w:rFonts w:eastAsia="Times New Roman" w:cs="Times New Roman"/>
          <w:szCs w:val="28"/>
        </w:rPr>
        <w:t>Электронный бюджет</w:t>
      </w:r>
      <w:r w:rsidR="00924947">
        <w:rPr>
          <w:rFonts w:eastAsia="Times New Roman" w:cs="Times New Roman"/>
          <w:szCs w:val="28"/>
        </w:rPr>
        <w:t>»</w:t>
      </w:r>
      <w:r w:rsidR="006C0D22" w:rsidRPr="006C0D22">
        <w:rPr>
          <w:rFonts w:eastAsia="Times New Roman" w:cs="Times New Roman"/>
          <w:szCs w:val="28"/>
        </w:rPr>
        <w:t>, а также размещается на едином портале не позднее 1 рабочего дня, следующего за днем его подписания.</w:t>
      </w:r>
    </w:p>
    <w:p w14:paraId="5A77C70A" w14:textId="7100F559" w:rsidR="006C0D22" w:rsidRPr="006C0D22" w:rsidRDefault="00924947" w:rsidP="006C0D22">
      <w:pPr>
        <w:ind w:right="-143" w:firstLine="709"/>
        <w:contextualSpacing/>
        <w:jc w:val="both"/>
        <w:rPr>
          <w:rFonts w:eastAsia="Times New Roman" w:cs="Times New Roman"/>
          <w:szCs w:val="28"/>
        </w:rPr>
      </w:pPr>
      <w:r>
        <w:rPr>
          <w:rFonts w:eastAsia="Times New Roman" w:cs="Times New Roman"/>
          <w:szCs w:val="28"/>
        </w:rPr>
        <w:t>26</w:t>
      </w:r>
      <w:r w:rsidR="006C0D22" w:rsidRPr="006C0D22">
        <w:rPr>
          <w:rFonts w:eastAsia="Times New Roman" w:cs="Times New Roman"/>
          <w:szCs w:val="28"/>
        </w:rPr>
        <w:t>. Протокол вскрытия заявок содержит следующую информацию о поступивших для участия в отборе заявках:</w:t>
      </w:r>
    </w:p>
    <w:p w14:paraId="401BC105" w14:textId="77777777" w:rsidR="006C0D22" w:rsidRPr="006C0D22" w:rsidRDefault="006C0D22" w:rsidP="006C0D22">
      <w:pPr>
        <w:ind w:right="-143" w:firstLine="709"/>
        <w:contextualSpacing/>
        <w:jc w:val="both"/>
        <w:rPr>
          <w:rFonts w:eastAsia="Times New Roman" w:cs="Times New Roman"/>
          <w:szCs w:val="28"/>
        </w:rPr>
      </w:pPr>
      <w:r w:rsidRPr="006C0D22">
        <w:rPr>
          <w:rFonts w:eastAsia="Times New Roman" w:cs="Times New Roman"/>
          <w:szCs w:val="28"/>
        </w:rPr>
        <w:t>- регистрационный номер заявки;</w:t>
      </w:r>
    </w:p>
    <w:p w14:paraId="03C8B65C" w14:textId="77777777" w:rsidR="006C0D22" w:rsidRPr="006C0D22" w:rsidRDefault="006C0D22" w:rsidP="006C0D22">
      <w:pPr>
        <w:ind w:right="-143" w:firstLine="709"/>
        <w:contextualSpacing/>
        <w:jc w:val="both"/>
        <w:rPr>
          <w:rFonts w:eastAsia="Times New Roman" w:cs="Times New Roman"/>
          <w:szCs w:val="28"/>
        </w:rPr>
      </w:pPr>
      <w:r w:rsidRPr="006C0D22">
        <w:rPr>
          <w:rFonts w:eastAsia="Times New Roman" w:cs="Times New Roman"/>
          <w:szCs w:val="28"/>
        </w:rPr>
        <w:t>- дата и время поступления заявки;</w:t>
      </w:r>
    </w:p>
    <w:p w14:paraId="46089D38" w14:textId="77777777" w:rsidR="006C0D22" w:rsidRPr="006C0D22" w:rsidRDefault="006C0D22" w:rsidP="006C0D22">
      <w:pPr>
        <w:ind w:right="-143" w:firstLine="709"/>
        <w:contextualSpacing/>
        <w:jc w:val="both"/>
        <w:rPr>
          <w:rFonts w:eastAsia="Times New Roman" w:cs="Times New Roman"/>
          <w:szCs w:val="28"/>
        </w:rPr>
      </w:pPr>
      <w:r w:rsidRPr="006C0D22">
        <w:rPr>
          <w:rFonts w:eastAsia="Times New Roman" w:cs="Times New Roman"/>
          <w:szCs w:val="28"/>
        </w:rPr>
        <w:t>- полное наименование участника отбора (для юридических лиц) или фамилия, имя, отчество (при наличии) (для индивидуальных предпринимателей);</w:t>
      </w:r>
    </w:p>
    <w:p w14:paraId="53845737" w14:textId="77777777" w:rsidR="006C0D22" w:rsidRPr="006C0D22" w:rsidRDefault="006C0D22" w:rsidP="006C0D22">
      <w:pPr>
        <w:ind w:right="-143" w:firstLine="709"/>
        <w:contextualSpacing/>
        <w:jc w:val="both"/>
        <w:rPr>
          <w:rFonts w:eastAsia="Times New Roman" w:cs="Times New Roman"/>
          <w:szCs w:val="28"/>
        </w:rPr>
      </w:pPr>
      <w:r w:rsidRPr="006C0D22">
        <w:rPr>
          <w:rFonts w:eastAsia="Times New Roman" w:cs="Times New Roman"/>
          <w:szCs w:val="28"/>
        </w:rPr>
        <w:t>- адрес юридического лица, адрес регистрации (для индивидуальных предпринимателей);</w:t>
      </w:r>
    </w:p>
    <w:p w14:paraId="1712CC13" w14:textId="459B35E1" w:rsidR="006C0D22" w:rsidRPr="006C0D22" w:rsidRDefault="006C0D22" w:rsidP="006C0D22">
      <w:pPr>
        <w:ind w:right="-143" w:firstLine="709"/>
        <w:contextualSpacing/>
        <w:jc w:val="both"/>
        <w:rPr>
          <w:rFonts w:eastAsia="Times New Roman" w:cs="Times New Roman"/>
          <w:szCs w:val="28"/>
        </w:rPr>
      </w:pPr>
      <w:r w:rsidRPr="006C0D22">
        <w:rPr>
          <w:rFonts w:eastAsia="Times New Roman" w:cs="Times New Roman"/>
          <w:szCs w:val="28"/>
        </w:rPr>
        <w:t xml:space="preserve">- запрашиваемый участником отбора размер </w:t>
      </w:r>
      <w:r w:rsidR="00AD5A20">
        <w:rPr>
          <w:rFonts w:eastAsia="Times New Roman" w:cs="Times New Roman"/>
          <w:szCs w:val="28"/>
        </w:rPr>
        <w:t>Грант</w:t>
      </w:r>
      <w:r w:rsidRPr="006C0D22">
        <w:rPr>
          <w:rFonts w:eastAsia="Times New Roman" w:cs="Times New Roman"/>
          <w:szCs w:val="28"/>
        </w:rPr>
        <w:t>а.</w:t>
      </w:r>
    </w:p>
    <w:p w14:paraId="472BA861" w14:textId="3DD8FD30" w:rsidR="006C0D22" w:rsidRPr="006C0D22" w:rsidRDefault="00924947" w:rsidP="006C0D22">
      <w:pPr>
        <w:ind w:right="-143" w:firstLine="709"/>
        <w:contextualSpacing/>
        <w:jc w:val="both"/>
        <w:rPr>
          <w:rFonts w:eastAsia="Times New Roman" w:cs="Times New Roman"/>
          <w:szCs w:val="28"/>
        </w:rPr>
      </w:pPr>
      <w:r>
        <w:rPr>
          <w:rFonts w:eastAsia="Times New Roman" w:cs="Times New Roman"/>
          <w:szCs w:val="28"/>
        </w:rPr>
        <w:t>27</w:t>
      </w:r>
      <w:r w:rsidR="006C0D22" w:rsidRPr="006C0D22">
        <w:rPr>
          <w:rFonts w:eastAsia="Times New Roman" w:cs="Times New Roman"/>
          <w:szCs w:val="28"/>
        </w:rPr>
        <w:t>. Конкурсная комиссия в течение не более 30 рабочих дней, следующих за днем подписания протокола вскрытия заявок, осуществляет рассмотрение и оценку заявок и приложенных к ней документов.</w:t>
      </w:r>
    </w:p>
    <w:p w14:paraId="70E762E8" w14:textId="63BD3CC4" w:rsidR="006C0D22" w:rsidRPr="006C0D22" w:rsidRDefault="006C0D22" w:rsidP="006C0D22">
      <w:pPr>
        <w:ind w:right="-143" w:firstLine="709"/>
        <w:contextualSpacing/>
        <w:jc w:val="both"/>
        <w:rPr>
          <w:rFonts w:eastAsia="Times New Roman" w:cs="Times New Roman"/>
          <w:szCs w:val="28"/>
        </w:rPr>
      </w:pPr>
      <w:r w:rsidRPr="006C0D22">
        <w:rPr>
          <w:rFonts w:eastAsia="Times New Roman" w:cs="Times New Roman"/>
          <w:szCs w:val="28"/>
        </w:rPr>
        <w:t>На этапе рассмотрения заявок конкурсная комиссия рассматривает заявки и приложенные к ней документы на соответствие требованиям, установленным пунктами 1</w:t>
      </w:r>
      <w:r w:rsidR="00924947">
        <w:rPr>
          <w:rFonts w:eastAsia="Times New Roman" w:cs="Times New Roman"/>
          <w:szCs w:val="28"/>
        </w:rPr>
        <w:t>4</w:t>
      </w:r>
      <w:r w:rsidRPr="006C0D22">
        <w:rPr>
          <w:rFonts w:eastAsia="Times New Roman" w:cs="Times New Roman"/>
          <w:szCs w:val="28"/>
        </w:rPr>
        <w:t xml:space="preserve"> - 1</w:t>
      </w:r>
      <w:r w:rsidR="00924947">
        <w:rPr>
          <w:rFonts w:eastAsia="Times New Roman" w:cs="Times New Roman"/>
          <w:szCs w:val="28"/>
        </w:rPr>
        <w:t>5</w:t>
      </w:r>
      <w:r w:rsidRPr="006C0D22">
        <w:rPr>
          <w:rFonts w:eastAsia="Times New Roman" w:cs="Times New Roman"/>
          <w:szCs w:val="28"/>
        </w:rPr>
        <w:t xml:space="preserve"> настоящего Порядка, на основании информации, представленной </w:t>
      </w:r>
      <w:r w:rsidR="00924947">
        <w:rPr>
          <w:rFonts w:eastAsia="Times New Roman" w:cs="Times New Roman"/>
          <w:szCs w:val="28"/>
        </w:rPr>
        <w:t>Администрацией</w:t>
      </w:r>
      <w:r w:rsidRPr="006C0D22">
        <w:rPr>
          <w:rFonts w:eastAsia="Times New Roman" w:cs="Times New Roman"/>
          <w:szCs w:val="28"/>
        </w:rPr>
        <w:t>.</w:t>
      </w:r>
    </w:p>
    <w:p w14:paraId="77CA5E08" w14:textId="127CD4A6" w:rsidR="006C0D22" w:rsidRPr="006C0D22" w:rsidRDefault="006C0D22" w:rsidP="006C0D22">
      <w:pPr>
        <w:ind w:right="-143" w:firstLine="709"/>
        <w:contextualSpacing/>
        <w:jc w:val="both"/>
        <w:rPr>
          <w:rFonts w:eastAsia="Times New Roman" w:cs="Times New Roman"/>
          <w:szCs w:val="28"/>
        </w:rPr>
      </w:pPr>
      <w:r w:rsidRPr="006C0D22">
        <w:rPr>
          <w:rFonts w:eastAsia="Times New Roman" w:cs="Times New Roman"/>
          <w:szCs w:val="28"/>
        </w:rPr>
        <w:t xml:space="preserve">На этапе оценки заявок конкурсная комиссия осуществляет оценку заявок и прилагаемых к ней документов участников отбора в соответствии с критериями оценки, указанными в Приложении </w:t>
      </w:r>
      <w:r w:rsidR="00924947">
        <w:rPr>
          <w:rFonts w:eastAsia="Times New Roman" w:cs="Times New Roman"/>
          <w:szCs w:val="28"/>
        </w:rPr>
        <w:t>№</w:t>
      </w:r>
      <w:r w:rsidRPr="006C0D22">
        <w:rPr>
          <w:rFonts w:eastAsia="Times New Roman" w:cs="Times New Roman"/>
          <w:szCs w:val="28"/>
        </w:rPr>
        <w:t xml:space="preserve"> 5.</w:t>
      </w:r>
    </w:p>
    <w:p w14:paraId="29864D92" w14:textId="74D47F2A" w:rsidR="006C0D22" w:rsidRPr="006C0D22" w:rsidRDefault="00924947" w:rsidP="006C0D22">
      <w:pPr>
        <w:ind w:right="-143" w:firstLine="709"/>
        <w:contextualSpacing/>
        <w:jc w:val="both"/>
        <w:rPr>
          <w:rFonts w:eastAsia="Times New Roman" w:cs="Times New Roman"/>
          <w:szCs w:val="28"/>
        </w:rPr>
      </w:pPr>
      <w:r>
        <w:rPr>
          <w:rFonts w:eastAsia="Times New Roman" w:cs="Times New Roman"/>
          <w:szCs w:val="28"/>
        </w:rPr>
        <w:t>28</w:t>
      </w:r>
      <w:r w:rsidR="006C0D22" w:rsidRPr="006C0D22">
        <w:rPr>
          <w:rFonts w:eastAsia="Times New Roman" w:cs="Times New Roman"/>
          <w:szCs w:val="28"/>
        </w:rPr>
        <w:t xml:space="preserve">. </w:t>
      </w:r>
      <w:proofErr w:type="gramStart"/>
      <w:r w:rsidR="006C0D22" w:rsidRPr="006C0D22">
        <w:rPr>
          <w:rFonts w:eastAsia="Times New Roman" w:cs="Times New Roman"/>
          <w:szCs w:val="28"/>
        </w:rPr>
        <w:t xml:space="preserve">Рассмотрение заявок в системе </w:t>
      </w:r>
      <w:r>
        <w:rPr>
          <w:rFonts w:eastAsia="Times New Roman" w:cs="Times New Roman"/>
          <w:szCs w:val="28"/>
        </w:rPr>
        <w:t>«</w:t>
      </w:r>
      <w:r w:rsidR="006C0D22" w:rsidRPr="006C0D22">
        <w:rPr>
          <w:rFonts w:eastAsia="Times New Roman" w:cs="Times New Roman"/>
          <w:szCs w:val="28"/>
        </w:rPr>
        <w:t>Электронный бюджет</w:t>
      </w:r>
      <w:r>
        <w:rPr>
          <w:rFonts w:eastAsia="Times New Roman" w:cs="Times New Roman"/>
          <w:szCs w:val="28"/>
        </w:rPr>
        <w:t>»</w:t>
      </w:r>
      <w:r w:rsidR="006C0D22" w:rsidRPr="006C0D22">
        <w:rPr>
          <w:rFonts w:eastAsia="Times New Roman" w:cs="Times New Roman"/>
          <w:szCs w:val="28"/>
        </w:rPr>
        <w:t xml:space="preserve"> на соответствие требованиям, установленным пунктом </w:t>
      </w:r>
      <w:r>
        <w:rPr>
          <w:rFonts w:eastAsia="Times New Roman" w:cs="Times New Roman"/>
          <w:szCs w:val="28"/>
        </w:rPr>
        <w:t>14</w:t>
      </w:r>
      <w:r w:rsidR="006C0D22" w:rsidRPr="006C0D22">
        <w:rPr>
          <w:rFonts w:eastAsia="Times New Roman" w:cs="Times New Roman"/>
          <w:szCs w:val="28"/>
        </w:rPr>
        <w:t xml:space="preserve"> настоящего Порядка, осуществляется автоматически в системе </w:t>
      </w:r>
      <w:r>
        <w:rPr>
          <w:rFonts w:eastAsia="Times New Roman" w:cs="Times New Roman"/>
          <w:szCs w:val="28"/>
        </w:rPr>
        <w:t>«</w:t>
      </w:r>
      <w:r w:rsidR="006C0D22" w:rsidRPr="006C0D22">
        <w:rPr>
          <w:rFonts w:eastAsia="Times New Roman" w:cs="Times New Roman"/>
          <w:szCs w:val="28"/>
        </w:rPr>
        <w:t>Электронный бюджет</w:t>
      </w:r>
      <w:r>
        <w:rPr>
          <w:rFonts w:eastAsia="Times New Roman" w:cs="Times New Roman"/>
          <w:szCs w:val="28"/>
        </w:rPr>
        <w:t>»</w:t>
      </w:r>
      <w:r w:rsidR="006C0D22" w:rsidRPr="006C0D22">
        <w:rPr>
          <w:rFonts w:eastAsia="Times New Roman" w:cs="Times New Roman"/>
          <w:szCs w:val="28"/>
        </w:rPr>
        <w:t xml:space="preserve">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такой возможности).</w:t>
      </w:r>
      <w:proofErr w:type="gramEnd"/>
      <w:r w:rsidR="006C0D22" w:rsidRPr="006C0D22">
        <w:rPr>
          <w:rFonts w:eastAsia="Times New Roman" w:cs="Times New Roman"/>
          <w:szCs w:val="28"/>
        </w:rPr>
        <w:t xml:space="preserve"> В случае отсутствия такой возможности проверка участника отбора осуществляется посредством использования государственных информационных ресурсов в информационно-телекоммуникационной сети </w:t>
      </w:r>
      <w:r>
        <w:rPr>
          <w:rFonts w:eastAsia="Times New Roman" w:cs="Times New Roman"/>
          <w:szCs w:val="28"/>
        </w:rPr>
        <w:t>«</w:t>
      </w:r>
      <w:r w:rsidR="006C0D22" w:rsidRPr="006C0D22">
        <w:rPr>
          <w:rFonts w:eastAsia="Times New Roman" w:cs="Times New Roman"/>
          <w:szCs w:val="28"/>
        </w:rPr>
        <w:t>Интернет</w:t>
      </w:r>
      <w:r>
        <w:rPr>
          <w:rFonts w:eastAsia="Times New Roman" w:cs="Times New Roman"/>
          <w:szCs w:val="28"/>
        </w:rPr>
        <w:t>»</w:t>
      </w:r>
      <w:r w:rsidR="006C0D22" w:rsidRPr="006C0D22">
        <w:rPr>
          <w:rFonts w:eastAsia="Times New Roman" w:cs="Times New Roman"/>
          <w:szCs w:val="28"/>
        </w:rPr>
        <w:t>, либо путем непосредственного обращения в соответствующие органы.</w:t>
      </w:r>
    </w:p>
    <w:p w14:paraId="205AACD6" w14:textId="40310C2D" w:rsidR="006C0D22" w:rsidRPr="006C0D22" w:rsidRDefault="00924947" w:rsidP="006C0D22">
      <w:pPr>
        <w:ind w:right="-143" w:firstLine="709"/>
        <w:contextualSpacing/>
        <w:jc w:val="both"/>
        <w:rPr>
          <w:rFonts w:eastAsia="Times New Roman" w:cs="Times New Roman"/>
          <w:szCs w:val="28"/>
        </w:rPr>
      </w:pPr>
      <w:r>
        <w:rPr>
          <w:rFonts w:eastAsia="Times New Roman" w:cs="Times New Roman"/>
          <w:szCs w:val="28"/>
        </w:rPr>
        <w:t>29</w:t>
      </w:r>
      <w:r w:rsidR="006C0D22" w:rsidRPr="006C0D22">
        <w:rPr>
          <w:rFonts w:eastAsia="Times New Roman" w:cs="Times New Roman"/>
          <w:szCs w:val="28"/>
        </w:rPr>
        <w:t>. Подтверждение соответствия участника отбора требованиям, указанным в пункте 1</w:t>
      </w:r>
      <w:r>
        <w:rPr>
          <w:rFonts w:eastAsia="Times New Roman" w:cs="Times New Roman"/>
          <w:szCs w:val="28"/>
        </w:rPr>
        <w:t>4</w:t>
      </w:r>
      <w:r w:rsidR="006C0D22" w:rsidRPr="006C0D22">
        <w:rPr>
          <w:rFonts w:eastAsia="Times New Roman" w:cs="Times New Roman"/>
          <w:szCs w:val="28"/>
        </w:rPr>
        <w:t xml:space="preserve"> настоящего Порядка, в случае отсутствия технической возможности осуществления автоматической проверки в системе </w:t>
      </w:r>
      <w:r>
        <w:rPr>
          <w:rFonts w:eastAsia="Times New Roman" w:cs="Times New Roman"/>
          <w:szCs w:val="28"/>
        </w:rPr>
        <w:t>«</w:t>
      </w:r>
      <w:r w:rsidR="006C0D22" w:rsidRPr="006C0D22">
        <w:rPr>
          <w:rFonts w:eastAsia="Times New Roman" w:cs="Times New Roman"/>
          <w:szCs w:val="28"/>
        </w:rPr>
        <w:t>Электронный бюджет</w:t>
      </w:r>
      <w:r>
        <w:rPr>
          <w:rFonts w:eastAsia="Times New Roman" w:cs="Times New Roman"/>
          <w:szCs w:val="28"/>
        </w:rPr>
        <w:t>»</w:t>
      </w:r>
      <w:r w:rsidR="006C0D22" w:rsidRPr="006C0D22">
        <w:rPr>
          <w:rFonts w:eastAsia="Times New Roman" w:cs="Times New Roman"/>
          <w:szCs w:val="28"/>
        </w:rPr>
        <w:t xml:space="preserve">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w:t>
      </w:r>
      <w:r>
        <w:rPr>
          <w:rFonts w:eastAsia="Times New Roman" w:cs="Times New Roman"/>
          <w:szCs w:val="28"/>
        </w:rPr>
        <w:t>«Электронный бюджет»</w:t>
      </w:r>
      <w:r w:rsidR="006C0D22" w:rsidRPr="006C0D22">
        <w:rPr>
          <w:rFonts w:eastAsia="Times New Roman" w:cs="Times New Roman"/>
          <w:szCs w:val="28"/>
        </w:rPr>
        <w:t>.</w:t>
      </w:r>
    </w:p>
    <w:p w14:paraId="51A55C91" w14:textId="3A46CC76" w:rsidR="006C0D22" w:rsidRPr="006C0D22" w:rsidRDefault="00924947" w:rsidP="006C0D22">
      <w:pPr>
        <w:ind w:right="-143" w:firstLine="709"/>
        <w:contextualSpacing/>
        <w:jc w:val="both"/>
        <w:rPr>
          <w:rFonts w:eastAsia="Times New Roman" w:cs="Times New Roman"/>
          <w:szCs w:val="28"/>
        </w:rPr>
      </w:pPr>
      <w:r>
        <w:rPr>
          <w:rFonts w:eastAsia="Times New Roman" w:cs="Times New Roman"/>
          <w:szCs w:val="28"/>
        </w:rPr>
        <w:t>30</w:t>
      </w:r>
      <w:r w:rsidR="006C0D22" w:rsidRPr="006C0D22">
        <w:rPr>
          <w:rFonts w:eastAsia="Times New Roman" w:cs="Times New Roman"/>
          <w:szCs w:val="28"/>
        </w:rPr>
        <w:t xml:space="preserve">. Рассмотрение заявок в системе </w:t>
      </w:r>
      <w:r>
        <w:rPr>
          <w:rFonts w:eastAsia="Times New Roman" w:cs="Times New Roman"/>
          <w:szCs w:val="28"/>
        </w:rPr>
        <w:t>«</w:t>
      </w:r>
      <w:r w:rsidR="006C0D22" w:rsidRPr="006C0D22">
        <w:rPr>
          <w:rFonts w:eastAsia="Times New Roman" w:cs="Times New Roman"/>
          <w:szCs w:val="28"/>
        </w:rPr>
        <w:t>Электронный бюджет</w:t>
      </w:r>
      <w:r>
        <w:rPr>
          <w:rFonts w:eastAsia="Times New Roman" w:cs="Times New Roman"/>
          <w:szCs w:val="28"/>
        </w:rPr>
        <w:t>»</w:t>
      </w:r>
      <w:r w:rsidR="006C0D22" w:rsidRPr="006C0D22">
        <w:rPr>
          <w:rFonts w:eastAsia="Times New Roman" w:cs="Times New Roman"/>
          <w:szCs w:val="28"/>
        </w:rPr>
        <w:t xml:space="preserve"> на соответствие требованиям, установленным пунктом 1</w:t>
      </w:r>
      <w:r>
        <w:rPr>
          <w:rFonts w:eastAsia="Times New Roman" w:cs="Times New Roman"/>
          <w:szCs w:val="28"/>
        </w:rPr>
        <w:t>4</w:t>
      </w:r>
      <w:r w:rsidR="006C0D22" w:rsidRPr="006C0D22">
        <w:rPr>
          <w:rFonts w:eastAsia="Times New Roman" w:cs="Times New Roman"/>
          <w:szCs w:val="28"/>
        </w:rPr>
        <w:t xml:space="preserve"> настоящего Порядка, осуществляется исходя из представленных участником отбора и (или) представленных (запрошенных) документов в соответствии </w:t>
      </w:r>
      <w:r w:rsidR="006C0D22" w:rsidRPr="00EE08B9">
        <w:rPr>
          <w:rFonts w:eastAsia="Times New Roman" w:cs="Times New Roman"/>
          <w:szCs w:val="28"/>
        </w:rPr>
        <w:t>с пунктом 3</w:t>
      </w:r>
      <w:r w:rsidR="00EE08B9" w:rsidRPr="00EE08B9">
        <w:rPr>
          <w:rFonts w:eastAsia="Times New Roman" w:cs="Times New Roman"/>
          <w:szCs w:val="28"/>
        </w:rPr>
        <w:t>1</w:t>
      </w:r>
      <w:r w:rsidR="006C0D22" w:rsidRPr="006C0D22">
        <w:rPr>
          <w:rFonts w:eastAsia="Times New Roman" w:cs="Times New Roman"/>
          <w:szCs w:val="28"/>
        </w:rPr>
        <w:t xml:space="preserve"> настоящего Порядка.</w:t>
      </w:r>
    </w:p>
    <w:p w14:paraId="4FDD03D0" w14:textId="495289C7" w:rsidR="006C0D22" w:rsidRPr="006C0D22" w:rsidRDefault="006C0D22" w:rsidP="006C0D22">
      <w:pPr>
        <w:ind w:right="-143" w:firstLine="709"/>
        <w:contextualSpacing/>
        <w:jc w:val="both"/>
        <w:rPr>
          <w:rFonts w:eastAsia="Times New Roman" w:cs="Times New Roman"/>
          <w:szCs w:val="28"/>
        </w:rPr>
      </w:pPr>
      <w:r w:rsidRPr="006C0D22">
        <w:rPr>
          <w:rFonts w:eastAsia="Times New Roman" w:cs="Times New Roman"/>
          <w:szCs w:val="28"/>
        </w:rPr>
        <w:t>3</w:t>
      </w:r>
      <w:r w:rsidR="00924947">
        <w:rPr>
          <w:rFonts w:eastAsia="Times New Roman" w:cs="Times New Roman"/>
          <w:szCs w:val="28"/>
        </w:rPr>
        <w:t>1</w:t>
      </w:r>
      <w:r w:rsidRPr="006C0D22">
        <w:rPr>
          <w:rFonts w:eastAsia="Times New Roman" w:cs="Times New Roman"/>
          <w:szCs w:val="28"/>
        </w:rPr>
        <w:t xml:space="preserve">. </w:t>
      </w:r>
      <w:r w:rsidR="00924947">
        <w:rPr>
          <w:rFonts w:eastAsia="Times New Roman" w:cs="Times New Roman"/>
          <w:szCs w:val="28"/>
        </w:rPr>
        <w:t>Администрация</w:t>
      </w:r>
      <w:r w:rsidRPr="006C0D22">
        <w:rPr>
          <w:rFonts w:eastAsia="Times New Roman" w:cs="Times New Roman"/>
          <w:szCs w:val="28"/>
        </w:rPr>
        <w:t xml:space="preserve"> в срок, не превышающий 20 рабочих дней со дня подписания конкурсной комиссией протокола вскрытия заявок:</w:t>
      </w:r>
    </w:p>
    <w:p w14:paraId="6CE813EF" w14:textId="6EB76FE4" w:rsidR="006C0D22" w:rsidRPr="006C0D22" w:rsidRDefault="006C0D22" w:rsidP="006C0D22">
      <w:pPr>
        <w:ind w:right="-143" w:firstLine="709"/>
        <w:contextualSpacing/>
        <w:jc w:val="both"/>
        <w:rPr>
          <w:rFonts w:eastAsia="Times New Roman" w:cs="Times New Roman"/>
          <w:szCs w:val="28"/>
        </w:rPr>
      </w:pPr>
      <w:r w:rsidRPr="006C0D22">
        <w:rPr>
          <w:rFonts w:eastAsia="Times New Roman" w:cs="Times New Roman"/>
          <w:szCs w:val="28"/>
        </w:rPr>
        <w:t>3</w:t>
      </w:r>
      <w:r w:rsidR="00924947">
        <w:rPr>
          <w:rFonts w:eastAsia="Times New Roman" w:cs="Times New Roman"/>
          <w:szCs w:val="28"/>
        </w:rPr>
        <w:t>1</w:t>
      </w:r>
      <w:r w:rsidRPr="006C0D22">
        <w:rPr>
          <w:rFonts w:eastAsia="Times New Roman" w:cs="Times New Roman"/>
          <w:szCs w:val="28"/>
        </w:rPr>
        <w:t>.1. Получает сведения из единого реестра на</w:t>
      </w:r>
      <w:r w:rsidR="00924947">
        <w:rPr>
          <w:rFonts w:eastAsia="Times New Roman" w:cs="Times New Roman"/>
          <w:szCs w:val="28"/>
        </w:rPr>
        <w:t xml:space="preserve"> электронном сервисе «</w:t>
      </w:r>
      <w:r w:rsidRPr="006C0D22">
        <w:rPr>
          <w:rFonts w:eastAsia="Times New Roman" w:cs="Times New Roman"/>
          <w:szCs w:val="28"/>
        </w:rPr>
        <w:t>Единый реестр субъектов малого и среднего предпринимательства</w:t>
      </w:r>
      <w:r w:rsidR="00924947">
        <w:rPr>
          <w:rFonts w:eastAsia="Times New Roman" w:cs="Times New Roman"/>
          <w:szCs w:val="28"/>
        </w:rPr>
        <w:t>»</w:t>
      </w:r>
      <w:r w:rsidRPr="006C0D22">
        <w:rPr>
          <w:rFonts w:eastAsia="Times New Roman" w:cs="Times New Roman"/>
          <w:szCs w:val="28"/>
        </w:rPr>
        <w:t xml:space="preserve"> на сайте Федеральной </w:t>
      </w:r>
      <w:r w:rsidRPr="006C0D22">
        <w:rPr>
          <w:rFonts w:eastAsia="Times New Roman" w:cs="Times New Roman"/>
          <w:szCs w:val="28"/>
        </w:rPr>
        <w:lastRenderedPageBreak/>
        <w:t>налоговой службы (www.nalog.ru) в форме электронного документа в формате PDF, подписанного усиленной квалифицированной электронной подписью.</w:t>
      </w:r>
    </w:p>
    <w:p w14:paraId="1E519BB5" w14:textId="7D709D08" w:rsidR="006C0D22" w:rsidRPr="006C0D22" w:rsidRDefault="006C0D22" w:rsidP="006C0D22">
      <w:pPr>
        <w:ind w:right="-143" w:firstLine="709"/>
        <w:contextualSpacing/>
        <w:jc w:val="both"/>
        <w:rPr>
          <w:rFonts w:eastAsia="Times New Roman" w:cs="Times New Roman"/>
          <w:szCs w:val="28"/>
        </w:rPr>
      </w:pPr>
      <w:r w:rsidRPr="006C0D22">
        <w:rPr>
          <w:rFonts w:eastAsia="Times New Roman" w:cs="Times New Roman"/>
          <w:szCs w:val="28"/>
        </w:rPr>
        <w:t>3</w:t>
      </w:r>
      <w:r w:rsidR="00924947">
        <w:rPr>
          <w:rFonts w:eastAsia="Times New Roman" w:cs="Times New Roman"/>
          <w:szCs w:val="28"/>
        </w:rPr>
        <w:t>1</w:t>
      </w:r>
      <w:r w:rsidRPr="006C0D22">
        <w:rPr>
          <w:rFonts w:eastAsia="Times New Roman" w:cs="Times New Roman"/>
          <w:szCs w:val="28"/>
        </w:rPr>
        <w:t>.2. Проверяет комплектность документов, представленных участниками отбора в соответствии с пункт</w:t>
      </w:r>
      <w:r w:rsidR="00EE08B9">
        <w:rPr>
          <w:rFonts w:eastAsia="Times New Roman" w:cs="Times New Roman"/>
          <w:szCs w:val="28"/>
        </w:rPr>
        <w:t>ом 15насто</w:t>
      </w:r>
      <w:r w:rsidRPr="006C0D22">
        <w:rPr>
          <w:rFonts w:eastAsia="Times New Roman" w:cs="Times New Roman"/>
          <w:szCs w:val="28"/>
        </w:rPr>
        <w:t>ящего Порядка, и в отношении участников отбора, не представивших:</w:t>
      </w:r>
    </w:p>
    <w:p w14:paraId="3BCF272D" w14:textId="043D8A78" w:rsidR="006C0D22" w:rsidRPr="006C0D22" w:rsidRDefault="006C0D22" w:rsidP="006C0D22">
      <w:pPr>
        <w:ind w:right="-143" w:firstLine="709"/>
        <w:contextualSpacing/>
        <w:jc w:val="both"/>
        <w:rPr>
          <w:rFonts w:eastAsia="Times New Roman" w:cs="Times New Roman"/>
          <w:szCs w:val="28"/>
        </w:rPr>
      </w:pPr>
      <w:proofErr w:type="gramStart"/>
      <w:r w:rsidRPr="006C0D22">
        <w:rPr>
          <w:rFonts w:eastAsia="Times New Roman" w:cs="Times New Roman"/>
          <w:szCs w:val="28"/>
        </w:rPr>
        <w:t>- документ, указанный в подпункте 1</w:t>
      </w:r>
      <w:r w:rsidR="00EE08B9">
        <w:rPr>
          <w:rFonts w:eastAsia="Times New Roman" w:cs="Times New Roman"/>
          <w:szCs w:val="28"/>
        </w:rPr>
        <w:t>5</w:t>
      </w:r>
      <w:r w:rsidRPr="006C0D22">
        <w:rPr>
          <w:rFonts w:eastAsia="Times New Roman" w:cs="Times New Roman"/>
          <w:szCs w:val="28"/>
        </w:rPr>
        <w:t>.2 пункта 1</w:t>
      </w:r>
      <w:r w:rsidR="00EE08B9">
        <w:rPr>
          <w:rFonts w:eastAsia="Times New Roman" w:cs="Times New Roman"/>
          <w:szCs w:val="28"/>
        </w:rPr>
        <w:t>5</w:t>
      </w:r>
      <w:r w:rsidRPr="006C0D22">
        <w:rPr>
          <w:rFonts w:eastAsia="Times New Roman" w:cs="Times New Roman"/>
          <w:szCs w:val="28"/>
        </w:rPr>
        <w:t xml:space="preserve"> настоящего Порядка, - получает сведения из Единого государственного реестра юридических лиц или из Единого государственного реестра индивидуальных предпринимателей на электронном сервисе </w:t>
      </w:r>
      <w:r w:rsidR="00EE08B9">
        <w:rPr>
          <w:rFonts w:eastAsia="Times New Roman" w:cs="Times New Roman"/>
          <w:szCs w:val="28"/>
        </w:rPr>
        <w:t>«</w:t>
      </w:r>
      <w:r w:rsidRPr="006C0D22">
        <w:rPr>
          <w:rFonts w:eastAsia="Times New Roman" w:cs="Times New Roman"/>
          <w:szCs w:val="28"/>
        </w:rPr>
        <w:t>Предоставление сведений из ЕГРЮЛ/ЕГРИП в электронном виде</w:t>
      </w:r>
      <w:r w:rsidR="00EE08B9">
        <w:rPr>
          <w:rFonts w:eastAsia="Times New Roman" w:cs="Times New Roman"/>
          <w:szCs w:val="28"/>
        </w:rPr>
        <w:t>»</w:t>
      </w:r>
      <w:r w:rsidRPr="006C0D22">
        <w:rPr>
          <w:rFonts w:eastAsia="Times New Roman" w:cs="Times New Roman"/>
          <w:szCs w:val="28"/>
        </w:rPr>
        <w:t xml:space="preserve"> на сайте Федеральной налоговой службы (www.nalog.ru) в форме электронного документа в формате PDF, подписанного усиленной квалифицированной электронной подписью;</w:t>
      </w:r>
      <w:proofErr w:type="gramEnd"/>
    </w:p>
    <w:p w14:paraId="151EBA93" w14:textId="0303BA10" w:rsidR="006C0D22" w:rsidRPr="006C0D22" w:rsidRDefault="006C0D22" w:rsidP="006C0D22">
      <w:pPr>
        <w:ind w:right="-143" w:firstLine="709"/>
        <w:contextualSpacing/>
        <w:jc w:val="both"/>
        <w:rPr>
          <w:rFonts w:eastAsia="Times New Roman" w:cs="Times New Roman"/>
          <w:szCs w:val="28"/>
        </w:rPr>
      </w:pPr>
      <w:proofErr w:type="gramStart"/>
      <w:r w:rsidRPr="006C0D22">
        <w:rPr>
          <w:rFonts w:eastAsia="Times New Roman" w:cs="Times New Roman"/>
          <w:szCs w:val="28"/>
        </w:rPr>
        <w:t>- информацию, указанную в подпункте 1</w:t>
      </w:r>
      <w:r w:rsidR="00EE08B9">
        <w:rPr>
          <w:rFonts w:eastAsia="Times New Roman" w:cs="Times New Roman"/>
          <w:szCs w:val="28"/>
        </w:rPr>
        <w:t>5</w:t>
      </w:r>
      <w:r w:rsidRPr="006C0D22">
        <w:rPr>
          <w:rFonts w:eastAsia="Times New Roman" w:cs="Times New Roman"/>
          <w:szCs w:val="28"/>
        </w:rPr>
        <w:t>.3 пункта 1</w:t>
      </w:r>
      <w:r w:rsidR="00EE08B9">
        <w:rPr>
          <w:rFonts w:eastAsia="Times New Roman" w:cs="Times New Roman"/>
          <w:szCs w:val="28"/>
        </w:rPr>
        <w:t>5</w:t>
      </w:r>
      <w:r w:rsidRPr="006C0D22">
        <w:rPr>
          <w:rFonts w:eastAsia="Times New Roman" w:cs="Times New Roman"/>
          <w:szCs w:val="28"/>
        </w:rPr>
        <w:t xml:space="preserve"> настоящего Порядка, - направляет в федеральные органы исполнительной власти, территориальные органы федеральных органов исполнительной власти и подведомственные им организации в порядке, определенном федеральным законодательством, межведомственный запрос о наличии (об отсутствии) задолженности у участника отбора по уплате налогов, сборов, страховых взносов, пеней, штрафов, процентов по состоянию на дату подачи заявки.</w:t>
      </w:r>
      <w:proofErr w:type="gramEnd"/>
    </w:p>
    <w:p w14:paraId="56E848FB" w14:textId="77777777" w:rsidR="006C0D22" w:rsidRPr="006C0D22" w:rsidRDefault="006C0D22" w:rsidP="006C0D22">
      <w:pPr>
        <w:ind w:right="-143" w:firstLine="709"/>
        <w:contextualSpacing/>
        <w:jc w:val="both"/>
        <w:rPr>
          <w:rFonts w:eastAsia="Times New Roman" w:cs="Times New Roman"/>
          <w:szCs w:val="28"/>
        </w:rPr>
      </w:pPr>
      <w:proofErr w:type="gramStart"/>
      <w:r w:rsidRPr="006C0D22">
        <w:rPr>
          <w:rFonts w:eastAsia="Times New Roman" w:cs="Times New Roman"/>
          <w:szCs w:val="28"/>
        </w:rPr>
        <w:t>В случае получения в порядке межведомственного информационного взаимодействия сведений о наличии у участника отбора задолженности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состоянию на дату подачи заявки Министерство в течение 5 рабочих дней со дня получения такой информации запрашивает в налоговом органе в порядке межведомственного</w:t>
      </w:r>
      <w:proofErr w:type="gramEnd"/>
      <w:r w:rsidRPr="006C0D22">
        <w:rPr>
          <w:rFonts w:eastAsia="Times New Roman" w:cs="Times New Roman"/>
          <w:szCs w:val="28"/>
        </w:rPr>
        <w:t xml:space="preserve"> информационного взаимодействия в отношении данного участника отбора информацию о размере указанной задолженности по состоянию на дату подачи заявки;</w:t>
      </w:r>
    </w:p>
    <w:p w14:paraId="6D8C8438" w14:textId="2A35A499" w:rsidR="006C0D22" w:rsidRPr="006C0D22" w:rsidRDefault="006C0D22" w:rsidP="006C0D22">
      <w:pPr>
        <w:ind w:right="-143" w:firstLine="709"/>
        <w:contextualSpacing/>
        <w:jc w:val="both"/>
        <w:rPr>
          <w:rFonts w:eastAsia="Times New Roman" w:cs="Times New Roman"/>
          <w:szCs w:val="28"/>
        </w:rPr>
      </w:pPr>
      <w:r w:rsidRPr="006C0D22">
        <w:rPr>
          <w:rFonts w:eastAsia="Times New Roman" w:cs="Times New Roman"/>
          <w:szCs w:val="28"/>
        </w:rPr>
        <w:t xml:space="preserve">- запрашивает в органах местного самоуправления на дату подачи заявки участника отбора информацию о получении (неполучении) участником отбора средств из местного бюджета в соответствии муниципальными правовыми актами на цели предоставления </w:t>
      </w:r>
      <w:r w:rsidR="00AD5A20">
        <w:rPr>
          <w:rFonts w:eastAsia="Times New Roman" w:cs="Times New Roman"/>
          <w:szCs w:val="28"/>
        </w:rPr>
        <w:t>Грант</w:t>
      </w:r>
      <w:r w:rsidRPr="006C0D22">
        <w:rPr>
          <w:rFonts w:eastAsia="Times New Roman" w:cs="Times New Roman"/>
          <w:szCs w:val="28"/>
        </w:rPr>
        <w:t xml:space="preserve">ов, указанные в пункте </w:t>
      </w:r>
      <w:r w:rsidR="00EE08B9">
        <w:rPr>
          <w:rFonts w:eastAsia="Times New Roman" w:cs="Times New Roman"/>
          <w:szCs w:val="28"/>
        </w:rPr>
        <w:t>2</w:t>
      </w:r>
      <w:r w:rsidRPr="006C0D22">
        <w:rPr>
          <w:rFonts w:eastAsia="Times New Roman" w:cs="Times New Roman"/>
          <w:szCs w:val="28"/>
        </w:rPr>
        <w:t xml:space="preserve"> настоящего Порядка.</w:t>
      </w:r>
    </w:p>
    <w:p w14:paraId="42B93973" w14:textId="25A3DAE0" w:rsidR="006C0D22" w:rsidRPr="006C0D22" w:rsidRDefault="006C0D22" w:rsidP="006C0D22">
      <w:pPr>
        <w:ind w:right="-143" w:firstLine="709"/>
        <w:contextualSpacing/>
        <w:jc w:val="both"/>
        <w:rPr>
          <w:rFonts w:eastAsia="Times New Roman" w:cs="Times New Roman"/>
          <w:szCs w:val="28"/>
        </w:rPr>
      </w:pPr>
      <w:r w:rsidRPr="006C0D22">
        <w:rPr>
          <w:rFonts w:eastAsia="Times New Roman" w:cs="Times New Roman"/>
          <w:szCs w:val="28"/>
        </w:rPr>
        <w:t>3</w:t>
      </w:r>
      <w:r w:rsidR="00EE08B9">
        <w:rPr>
          <w:rFonts w:eastAsia="Times New Roman" w:cs="Times New Roman"/>
          <w:szCs w:val="28"/>
        </w:rPr>
        <w:t>2</w:t>
      </w:r>
      <w:r w:rsidRPr="006C0D22">
        <w:rPr>
          <w:rFonts w:eastAsia="Times New Roman" w:cs="Times New Roman"/>
          <w:szCs w:val="28"/>
        </w:rPr>
        <w:t xml:space="preserve">. На этапе рассмотрения заявок конкурсная комиссия принимает решение о признании заявки надлежащей или об отклонении заявки с указанием оснований для ее отклонения в срок, не превышающий 5 рабочих дней после получения от </w:t>
      </w:r>
      <w:r w:rsidR="00EE08B9">
        <w:rPr>
          <w:rFonts w:eastAsia="Times New Roman" w:cs="Times New Roman"/>
          <w:szCs w:val="28"/>
        </w:rPr>
        <w:t>Администрации</w:t>
      </w:r>
      <w:r w:rsidRPr="006C0D22">
        <w:rPr>
          <w:rFonts w:eastAsia="Times New Roman" w:cs="Times New Roman"/>
          <w:szCs w:val="28"/>
        </w:rPr>
        <w:t xml:space="preserve"> информации в соответствии с пунктом 3</w:t>
      </w:r>
      <w:r w:rsidR="00EE08B9">
        <w:rPr>
          <w:rFonts w:eastAsia="Times New Roman" w:cs="Times New Roman"/>
          <w:szCs w:val="28"/>
        </w:rPr>
        <w:t>1</w:t>
      </w:r>
      <w:r w:rsidRPr="006C0D22">
        <w:rPr>
          <w:rFonts w:eastAsia="Times New Roman" w:cs="Times New Roman"/>
          <w:szCs w:val="28"/>
        </w:rPr>
        <w:t xml:space="preserve"> настоящего Порядка.</w:t>
      </w:r>
    </w:p>
    <w:p w14:paraId="56DDDA33" w14:textId="094CA597" w:rsidR="006C0D22" w:rsidRPr="006C0D22" w:rsidRDefault="006C0D22" w:rsidP="006C0D22">
      <w:pPr>
        <w:ind w:right="-143" w:firstLine="709"/>
        <w:contextualSpacing/>
        <w:jc w:val="both"/>
        <w:rPr>
          <w:rFonts w:eastAsia="Times New Roman" w:cs="Times New Roman"/>
          <w:szCs w:val="28"/>
        </w:rPr>
      </w:pPr>
      <w:r w:rsidRPr="006C0D22">
        <w:rPr>
          <w:rFonts w:eastAsia="Times New Roman" w:cs="Times New Roman"/>
          <w:szCs w:val="28"/>
        </w:rPr>
        <w:t>3</w:t>
      </w:r>
      <w:r w:rsidR="00EE08B9">
        <w:rPr>
          <w:rFonts w:eastAsia="Times New Roman" w:cs="Times New Roman"/>
          <w:szCs w:val="28"/>
        </w:rPr>
        <w:t>3</w:t>
      </w:r>
      <w:r w:rsidRPr="006C0D22">
        <w:rPr>
          <w:rFonts w:eastAsia="Times New Roman" w:cs="Times New Roman"/>
          <w:szCs w:val="28"/>
        </w:rPr>
        <w:t>. На стадии рассмотрения заявок основаниями для отклонения заявки участника отбора являются:</w:t>
      </w:r>
    </w:p>
    <w:p w14:paraId="23A75230" w14:textId="00A54691" w:rsidR="006C0D22" w:rsidRPr="006C0D22" w:rsidRDefault="006C0D22" w:rsidP="006C0D22">
      <w:pPr>
        <w:ind w:right="-143" w:firstLine="709"/>
        <w:contextualSpacing/>
        <w:jc w:val="both"/>
        <w:rPr>
          <w:rFonts w:eastAsia="Times New Roman" w:cs="Times New Roman"/>
          <w:szCs w:val="28"/>
        </w:rPr>
      </w:pPr>
      <w:r w:rsidRPr="006C0D22">
        <w:rPr>
          <w:rFonts w:eastAsia="Times New Roman" w:cs="Times New Roman"/>
          <w:szCs w:val="28"/>
        </w:rPr>
        <w:t>3</w:t>
      </w:r>
      <w:r w:rsidR="00EE08B9">
        <w:rPr>
          <w:rFonts w:eastAsia="Times New Roman" w:cs="Times New Roman"/>
          <w:szCs w:val="28"/>
        </w:rPr>
        <w:t>3</w:t>
      </w:r>
      <w:r w:rsidRPr="006C0D22">
        <w:rPr>
          <w:rFonts w:eastAsia="Times New Roman" w:cs="Times New Roman"/>
          <w:szCs w:val="28"/>
        </w:rPr>
        <w:t>.1. Несоответствие уч</w:t>
      </w:r>
      <w:r w:rsidR="00EE08B9">
        <w:rPr>
          <w:rFonts w:eastAsia="Times New Roman" w:cs="Times New Roman"/>
          <w:szCs w:val="28"/>
        </w:rPr>
        <w:t xml:space="preserve">астника отбора критериям отбора, </w:t>
      </w:r>
      <w:r w:rsidRPr="006C0D22">
        <w:rPr>
          <w:rFonts w:eastAsia="Times New Roman" w:cs="Times New Roman"/>
          <w:szCs w:val="28"/>
        </w:rPr>
        <w:t>установленн</w:t>
      </w:r>
      <w:r w:rsidR="00EE08B9">
        <w:rPr>
          <w:rFonts w:eastAsia="Times New Roman" w:cs="Times New Roman"/>
          <w:szCs w:val="28"/>
        </w:rPr>
        <w:t xml:space="preserve">ым </w:t>
      </w:r>
      <w:r w:rsidRPr="006C0D22">
        <w:rPr>
          <w:rFonts w:eastAsia="Times New Roman" w:cs="Times New Roman"/>
          <w:szCs w:val="28"/>
        </w:rPr>
        <w:t>пункт</w:t>
      </w:r>
      <w:r w:rsidR="00EE08B9">
        <w:rPr>
          <w:rFonts w:eastAsia="Times New Roman" w:cs="Times New Roman"/>
          <w:szCs w:val="28"/>
        </w:rPr>
        <w:t>ом</w:t>
      </w:r>
      <w:r w:rsidRPr="006C0D22">
        <w:rPr>
          <w:rFonts w:eastAsia="Times New Roman" w:cs="Times New Roman"/>
          <w:szCs w:val="28"/>
        </w:rPr>
        <w:t xml:space="preserve"> </w:t>
      </w:r>
      <w:r w:rsidR="00EE08B9">
        <w:rPr>
          <w:rFonts w:eastAsia="Times New Roman" w:cs="Times New Roman"/>
          <w:szCs w:val="28"/>
        </w:rPr>
        <w:t>8</w:t>
      </w:r>
      <w:r w:rsidRPr="006C0D22">
        <w:rPr>
          <w:rFonts w:eastAsia="Times New Roman" w:cs="Times New Roman"/>
          <w:szCs w:val="28"/>
        </w:rPr>
        <w:t xml:space="preserve"> настоящего Порядка;</w:t>
      </w:r>
    </w:p>
    <w:p w14:paraId="1D5B4872" w14:textId="5ED4CF62" w:rsidR="006C0D22" w:rsidRPr="006C0D22" w:rsidRDefault="006C0D22" w:rsidP="006C0D22">
      <w:pPr>
        <w:ind w:right="-143" w:firstLine="709"/>
        <w:contextualSpacing/>
        <w:jc w:val="both"/>
        <w:rPr>
          <w:rFonts w:eastAsia="Times New Roman" w:cs="Times New Roman"/>
          <w:szCs w:val="28"/>
        </w:rPr>
      </w:pPr>
      <w:r w:rsidRPr="006C0D22">
        <w:rPr>
          <w:rFonts w:eastAsia="Times New Roman" w:cs="Times New Roman"/>
          <w:szCs w:val="28"/>
        </w:rPr>
        <w:t>3</w:t>
      </w:r>
      <w:r w:rsidR="00EE08B9">
        <w:rPr>
          <w:rFonts w:eastAsia="Times New Roman" w:cs="Times New Roman"/>
          <w:szCs w:val="28"/>
        </w:rPr>
        <w:t>3</w:t>
      </w:r>
      <w:r w:rsidRPr="006C0D22">
        <w:rPr>
          <w:rFonts w:eastAsia="Times New Roman" w:cs="Times New Roman"/>
          <w:szCs w:val="28"/>
        </w:rPr>
        <w:t>.2. Несоответствие участника отбора требованиям, установленным в объявлении о проведении отбора.</w:t>
      </w:r>
    </w:p>
    <w:p w14:paraId="1B0CA71A" w14:textId="5E303DF0" w:rsidR="003D5A30" w:rsidRPr="006C0D22" w:rsidRDefault="006C0D22" w:rsidP="003D5A30">
      <w:pPr>
        <w:ind w:right="-143" w:firstLine="709"/>
        <w:contextualSpacing/>
        <w:jc w:val="both"/>
        <w:rPr>
          <w:rFonts w:eastAsia="Times New Roman" w:cs="Times New Roman"/>
          <w:szCs w:val="28"/>
        </w:rPr>
      </w:pPr>
      <w:r w:rsidRPr="006C0D22">
        <w:rPr>
          <w:rFonts w:eastAsia="Times New Roman" w:cs="Times New Roman"/>
          <w:szCs w:val="28"/>
        </w:rPr>
        <w:t>3</w:t>
      </w:r>
      <w:r w:rsidR="00EE08B9">
        <w:rPr>
          <w:rFonts w:eastAsia="Times New Roman" w:cs="Times New Roman"/>
          <w:szCs w:val="28"/>
        </w:rPr>
        <w:t>3</w:t>
      </w:r>
      <w:r w:rsidRPr="006C0D22">
        <w:rPr>
          <w:rFonts w:eastAsia="Times New Roman" w:cs="Times New Roman"/>
          <w:szCs w:val="28"/>
        </w:rPr>
        <w:t>.3. Непредставление (представление не в полном объеме) участниками отбора документов</w:t>
      </w:r>
      <w:r w:rsidR="00EE08B9">
        <w:rPr>
          <w:rFonts w:eastAsia="Times New Roman" w:cs="Times New Roman"/>
          <w:szCs w:val="28"/>
        </w:rPr>
        <w:t xml:space="preserve">, указанных в </w:t>
      </w:r>
      <w:r w:rsidR="003D5A30">
        <w:rPr>
          <w:rFonts w:eastAsia="Times New Roman" w:cs="Times New Roman"/>
          <w:szCs w:val="28"/>
        </w:rPr>
        <w:t xml:space="preserve">подпунктах 15.1, 15.4 - 15.10 пункта 15 или хотя бы один из </w:t>
      </w:r>
      <w:r w:rsidR="003D5A30">
        <w:rPr>
          <w:rFonts w:eastAsia="Times New Roman" w:cs="Times New Roman"/>
          <w:szCs w:val="28"/>
        </w:rPr>
        <w:lastRenderedPageBreak/>
        <w:t xml:space="preserve">документов </w:t>
      </w:r>
      <w:r w:rsidR="003D5A30" w:rsidRPr="006C0D22">
        <w:rPr>
          <w:rFonts w:eastAsia="Times New Roman" w:cs="Times New Roman"/>
          <w:szCs w:val="28"/>
        </w:rPr>
        <w:t>не соответствует требованиям, установленным пунктами 1</w:t>
      </w:r>
      <w:r w:rsidR="003D5A30">
        <w:rPr>
          <w:rFonts w:eastAsia="Times New Roman" w:cs="Times New Roman"/>
          <w:szCs w:val="28"/>
        </w:rPr>
        <w:t xml:space="preserve">5 </w:t>
      </w:r>
      <w:r w:rsidR="003D5A30" w:rsidRPr="006C0D22">
        <w:rPr>
          <w:rFonts w:eastAsia="Times New Roman" w:cs="Times New Roman"/>
          <w:szCs w:val="28"/>
        </w:rPr>
        <w:t>настоящего Порядка;</w:t>
      </w:r>
    </w:p>
    <w:p w14:paraId="1E77B0EC" w14:textId="4FE682A3" w:rsidR="006C0D22" w:rsidRPr="006C0D22" w:rsidRDefault="006C0D22" w:rsidP="006C0D22">
      <w:pPr>
        <w:ind w:right="-143" w:firstLine="709"/>
        <w:contextualSpacing/>
        <w:jc w:val="both"/>
        <w:rPr>
          <w:rFonts w:eastAsia="Times New Roman" w:cs="Times New Roman"/>
          <w:szCs w:val="28"/>
        </w:rPr>
      </w:pPr>
      <w:r w:rsidRPr="006C0D22">
        <w:rPr>
          <w:rFonts w:eastAsia="Times New Roman" w:cs="Times New Roman"/>
          <w:szCs w:val="28"/>
        </w:rPr>
        <w:t>3</w:t>
      </w:r>
      <w:r w:rsidR="003D5A30">
        <w:rPr>
          <w:rFonts w:eastAsia="Times New Roman" w:cs="Times New Roman"/>
          <w:szCs w:val="28"/>
        </w:rPr>
        <w:t>3</w:t>
      </w:r>
      <w:r w:rsidRPr="006C0D22">
        <w:rPr>
          <w:rFonts w:eastAsia="Times New Roman" w:cs="Times New Roman"/>
          <w:szCs w:val="28"/>
        </w:rPr>
        <w:t>.4. Недостоверность информации, содержащейся в документах, представленных в составе заявки.</w:t>
      </w:r>
    </w:p>
    <w:p w14:paraId="70CB082D" w14:textId="77777777" w:rsidR="006C0D22" w:rsidRPr="006C0D22" w:rsidRDefault="006C0D22" w:rsidP="006C0D22">
      <w:pPr>
        <w:ind w:right="-143" w:firstLine="709"/>
        <w:contextualSpacing/>
        <w:jc w:val="both"/>
        <w:rPr>
          <w:rFonts w:eastAsia="Times New Roman" w:cs="Times New Roman"/>
          <w:szCs w:val="28"/>
        </w:rPr>
      </w:pPr>
      <w:proofErr w:type="gramStart"/>
      <w:r w:rsidRPr="006C0D22">
        <w:rPr>
          <w:rFonts w:eastAsia="Times New Roman" w:cs="Times New Roman"/>
          <w:szCs w:val="28"/>
        </w:rPr>
        <w:t>Проверка достоверности представленной информации осуществляется путем их сопоставления с информацией, полученной от компетентного органа или организации, выдавших документ (документы), а также полученными иными способами, разрешенными федеральным законодательством (в том числе в рамках проведения ознакомления с процессом ведения предпринимательской деятельности на этапе рассмотрения заявки).</w:t>
      </w:r>
      <w:proofErr w:type="gramEnd"/>
    </w:p>
    <w:p w14:paraId="49FBD62E" w14:textId="5E3D2DE9" w:rsidR="006C0D22" w:rsidRPr="006C0D22" w:rsidRDefault="006C0D22" w:rsidP="006C0D22">
      <w:pPr>
        <w:ind w:right="-143" w:firstLine="709"/>
        <w:contextualSpacing/>
        <w:jc w:val="both"/>
        <w:rPr>
          <w:rFonts w:eastAsia="Times New Roman" w:cs="Times New Roman"/>
          <w:szCs w:val="28"/>
        </w:rPr>
      </w:pPr>
      <w:r w:rsidRPr="006C0D22">
        <w:rPr>
          <w:rFonts w:eastAsia="Times New Roman" w:cs="Times New Roman"/>
          <w:szCs w:val="28"/>
        </w:rPr>
        <w:t>3</w:t>
      </w:r>
      <w:r w:rsidR="003D5A30">
        <w:rPr>
          <w:rFonts w:eastAsia="Times New Roman" w:cs="Times New Roman"/>
          <w:szCs w:val="28"/>
        </w:rPr>
        <w:t>3</w:t>
      </w:r>
      <w:r w:rsidRPr="006C0D22">
        <w:rPr>
          <w:rFonts w:eastAsia="Times New Roman" w:cs="Times New Roman"/>
          <w:szCs w:val="28"/>
        </w:rPr>
        <w:t>.</w:t>
      </w:r>
      <w:r w:rsidR="003D5A30">
        <w:rPr>
          <w:rFonts w:eastAsia="Times New Roman" w:cs="Times New Roman"/>
          <w:szCs w:val="28"/>
        </w:rPr>
        <w:t>5</w:t>
      </w:r>
      <w:r w:rsidRPr="006C0D22">
        <w:rPr>
          <w:rFonts w:eastAsia="Times New Roman" w:cs="Times New Roman"/>
          <w:szCs w:val="28"/>
        </w:rPr>
        <w:t xml:space="preserve">. Запрашиваемый размер </w:t>
      </w:r>
      <w:r w:rsidR="00AD5A20">
        <w:rPr>
          <w:rFonts w:eastAsia="Times New Roman" w:cs="Times New Roman"/>
          <w:szCs w:val="28"/>
        </w:rPr>
        <w:t>Грант</w:t>
      </w:r>
      <w:r w:rsidRPr="006C0D22">
        <w:rPr>
          <w:rFonts w:eastAsia="Times New Roman" w:cs="Times New Roman"/>
          <w:szCs w:val="28"/>
        </w:rPr>
        <w:t>а, указанный в заявке, составляет более 500 тысяч рублей.</w:t>
      </w:r>
    </w:p>
    <w:p w14:paraId="5D547462" w14:textId="0E55A6D1" w:rsidR="006C0D22" w:rsidRPr="006C0D22" w:rsidRDefault="003D5A30" w:rsidP="006C0D22">
      <w:pPr>
        <w:ind w:right="-143" w:firstLine="709"/>
        <w:contextualSpacing/>
        <w:jc w:val="both"/>
        <w:rPr>
          <w:rFonts w:eastAsia="Times New Roman" w:cs="Times New Roman"/>
          <w:szCs w:val="28"/>
        </w:rPr>
      </w:pPr>
      <w:r>
        <w:rPr>
          <w:rFonts w:eastAsia="Times New Roman" w:cs="Times New Roman"/>
          <w:szCs w:val="28"/>
        </w:rPr>
        <w:t>33.6</w:t>
      </w:r>
      <w:r w:rsidR="006C0D22" w:rsidRPr="006C0D22">
        <w:rPr>
          <w:rFonts w:eastAsia="Times New Roman" w:cs="Times New Roman"/>
          <w:szCs w:val="28"/>
        </w:rPr>
        <w:t>. Подача участником отбора заявки и прилагаемых к ней документов после даты и (или) времени, определенных для подачи заявок.</w:t>
      </w:r>
    </w:p>
    <w:p w14:paraId="0C01ACFF" w14:textId="010E956D" w:rsidR="006C0D22" w:rsidRPr="006C0D22" w:rsidRDefault="003D5A30" w:rsidP="006C0D22">
      <w:pPr>
        <w:ind w:right="-143" w:firstLine="709"/>
        <w:contextualSpacing/>
        <w:jc w:val="both"/>
        <w:rPr>
          <w:rFonts w:eastAsia="Times New Roman" w:cs="Times New Roman"/>
          <w:szCs w:val="28"/>
        </w:rPr>
      </w:pPr>
      <w:r>
        <w:rPr>
          <w:rFonts w:eastAsia="Times New Roman" w:cs="Times New Roman"/>
          <w:szCs w:val="28"/>
        </w:rPr>
        <w:t>34</w:t>
      </w:r>
      <w:r w:rsidR="006C0D22" w:rsidRPr="006C0D22">
        <w:rPr>
          <w:rFonts w:eastAsia="Times New Roman" w:cs="Times New Roman"/>
          <w:szCs w:val="28"/>
        </w:rPr>
        <w:t>. По результатам рассмотрения заявок участников отбора не позднее одного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w:t>
      </w:r>
      <w:r>
        <w:rPr>
          <w:rFonts w:eastAsia="Times New Roman" w:cs="Times New Roman"/>
          <w:szCs w:val="28"/>
        </w:rPr>
        <w:t>у</w:t>
      </w:r>
      <w:r w:rsidR="006C0D22" w:rsidRPr="006C0D22">
        <w:rPr>
          <w:rFonts w:eastAsia="Times New Roman" w:cs="Times New Roman"/>
          <w:szCs w:val="28"/>
        </w:rPr>
        <w:t xml:space="preserve"> отбора о признании его заявки надлежащей или об отклонении заявки с указанием оснований для отклонения.</w:t>
      </w:r>
    </w:p>
    <w:p w14:paraId="37565A80" w14:textId="51158674" w:rsidR="006C0D22" w:rsidRPr="006C0D22" w:rsidRDefault="006C0D22" w:rsidP="006C0D22">
      <w:pPr>
        <w:ind w:right="-143" w:firstLine="709"/>
        <w:contextualSpacing/>
        <w:jc w:val="both"/>
        <w:rPr>
          <w:rFonts w:eastAsia="Times New Roman" w:cs="Times New Roman"/>
          <w:szCs w:val="28"/>
        </w:rPr>
      </w:pPr>
      <w:r w:rsidRPr="006C0D22">
        <w:rPr>
          <w:rFonts w:eastAsia="Times New Roman" w:cs="Times New Roman"/>
          <w:szCs w:val="28"/>
        </w:rPr>
        <w:t>3</w:t>
      </w:r>
      <w:r w:rsidR="003D5A30">
        <w:rPr>
          <w:rFonts w:eastAsia="Times New Roman" w:cs="Times New Roman"/>
          <w:szCs w:val="28"/>
        </w:rPr>
        <w:t>5</w:t>
      </w:r>
      <w:r w:rsidRPr="006C0D22">
        <w:rPr>
          <w:rFonts w:eastAsia="Times New Roman" w:cs="Times New Roman"/>
          <w:szCs w:val="28"/>
        </w:rPr>
        <w:t xml:space="preserve">.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и членов конкурсной комиссии в системе </w:t>
      </w:r>
      <w:r w:rsidR="003D5A30">
        <w:rPr>
          <w:rFonts w:eastAsia="Times New Roman" w:cs="Times New Roman"/>
          <w:szCs w:val="28"/>
        </w:rPr>
        <w:t>«</w:t>
      </w:r>
      <w:r w:rsidRPr="006C0D22">
        <w:rPr>
          <w:rFonts w:eastAsia="Times New Roman" w:cs="Times New Roman"/>
          <w:szCs w:val="28"/>
        </w:rPr>
        <w:t>Электронный бюджет</w:t>
      </w:r>
      <w:r w:rsidR="003D5A30">
        <w:rPr>
          <w:rFonts w:eastAsia="Times New Roman" w:cs="Times New Roman"/>
          <w:szCs w:val="28"/>
        </w:rPr>
        <w:t>»</w:t>
      </w:r>
      <w:r w:rsidRPr="006C0D22">
        <w:rPr>
          <w:rFonts w:eastAsia="Times New Roman" w:cs="Times New Roman"/>
          <w:szCs w:val="28"/>
        </w:rPr>
        <w:t>, а также размещается на едином портале не позднее одного рабочего дня, следующего за днем его подписания.</w:t>
      </w:r>
    </w:p>
    <w:p w14:paraId="0E0F0598" w14:textId="3D5774D8" w:rsidR="006C0D22" w:rsidRPr="006C0D22" w:rsidRDefault="006C0D22" w:rsidP="006C0D22">
      <w:pPr>
        <w:ind w:right="-143" w:firstLine="709"/>
        <w:contextualSpacing/>
        <w:jc w:val="both"/>
        <w:rPr>
          <w:rFonts w:eastAsia="Times New Roman" w:cs="Times New Roman"/>
          <w:szCs w:val="28"/>
        </w:rPr>
      </w:pPr>
      <w:r w:rsidRPr="006C0D22">
        <w:rPr>
          <w:rFonts w:eastAsia="Times New Roman" w:cs="Times New Roman"/>
          <w:szCs w:val="28"/>
        </w:rPr>
        <w:t>3</w:t>
      </w:r>
      <w:r w:rsidR="003D5A30">
        <w:rPr>
          <w:rFonts w:eastAsia="Times New Roman" w:cs="Times New Roman"/>
          <w:szCs w:val="28"/>
        </w:rPr>
        <w:t>6</w:t>
      </w:r>
      <w:r w:rsidRPr="006C0D22">
        <w:rPr>
          <w:rFonts w:eastAsia="Times New Roman" w:cs="Times New Roman"/>
          <w:szCs w:val="28"/>
        </w:rPr>
        <w:t>. На этапе оценки заявок конкурсная комиссия в течение 5 рабочих дней оценивает заявки и прилагаемые к ней документы участников отбора заявк</w:t>
      </w:r>
      <w:r w:rsidR="003D5A30">
        <w:rPr>
          <w:rFonts w:eastAsia="Times New Roman" w:cs="Times New Roman"/>
          <w:szCs w:val="28"/>
        </w:rPr>
        <w:t xml:space="preserve">и, которые признаны надлежащими </w:t>
      </w:r>
      <w:r w:rsidRPr="006C0D22">
        <w:rPr>
          <w:rFonts w:eastAsia="Times New Roman" w:cs="Times New Roman"/>
          <w:szCs w:val="28"/>
        </w:rPr>
        <w:t xml:space="preserve">в соответствии с критериями оценки согласно приложению </w:t>
      </w:r>
      <w:r w:rsidR="003D5A30">
        <w:rPr>
          <w:rFonts w:eastAsia="Times New Roman" w:cs="Times New Roman"/>
          <w:szCs w:val="28"/>
        </w:rPr>
        <w:t>№</w:t>
      </w:r>
      <w:r w:rsidRPr="006C0D22">
        <w:rPr>
          <w:rFonts w:eastAsia="Times New Roman" w:cs="Times New Roman"/>
          <w:szCs w:val="28"/>
        </w:rPr>
        <w:t xml:space="preserve"> </w:t>
      </w:r>
      <w:r w:rsidR="008D4768">
        <w:rPr>
          <w:rFonts w:eastAsia="Times New Roman" w:cs="Times New Roman"/>
          <w:szCs w:val="28"/>
        </w:rPr>
        <w:t>6</w:t>
      </w:r>
      <w:r w:rsidRPr="006C0D22">
        <w:rPr>
          <w:rFonts w:eastAsia="Times New Roman" w:cs="Times New Roman"/>
          <w:szCs w:val="28"/>
        </w:rPr>
        <w:t xml:space="preserve"> к настоящему Порядку;</w:t>
      </w:r>
    </w:p>
    <w:p w14:paraId="17B0F12F" w14:textId="77777777" w:rsidR="006C0D22" w:rsidRPr="006C0D22" w:rsidRDefault="006C0D22" w:rsidP="006C0D22">
      <w:pPr>
        <w:ind w:right="-143" w:firstLine="709"/>
        <w:contextualSpacing/>
        <w:jc w:val="both"/>
        <w:rPr>
          <w:rFonts w:eastAsia="Times New Roman" w:cs="Times New Roman"/>
          <w:szCs w:val="28"/>
        </w:rPr>
      </w:pPr>
      <w:r w:rsidRPr="006C0D22">
        <w:rPr>
          <w:rFonts w:eastAsia="Times New Roman" w:cs="Times New Roman"/>
          <w:szCs w:val="28"/>
        </w:rPr>
        <w:t>Заявки и прилагаемые к ней документы участников отбора, которые были отклонены на этапе рассмотрения, конкурсной комиссией не оцениваются.</w:t>
      </w:r>
    </w:p>
    <w:p w14:paraId="7A21475A" w14:textId="14F3D3B8" w:rsidR="006C0D22" w:rsidRPr="006C0D22" w:rsidRDefault="003D5A30" w:rsidP="006C0D22">
      <w:pPr>
        <w:ind w:right="-143" w:firstLine="709"/>
        <w:contextualSpacing/>
        <w:jc w:val="both"/>
        <w:rPr>
          <w:rFonts w:eastAsia="Times New Roman" w:cs="Times New Roman"/>
          <w:szCs w:val="28"/>
        </w:rPr>
      </w:pPr>
      <w:r>
        <w:rPr>
          <w:rFonts w:eastAsia="Times New Roman" w:cs="Times New Roman"/>
          <w:szCs w:val="28"/>
        </w:rPr>
        <w:t>37</w:t>
      </w:r>
      <w:r w:rsidR="006C0D22" w:rsidRPr="006C0D22">
        <w:rPr>
          <w:rFonts w:eastAsia="Times New Roman" w:cs="Times New Roman"/>
          <w:szCs w:val="28"/>
        </w:rPr>
        <w:t xml:space="preserve">. Суммарный балл, присваиваемый заявке, рассчитывается как сумма всех баллов по критериям, указанным в приложении </w:t>
      </w:r>
      <w:r>
        <w:rPr>
          <w:rFonts w:eastAsia="Times New Roman" w:cs="Times New Roman"/>
          <w:szCs w:val="28"/>
        </w:rPr>
        <w:t>№</w:t>
      </w:r>
      <w:r w:rsidR="006C0D22" w:rsidRPr="006C0D22">
        <w:rPr>
          <w:rFonts w:eastAsia="Times New Roman" w:cs="Times New Roman"/>
          <w:szCs w:val="28"/>
        </w:rPr>
        <w:t xml:space="preserve"> 5 к настоящему Порядку. Итоговый балл, присваиваемый заявке, рассчитывается как среднее арифметическое суммарных баллов, присвоенных заявке каждым членом конкурсной комиссии.</w:t>
      </w:r>
    </w:p>
    <w:p w14:paraId="69BB3922" w14:textId="5BAFFF19" w:rsidR="006C0D22" w:rsidRPr="006C0D22" w:rsidRDefault="003D5A30" w:rsidP="006C0D22">
      <w:pPr>
        <w:ind w:right="-143" w:firstLine="709"/>
        <w:contextualSpacing/>
        <w:jc w:val="both"/>
        <w:rPr>
          <w:rFonts w:eastAsia="Times New Roman" w:cs="Times New Roman"/>
          <w:szCs w:val="28"/>
        </w:rPr>
      </w:pPr>
      <w:r>
        <w:rPr>
          <w:rFonts w:eastAsia="Times New Roman" w:cs="Times New Roman"/>
          <w:szCs w:val="28"/>
        </w:rPr>
        <w:t>38</w:t>
      </w:r>
      <w:r w:rsidR="006C0D22" w:rsidRPr="006C0D22">
        <w:rPr>
          <w:rFonts w:eastAsia="Times New Roman" w:cs="Times New Roman"/>
          <w:szCs w:val="28"/>
        </w:rPr>
        <w:t xml:space="preserve">. По итогам оценки заявок конкурсной комиссией </w:t>
      </w:r>
      <w:r>
        <w:rPr>
          <w:rFonts w:eastAsia="Times New Roman" w:cs="Times New Roman"/>
          <w:szCs w:val="28"/>
        </w:rPr>
        <w:t>Администрацией</w:t>
      </w:r>
      <w:r w:rsidR="006C0D22" w:rsidRPr="006C0D22">
        <w:rPr>
          <w:rFonts w:eastAsia="Times New Roman" w:cs="Times New Roman"/>
          <w:szCs w:val="28"/>
        </w:rPr>
        <w:t xml:space="preserve"> формируется рейтинговая таблица участников отбора в порядке убывания итоговых баллов участников отбора.</w:t>
      </w:r>
    </w:p>
    <w:p w14:paraId="4E8BCDB4" w14:textId="77777777" w:rsidR="006C0D22" w:rsidRPr="006C0D22" w:rsidRDefault="006C0D22" w:rsidP="006C0D22">
      <w:pPr>
        <w:ind w:right="-143" w:firstLine="709"/>
        <w:contextualSpacing/>
        <w:jc w:val="both"/>
        <w:rPr>
          <w:rFonts w:eastAsia="Times New Roman" w:cs="Times New Roman"/>
          <w:szCs w:val="28"/>
        </w:rPr>
      </w:pPr>
      <w:r w:rsidRPr="006C0D22">
        <w:rPr>
          <w:rFonts w:eastAsia="Times New Roman" w:cs="Times New Roman"/>
          <w:szCs w:val="28"/>
        </w:rPr>
        <w:t>При наличии нескольких участников отбора с равным количеством итоговых баллов выше в рейтинге располагается участник отбора, который подал заявку раньше по времени.</w:t>
      </w:r>
    </w:p>
    <w:p w14:paraId="645F51FF" w14:textId="7335AFDE" w:rsidR="006C0D22" w:rsidRPr="006C0D22" w:rsidRDefault="003D5A30" w:rsidP="006C0D22">
      <w:pPr>
        <w:ind w:right="-143" w:firstLine="709"/>
        <w:contextualSpacing/>
        <w:jc w:val="both"/>
        <w:rPr>
          <w:rFonts w:eastAsia="Times New Roman" w:cs="Times New Roman"/>
          <w:szCs w:val="28"/>
        </w:rPr>
      </w:pPr>
      <w:r>
        <w:rPr>
          <w:rFonts w:eastAsia="Times New Roman" w:cs="Times New Roman"/>
          <w:szCs w:val="28"/>
        </w:rPr>
        <w:t>39</w:t>
      </w:r>
      <w:r w:rsidR="006C0D22" w:rsidRPr="006C0D22">
        <w:rPr>
          <w:rFonts w:eastAsia="Times New Roman" w:cs="Times New Roman"/>
          <w:szCs w:val="28"/>
        </w:rPr>
        <w:t>. Победителями отбора признаются участники отбора, набравшие наибольшее количество баллов.</w:t>
      </w:r>
    </w:p>
    <w:p w14:paraId="37D99B26" w14:textId="072745B3" w:rsidR="006C0D22" w:rsidRPr="006C0D22" w:rsidRDefault="006C0D22" w:rsidP="006C0D22">
      <w:pPr>
        <w:ind w:right="-143" w:firstLine="709"/>
        <w:contextualSpacing/>
        <w:jc w:val="both"/>
        <w:rPr>
          <w:rFonts w:eastAsia="Times New Roman" w:cs="Times New Roman"/>
          <w:szCs w:val="28"/>
        </w:rPr>
      </w:pPr>
      <w:r w:rsidRPr="006C0D22">
        <w:rPr>
          <w:rFonts w:eastAsia="Times New Roman" w:cs="Times New Roman"/>
          <w:szCs w:val="28"/>
        </w:rPr>
        <w:lastRenderedPageBreak/>
        <w:t xml:space="preserve">Количество получателей </w:t>
      </w:r>
      <w:r w:rsidR="00AD5A20">
        <w:rPr>
          <w:rFonts w:eastAsia="Times New Roman" w:cs="Times New Roman"/>
          <w:szCs w:val="28"/>
        </w:rPr>
        <w:t>Грант</w:t>
      </w:r>
      <w:r w:rsidRPr="006C0D22">
        <w:rPr>
          <w:rFonts w:eastAsia="Times New Roman" w:cs="Times New Roman"/>
          <w:szCs w:val="28"/>
        </w:rPr>
        <w:t xml:space="preserve">ов определяется исходя из лимитов бюджетных обязательств, доведенных до </w:t>
      </w:r>
      <w:r w:rsidR="003D5A30">
        <w:rPr>
          <w:rFonts w:eastAsia="Times New Roman" w:cs="Times New Roman"/>
          <w:szCs w:val="28"/>
        </w:rPr>
        <w:t>Администрации</w:t>
      </w:r>
      <w:r w:rsidRPr="006C0D22">
        <w:rPr>
          <w:rFonts w:eastAsia="Times New Roman" w:cs="Times New Roman"/>
          <w:szCs w:val="28"/>
        </w:rPr>
        <w:t xml:space="preserve"> в соответствии с пунктом 7 настоящего Порядка и размеров </w:t>
      </w:r>
      <w:r w:rsidR="00AD5A20">
        <w:rPr>
          <w:rFonts w:eastAsia="Times New Roman" w:cs="Times New Roman"/>
          <w:szCs w:val="28"/>
        </w:rPr>
        <w:t>Грант</w:t>
      </w:r>
      <w:r w:rsidRPr="006C0D22">
        <w:rPr>
          <w:rFonts w:eastAsia="Times New Roman" w:cs="Times New Roman"/>
          <w:szCs w:val="28"/>
        </w:rPr>
        <w:t>а, указанных в заявках.</w:t>
      </w:r>
    </w:p>
    <w:p w14:paraId="3221CFC8" w14:textId="6C514B1A" w:rsidR="006C0D22" w:rsidRPr="006C0D22" w:rsidRDefault="006C0D22" w:rsidP="006C0D22">
      <w:pPr>
        <w:ind w:right="-143" w:firstLine="709"/>
        <w:contextualSpacing/>
        <w:jc w:val="both"/>
        <w:rPr>
          <w:rFonts w:eastAsia="Times New Roman" w:cs="Times New Roman"/>
          <w:szCs w:val="28"/>
        </w:rPr>
      </w:pPr>
      <w:r w:rsidRPr="006C0D22">
        <w:rPr>
          <w:rFonts w:eastAsia="Times New Roman" w:cs="Times New Roman"/>
          <w:szCs w:val="28"/>
        </w:rPr>
        <w:t xml:space="preserve">На основании рейтинговой таблицы участников отбора </w:t>
      </w:r>
      <w:r w:rsidR="003D5A30">
        <w:rPr>
          <w:rFonts w:eastAsia="Times New Roman" w:cs="Times New Roman"/>
          <w:szCs w:val="28"/>
        </w:rPr>
        <w:t>Администрацией</w:t>
      </w:r>
      <w:r w:rsidRPr="006C0D22">
        <w:rPr>
          <w:rFonts w:eastAsia="Times New Roman" w:cs="Times New Roman"/>
          <w:szCs w:val="28"/>
        </w:rPr>
        <w:t xml:space="preserve"> формируется перечень получателей </w:t>
      </w:r>
      <w:r w:rsidR="00AD5A20">
        <w:rPr>
          <w:rFonts w:eastAsia="Times New Roman" w:cs="Times New Roman"/>
          <w:szCs w:val="28"/>
        </w:rPr>
        <w:t>Грант</w:t>
      </w:r>
      <w:r w:rsidRPr="006C0D22">
        <w:rPr>
          <w:rFonts w:eastAsia="Times New Roman" w:cs="Times New Roman"/>
          <w:szCs w:val="28"/>
        </w:rPr>
        <w:t>а.</w:t>
      </w:r>
    </w:p>
    <w:p w14:paraId="562CF05D" w14:textId="29050665" w:rsidR="006C0D22" w:rsidRPr="006C0D22" w:rsidRDefault="003D5A30" w:rsidP="006C0D22">
      <w:pPr>
        <w:ind w:right="-143" w:firstLine="709"/>
        <w:contextualSpacing/>
        <w:jc w:val="both"/>
        <w:rPr>
          <w:rFonts w:eastAsia="Times New Roman" w:cs="Times New Roman"/>
          <w:szCs w:val="28"/>
        </w:rPr>
      </w:pPr>
      <w:r>
        <w:rPr>
          <w:rFonts w:eastAsia="Times New Roman" w:cs="Times New Roman"/>
          <w:szCs w:val="28"/>
        </w:rPr>
        <w:t>40</w:t>
      </w:r>
      <w:r w:rsidR="006C0D22" w:rsidRPr="006C0D22">
        <w:rPr>
          <w:rFonts w:eastAsia="Times New Roman" w:cs="Times New Roman"/>
          <w:szCs w:val="28"/>
        </w:rPr>
        <w:t xml:space="preserve">. В случае если победителю отбора размер </w:t>
      </w:r>
      <w:r w:rsidR="00AD5A20">
        <w:rPr>
          <w:rFonts w:eastAsia="Times New Roman" w:cs="Times New Roman"/>
          <w:szCs w:val="28"/>
        </w:rPr>
        <w:t>Грант</w:t>
      </w:r>
      <w:r w:rsidR="006C0D22" w:rsidRPr="006C0D22">
        <w:rPr>
          <w:rFonts w:eastAsia="Times New Roman" w:cs="Times New Roman"/>
          <w:szCs w:val="28"/>
        </w:rPr>
        <w:t xml:space="preserve">а определен в размере нераспределенного остатка лимита бюджетных обязательств, предусмотренных на цели, указанные в пункте </w:t>
      </w:r>
      <w:r w:rsidR="00877705">
        <w:rPr>
          <w:rFonts w:eastAsia="Times New Roman" w:cs="Times New Roman"/>
          <w:szCs w:val="28"/>
        </w:rPr>
        <w:t>2</w:t>
      </w:r>
      <w:r w:rsidR="006C0D22" w:rsidRPr="006C0D22">
        <w:rPr>
          <w:rFonts w:eastAsia="Times New Roman" w:cs="Times New Roman"/>
          <w:szCs w:val="28"/>
        </w:rPr>
        <w:t xml:space="preserve"> настоящего Порядка, то такому победителю отбора направляется уведомление о снижении размера </w:t>
      </w:r>
      <w:r w:rsidR="00AD5A20">
        <w:rPr>
          <w:rFonts w:eastAsia="Times New Roman" w:cs="Times New Roman"/>
          <w:szCs w:val="28"/>
        </w:rPr>
        <w:t>Грант</w:t>
      </w:r>
      <w:r w:rsidR="006C0D22" w:rsidRPr="006C0D22">
        <w:rPr>
          <w:rFonts w:eastAsia="Times New Roman" w:cs="Times New Roman"/>
          <w:szCs w:val="28"/>
        </w:rPr>
        <w:t>а, указанного в заявке, до размера нераспределенного остатка лимита бюджетных обязательств.</w:t>
      </w:r>
    </w:p>
    <w:p w14:paraId="150E0F48" w14:textId="7FC018D3" w:rsidR="006C0D22" w:rsidRPr="006C0D22" w:rsidRDefault="006C0D22" w:rsidP="006C0D22">
      <w:pPr>
        <w:ind w:right="-143" w:firstLine="709"/>
        <w:contextualSpacing/>
        <w:jc w:val="both"/>
        <w:rPr>
          <w:rFonts w:eastAsia="Times New Roman" w:cs="Times New Roman"/>
          <w:szCs w:val="28"/>
        </w:rPr>
      </w:pPr>
      <w:r w:rsidRPr="006C0D22">
        <w:rPr>
          <w:rFonts w:eastAsia="Times New Roman" w:cs="Times New Roman"/>
          <w:szCs w:val="28"/>
        </w:rPr>
        <w:t>4</w:t>
      </w:r>
      <w:r w:rsidR="00877705">
        <w:rPr>
          <w:rFonts w:eastAsia="Times New Roman" w:cs="Times New Roman"/>
          <w:szCs w:val="28"/>
        </w:rPr>
        <w:t>1</w:t>
      </w:r>
      <w:r w:rsidRPr="006C0D22">
        <w:rPr>
          <w:rFonts w:eastAsia="Times New Roman" w:cs="Times New Roman"/>
          <w:szCs w:val="28"/>
        </w:rPr>
        <w:t xml:space="preserve">. В случае получения согласия победителя отбора на снижение размера </w:t>
      </w:r>
      <w:r w:rsidR="00AD5A20">
        <w:rPr>
          <w:rFonts w:eastAsia="Times New Roman" w:cs="Times New Roman"/>
          <w:szCs w:val="28"/>
        </w:rPr>
        <w:t>Грант</w:t>
      </w:r>
      <w:r w:rsidRPr="006C0D22">
        <w:rPr>
          <w:rFonts w:eastAsia="Times New Roman" w:cs="Times New Roman"/>
          <w:szCs w:val="28"/>
        </w:rPr>
        <w:t xml:space="preserve">а, то он информируется </w:t>
      </w:r>
      <w:r w:rsidR="00877705">
        <w:rPr>
          <w:rFonts w:eastAsia="Times New Roman" w:cs="Times New Roman"/>
          <w:szCs w:val="28"/>
        </w:rPr>
        <w:t>Администрацией</w:t>
      </w:r>
      <w:r w:rsidRPr="006C0D22">
        <w:rPr>
          <w:rFonts w:eastAsia="Times New Roman" w:cs="Times New Roman"/>
          <w:szCs w:val="28"/>
        </w:rPr>
        <w:t xml:space="preserve"> о необходимости заключения соглашения.</w:t>
      </w:r>
    </w:p>
    <w:p w14:paraId="576CFB6C" w14:textId="286CAF4C" w:rsidR="006C0D22" w:rsidRPr="006C0D22" w:rsidRDefault="006C0D22" w:rsidP="006C0D22">
      <w:pPr>
        <w:ind w:right="-143" w:firstLine="709"/>
        <w:contextualSpacing/>
        <w:jc w:val="both"/>
        <w:rPr>
          <w:rFonts w:eastAsia="Times New Roman" w:cs="Times New Roman"/>
          <w:szCs w:val="28"/>
        </w:rPr>
      </w:pPr>
      <w:r w:rsidRPr="006C0D22">
        <w:rPr>
          <w:rFonts w:eastAsia="Times New Roman" w:cs="Times New Roman"/>
          <w:szCs w:val="28"/>
        </w:rPr>
        <w:t>4</w:t>
      </w:r>
      <w:r w:rsidR="00877705">
        <w:rPr>
          <w:rFonts w:eastAsia="Times New Roman" w:cs="Times New Roman"/>
          <w:szCs w:val="28"/>
        </w:rPr>
        <w:t>2</w:t>
      </w:r>
      <w:r w:rsidRPr="006C0D22">
        <w:rPr>
          <w:rFonts w:eastAsia="Times New Roman" w:cs="Times New Roman"/>
          <w:szCs w:val="28"/>
        </w:rPr>
        <w:t xml:space="preserve">. </w:t>
      </w:r>
      <w:proofErr w:type="gramStart"/>
      <w:r w:rsidRPr="006C0D22">
        <w:rPr>
          <w:rFonts w:eastAsia="Times New Roman" w:cs="Times New Roman"/>
          <w:szCs w:val="28"/>
        </w:rPr>
        <w:t xml:space="preserve">В случае получения от победителя отбора уведомления об отказе или </w:t>
      </w:r>
      <w:proofErr w:type="spellStart"/>
      <w:r w:rsidRPr="006C0D22">
        <w:rPr>
          <w:rFonts w:eastAsia="Times New Roman" w:cs="Times New Roman"/>
          <w:szCs w:val="28"/>
        </w:rPr>
        <w:t>непоступления</w:t>
      </w:r>
      <w:proofErr w:type="spellEnd"/>
      <w:r w:rsidRPr="006C0D22">
        <w:rPr>
          <w:rFonts w:eastAsia="Times New Roman" w:cs="Times New Roman"/>
          <w:szCs w:val="28"/>
        </w:rPr>
        <w:t xml:space="preserve"> от него уведомления о согласии в установленный срок </w:t>
      </w:r>
      <w:r w:rsidR="00877705">
        <w:rPr>
          <w:rFonts w:eastAsia="Times New Roman" w:cs="Times New Roman"/>
          <w:szCs w:val="28"/>
        </w:rPr>
        <w:t>Администрация</w:t>
      </w:r>
      <w:r w:rsidRPr="006C0D22">
        <w:rPr>
          <w:rFonts w:eastAsia="Times New Roman" w:cs="Times New Roman"/>
          <w:szCs w:val="28"/>
        </w:rPr>
        <w:t xml:space="preserve"> направляет уведомление о возможности получения </w:t>
      </w:r>
      <w:r w:rsidR="00AD5A20">
        <w:rPr>
          <w:rFonts w:eastAsia="Times New Roman" w:cs="Times New Roman"/>
          <w:szCs w:val="28"/>
        </w:rPr>
        <w:t>Грант</w:t>
      </w:r>
      <w:r w:rsidRPr="006C0D22">
        <w:rPr>
          <w:rFonts w:eastAsia="Times New Roman" w:cs="Times New Roman"/>
          <w:szCs w:val="28"/>
        </w:rPr>
        <w:t xml:space="preserve">а в размере нераспределенного остатка лимита бюджетных обязательств, но не более запрашиваемого размера </w:t>
      </w:r>
      <w:r w:rsidR="00AD5A20">
        <w:rPr>
          <w:rFonts w:eastAsia="Times New Roman" w:cs="Times New Roman"/>
          <w:szCs w:val="28"/>
        </w:rPr>
        <w:t>Грант</w:t>
      </w:r>
      <w:r w:rsidRPr="006C0D22">
        <w:rPr>
          <w:rFonts w:eastAsia="Times New Roman" w:cs="Times New Roman"/>
          <w:szCs w:val="28"/>
        </w:rPr>
        <w:t>а, указанного в заявке, следующему участнику отбора согласно рейтинговой таблице участников отбора в порядке очередности, который не был включен в перечень получателей</w:t>
      </w:r>
      <w:proofErr w:type="gramEnd"/>
      <w:r w:rsidRPr="006C0D22">
        <w:rPr>
          <w:rFonts w:eastAsia="Times New Roman" w:cs="Times New Roman"/>
          <w:szCs w:val="28"/>
        </w:rPr>
        <w:t xml:space="preserve"> </w:t>
      </w:r>
      <w:r w:rsidR="00AD5A20">
        <w:rPr>
          <w:rFonts w:eastAsia="Times New Roman" w:cs="Times New Roman"/>
          <w:szCs w:val="28"/>
        </w:rPr>
        <w:t>Грант</w:t>
      </w:r>
      <w:r w:rsidRPr="006C0D22">
        <w:rPr>
          <w:rFonts w:eastAsia="Times New Roman" w:cs="Times New Roman"/>
          <w:szCs w:val="28"/>
        </w:rPr>
        <w:t xml:space="preserve">ов в связи с очередностью предоставления </w:t>
      </w:r>
      <w:r w:rsidR="00AD5A20">
        <w:rPr>
          <w:rFonts w:eastAsia="Times New Roman" w:cs="Times New Roman"/>
          <w:szCs w:val="28"/>
        </w:rPr>
        <w:t>Грант</w:t>
      </w:r>
      <w:r w:rsidRPr="006C0D22">
        <w:rPr>
          <w:rFonts w:eastAsia="Times New Roman" w:cs="Times New Roman"/>
          <w:szCs w:val="28"/>
        </w:rPr>
        <w:t>а в рамках лимитов бюджетных обязательств.</w:t>
      </w:r>
    </w:p>
    <w:p w14:paraId="0AF635E7" w14:textId="361884C8" w:rsidR="006C0D22" w:rsidRPr="006C0D22" w:rsidRDefault="006C0D22" w:rsidP="006C0D22">
      <w:pPr>
        <w:ind w:right="-143" w:firstLine="709"/>
        <w:contextualSpacing/>
        <w:jc w:val="both"/>
        <w:rPr>
          <w:rFonts w:eastAsia="Times New Roman" w:cs="Times New Roman"/>
          <w:szCs w:val="28"/>
        </w:rPr>
      </w:pPr>
      <w:r w:rsidRPr="006C0D22">
        <w:rPr>
          <w:rFonts w:eastAsia="Times New Roman" w:cs="Times New Roman"/>
          <w:szCs w:val="28"/>
        </w:rPr>
        <w:t>4</w:t>
      </w:r>
      <w:r w:rsidR="00877705">
        <w:rPr>
          <w:rFonts w:eastAsia="Times New Roman" w:cs="Times New Roman"/>
          <w:szCs w:val="28"/>
        </w:rPr>
        <w:t>3</w:t>
      </w:r>
      <w:r w:rsidRPr="006C0D22">
        <w:rPr>
          <w:rFonts w:eastAsia="Times New Roman" w:cs="Times New Roman"/>
          <w:szCs w:val="28"/>
        </w:rPr>
        <w:t>. Отбор признается несостоявшимся в следующих случаях:</w:t>
      </w:r>
    </w:p>
    <w:p w14:paraId="227EA654" w14:textId="77777777" w:rsidR="006C0D22" w:rsidRPr="006C0D22" w:rsidRDefault="006C0D22" w:rsidP="006C0D22">
      <w:pPr>
        <w:ind w:right="-143" w:firstLine="709"/>
        <w:contextualSpacing/>
        <w:jc w:val="both"/>
        <w:rPr>
          <w:rFonts w:eastAsia="Times New Roman" w:cs="Times New Roman"/>
          <w:szCs w:val="28"/>
        </w:rPr>
      </w:pPr>
      <w:r w:rsidRPr="006C0D22">
        <w:rPr>
          <w:rFonts w:eastAsia="Times New Roman" w:cs="Times New Roman"/>
          <w:szCs w:val="28"/>
        </w:rPr>
        <w:t>- по окончании срока приема заявок подана только одна заявка;</w:t>
      </w:r>
    </w:p>
    <w:p w14:paraId="6FBF9BF6" w14:textId="77777777" w:rsidR="006C0D22" w:rsidRPr="006C0D22" w:rsidRDefault="006C0D22" w:rsidP="006C0D22">
      <w:pPr>
        <w:ind w:right="-143" w:firstLine="709"/>
        <w:contextualSpacing/>
        <w:jc w:val="both"/>
        <w:rPr>
          <w:rFonts w:eastAsia="Times New Roman" w:cs="Times New Roman"/>
          <w:szCs w:val="28"/>
        </w:rPr>
      </w:pPr>
      <w:r w:rsidRPr="006C0D22">
        <w:rPr>
          <w:rFonts w:eastAsia="Times New Roman" w:cs="Times New Roman"/>
          <w:szCs w:val="28"/>
        </w:rPr>
        <w:t>- по результатам рассмотрения заявок только одна заявка соответствует требованиям, установленным в объявлении;</w:t>
      </w:r>
    </w:p>
    <w:p w14:paraId="24CF1618" w14:textId="77777777" w:rsidR="006C0D22" w:rsidRPr="006C0D22" w:rsidRDefault="006C0D22" w:rsidP="006C0D22">
      <w:pPr>
        <w:ind w:right="-143" w:firstLine="709"/>
        <w:contextualSpacing/>
        <w:jc w:val="both"/>
        <w:rPr>
          <w:rFonts w:eastAsia="Times New Roman" w:cs="Times New Roman"/>
          <w:szCs w:val="28"/>
        </w:rPr>
      </w:pPr>
      <w:r w:rsidRPr="006C0D22">
        <w:rPr>
          <w:rFonts w:eastAsia="Times New Roman" w:cs="Times New Roman"/>
          <w:szCs w:val="28"/>
        </w:rPr>
        <w:t>- по окончании срока приема заявок не подано ни одной заявки;</w:t>
      </w:r>
    </w:p>
    <w:p w14:paraId="378F5596" w14:textId="77777777" w:rsidR="006C0D22" w:rsidRPr="006C0D22" w:rsidRDefault="006C0D22" w:rsidP="006C0D22">
      <w:pPr>
        <w:ind w:right="-143" w:firstLine="709"/>
        <w:contextualSpacing/>
        <w:jc w:val="both"/>
        <w:rPr>
          <w:rFonts w:eastAsia="Times New Roman" w:cs="Times New Roman"/>
          <w:szCs w:val="28"/>
        </w:rPr>
      </w:pPr>
      <w:r w:rsidRPr="006C0D22">
        <w:rPr>
          <w:rFonts w:eastAsia="Times New Roman" w:cs="Times New Roman"/>
          <w:szCs w:val="28"/>
        </w:rPr>
        <w:t>- по результатам рассмотрения заявок отклонены все заявки.</w:t>
      </w:r>
    </w:p>
    <w:p w14:paraId="10D31E2E" w14:textId="625A35A5" w:rsidR="006C0D22" w:rsidRPr="006C0D22" w:rsidRDefault="006C0D22" w:rsidP="006C0D22">
      <w:pPr>
        <w:ind w:right="-143" w:firstLine="709"/>
        <w:contextualSpacing/>
        <w:jc w:val="both"/>
        <w:rPr>
          <w:rFonts w:eastAsia="Times New Roman" w:cs="Times New Roman"/>
          <w:szCs w:val="28"/>
        </w:rPr>
      </w:pPr>
      <w:r w:rsidRPr="006C0D22">
        <w:rPr>
          <w:rFonts w:eastAsia="Times New Roman" w:cs="Times New Roman"/>
          <w:szCs w:val="28"/>
        </w:rPr>
        <w:t>4</w:t>
      </w:r>
      <w:r w:rsidR="00877705">
        <w:rPr>
          <w:rFonts w:eastAsia="Times New Roman" w:cs="Times New Roman"/>
          <w:szCs w:val="28"/>
        </w:rPr>
        <w:t>4</w:t>
      </w:r>
      <w:r w:rsidRPr="006C0D22">
        <w:rPr>
          <w:rFonts w:eastAsia="Times New Roman" w:cs="Times New Roman"/>
          <w:szCs w:val="28"/>
        </w:rPr>
        <w:t>. Соглашение заключается с участником отбора, признанного несостоявшимся, в случае, если по результатам рассмотрения заявок единственная заявка признана соответствующей требованиям, установленным в объявлении о проведении конкурсного отбора.</w:t>
      </w:r>
    </w:p>
    <w:p w14:paraId="0E399784" w14:textId="7F2F43C1" w:rsidR="006C0D22" w:rsidRPr="006C0D22" w:rsidRDefault="006C0D22" w:rsidP="006C0D22">
      <w:pPr>
        <w:ind w:right="-143" w:firstLine="709"/>
        <w:contextualSpacing/>
        <w:jc w:val="both"/>
        <w:rPr>
          <w:rFonts w:eastAsia="Times New Roman" w:cs="Times New Roman"/>
          <w:szCs w:val="28"/>
        </w:rPr>
      </w:pPr>
      <w:r w:rsidRPr="006C0D22">
        <w:rPr>
          <w:rFonts w:eastAsia="Times New Roman" w:cs="Times New Roman"/>
          <w:szCs w:val="28"/>
        </w:rPr>
        <w:t>4</w:t>
      </w:r>
      <w:r w:rsidR="00877705">
        <w:rPr>
          <w:rFonts w:eastAsia="Times New Roman" w:cs="Times New Roman"/>
          <w:szCs w:val="28"/>
        </w:rPr>
        <w:t>5</w:t>
      </w:r>
      <w:r w:rsidRPr="006C0D22">
        <w:rPr>
          <w:rFonts w:eastAsia="Times New Roman" w:cs="Times New Roman"/>
          <w:szCs w:val="28"/>
        </w:rPr>
        <w:t xml:space="preserve">. Результаты отбора оформляются протоколом подведения итогов отбора, который формируется на едином портале автоматически на основании результатов определения победителей отбора и подписывается председателем и членами конкурсной комиссии квалифицированной электронной подписью в системе </w:t>
      </w:r>
      <w:r w:rsidR="00877705">
        <w:rPr>
          <w:rFonts w:eastAsia="Times New Roman" w:cs="Times New Roman"/>
          <w:szCs w:val="28"/>
        </w:rPr>
        <w:t>«</w:t>
      </w:r>
      <w:r w:rsidRPr="006C0D22">
        <w:rPr>
          <w:rFonts w:eastAsia="Times New Roman" w:cs="Times New Roman"/>
          <w:szCs w:val="28"/>
        </w:rPr>
        <w:t>Электронный бюджет</w:t>
      </w:r>
      <w:r w:rsidR="00877705">
        <w:rPr>
          <w:rFonts w:eastAsia="Times New Roman" w:cs="Times New Roman"/>
          <w:szCs w:val="28"/>
        </w:rPr>
        <w:t>»</w:t>
      </w:r>
      <w:r w:rsidRPr="006C0D22">
        <w:rPr>
          <w:rFonts w:eastAsia="Times New Roman" w:cs="Times New Roman"/>
          <w:szCs w:val="28"/>
        </w:rPr>
        <w:t>, а также размещается на едином портале не позднее рабочего дня, следующего за днем его подписания.</w:t>
      </w:r>
    </w:p>
    <w:p w14:paraId="52765D65" w14:textId="77777777" w:rsidR="006C0D22" w:rsidRPr="006C0D22" w:rsidRDefault="006C0D22" w:rsidP="006C0D22">
      <w:pPr>
        <w:ind w:right="-143" w:firstLine="709"/>
        <w:contextualSpacing/>
        <w:jc w:val="both"/>
        <w:rPr>
          <w:rFonts w:eastAsia="Times New Roman" w:cs="Times New Roman"/>
          <w:szCs w:val="28"/>
        </w:rPr>
      </w:pPr>
      <w:r w:rsidRPr="006C0D22">
        <w:rPr>
          <w:rFonts w:eastAsia="Times New Roman" w:cs="Times New Roman"/>
          <w:szCs w:val="28"/>
        </w:rPr>
        <w:t>Протокол подведения итогов отбора включает в себя следующие сведения:</w:t>
      </w:r>
    </w:p>
    <w:p w14:paraId="21E9DF9C" w14:textId="77777777" w:rsidR="006C0D22" w:rsidRPr="006C0D22" w:rsidRDefault="006C0D22" w:rsidP="006C0D22">
      <w:pPr>
        <w:ind w:right="-143" w:firstLine="709"/>
        <w:contextualSpacing/>
        <w:jc w:val="both"/>
        <w:rPr>
          <w:rFonts w:eastAsia="Times New Roman" w:cs="Times New Roman"/>
          <w:szCs w:val="28"/>
        </w:rPr>
      </w:pPr>
      <w:r w:rsidRPr="006C0D22">
        <w:rPr>
          <w:rFonts w:eastAsia="Times New Roman" w:cs="Times New Roman"/>
          <w:szCs w:val="28"/>
        </w:rPr>
        <w:t>- дата, время и место оценки заявок;</w:t>
      </w:r>
    </w:p>
    <w:p w14:paraId="24341713" w14:textId="77777777" w:rsidR="006C0D22" w:rsidRPr="006C0D22" w:rsidRDefault="006C0D22" w:rsidP="006C0D22">
      <w:pPr>
        <w:ind w:right="-143" w:firstLine="709"/>
        <w:contextualSpacing/>
        <w:jc w:val="both"/>
        <w:rPr>
          <w:rFonts w:eastAsia="Times New Roman" w:cs="Times New Roman"/>
          <w:szCs w:val="28"/>
        </w:rPr>
      </w:pPr>
      <w:r w:rsidRPr="006C0D22">
        <w:rPr>
          <w:rFonts w:eastAsia="Times New Roman" w:cs="Times New Roman"/>
          <w:szCs w:val="28"/>
        </w:rPr>
        <w:t>- информация об участниках отбора, заявки которых были рассмотрены;</w:t>
      </w:r>
    </w:p>
    <w:p w14:paraId="7D65FE9A" w14:textId="77777777" w:rsidR="006C0D22" w:rsidRPr="006C0D22" w:rsidRDefault="006C0D22" w:rsidP="006C0D22">
      <w:pPr>
        <w:ind w:right="-143" w:firstLine="709"/>
        <w:contextualSpacing/>
        <w:jc w:val="both"/>
        <w:rPr>
          <w:rFonts w:eastAsia="Times New Roman" w:cs="Times New Roman"/>
          <w:szCs w:val="28"/>
        </w:rPr>
      </w:pPr>
      <w:r w:rsidRPr="006C0D22">
        <w:rPr>
          <w:rFonts w:eastAsia="Times New Roman" w:cs="Times New Roman"/>
          <w:szCs w:val="28"/>
        </w:rPr>
        <w:t>- информация об участниках отбора, заявки которых были отклонены, с указанием причин их отклонения, в том числе положений о проведении отбора, которым не соответствуют заявки;</w:t>
      </w:r>
    </w:p>
    <w:p w14:paraId="4CE55DD2" w14:textId="77777777" w:rsidR="006C0D22" w:rsidRPr="006C0D22" w:rsidRDefault="006C0D22" w:rsidP="006C0D22">
      <w:pPr>
        <w:ind w:right="-143" w:firstLine="709"/>
        <w:contextualSpacing/>
        <w:jc w:val="both"/>
        <w:rPr>
          <w:rFonts w:eastAsia="Times New Roman" w:cs="Times New Roman"/>
          <w:szCs w:val="28"/>
        </w:rPr>
      </w:pPr>
      <w:r w:rsidRPr="006C0D22">
        <w:rPr>
          <w:rFonts w:eastAsia="Times New Roman" w:cs="Times New Roman"/>
          <w:szCs w:val="28"/>
        </w:rPr>
        <w:lastRenderedPageBreak/>
        <w:t>- 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заявок решение о присвоении заявкам порядковых номеров;</w:t>
      </w:r>
    </w:p>
    <w:p w14:paraId="164D0F24" w14:textId="05ECE7B1" w:rsidR="006C0D22" w:rsidRPr="006C0D22" w:rsidRDefault="006C0D22" w:rsidP="006C0D22">
      <w:pPr>
        <w:ind w:right="-143" w:firstLine="709"/>
        <w:contextualSpacing/>
        <w:jc w:val="both"/>
        <w:rPr>
          <w:rFonts w:eastAsia="Times New Roman" w:cs="Times New Roman"/>
          <w:szCs w:val="28"/>
        </w:rPr>
      </w:pPr>
      <w:r w:rsidRPr="006C0D22">
        <w:rPr>
          <w:rFonts w:eastAsia="Times New Roman" w:cs="Times New Roman"/>
          <w:szCs w:val="28"/>
        </w:rPr>
        <w:t xml:space="preserve">- наименование получателя (получателей) </w:t>
      </w:r>
      <w:r w:rsidR="00AD5A20">
        <w:rPr>
          <w:rFonts w:eastAsia="Times New Roman" w:cs="Times New Roman"/>
          <w:szCs w:val="28"/>
        </w:rPr>
        <w:t>Грант</w:t>
      </w:r>
      <w:r w:rsidRPr="006C0D22">
        <w:rPr>
          <w:rFonts w:eastAsia="Times New Roman" w:cs="Times New Roman"/>
          <w:szCs w:val="28"/>
        </w:rPr>
        <w:t xml:space="preserve">ов, с которыми заключается соглашение, и размер предоставляемого ему </w:t>
      </w:r>
      <w:r w:rsidR="00AD5A20">
        <w:rPr>
          <w:rFonts w:eastAsia="Times New Roman" w:cs="Times New Roman"/>
          <w:szCs w:val="28"/>
        </w:rPr>
        <w:t>Грант</w:t>
      </w:r>
      <w:r w:rsidRPr="006C0D22">
        <w:rPr>
          <w:rFonts w:eastAsia="Times New Roman" w:cs="Times New Roman"/>
          <w:szCs w:val="28"/>
        </w:rPr>
        <w:t>а.</w:t>
      </w:r>
    </w:p>
    <w:p w14:paraId="254AA75B" w14:textId="33835FE9" w:rsidR="006C0D22" w:rsidRPr="006C0D22" w:rsidRDefault="00877705" w:rsidP="006C0D22">
      <w:pPr>
        <w:ind w:right="-143" w:firstLine="709"/>
        <w:contextualSpacing/>
        <w:jc w:val="both"/>
        <w:rPr>
          <w:rFonts w:eastAsia="Times New Roman" w:cs="Times New Roman"/>
          <w:szCs w:val="28"/>
        </w:rPr>
      </w:pPr>
      <w:r>
        <w:rPr>
          <w:rFonts w:eastAsia="Times New Roman" w:cs="Times New Roman"/>
          <w:szCs w:val="28"/>
        </w:rPr>
        <w:t>46</w:t>
      </w:r>
      <w:r w:rsidR="006C0D22" w:rsidRPr="006C0D22">
        <w:rPr>
          <w:rFonts w:eastAsia="Times New Roman" w:cs="Times New Roman"/>
          <w:szCs w:val="28"/>
        </w:rPr>
        <w:t xml:space="preserve">. Победитель отбора вправе отказаться от подписания соглашения и получения </w:t>
      </w:r>
      <w:r w:rsidR="00AD5A20">
        <w:rPr>
          <w:rFonts w:eastAsia="Times New Roman" w:cs="Times New Roman"/>
          <w:szCs w:val="28"/>
        </w:rPr>
        <w:t>Грант</w:t>
      </w:r>
      <w:r w:rsidR="006C0D22" w:rsidRPr="006C0D22">
        <w:rPr>
          <w:rFonts w:eastAsia="Times New Roman" w:cs="Times New Roman"/>
          <w:szCs w:val="28"/>
        </w:rPr>
        <w:t xml:space="preserve">а при условии письменного уведомления об этом </w:t>
      </w:r>
      <w:r>
        <w:rPr>
          <w:rFonts w:eastAsia="Times New Roman" w:cs="Times New Roman"/>
          <w:szCs w:val="28"/>
        </w:rPr>
        <w:t>Администрации</w:t>
      </w:r>
      <w:r w:rsidR="006C0D22" w:rsidRPr="006C0D22">
        <w:rPr>
          <w:rFonts w:eastAsia="Times New Roman" w:cs="Times New Roman"/>
          <w:szCs w:val="28"/>
        </w:rPr>
        <w:t xml:space="preserve"> в течение срока, установленного для подписания соглашения.</w:t>
      </w:r>
    </w:p>
    <w:p w14:paraId="3C030847" w14:textId="62E5B133" w:rsidR="006C0D22" w:rsidRPr="006C0D22" w:rsidRDefault="006C0D22" w:rsidP="006C0D22">
      <w:pPr>
        <w:ind w:right="-143" w:firstLine="709"/>
        <w:contextualSpacing/>
        <w:jc w:val="both"/>
        <w:rPr>
          <w:rFonts w:eastAsia="Times New Roman" w:cs="Times New Roman"/>
          <w:szCs w:val="28"/>
        </w:rPr>
      </w:pPr>
      <w:r w:rsidRPr="006C0D22">
        <w:rPr>
          <w:rFonts w:eastAsia="Times New Roman" w:cs="Times New Roman"/>
          <w:szCs w:val="28"/>
        </w:rPr>
        <w:t xml:space="preserve">Если победитель отбора в течение срока, установленного для подписания соглашения, не подписал со своей стороны соглашение, то он считается отказавшимся от подписания соглашения и получения </w:t>
      </w:r>
      <w:r w:rsidR="00AD5A20">
        <w:rPr>
          <w:rFonts w:eastAsia="Times New Roman" w:cs="Times New Roman"/>
          <w:szCs w:val="28"/>
        </w:rPr>
        <w:t>Грант</w:t>
      </w:r>
      <w:r w:rsidRPr="006C0D22">
        <w:rPr>
          <w:rFonts w:eastAsia="Times New Roman" w:cs="Times New Roman"/>
          <w:szCs w:val="28"/>
        </w:rPr>
        <w:t>а, соглашение считается незаключенным.</w:t>
      </w:r>
    </w:p>
    <w:p w14:paraId="5B616ACD" w14:textId="3B35AAC0" w:rsidR="006C0D22" w:rsidRPr="006C0D22" w:rsidRDefault="00877705" w:rsidP="006C0D22">
      <w:pPr>
        <w:ind w:right="-143" w:firstLine="709"/>
        <w:contextualSpacing/>
        <w:jc w:val="both"/>
        <w:rPr>
          <w:rFonts w:eastAsia="Times New Roman" w:cs="Times New Roman"/>
          <w:szCs w:val="28"/>
        </w:rPr>
      </w:pPr>
      <w:r>
        <w:rPr>
          <w:rFonts w:eastAsia="Times New Roman" w:cs="Times New Roman"/>
          <w:szCs w:val="28"/>
        </w:rPr>
        <w:t>47</w:t>
      </w:r>
      <w:r w:rsidR="006C0D22" w:rsidRPr="006C0D22">
        <w:rPr>
          <w:rFonts w:eastAsia="Times New Roman" w:cs="Times New Roman"/>
          <w:szCs w:val="28"/>
        </w:rPr>
        <w:t xml:space="preserve">. </w:t>
      </w:r>
      <w:proofErr w:type="gramStart"/>
      <w:r w:rsidR="006C0D22" w:rsidRPr="006C0D22">
        <w:rPr>
          <w:rFonts w:eastAsia="Times New Roman" w:cs="Times New Roman"/>
          <w:szCs w:val="28"/>
        </w:rPr>
        <w:t xml:space="preserve">Конкурсная комиссия распределяет высвободившиеся средства </w:t>
      </w:r>
      <w:r w:rsidR="00AD5A20">
        <w:rPr>
          <w:rFonts w:eastAsia="Times New Roman" w:cs="Times New Roman"/>
          <w:szCs w:val="28"/>
        </w:rPr>
        <w:t>Грант</w:t>
      </w:r>
      <w:r w:rsidR="006C0D22" w:rsidRPr="006C0D22">
        <w:rPr>
          <w:rFonts w:eastAsia="Times New Roman" w:cs="Times New Roman"/>
          <w:szCs w:val="28"/>
        </w:rPr>
        <w:t xml:space="preserve">а и средства нераспределенного остатка лимита бюджетных обязательств в соответствии с рейтинговой таблицей участников отбора в порядке очередности между победителями отбора, выразившими согласие на получение </w:t>
      </w:r>
      <w:r w:rsidR="00AD5A20">
        <w:rPr>
          <w:rFonts w:eastAsia="Times New Roman" w:cs="Times New Roman"/>
          <w:szCs w:val="28"/>
        </w:rPr>
        <w:t>Грант</w:t>
      </w:r>
      <w:r w:rsidR="006C0D22" w:rsidRPr="006C0D22">
        <w:rPr>
          <w:rFonts w:eastAsia="Times New Roman" w:cs="Times New Roman"/>
          <w:szCs w:val="28"/>
        </w:rPr>
        <w:t xml:space="preserve">а в размере нераспределенного остатка, лимита бюджетных обязательств, победителями отбора, отказавшимися от получения </w:t>
      </w:r>
      <w:r w:rsidR="00AD5A20">
        <w:rPr>
          <w:rFonts w:eastAsia="Times New Roman" w:cs="Times New Roman"/>
          <w:szCs w:val="28"/>
        </w:rPr>
        <w:t>Грант</w:t>
      </w:r>
      <w:r w:rsidR="006C0D22" w:rsidRPr="006C0D22">
        <w:rPr>
          <w:rFonts w:eastAsia="Times New Roman" w:cs="Times New Roman"/>
          <w:szCs w:val="28"/>
        </w:rPr>
        <w:t>а в размере нераспределенного остатка лимита бюджетных обязательств, и победителями отбора согласно рейтинговой таблице участников отбора в</w:t>
      </w:r>
      <w:proofErr w:type="gramEnd"/>
      <w:r w:rsidR="006C0D22" w:rsidRPr="006C0D22">
        <w:rPr>
          <w:rFonts w:eastAsia="Times New Roman" w:cs="Times New Roman"/>
          <w:szCs w:val="28"/>
        </w:rPr>
        <w:t xml:space="preserve"> </w:t>
      </w:r>
      <w:proofErr w:type="gramStart"/>
      <w:r w:rsidR="006C0D22" w:rsidRPr="006C0D22">
        <w:rPr>
          <w:rFonts w:eastAsia="Times New Roman" w:cs="Times New Roman"/>
          <w:szCs w:val="28"/>
        </w:rPr>
        <w:t>порядке</w:t>
      </w:r>
      <w:proofErr w:type="gramEnd"/>
      <w:r w:rsidR="006C0D22" w:rsidRPr="006C0D22">
        <w:rPr>
          <w:rFonts w:eastAsia="Times New Roman" w:cs="Times New Roman"/>
          <w:szCs w:val="28"/>
        </w:rPr>
        <w:t xml:space="preserve"> очередности, которые не были включены в перечень получателей </w:t>
      </w:r>
      <w:r w:rsidR="00AD5A20">
        <w:rPr>
          <w:rFonts w:eastAsia="Times New Roman" w:cs="Times New Roman"/>
          <w:szCs w:val="28"/>
        </w:rPr>
        <w:t>Грант</w:t>
      </w:r>
      <w:r w:rsidR="006C0D22" w:rsidRPr="006C0D22">
        <w:rPr>
          <w:rFonts w:eastAsia="Times New Roman" w:cs="Times New Roman"/>
          <w:szCs w:val="28"/>
        </w:rPr>
        <w:t xml:space="preserve">ов в связи с очередностью предоставления </w:t>
      </w:r>
      <w:r w:rsidR="00AD5A20">
        <w:rPr>
          <w:rFonts w:eastAsia="Times New Roman" w:cs="Times New Roman"/>
          <w:szCs w:val="28"/>
        </w:rPr>
        <w:t>Грант</w:t>
      </w:r>
      <w:r w:rsidR="006C0D22" w:rsidRPr="006C0D22">
        <w:rPr>
          <w:rFonts w:eastAsia="Times New Roman" w:cs="Times New Roman"/>
          <w:szCs w:val="28"/>
        </w:rPr>
        <w:t xml:space="preserve">а в рамках лимитов бюджетных обязательств, в размере, не превышающем размер запрашиваемого </w:t>
      </w:r>
      <w:r w:rsidR="00AD5A20">
        <w:rPr>
          <w:rFonts w:eastAsia="Times New Roman" w:cs="Times New Roman"/>
          <w:szCs w:val="28"/>
        </w:rPr>
        <w:t>Грант</w:t>
      </w:r>
      <w:r w:rsidR="006C0D22" w:rsidRPr="006C0D22">
        <w:rPr>
          <w:rFonts w:eastAsia="Times New Roman" w:cs="Times New Roman"/>
          <w:szCs w:val="28"/>
        </w:rPr>
        <w:t>а, с учетом ранее распределенных средств.</w:t>
      </w:r>
    </w:p>
    <w:p w14:paraId="434B209A" w14:textId="3FBCCCB8" w:rsidR="006C0D22" w:rsidRPr="006C0D22" w:rsidRDefault="00877705" w:rsidP="006C0D22">
      <w:pPr>
        <w:ind w:right="-143" w:firstLine="709"/>
        <w:contextualSpacing/>
        <w:jc w:val="both"/>
        <w:rPr>
          <w:rFonts w:eastAsia="Times New Roman" w:cs="Times New Roman"/>
          <w:szCs w:val="28"/>
        </w:rPr>
      </w:pPr>
      <w:r>
        <w:rPr>
          <w:rFonts w:eastAsia="Times New Roman" w:cs="Times New Roman"/>
          <w:szCs w:val="28"/>
        </w:rPr>
        <w:t>48</w:t>
      </w:r>
      <w:r w:rsidR="006C0D22" w:rsidRPr="006C0D22">
        <w:rPr>
          <w:rFonts w:eastAsia="Times New Roman" w:cs="Times New Roman"/>
          <w:szCs w:val="28"/>
        </w:rPr>
        <w:t xml:space="preserve">. </w:t>
      </w:r>
      <w:proofErr w:type="gramStart"/>
      <w:r w:rsidR="006C0D22" w:rsidRPr="006C0D22">
        <w:rPr>
          <w:rFonts w:eastAsia="Times New Roman" w:cs="Times New Roman"/>
          <w:szCs w:val="28"/>
        </w:rPr>
        <w:t xml:space="preserve">Не позднее 5 рабочих дней со дня подписания протокола подведения итогов отбора </w:t>
      </w:r>
      <w:r>
        <w:rPr>
          <w:rFonts w:eastAsia="Times New Roman" w:cs="Times New Roman"/>
          <w:szCs w:val="28"/>
        </w:rPr>
        <w:t>Администрация</w:t>
      </w:r>
      <w:r w:rsidR="006C0D22" w:rsidRPr="006C0D22">
        <w:rPr>
          <w:rFonts w:eastAsia="Times New Roman" w:cs="Times New Roman"/>
          <w:szCs w:val="28"/>
        </w:rPr>
        <w:t xml:space="preserve"> принимает решение о предоставлении </w:t>
      </w:r>
      <w:r w:rsidR="00AD5A20">
        <w:rPr>
          <w:rFonts w:eastAsia="Times New Roman" w:cs="Times New Roman"/>
          <w:szCs w:val="28"/>
        </w:rPr>
        <w:t>Грант</w:t>
      </w:r>
      <w:r w:rsidR="006C0D22" w:rsidRPr="006C0D22">
        <w:rPr>
          <w:rFonts w:eastAsia="Times New Roman" w:cs="Times New Roman"/>
          <w:szCs w:val="28"/>
        </w:rPr>
        <w:t xml:space="preserve">ов (об отказе в предоставлении </w:t>
      </w:r>
      <w:r w:rsidR="00AD5A20">
        <w:rPr>
          <w:rFonts w:eastAsia="Times New Roman" w:cs="Times New Roman"/>
          <w:szCs w:val="28"/>
        </w:rPr>
        <w:t>Грант</w:t>
      </w:r>
      <w:r w:rsidR="006C0D22" w:rsidRPr="006C0D22">
        <w:rPr>
          <w:rFonts w:eastAsia="Times New Roman" w:cs="Times New Roman"/>
          <w:szCs w:val="28"/>
        </w:rPr>
        <w:t xml:space="preserve">ов) победителям конкурсного отбора в форме </w:t>
      </w:r>
      <w:r>
        <w:rPr>
          <w:rFonts w:eastAsia="Times New Roman" w:cs="Times New Roman"/>
          <w:szCs w:val="28"/>
        </w:rPr>
        <w:t>Распоряжения Администрации</w:t>
      </w:r>
      <w:r w:rsidR="006C0D22" w:rsidRPr="006C0D22">
        <w:rPr>
          <w:rFonts w:eastAsia="Times New Roman" w:cs="Times New Roman"/>
          <w:szCs w:val="28"/>
        </w:rPr>
        <w:t xml:space="preserve">, которое доводится до победителей конкурсного отбора в письменном виде в течение 5 календарных дней со дня принятия решения о предоставлении </w:t>
      </w:r>
      <w:r w:rsidR="00AD5A20">
        <w:rPr>
          <w:rFonts w:eastAsia="Times New Roman" w:cs="Times New Roman"/>
          <w:szCs w:val="28"/>
        </w:rPr>
        <w:t>Грант</w:t>
      </w:r>
      <w:r w:rsidR="006C0D22" w:rsidRPr="006C0D22">
        <w:rPr>
          <w:rFonts w:eastAsia="Times New Roman" w:cs="Times New Roman"/>
          <w:szCs w:val="28"/>
        </w:rPr>
        <w:t xml:space="preserve">ов (в случае отказа в предоставлении </w:t>
      </w:r>
      <w:r w:rsidR="00AD5A20">
        <w:rPr>
          <w:rFonts w:eastAsia="Times New Roman" w:cs="Times New Roman"/>
          <w:szCs w:val="28"/>
        </w:rPr>
        <w:t>Грант</w:t>
      </w:r>
      <w:r w:rsidR="006C0D22" w:rsidRPr="006C0D22">
        <w:rPr>
          <w:rFonts w:eastAsia="Times New Roman" w:cs="Times New Roman"/>
          <w:szCs w:val="28"/>
        </w:rPr>
        <w:t>а - с обоснованием причин</w:t>
      </w:r>
      <w:proofErr w:type="gramEnd"/>
      <w:r w:rsidR="006C0D22" w:rsidRPr="006C0D22">
        <w:rPr>
          <w:rFonts w:eastAsia="Times New Roman" w:cs="Times New Roman"/>
          <w:szCs w:val="28"/>
        </w:rPr>
        <w:t xml:space="preserve"> отказа) путем направления электронного письма на электронный адрес, указанный</w:t>
      </w:r>
      <w:r>
        <w:rPr>
          <w:rFonts w:eastAsia="Times New Roman" w:cs="Times New Roman"/>
          <w:szCs w:val="28"/>
        </w:rPr>
        <w:t xml:space="preserve"> в проекте в сфере предпринимательства</w:t>
      </w:r>
      <w:r w:rsidR="006C0D22" w:rsidRPr="006C0D22">
        <w:rPr>
          <w:rFonts w:eastAsia="Times New Roman" w:cs="Times New Roman"/>
          <w:szCs w:val="28"/>
        </w:rPr>
        <w:t>.</w:t>
      </w:r>
    </w:p>
    <w:p w14:paraId="342E7D87" w14:textId="17A8966D" w:rsidR="006C0D22" w:rsidRPr="006C0D22" w:rsidRDefault="00877705" w:rsidP="006C0D22">
      <w:pPr>
        <w:ind w:right="-143" w:firstLine="709"/>
        <w:contextualSpacing/>
        <w:jc w:val="both"/>
        <w:rPr>
          <w:rFonts w:eastAsia="Times New Roman" w:cs="Times New Roman"/>
          <w:szCs w:val="28"/>
        </w:rPr>
      </w:pPr>
      <w:r>
        <w:rPr>
          <w:rFonts w:eastAsia="Times New Roman" w:cs="Times New Roman"/>
          <w:szCs w:val="28"/>
        </w:rPr>
        <w:t>49</w:t>
      </w:r>
      <w:r w:rsidR="006C0D22" w:rsidRPr="006C0D22">
        <w:rPr>
          <w:rFonts w:eastAsia="Times New Roman" w:cs="Times New Roman"/>
          <w:szCs w:val="28"/>
        </w:rPr>
        <w:t xml:space="preserve">. Информация о победителях конкурсного отбора размещается на официальном сайте </w:t>
      </w:r>
      <w:r w:rsidR="00DF24C5">
        <w:rPr>
          <w:rFonts w:eastAsia="Times New Roman" w:cs="Times New Roman"/>
          <w:szCs w:val="28"/>
        </w:rPr>
        <w:t>Администрации</w:t>
      </w:r>
      <w:r w:rsidR="006C0D22" w:rsidRPr="006C0D22">
        <w:rPr>
          <w:rFonts w:eastAsia="Times New Roman" w:cs="Times New Roman"/>
          <w:szCs w:val="28"/>
        </w:rPr>
        <w:t xml:space="preserve"> в информационно-телекоммуникационной сети </w:t>
      </w:r>
      <w:r w:rsidR="00DF24C5">
        <w:rPr>
          <w:rFonts w:eastAsia="Times New Roman" w:cs="Times New Roman"/>
          <w:szCs w:val="28"/>
        </w:rPr>
        <w:t>«</w:t>
      </w:r>
      <w:r w:rsidR="006C0D22" w:rsidRPr="006C0D22">
        <w:rPr>
          <w:rFonts w:eastAsia="Times New Roman" w:cs="Times New Roman"/>
          <w:szCs w:val="28"/>
        </w:rPr>
        <w:t>Интернет</w:t>
      </w:r>
      <w:r w:rsidR="00DF24C5">
        <w:rPr>
          <w:rFonts w:eastAsia="Times New Roman" w:cs="Times New Roman"/>
          <w:szCs w:val="28"/>
        </w:rPr>
        <w:t>»</w:t>
      </w:r>
      <w:r w:rsidR="006C0D22" w:rsidRPr="006C0D22">
        <w:rPr>
          <w:rFonts w:eastAsia="Times New Roman" w:cs="Times New Roman"/>
          <w:szCs w:val="28"/>
        </w:rPr>
        <w:t xml:space="preserve"> не позднее 14 календарных дней, следующих за днем принятия решения о предоставлении </w:t>
      </w:r>
      <w:r w:rsidR="00AD5A20">
        <w:rPr>
          <w:rFonts w:eastAsia="Times New Roman" w:cs="Times New Roman"/>
          <w:szCs w:val="28"/>
        </w:rPr>
        <w:t>Грант</w:t>
      </w:r>
      <w:r w:rsidR="006C0D22" w:rsidRPr="006C0D22">
        <w:rPr>
          <w:rFonts w:eastAsia="Times New Roman" w:cs="Times New Roman"/>
          <w:szCs w:val="28"/>
        </w:rPr>
        <w:t>а.</w:t>
      </w:r>
    </w:p>
    <w:p w14:paraId="769265C1" w14:textId="77B2B8E3" w:rsidR="006C0D22" w:rsidRPr="006C0D22" w:rsidRDefault="006C0D22" w:rsidP="006C0D22">
      <w:pPr>
        <w:ind w:right="-143" w:firstLine="709"/>
        <w:contextualSpacing/>
        <w:jc w:val="both"/>
        <w:rPr>
          <w:rFonts w:eastAsia="Times New Roman" w:cs="Times New Roman"/>
          <w:szCs w:val="28"/>
        </w:rPr>
      </w:pPr>
      <w:r w:rsidRPr="006C0D22">
        <w:rPr>
          <w:rFonts w:eastAsia="Times New Roman" w:cs="Times New Roman"/>
          <w:szCs w:val="28"/>
        </w:rPr>
        <w:t>5</w:t>
      </w:r>
      <w:r w:rsidR="00DF24C5">
        <w:rPr>
          <w:rFonts w:eastAsia="Times New Roman" w:cs="Times New Roman"/>
          <w:szCs w:val="28"/>
        </w:rPr>
        <w:t>0</w:t>
      </w:r>
      <w:r w:rsidRPr="006C0D22">
        <w:rPr>
          <w:rFonts w:eastAsia="Times New Roman" w:cs="Times New Roman"/>
          <w:szCs w:val="28"/>
        </w:rPr>
        <w:t xml:space="preserve">. В случаях увеличения </w:t>
      </w:r>
      <w:r w:rsidR="00DF24C5">
        <w:rPr>
          <w:rFonts w:eastAsia="Times New Roman" w:cs="Times New Roman"/>
          <w:szCs w:val="28"/>
        </w:rPr>
        <w:t>Администрации</w:t>
      </w:r>
      <w:r w:rsidRPr="006C0D22">
        <w:rPr>
          <w:rFonts w:eastAsia="Times New Roman" w:cs="Times New Roman"/>
          <w:szCs w:val="28"/>
        </w:rPr>
        <w:t xml:space="preserve"> лимитов бюджетных обязательств на предоставление </w:t>
      </w:r>
      <w:r w:rsidR="00AD5A20">
        <w:rPr>
          <w:rFonts w:eastAsia="Times New Roman" w:cs="Times New Roman"/>
          <w:szCs w:val="28"/>
        </w:rPr>
        <w:t>Грант</w:t>
      </w:r>
      <w:r w:rsidRPr="006C0D22">
        <w:rPr>
          <w:rFonts w:eastAsia="Times New Roman" w:cs="Times New Roman"/>
          <w:szCs w:val="28"/>
        </w:rPr>
        <w:t xml:space="preserve">ов в пределах текущего финансового года, отказа победителя отбора от заключения Соглашения, расторжения Соглашения с получателем </w:t>
      </w:r>
      <w:r w:rsidR="00AD5A20">
        <w:rPr>
          <w:rFonts w:eastAsia="Times New Roman" w:cs="Times New Roman"/>
          <w:szCs w:val="28"/>
        </w:rPr>
        <w:t>Грант</w:t>
      </w:r>
      <w:r w:rsidRPr="006C0D22">
        <w:rPr>
          <w:rFonts w:eastAsia="Times New Roman" w:cs="Times New Roman"/>
          <w:szCs w:val="28"/>
        </w:rPr>
        <w:t xml:space="preserve">а и наличия участников отбора, прошедших отбор и не признанных победителями конкурсного отбора по причине недостаточности лимитов бюджетных обязательств на предоставление </w:t>
      </w:r>
      <w:r w:rsidR="00AD5A20">
        <w:rPr>
          <w:rFonts w:eastAsia="Times New Roman" w:cs="Times New Roman"/>
          <w:szCs w:val="28"/>
        </w:rPr>
        <w:t>Грант</w:t>
      </w:r>
      <w:r w:rsidRPr="006C0D22">
        <w:rPr>
          <w:rFonts w:eastAsia="Times New Roman" w:cs="Times New Roman"/>
          <w:szCs w:val="28"/>
        </w:rPr>
        <w:t xml:space="preserve">ов, </w:t>
      </w:r>
      <w:r w:rsidR="00AD5A20">
        <w:rPr>
          <w:rFonts w:eastAsia="Times New Roman" w:cs="Times New Roman"/>
          <w:szCs w:val="28"/>
        </w:rPr>
        <w:t>Грант</w:t>
      </w:r>
      <w:r w:rsidRPr="006C0D22">
        <w:rPr>
          <w:rFonts w:eastAsia="Times New Roman" w:cs="Times New Roman"/>
          <w:szCs w:val="28"/>
        </w:rPr>
        <w:t xml:space="preserve"> может распределяться без повторного проведения </w:t>
      </w:r>
      <w:proofErr w:type="gramStart"/>
      <w:r w:rsidRPr="006C0D22">
        <w:rPr>
          <w:rFonts w:eastAsia="Times New Roman" w:cs="Times New Roman"/>
          <w:szCs w:val="28"/>
        </w:rPr>
        <w:t>отбора</w:t>
      </w:r>
      <w:proofErr w:type="gramEnd"/>
      <w:r w:rsidRPr="006C0D22">
        <w:rPr>
          <w:rFonts w:eastAsia="Times New Roman" w:cs="Times New Roman"/>
          <w:szCs w:val="28"/>
        </w:rPr>
        <w:t xml:space="preserve"> с учетом присв</w:t>
      </w:r>
      <w:r w:rsidR="00DF24C5">
        <w:rPr>
          <w:rFonts w:eastAsia="Times New Roman" w:cs="Times New Roman"/>
          <w:szCs w:val="28"/>
        </w:rPr>
        <w:t xml:space="preserve">оенного ранее номера в </w:t>
      </w:r>
      <w:proofErr w:type="gramStart"/>
      <w:r w:rsidR="00DF24C5">
        <w:rPr>
          <w:rFonts w:eastAsia="Times New Roman" w:cs="Times New Roman"/>
          <w:szCs w:val="28"/>
        </w:rPr>
        <w:t>рейтинге</w:t>
      </w:r>
      <w:proofErr w:type="gramEnd"/>
      <w:r w:rsidR="00DF24C5">
        <w:rPr>
          <w:rFonts w:eastAsia="Times New Roman" w:cs="Times New Roman"/>
          <w:szCs w:val="28"/>
        </w:rPr>
        <w:t>.</w:t>
      </w:r>
    </w:p>
    <w:p w14:paraId="6956826A" w14:textId="2790A564" w:rsidR="006C0D22" w:rsidRPr="006C0D22" w:rsidRDefault="006C0D22" w:rsidP="006C0D22">
      <w:pPr>
        <w:ind w:right="-143" w:firstLine="709"/>
        <w:contextualSpacing/>
        <w:jc w:val="both"/>
        <w:rPr>
          <w:rFonts w:eastAsia="Times New Roman" w:cs="Times New Roman"/>
          <w:szCs w:val="28"/>
        </w:rPr>
      </w:pPr>
      <w:r w:rsidRPr="006C0D22">
        <w:rPr>
          <w:rFonts w:eastAsia="Times New Roman" w:cs="Times New Roman"/>
          <w:szCs w:val="28"/>
        </w:rPr>
        <w:t>5</w:t>
      </w:r>
      <w:r w:rsidR="00DF24C5">
        <w:rPr>
          <w:rFonts w:eastAsia="Times New Roman" w:cs="Times New Roman"/>
          <w:szCs w:val="28"/>
        </w:rPr>
        <w:t>1</w:t>
      </w:r>
      <w:r w:rsidRPr="006C0D22">
        <w:rPr>
          <w:rFonts w:eastAsia="Times New Roman" w:cs="Times New Roman"/>
          <w:szCs w:val="28"/>
        </w:rPr>
        <w:t xml:space="preserve">. Условиями предоставления </w:t>
      </w:r>
      <w:r w:rsidR="00AD5A20">
        <w:rPr>
          <w:rFonts w:eastAsia="Times New Roman" w:cs="Times New Roman"/>
          <w:szCs w:val="28"/>
        </w:rPr>
        <w:t>Грант</w:t>
      </w:r>
      <w:r w:rsidRPr="006C0D22">
        <w:rPr>
          <w:rFonts w:eastAsia="Times New Roman" w:cs="Times New Roman"/>
          <w:szCs w:val="28"/>
        </w:rPr>
        <w:t>а являются:</w:t>
      </w:r>
    </w:p>
    <w:p w14:paraId="36D60C87" w14:textId="77777777" w:rsidR="006C0D22" w:rsidRPr="006C0D22" w:rsidRDefault="006C0D22" w:rsidP="006C0D22">
      <w:pPr>
        <w:ind w:right="-143" w:firstLine="709"/>
        <w:contextualSpacing/>
        <w:jc w:val="both"/>
        <w:rPr>
          <w:rFonts w:eastAsia="Times New Roman" w:cs="Times New Roman"/>
          <w:szCs w:val="28"/>
        </w:rPr>
      </w:pPr>
      <w:r w:rsidRPr="006C0D22">
        <w:rPr>
          <w:rFonts w:eastAsia="Times New Roman" w:cs="Times New Roman"/>
          <w:szCs w:val="28"/>
        </w:rPr>
        <w:t>- заключение с победителем отбора соглашения;</w:t>
      </w:r>
    </w:p>
    <w:p w14:paraId="4CAB5FB9" w14:textId="064068E2" w:rsidR="006C0D22" w:rsidRPr="006C0D22" w:rsidRDefault="006C0D22" w:rsidP="00DF24C5">
      <w:pPr>
        <w:ind w:right="-143" w:firstLine="709"/>
        <w:contextualSpacing/>
        <w:jc w:val="both"/>
        <w:rPr>
          <w:rFonts w:eastAsia="Times New Roman" w:cs="Times New Roman"/>
          <w:szCs w:val="28"/>
        </w:rPr>
      </w:pPr>
      <w:r w:rsidRPr="006C0D22">
        <w:rPr>
          <w:rFonts w:eastAsia="Times New Roman" w:cs="Times New Roman"/>
          <w:szCs w:val="28"/>
        </w:rPr>
        <w:lastRenderedPageBreak/>
        <w:t xml:space="preserve">- </w:t>
      </w:r>
      <w:proofErr w:type="spellStart"/>
      <w:r w:rsidRPr="006C0D22">
        <w:rPr>
          <w:rFonts w:eastAsia="Times New Roman" w:cs="Times New Roman"/>
          <w:szCs w:val="28"/>
        </w:rPr>
        <w:t>софинансирование</w:t>
      </w:r>
      <w:proofErr w:type="spellEnd"/>
      <w:r w:rsidRPr="006C0D22">
        <w:rPr>
          <w:rFonts w:eastAsia="Times New Roman" w:cs="Times New Roman"/>
          <w:szCs w:val="28"/>
        </w:rPr>
        <w:t xml:space="preserve"> </w:t>
      </w:r>
      <w:r w:rsidR="00DF24C5">
        <w:rPr>
          <w:rFonts w:eastAsia="Times New Roman" w:cs="Times New Roman"/>
          <w:szCs w:val="28"/>
        </w:rPr>
        <w:t xml:space="preserve">победителем отбора </w:t>
      </w:r>
      <w:r w:rsidRPr="006C0D22">
        <w:rPr>
          <w:rFonts w:eastAsia="Times New Roman" w:cs="Times New Roman"/>
          <w:szCs w:val="28"/>
        </w:rPr>
        <w:t>расходов, связанных с реализацией проекта</w:t>
      </w:r>
      <w:r w:rsidR="00DF24C5">
        <w:rPr>
          <w:rFonts w:eastAsia="Times New Roman" w:cs="Times New Roman"/>
          <w:szCs w:val="28"/>
        </w:rPr>
        <w:t xml:space="preserve"> в сфере предпринимательства </w:t>
      </w:r>
      <w:r w:rsidRPr="006C0D22">
        <w:rPr>
          <w:rFonts w:eastAsia="Times New Roman" w:cs="Times New Roman"/>
          <w:szCs w:val="28"/>
        </w:rPr>
        <w:t xml:space="preserve">за счет собственных средств не менее </w:t>
      </w:r>
      <w:r w:rsidR="00DF24C5">
        <w:rPr>
          <w:rFonts w:eastAsia="Times New Roman" w:cs="Times New Roman"/>
          <w:szCs w:val="28"/>
        </w:rPr>
        <w:t>10</w:t>
      </w:r>
      <w:r w:rsidRPr="006C0D22">
        <w:rPr>
          <w:rFonts w:eastAsia="Times New Roman" w:cs="Times New Roman"/>
          <w:szCs w:val="28"/>
        </w:rPr>
        <w:t xml:space="preserve"> процентов от</w:t>
      </w:r>
      <w:r w:rsidR="00DF24C5">
        <w:rPr>
          <w:rFonts w:eastAsia="Times New Roman" w:cs="Times New Roman"/>
          <w:szCs w:val="28"/>
        </w:rPr>
        <w:t xml:space="preserve"> суммы </w:t>
      </w:r>
      <w:r w:rsidR="00AD5A20">
        <w:rPr>
          <w:rFonts w:eastAsia="Times New Roman" w:cs="Times New Roman"/>
          <w:szCs w:val="28"/>
        </w:rPr>
        <w:t>Грант</w:t>
      </w:r>
      <w:r w:rsidR="00DF24C5">
        <w:rPr>
          <w:rFonts w:eastAsia="Times New Roman" w:cs="Times New Roman"/>
          <w:szCs w:val="28"/>
        </w:rPr>
        <w:t>а</w:t>
      </w:r>
      <w:r w:rsidRPr="006C0D22">
        <w:rPr>
          <w:rFonts w:eastAsia="Times New Roman" w:cs="Times New Roman"/>
          <w:szCs w:val="28"/>
        </w:rPr>
        <w:t>;</w:t>
      </w:r>
    </w:p>
    <w:p w14:paraId="18684F5C" w14:textId="0A9E257F" w:rsidR="006C0D22" w:rsidRPr="006C0D22" w:rsidRDefault="006C0D22" w:rsidP="006C0D22">
      <w:pPr>
        <w:ind w:right="-143" w:firstLine="709"/>
        <w:contextualSpacing/>
        <w:jc w:val="both"/>
        <w:rPr>
          <w:rFonts w:eastAsia="Times New Roman" w:cs="Times New Roman"/>
          <w:szCs w:val="28"/>
        </w:rPr>
      </w:pPr>
      <w:r w:rsidRPr="006C0D22">
        <w:rPr>
          <w:rFonts w:eastAsia="Times New Roman" w:cs="Times New Roman"/>
          <w:szCs w:val="28"/>
        </w:rPr>
        <w:t>5</w:t>
      </w:r>
      <w:r w:rsidR="00DF24C5">
        <w:rPr>
          <w:rFonts w:eastAsia="Times New Roman" w:cs="Times New Roman"/>
          <w:szCs w:val="28"/>
        </w:rPr>
        <w:t>2</w:t>
      </w:r>
      <w:r w:rsidRPr="006C0D22">
        <w:rPr>
          <w:rFonts w:eastAsia="Times New Roman" w:cs="Times New Roman"/>
          <w:szCs w:val="28"/>
        </w:rPr>
        <w:t xml:space="preserve">. Соглашение между </w:t>
      </w:r>
      <w:r w:rsidR="00DF24C5">
        <w:rPr>
          <w:rFonts w:eastAsia="Times New Roman" w:cs="Times New Roman"/>
          <w:szCs w:val="28"/>
        </w:rPr>
        <w:t>Администрацией</w:t>
      </w:r>
      <w:r w:rsidRPr="006C0D22">
        <w:rPr>
          <w:rFonts w:eastAsia="Times New Roman" w:cs="Times New Roman"/>
          <w:szCs w:val="28"/>
        </w:rPr>
        <w:t xml:space="preserve"> и победителем отбора заключается с соблюдением требований</w:t>
      </w:r>
      <w:r w:rsidR="00DF24C5">
        <w:rPr>
          <w:rFonts w:eastAsia="Times New Roman" w:cs="Times New Roman"/>
          <w:szCs w:val="28"/>
        </w:rPr>
        <w:t xml:space="preserve"> о защите информации в системе «</w:t>
      </w:r>
      <w:r w:rsidRPr="006C0D22">
        <w:rPr>
          <w:rFonts w:eastAsia="Times New Roman" w:cs="Times New Roman"/>
          <w:szCs w:val="28"/>
        </w:rPr>
        <w:t>Электронный бюджет</w:t>
      </w:r>
      <w:r w:rsidR="00DF24C5">
        <w:rPr>
          <w:rFonts w:eastAsia="Times New Roman" w:cs="Times New Roman"/>
          <w:szCs w:val="28"/>
        </w:rPr>
        <w:t>»</w:t>
      </w:r>
      <w:r w:rsidRPr="006C0D22">
        <w:rPr>
          <w:rFonts w:eastAsia="Times New Roman" w:cs="Times New Roman"/>
          <w:szCs w:val="28"/>
        </w:rPr>
        <w:t xml:space="preserve"> не позднее 20-го рабочего дня со дня </w:t>
      </w:r>
      <w:proofErr w:type="gramStart"/>
      <w:r w:rsidRPr="006C0D22">
        <w:rPr>
          <w:rFonts w:eastAsia="Times New Roman" w:cs="Times New Roman"/>
          <w:szCs w:val="28"/>
        </w:rPr>
        <w:t>подписания протокола подведения итогов отбора</w:t>
      </w:r>
      <w:proofErr w:type="gramEnd"/>
      <w:r w:rsidRPr="006C0D22">
        <w:rPr>
          <w:rFonts w:eastAsia="Times New Roman" w:cs="Times New Roman"/>
          <w:szCs w:val="28"/>
        </w:rPr>
        <w:t>. Дополнительные соглашения к соглашению, в том числе дополнительное соглашение о расторжении соглашени</w:t>
      </w:r>
      <w:r w:rsidR="00DF24C5">
        <w:rPr>
          <w:rFonts w:eastAsia="Times New Roman" w:cs="Times New Roman"/>
          <w:szCs w:val="28"/>
        </w:rPr>
        <w:t>я, также заключаются в системе «</w:t>
      </w:r>
      <w:r w:rsidRPr="006C0D22">
        <w:rPr>
          <w:rFonts w:eastAsia="Times New Roman" w:cs="Times New Roman"/>
          <w:szCs w:val="28"/>
        </w:rPr>
        <w:t>Электронный бюджет</w:t>
      </w:r>
      <w:r w:rsidR="00DF24C5">
        <w:rPr>
          <w:rFonts w:eastAsia="Times New Roman" w:cs="Times New Roman"/>
          <w:szCs w:val="28"/>
        </w:rPr>
        <w:t>»</w:t>
      </w:r>
      <w:r w:rsidRPr="006C0D22">
        <w:rPr>
          <w:rFonts w:eastAsia="Times New Roman" w:cs="Times New Roman"/>
          <w:szCs w:val="28"/>
        </w:rPr>
        <w:t>.</w:t>
      </w:r>
    </w:p>
    <w:p w14:paraId="74B94194" w14:textId="77777777" w:rsidR="006C0D22" w:rsidRPr="006C0D22" w:rsidRDefault="006C0D22" w:rsidP="006C0D22">
      <w:pPr>
        <w:ind w:right="-143" w:firstLine="709"/>
        <w:contextualSpacing/>
        <w:jc w:val="both"/>
        <w:rPr>
          <w:rFonts w:eastAsia="Times New Roman" w:cs="Times New Roman"/>
          <w:szCs w:val="28"/>
        </w:rPr>
      </w:pPr>
      <w:r w:rsidRPr="006C0D22">
        <w:rPr>
          <w:rFonts w:eastAsia="Times New Roman" w:cs="Times New Roman"/>
          <w:szCs w:val="28"/>
        </w:rPr>
        <w:t>Соглашение должно содержать:</w:t>
      </w:r>
    </w:p>
    <w:p w14:paraId="0215BDB6" w14:textId="2E186A59" w:rsidR="006C0D22" w:rsidRPr="006C0D22" w:rsidRDefault="006C0D22" w:rsidP="006C0D22">
      <w:pPr>
        <w:ind w:right="-143" w:firstLine="709"/>
        <w:contextualSpacing/>
        <w:jc w:val="both"/>
        <w:rPr>
          <w:rFonts w:eastAsia="Times New Roman" w:cs="Times New Roman"/>
          <w:szCs w:val="28"/>
        </w:rPr>
      </w:pPr>
      <w:r w:rsidRPr="006C0D22">
        <w:rPr>
          <w:rFonts w:eastAsia="Times New Roman" w:cs="Times New Roman"/>
          <w:szCs w:val="28"/>
        </w:rPr>
        <w:t>- направления расх</w:t>
      </w:r>
      <w:r w:rsidR="00DF24C5">
        <w:rPr>
          <w:rFonts w:eastAsia="Times New Roman" w:cs="Times New Roman"/>
          <w:szCs w:val="28"/>
        </w:rPr>
        <w:t xml:space="preserve">одования средств на реализацию </w:t>
      </w:r>
      <w:r w:rsidRPr="006C0D22">
        <w:rPr>
          <w:rFonts w:eastAsia="Times New Roman" w:cs="Times New Roman"/>
          <w:szCs w:val="28"/>
        </w:rPr>
        <w:t>проекта</w:t>
      </w:r>
      <w:r w:rsidR="00DF24C5">
        <w:rPr>
          <w:rFonts w:eastAsia="Times New Roman" w:cs="Times New Roman"/>
          <w:szCs w:val="28"/>
        </w:rPr>
        <w:t xml:space="preserve"> в сфере предпринимательства </w:t>
      </w:r>
      <w:r w:rsidRPr="006C0D22">
        <w:rPr>
          <w:rFonts w:eastAsia="Times New Roman" w:cs="Times New Roman"/>
          <w:szCs w:val="28"/>
        </w:rPr>
        <w:t>по форме, определенной приложением к соглашению (далее - направления расходования средств на реализацию проекта);</w:t>
      </w:r>
    </w:p>
    <w:p w14:paraId="171B94A9" w14:textId="662AD779" w:rsidR="006C0D22" w:rsidRPr="006C0D22" w:rsidRDefault="006C0D22" w:rsidP="006C0D22">
      <w:pPr>
        <w:ind w:right="-143" w:firstLine="709"/>
        <w:contextualSpacing/>
        <w:jc w:val="both"/>
        <w:rPr>
          <w:rFonts w:eastAsia="Times New Roman" w:cs="Times New Roman"/>
          <w:szCs w:val="28"/>
        </w:rPr>
      </w:pPr>
      <w:r w:rsidRPr="006C0D22">
        <w:rPr>
          <w:rFonts w:eastAsia="Times New Roman" w:cs="Times New Roman"/>
          <w:szCs w:val="28"/>
        </w:rPr>
        <w:t xml:space="preserve">- конкретные значения результата предоставления </w:t>
      </w:r>
      <w:r w:rsidR="00AD5A20">
        <w:rPr>
          <w:rFonts w:eastAsia="Times New Roman" w:cs="Times New Roman"/>
          <w:szCs w:val="28"/>
        </w:rPr>
        <w:t>Грант</w:t>
      </w:r>
      <w:r w:rsidRPr="006C0D22">
        <w:rPr>
          <w:rFonts w:eastAsia="Times New Roman" w:cs="Times New Roman"/>
          <w:szCs w:val="28"/>
        </w:rPr>
        <w:t xml:space="preserve">а и показателя, необходимого для достижения результата предоставления </w:t>
      </w:r>
      <w:r w:rsidR="00AD5A20">
        <w:rPr>
          <w:rFonts w:eastAsia="Times New Roman" w:cs="Times New Roman"/>
          <w:szCs w:val="28"/>
        </w:rPr>
        <w:t>Грант</w:t>
      </w:r>
      <w:r w:rsidRPr="006C0D22">
        <w:rPr>
          <w:rFonts w:eastAsia="Times New Roman" w:cs="Times New Roman"/>
          <w:szCs w:val="28"/>
        </w:rPr>
        <w:t>а;</w:t>
      </w:r>
    </w:p>
    <w:p w14:paraId="1822CAF3" w14:textId="50EF7790" w:rsidR="006C0D22" w:rsidRPr="006C0D22" w:rsidRDefault="006C0D22" w:rsidP="006C0D22">
      <w:pPr>
        <w:ind w:right="-143" w:firstLine="709"/>
        <w:contextualSpacing/>
        <w:jc w:val="both"/>
        <w:rPr>
          <w:rFonts w:eastAsia="Times New Roman" w:cs="Times New Roman"/>
          <w:szCs w:val="28"/>
        </w:rPr>
      </w:pPr>
      <w:r w:rsidRPr="006C0D22">
        <w:rPr>
          <w:rFonts w:eastAsia="Times New Roman" w:cs="Times New Roman"/>
          <w:szCs w:val="28"/>
        </w:rPr>
        <w:t xml:space="preserve">- сроки представления отчетности в целях оценки эффективности использования </w:t>
      </w:r>
      <w:r w:rsidR="00AD5A20">
        <w:rPr>
          <w:rFonts w:eastAsia="Times New Roman" w:cs="Times New Roman"/>
          <w:szCs w:val="28"/>
        </w:rPr>
        <w:t>Грант</w:t>
      </w:r>
      <w:r w:rsidRPr="006C0D22">
        <w:rPr>
          <w:rFonts w:eastAsia="Times New Roman" w:cs="Times New Roman"/>
          <w:szCs w:val="28"/>
        </w:rPr>
        <w:t>а;</w:t>
      </w:r>
    </w:p>
    <w:p w14:paraId="09D09590" w14:textId="7E0A8578" w:rsidR="006C0D22" w:rsidRPr="006C0D22" w:rsidRDefault="006C0D22" w:rsidP="006C0D22">
      <w:pPr>
        <w:ind w:right="-143" w:firstLine="709"/>
        <w:contextualSpacing/>
        <w:jc w:val="both"/>
        <w:rPr>
          <w:rFonts w:eastAsia="Times New Roman" w:cs="Times New Roman"/>
          <w:szCs w:val="28"/>
        </w:rPr>
      </w:pPr>
      <w:r w:rsidRPr="006C0D22">
        <w:rPr>
          <w:rFonts w:eastAsia="Times New Roman" w:cs="Times New Roman"/>
          <w:szCs w:val="28"/>
        </w:rPr>
        <w:t xml:space="preserve">- обязательство получателя </w:t>
      </w:r>
      <w:r w:rsidR="00AD5A20">
        <w:rPr>
          <w:rFonts w:eastAsia="Times New Roman" w:cs="Times New Roman"/>
          <w:szCs w:val="28"/>
        </w:rPr>
        <w:t>Грант</w:t>
      </w:r>
      <w:r w:rsidRPr="006C0D22">
        <w:rPr>
          <w:rFonts w:eastAsia="Times New Roman" w:cs="Times New Roman"/>
          <w:szCs w:val="28"/>
        </w:rPr>
        <w:t xml:space="preserve">а в течение </w:t>
      </w:r>
      <w:r w:rsidR="00DF24C5">
        <w:rPr>
          <w:rFonts w:eastAsia="Times New Roman" w:cs="Times New Roman"/>
          <w:szCs w:val="28"/>
        </w:rPr>
        <w:t>1</w:t>
      </w:r>
      <w:r w:rsidRPr="006C0D22">
        <w:rPr>
          <w:rFonts w:eastAsia="Times New Roman" w:cs="Times New Roman"/>
          <w:szCs w:val="28"/>
        </w:rPr>
        <w:t xml:space="preserve"> </w:t>
      </w:r>
      <w:r w:rsidR="00DF24C5">
        <w:rPr>
          <w:rFonts w:eastAsia="Times New Roman" w:cs="Times New Roman"/>
          <w:szCs w:val="28"/>
        </w:rPr>
        <w:t>года</w:t>
      </w:r>
      <w:r w:rsidRPr="006C0D22">
        <w:rPr>
          <w:rFonts w:eastAsia="Times New Roman" w:cs="Times New Roman"/>
          <w:szCs w:val="28"/>
        </w:rPr>
        <w:t xml:space="preserve">, следующего за годом предоставления </w:t>
      </w:r>
      <w:r w:rsidR="00AD5A20">
        <w:rPr>
          <w:rFonts w:eastAsia="Times New Roman" w:cs="Times New Roman"/>
          <w:szCs w:val="28"/>
        </w:rPr>
        <w:t>Грант</w:t>
      </w:r>
      <w:r w:rsidRPr="006C0D22">
        <w:rPr>
          <w:rFonts w:eastAsia="Times New Roman" w:cs="Times New Roman"/>
          <w:szCs w:val="28"/>
        </w:rPr>
        <w:t xml:space="preserve">а, </w:t>
      </w:r>
      <w:r w:rsidR="00DF24C5">
        <w:rPr>
          <w:rFonts w:eastAsia="Times New Roman" w:cs="Times New Roman"/>
          <w:szCs w:val="28"/>
        </w:rPr>
        <w:t>продолжать свою деятельность и находится в едином</w:t>
      </w:r>
      <w:r w:rsidR="00DF24C5" w:rsidRPr="006C0D22">
        <w:rPr>
          <w:rFonts w:eastAsia="Times New Roman" w:cs="Times New Roman"/>
          <w:szCs w:val="28"/>
        </w:rPr>
        <w:t xml:space="preserve"> реестр</w:t>
      </w:r>
      <w:r w:rsidR="00DF24C5">
        <w:rPr>
          <w:rFonts w:eastAsia="Times New Roman" w:cs="Times New Roman"/>
          <w:szCs w:val="28"/>
        </w:rPr>
        <w:t>е</w:t>
      </w:r>
      <w:r w:rsidR="00DF24C5" w:rsidRPr="006C0D22">
        <w:rPr>
          <w:rFonts w:eastAsia="Times New Roman" w:cs="Times New Roman"/>
          <w:szCs w:val="28"/>
        </w:rPr>
        <w:t xml:space="preserve"> на</w:t>
      </w:r>
      <w:r w:rsidR="00DF24C5">
        <w:rPr>
          <w:rFonts w:eastAsia="Times New Roman" w:cs="Times New Roman"/>
          <w:szCs w:val="28"/>
        </w:rPr>
        <w:t xml:space="preserve"> электронном сервисе «</w:t>
      </w:r>
      <w:r w:rsidR="00DF24C5" w:rsidRPr="006C0D22">
        <w:rPr>
          <w:rFonts w:eastAsia="Times New Roman" w:cs="Times New Roman"/>
          <w:szCs w:val="28"/>
        </w:rPr>
        <w:t>Единый реестр субъектов малого и среднего предпринимательства</w:t>
      </w:r>
      <w:r w:rsidR="00DF24C5">
        <w:rPr>
          <w:rFonts w:eastAsia="Times New Roman" w:cs="Times New Roman"/>
          <w:szCs w:val="28"/>
        </w:rPr>
        <w:t>»</w:t>
      </w:r>
      <w:r w:rsidR="00DF24C5" w:rsidRPr="006C0D22">
        <w:rPr>
          <w:rFonts w:eastAsia="Times New Roman" w:cs="Times New Roman"/>
          <w:szCs w:val="28"/>
        </w:rPr>
        <w:t xml:space="preserve"> на сайте Федеральной налоговой службы (</w:t>
      </w:r>
      <w:hyperlink r:id="rId8" w:history="1">
        <w:r w:rsidR="00DF24C5" w:rsidRPr="00095C04">
          <w:rPr>
            <w:rStyle w:val="a9"/>
            <w:rFonts w:eastAsia="Times New Roman" w:cs="Times New Roman"/>
            <w:szCs w:val="28"/>
          </w:rPr>
          <w:t>www.nalog.ru</w:t>
        </w:r>
      </w:hyperlink>
      <w:r w:rsidR="00DF24C5" w:rsidRPr="006C0D22">
        <w:rPr>
          <w:rFonts w:eastAsia="Times New Roman" w:cs="Times New Roman"/>
          <w:szCs w:val="28"/>
        </w:rPr>
        <w:t>)</w:t>
      </w:r>
      <w:r w:rsidR="00DF24C5">
        <w:rPr>
          <w:rFonts w:eastAsia="Times New Roman" w:cs="Times New Roman"/>
          <w:szCs w:val="28"/>
        </w:rPr>
        <w:t xml:space="preserve">; </w:t>
      </w:r>
    </w:p>
    <w:p w14:paraId="68E3B697" w14:textId="07641978" w:rsidR="006C0D22" w:rsidRPr="006C0D22" w:rsidRDefault="006C0D22" w:rsidP="006C0D22">
      <w:pPr>
        <w:ind w:right="-143" w:firstLine="709"/>
        <w:contextualSpacing/>
        <w:jc w:val="both"/>
        <w:rPr>
          <w:rFonts w:eastAsia="Times New Roman" w:cs="Times New Roman"/>
          <w:szCs w:val="28"/>
        </w:rPr>
      </w:pPr>
      <w:proofErr w:type="gramStart"/>
      <w:r w:rsidRPr="006C0D22">
        <w:rPr>
          <w:rFonts w:eastAsia="Times New Roman" w:cs="Times New Roman"/>
          <w:szCs w:val="28"/>
        </w:rPr>
        <w:t xml:space="preserve">- согласие получателя </w:t>
      </w:r>
      <w:r w:rsidR="00AD5A20">
        <w:rPr>
          <w:rFonts w:eastAsia="Times New Roman" w:cs="Times New Roman"/>
          <w:szCs w:val="28"/>
        </w:rPr>
        <w:t>Грант</w:t>
      </w:r>
      <w:r w:rsidRPr="006C0D22">
        <w:rPr>
          <w:rFonts w:eastAsia="Times New Roman" w:cs="Times New Roman"/>
          <w:szCs w:val="28"/>
        </w:rPr>
        <w:t xml:space="preserve">а, лиц, получающих средства на основании договоров, заключенных с получателями </w:t>
      </w:r>
      <w:r w:rsidR="00AD5A20">
        <w:rPr>
          <w:rFonts w:eastAsia="Times New Roman" w:cs="Times New Roman"/>
          <w:szCs w:val="28"/>
        </w:rPr>
        <w:t>Грант</w:t>
      </w:r>
      <w:r w:rsidRPr="006C0D22">
        <w:rPr>
          <w:rFonts w:eastAsia="Times New Roman" w:cs="Times New Roman"/>
          <w:szCs w:val="28"/>
        </w:rPr>
        <w:t xml:space="preserve">ов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w:t>
      </w:r>
      <w:proofErr w:type="spellStart"/>
      <w:r w:rsidR="00DF24C5">
        <w:rPr>
          <w:rFonts w:eastAsia="Times New Roman" w:cs="Times New Roman"/>
          <w:szCs w:val="28"/>
        </w:rPr>
        <w:t>Админитрацией</w:t>
      </w:r>
      <w:proofErr w:type="spellEnd"/>
      <w:r w:rsidRPr="006C0D22">
        <w:rPr>
          <w:rFonts w:eastAsia="Times New Roman" w:cs="Times New Roman"/>
          <w:szCs w:val="28"/>
        </w:rPr>
        <w:t xml:space="preserve"> проверок соблюдения получателем </w:t>
      </w:r>
      <w:r w:rsidR="00AD5A20">
        <w:rPr>
          <w:rFonts w:eastAsia="Times New Roman" w:cs="Times New Roman"/>
          <w:szCs w:val="28"/>
        </w:rPr>
        <w:t>Грант</w:t>
      </w:r>
      <w:r w:rsidRPr="006C0D22">
        <w:rPr>
          <w:rFonts w:eastAsia="Times New Roman" w:cs="Times New Roman"/>
          <w:szCs w:val="28"/>
        </w:rPr>
        <w:t>а условий и порядка его предоставления, в том числе</w:t>
      </w:r>
      <w:proofErr w:type="gramEnd"/>
      <w:r w:rsidRPr="006C0D22">
        <w:rPr>
          <w:rFonts w:eastAsia="Times New Roman" w:cs="Times New Roman"/>
          <w:szCs w:val="28"/>
        </w:rPr>
        <w:t xml:space="preserve"> в части достижения результата предоставления </w:t>
      </w:r>
      <w:r w:rsidR="00AD5A20">
        <w:rPr>
          <w:rFonts w:eastAsia="Times New Roman" w:cs="Times New Roman"/>
          <w:szCs w:val="28"/>
        </w:rPr>
        <w:t>Грант</w:t>
      </w:r>
      <w:r w:rsidRPr="006C0D22">
        <w:rPr>
          <w:rFonts w:eastAsia="Times New Roman" w:cs="Times New Roman"/>
          <w:szCs w:val="28"/>
        </w:rPr>
        <w:t xml:space="preserve">а, а также на осуществление органами государственного финансового контроля проверок соблюдения порядка и условий предоставления </w:t>
      </w:r>
      <w:r w:rsidR="00AD5A20">
        <w:rPr>
          <w:rFonts w:eastAsia="Times New Roman" w:cs="Times New Roman"/>
          <w:szCs w:val="28"/>
        </w:rPr>
        <w:t>Грант</w:t>
      </w:r>
      <w:r w:rsidRPr="006C0D22">
        <w:rPr>
          <w:rFonts w:eastAsia="Times New Roman" w:cs="Times New Roman"/>
          <w:szCs w:val="28"/>
        </w:rPr>
        <w:t>а в соответствии со статьями 268.1 и 269.2 Бюджетного кодекса Российской Федерации;</w:t>
      </w:r>
    </w:p>
    <w:p w14:paraId="02E0AD61" w14:textId="6D16A80F" w:rsidR="006C0D22" w:rsidRPr="006C0D22" w:rsidRDefault="006C0D22" w:rsidP="006C0D22">
      <w:pPr>
        <w:ind w:right="-143" w:firstLine="709"/>
        <w:contextualSpacing/>
        <w:jc w:val="both"/>
        <w:rPr>
          <w:rFonts w:eastAsia="Times New Roman" w:cs="Times New Roman"/>
          <w:szCs w:val="28"/>
        </w:rPr>
      </w:pPr>
      <w:proofErr w:type="gramStart"/>
      <w:r w:rsidRPr="006C0D22">
        <w:rPr>
          <w:rFonts w:eastAsia="Times New Roman" w:cs="Times New Roman"/>
          <w:szCs w:val="28"/>
        </w:rPr>
        <w:t xml:space="preserve">- запрет приобретения за счет полученных средств, предоставленных в целях финансового обеспечения затрат получателя </w:t>
      </w:r>
      <w:r w:rsidR="00AD5A20">
        <w:rPr>
          <w:rFonts w:eastAsia="Times New Roman" w:cs="Times New Roman"/>
          <w:szCs w:val="28"/>
        </w:rPr>
        <w:t>Грант</w:t>
      </w:r>
      <w:r w:rsidRPr="006C0D22">
        <w:rPr>
          <w:rFonts w:eastAsia="Times New Roman" w:cs="Times New Roman"/>
          <w:szCs w:val="28"/>
        </w:rPr>
        <w:t xml:space="preserve">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настоящим Порядком в соответствии с направлениями расходования средств </w:t>
      </w:r>
      <w:r w:rsidR="00AD5A20">
        <w:rPr>
          <w:rFonts w:eastAsia="Times New Roman" w:cs="Times New Roman"/>
          <w:szCs w:val="28"/>
        </w:rPr>
        <w:t>Грант</w:t>
      </w:r>
      <w:r w:rsidRPr="006C0D22">
        <w:rPr>
          <w:rFonts w:eastAsia="Times New Roman" w:cs="Times New Roman"/>
          <w:szCs w:val="28"/>
        </w:rPr>
        <w:t>а;</w:t>
      </w:r>
      <w:proofErr w:type="gramEnd"/>
    </w:p>
    <w:p w14:paraId="006812A5" w14:textId="6BA22600" w:rsidR="006C0D22" w:rsidRPr="006C0D22" w:rsidRDefault="006C0D22" w:rsidP="006C0D22">
      <w:pPr>
        <w:ind w:right="-143" w:firstLine="709"/>
        <w:contextualSpacing/>
        <w:jc w:val="both"/>
        <w:rPr>
          <w:rFonts w:eastAsia="Times New Roman" w:cs="Times New Roman"/>
          <w:szCs w:val="28"/>
        </w:rPr>
      </w:pPr>
      <w:r w:rsidRPr="006C0D22">
        <w:rPr>
          <w:rFonts w:eastAsia="Times New Roman" w:cs="Times New Roman"/>
          <w:szCs w:val="28"/>
        </w:rPr>
        <w:t xml:space="preserve">- условия о согласовании новых условий соглашения или о расторжении соглашения при </w:t>
      </w:r>
      <w:proofErr w:type="spellStart"/>
      <w:r w:rsidRPr="006C0D22">
        <w:rPr>
          <w:rFonts w:eastAsia="Times New Roman" w:cs="Times New Roman"/>
          <w:szCs w:val="28"/>
        </w:rPr>
        <w:t>недостижении</w:t>
      </w:r>
      <w:proofErr w:type="spellEnd"/>
      <w:r w:rsidRPr="006C0D22">
        <w:rPr>
          <w:rFonts w:eastAsia="Times New Roman" w:cs="Times New Roman"/>
          <w:szCs w:val="28"/>
        </w:rPr>
        <w:t xml:space="preserve"> согласия по новым условиям соглашения в случае уменьшения </w:t>
      </w:r>
      <w:r w:rsidR="00DF24C5">
        <w:rPr>
          <w:rFonts w:eastAsia="Times New Roman" w:cs="Times New Roman"/>
          <w:szCs w:val="28"/>
        </w:rPr>
        <w:t>Администрации</w:t>
      </w:r>
      <w:r w:rsidRPr="006C0D22">
        <w:rPr>
          <w:rFonts w:eastAsia="Times New Roman" w:cs="Times New Roman"/>
          <w:szCs w:val="28"/>
        </w:rPr>
        <w:t xml:space="preserve"> ранее доведенных лимитов бюджетных обязательств, приводящего к невозможности предоставления </w:t>
      </w:r>
      <w:r w:rsidR="00AD5A20">
        <w:rPr>
          <w:rFonts w:eastAsia="Times New Roman" w:cs="Times New Roman"/>
          <w:szCs w:val="28"/>
        </w:rPr>
        <w:t>Грант</w:t>
      </w:r>
      <w:r w:rsidRPr="006C0D22">
        <w:rPr>
          <w:rFonts w:eastAsia="Times New Roman" w:cs="Times New Roman"/>
          <w:szCs w:val="28"/>
        </w:rPr>
        <w:t>а в размере, определенном в соглашении.</w:t>
      </w:r>
    </w:p>
    <w:p w14:paraId="33A00475" w14:textId="01FE5752" w:rsidR="006C0D22" w:rsidRPr="006C0D22" w:rsidRDefault="006C0D22" w:rsidP="006C0D22">
      <w:pPr>
        <w:ind w:right="-143" w:firstLine="709"/>
        <w:contextualSpacing/>
        <w:jc w:val="both"/>
        <w:rPr>
          <w:rFonts w:eastAsia="Times New Roman" w:cs="Times New Roman"/>
          <w:szCs w:val="28"/>
        </w:rPr>
      </w:pPr>
      <w:r w:rsidRPr="006C0D22">
        <w:rPr>
          <w:rFonts w:eastAsia="Times New Roman" w:cs="Times New Roman"/>
          <w:szCs w:val="28"/>
        </w:rPr>
        <w:lastRenderedPageBreak/>
        <w:t>5</w:t>
      </w:r>
      <w:r w:rsidR="004257E6">
        <w:rPr>
          <w:rFonts w:eastAsia="Times New Roman" w:cs="Times New Roman"/>
          <w:szCs w:val="28"/>
        </w:rPr>
        <w:t>3</w:t>
      </w:r>
      <w:r w:rsidRPr="006C0D22">
        <w:rPr>
          <w:rFonts w:eastAsia="Times New Roman" w:cs="Times New Roman"/>
          <w:szCs w:val="28"/>
        </w:rPr>
        <w:t>. Основанием для перечисления сре</w:t>
      </w:r>
      <w:proofErr w:type="gramStart"/>
      <w:r w:rsidRPr="006C0D22">
        <w:rPr>
          <w:rFonts w:eastAsia="Times New Roman" w:cs="Times New Roman"/>
          <w:szCs w:val="28"/>
        </w:rPr>
        <w:t xml:space="preserve">дств </w:t>
      </w:r>
      <w:r w:rsidR="00AD5A20">
        <w:rPr>
          <w:rFonts w:eastAsia="Times New Roman" w:cs="Times New Roman"/>
          <w:szCs w:val="28"/>
        </w:rPr>
        <w:t>Гр</w:t>
      </w:r>
      <w:proofErr w:type="gramEnd"/>
      <w:r w:rsidR="00AD5A20">
        <w:rPr>
          <w:rFonts w:eastAsia="Times New Roman" w:cs="Times New Roman"/>
          <w:szCs w:val="28"/>
        </w:rPr>
        <w:t>ант</w:t>
      </w:r>
      <w:r w:rsidRPr="006C0D22">
        <w:rPr>
          <w:rFonts w:eastAsia="Times New Roman" w:cs="Times New Roman"/>
          <w:szCs w:val="28"/>
        </w:rPr>
        <w:t xml:space="preserve">а является заключенное между победителем отбора и </w:t>
      </w:r>
      <w:r w:rsidR="004257E6">
        <w:rPr>
          <w:rFonts w:eastAsia="Times New Roman" w:cs="Times New Roman"/>
          <w:szCs w:val="28"/>
        </w:rPr>
        <w:t>Администрацией</w:t>
      </w:r>
      <w:r w:rsidRPr="006C0D22">
        <w:rPr>
          <w:rFonts w:eastAsia="Times New Roman" w:cs="Times New Roman"/>
          <w:szCs w:val="28"/>
        </w:rPr>
        <w:t xml:space="preserve"> соглашение. Средства </w:t>
      </w:r>
      <w:r w:rsidR="00AD5A20">
        <w:rPr>
          <w:rFonts w:eastAsia="Times New Roman" w:cs="Times New Roman"/>
          <w:szCs w:val="28"/>
        </w:rPr>
        <w:t>Грант</w:t>
      </w:r>
      <w:r w:rsidRPr="006C0D22">
        <w:rPr>
          <w:rFonts w:eastAsia="Times New Roman" w:cs="Times New Roman"/>
          <w:szCs w:val="28"/>
        </w:rPr>
        <w:t xml:space="preserve">а перечисляются победителю отбора на расчетный счет, открытый в учреждении Центрального банка Российской Федерации или кредитной организации, информация о котором указана в заявлении об участии в отборе для предоставления </w:t>
      </w:r>
      <w:r w:rsidR="00AD5A20">
        <w:rPr>
          <w:rFonts w:eastAsia="Times New Roman" w:cs="Times New Roman"/>
          <w:szCs w:val="28"/>
        </w:rPr>
        <w:t>Грант</w:t>
      </w:r>
      <w:r w:rsidRPr="006C0D22">
        <w:rPr>
          <w:rFonts w:eastAsia="Times New Roman" w:cs="Times New Roman"/>
          <w:szCs w:val="28"/>
        </w:rPr>
        <w:t xml:space="preserve">ов, не позднее 10-го рабочего дня </w:t>
      </w:r>
      <w:proofErr w:type="gramStart"/>
      <w:r w:rsidRPr="006C0D22">
        <w:rPr>
          <w:rFonts w:eastAsia="Times New Roman" w:cs="Times New Roman"/>
          <w:szCs w:val="28"/>
        </w:rPr>
        <w:t>с даты по</w:t>
      </w:r>
      <w:r w:rsidR="004257E6">
        <w:rPr>
          <w:rFonts w:eastAsia="Times New Roman" w:cs="Times New Roman"/>
          <w:szCs w:val="28"/>
        </w:rPr>
        <w:t>дписания</w:t>
      </w:r>
      <w:proofErr w:type="gramEnd"/>
      <w:r w:rsidR="004257E6">
        <w:rPr>
          <w:rFonts w:eastAsia="Times New Roman" w:cs="Times New Roman"/>
          <w:szCs w:val="28"/>
        </w:rPr>
        <w:t xml:space="preserve"> соглашения в системе «</w:t>
      </w:r>
      <w:r w:rsidRPr="006C0D22">
        <w:rPr>
          <w:rFonts w:eastAsia="Times New Roman" w:cs="Times New Roman"/>
          <w:szCs w:val="28"/>
        </w:rPr>
        <w:t>Электронный бюджет</w:t>
      </w:r>
      <w:r w:rsidR="004257E6">
        <w:rPr>
          <w:rFonts w:eastAsia="Times New Roman" w:cs="Times New Roman"/>
          <w:szCs w:val="28"/>
        </w:rPr>
        <w:t>»</w:t>
      </w:r>
      <w:r w:rsidRPr="006C0D22">
        <w:rPr>
          <w:rFonts w:eastAsia="Times New Roman" w:cs="Times New Roman"/>
          <w:szCs w:val="28"/>
        </w:rPr>
        <w:t>.</w:t>
      </w:r>
    </w:p>
    <w:p w14:paraId="1CD7D60A" w14:textId="692A746D" w:rsidR="006C0D22" w:rsidRPr="006C0D22" w:rsidRDefault="004257E6" w:rsidP="006C0D22">
      <w:pPr>
        <w:ind w:right="-143" w:firstLine="709"/>
        <w:contextualSpacing/>
        <w:jc w:val="both"/>
        <w:rPr>
          <w:rFonts w:eastAsia="Times New Roman" w:cs="Times New Roman"/>
          <w:szCs w:val="28"/>
        </w:rPr>
      </w:pPr>
      <w:r>
        <w:rPr>
          <w:rFonts w:eastAsia="Times New Roman" w:cs="Times New Roman"/>
          <w:szCs w:val="28"/>
        </w:rPr>
        <w:t>54</w:t>
      </w:r>
      <w:r w:rsidR="006C0D22" w:rsidRPr="006C0D22">
        <w:rPr>
          <w:rFonts w:eastAsia="Times New Roman" w:cs="Times New Roman"/>
          <w:szCs w:val="28"/>
        </w:rPr>
        <w:t xml:space="preserve">. При реорганизации получателя </w:t>
      </w:r>
      <w:r w:rsidR="00AD5A20">
        <w:rPr>
          <w:rFonts w:eastAsia="Times New Roman" w:cs="Times New Roman"/>
          <w:szCs w:val="28"/>
        </w:rPr>
        <w:t>Грант</w:t>
      </w:r>
      <w:r w:rsidR="006C0D22" w:rsidRPr="006C0D22">
        <w:rPr>
          <w:rFonts w:eastAsia="Times New Roman" w:cs="Times New Roman"/>
          <w:szCs w:val="28"/>
        </w:rPr>
        <w:t>а,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1F3B098A" w14:textId="21C1168E" w:rsidR="006C0D22" w:rsidRPr="006C0D22" w:rsidRDefault="006C0D22" w:rsidP="006C0D22">
      <w:pPr>
        <w:ind w:right="-143" w:firstLine="709"/>
        <w:contextualSpacing/>
        <w:jc w:val="both"/>
        <w:rPr>
          <w:rFonts w:eastAsia="Times New Roman" w:cs="Times New Roman"/>
          <w:szCs w:val="28"/>
        </w:rPr>
      </w:pPr>
      <w:proofErr w:type="gramStart"/>
      <w:r w:rsidRPr="006C0D22">
        <w:rPr>
          <w:rFonts w:eastAsia="Times New Roman" w:cs="Times New Roman"/>
          <w:szCs w:val="28"/>
        </w:rPr>
        <w:t xml:space="preserve">При реорганизации получателя </w:t>
      </w:r>
      <w:r w:rsidR="00AD5A20">
        <w:rPr>
          <w:rFonts w:eastAsia="Times New Roman" w:cs="Times New Roman"/>
          <w:szCs w:val="28"/>
        </w:rPr>
        <w:t>Грант</w:t>
      </w:r>
      <w:r w:rsidRPr="006C0D22">
        <w:rPr>
          <w:rFonts w:eastAsia="Times New Roman" w:cs="Times New Roman"/>
          <w:szCs w:val="28"/>
        </w:rPr>
        <w:t xml:space="preserve">а, являющегося юридическим лицом, в форме разделения, выделения, а также при ликвидации получателя </w:t>
      </w:r>
      <w:r w:rsidR="00AD5A20">
        <w:rPr>
          <w:rFonts w:eastAsia="Times New Roman" w:cs="Times New Roman"/>
          <w:szCs w:val="28"/>
        </w:rPr>
        <w:t>Грант</w:t>
      </w:r>
      <w:r w:rsidRPr="006C0D22">
        <w:rPr>
          <w:rFonts w:eastAsia="Times New Roman" w:cs="Times New Roman"/>
          <w:szCs w:val="28"/>
        </w:rPr>
        <w:t xml:space="preserve">а, являющегося юридическим лицом, или прекращении деятельности получателя </w:t>
      </w:r>
      <w:r w:rsidR="00AD5A20">
        <w:rPr>
          <w:rFonts w:eastAsia="Times New Roman" w:cs="Times New Roman"/>
          <w:szCs w:val="28"/>
        </w:rPr>
        <w:t>Грант</w:t>
      </w:r>
      <w:r w:rsidRPr="006C0D22">
        <w:rPr>
          <w:rFonts w:eastAsia="Times New Roman" w:cs="Times New Roman"/>
          <w:szCs w:val="28"/>
        </w:rPr>
        <w:t>а,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w:t>
      </w:r>
      <w:proofErr w:type="gramEnd"/>
      <w:r w:rsidRPr="006C0D22">
        <w:rPr>
          <w:rFonts w:eastAsia="Times New Roman" w:cs="Times New Roman"/>
          <w:szCs w:val="28"/>
        </w:rPr>
        <w:t xml:space="preserve"> соглашения в одностороннем порядке и акта об исполнении обязательств по соглашению с отражением информации о неисполненных получателем </w:t>
      </w:r>
      <w:r w:rsidR="00AD5A20">
        <w:rPr>
          <w:rFonts w:eastAsia="Times New Roman" w:cs="Times New Roman"/>
          <w:szCs w:val="28"/>
        </w:rPr>
        <w:t>Грант</w:t>
      </w:r>
      <w:r w:rsidRPr="006C0D22">
        <w:rPr>
          <w:rFonts w:eastAsia="Times New Roman" w:cs="Times New Roman"/>
          <w:szCs w:val="28"/>
        </w:rPr>
        <w:t xml:space="preserve">а обязательствах, источником финансового обеспечения которых является </w:t>
      </w:r>
      <w:r w:rsidR="00AD5A20">
        <w:rPr>
          <w:rFonts w:eastAsia="Times New Roman" w:cs="Times New Roman"/>
          <w:szCs w:val="28"/>
        </w:rPr>
        <w:t>Грант</w:t>
      </w:r>
      <w:r w:rsidRPr="006C0D22">
        <w:rPr>
          <w:rFonts w:eastAsia="Times New Roman" w:cs="Times New Roman"/>
          <w:szCs w:val="28"/>
        </w:rPr>
        <w:t xml:space="preserve">, и возврате неиспользованного остатка </w:t>
      </w:r>
      <w:r w:rsidR="00AD5A20">
        <w:rPr>
          <w:rFonts w:eastAsia="Times New Roman" w:cs="Times New Roman"/>
          <w:szCs w:val="28"/>
        </w:rPr>
        <w:t>Грант</w:t>
      </w:r>
      <w:r w:rsidRPr="006C0D22">
        <w:rPr>
          <w:rFonts w:eastAsia="Times New Roman" w:cs="Times New Roman"/>
          <w:szCs w:val="28"/>
        </w:rPr>
        <w:t>а в соответствующий бюджет бюджетной системы Российской Федерации.</w:t>
      </w:r>
    </w:p>
    <w:p w14:paraId="36E9A6AF" w14:textId="7E4475A6" w:rsidR="006C0D22" w:rsidRPr="006C0D22" w:rsidRDefault="006C0D22" w:rsidP="006C0D22">
      <w:pPr>
        <w:ind w:right="-143" w:firstLine="709"/>
        <w:contextualSpacing/>
        <w:jc w:val="both"/>
        <w:rPr>
          <w:rFonts w:eastAsia="Times New Roman" w:cs="Times New Roman"/>
          <w:szCs w:val="28"/>
        </w:rPr>
      </w:pPr>
      <w:proofErr w:type="gramStart"/>
      <w:r w:rsidRPr="006C0D22">
        <w:rPr>
          <w:rFonts w:eastAsia="Times New Roman" w:cs="Times New Roman"/>
          <w:szCs w:val="28"/>
        </w:rPr>
        <w:t xml:space="preserve">При прекращении деятельности получателя </w:t>
      </w:r>
      <w:r w:rsidR="00AD5A20">
        <w:rPr>
          <w:rFonts w:eastAsia="Times New Roman" w:cs="Times New Roman"/>
          <w:szCs w:val="28"/>
        </w:rPr>
        <w:t>Грант</w:t>
      </w:r>
      <w:r w:rsidRPr="006C0D22">
        <w:rPr>
          <w:rFonts w:eastAsia="Times New Roman" w:cs="Times New Roman"/>
          <w:szCs w:val="28"/>
        </w:rPr>
        <w:t xml:space="preserve">а,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w:t>
      </w:r>
      <w:r w:rsidR="004257E6">
        <w:rPr>
          <w:rFonts w:eastAsia="Times New Roman" w:cs="Times New Roman"/>
          <w:szCs w:val="28"/>
        </w:rPr>
        <w:t>«</w:t>
      </w:r>
      <w:r w:rsidRPr="006C0D22">
        <w:rPr>
          <w:rFonts w:eastAsia="Times New Roman" w:cs="Times New Roman"/>
          <w:szCs w:val="28"/>
        </w:rPr>
        <w:t>О крестьянском (фермерском) хозяйстве</w:t>
      </w:r>
      <w:r w:rsidR="004257E6">
        <w:rPr>
          <w:rFonts w:eastAsia="Times New Roman" w:cs="Times New Roman"/>
          <w:szCs w:val="28"/>
        </w:rPr>
        <w:t>»</w:t>
      </w:r>
      <w:r w:rsidRPr="006C0D22">
        <w:rPr>
          <w:rFonts w:eastAsia="Times New Roman" w:cs="Times New Roman"/>
          <w:szCs w:val="28"/>
        </w:rPr>
        <w:t>, в соглашение вносятся изменения путем заключения дополнительного соглашения к Соглашению в части перемены лица в</w:t>
      </w:r>
      <w:proofErr w:type="gramEnd"/>
      <w:r w:rsidRPr="006C0D22">
        <w:rPr>
          <w:rFonts w:eastAsia="Times New Roman" w:cs="Times New Roman"/>
          <w:szCs w:val="28"/>
        </w:rPr>
        <w:t xml:space="preserve"> </w:t>
      </w:r>
      <w:proofErr w:type="gramStart"/>
      <w:r w:rsidRPr="006C0D22">
        <w:rPr>
          <w:rFonts w:eastAsia="Times New Roman" w:cs="Times New Roman"/>
          <w:szCs w:val="28"/>
        </w:rPr>
        <w:t>обязательстве</w:t>
      </w:r>
      <w:proofErr w:type="gramEnd"/>
      <w:r w:rsidRPr="006C0D22">
        <w:rPr>
          <w:rFonts w:eastAsia="Times New Roman" w:cs="Times New Roman"/>
          <w:szCs w:val="28"/>
        </w:rPr>
        <w:t xml:space="preserve"> с указанием стороны в соглашении иного лица, являющегося правопреемником.</w:t>
      </w:r>
    </w:p>
    <w:p w14:paraId="3CAC6037" w14:textId="4FAADB37" w:rsidR="006C0D22" w:rsidRPr="006C0D22" w:rsidRDefault="006C0D22" w:rsidP="006C0D22">
      <w:pPr>
        <w:ind w:right="-143" w:firstLine="709"/>
        <w:contextualSpacing/>
        <w:jc w:val="both"/>
        <w:rPr>
          <w:rFonts w:eastAsia="Times New Roman" w:cs="Times New Roman"/>
          <w:szCs w:val="28"/>
        </w:rPr>
      </w:pPr>
      <w:r w:rsidRPr="006C0D22">
        <w:rPr>
          <w:rFonts w:eastAsia="Times New Roman" w:cs="Times New Roman"/>
          <w:szCs w:val="28"/>
        </w:rPr>
        <w:t>5</w:t>
      </w:r>
      <w:r w:rsidR="004257E6">
        <w:rPr>
          <w:rFonts w:eastAsia="Times New Roman" w:cs="Times New Roman"/>
          <w:szCs w:val="28"/>
        </w:rPr>
        <w:t>5</w:t>
      </w:r>
      <w:r w:rsidRPr="006C0D22">
        <w:rPr>
          <w:rFonts w:eastAsia="Times New Roman" w:cs="Times New Roman"/>
          <w:szCs w:val="28"/>
        </w:rPr>
        <w:t xml:space="preserve">. Оценка эффективности предоставления </w:t>
      </w:r>
      <w:r w:rsidR="00AD5A20">
        <w:rPr>
          <w:rFonts w:eastAsia="Times New Roman" w:cs="Times New Roman"/>
          <w:szCs w:val="28"/>
        </w:rPr>
        <w:t>Грант</w:t>
      </w:r>
      <w:r w:rsidRPr="006C0D22">
        <w:rPr>
          <w:rFonts w:eastAsia="Times New Roman" w:cs="Times New Roman"/>
          <w:szCs w:val="28"/>
        </w:rPr>
        <w:t xml:space="preserve">а осуществляется </w:t>
      </w:r>
      <w:r w:rsidR="004257E6">
        <w:rPr>
          <w:rFonts w:eastAsia="Times New Roman" w:cs="Times New Roman"/>
          <w:szCs w:val="28"/>
        </w:rPr>
        <w:t>Администрацией</w:t>
      </w:r>
      <w:r w:rsidRPr="006C0D22">
        <w:rPr>
          <w:rFonts w:eastAsia="Times New Roman" w:cs="Times New Roman"/>
          <w:szCs w:val="28"/>
        </w:rPr>
        <w:t xml:space="preserve"> на основании сравнения значения результата предоставления </w:t>
      </w:r>
      <w:r w:rsidR="00AD5A20">
        <w:rPr>
          <w:rFonts w:eastAsia="Times New Roman" w:cs="Times New Roman"/>
          <w:szCs w:val="28"/>
        </w:rPr>
        <w:t>Грант</w:t>
      </w:r>
      <w:r w:rsidRPr="006C0D22">
        <w:rPr>
          <w:rFonts w:eastAsia="Times New Roman" w:cs="Times New Roman"/>
          <w:szCs w:val="28"/>
        </w:rPr>
        <w:t xml:space="preserve">а, установленного соглашением, и фактически достигнутого получателем </w:t>
      </w:r>
      <w:r w:rsidR="00AD5A20">
        <w:rPr>
          <w:rFonts w:eastAsia="Times New Roman" w:cs="Times New Roman"/>
          <w:szCs w:val="28"/>
        </w:rPr>
        <w:t>Грант</w:t>
      </w:r>
      <w:r w:rsidRPr="006C0D22">
        <w:rPr>
          <w:rFonts w:eastAsia="Times New Roman" w:cs="Times New Roman"/>
          <w:szCs w:val="28"/>
        </w:rPr>
        <w:t xml:space="preserve">а значения следующего результата предоставления </w:t>
      </w:r>
      <w:r w:rsidR="00AD5A20">
        <w:rPr>
          <w:rFonts w:eastAsia="Times New Roman" w:cs="Times New Roman"/>
          <w:szCs w:val="28"/>
        </w:rPr>
        <w:t>Грант</w:t>
      </w:r>
      <w:r w:rsidRPr="006C0D22">
        <w:rPr>
          <w:rFonts w:eastAsia="Times New Roman" w:cs="Times New Roman"/>
          <w:szCs w:val="28"/>
        </w:rPr>
        <w:t>а (далее также - результат):</w:t>
      </w:r>
    </w:p>
    <w:p w14:paraId="3BF3F340" w14:textId="6E9C226E" w:rsidR="006C0D22" w:rsidRPr="006C0D22" w:rsidRDefault="006C0D22" w:rsidP="006C0D22">
      <w:pPr>
        <w:ind w:right="-143" w:firstLine="709"/>
        <w:contextualSpacing/>
        <w:jc w:val="both"/>
        <w:rPr>
          <w:rFonts w:eastAsia="Times New Roman" w:cs="Times New Roman"/>
          <w:szCs w:val="28"/>
        </w:rPr>
      </w:pPr>
      <w:r w:rsidRPr="006C0D22">
        <w:rPr>
          <w:rFonts w:eastAsia="Times New Roman" w:cs="Times New Roman"/>
          <w:szCs w:val="28"/>
        </w:rPr>
        <w:t>-</w:t>
      </w:r>
      <w:r w:rsidR="004257E6">
        <w:rPr>
          <w:rFonts w:eastAsia="Times New Roman" w:cs="Times New Roman"/>
          <w:szCs w:val="28"/>
        </w:rPr>
        <w:t xml:space="preserve"> завершение получателями </w:t>
      </w:r>
      <w:r w:rsidR="00AD5A20">
        <w:rPr>
          <w:rFonts w:eastAsia="Times New Roman" w:cs="Times New Roman"/>
          <w:szCs w:val="28"/>
        </w:rPr>
        <w:t>Грант</w:t>
      </w:r>
      <w:r w:rsidR="004257E6">
        <w:rPr>
          <w:rFonts w:eastAsia="Times New Roman" w:cs="Times New Roman"/>
          <w:szCs w:val="28"/>
        </w:rPr>
        <w:t>а</w:t>
      </w:r>
      <w:r w:rsidRPr="006C0D22">
        <w:rPr>
          <w:rFonts w:eastAsia="Times New Roman" w:cs="Times New Roman"/>
          <w:szCs w:val="28"/>
        </w:rPr>
        <w:t xml:space="preserve"> реализации проектов в сфере предпринимательства не позднее 1 июля года, следующего за годом предоставления </w:t>
      </w:r>
      <w:r w:rsidR="00AD5A20">
        <w:rPr>
          <w:rFonts w:eastAsia="Times New Roman" w:cs="Times New Roman"/>
          <w:szCs w:val="28"/>
        </w:rPr>
        <w:t>Грант</w:t>
      </w:r>
      <w:r w:rsidRPr="006C0D22">
        <w:rPr>
          <w:rFonts w:eastAsia="Times New Roman" w:cs="Times New Roman"/>
          <w:szCs w:val="28"/>
        </w:rPr>
        <w:t xml:space="preserve">а. Показателем, необходимым для достижения данного результата, является размер осуществленных </w:t>
      </w:r>
      <w:r w:rsidR="004257E6">
        <w:rPr>
          <w:rFonts w:eastAsia="Times New Roman" w:cs="Times New Roman"/>
          <w:szCs w:val="28"/>
        </w:rPr>
        <w:t xml:space="preserve">получателем </w:t>
      </w:r>
      <w:r w:rsidR="00AD5A20">
        <w:rPr>
          <w:rFonts w:eastAsia="Times New Roman" w:cs="Times New Roman"/>
          <w:szCs w:val="28"/>
        </w:rPr>
        <w:t>Грант</w:t>
      </w:r>
      <w:r w:rsidR="004257E6">
        <w:rPr>
          <w:rFonts w:eastAsia="Times New Roman" w:cs="Times New Roman"/>
          <w:szCs w:val="28"/>
        </w:rPr>
        <w:t xml:space="preserve">а </w:t>
      </w:r>
      <w:r w:rsidRPr="006C0D22">
        <w:rPr>
          <w:rFonts w:eastAsia="Times New Roman" w:cs="Times New Roman"/>
          <w:szCs w:val="28"/>
        </w:rPr>
        <w:t>расходов на реализацию проекта в сфере предпринимательства (в рублях). Конкретное значение данного показателя устанавливается в соглашении на основании заявления, прилагаемого к заявке;</w:t>
      </w:r>
    </w:p>
    <w:p w14:paraId="3F3EEF6D" w14:textId="2A507FFD" w:rsidR="006C0D22" w:rsidRPr="006C0D22" w:rsidRDefault="004257E6" w:rsidP="006C0D22">
      <w:pPr>
        <w:ind w:right="-143" w:firstLine="709"/>
        <w:contextualSpacing/>
        <w:jc w:val="both"/>
        <w:rPr>
          <w:rFonts w:eastAsia="Times New Roman" w:cs="Times New Roman"/>
          <w:szCs w:val="28"/>
        </w:rPr>
      </w:pPr>
      <w:r>
        <w:rPr>
          <w:rFonts w:eastAsia="Times New Roman" w:cs="Times New Roman"/>
          <w:szCs w:val="28"/>
        </w:rPr>
        <w:t>56</w:t>
      </w:r>
      <w:r w:rsidR="006C0D22" w:rsidRPr="006C0D22">
        <w:rPr>
          <w:rFonts w:eastAsia="Times New Roman" w:cs="Times New Roman"/>
          <w:szCs w:val="28"/>
        </w:rPr>
        <w:t xml:space="preserve">. Получатели </w:t>
      </w:r>
      <w:r w:rsidR="00AD5A20">
        <w:rPr>
          <w:rFonts w:eastAsia="Times New Roman" w:cs="Times New Roman"/>
          <w:szCs w:val="28"/>
        </w:rPr>
        <w:t>Грант</w:t>
      </w:r>
      <w:r w:rsidR="006C0D22" w:rsidRPr="006C0D22">
        <w:rPr>
          <w:rFonts w:eastAsia="Times New Roman" w:cs="Times New Roman"/>
          <w:szCs w:val="28"/>
        </w:rPr>
        <w:t xml:space="preserve">ов не позднее 10-го рабочего дня месяца, следующего за отчетным кварталом, представляют отчеты о достижении значений результата </w:t>
      </w:r>
      <w:r w:rsidR="006C0D22" w:rsidRPr="006C0D22">
        <w:rPr>
          <w:rFonts w:eastAsia="Times New Roman" w:cs="Times New Roman"/>
          <w:szCs w:val="28"/>
        </w:rPr>
        <w:lastRenderedPageBreak/>
        <w:t xml:space="preserve">предоставления </w:t>
      </w:r>
      <w:r w:rsidR="00AD5A20">
        <w:rPr>
          <w:rFonts w:eastAsia="Times New Roman" w:cs="Times New Roman"/>
          <w:szCs w:val="28"/>
        </w:rPr>
        <w:t>Грант</w:t>
      </w:r>
      <w:r w:rsidR="006C0D22" w:rsidRPr="006C0D22">
        <w:rPr>
          <w:rFonts w:eastAsia="Times New Roman" w:cs="Times New Roman"/>
          <w:szCs w:val="28"/>
        </w:rPr>
        <w:t xml:space="preserve">а, отчеты об осуществлении расходов, источником финансового обеспечения которых является </w:t>
      </w:r>
      <w:r w:rsidR="00AD5A20">
        <w:rPr>
          <w:rFonts w:eastAsia="Times New Roman" w:cs="Times New Roman"/>
          <w:szCs w:val="28"/>
        </w:rPr>
        <w:t>Грант</w:t>
      </w:r>
      <w:r w:rsidR="006C0D22" w:rsidRPr="006C0D22">
        <w:rPr>
          <w:rFonts w:eastAsia="Times New Roman" w:cs="Times New Roman"/>
          <w:szCs w:val="28"/>
        </w:rPr>
        <w:t xml:space="preserve">, по формам, определенным приложениями к соглашению, в системе </w:t>
      </w:r>
      <w:r>
        <w:rPr>
          <w:rFonts w:eastAsia="Times New Roman" w:cs="Times New Roman"/>
          <w:szCs w:val="28"/>
        </w:rPr>
        <w:t>«</w:t>
      </w:r>
      <w:r w:rsidR="006C0D22" w:rsidRPr="006C0D22">
        <w:rPr>
          <w:rFonts w:eastAsia="Times New Roman" w:cs="Times New Roman"/>
          <w:szCs w:val="28"/>
        </w:rPr>
        <w:t>Электронный бюджет</w:t>
      </w:r>
      <w:r>
        <w:rPr>
          <w:rFonts w:eastAsia="Times New Roman" w:cs="Times New Roman"/>
          <w:szCs w:val="28"/>
        </w:rPr>
        <w:t>»</w:t>
      </w:r>
      <w:r w:rsidR="006C0D22" w:rsidRPr="006C0D22">
        <w:rPr>
          <w:rFonts w:eastAsia="Times New Roman" w:cs="Times New Roman"/>
          <w:szCs w:val="28"/>
        </w:rPr>
        <w:t>.</w:t>
      </w:r>
    </w:p>
    <w:p w14:paraId="6C740655" w14:textId="3417E912" w:rsidR="006C0D22" w:rsidRPr="006C0D22" w:rsidRDefault="004257E6" w:rsidP="006C0D22">
      <w:pPr>
        <w:ind w:right="-143" w:firstLine="709"/>
        <w:contextualSpacing/>
        <w:jc w:val="both"/>
        <w:rPr>
          <w:rFonts w:eastAsia="Times New Roman" w:cs="Times New Roman"/>
          <w:szCs w:val="28"/>
        </w:rPr>
      </w:pPr>
      <w:r>
        <w:rPr>
          <w:rFonts w:eastAsia="Times New Roman" w:cs="Times New Roman"/>
          <w:szCs w:val="28"/>
        </w:rPr>
        <w:t>Администрация</w:t>
      </w:r>
      <w:r w:rsidR="006C0D22" w:rsidRPr="006C0D22">
        <w:rPr>
          <w:rFonts w:eastAsia="Times New Roman" w:cs="Times New Roman"/>
          <w:szCs w:val="28"/>
        </w:rPr>
        <w:t xml:space="preserve"> осуществляет принятие и проверку отчетов, указанных в абзаце первом настоящего пункта, в срок, не превышающий 20 рабочих дней со дня предоставления таких отчетов.</w:t>
      </w:r>
    </w:p>
    <w:p w14:paraId="3A23CDA3" w14:textId="4ADB6F1F" w:rsidR="006C0D22" w:rsidRPr="006C0D22" w:rsidRDefault="004257E6" w:rsidP="006C0D22">
      <w:pPr>
        <w:ind w:right="-143" w:firstLine="709"/>
        <w:contextualSpacing/>
        <w:jc w:val="both"/>
        <w:rPr>
          <w:rFonts w:eastAsia="Times New Roman" w:cs="Times New Roman"/>
          <w:szCs w:val="28"/>
        </w:rPr>
      </w:pPr>
      <w:r>
        <w:rPr>
          <w:rFonts w:eastAsia="Times New Roman" w:cs="Times New Roman"/>
          <w:szCs w:val="28"/>
        </w:rPr>
        <w:t>57</w:t>
      </w:r>
      <w:r w:rsidR="006C0D22" w:rsidRPr="006C0D22">
        <w:rPr>
          <w:rFonts w:eastAsia="Times New Roman" w:cs="Times New Roman"/>
          <w:szCs w:val="28"/>
        </w:rPr>
        <w:t xml:space="preserve">. </w:t>
      </w:r>
      <w:proofErr w:type="gramStart"/>
      <w:r w:rsidR="006C0D22" w:rsidRPr="006C0D22">
        <w:rPr>
          <w:rFonts w:eastAsia="Times New Roman" w:cs="Times New Roman"/>
          <w:szCs w:val="28"/>
        </w:rPr>
        <w:t xml:space="preserve">Получатели </w:t>
      </w:r>
      <w:r w:rsidR="00AD5A20">
        <w:rPr>
          <w:rFonts w:eastAsia="Times New Roman" w:cs="Times New Roman"/>
          <w:szCs w:val="28"/>
        </w:rPr>
        <w:t>Грант</w:t>
      </w:r>
      <w:r w:rsidR="006C0D22" w:rsidRPr="006C0D22">
        <w:rPr>
          <w:rFonts w:eastAsia="Times New Roman" w:cs="Times New Roman"/>
          <w:szCs w:val="28"/>
        </w:rPr>
        <w:t>ов в срок до 2</w:t>
      </w:r>
      <w:r>
        <w:rPr>
          <w:rFonts w:eastAsia="Times New Roman" w:cs="Times New Roman"/>
          <w:szCs w:val="28"/>
        </w:rPr>
        <w:t>0</w:t>
      </w:r>
      <w:r w:rsidR="006C0D22" w:rsidRPr="006C0D22">
        <w:rPr>
          <w:rFonts w:eastAsia="Times New Roman" w:cs="Times New Roman"/>
          <w:szCs w:val="28"/>
        </w:rPr>
        <w:t xml:space="preserve"> января (по состоянию на 1 января), до 2</w:t>
      </w:r>
      <w:r>
        <w:rPr>
          <w:rFonts w:eastAsia="Times New Roman" w:cs="Times New Roman"/>
          <w:szCs w:val="28"/>
        </w:rPr>
        <w:t>0</w:t>
      </w:r>
      <w:r w:rsidR="006C0D22" w:rsidRPr="006C0D22">
        <w:rPr>
          <w:rFonts w:eastAsia="Times New Roman" w:cs="Times New Roman"/>
          <w:szCs w:val="28"/>
        </w:rPr>
        <w:t xml:space="preserve"> апреля (п</w:t>
      </w:r>
      <w:r>
        <w:rPr>
          <w:rFonts w:eastAsia="Times New Roman" w:cs="Times New Roman"/>
          <w:szCs w:val="28"/>
        </w:rPr>
        <w:t>о состоянию на 1 апреля) и до 20</w:t>
      </w:r>
      <w:r w:rsidR="006C0D22" w:rsidRPr="006C0D22">
        <w:rPr>
          <w:rFonts w:eastAsia="Times New Roman" w:cs="Times New Roman"/>
          <w:szCs w:val="28"/>
        </w:rPr>
        <w:t xml:space="preserve"> июля (по состоянию на 1 июля) года, следующего за годом предоставления </w:t>
      </w:r>
      <w:r w:rsidR="00AD5A20">
        <w:rPr>
          <w:rFonts w:eastAsia="Times New Roman" w:cs="Times New Roman"/>
          <w:szCs w:val="28"/>
        </w:rPr>
        <w:t>Грант</w:t>
      </w:r>
      <w:r w:rsidR="006C0D22" w:rsidRPr="006C0D22">
        <w:rPr>
          <w:rFonts w:eastAsia="Times New Roman" w:cs="Times New Roman"/>
          <w:szCs w:val="28"/>
        </w:rPr>
        <w:t xml:space="preserve">а (нарастающим итогом) предоставляют в </w:t>
      </w:r>
      <w:r>
        <w:rPr>
          <w:rFonts w:eastAsia="Times New Roman" w:cs="Times New Roman"/>
          <w:szCs w:val="28"/>
        </w:rPr>
        <w:t>Администрацию</w:t>
      </w:r>
      <w:r w:rsidR="006C0D22" w:rsidRPr="006C0D22">
        <w:rPr>
          <w:rFonts w:eastAsia="Times New Roman" w:cs="Times New Roman"/>
          <w:szCs w:val="28"/>
        </w:rPr>
        <w:t xml:space="preserve"> дополнительную отчетность на бумажном носителе по формам, определенным приложениями к соглашению, в том числе:</w:t>
      </w:r>
      <w:proofErr w:type="gramEnd"/>
    </w:p>
    <w:p w14:paraId="0A94A921" w14:textId="20D3A902" w:rsidR="006C0D22" w:rsidRPr="006C0D22" w:rsidRDefault="006C0D22" w:rsidP="006C0D22">
      <w:pPr>
        <w:ind w:right="-143" w:firstLine="709"/>
        <w:contextualSpacing/>
        <w:jc w:val="both"/>
        <w:rPr>
          <w:rFonts w:eastAsia="Times New Roman" w:cs="Times New Roman"/>
          <w:szCs w:val="28"/>
        </w:rPr>
      </w:pPr>
      <w:r w:rsidRPr="006C0D22">
        <w:rPr>
          <w:rFonts w:eastAsia="Times New Roman" w:cs="Times New Roman"/>
          <w:szCs w:val="28"/>
        </w:rPr>
        <w:t xml:space="preserve">- отчеты по направлениям расходования средств Получателя, источником финансового обеспечения которых является </w:t>
      </w:r>
      <w:r w:rsidR="00AD5A20">
        <w:rPr>
          <w:rFonts w:eastAsia="Times New Roman" w:cs="Times New Roman"/>
          <w:szCs w:val="28"/>
        </w:rPr>
        <w:t>Грант</w:t>
      </w:r>
      <w:r w:rsidRPr="006C0D22">
        <w:rPr>
          <w:rFonts w:eastAsia="Times New Roman" w:cs="Times New Roman"/>
          <w:szCs w:val="28"/>
        </w:rPr>
        <w:t>;</w:t>
      </w:r>
    </w:p>
    <w:p w14:paraId="04291256" w14:textId="00DE89BE" w:rsidR="006C0D22" w:rsidRPr="006C0D22" w:rsidRDefault="006C0D22" w:rsidP="006C0D22">
      <w:pPr>
        <w:ind w:right="-143" w:firstLine="709"/>
        <w:contextualSpacing/>
        <w:jc w:val="both"/>
        <w:rPr>
          <w:rFonts w:eastAsia="Times New Roman" w:cs="Times New Roman"/>
          <w:szCs w:val="28"/>
        </w:rPr>
      </w:pPr>
      <w:r w:rsidRPr="006C0D22">
        <w:rPr>
          <w:rFonts w:eastAsia="Times New Roman" w:cs="Times New Roman"/>
          <w:szCs w:val="28"/>
        </w:rPr>
        <w:t xml:space="preserve">- отчеты о достижении значения показателя, необходимого для достижения результата предоставления </w:t>
      </w:r>
      <w:r w:rsidR="00AD5A20">
        <w:rPr>
          <w:rFonts w:eastAsia="Times New Roman" w:cs="Times New Roman"/>
          <w:szCs w:val="28"/>
        </w:rPr>
        <w:t>Грант</w:t>
      </w:r>
      <w:r w:rsidRPr="006C0D22">
        <w:rPr>
          <w:rFonts w:eastAsia="Times New Roman" w:cs="Times New Roman"/>
          <w:szCs w:val="28"/>
        </w:rPr>
        <w:t>а.</w:t>
      </w:r>
    </w:p>
    <w:p w14:paraId="36B11B53" w14:textId="228C3785" w:rsidR="006C0D22" w:rsidRPr="006C0D22" w:rsidRDefault="004257E6" w:rsidP="006C0D22">
      <w:pPr>
        <w:ind w:right="-143" w:firstLine="709"/>
        <w:contextualSpacing/>
        <w:jc w:val="both"/>
        <w:rPr>
          <w:rFonts w:eastAsia="Times New Roman" w:cs="Times New Roman"/>
          <w:szCs w:val="28"/>
        </w:rPr>
      </w:pPr>
      <w:r>
        <w:rPr>
          <w:rFonts w:eastAsia="Times New Roman" w:cs="Times New Roman"/>
          <w:szCs w:val="28"/>
        </w:rPr>
        <w:t>58</w:t>
      </w:r>
      <w:r w:rsidR="006C0D22" w:rsidRPr="006C0D22">
        <w:rPr>
          <w:rFonts w:eastAsia="Times New Roman" w:cs="Times New Roman"/>
          <w:szCs w:val="28"/>
        </w:rPr>
        <w:t xml:space="preserve">. Для подтверждения фактически произведенных расходов, связанных с реализацией проекта, к отчетам, указанным в пункте </w:t>
      </w:r>
      <w:r>
        <w:rPr>
          <w:rFonts w:eastAsia="Times New Roman" w:cs="Times New Roman"/>
          <w:szCs w:val="28"/>
        </w:rPr>
        <w:t>57</w:t>
      </w:r>
      <w:r w:rsidR="006C0D22" w:rsidRPr="006C0D22">
        <w:rPr>
          <w:rFonts w:eastAsia="Times New Roman" w:cs="Times New Roman"/>
          <w:szCs w:val="28"/>
        </w:rPr>
        <w:t xml:space="preserve"> настоящего </w:t>
      </w:r>
      <w:r>
        <w:rPr>
          <w:rFonts w:eastAsia="Times New Roman" w:cs="Times New Roman"/>
          <w:szCs w:val="28"/>
        </w:rPr>
        <w:t>Порядка</w:t>
      </w:r>
      <w:r w:rsidR="006C0D22" w:rsidRPr="006C0D22">
        <w:rPr>
          <w:rFonts w:eastAsia="Times New Roman" w:cs="Times New Roman"/>
          <w:szCs w:val="28"/>
        </w:rPr>
        <w:t xml:space="preserve">, прилагаются заверенные печатью (при наличии) и подписью руководителя получателя </w:t>
      </w:r>
      <w:r w:rsidR="00AD5A20">
        <w:rPr>
          <w:rFonts w:eastAsia="Times New Roman" w:cs="Times New Roman"/>
          <w:szCs w:val="28"/>
        </w:rPr>
        <w:t>Грант</w:t>
      </w:r>
      <w:r w:rsidR="006C0D22" w:rsidRPr="006C0D22">
        <w:rPr>
          <w:rFonts w:eastAsia="Times New Roman" w:cs="Times New Roman"/>
          <w:szCs w:val="28"/>
        </w:rPr>
        <w:t>а документы, подтверждающие осуществление расходов за счет сре</w:t>
      </w:r>
      <w:proofErr w:type="gramStart"/>
      <w:r w:rsidR="006C0D22" w:rsidRPr="006C0D22">
        <w:rPr>
          <w:rFonts w:eastAsia="Times New Roman" w:cs="Times New Roman"/>
          <w:szCs w:val="28"/>
        </w:rPr>
        <w:t xml:space="preserve">дств </w:t>
      </w:r>
      <w:r w:rsidR="00AD5A20">
        <w:rPr>
          <w:rFonts w:eastAsia="Times New Roman" w:cs="Times New Roman"/>
          <w:szCs w:val="28"/>
        </w:rPr>
        <w:t>Гр</w:t>
      </w:r>
      <w:proofErr w:type="gramEnd"/>
      <w:r w:rsidR="00AD5A20">
        <w:rPr>
          <w:rFonts w:eastAsia="Times New Roman" w:cs="Times New Roman"/>
          <w:szCs w:val="28"/>
        </w:rPr>
        <w:t>ант</w:t>
      </w:r>
      <w:r w:rsidR="006C0D22" w:rsidRPr="006C0D22">
        <w:rPr>
          <w:rFonts w:eastAsia="Times New Roman" w:cs="Times New Roman"/>
          <w:szCs w:val="28"/>
        </w:rPr>
        <w:t xml:space="preserve">а и собственных средств (средств </w:t>
      </w:r>
      <w:proofErr w:type="spellStart"/>
      <w:r w:rsidR="006C0D22" w:rsidRPr="006C0D22">
        <w:rPr>
          <w:rFonts w:eastAsia="Times New Roman" w:cs="Times New Roman"/>
          <w:szCs w:val="28"/>
        </w:rPr>
        <w:t>софинансирования</w:t>
      </w:r>
      <w:proofErr w:type="spellEnd"/>
      <w:r w:rsidR="006C0D22" w:rsidRPr="006C0D22">
        <w:rPr>
          <w:rFonts w:eastAsia="Times New Roman" w:cs="Times New Roman"/>
          <w:szCs w:val="28"/>
        </w:rPr>
        <w:t>) в соответствии с направлениями расходования средств на реализацию проекта.</w:t>
      </w:r>
    </w:p>
    <w:p w14:paraId="43720DD4" w14:textId="60963181" w:rsidR="006C0D22" w:rsidRPr="006C0D22" w:rsidRDefault="004257E6" w:rsidP="006C0D22">
      <w:pPr>
        <w:ind w:right="-143" w:firstLine="709"/>
        <w:contextualSpacing/>
        <w:jc w:val="both"/>
        <w:rPr>
          <w:rFonts w:eastAsia="Times New Roman" w:cs="Times New Roman"/>
          <w:szCs w:val="28"/>
        </w:rPr>
      </w:pPr>
      <w:r>
        <w:rPr>
          <w:rFonts w:eastAsia="Times New Roman" w:cs="Times New Roman"/>
          <w:szCs w:val="28"/>
        </w:rPr>
        <w:t>59</w:t>
      </w:r>
      <w:r w:rsidR="006C0D22" w:rsidRPr="006C0D22">
        <w:rPr>
          <w:rFonts w:eastAsia="Times New Roman" w:cs="Times New Roman"/>
          <w:szCs w:val="28"/>
        </w:rPr>
        <w:t xml:space="preserve">. </w:t>
      </w:r>
      <w:proofErr w:type="gramStart"/>
      <w:r w:rsidR="006C0D22" w:rsidRPr="006C0D22">
        <w:rPr>
          <w:rFonts w:eastAsia="Times New Roman" w:cs="Times New Roman"/>
          <w:szCs w:val="28"/>
        </w:rPr>
        <w:t xml:space="preserve">Основанием корректировки направлений расходования средств на реализацию проекта, влекущей внесение изменений в соглашение в части перераспределения сумм между направлениями расходов на реализацию проекта, является получение </w:t>
      </w:r>
      <w:r>
        <w:rPr>
          <w:rFonts w:eastAsia="Times New Roman" w:cs="Times New Roman"/>
          <w:szCs w:val="28"/>
        </w:rPr>
        <w:t>Администрацией</w:t>
      </w:r>
      <w:r w:rsidR="006C0D22" w:rsidRPr="006C0D22">
        <w:rPr>
          <w:rFonts w:eastAsia="Times New Roman" w:cs="Times New Roman"/>
          <w:szCs w:val="28"/>
        </w:rPr>
        <w:t xml:space="preserve"> от получателя </w:t>
      </w:r>
      <w:r w:rsidR="00AD5A20">
        <w:rPr>
          <w:rFonts w:eastAsia="Times New Roman" w:cs="Times New Roman"/>
          <w:szCs w:val="28"/>
        </w:rPr>
        <w:t>Грант</w:t>
      </w:r>
      <w:r w:rsidR="006C0D22" w:rsidRPr="006C0D22">
        <w:rPr>
          <w:rFonts w:eastAsia="Times New Roman" w:cs="Times New Roman"/>
          <w:szCs w:val="28"/>
        </w:rPr>
        <w:t xml:space="preserve">а письменного обращения о внесении изменений в соглашение в части перераспределения сумм между направлениями расходов на реализацию проекта, направленного в </w:t>
      </w:r>
      <w:r>
        <w:rPr>
          <w:rFonts w:eastAsia="Times New Roman" w:cs="Times New Roman"/>
          <w:szCs w:val="28"/>
        </w:rPr>
        <w:t>Администрацию</w:t>
      </w:r>
      <w:r w:rsidR="006C0D22" w:rsidRPr="006C0D22">
        <w:rPr>
          <w:rFonts w:eastAsia="Times New Roman" w:cs="Times New Roman"/>
          <w:szCs w:val="28"/>
        </w:rPr>
        <w:t xml:space="preserve"> получателем </w:t>
      </w:r>
      <w:r w:rsidR="00AD5A20">
        <w:rPr>
          <w:rFonts w:eastAsia="Times New Roman" w:cs="Times New Roman"/>
          <w:szCs w:val="28"/>
        </w:rPr>
        <w:t>Грант</w:t>
      </w:r>
      <w:r w:rsidR="006C0D22" w:rsidRPr="006C0D22">
        <w:rPr>
          <w:rFonts w:eastAsia="Times New Roman" w:cs="Times New Roman"/>
          <w:szCs w:val="28"/>
        </w:rPr>
        <w:t>а в срок не позднее 15 июня года, следующего за</w:t>
      </w:r>
      <w:proofErr w:type="gramEnd"/>
      <w:r w:rsidR="006C0D22" w:rsidRPr="006C0D22">
        <w:rPr>
          <w:rFonts w:eastAsia="Times New Roman" w:cs="Times New Roman"/>
          <w:szCs w:val="28"/>
        </w:rPr>
        <w:t xml:space="preserve"> годом получения </w:t>
      </w:r>
      <w:r w:rsidR="00AD5A20">
        <w:rPr>
          <w:rFonts w:eastAsia="Times New Roman" w:cs="Times New Roman"/>
          <w:szCs w:val="28"/>
        </w:rPr>
        <w:t>Грант</w:t>
      </w:r>
      <w:r w:rsidR="006C0D22" w:rsidRPr="006C0D22">
        <w:rPr>
          <w:rFonts w:eastAsia="Times New Roman" w:cs="Times New Roman"/>
          <w:szCs w:val="28"/>
        </w:rPr>
        <w:t xml:space="preserve">а. Указанное обращение регистрируется в </w:t>
      </w:r>
      <w:r>
        <w:rPr>
          <w:rFonts w:eastAsia="Times New Roman" w:cs="Times New Roman"/>
          <w:szCs w:val="28"/>
        </w:rPr>
        <w:t>Администрации</w:t>
      </w:r>
      <w:r w:rsidR="006C0D22" w:rsidRPr="006C0D22">
        <w:rPr>
          <w:rFonts w:eastAsia="Times New Roman" w:cs="Times New Roman"/>
          <w:szCs w:val="28"/>
        </w:rPr>
        <w:t xml:space="preserve"> в системе электронного документооборота в день его получения. В срок не позднее 30 июня года, следующ</w:t>
      </w:r>
      <w:r>
        <w:rPr>
          <w:rFonts w:eastAsia="Times New Roman" w:cs="Times New Roman"/>
          <w:szCs w:val="28"/>
        </w:rPr>
        <w:t xml:space="preserve">его за годом получения </w:t>
      </w:r>
      <w:r w:rsidR="00AD5A20">
        <w:rPr>
          <w:rFonts w:eastAsia="Times New Roman" w:cs="Times New Roman"/>
          <w:szCs w:val="28"/>
        </w:rPr>
        <w:t>Грант</w:t>
      </w:r>
      <w:r>
        <w:rPr>
          <w:rFonts w:eastAsia="Times New Roman" w:cs="Times New Roman"/>
          <w:szCs w:val="28"/>
        </w:rPr>
        <w:t>а, Администрация</w:t>
      </w:r>
      <w:r w:rsidR="006C0D22" w:rsidRPr="006C0D22">
        <w:rPr>
          <w:rFonts w:eastAsia="Times New Roman" w:cs="Times New Roman"/>
          <w:szCs w:val="28"/>
        </w:rPr>
        <w:t xml:space="preserve"> осуществляет внесение изменений в действующее соглашение путем заключения дополнит</w:t>
      </w:r>
      <w:r>
        <w:rPr>
          <w:rFonts w:eastAsia="Times New Roman" w:cs="Times New Roman"/>
          <w:szCs w:val="28"/>
        </w:rPr>
        <w:t>ельного соглашения в системе «</w:t>
      </w:r>
      <w:r w:rsidR="006C0D22" w:rsidRPr="006C0D22">
        <w:rPr>
          <w:rFonts w:eastAsia="Times New Roman" w:cs="Times New Roman"/>
          <w:szCs w:val="28"/>
        </w:rPr>
        <w:t>Электронный бюджет</w:t>
      </w:r>
      <w:r>
        <w:rPr>
          <w:rFonts w:eastAsia="Times New Roman" w:cs="Times New Roman"/>
          <w:szCs w:val="28"/>
        </w:rPr>
        <w:t>»</w:t>
      </w:r>
      <w:r w:rsidR="006C0D22" w:rsidRPr="006C0D22">
        <w:rPr>
          <w:rFonts w:eastAsia="Times New Roman" w:cs="Times New Roman"/>
          <w:szCs w:val="28"/>
        </w:rPr>
        <w:t>.</w:t>
      </w:r>
    </w:p>
    <w:p w14:paraId="09894D38" w14:textId="1CD699B3" w:rsidR="006C0D22" w:rsidRPr="006C0D22" w:rsidRDefault="006C0D22" w:rsidP="006C0D22">
      <w:pPr>
        <w:ind w:right="-143" w:firstLine="709"/>
        <w:contextualSpacing/>
        <w:jc w:val="both"/>
        <w:rPr>
          <w:rFonts w:eastAsia="Times New Roman" w:cs="Times New Roman"/>
          <w:szCs w:val="28"/>
        </w:rPr>
      </w:pPr>
      <w:proofErr w:type="gramStart"/>
      <w:r w:rsidRPr="006C0D22">
        <w:rPr>
          <w:rFonts w:eastAsia="Times New Roman" w:cs="Times New Roman"/>
          <w:szCs w:val="28"/>
        </w:rPr>
        <w:t xml:space="preserve">При этом перераспределение средств между направлениями расходования средств на реализацию проекта допускается только в случаях, когда перемещаемая сумма по одному направлению расходования не превышает </w:t>
      </w:r>
      <w:r w:rsidR="004257E6">
        <w:rPr>
          <w:rFonts w:eastAsia="Times New Roman" w:cs="Times New Roman"/>
          <w:szCs w:val="28"/>
        </w:rPr>
        <w:t>25</w:t>
      </w:r>
      <w:r w:rsidRPr="006C0D22">
        <w:rPr>
          <w:rFonts w:eastAsia="Times New Roman" w:cs="Times New Roman"/>
          <w:szCs w:val="28"/>
        </w:rPr>
        <w:t xml:space="preserve"> процентов суммы расходов, установленной в соответствии с проектом в сфере предпринимательства</w:t>
      </w:r>
      <w:r w:rsidR="004257E6">
        <w:rPr>
          <w:rFonts w:eastAsia="Times New Roman" w:cs="Times New Roman"/>
          <w:szCs w:val="28"/>
        </w:rPr>
        <w:t xml:space="preserve">, </w:t>
      </w:r>
      <w:r w:rsidRPr="006C0D22">
        <w:rPr>
          <w:rFonts w:eastAsia="Times New Roman" w:cs="Times New Roman"/>
          <w:szCs w:val="28"/>
        </w:rPr>
        <w:t>представленным в соответствии с подпунктом 1</w:t>
      </w:r>
      <w:r w:rsidR="004257E6">
        <w:rPr>
          <w:rFonts w:eastAsia="Times New Roman" w:cs="Times New Roman"/>
          <w:szCs w:val="28"/>
        </w:rPr>
        <w:t>5</w:t>
      </w:r>
      <w:r w:rsidR="004257E6" w:rsidRPr="004257E6">
        <w:rPr>
          <w:rFonts w:eastAsia="Times New Roman" w:cs="Times New Roman"/>
          <w:szCs w:val="28"/>
        </w:rPr>
        <w:t>.</w:t>
      </w:r>
      <w:r w:rsidR="004257E6">
        <w:rPr>
          <w:rFonts w:eastAsia="Times New Roman" w:cs="Times New Roman"/>
          <w:szCs w:val="28"/>
        </w:rPr>
        <w:t>4</w:t>
      </w:r>
      <w:r w:rsidRPr="006C0D22">
        <w:rPr>
          <w:rFonts w:eastAsia="Times New Roman" w:cs="Times New Roman"/>
          <w:szCs w:val="28"/>
        </w:rPr>
        <w:t xml:space="preserve"> пункта 1</w:t>
      </w:r>
      <w:r w:rsidR="004257E6">
        <w:rPr>
          <w:rFonts w:eastAsia="Times New Roman" w:cs="Times New Roman"/>
          <w:szCs w:val="28"/>
        </w:rPr>
        <w:t>5</w:t>
      </w:r>
      <w:r w:rsidRPr="006C0D22">
        <w:rPr>
          <w:rFonts w:eastAsia="Times New Roman" w:cs="Times New Roman"/>
          <w:szCs w:val="28"/>
        </w:rPr>
        <w:t xml:space="preserve"> настоящего Порядка, для данного направления расходования в направлениях расходования средств на реализацию проекта, являющихся приложением к</w:t>
      </w:r>
      <w:proofErr w:type="gramEnd"/>
      <w:r w:rsidRPr="006C0D22">
        <w:rPr>
          <w:rFonts w:eastAsia="Times New Roman" w:cs="Times New Roman"/>
          <w:szCs w:val="28"/>
        </w:rPr>
        <w:t xml:space="preserve"> соглашению.</w:t>
      </w:r>
    </w:p>
    <w:p w14:paraId="73641098" w14:textId="36315F99" w:rsidR="006C0D22" w:rsidRPr="006C0D22" w:rsidRDefault="006C0D22" w:rsidP="006C0D22">
      <w:pPr>
        <w:ind w:right="-143" w:firstLine="709"/>
        <w:contextualSpacing/>
        <w:jc w:val="both"/>
        <w:rPr>
          <w:rFonts w:eastAsia="Times New Roman" w:cs="Times New Roman"/>
          <w:szCs w:val="28"/>
        </w:rPr>
      </w:pPr>
      <w:r w:rsidRPr="006C0D22">
        <w:rPr>
          <w:rFonts w:eastAsia="Times New Roman" w:cs="Times New Roman"/>
          <w:szCs w:val="28"/>
        </w:rPr>
        <w:t>6</w:t>
      </w:r>
      <w:r w:rsidR="004257E6">
        <w:rPr>
          <w:rFonts w:eastAsia="Times New Roman" w:cs="Times New Roman"/>
          <w:szCs w:val="28"/>
        </w:rPr>
        <w:t>0</w:t>
      </w:r>
      <w:r w:rsidRPr="006C0D22">
        <w:rPr>
          <w:rFonts w:eastAsia="Times New Roman" w:cs="Times New Roman"/>
          <w:szCs w:val="28"/>
        </w:rPr>
        <w:t xml:space="preserve">. </w:t>
      </w:r>
      <w:r w:rsidR="004257E6">
        <w:rPr>
          <w:rFonts w:eastAsia="Times New Roman" w:cs="Times New Roman"/>
          <w:szCs w:val="28"/>
        </w:rPr>
        <w:t>Администрация</w:t>
      </w:r>
      <w:r w:rsidRPr="006C0D22">
        <w:rPr>
          <w:rFonts w:eastAsia="Times New Roman" w:cs="Times New Roman"/>
          <w:szCs w:val="28"/>
        </w:rPr>
        <w:t xml:space="preserve"> в течение </w:t>
      </w:r>
      <w:r w:rsidR="004257E6">
        <w:rPr>
          <w:rFonts w:eastAsia="Times New Roman" w:cs="Times New Roman"/>
          <w:szCs w:val="28"/>
        </w:rPr>
        <w:t xml:space="preserve">2 лет </w:t>
      </w:r>
      <w:proofErr w:type="gramStart"/>
      <w:r w:rsidRPr="006C0D22">
        <w:rPr>
          <w:rFonts w:eastAsia="Times New Roman" w:cs="Times New Roman"/>
          <w:szCs w:val="28"/>
        </w:rPr>
        <w:t>с даты предоставления</w:t>
      </w:r>
      <w:proofErr w:type="gramEnd"/>
      <w:r w:rsidRPr="006C0D22">
        <w:rPr>
          <w:rFonts w:eastAsia="Times New Roman" w:cs="Times New Roman"/>
          <w:szCs w:val="28"/>
        </w:rPr>
        <w:t xml:space="preserve"> </w:t>
      </w:r>
      <w:r w:rsidR="00AD5A20">
        <w:rPr>
          <w:rFonts w:eastAsia="Times New Roman" w:cs="Times New Roman"/>
          <w:szCs w:val="28"/>
        </w:rPr>
        <w:t>Грант</w:t>
      </w:r>
      <w:r w:rsidRPr="006C0D22">
        <w:rPr>
          <w:rFonts w:eastAsia="Times New Roman" w:cs="Times New Roman"/>
          <w:szCs w:val="28"/>
        </w:rPr>
        <w:t xml:space="preserve">а осуществляет мониторинг деятельности получателя </w:t>
      </w:r>
      <w:r w:rsidR="00AD5A20">
        <w:rPr>
          <w:rFonts w:eastAsia="Times New Roman" w:cs="Times New Roman"/>
          <w:szCs w:val="28"/>
        </w:rPr>
        <w:t>Грант</w:t>
      </w:r>
      <w:r w:rsidRPr="006C0D22">
        <w:rPr>
          <w:rFonts w:eastAsia="Times New Roman" w:cs="Times New Roman"/>
          <w:szCs w:val="28"/>
        </w:rPr>
        <w:t xml:space="preserve">а. В случае прекращения своей деятельности в указанный период получатель </w:t>
      </w:r>
      <w:r w:rsidR="00AD5A20">
        <w:rPr>
          <w:rFonts w:eastAsia="Times New Roman" w:cs="Times New Roman"/>
          <w:szCs w:val="28"/>
        </w:rPr>
        <w:t>Грант</w:t>
      </w:r>
      <w:r w:rsidRPr="006C0D22">
        <w:rPr>
          <w:rFonts w:eastAsia="Times New Roman" w:cs="Times New Roman"/>
          <w:szCs w:val="28"/>
        </w:rPr>
        <w:t xml:space="preserve">а информирует </w:t>
      </w:r>
      <w:r w:rsidR="004257E6">
        <w:rPr>
          <w:rFonts w:eastAsia="Times New Roman" w:cs="Times New Roman"/>
          <w:szCs w:val="28"/>
        </w:rPr>
        <w:t>Администрацию</w:t>
      </w:r>
      <w:r w:rsidRPr="006C0D22">
        <w:rPr>
          <w:rFonts w:eastAsia="Times New Roman" w:cs="Times New Roman"/>
          <w:szCs w:val="28"/>
        </w:rPr>
        <w:t xml:space="preserve"> о причинах прекращения деятельности. </w:t>
      </w:r>
    </w:p>
    <w:p w14:paraId="60DD7A59" w14:textId="559A9155" w:rsidR="006C0D22" w:rsidRPr="006C0D22" w:rsidRDefault="006C0D22" w:rsidP="006C0D22">
      <w:pPr>
        <w:ind w:right="-143" w:firstLine="709"/>
        <w:contextualSpacing/>
        <w:jc w:val="both"/>
        <w:rPr>
          <w:rFonts w:eastAsia="Times New Roman" w:cs="Times New Roman"/>
          <w:szCs w:val="28"/>
        </w:rPr>
      </w:pPr>
      <w:r w:rsidRPr="006C0D22">
        <w:rPr>
          <w:rFonts w:eastAsia="Times New Roman" w:cs="Times New Roman"/>
          <w:szCs w:val="28"/>
        </w:rPr>
        <w:lastRenderedPageBreak/>
        <w:t>6</w:t>
      </w:r>
      <w:r w:rsidR="004257E6">
        <w:rPr>
          <w:rFonts w:eastAsia="Times New Roman" w:cs="Times New Roman"/>
          <w:szCs w:val="28"/>
        </w:rPr>
        <w:t>1</w:t>
      </w:r>
      <w:r w:rsidRPr="006C0D22">
        <w:rPr>
          <w:rFonts w:eastAsia="Times New Roman" w:cs="Times New Roman"/>
          <w:szCs w:val="28"/>
        </w:rPr>
        <w:t xml:space="preserve">. Получатель </w:t>
      </w:r>
      <w:r w:rsidR="00AD5A20">
        <w:rPr>
          <w:rFonts w:eastAsia="Times New Roman" w:cs="Times New Roman"/>
          <w:szCs w:val="28"/>
        </w:rPr>
        <w:t>Грант</w:t>
      </w:r>
      <w:r w:rsidRPr="006C0D22">
        <w:rPr>
          <w:rFonts w:eastAsia="Times New Roman" w:cs="Times New Roman"/>
          <w:szCs w:val="28"/>
        </w:rPr>
        <w:t>а несет ответственность за нецелевое использование сре</w:t>
      </w:r>
      <w:proofErr w:type="gramStart"/>
      <w:r w:rsidRPr="006C0D22">
        <w:rPr>
          <w:rFonts w:eastAsia="Times New Roman" w:cs="Times New Roman"/>
          <w:szCs w:val="28"/>
        </w:rPr>
        <w:t xml:space="preserve">дств </w:t>
      </w:r>
      <w:r w:rsidR="00AD5A20">
        <w:rPr>
          <w:rFonts w:eastAsia="Times New Roman" w:cs="Times New Roman"/>
          <w:szCs w:val="28"/>
        </w:rPr>
        <w:t>Гр</w:t>
      </w:r>
      <w:proofErr w:type="gramEnd"/>
      <w:r w:rsidR="00AD5A20">
        <w:rPr>
          <w:rFonts w:eastAsia="Times New Roman" w:cs="Times New Roman"/>
          <w:szCs w:val="28"/>
        </w:rPr>
        <w:t>ант</w:t>
      </w:r>
      <w:r w:rsidRPr="006C0D22">
        <w:rPr>
          <w:rFonts w:eastAsia="Times New Roman" w:cs="Times New Roman"/>
          <w:szCs w:val="28"/>
        </w:rPr>
        <w:t>а в соответствии с законодательством Российской Федерации.</w:t>
      </w:r>
    </w:p>
    <w:p w14:paraId="2BAB8E29" w14:textId="2F442719" w:rsidR="006C0D22" w:rsidRPr="006C0D22" w:rsidRDefault="006C0D22" w:rsidP="006C0D22">
      <w:pPr>
        <w:ind w:right="-143" w:firstLine="709"/>
        <w:contextualSpacing/>
        <w:jc w:val="both"/>
        <w:rPr>
          <w:rFonts w:eastAsia="Times New Roman" w:cs="Times New Roman"/>
          <w:szCs w:val="28"/>
        </w:rPr>
      </w:pPr>
      <w:r w:rsidRPr="006C0D22">
        <w:rPr>
          <w:rFonts w:eastAsia="Times New Roman" w:cs="Times New Roman"/>
          <w:szCs w:val="28"/>
        </w:rPr>
        <w:t>6</w:t>
      </w:r>
      <w:r w:rsidR="004257E6">
        <w:rPr>
          <w:rFonts w:eastAsia="Times New Roman" w:cs="Times New Roman"/>
          <w:szCs w:val="28"/>
        </w:rPr>
        <w:t>2</w:t>
      </w:r>
      <w:r w:rsidRPr="006C0D22">
        <w:rPr>
          <w:rFonts w:eastAsia="Times New Roman" w:cs="Times New Roman"/>
          <w:szCs w:val="28"/>
        </w:rPr>
        <w:t xml:space="preserve">. </w:t>
      </w:r>
      <w:proofErr w:type="gramStart"/>
      <w:r w:rsidR="004257E6">
        <w:rPr>
          <w:rFonts w:eastAsia="Times New Roman" w:cs="Times New Roman"/>
          <w:szCs w:val="28"/>
        </w:rPr>
        <w:t>Администрация</w:t>
      </w:r>
      <w:r w:rsidRPr="006C0D22">
        <w:rPr>
          <w:rFonts w:eastAsia="Times New Roman" w:cs="Times New Roman"/>
          <w:szCs w:val="28"/>
        </w:rPr>
        <w:t xml:space="preserve"> в пределах полномочий, определенных федеральным и областным законодательством, осуществляет проверки соблюдения порядка и условий предоставления </w:t>
      </w:r>
      <w:r w:rsidR="00AD5A20">
        <w:rPr>
          <w:rFonts w:eastAsia="Times New Roman" w:cs="Times New Roman"/>
          <w:szCs w:val="28"/>
        </w:rPr>
        <w:t>Грант</w:t>
      </w:r>
      <w:r w:rsidRPr="006C0D22">
        <w:rPr>
          <w:rFonts w:eastAsia="Times New Roman" w:cs="Times New Roman"/>
          <w:szCs w:val="28"/>
        </w:rPr>
        <w:t xml:space="preserve">ов получателям </w:t>
      </w:r>
      <w:r w:rsidR="00AD5A20">
        <w:rPr>
          <w:rFonts w:eastAsia="Times New Roman" w:cs="Times New Roman"/>
          <w:szCs w:val="28"/>
        </w:rPr>
        <w:t>Грант</w:t>
      </w:r>
      <w:r w:rsidRPr="006C0D22">
        <w:rPr>
          <w:rFonts w:eastAsia="Times New Roman" w:cs="Times New Roman"/>
          <w:szCs w:val="28"/>
        </w:rPr>
        <w:t xml:space="preserve">ов, лиц, получающих средства на основании договоров, заключенных с получателями </w:t>
      </w:r>
      <w:r w:rsidR="00AD5A20">
        <w:rPr>
          <w:rFonts w:eastAsia="Times New Roman" w:cs="Times New Roman"/>
          <w:szCs w:val="28"/>
        </w:rPr>
        <w:t>Грант</w:t>
      </w:r>
      <w:r w:rsidRPr="006C0D22">
        <w:rPr>
          <w:rFonts w:eastAsia="Times New Roman" w:cs="Times New Roman"/>
          <w:szCs w:val="28"/>
        </w:rPr>
        <w:t>ов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w:t>
      </w:r>
      <w:proofErr w:type="gramEnd"/>
      <w:r w:rsidRPr="006C0D22">
        <w:rPr>
          <w:rFonts w:eastAsia="Times New Roman" w:cs="Times New Roman"/>
          <w:szCs w:val="28"/>
        </w:rPr>
        <w:t xml:space="preserve">) </w:t>
      </w:r>
      <w:proofErr w:type="gramStart"/>
      <w:r w:rsidRPr="006C0D22">
        <w:rPr>
          <w:rFonts w:eastAsia="Times New Roman" w:cs="Times New Roman"/>
          <w:szCs w:val="28"/>
        </w:rPr>
        <w:t>капиталах</w:t>
      </w:r>
      <w:proofErr w:type="gramEnd"/>
      <w:r w:rsidRPr="006C0D22">
        <w:rPr>
          <w:rFonts w:eastAsia="Times New Roman" w:cs="Times New Roman"/>
          <w:szCs w:val="28"/>
        </w:rPr>
        <w:t xml:space="preserve">), в том числе в части достижения результата предоставления </w:t>
      </w:r>
      <w:r w:rsidR="00AD5A20">
        <w:rPr>
          <w:rFonts w:eastAsia="Times New Roman" w:cs="Times New Roman"/>
          <w:szCs w:val="28"/>
        </w:rPr>
        <w:t>Грант</w:t>
      </w:r>
      <w:r w:rsidRPr="006C0D22">
        <w:rPr>
          <w:rFonts w:eastAsia="Times New Roman" w:cs="Times New Roman"/>
          <w:szCs w:val="28"/>
        </w:rPr>
        <w:t xml:space="preserve">ов. Органы государственного финансового контроля осуществляют проверки соблюдения порядка и условий предоставления </w:t>
      </w:r>
      <w:r w:rsidR="00AD5A20">
        <w:rPr>
          <w:rFonts w:eastAsia="Times New Roman" w:cs="Times New Roman"/>
          <w:szCs w:val="28"/>
        </w:rPr>
        <w:t>Грант</w:t>
      </w:r>
      <w:r w:rsidRPr="006C0D22">
        <w:rPr>
          <w:rFonts w:eastAsia="Times New Roman" w:cs="Times New Roman"/>
          <w:szCs w:val="28"/>
        </w:rPr>
        <w:t>ов их получателями в соответствии со статьями 268.1 и 269.2 Бюджетного кодекса Российской Федерации.</w:t>
      </w:r>
    </w:p>
    <w:p w14:paraId="6F798EF6" w14:textId="68499DA0" w:rsidR="006C0D22" w:rsidRPr="006C0D22" w:rsidRDefault="006C0D22" w:rsidP="006C0D22">
      <w:pPr>
        <w:ind w:right="-143" w:firstLine="709"/>
        <w:contextualSpacing/>
        <w:jc w:val="both"/>
        <w:rPr>
          <w:rFonts w:eastAsia="Times New Roman" w:cs="Times New Roman"/>
          <w:szCs w:val="28"/>
        </w:rPr>
      </w:pPr>
      <w:r w:rsidRPr="006C0D22">
        <w:rPr>
          <w:rFonts w:eastAsia="Times New Roman" w:cs="Times New Roman"/>
          <w:szCs w:val="28"/>
        </w:rPr>
        <w:t>6</w:t>
      </w:r>
      <w:r w:rsidR="007C4624">
        <w:rPr>
          <w:rFonts w:eastAsia="Times New Roman" w:cs="Times New Roman"/>
          <w:szCs w:val="28"/>
        </w:rPr>
        <w:t>3</w:t>
      </w:r>
      <w:r w:rsidRPr="006C0D22">
        <w:rPr>
          <w:rFonts w:eastAsia="Times New Roman" w:cs="Times New Roman"/>
          <w:szCs w:val="28"/>
        </w:rPr>
        <w:t xml:space="preserve">. </w:t>
      </w:r>
      <w:r w:rsidR="007C4624">
        <w:rPr>
          <w:rFonts w:eastAsia="Times New Roman" w:cs="Times New Roman"/>
          <w:szCs w:val="28"/>
        </w:rPr>
        <w:t>Администрация</w:t>
      </w:r>
      <w:r w:rsidRPr="006C0D22">
        <w:rPr>
          <w:rFonts w:eastAsia="Times New Roman" w:cs="Times New Roman"/>
          <w:szCs w:val="28"/>
        </w:rPr>
        <w:t xml:space="preserve"> осуществляет проведение </w:t>
      </w:r>
      <w:proofErr w:type="gramStart"/>
      <w:r w:rsidRPr="006C0D22">
        <w:rPr>
          <w:rFonts w:eastAsia="Times New Roman" w:cs="Times New Roman"/>
          <w:szCs w:val="28"/>
        </w:rPr>
        <w:t xml:space="preserve">мониторинга достижения результата предоставления </w:t>
      </w:r>
      <w:r w:rsidR="00AD5A20">
        <w:rPr>
          <w:rFonts w:eastAsia="Times New Roman" w:cs="Times New Roman"/>
          <w:szCs w:val="28"/>
        </w:rPr>
        <w:t>Грант</w:t>
      </w:r>
      <w:r w:rsidRPr="006C0D22">
        <w:rPr>
          <w:rFonts w:eastAsia="Times New Roman" w:cs="Times New Roman"/>
          <w:szCs w:val="28"/>
        </w:rPr>
        <w:t>а</w:t>
      </w:r>
      <w:proofErr w:type="gramEnd"/>
      <w:r w:rsidRPr="006C0D22">
        <w:rPr>
          <w:rFonts w:eastAsia="Times New Roman" w:cs="Times New Roman"/>
          <w:szCs w:val="28"/>
        </w:rPr>
        <w:t xml:space="preserve"> исходя из достижения значения результата, определенного соглашением, и событий, отражающих факт завершения соответствующего мероприятия по получению результата (контрольная точка), в порядке и по формам, установленным Министерством финансов Российской Федерации.</w:t>
      </w:r>
    </w:p>
    <w:p w14:paraId="256E6BEE" w14:textId="5187A8A1" w:rsidR="006C0D22" w:rsidRPr="006C0D22" w:rsidRDefault="006C0D22" w:rsidP="006C0D22">
      <w:pPr>
        <w:ind w:right="-143" w:firstLine="709"/>
        <w:contextualSpacing/>
        <w:jc w:val="both"/>
        <w:rPr>
          <w:rFonts w:eastAsia="Times New Roman" w:cs="Times New Roman"/>
          <w:szCs w:val="28"/>
        </w:rPr>
      </w:pPr>
      <w:r w:rsidRPr="006C0D22">
        <w:rPr>
          <w:rFonts w:eastAsia="Times New Roman" w:cs="Times New Roman"/>
          <w:szCs w:val="28"/>
        </w:rPr>
        <w:t>6</w:t>
      </w:r>
      <w:r w:rsidR="007C4624">
        <w:rPr>
          <w:rFonts w:eastAsia="Times New Roman" w:cs="Times New Roman"/>
          <w:szCs w:val="28"/>
        </w:rPr>
        <w:t>4</w:t>
      </w:r>
      <w:r w:rsidRPr="006C0D22">
        <w:rPr>
          <w:rFonts w:eastAsia="Times New Roman" w:cs="Times New Roman"/>
          <w:szCs w:val="28"/>
        </w:rPr>
        <w:t xml:space="preserve">. За нарушение условий и порядка предоставления </w:t>
      </w:r>
      <w:r w:rsidR="00AD5A20">
        <w:rPr>
          <w:rFonts w:eastAsia="Times New Roman" w:cs="Times New Roman"/>
          <w:szCs w:val="28"/>
        </w:rPr>
        <w:t>Грант</w:t>
      </w:r>
      <w:r w:rsidRPr="006C0D22">
        <w:rPr>
          <w:rFonts w:eastAsia="Times New Roman" w:cs="Times New Roman"/>
          <w:szCs w:val="28"/>
        </w:rPr>
        <w:t>ов, установленных настоящим Порядком и соглашением, устанавливаются следующие меры ответственности:</w:t>
      </w:r>
    </w:p>
    <w:p w14:paraId="182F46FB" w14:textId="0EA60A48" w:rsidR="006C0D22" w:rsidRPr="006C0D22" w:rsidRDefault="006C0D22" w:rsidP="006C0D22">
      <w:pPr>
        <w:ind w:right="-143" w:firstLine="709"/>
        <w:contextualSpacing/>
        <w:jc w:val="both"/>
        <w:rPr>
          <w:rFonts w:eastAsia="Times New Roman" w:cs="Times New Roman"/>
          <w:szCs w:val="28"/>
        </w:rPr>
      </w:pPr>
      <w:proofErr w:type="gramStart"/>
      <w:r w:rsidRPr="006C0D22">
        <w:rPr>
          <w:rFonts w:eastAsia="Times New Roman" w:cs="Times New Roman"/>
          <w:szCs w:val="28"/>
        </w:rPr>
        <w:t xml:space="preserve">- в случае нарушения получателем </w:t>
      </w:r>
      <w:r w:rsidR="00AD5A20">
        <w:rPr>
          <w:rFonts w:eastAsia="Times New Roman" w:cs="Times New Roman"/>
          <w:szCs w:val="28"/>
        </w:rPr>
        <w:t>Грант</w:t>
      </w:r>
      <w:r w:rsidRPr="006C0D22">
        <w:rPr>
          <w:rFonts w:eastAsia="Times New Roman" w:cs="Times New Roman"/>
          <w:szCs w:val="28"/>
        </w:rPr>
        <w:t xml:space="preserve">а условий и порядка предоставления </w:t>
      </w:r>
      <w:r w:rsidR="00AD5A20">
        <w:rPr>
          <w:rFonts w:eastAsia="Times New Roman" w:cs="Times New Roman"/>
          <w:szCs w:val="28"/>
        </w:rPr>
        <w:t>Грант</w:t>
      </w:r>
      <w:r w:rsidRPr="006C0D22">
        <w:rPr>
          <w:rFonts w:eastAsia="Times New Roman" w:cs="Times New Roman"/>
          <w:szCs w:val="28"/>
        </w:rPr>
        <w:t xml:space="preserve">ов, установленных настоящим Порядком и соглашением, выявленных, в том числе по фактам проверок, проведенных </w:t>
      </w:r>
      <w:r w:rsidR="007C4624">
        <w:rPr>
          <w:rFonts w:eastAsia="Times New Roman" w:cs="Times New Roman"/>
          <w:szCs w:val="28"/>
        </w:rPr>
        <w:t>Администрацией</w:t>
      </w:r>
      <w:r w:rsidRPr="006C0D22">
        <w:rPr>
          <w:rFonts w:eastAsia="Times New Roman" w:cs="Times New Roman"/>
          <w:szCs w:val="28"/>
        </w:rPr>
        <w:t xml:space="preserve"> и органами государственного финансового контроля, представления недостоверных сведений </w:t>
      </w:r>
      <w:r w:rsidR="00AD5A20">
        <w:rPr>
          <w:rFonts w:eastAsia="Times New Roman" w:cs="Times New Roman"/>
          <w:szCs w:val="28"/>
        </w:rPr>
        <w:t>Грант</w:t>
      </w:r>
      <w:r w:rsidRPr="006C0D22">
        <w:rPr>
          <w:rFonts w:eastAsia="Times New Roman" w:cs="Times New Roman"/>
          <w:szCs w:val="28"/>
        </w:rPr>
        <w:t xml:space="preserve"> подлежит возврату в </w:t>
      </w:r>
      <w:r w:rsidR="007C4624">
        <w:rPr>
          <w:rFonts w:eastAsia="Times New Roman" w:cs="Times New Roman"/>
          <w:szCs w:val="28"/>
        </w:rPr>
        <w:t>местный</w:t>
      </w:r>
      <w:r w:rsidRPr="006C0D22">
        <w:rPr>
          <w:rFonts w:eastAsia="Times New Roman" w:cs="Times New Roman"/>
          <w:szCs w:val="28"/>
        </w:rPr>
        <w:t xml:space="preserve"> бюджет в полном объеме на лицевой счет </w:t>
      </w:r>
      <w:r w:rsidR="007C4624">
        <w:rPr>
          <w:rFonts w:eastAsia="Times New Roman" w:cs="Times New Roman"/>
          <w:szCs w:val="28"/>
        </w:rPr>
        <w:t>Администрации</w:t>
      </w:r>
      <w:r w:rsidRPr="006C0D22">
        <w:rPr>
          <w:rFonts w:eastAsia="Times New Roman" w:cs="Times New Roman"/>
          <w:szCs w:val="28"/>
        </w:rPr>
        <w:t xml:space="preserve"> в течение 30 календарных дней со дня получения требования </w:t>
      </w:r>
      <w:r w:rsidR="007C4624">
        <w:rPr>
          <w:rFonts w:eastAsia="Times New Roman" w:cs="Times New Roman"/>
          <w:szCs w:val="28"/>
        </w:rPr>
        <w:t>Администрации</w:t>
      </w:r>
      <w:r w:rsidRPr="006C0D22">
        <w:rPr>
          <w:rFonts w:eastAsia="Times New Roman" w:cs="Times New Roman"/>
          <w:szCs w:val="28"/>
        </w:rPr>
        <w:t xml:space="preserve"> о возврате </w:t>
      </w:r>
      <w:r w:rsidR="00AD5A20">
        <w:rPr>
          <w:rFonts w:eastAsia="Times New Roman" w:cs="Times New Roman"/>
          <w:szCs w:val="28"/>
        </w:rPr>
        <w:t>Грант</w:t>
      </w:r>
      <w:r w:rsidRPr="006C0D22">
        <w:rPr>
          <w:rFonts w:eastAsia="Times New Roman" w:cs="Times New Roman"/>
          <w:szCs w:val="28"/>
        </w:rPr>
        <w:t>а в письменной</w:t>
      </w:r>
      <w:proofErr w:type="gramEnd"/>
      <w:r w:rsidRPr="006C0D22">
        <w:rPr>
          <w:rFonts w:eastAsia="Times New Roman" w:cs="Times New Roman"/>
          <w:szCs w:val="28"/>
        </w:rPr>
        <w:t xml:space="preserve"> форме;</w:t>
      </w:r>
    </w:p>
    <w:p w14:paraId="68C2C387" w14:textId="6D02A51A" w:rsidR="006C0D22" w:rsidRPr="006C0D22" w:rsidRDefault="006C0D22" w:rsidP="006C0D22">
      <w:pPr>
        <w:ind w:right="-143" w:firstLine="709"/>
        <w:contextualSpacing/>
        <w:jc w:val="both"/>
        <w:rPr>
          <w:rFonts w:eastAsia="Times New Roman" w:cs="Times New Roman"/>
          <w:szCs w:val="28"/>
        </w:rPr>
      </w:pPr>
      <w:proofErr w:type="gramStart"/>
      <w:r w:rsidRPr="006C0D22">
        <w:rPr>
          <w:rFonts w:eastAsia="Times New Roman" w:cs="Times New Roman"/>
          <w:szCs w:val="28"/>
        </w:rPr>
        <w:t xml:space="preserve">- в случае если получателем </w:t>
      </w:r>
      <w:r w:rsidR="00AD5A20">
        <w:rPr>
          <w:rFonts w:eastAsia="Times New Roman" w:cs="Times New Roman"/>
          <w:szCs w:val="28"/>
        </w:rPr>
        <w:t>Грант</w:t>
      </w:r>
      <w:r w:rsidRPr="006C0D22">
        <w:rPr>
          <w:rFonts w:eastAsia="Times New Roman" w:cs="Times New Roman"/>
          <w:szCs w:val="28"/>
        </w:rPr>
        <w:t xml:space="preserve">а допущено </w:t>
      </w:r>
      <w:proofErr w:type="spellStart"/>
      <w:r w:rsidRPr="006C0D22">
        <w:rPr>
          <w:rFonts w:eastAsia="Times New Roman" w:cs="Times New Roman"/>
          <w:szCs w:val="28"/>
        </w:rPr>
        <w:t>недостижение</w:t>
      </w:r>
      <w:proofErr w:type="spellEnd"/>
      <w:r w:rsidRPr="006C0D22">
        <w:rPr>
          <w:rFonts w:eastAsia="Times New Roman" w:cs="Times New Roman"/>
          <w:szCs w:val="28"/>
        </w:rPr>
        <w:t xml:space="preserve"> значения результата предоставления </w:t>
      </w:r>
      <w:r w:rsidR="00AD5A20">
        <w:rPr>
          <w:rFonts w:eastAsia="Times New Roman" w:cs="Times New Roman"/>
          <w:szCs w:val="28"/>
        </w:rPr>
        <w:t>Грант</w:t>
      </w:r>
      <w:r w:rsidRPr="006C0D22">
        <w:rPr>
          <w:rFonts w:eastAsia="Times New Roman" w:cs="Times New Roman"/>
          <w:szCs w:val="28"/>
        </w:rPr>
        <w:t xml:space="preserve">а и значения показателя, необходимого для достижения результата предоставления </w:t>
      </w:r>
      <w:r w:rsidR="00AD5A20">
        <w:rPr>
          <w:rFonts w:eastAsia="Times New Roman" w:cs="Times New Roman"/>
          <w:szCs w:val="28"/>
        </w:rPr>
        <w:t>Грант</w:t>
      </w:r>
      <w:r w:rsidRPr="006C0D22">
        <w:rPr>
          <w:rFonts w:eastAsia="Times New Roman" w:cs="Times New Roman"/>
          <w:szCs w:val="28"/>
        </w:rPr>
        <w:t xml:space="preserve">а, установленного соглашением, а также не представлена отчетность в сроки, установленные соглашением по состоянию на 1 июля года, следующего за годом предоставления </w:t>
      </w:r>
      <w:r w:rsidR="00AD5A20">
        <w:rPr>
          <w:rFonts w:eastAsia="Times New Roman" w:cs="Times New Roman"/>
          <w:szCs w:val="28"/>
        </w:rPr>
        <w:t>Грант</w:t>
      </w:r>
      <w:r w:rsidRPr="006C0D22">
        <w:rPr>
          <w:rFonts w:eastAsia="Times New Roman" w:cs="Times New Roman"/>
          <w:szCs w:val="28"/>
        </w:rPr>
        <w:t xml:space="preserve">а, </w:t>
      </w:r>
      <w:r w:rsidR="00AD5A20">
        <w:rPr>
          <w:rFonts w:eastAsia="Times New Roman" w:cs="Times New Roman"/>
          <w:szCs w:val="28"/>
        </w:rPr>
        <w:t>Грант</w:t>
      </w:r>
      <w:r w:rsidRPr="006C0D22">
        <w:rPr>
          <w:rFonts w:eastAsia="Times New Roman" w:cs="Times New Roman"/>
          <w:szCs w:val="28"/>
        </w:rPr>
        <w:t xml:space="preserve"> подлежит возврату в </w:t>
      </w:r>
      <w:r w:rsidR="007C4624">
        <w:rPr>
          <w:rFonts w:eastAsia="Times New Roman" w:cs="Times New Roman"/>
          <w:szCs w:val="28"/>
        </w:rPr>
        <w:t>местный</w:t>
      </w:r>
      <w:r w:rsidRPr="006C0D22">
        <w:rPr>
          <w:rFonts w:eastAsia="Times New Roman" w:cs="Times New Roman"/>
          <w:szCs w:val="28"/>
        </w:rPr>
        <w:t xml:space="preserve"> бюджет в полном объеме;</w:t>
      </w:r>
      <w:proofErr w:type="gramEnd"/>
    </w:p>
    <w:p w14:paraId="12D402AA" w14:textId="02A53AA6" w:rsidR="006C0D22" w:rsidRPr="006C0D22" w:rsidRDefault="006C0D22" w:rsidP="006C0D22">
      <w:pPr>
        <w:ind w:right="-143" w:firstLine="709"/>
        <w:contextualSpacing/>
        <w:jc w:val="both"/>
        <w:rPr>
          <w:rFonts w:eastAsia="Times New Roman" w:cs="Times New Roman"/>
          <w:szCs w:val="28"/>
        </w:rPr>
      </w:pPr>
      <w:r w:rsidRPr="006C0D22">
        <w:rPr>
          <w:rFonts w:eastAsia="Times New Roman" w:cs="Times New Roman"/>
          <w:szCs w:val="28"/>
        </w:rPr>
        <w:t xml:space="preserve">- в случае если получателем </w:t>
      </w:r>
      <w:r w:rsidR="00AD5A20">
        <w:rPr>
          <w:rFonts w:eastAsia="Times New Roman" w:cs="Times New Roman"/>
          <w:szCs w:val="28"/>
        </w:rPr>
        <w:t>Грант</w:t>
      </w:r>
      <w:r w:rsidRPr="006C0D22">
        <w:rPr>
          <w:rFonts w:eastAsia="Times New Roman" w:cs="Times New Roman"/>
          <w:szCs w:val="28"/>
        </w:rPr>
        <w:t xml:space="preserve">а не представлена отчетность в сроки, установленные соглашением по состоянию на 1 января и по состоянию на 1 апреля года, следующего за годом предоставления </w:t>
      </w:r>
      <w:r w:rsidR="00AD5A20">
        <w:rPr>
          <w:rFonts w:eastAsia="Times New Roman" w:cs="Times New Roman"/>
          <w:szCs w:val="28"/>
        </w:rPr>
        <w:t>Грант</w:t>
      </w:r>
      <w:r w:rsidRPr="006C0D22">
        <w:rPr>
          <w:rFonts w:eastAsia="Times New Roman" w:cs="Times New Roman"/>
          <w:szCs w:val="28"/>
        </w:rPr>
        <w:t>а, объем сре</w:t>
      </w:r>
      <w:proofErr w:type="gramStart"/>
      <w:r w:rsidRPr="006C0D22">
        <w:rPr>
          <w:rFonts w:eastAsia="Times New Roman" w:cs="Times New Roman"/>
          <w:szCs w:val="28"/>
        </w:rPr>
        <w:t>дств</w:t>
      </w:r>
      <w:r w:rsidR="007C4624">
        <w:rPr>
          <w:rFonts w:eastAsia="Times New Roman" w:cs="Times New Roman"/>
          <w:szCs w:val="28"/>
        </w:rPr>
        <w:t xml:space="preserve"> </w:t>
      </w:r>
      <w:r w:rsidR="00AD5A20">
        <w:rPr>
          <w:rFonts w:eastAsia="Times New Roman" w:cs="Times New Roman"/>
          <w:szCs w:val="28"/>
        </w:rPr>
        <w:t>Гр</w:t>
      </w:r>
      <w:proofErr w:type="gramEnd"/>
      <w:r w:rsidR="00AD5A20">
        <w:rPr>
          <w:rFonts w:eastAsia="Times New Roman" w:cs="Times New Roman"/>
          <w:szCs w:val="28"/>
        </w:rPr>
        <w:t>ант</w:t>
      </w:r>
      <w:r w:rsidR="007C4624">
        <w:rPr>
          <w:rFonts w:eastAsia="Times New Roman" w:cs="Times New Roman"/>
          <w:szCs w:val="28"/>
        </w:rPr>
        <w:t>а, подлежащий возврату в местный</w:t>
      </w:r>
      <w:r w:rsidRPr="006C0D22">
        <w:rPr>
          <w:rFonts w:eastAsia="Times New Roman" w:cs="Times New Roman"/>
          <w:szCs w:val="28"/>
        </w:rPr>
        <w:t xml:space="preserve"> бюджет, рассчитывается по следующей формуле:</w:t>
      </w:r>
    </w:p>
    <w:p w14:paraId="6A76E775" w14:textId="77777777" w:rsidR="006C0D22" w:rsidRPr="006C0D22" w:rsidRDefault="006C0D22" w:rsidP="006C0D22">
      <w:pPr>
        <w:ind w:right="-143" w:firstLine="709"/>
        <w:contextualSpacing/>
        <w:jc w:val="both"/>
        <w:rPr>
          <w:rFonts w:eastAsia="Times New Roman" w:cs="Times New Roman"/>
          <w:szCs w:val="28"/>
        </w:rPr>
      </w:pPr>
    </w:p>
    <w:p w14:paraId="6E9A5A14" w14:textId="77777777" w:rsidR="006C0D22" w:rsidRPr="006C0D22" w:rsidRDefault="006C0D22" w:rsidP="006C0D22">
      <w:pPr>
        <w:ind w:right="-143" w:firstLine="709"/>
        <w:contextualSpacing/>
        <w:jc w:val="both"/>
        <w:rPr>
          <w:rFonts w:eastAsia="Times New Roman" w:cs="Times New Roman"/>
          <w:szCs w:val="28"/>
        </w:rPr>
      </w:pPr>
      <w:proofErr w:type="spellStart"/>
      <w:proofErr w:type="gramStart"/>
      <w:r w:rsidRPr="006C0D22">
        <w:rPr>
          <w:rFonts w:eastAsia="Times New Roman" w:cs="Times New Roman"/>
          <w:szCs w:val="28"/>
        </w:rPr>
        <w:t>V</w:t>
      </w:r>
      <w:proofErr w:type="gramEnd"/>
      <w:r w:rsidRPr="006C0D22">
        <w:rPr>
          <w:rFonts w:eastAsia="Times New Roman" w:cs="Times New Roman"/>
          <w:szCs w:val="28"/>
        </w:rPr>
        <w:t>возврат</w:t>
      </w:r>
      <w:proofErr w:type="spellEnd"/>
      <w:r w:rsidRPr="006C0D22">
        <w:rPr>
          <w:rFonts w:eastAsia="Times New Roman" w:cs="Times New Roman"/>
          <w:szCs w:val="28"/>
        </w:rPr>
        <w:t xml:space="preserve"> = G x 0,1, где:</w:t>
      </w:r>
    </w:p>
    <w:p w14:paraId="327EA4A8" w14:textId="77777777" w:rsidR="006C0D22" w:rsidRPr="006C0D22" w:rsidRDefault="006C0D22" w:rsidP="006C0D22">
      <w:pPr>
        <w:ind w:right="-143" w:firstLine="709"/>
        <w:contextualSpacing/>
        <w:jc w:val="both"/>
        <w:rPr>
          <w:rFonts w:eastAsia="Times New Roman" w:cs="Times New Roman"/>
          <w:szCs w:val="28"/>
        </w:rPr>
      </w:pPr>
    </w:p>
    <w:p w14:paraId="3F7F9061" w14:textId="616658DF" w:rsidR="006C0D22" w:rsidRPr="006C0D22" w:rsidRDefault="006C0D22" w:rsidP="006C0D22">
      <w:pPr>
        <w:ind w:right="-143" w:firstLine="709"/>
        <w:contextualSpacing/>
        <w:jc w:val="both"/>
        <w:rPr>
          <w:rFonts w:eastAsia="Times New Roman" w:cs="Times New Roman"/>
          <w:szCs w:val="28"/>
        </w:rPr>
      </w:pPr>
      <w:proofErr w:type="spellStart"/>
      <w:r w:rsidRPr="006C0D22">
        <w:rPr>
          <w:rFonts w:eastAsia="Times New Roman" w:cs="Times New Roman"/>
          <w:szCs w:val="28"/>
        </w:rPr>
        <w:t>Vвозврат</w:t>
      </w:r>
      <w:proofErr w:type="spellEnd"/>
      <w:r w:rsidRPr="006C0D22">
        <w:rPr>
          <w:rFonts w:eastAsia="Times New Roman" w:cs="Times New Roman"/>
          <w:szCs w:val="28"/>
        </w:rPr>
        <w:t xml:space="preserve"> - объем сре</w:t>
      </w:r>
      <w:proofErr w:type="gramStart"/>
      <w:r w:rsidRPr="006C0D22">
        <w:rPr>
          <w:rFonts w:eastAsia="Times New Roman" w:cs="Times New Roman"/>
          <w:szCs w:val="28"/>
        </w:rPr>
        <w:t xml:space="preserve">дств </w:t>
      </w:r>
      <w:r w:rsidR="00AD5A20">
        <w:rPr>
          <w:rFonts w:eastAsia="Times New Roman" w:cs="Times New Roman"/>
          <w:szCs w:val="28"/>
        </w:rPr>
        <w:t>Гр</w:t>
      </w:r>
      <w:proofErr w:type="gramEnd"/>
      <w:r w:rsidR="00AD5A20">
        <w:rPr>
          <w:rFonts w:eastAsia="Times New Roman" w:cs="Times New Roman"/>
          <w:szCs w:val="28"/>
        </w:rPr>
        <w:t>ант</w:t>
      </w:r>
      <w:r w:rsidRPr="006C0D22">
        <w:rPr>
          <w:rFonts w:eastAsia="Times New Roman" w:cs="Times New Roman"/>
          <w:szCs w:val="28"/>
        </w:rPr>
        <w:t>а, подлежащий возврату;</w:t>
      </w:r>
    </w:p>
    <w:p w14:paraId="1BD2C0CB" w14:textId="48FA74A2" w:rsidR="006C0D22" w:rsidRPr="006C0D22" w:rsidRDefault="006C0D22" w:rsidP="006C0D22">
      <w:pPr>
        <w:ind w:right="-143" w:firstLine="709"/>
        <w:contextualSpacing/>
        <w:jc w:val="both"/>
        <w:rPr>
          <w:rFonts w:eastAsia="Times New Roman" w:cs="Times New Roman"/>
          <w:szCs w:val="28"/>
        </w:rPr>
      </w:pPr>
      <w:r w:rsidRPr="006C0D22">
        <w:rPr>
          <w:rFonts w:eastAsia="Times New Roman" w:cs="Times New Roman"/>
          <w:szCs w:val="28"/>
        </w:rPr>
        <w:lastRenderedPageBreak/>
        <w:t xml:space="preserve">G - размер </w:t>
      </w:r>
      <w:r w:rsidR="00AD5A20">
        <w:rPr>
          <w:rFonts w:eastAsia="Times New Roman" w:cs="Times New Roman"/>
          <w:szCs w:val="28"/>
        </w:rPr>
        <w:t>Грант</w:t>
      </w:r>
      <w:r w:rsidRPr="006C0D22">
        <w:rPr>
          <w:rFonts w:eastAsia="Times New Roman" w:cs="Times New Roman"/>
          <w:szCs w:val="28"/>
        </w:rPr>
        <w:t xml:space="preserve">а, предоставленного получателю </w:t>
      </w:r>
      <w:r w:rsidR="00AD5A20">
        <w:rPr>
          <w:rFonts w:eastAsia="Times New Roman" w:cs="Times New Roman"/>
          <w:szCs w:val="28"/>
        </w:rPr>
        <w:t>Грант</w:t>
      </w:r>
      <w:r w:rsidRPr="006C0D22">
        <w:rPr>
          <w:rFonts w:eastAsia="Times New Roman" w:cs="Times New Roman"/>
          <w:szCs w:val="28"/>
        </w:rPr>
        <w:t>а в соответствии с соглашением (рублей).</w:t>
      </w:r>
    </w:p>
    <w:p w14:paraId="7F3AE044" w14:textId="3A4590A1" w:rsidR="006C0D22" w:rsidRPr="006C0D22" w:rsidRDefault="006C0D22" w:rsidP="006C0D22">
      <w:pPr>
        <w:ind w:right="-143" w:firstLine="709"/>
        <w:contextualSpacing/>
        <w:jc w:val="both"/>
        <w:rPr>
          <w:rFonts w:eastAsia="Times New Roman" w:cs="Times New Roman"/>
          <w:szCs w:val="28"/>
        </w:rPr>
      </w:pPr>
      <w:r w:rsidRPr="006C0D22">
        <w:rPr>
          <w:rFonts w:eastAsia="Times New Roman" w:cs="Times New Roman"/>
          <w:szCs w:val="28"/>
        </w:rPr>
        <w:t xml:space="preserve">Порядок и сроки возврата в </w:t>
      </w:r>
      <w:r w:rsidR="007C4624">
        <w:rPr>
          <w:rFonts w:eastAsia="Times New Roman" w:cs="Times New Roman"/>
          <w:szCs w:val="28"/>
        </w:rPr>
        <w:t>местный</w:t>
      </w:r>
      <w:r w:rsidRPr="006C0D22">
        <w:rPr>
          <w:rFonts w:eastAsia="Times New Roman" w:cs="Times New Roman"/>
          <w:szCs w:val="28"/>
        </w:rPr>
        <w:t xml:space="preserve"> бюджет объема сре</w:t>
      </w:r>
      <w:proofErr w:type="gramStart"/>
      <w:r w:rsidRPr="006C0D22">
        <w:rPr>
          <w:rFonts w:eastAsia="Times New Roman" w:cs="Times New Roman"/>
          <w:szCs w:val="28"/>
        </w:rPr>
        <w:t xml:space="preserve">дств </w:t>
      </w:r>
      <w:r w:rsidR="00AD5A20">
        <w:rPr>
          <w:rFonts w:eastAsia="Times New Roman" w:cs="Times New Roman"/>
          <w:szCs w:val="28"/>
        </w:rPr>
        <w:t>Гр</w:t>
      </w:r>
      <w:proofErr w:type="gramEnd"/>
      <w:r w:rsidR="00AD5A20">
        <w:rPr>
          <w:rFonts w:eastAsia="Times New Roman" w:cs="Times New Roman"/>
          <w:szCs w:val="28"/>
        </w:rPr>
        <w:t>ант</w:t>
      </w:r>
      <w:r w:rsidRPr="006C0D22">
        <w:rPr>
          <w:rFonts w:eastAsia="Times New Roman" w:cs="Times New Roman"/>
          <w:szCs w:val="28"/>
        </w:rPr>
        <w:t>а, подлежащего возврату, устанавливаются соглашением.</w:t>
      </w:r>
    </w:p>
    <w:p w14:paraId="10BA9D92" w14:textId="7FBD93C1" w:rsidR="006C0D22" w:rsidRPr="006C0D22" w:rsidRDefault="006C0D22" w:rsidP="006C0D22">
      <w:pPr>
        <w:ind w:right="-143" w:firstLine="709"/>
        <w:contextualSpacing/>
        <w:jc w:val="both"/>
        <w:rPr>
          <w:rFonts w:eastAsia="Times New Roman" w:cs="Times New Roman"/>
          <w:szCs w:val="28"/>
        </w:rPr>
      </w:pPr>
      <w:r w:rsidRPr="006C0D22">
        <w:rPr>
          <w:rFonts w:eastAsia="Times New Roman" w:cs="Times New Roman"/>
          <w:szCs w:val="28"/>
        </w:rPr>
        <w:t xml:space="preserve">При отказе от добровольного возврата </w:t>
      </w:r>
      <w:r w:rsidR="00AD5A20">
        <w:rPr>
          <w:rFonts w:eastAsia="Times New Roman" w:cs="Times New Roman"/>
          <w:szCs w:val="28"/>
        </w:rPr>
        <w:t>Грант</w:t>
      </w:r>
      <w:r w:rsidRPr="006C0D22">
        <w:rPr>
          <w:rFonts w:eastAsia="Times New Roman" w:cs="Times New Roman"/>
          <w:szCs w:val="28"/>
        </w:rPr>
        <w:t xml:space="preserve">ов в </w:t>
      </w:r>
      <w:r w:rsidR="007C4624">
        <w:rPr>
          <w:rFonts w:eastAsia="Times New Roman" w:cs="Times New Roman"/>
          <w:szCs w:val="28"/>
        </w:rPr>
        <w:t>местный</w:t>
      </w:r>
      <w:r w:rsidRPr="006C0D22">
        <w:rPr>
          <w:rFonts w:eastAsia="Times New Roman" w:cs="Times New Roman"/>
          <w:szCs w:val="28"/>
        </w:rPr>
        <w:t xml:space="preserve"> бюджет их возврат производится в судебном порядке в соответствии с законодательством Российской Федерации.</w:t>
      </w:r>
    </w:p>
    <w:p w14:paraId="623BB018" w14:textId="277A74DF" w:rsidR="006C0D22" w:rsidRPr="006C0D22" w:rsidRDefault="007C4624" w:rsidP="006C0D22">
      <w:pPr>
        <w:ind w:right="-143" w:firstLine="709"/>
        <w:contextualSpacing/>
        <w:jc w:val="both"/>
        <w:rPr>
          <w:rFonts w:eastAsia="Times New Roman" w:cs="Times New Roman"/>
          <w:szCs w:val="28"/>
        </w:rPr>
      </w:pPr>
      <w:r>
        <w:rPr>
          <w:rFonts w:eastAsia="Times New Roman" w:cs="Times New Roman"/>
          <w:szCs w:val="28"/>
        </w:rPr>
        <w:t>65</w:t>
      </w:r>
      <w:r w:rsidR="006C0D22" w:rsidRPr="006C0D22">
        <w:rPr>
          <w:rFonts w:eastAsia="Times New Roman" w:cs="Times New Roman"/>
          <w:szCs w:val="28"/>
        </w:rPr>
        <w:t xml:space="preserve">. Остатки </w:t>
      </w:r>
      <w:r w:rsidR="00AD5A20">
        <w:rPr>
          <w:rFonts w:eastAsia="Times New Roman" w:cs="Times New Roman"/>
          <w:szCs w:val="28"/>
        </w:rPr>
        <w:t>Грант</w:t>
      </w:r>
      <w:r w:rsidR="006C0D22" w:rsidRPr="006C0D22">
        <w:rPr>
          <w:rFonts w:eastAsia="Times New Roman" w:cs="Times New Roman"/>
          <w:szCs w:val="28"/>
        </w:rPr>
        <w:t xml:space="preserve">а, не использованные до 1 июля включительно года, следующего за годом предоставления </w:t>
      </w:r>
      <w:r w:rsidR="00AD5A20">
        <w:rPr>
          <w:rFonts w:eastAsia="Times New Roman" w:cs="Times New Roman"/>
          <w:szCs w:val="28"/>
        </w:rPr>
        <w:t>Грант</w:t>
      </w:r>
      <w:r w:rsidR="006C0D22" w:rsidRPr="006C0D22">
        <w:rPr>
          <w:rFonts w:eastAsia="Times New Roman" w:cs="Times New Roman"/>
          <w:szCs w:val="28"/>
        </w:rPr>
        <w:t xml:space="preserve">а, подлежат возврату получателем </w:t>
      </w:r>
      <w:r w:rsidR="00AD5A20">
        <w:rPr>
          <w:rFonts w:eastAsia="Times New Roman" w:cs="Times New Roman"/>
          <w:szCs w:val="28"/>
        </w:rPr>
        <w:t>Грант</w:t>
      </w:r>
      <w:r w:rsidR="006C0D22" w:rsidRPr="006C0D22">
        <w:rPr>
          <w:rFonts w:eastAsia="Times New Roman" w:cs="Times New Roman"/>
          <w:szCs w:val="28"/>
        </w:rPr>
        <w:t xml:space="preserve">а в добровольном порядке на лицевой счет </w:t>
      </w:r>
      <w:r>
        <w:rPr>
          <w:rFonts w:eastAsia="Times New Roman" w:cs="Times New Roman"/>
          <w:szCs w:val="28"/>
        </w:rPr>
        <w:t xml:space="preserve">Администрации </w:t>
      </w:r>
      <w:r w:rsidR="006C0D22" w:rsidRPr="006C0D22">
        <w:rPr>
          <w:rFonts w:eastAsia="Times New Roman" w:cs="Times New Roman"/>
          <w:szCs w:val="28"/>
        </w:rPr>
        <w:t xml:space="preserve">не позднее 1 октября года, следующего за годом предоставления </w:t>
      </w:r>
      <w:r w:rsidR="00AD5A20">
        <w:rPr>
          <w:rFonts w:eastAsia="Times New Roman" w:cs="Times New Roman"/>
          <w:szCs w:val="28"/>
        </w:rPr>
        <w:t>Грант</w:t>
      </w:r>
      <w:r w:rsidR="006C0D22" w:rsidRPr="006C0D22">
        <w:rPr>
          <w:rFonts w:eastAsia="Times New Roman" w:cs="Times New Roman"/>
          <w:szCs w:val="28"/>
        </w:rPr>
        <w:t>а.</w:t>
      </w:r>
    </w:p>
    <w:p w14:paraId="26DF828E" w14:textId="2B74D257" w:rsidR="006C0D22" w:rsidRPr="006C0D22" w:rsidRDefault="007C4624" w:rsidP="006C0D22">
      <w:pPr>
        <w:ind w:right="-143" w:firstLine="709"/>
        <w:contextualSpacing/>
        <w:jc w:val="both"/>
        <w:rPr>
          <w:rFonts w:eastAsia="Times New Roman" w:cs="Times New Roman"/>
          <w:szCs w:val="28"/>
        </w:rPr>
      </w:pPr>
      <w:r>
        <w:rPr>
          <w:rFonts w:eastAsia="Times New Roman" w:cs="Times New Roman"/>
          <w:szCs w:val="28"/>
        </w:rPr>
        <w:t>66</w:t>
      </w:r>
      <w:r w:rsidR="006C0D22" w:rsidRPr="006C0D22">
        <w:rPr>
          <w:rFonts w:eastAsia="Times New Roman" w:cs="Times New Roman"/>
          <w:szCs w:val="28"/>
        </w:rPr>
        <w:t xml:space="preserve">. </w:t>
      </w:r>
      <w:proofErr w:type="gramStart"/>
      <w:r w:rsidR="006C0D22" w:rsidRPr="006C0D22">
        <w:rPr>
          <w:rFonts w:eastAsia="Times New Roman" w:cs="Times New Roman"/>
          <w:szCs w:val="28"/>
        </w:rPr>
        <w:t xml:space="preserve">В случае призыва получателя </w:t>
      </w:r>
      <w:r w:rsidR="00AD5A20">
        <w:rPr>
          <w:rFonts w:eastAsia="Times New Roman" w:cs="Times New Roman"/>
          <w:szCs w:val="28"/>
        </w:rPr>
        <w:t>Грант</w:t>
      </w:r>
      <w:r w:rsidR="006C0D22" w:rsidRPr="006C0D22">
        <w:rPr>
          <w:rFonts w:eastAsia="Times New Roman" w:cs="Times New Roman"/>
          <w:szCs w:val="28"/>
        </w:rPr>
        <w:t xml:space="preserve">а на военную службу по мобилизации в Вооруженные Силы Российской Федерации или прохождения получателем </w:t>
      </w:r>
      <w:r w:rsidR="00AD5A20">
        <w:rPr>
          <w:rFonts w:eastAsia="Times New Roman" w:cs="Times New Roman"/>
          <w:szCs w:val="28"/>
        </w:rPr>
        <w:t>Грант</w:t>
      </w:r>
      <w:r w:rsidR="006C0D22" w:rsidRPr="006C0D22">
        <w:rPr>
          <w:rFonts w:eastAsia="Times New Roman" w:cs="Times New Roman"/>
          <w:szCs w:val="28"/>
        </w:rPr>
        <w:t xml:space="preserve">а военной службы по контракту исполнение обязательств по соглашению приостанавливается на срок прохождения военной службы по мобилизации или прохождения военной службы по контракту с последующим продлением сроков достижения результата предоставления </w:t>
      </w:r>
      <w:r w:rsidR="00AD5A20">
        <w:rPr>
          <w:rFonts w:eastAsia="Times New Roman" w:cs="Times New Roman"/>
          <w:szCs w:val="28"/>
        </w:rPr>
        <w:t>Грант</w:t>
      </w:r>
      <w:r w:rsidR="006C0D22" w:rsidRPr="006C0D22">
        <w:rPr>
          <w:rFonts w:eastAsia="Times New Roman" w:cs="Times New Roman"/>
          <w:szCs w:val="28"/>
        </w:rPr>
        <w:t xml:space="preserve">а без изменения размера </w:t>
      </w:r>
      <w:r w:rsidR="00AD5A20">
        <w:rPr>
          <w:rFonts w:eastAsia="Times New Roman" w:cs="Times New Roman"/>
          <w:szCs w:val="28"/>
        </w:rPr>
        <w:t>Грант</w:t>
      </w:r>
      <w:r w:rsidR="006C0D22" w:rsidRPr="006C0D22">
        <w:rPr>
          <w:rFonts w:eastAsia="Times New Roman" w:cs="Times New Roman"/>
          <w:szCs w:val="28"/>
        </w:rPr>
        <w:t>а и (или) в случае невозможности достижения результата</w:t>
      </w:r>
      <w:proofErr w:type="gramEnd"/>
      <w:r w:rsidR="006C0D22" w:rsidRPr="006C0D22">
        <w:rPr>
          <w:rFonts w:eastAsia="Times New Roman" w:cs="Times New Roman"/>
          <w:szCs w:val="28"/>
        </w:rPr>
        <w:t xml:space="preserve"> предоставления </w:t>
      </w:r>
      <w:r w:rsidR="00AD5A20">
        <w:rPr>
          <w:rFonts w:eastAsia="Times New Roman" w:cs="Times New Roman"/>
          <w:szCs w:val="28"/>
        </w:rPr>
        <w:t>Грант</w:t>
      </w:r>
      <w:r w:rsidR="006C0D22" w:rsidRPr="006C0D22">
        <w:rPr>
          <w:rFonts w:eastAsia="Times New Roman" w:cs="Times New Roman"/>
          <w:szCs w:val="28"/>
        </w:rPr>
        <w:t xml:space="preserve">а без изменения размера </w:t>
      </w:r>
      <w:r w:rsidR="00AD5A20">
        <w:rPr>
          <w:rFonts w:eastAsia="Times New Roman" w:cs="Times New Roman"/>
          <w:szCs w:val="28"/>
        </w:rPr>
        <w:t>Грант</w:t>
      </w:r>
      <w:r w:rsidR="006C0D22" w:rsidRPr="006C0D22">
        <w:rPr>
          <w:rFonts w:eastAsia="Times New Roman" w:cs="Times New Roman"/>
          <w:szCs w:val="28"/>
        </w:rPr>
        <w:t xml:space="preserve">а с возможностью уменьшения значения результата предоставления </w:t>
      </w:r>
      <w:r w:rsidR="00AD5A20">
        <w:rPr>
          <w:rFonts w:eastAsia="Times New Roman" w:cs="Times New Roman"/>
          <w:szCs w:val="28"/>
        </w:rPr>
        <w:t>Грант</w:t>
      </w:r>
      <w:r w:rsidR="006C0D22" w:rsidRPr="006C0D22">
        <w:rPr>
          <w:rFonts w:eastAsia="Times New Roman" w:cs="Times New Roman"/>
          <w:szCs w:val="28"/>
        </w:rPr>
        <w:t xml:space="preserve">а, а также продлением сроков использования </w:t>
      </w:r>
      <w:r w:rsidR="00AD5A20">
        <w:rPr>
          <w:rFonts w:eastAsia="Times New Roman" w:cs="Times New Roman"/>
          <w:szCs w:val="28"/>
        </w:rPr>
        <w:t>Грант</w:t>
      </w:r>
      <w:r w:rsidR="006C0D22" w:rsidRPr="006C0D22">
        <w:rPr>
          <w:rFonts w:eastAsia="Times New Roman" w:cs="Times New Roman"/>
          <w:szCs w:val="28"/>
        </w:rPr>
        <w:t xml:space="preserve">а или отказом от </w:t>
      </w:r>
      <w:r w:rsidR="00AD5A20">
        <w:rPr>
          <w:rFonts w:eastAsia="Times New Roman" w:cs="Times New Roman"/>
          <w:szCs w:val="28"/>
        </w:rPr>
        <w:t>Грант</w:t>
      </w:r>
      <w:r w:rsidR="006C0D22" w:rsidRPr="006C0D22">
        <w:rPr>
          <w:rFonts w:eastAsia="Times New Roman" w:cs="Times New Roman"/>
          <w:szCs w:val="28"/>
        </w:rPr>
        <w:t>а без применения мер ответственности, указанных в пункте 6</w:t>
      </w:r>
      <w:r>
        <w:rPr>
          <w:rFonts w:eastAsia="Times New Roman" w:cs="Times New Roman"/>
          <w:szCs w:val="28"/>
        </w:rPr>
        <w:t>4</w:t>
      </w:r>
      <w:r w:rsidR="006C0D22" w:rsidRPr="006C0D22">
        <w:rPr>
          <w:rFonts w:eastAsia="Times New Roman" w:cs="Times New Roman"/>
          <w:szCs w:val="28"/>
        </w:rPr>
        <w:t xml:space="preserve"> настоящего Порядка, по согласованию с </w:t>
      </w:r>
      <w:r>
        <w:rPr>
          <w:rFonts w:eastAsia="Times New Roman" w:cs="Times New Roman"/>
          <w:szCs w:val="28"/>
        </w:rPr>
        <w:t>Администрацией</w:t>
      </w:r>
      <w:r w:rsidR="006C0D22" w:rsidRPr="006C0D22">
        <w:rPr>
          <w:rFonts w:eastAsia="Times New Roman" w:cs="Times New Roman"/>
          <w:szCs w:val="28"/>
        </w:rPr>
        <w:t>.</w:t>
      </w:r>
    </w:p>
    <w:p w14:paraId="01513803" w14:textId="57113F0D" w:rsidR="00015DD0" w:rsidRDefault="007C4624" w:rsidP="006C0D22">
      <w:pPr>
        <w:ind w:right="-143" w:firstLine="709"/>
        <w:contextualSpacing/>
        <w:jc w:val="both"/>
        <w:rPr>
          <w:rFonts w:eastAsia="Times New Roman" w:cs="Times New Roman"/>
          <w:szCs w:val="28"/>
        </w:rPr>
      </w:pPr>
      <w:r>
        <w:rPr>
          <w:rFonts w:eastAsia="Times New Roman" w:cs="Times New Roman"/>
          <w:szCs w:val="28"/>
        </w:rPr>
        <w:t>67</w:t>
      </w:r>
      <w:r w:rsidR="006C0D22" w:rsidRPr="006C0D22">
        <w:rPr>
          <w:rFonts w:eastAsia="Times New Roman" w:cs="Times New Roman"/>
          <w:szCs w:val="28"/>
        </w:rPr>
        <w:t xml:space="preserve">. </w:t>
      </w:r>
      <w:proofErr w:type="gramStart"/>
      <w:r w:rsidR="006C0D22" w:rsidRPr="006C0D22">
        <w:rPr>
          <w:rFonts w:eastAsia="Times New Roman" w:cs="Times New Roman"/>
          <w:szCs w:val="28"/>
        </w:rPr>
        <w:t xml:space="preserve">Получатель </w:t>
      </w:r>
      <w:r w:rsidR="00AD5A20">
        <w:rPr>
          <w:rFonts w:eastAsia="Times New Roman" w:cs="Times New Roman"/>
          <w:szCs w:val="28"/>
        </w:rPr>
        <w:t>Грант</w:t>
      </w:r>
      <w:r w:rsidR="006C0D22" w:rsidRPr="006C0D22">
        <w:rPr>
          <w:rFonts w:eastAsia="Times New Roman" w:cs="Times New Roman"/>
          <w:szCs w:val="28"/>
        </w:rPr>
        <w:t xml:space="preserve">а представляет в </w:t>
      </w:r>
      <w:r>
        <w:rPr>
          <w:rFonts w:eastAsia="Times New Roman" w:cs="Times New Roman"/>
          <w:szCs w:val="28"/>
        </w:rPr>
        <w:t>Администрацию</w:t>
      </w:r>
      <w:r w:rsidR="006C0D22" w:rsidRPr="006C0D22">
        <w:rPr>
          <w:rFonts w:eastAsia="Times New Roman" w:cs="Times New Roman"/>
          <w:szCs w:val="28"/>
        </w:rPr>
        <w:t xml:space="preserve"> документы, подтверждающие его нахождение в период действия соглашения на военной службе по мобилизации или прохождение военной службы по контракту в течение срока действия соглашения, но не позднее 30 календарных дней после окончания его нахождения на военной службе по мобилизации или окончания срока действия контракта о прохождении военной службы.</w:t>
      </w:r>
      <w:proofErr w:type="gramEnd"/>
    </w:p>
    <w:p w14:paraId="6371425F" w14:textId="77777777" w:rsidR="00DF14B8" w:rsidRDefault="00DF14B8">
      <w:pPr>
        <w:autoSpaceDE w:val="0"/>
        <w:autoSpaceDN w:val="0"/>
        <w:adjustRightInd w:val="0"/>
        <w:contextualSpacing/>
        <w:jc w:val="right"/>
        <w:outlineLvl w:val="1"/>
        <w:rPr>
          <w:rFonts w:cs="Times New Roman"/>
          <w:szCs w:val="28"/>
        </w:rPr>
      </w:pPr>
    </w:p>
    <w:p w14:paraId="0DF2D653" w14:textId="77777777" w:rsidR="00DF14B8" w:rsidRDefault="003A2FF7">
      <w:pPr>
        <w:rPr>
          <w:rFonts w:cs="Times New Roman"/>
          <w:szCs w:val="28"/>
        </w:rPr>
      </w:pPr>
      <w:r>
        <w:rPr>
          <w:rFonts w:cs="Times New Roman"/>
          <w:szCs w:val="28"/>
        </w:rPr>
        <w:br w:type="page"/>
      </w:r>
    </w:p>
    <w:p w14:paraId="020A8BFD" w14:textId="565F0749" w:rsidR="00DF14B8" w:rsidRDefault="003A2FF7">
      <w:pPr>
        <w:autoSpaceDE w:val="0"/>
        <w:autoSpaceDN w:val="0"/>
        <w:adjustRightInd w:val="0"/>
        <w:contextualSpacing/>
        <w:jc w:val="right"/>
        <w:outlineLvl w:val="1"/>
        <w:rPr>
          <w:rFonts w:cs="Times New Roman"/>
          <w:szCs w:val="28"/>
        </w:rPr>
      </w:pPr>
      <w:r>
        <w:rPr>
          <w:rFonts w:cs="Times New Roman"/>
          <w:szCs w:val="28"/>
        </w:rPr>
        <w:lastRenderedPageBreak/>
        <w:t>Приложение</w:t>
      </w:r>
      <w:r w:rsidR="007C4624">
        <w:rPr>
          <w:rFonts w:cs="Times New Roman"/>
          <w:szCs w:val="28"/>
        </w:rPr>
        <w:t xml:space="preserve"> № 1</w:t>
      </w:r>
    </w:p>
    <w:p w14:paraId="328D00EA" w14:textId="3B95B073" w:rsidR="00DF14B8" w:rsidRDefault="00E540D7" w:rsidP="007C4624">
      <w:pPr>
        <w:autoSpaceDE w:val="0"/>
        <w:autoSpaceDN w:val="0"/>
        <w:adjustRightInd w:val="0"/>
        <w:ind w:left="5180"/>
        <w:contextualSpacing/>
        <w:jc w:val="both"/>
        <w:rPr>
          <w:rFonts w:cs="Times New Roman"/>
          <w:szCs w:val="28"/>
        </w:rPr>
      </w:pPr>
      <w:r>
        <w:rPr>
          <w:rFonts w:cs="Times New Roman"/>
          <w:szCs w:val="28"/>
        </w:rPr>
        <w:t>к</w:t>
      </w:r>
      <w:r w:rsidR="007C4624">
        <w:rPr>
          <w:rFonts w:cs="Times New Roman"/>
          <w:szCs w:val="28"/>
        </w:rPr>
        <w:t xml:space="preserve"> Порядку </w:t>
      </w:r>
      <w:r w:rsidR="007C4624" w:rsidRPr="007C4624">
        <w:rPr>
          <w:rFonts w:cs="Times New Roman"/>
          <w:szCs w:val="28"/>
        </w:rPr>
        <w:t xml:space="preserve">предоставления </w:t>
      </w:r>
      <w:r w:rsidR="00AD5A20">
        <w:rPr>
          <w:rFonts w:cs="Times New Roman"/>
          <w:szCs w:val="28"/>
        </w:rPr>
        <w:t>Грант</w:t>
      </w:r>
      <w:r w:rsidR="007C4624" w:rsidRPr="007C4624">
        <w:rPr>
          <w:rFonts w:cs="Times New Roman"/>
          <w:szCs w:val="28"/>
        </w:rPr>
        <w:t>ов субъектам малого и среднего предпринимательства</w:t>
      </w:r>
      <w:r w:rsidR="007C4624">
        <w:rPr>
          <w:rFonts w:cs="Times New Roman"/>
          <w:szCs w:val="28"/>
        </w:rPr>
        <w:t xml:space="preserve"> </w:t>
      </w:r>
      <w:r w:rsidR="007C4624" w:rsidRPr="007C4624">
        <w:rPr>
          <w:rFonts w:cs="Times New Roman"/>
          <w:szCs w:val="28"/>
        </w:rPr>
        <w:t>на реализацию проектов в сфере предпринимательства на территории муниципального образования «Смоленский муниципальный округ» Смоленской области.</w:t>
      </w:r>
    </w:p>
    <w:p w14:paraId="12718570" w14:textId="77777777" w:rsidR="005B6AE8" w:rsidRDefault="005B6AE8">
      <w:pPr>
        <w:autoSpaceDE w:val="0"/>
        <w:autoSpaceDN w:val="0"/>
        <w:adjustRightInd w:val="0"/>
        <w:contextualSpacing/>
        <w:jc w:val="center"/>
        <w:rPr>
          <w:rFonts w:cs="Times New Roman"/>
          <w:b/>
          <w:bCs/>
          <w:szCs w:val="28"/>
        </w:rPr>
      </w:pPr>
      <w:bookmarkStart w:id="2" w:name="Par106"/>
      <w:bookmarkEnd w:id="2"/>
    </w:p>
    <w:p w14:paraId="2818E1C6" w14:textId="0844E272" w:rsidR="005B6AE8" w:rsidRDefault="005B6AE8">
      <w:pPr>
        <w:autoSpaceDE w:val="0"/>
        <w:autoSpaceDN w:val="0"/>
        <w:adjustRightInd w:val="0"/>
        <w:contextualSpacing/>
        <w:jc w:val="center"/>
        <w:rPr>
          <w:rFonts w:cs="Times New Roman"/>
          <w:b/>
          <w:bCs/>
          <w:szCs w:val="28"/>
        </w:rPr>
      </w:pPr>
      <w:r>
        <w:rPr>
          <w:rFonts w:cs="Times New Roman"/>
          <w:b/>
          <w:bCs/>
          <w:szCs w:val="28"/>
        </w:rPr>
        <w:t xml:space="preserve">ЗАЯВЛЕНИЕ </w:t>
      </w:r>
    </w:p>
    <w:p w14:paraId="6F1104B3" w14:textId="0711D6CD" w:rsidR="005B6AE8" w:rsidRPr="00AD5A20" w:rsidRDefault="005B6AE8">
      <w:pPr>
        <w:autoSpaceDE w:val="0"/>
        <w:autoSpaceDN w:val="0"/>
        <w:adjustRightInd w:val="0"/>
        <w:contextualSpacing/>
        <w:jc w:val="center"/>
        <w:rPr>
          <w:rFonts w:eastAsia="Times New Roman" w:cs="Times New Roman"/>
          <w:sz w:val="24"/>
          <w:szCs w:val="24"/>
        </w:rPr>
      </w:pPr>
      <w:r w:rsidRPr="00AD5A20">
        <w:rPr>
          <w:rFonts w:eastAsia="Times New Roman" w:cs="Times New Roman"/>
          <w:sz w:val="24"/>
          <w:szCs w:val="24"/>
        </w:rPr>
        <w:t xml:space="preserve">об участии в отборе для предоставления </w:t>
      </w:r>
      <w:r w:rsidR="00AD5A20" w:rsidRPr="00AD5A20">
        <w:rPr>
          <w:rFonts w:eastAsia="Times New Roman" w:cs="Times New Roman"/>
          <w:sz w:val="24"/>
          <w:szCs w:val="24"/>
        </w:rPr>
        <w:t>Грант</w:t>
      </w:r>
      <w:r w:rsidRPr="00AD5A20">
        <w:rPr>
          <w:rFonts w:eastAsia="Times New Roman" w:cs="Times New Roman"/>
          <w:sz w:val="24"/>
          <w:szCs w:val="24"/>
        </w:rPr>
        <w:t xml:space="preserve">ов субъектам малого и среднего предпринимательства на реализацию проектов в сфере предпринимательства на территории муниципального образования «Смоленский муниципальный округ» Смоленской области </w:t>
      </w:r>
    </w:p>
    <w:p w14:paraId="18C975E9" w14:textId="77777777" w:rsidR="00240CE8" w:rsidRDefault="00240CE8">
      <w:pPr>
        <w:autoSpaceDE w:val="0"/>
        <w:autoSpaceDN w:val="0"/>
        <w:adjustRightInd w:val="0"/>
        <w:contextualSpacing/>
        <w:jc w:val="center"/>
        <w:rPr>
          <w:rFonts w:eastAsia="Times New Roman" w:cs="Times New Roman"/>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8"/>
        <w:gridCol w:w="280"/>
        <w:gridCol w:w="840"/>
        <w:gridCol w:w="280"/>
        <w:gridCol w:w="1820"/>
        <w:gridCol w:w="121"/>
        <w:gridCol w:w="159"/>
        <w:gridCol w:w="77"/>
        <w:gridCol w:w="483"/>
        <w:gridCol w:w="280"/>
        <w:gridCol w:w="280"/>
        <w:gridCol w:w="140"/>
        <w:gridCol w:w="202"/>
        <w:gridCol w:w="498"/>
        <w:gridCol w:w="246"/>
        <w:gridCol w:w="236"/>
        <w:gridCol w:w="1058"/>
        <w:gridCol w:w="269"/>
        <w:gridCol w:w="11"/>
        <w:gridCol w:w="989"/>
        <w:gridCol w:w="131"/>
        <w:gridCol w:w="124"/>
        <w:gridCol w:w="576"/>
        <w:gridCol w:w="700"/>
        <w:gridCol w:w="373"/>
      </w:tblGrid>
      <w:tr w:rsidR="00240CE8" w14:paraId="511D703B" w14:textId="77777777" w:rsidTr="00240CE8">
        <w:tc>
          <w:tcPr>
            <w:tcW w:w="10421" w:type="dxa"/>
            <w:gridSpan w:val="25"/>
          </w:tcPr>
          <w:p w14:paraId="7C4DD626" w14:textId="472BCE54" w:rsidR="00240CE8" w:rsidRPr="00AD5A20" w:rsidRDefault="00240CE8" w:rsidP="00F83C8A">
            <w:pPr>
              <w:autoSpaceDE w:val="0"/>
              <w:autoSpaceDN w:val="0"/>
              <w:adjustRightInd w:val="0"/>
              <w:ind w:firstLine="560"/>
              <w:contextualSpacing/>
              <w:jc w:val="both"/>
              <w:rPr>
                <w:rFonts w:eastAsia="Times New Roman" w:cs="Times New Roman"/>
                <w:sz w:val="24"/>
                <w:szCs w:val="24"/>
              </w:rPr>
            </w:pPr>
            <w:r w:rsidRPr="00AD5A20">
              <w:rPr>
                <w:rFonts w:cs="Times New Roman"/>
                <w:sz w:val="24"/>
                <w:szCs w:val="24"/>
              </w:rPr>
              <w:t xml:space="preserve">Ознакомившись с Порядком предоставления </w:t>
            </w:r>
            <w:r w:rsidR="00AD5A20" w:rsidRPr="00AD5A20">
              <w:rPr>
                <w:rFonts w:cs="Times New Roman"/>
                <w:sz w:val="24"/>
                <w:szCs w:val="24"/>
              </w:rPr>
              <w:t>Грант</w:t>
            </w:r>
            <w:r w:rsidRPr="00AD5A20">
              <w:rPr>
                <w:rFonts w:cs="Times New Roman"/>
                <w:sz w:val="24"/>
                <w:szCs w:val="24"/>
              </w:rPr>
              <w:t xml:space="preserve">ов </w:t>
            </w:r>
            <w:r w:rsidRPr="00AD5A20">
              <w:rPr>
                <w:rFonts w:eastAsia="Times New Roman" w:cs="Times New Roman"/>
                <w:sz w:val="24"/>
                <w:szCs w:val="24"/>
              </w:rPr>
              <w:t>субъектам малого и среднего предпринимательства на реализацию проектов в сфере предпринимательства на территории муниципального образования «Смоленский муниципальный округ» Смоленской области,</w:t>
            </w:r>
            <w:r w:rsidRPr="00AD5A20">
              <w:rPr>
                <w:rFonts w:cs="Times New Roman"/>
                <w:sz w:val="24"/>
                <w:szCs w:val="24"/>
              </w:rPr>
              <w:t xml:space="preserve"> </w:t>
            </w:r>
          </w:p>
        </w:tc>
      </w:tr>
      <w:tr w:rsidR="00240CE8" w14:paraId="5ECCEC3F" w14:textId="77777777" w:rsidTr="00240CE8">
        <w:tc>
          <w:tcPr>
            <w:tcW w:w="10421" w:type="dxa"/>
            <w:gridSpan w:val="25"/>
            <w:tcBorders>
              <w:bottom w:val="single" w:sz="4" w:space="0" w:color="auto"/>
            </w:tcBorders>
          </w:tcPr>
          <w:p w14:paraId="27F4361E" w14:textId="77777777" w:rsidR="00240CE8" w:rsidRDefault="00240CE8">
            <w:pPr>
              <w:autoSpaceDE w:val="0"/>
              <w:autoSpaceDN w:val="0"/>
              <w:adjustRightInd w:val="0"/>
              <w:contextualSpacing/>
              <w:jc w:val="center"/>
              <w:rPr>
                <w:rFonts w:eastAsia="Times New Roman" w:cs="Times New Roman"/>
                <w:szCs w:val="28"/>
              </w:rPr>
            </w:pPr>
          </w:p>
        </w:tc>
      </w:tr>
      <w:tr w:rsidR="00240CE8" w14:paraId="3CFCD8FB" w14:textId="77777777" w:rsidTr="00240CE8">
        <w:tc>
          <w:tcPr>
            <w:tcW w:w="10421" w:type="dxa"/>
            <w:gridSpan w:val="25"/>
            <w:tcBorders>
              <w:top w:val="single" w:sz="4" w:space="0" w:color="auto"/>
            </w:tcBorders>
          </w:tcPr>
          <w:p w14:paraId="106CE794" w14:textId="043635F6" w:rsidR="00240CE8" w:rsidRPr="00240CE8" w:rsidRDefault="00240CE8" w:rsidP="00240CE8">
            <w:pPr>
              <w:autoSpaceDE w:val="0"/>
              <w:autoSpaceDN w:val="0"/>
              <w:adjustRightInd w:val="0"/>
              <w:contextualSpacing/>
              <w:jc w:val="center"/>
              <w:rPr>
                <w:rFonts w:eastAsia="Times New Roman" w:cs="Times New Roman"/>
                <w:sz w:val="20"/>
                <w:szCs w:val="20"/>
              </w:rPr>
            </w:pPr>
            <w:r w:rsidRPr="00240CE8">
              <w:rPr>
                <w:rFonts w:eastAsia="Times New Roman" w:cs="Times New Roman"/>
                <w:sz w:val="20"/>
                <w:szCs w:val="20"/>
              </w:rPr>
              <w:t>(полное наименование участника отбора)</w:t>
            </w:r>
          </w:p>
        </w:tc>
      </w:tr>
      <w:tr w:rsidR="00240CE8" w14:paraId="7674EB47" w14:textId="77777777" w:rsidTr="00240CE8">
        <w:tc>
          <w:tcPr>
            <w:tcW w:w="8517" w:type="dxa"/>
            <w:gridSpan w:val="20"/>
          </w:tcPr>
          <w:p w14:paraId="2537E5F5" w14:textId="11EB398D" w:rsidR="00240CE8" w:rsidRPr="00AD5A20" w:rsidRDefault="00240CE8" w:rsidP="00240CE8">
            <w:pPr>
              <w:autoSpaceDE w:val="0"/>
              <w:autoSpaceDN w:val="0"/>
              <w:adjustRightInd w:val="0"/>
              <w:rPr>
                <w:rFonts w:eastAsia="Times New Roman" w:cs="Times New Roman"/>
                <w:sz w:val="24"/>
                <w:szCs w:val="24"/>
              </w:rPr>
            </w:pPr>
            <w:r w:rsidRPr="00AD5A20">
              <w:rPr>
                <w:rFonts w:cs="Times New Roman"/>
                <w:sz w:val="24"/>
                <w:szCs w:val="24"/>
              </w:rPr>
              <w:t xml:space="preserve">просит принять настоящее заявление и предоставить </w:t>
            </w:r>
            <w:r w:rsidR="00AD5A20" w:rsidRPr="00AD5A20">
              <w:rPr>
                <w:rFonts w:cs="Times New Roman"/>
                <w:sz w:val="24"/>
                <w:szCs w:val="24"/>
              </w:rPr>
              <w:t>Грант</w:t>
            </w:r>
            <w:r w:rsidRPr="00AD5A20">
              <w:rPr>
                <w:rFonts w:cs="Times New Roman"/>
                <w:sz w:val="24"/>
                <w:szCs w:val="24"/>
              </w:rPr>
              <w:t xml:space="preserve"> в размере </w:t>
            </w:r>
          </w:p>
        </w:tc>
        <w:tc>
          <w:tcPr>
            <w:tcW w:w="1904" w:type="dxa"/>
            <w:gridSpan w:val="5"/>
            <w:tcBorders>
              <w:left w:val="nil"/>
              <w:bottom w:val="single" w:sz="4" w:space="0" w:color="auto"/>
            </w:tcBorders>
          </w:tcPr>
          <w:p w14:paraId="2E1F00F8" w14:textId="08BBBC6A" w:rsidR="00240CE8" w:rsidRDefault="00240CE8" w:rsidP="00240CE8">
            <w:pPr>
              <w:autoSpaceDE w:val="0"/>
              <w:autoSpaceDN w:val="0"/>
              <w:adjustRightInd w:val="0"/>
              <w:rPr>
                <w:rFonts w:eastAsia="Times New Roman" w:cs="Times New Roman"/>
                <w:szCs w:val="28"/>
              </w:rPr>
            </w:pPr>
          </w:p>
        </w:tc>
      </w:tr>
      <w:tr w:rsidR="00240CE8" w14:paraId="12560963" w14:textId="77777777" w:rsidTr="00240CE8">
        <w:tc>
          <w:tcPr>
            <w:tcW w:w="8517" w:type="dxa"/>
            <w:gridSpan w:val="20"/>
          </w:tcPr>
          <w:p w14:paraId="4B4B8696" w14:textId="77777777" w:rsidR="00240CE8" w:rsidRDefault="00240CE8" w:rsidP="00240CE8">
            <w:pPr>
              <w:autoSpaceDE w:val="0"/>
              <w:autoSpaceDN w:val="0"/>
              <w:adjustRightInd w:val="0"/>
              <w:rPr>
                <w:rFonts w:cs="Times New Roman"/>
                <w:szCs w:val="28"/>
              </w:rPr>
            </w:pPr>
          </w:p>
        </w:tc>
        <w:tc>
          <w:tcPr>
            <w:tcW w:w="1904" w:type="dxa"/>
            <w:gridSpan w:val="5"/>
            <w:tcBorders>
              <w:left w:val="nil"/>
            </w:tcBorders>
          </w:tcPr>
          <w:p w14:paraId="2B771464" w14:textId="28F82906" w:rsidR="00240CE8" w:rsidRPr="00240CE8" w:rsidRDefault="00240CE8" w:rsidP="00240CE8">
            <w:pPr>
              <w:autoSpaceDE w:val="0"/>
              <w:autoSpaceDN w:val="0"/>
              <w:adjustRightInd w:val="0"/>
              <w:jc w:val="center"/>
              <w:rPr>
                <w:rFonts w:eastAsia="Times New Roman" w:cs="Times New Roman"/>
                <w:sz w:val="20"/>
                <w:szCs w:val="20"/>
              </w:rPr>
            </w:pPr>
            <w:r w:rsidRPr="00240CE8">
              <w:rPr>
                <w:rFonts w:eastAsia="Times New Roman" w:cs="Times New Roman"/>
                <w:sz w:val="20"/>
                <w:szCs w:val="20"/>
              </w:rPr>
              <w:t>(сумма цифрами)</w:t>
            </w:r>
          </w:p>
        </w:tc>
      </w:tr>
      <w:tr w:rsidR="00240CE8" w14:paraId="4675D481" w14:textId="77777777" w:rsidTr="00DF00CA">
        <w:tc>
          <w:tcPr>
            <w:tcW w:w="248" w:type="dxa"/>
          </w:tcPr>
          <w:p w14:paraId="174532A7" w14:textId="3EE33B91" w:rsidR="00240CE8" w:rsidRDefault="00240CE8" w:rsidP="00240CE8">
            <w:pPr>
              <w:autoSpaceDE w:val="0"/>
              <w:autoSpaceDN w:val="0"/>
              <w:adjustRightInd w:val="0"/>
              <w:contextualSpacing/>
              <w:jc w:val="right"/>
              <w:rPr>
                <w:rFonts w:eastAsia="Times New Roman" w:cs="Times New Roman"/>
                <w:szCs w:val="28"/>
              </w:rPr>
            </w:pPr>
            <w:r>
              <w:rPr>
                <w:rFonts w:eastAsia="Times New Roman" w:cs="Times New Roman"/>
                <w:szCs w:val="28"/>
              </w:rPr>
              <w:t>(</w:t>
            </w:r>
          </w:p>
        </w:tc>
        <w:tc>
          <w:tcPr>
            <w:tcW w:w="7000" w:type="dxa"/>
            <w:gridSpan w:val="16"/>
            <w:tcBorders>
              <w:bottom w:val="single" w:sz="4" w:space="0" w:color="auto"/>
            </w:tcBorders>
          </w:tcPr>
          <w:p w14:paraId="54B4EEA2" w14:textId="77777777" w:rsidR="00240CE8" w:rsidRDefault="00240CE8">
            <w:pPr>
              <w:autoSpaceDE w:val="0"/>
              <w:autoSpaceDN w:val="0"/>
              <w:adjustRightInd w:val="0"/>
              <w:contextualSpacing/>
              <w:jc w:val="center"/>
              <w:rPr>
                <w:rFonts w:eastAsia="Times New Roman" w:cs="Times New Roman"/>
                <w:szCs w:val="28"/>
              </w:rPr>
            </w:pPr>
          </w:p>
        </w:tc>
        <w:tc>
          <w:tcPr>
            <w:tcW w:w="280" w:type="dxa"/>
            <w:gridSpan w:val="2"/>
          </w:tcPr>
          <w:p w14:paraId="3C339F02" w14:textId="2E70EE29" w:rsidR="00240CE8" w:rsidRDefault="00240CE8">
            <w:pPr>
              <w:autoSpaceDE w:val="0"/>
              <w:autoSpaceDN w:val="0"/>
              <w:adjustRightInd w:val="0"/>
              <w:contextualSpacing/>
              <w:jc w:val="center"/>
              <w:rPr>
                <w:rFonts w:eastAsia="Times New Roman" w:cs="Times New Roman"/>
                <w:szCs w:val="28"/>
              </w:rPr>
            </w:pPr>
            <w:r>
              <w:rPr>
                <w:rFonts w:eastAsia="Times New Roman" w:cs="Times New Roman"/>
                <w:szCs w:val="28"/>
              </w:rPr>
              <w:t>)</w:t>
            </w:r>
          </w:p>
        </w:tc>
        <w:tc>
          <w:tcPr>
            <w:tcW w:w="1120" w:type="dxa"/>
            <w:gridSpan w:val="2"/>
          </w:tcPr>
          <w:p w14:paraId="2367E79F" w14:textId="3D6D757C" w:rsidR="00240CE8" w:rsidRPr="00F83C8A" w:rsidRDefault="00240CE8">
            <w:pPr>
              <w:autoSpaceDE w:val="0"/>
              <w:autoSpaceDN w:val="0"/>
              <w:adjustRightInd w:val="0"/>
              <w:contextualSpacing/>
              <w:jc w:val="center"/>
              <w:rPr>
                <w:rFonts w:eastAsia="Times New Roman" w:cs="Times New Roman"/>
                <w:sz w:val="24"/>
                <w:szCs w:val="24"/>
              </w:rPr>
            </w:pPr>
            <w:r w:rsidRPr="00F83C8A">
              <w:rPr>
                <w:rFonts w:eastAsia="Times New Roman" w:cs="Times New Roman"/>
                <w:sz w:val="24"/>
                <w:szCs w:val="24"/>
              </w:rPr>
              <w:t>рублей</w:t>
            </w:r>
          </w:p>
        </w:tc>
        <w:tc>
          <w:tcPr>
            <w:tcW w:w="700" w:type="dxa"/>
            <w:gridSpan w:val="2"/>
            <w:tcBorders>
              <w:bottom w:val="single" w:sz="4" w:space="0" w:color="auto"/>
            </w:tcBorders>
          </w:tcPr>
          <w:p w14:paraId="642D74B5" w14:textId="77777777" w:rsidR="00240CE8" w:rsidRPr="00F83C8A" w:rsidRDefault="00240CE8">
            <w:pPr>
              <w:autoSpaceDE w:val="0"/>
              <w:autoSpaceDN w:val="0"/>
              <w:adjustRightInd w:val="0"/>
              <w:contextualSpacing/>
              <w:jc w:val="center"/>
              <w:rPr>
                <w:rFonts w:eastAsia="Times New Roman" w:cs="Times New Roman"/>
                <w:sz w:val="24"/>
                <w:szCs w:val="24"/>
              </w:rPr>
            </w:pPr>
          </w:p>
        </w:tc>
        <w:tc>
          <w:tcPr>
            <w:tcW w:w="1073" w:type="dxa"/>
            <w:gridSpan w:val="2"/>
          </w:tcPr>
          <w:p w14:paraId="1D6F0093" w14:textId="2B40E0AD" w:rsidR="00240CE8" w:rsidRPr="00F83C8A" w:rsidRDefault="00240CE8">
            <w:pPr>
              <w:autoSpaceDE w:val="0"/>
              <w:autoSpaceDN w:val="0"/>
              <w:adjustRightInd w:val="0"/>
              <w:contextualSpacing/>
              <w:jc w:val="center"/>
              <w:rPr>
                <w:rFonts w:eastAsia="Times New Roman" w:cs="Times New Roman"/>
                <w:sz w:val="24"/>
                <w:szCs w:val="24"/>
              </w:rPr>
            </w:pPr>
            <w:r w:rsidRPr="00F83C8A">
              <w:rPr>
                <w:rFonts w:eastAsia="Times New Roman" w:cs="Times New Roman"/>
                <w:sz w:val="24"/>
                <w:szCs w:val="24"/>
              </w:rPr>
              <w:t>копеек</w:t>
            </w:r>
          </w:p>
        </w:tc>
      </w:tr>
      <w:tr w:rsidR="00DF00CA" w14:paraId="2F78137F" w14:textId="77777777" w:rsidTr="00DF00CA">
        <w:tc>
          <w:tcPr>
            <w:tcW w:w="7528" w:type="dxa"/>
            <w:gridSpan w:val="19"/>
          </w:tcPr>
          <w:p w14:paraId="36EFA09E" w14:textId="5C183C5C" w:rsidR="00DF00CA" w:rsidRDefault="00DF00CA">
            <w:pPr>
              <w:autoSpaceDE w:val="0"/>
              <w:autoSpaceDN w:val="0"/>
              <w:adjustRightInd w:val="0"/>
              <w:contextualSpacing/>
              <w:jc w:val="center"/>
              <w:rPr>
                <w:rFonts w:eastAsia="Times New Roman" w:cs="Times New Roman"/>
                <w:szCs w:val="28"/>
              </w:rPr>
            </w:pPr>
            <w:r w:rsidRPr="00240CE8">
              <w:rPr>
                <w:rFonts w:eastAsia="Times New Roman" w:cs="Times New Roman"/>
                <w:sz w:val="20"/>
                <w:szCs w:val="20"/>
              </w:rPr>
              <w:t>(сумма прописью)</w:t>
            </w:r>
          </w:p>
        </w:tc>
        <w:tc>
          <w:tcPr>
            <w:tcW w:w="1120" w:type="dxa"/>
            <w:gridSpan w:val="2"/>
          </w:tcPr>
          <w:p w14:paraId="21F199D4" w14:textId="77777777" w:rsidR="00DF00CA" w:rsidRDefault="00DF00CA">
            <w:pPr>
              <w:autoSpaceDE w:val="0"/>
              <w:autoSpaceDN w:val="0"/>
              <w:adjustRightInd w:val="0"/>
              <w:contextualSpacing/>
              <w:jc w:val="center"/>
              <w:rPr>
                <w:rFonts w:eastAsia="Times New Roman" w:cs="Times New Roman"/>
                <w:szCs w:val="28"/>
              </w:rPr>
            </w:pPr>
          </w:p>
        </w:tc>
        <w:tc>
          <w:tcPr>
            <w:tcW w:w="700" w:type="dxa"/>
            <w:gridSpan w:val="2"/>
          </w:tcPr>
          <w:p w14:paraId="4CA717FB" w14:textId="77777777" w:rsidR="00DF00CA" w:rsidRDefault="00DF00CA">
            <w:pPr>
              <w:autoSpaceDE w:val="0"/>
              <w:autoSpaceDN w:val="0"/>
              <w:adjustRightInd w:val="0"/>
              <w:contextualSpacing/>
              <w:jc w:val="center"/>
              <w:rPr>
                <w:rFonts w:eastAsia="Times New Roman" w:cs="Times New Roman"/>
                <w:szCs w:val="28"/>
              </w:rPr>
            </w:pPr>
          </w:p>
        </w:tc>
        <w:tc>
          <w:tcPr>
            <w:tcW w:w="1073" w:type="dxa"/>
            <w:gridSpan w:val="2"/>
          </w:tcPr>
          <w:p w14:paraId="414FDA57" w14:textId="77777777" w:rsidR="00DF00CA" w:rsidRDefault="00DF00CA">
            <w:pPr>
              <w:autoSpaceDE w:val="0"/>
              <w:autoSpaceDN w:val="0"/>
              <w:adjustRightInd w:val="0"/>
              <w:contextualSpacing/>
              <w:jc w:val="center"/>
              <w:rPr>
                <w:rFonts w:eastAsia="Times New Roman" w:cs="Times New Roman"/>
                <w:szCs w:val="28"/>
              </w:rPr>
            </w:pPr>
          </w:p>
        </w:tc>
      </w:tr>
      <w:tr w:rsidR="00324EF6" w14:paraId="05C6CD0C" w14:textId="77777777" w:rsidTr="00324EF6">
        <w:tc>
          <w:tcPr>
            <w:tcW w:w="10421" w:type="dxa"/>
            <w:gridSpan w:val="25"/>
          </w:tcPr>
          <w:p w14:paraId="6C22954E" w14:textId="5BAE3473" w:rsidR="00324EF6" w:rsidRPr="00AD5A20" w:rsidRDefault="00324EF6" w:rsidP="00324EF6">
            <w:pPr>
              <w:autoSpaceDE w:val="0"/>
              <w:autoSpaceDN w:val="0"/>
              <w:adjustRightInd w:val="0"/>
              <w:contextualSpacing/>
              <w:jc w:val="both"/>
              <w:rPr>
                <w:rFonts w:eastAsia="Times New Roman" w:cs="Times New Roman"/>
                <w:sz w:val="24"/>
                <w:szCs w:val="24"/>
              </w:rPr>
            </w:pPr>
            <w:r w:rsidRPr="00AD5A20">
              <w:rPr>
                <w:rFonts w:eastAsia="Times New Roman" w:cs="Times New Roman"/>
                <w:sz w:val="24"/>
                <w:szCs w:val="24"/>
              </w:rPr>
              <w:t xml:space="preserve">в целях </w:t>
            </w:r>
            <w:r w:rsidRPr="00AD5A20">
              <w:rPr>
                <w:rFonts w:cs="Times New Roman"/>
                <w:sz w:val="24"/>
                <w:szCs w:val="24"/>
              </w:rPr>
              <w:t>финансового обеспечения расходов, связанных с реализацией проекта в сфере предпринимательства:</w:t>
            </w:r>
          </w:p>
        </w:tc>
      </w:tr>
      <w:tr w:rsidR="00324EF6" w14:paraId="1BE4C106" w14:textId="77777777" w:rsidTr="00DF00CA">
        <w:tc>
          <w:tcPr>
            <w:tcW w:w="10421" w:type="dxa"/>
            <w:gridSpan w:val="25"/>
            <w:tcBorders>
              <w:bottom w:val="single" w:sz="4" w:space="0" w:color="auto"/>
            </w:tcBorders>
          </w:tcPr>
          <w:p w14:paraId="571A02A8" w14:textId="77777777" w:rsidR="00324EF6" w:rsidRDefault="00324EF6" w:rsidP="00324EF6">
            <w:pPr>
              <w:autoSpaceDE w:val="0"/>
              <w:autoSpaceDN w:val="0"/>
              <w:adjustRightInd w:val="0"/>
              <w:contextualSpacing/>
              <w:jc w:val="both"/>
              <w:rPr>
                <w:rFonts w:eastAsia="Times New Roman" w:cs="Times New Roman"/>
                <w:szCs w:val="28"/>
              </w:rPr>
            </w:pPr>
          </w:p>
        </w:tc>
      </w:tr>
      <w:tr w:rsidR="00324EF6" w14:paraId="508113A4" w14:textId="77777777" w:rsidTr="00DF00CA">
        <w:tc>
          <w:tcPr>
            <w:tcW w:w="10421" w:type="dxa"/>
            <w:gridSpan w:val="25"/>
            <w:tcBorders>
              <w:top w:val="single" w:sz="4" w:space="0" w:color="auto"/>
              <w:bottom w:val="single" w:sz="4" w:space="0" w:color="auto"/>
            </w:tcBorders>
          </w:tcPr>
          <w:p w14:paraId="7619A2A2" w14:textId="77777777" w:rsidR="00324EF6" w:rsidRDefault="00324EF6" w:rsidP="00324EF6">
            <w:pPr>
              <w:autoSpaceDE w:val="0"/>
              <w:autoSpaceDN w:val="0"/>
              <w:adjustRightInd w:val="0"/>
              <w:contextualSpacing/>
              <w:jc w:val="both"/>
              <w:rPr>
                <w:rFonts w:eastAsia="Times New Roman" w:cs="Times New Roman"/>
                <w:szCs w:val="28"/>
              </w:rPr>
            </w:pPr>
          </w:p>
        </w:tc>
      </w:tr>
      <w:tr w:rsidR="00DF00CA" w14:paraId="678FB8FA" w14:textId="77777777" w:rsidTr="00DF00CA">
        <w:tc>
          <w:tcPr>
            <w:tcW w:w="10421" w:type="dxa"/>
            <w:gridSpan w:val="25"/>
            <w:tcBorders>
              <w:top w:val="single" w:sz="4" w:space="0" w:color="auto"/>
            </w:tcBorders>
          </w:tcPr>
          <w:p w14:paraId="63DB1A60" w14:textId="77777777" w:rsidR="00DF00CA" w:rsidRDefault="00DF00CA" w:rsidP="00324EF6">
            <w:pPr>
              <w:autoSpaceDE w:val="0"/>
              <w:autoSpaceDN w:val="0"/>
              <w:adjustRightInd w:val="0"/>
              <w:contextualSpacing/>
              <w:jc w:val="both"/>
              <w:rPr>
                <w:rFonts w:eastAsia="Times New Roman" w:cs="Times New Roman"/>
                <w:szCs w:val="28"/>
              </w:rPr>
            </w:pPr>
          </w:p>
        </w:tc>
      </w:tr>
      <w:tr w:rsidR="00324EF6" w14:paraId="62B3BC94" w14:textId="77777777" w:rsidTr="00DF00CA">
        <w:tc>
          <w:tcPr>
            <w:tcW w:w="5210" w:type="dxa"/>
            <w:gridSpan w:val="13"/>
            <w:tcBorders>
              <w:bottom w:val="single" w:sz="4" w:space="0" w:color="auto"/>
            </w:tcBorders>
          </w:tcPr>
          <w:p w14:paraId="3CD80BB1" w14:textId="77777777" w:rsidR="00324EF6" w:rsidRDefault="00324EF6" w:rsidP="00324EF6">
            <w:pPr>
              <w:autoSpaceDE w:val="0"/>
              <w:autoSpaceDN w:val="0"/>
              <w:adjustRightInd w:val="0"/>
              <w:contextualSpacing/>
              <w:jc w:val="both"/>
              <w:rPr>
                <w:rFonts w:eastAsia="Times New Roman" w:cs="Times New Roman"/>
                <w:szCs w:val="28"/>
              </w:rPr>
            </w:pPr>
          </w:p>
        </w:tc>
        <w:tc>
          <w:tcPr>
            <w:tcW w:w="5211" w:type="dxa"/>
            <w:gridSpan w:val="12"/>
          </w:tcPr>
          <w:p w14:paraId="34D4CC70" w14:textId="47D90A34" w:rsidR="00324EF6" w:rsidRPr="00AD5A20" w:rsidRDefault="00324EF6" w:rsidP="00324EF6">
            <w:pPr>
              <w:autoSpaceDE w:val="0"/>
              <w:autoSpaceDN w:val="0"/>
              <w:adjustRightInd w:val="0"/>
              <w:contextualSpacing/>
              <w:jc w:val="both"/>
              <w:rPr>
                <w:rFonts w:eastAsia="Times New Roman" w:cs="Times New Roman"/>
                <w:sz w:val="24"/>
                <w:szCs w:val="24"/>
              </w:rPr>
            </w:pPr>
            <w:r w:rsidRPr="00AD5A20">
              <w:rPr>
                <w:rFonts w:eastAsia="Times New Roman" w:cs="Times New Roman"/>
                <w:sz w:val="24"/>
                <w:szCs w:val="24"/>
              </w:rPr>
              <w:t>на дату подачи заявки:</w:t>
            </w:r>
          </w:p>
        </w:tc>
      </w:tr>
      <w:tr w:rsidR="00324EF6" w14:paraId="654380C0" w14:textId="77777777" w:rsidTr="00324EF6">
        <w:tc>
          <w:tcPr>
            <w:tcW w:w="5210" w:type="dxa"/>
            <w:gridSpan w:val="13"/>
            <w:tcBorders>
              <w:top w:val="single" w:sz="4" w:space="0" w:color="auto"/>
            </w:tcBorders>
          </w:tcPr>
          <w:p w14:paraId="781E43DA" w14:textId="6F1D10A7" w:rsidR="00324EF6" w:rsidRDefault="00324EF6" w:rsidP="00324EF6">
            <w:pPr>
              <w:autoSpaceDE w:val="0"/>
              <w:autoSpaceDN w:val="0"/>
              <w:adjustRightInd w:val="0"/>
              <w:contextualSpacing/>
              <w:jc w:val="center"/>
              <w:rPr>
                <w:rFonts w:eastAsia="Times New Roman" w:cs="Times New Roman"/>
                <w:szCs w:val="28"/>
              </w:rPr>
            </w:pPr>
            <w:r w:rsidRPr="00240CE8">
              <w:rPr>
                <w:rFonts w:eastAsia="Times New Roman" w:cs="Times New Roman"/>
                <w:sz w:val="20"/>
                <w:szCs w:val="20"/>
              </w:rPr>
              <w:t>(полное наименование участника отбора)</w:t>
            </w:r>
          </w:p>
        </w:tc>
        <w:tc>
          <w:tcPr>
            <w:tcW w:w="5211" w:type="dxa"/>
            <w:gridSpan w:val="12"/>
          </w:tcPr>
          <w:p w14:paraId="3C1DFB6E" w14:textId="77777777" w:rsidR="00324EF6" w:rsidRDefault="00324EF6" w:rsidP="00324EF6">
            <w:pPr>
              <w:autoSpaceDE w:val="0"/>
              <w:autoSpaceDN w:val="0"/>
              <w:adjustRightInd w:val="0"/>
              <w:contextualSpacing/>
              <w:jc w:val="both"/>
              <w:rPr>
                <w:rFonts w:eastAsia="Times New Roman" w:cs="Times New Roman"/>
                <w:szCs w:val="28"/>
              </w:rPr>
            </w:pPr>
          </w:p>
        </w:tc>
      </w:tr>
      <w:tr w:rsidR="00324EF6" w14:paraId="7DC64ADB" w14:textId="77777777" w:rsidTr="00DF00CA">
        <w:tc>
          <w:tcPr>
            <w:tcW w:w="528" w:type="dxa"/>
            <w:gridSpan w:val="2"/>
            <w:tcBorders>
              <w:top w:val="single" w:sz="4" w:space="0" w:color="auto"/>
              <w:left w:val="single" w:sz="4" w:space="0" w:color="auto"/>
              <w:bottom w:val="single" w:sz="4" w:space="0" w:color="auto"/>
              <w:right w:val="single" w:sz="4" w:space="0" w:color="auto"/>
            </w:tcBorders>
          </w:tcPr>
          <w:p w14:paraId="68349410" w14:textId="77777777" w:rsidR="00324EF6" w:rsidRDefault="00324EF6" w:rsidP="00324EF6">
            <w:pPr>
              <w:autoSpaceDE w:val="0"/>
              <w:autoSpaceDN w:val="0"/>
              <w:adjustRightInd w:val="0"/>
              <w:contextualSpacing/>
              <w:jc w:val="both"/>
              <w:rPr>
                <w:rFonts w:eastAsia="Times New Roman" w:cs="Times New Roman"/>
                <w:szCs w:val="28"/>
              </w:rPr>
            </w:pPr>
          </w:p>
        </w:tc>
        <w:tc>
          <w:tcPr>
            <w:tcW w:w="9893" w:type="dxa"/>
            <w:gridSpan w:val="23"/>
            <w:tcBorders>
              <w:left w:val="single" w:sz="4" w:space="0" w:color="auto"/>
            </w:tcBorders>
          </w:tcPr>
          <w:p w14:paraId="632E2ECD" w14:textId="14CCA6DF" w:rsidR="00324EF6" w:rsidRPr="00AD5A20" w:rsidRDefault="00324EF6" w:rsidP="00324EF6">
            <w:pPr>
              <w:autoSpaceDE w:val="0"/>
              <w:autoSpaceDN w:val="0"/>
              <w:adjustRightInd w:val="0"/>
              <w:contextualSpacing/>
              <w:jc w:val="both"/>
              <w:rPr>
                <w:rFonts w:eastAsia="Times New Roman" w:cs="Times New Roman"/>
                <w:sz w:val="24"/>
                <w:szCs w:val="24"/>
              </w:rPr>
            </w:pPr>
            <w:r w:rsidRPr="00AD5A20">
              <w:rPr>
                <w:rFonts w:eastAsia="Times New Roman" w:cs="Times New Roman"/>
                <w:sz w:val="24"/>
                <w:szCs w:val="24"/>
              </w:rPr>
              <w:t>- физическое лицо зарегистрировано в качестве индивидуального предпринимателя</w:t>
            </w:r>
          </w:p>
        </w:tc>
      </w:tr>
      <w:tr w:rsidR="00324EF6" w14:paraId="1DEAB9DC" w14:textId="77777777" w:rsidTr="00DF00CA">
        <w:tc>
          <w:tcPr>
            <w:tcW w:w="528" w:type="dxa"/>
            <w:gridSpan w:val="2"/>
            <w:tcBorders>
              <w:top w:val="single" w:sz="4" w:space="0" w:color="auto"/>
              <w:left w:val="single" w:sz="4" w:space="0" w:color="auto"/>
              <w:bottom w:val="single" w:sz="4" w:space="0" w:color="auto"/>
              <w:right w:val="single" w:sz="4" w:space="0" w:color="auto"/>
            </w:tcBorders>
          </w:tcPr>
          <w:p w14:paraId="6B1AA3F0" w14:textId="77777777" w:rsidR="00324EF6" w:rsidRDefault="00324EF6" w:rsidP="00324EF6">
            <w:pPr>
              <w:autoSpaceDE w:val="0"/>
              <w:autoSpaceDN w:val="0"/>
              <w:adjustRightInd w:val="0"/>
              <w:contextualSpacing/>
              <w:jc w:val="both"/>
              <w:rPr>
                <w:rFonts w:eastAsia="Times New Roman" w:cs="Times New Roman"/>
                <w:szCs w:val="28"/>
              </w:rPr>
            </w:pPr>
          </w:p>
        </w:tc>
        <w:tc>
          <w:tcPr>
            <w:tcW w:w="9893" w:type="dxa"/>
            <w:gridSpan w:val="23"/>
            <w:tcBorders>
              <w:left w:val="single" w:sz="4" w:space="0" w:color="auto"/>
            </w:tcBorders>
          </w:tcPr>
          <w:p w14:paraId="781021B9" w14:textId="11CA3129" w:rsidR="00324EF6" w:rsidRPr="00AD5A20" w:rsidRDefault="00324EF6" w:rsidP="00324EF6">
            <w:pPr>
              <w:autoSpaceDE w:val="0"/>
              <w:autoSpaceDN w:val="0"/>
              <w:adjustRightInd w:val="0"/>
              <w:contextualSpacing/>
              <w:jc w:val="both"/>
              <w:rPr>
                <w:rFonts w:eastAsia="Times New Roman" w:cs="Times New Roman"/>
                <w:sz w:val="24"/>
                <w:szCs w:val="24"/>
              </w:rPr>
            </w:pPr>
            <w:r w:rsidRPr="00AD5A20">
              <w:rPr>
                <w:rFonts w:eastAsia="Times New Roman" w:cs="Times New Roman"/>
                <w:sz w:val="24"/>
                <w:szCs w:val="24"/>
              </w:rPr>
              <w:t xml:space="preserve">- является субъектом малого или среднего предпринимательства </w:t>
            </w:r>
          </w:p>
        </w:tc>
      </w:tr>
      <w:tr w:rsidR="00324EF6" w14:paraId="7CFAB99F" w14:textId="77777777" w:rsidTr="00DF00CA">
        <w:tc>
          <w:tcPr>
            <w:tcW w:w="5210" w:type="dxa"/>
            <w:gridSpan w:val="13"/>
          </w:tcPr>
          <w:p w14:paraId="0FB84270" w14:textId="77777777" w:rsidR="00DF00CA" w:rsidRPr="00AD5A20" w:rsidRDefault="00DF00CA" w:rsidP="00324EF6">
            <w:pPr>
              <w:autoSpaceDE w:val="0"/>
              <w:autoSpaceDN w:val="0"/>
              <w:adjustRightInd w:val="0"/>
              <w:contextualSpacing/>
              <w:jc w:val="center"/>
              <w:rPr>
                <w:rFonts w:eastAsia="Times New Roman" w:cs="Times New Roman"/>
                <w:sz w:val="24"/>
                <w:szCs w:val="24"/>
              </w:rPr>
            </w:pPr>
          </w:p>
          <w:p w14:paraId="1CBDC100" w14:textId="39E15DA3" w:rsidR="00324EF6" w:rsidRPr="00AD5A20" w:rsidRDefault="00324EF6" w:rsidP="00324EF6">
            <w:pPr>
              <w:autoSpaceDE w:val="0"/>
              <w:autoSpaceDN w:val="0"/>
              <w:adjustRightInd w:val="0"/>
              <w:contextualSpacing/>
              <w:jc w:val="center"/>
              <w:rPr>
                <w:rFonts w:eastAsia="Times New Roman" w:cs="Times New Roman"/>
                <w:sz w:val="24"/>
                <w:szCs w:val="24"/>
              </w:rPr>
            </w:pPr>
            <w:r w:rsidRPr="00AD5A20">
              <w:rPr>
                <w:rFonts w:eastAsia="Times New Roman" w:cs="Times New Roman"/>
                <w:sz w:val="24"/>
                <w:szCs w:val="24"/>
              </w:rPr>
              <w:t>Подтверждаю, что на дату подачи заявки</w:t>
            </w:r>
          </w:p>
        </w:tc>
        <w:tc>
          <w:tcPr>
            <w:tcW w:w="5211" w:type="dxa"/>
            <w:gridSpan w:val="12"/>
            <w:tcBorders>
              <w:bottom w:val="single" w:sz="4" w:space="0" w:color="auto"/>
            </w:tcBorders>
          </w:tcPr>
          <w:p w14:paraId="36A1EC80" w14:textId="77777777" w:rsidR="00324EF6" w:rsidRDefault="00324EF6" w:rsidP="00324EF6">
            <w:pPr>
              <w:autoSpaceDE w:val="0"/>
              <w:autoSpaceDN w:val="0"/>
              <w:adjustRightInd w:val="0"/>
              <w:contextualSpacing/>
              <w:jc w:val="both"/>
              <w:rPr>
                <w:rFonts w:eastAsia="Times New Roman" w:cs="Times New Roman"/>
                <w:szCs w:val="28"/>
              </w:rPr>
            </w:pPr>
          </w:p>
        </w:tc>
      </w:tr>
      <w:tr w:rsidR="00324EF6" w14:paraId="06DDE583" w14:textId="77777777" w:rsidTr="00DF00CA">
        <w:tc>
          <w:tcPr>
            <w:tcW w:w="5210" w:type="dxa"/>
            <w:gridSpan w:val="13"/>
          </w:tcPr>
          <w:p w14:paraId="1CCC7D69" w14:textId="77777777" w:rsidR="00324EF6" w:rsidRDefault="00324EF6" w:rsidP="00324EF6">
            <w:pPr>
              <w:autoSpaceDE w:val="0"/>
              <w:autoSpaceDN w:val="0"/>
              <w:adjustRightInd w:val="0"/>
              <w:contextualSpacing/>
              <w:jc w:val="center"/>
              <w:rPr>
                <w:rFonts w:eastAsia="Times New Roman" w:cs="Times New Roman"/>
                <w:szCs w:val="28"/>
              </w:rPr>
            </w:pPr>
          </w:p>
        </w:tc>
        <w:tc>
          <w:tcPr>
            <w:tcW w:w="5211" w:type="dxa"/>
            <w:gridSpan w:val="12"/>
          </w:tcPr>
          <w:p w14:paraId="6BF3E67B" w14:textId="62722EA9" w:rsidR="00324EF6" w:rsidRDefault="00324EF6" w:rsidP="00324EF6">
            <w:pPr>
              <w:autoSpaceDE w:val="0"/>
              <w:autoSpaceDN w:val="0"/>
              <w:adjustRightInd w:val="0"/>
              <w:contextualSpacing/>
              <w:jc w:val="center"/>
              <w:rPr>
                <w:rFonts w:eastAsia="Times New Roman" w:cs="Times New Roman"/>
                <w:szCs w:val="28"/>
              </w:rPr>
            </w:pPr>
            <w:r w:rsidRPr="00240CE8">
              <w:rPr>
                <w:rFonts w:eastAsia="Times New Roman" w:cs="Times New Roman"/>
                <w:sz w:val="20"/>
                <w:szCs w:val="20"/>
              </w:rPr>
              <w:t>(полное наименование участника отбора)</w:t>
            </w:r>
          </w:p>
        </w:tc>
      </w:tr>
      <w:tr w:rsidR="00324EF6" w14:paraId="0EC8F331" w14:textId="77777777" w:rsidTr="00DF00CA">
        <w:tc>
          <w:tcPr>
            <w:tcW w:w="528" w:type="dxa"/>
            <w:gridSpan w:val="2"/>
            <w:tcBorders>
              <w:top w:val="single" w:sz="4" w:space="0" w:color="auto"/>
              <w:left w:val="single" w:sz="4" w:space="0" w:color="auto"/>
              <w:bottom w:val="single" w:sz="4" w:space="0" w:color="auto"/>
              <w:right w:val="single" w:sz="4" w:space="0" w:color="auto"/>
            </w:tcBorders>
          </w:tcPr>
          <w:p w14:paraId="3CFBDC56" w14:textId="77777777" w:rsidR="00324EF6" w:rsidRDefault="00324EF6" w:rsidP="00324EF6">
            <w:pPr>
              <w:autoSpaceDE w:val="0"/>
              <w:autoSpaceDN w:val="0"/>
              <w:adjustRightInd w:val="0"/>
              <w:contextualSpacing/>
              <w:jc w:val="center"/>
              <w:rPr>
                <w:rFonts w:eastAsia="Times New Roman" w:cs="Times New Roman"/>
                <w:szCs w:val="28"/>
              </w:rPr>
            </w:pPr>
          </w:p>
        </w:tc>
        <w:tc>
          <w:tcPr>
            <w:tcW w:w="9893" w:type="dxa"/>
            <w:gridSpan w:val="23"/>
            <w:tcBorders>
              <w:left w:val="single" w:sz="4" w:space="0" w:color="auto"/>
            </w:tcBorders>
          </w:tcPr>
          <w:p w14:paraId="37A9F92D" w14:textId="6DDE0147" w:rsidR="00324EF6" w:rsidRPr="00AD5A20" w:rsidRDefault="00324EF6" w:rsidP="00324EF6">
            <w:pPr>
              <w:jc w:val="both"/>
              <w:rPr>
                <w:rFonts w:eastAsia="Times New Roman" w:cs="Times New Roman"/>
                <w:sz w:val="24"/>
                <w:szCs w:val="24"/>
              </w:rPr>
            </w:pPr>
            <w:r w:rsidRPr="00AD5A20">
              <w:rPr>
                <w:rFonts w:eastAsia="Times New Roman" w:cs="Times New Roman"/>
                <w:sz w:val="24"/>
                <w:szCs w:val="24"/>
              </w:rPr>
              <w:t>- не является кредитной или страховой организацией, инвестиционным фондом, негосударственным пенсионным фондом, профессиональным участником рынка ценных бумаг, ломбардом;</w:t>
            </w:r>
          </w:p>
        </w:tc>
      </w:tr>
      <w:tr w:rsidR="00324EF6" w:rsidRPr="00240CE8" w14:paraId="69F638CA" w14:textId="77777777" w:rsidTr="00DF00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8" w:type="dxa"/>
            <w:gridSpan w:val="2"/>
            <w:tcBorders>
              <w:top w:val="single" w:sz="4" w:space="0" w:color="auto"/>
              <w:left w:val="single" w:sz="4" w:space="0" w:color="auto"/>
              <w:bottom w:val="single" w:sz="4" w:space="0" w:color="auto"/>
              <w:right w:val="single" w:sz="4" w:space="0" w:color="auto"/>
            </w:tcBorders>
          </w:tcPr>
          <w:p w14:paraId="04622CC2" w14:textId="77777777" w:rsidR="00324EF6" w:rsidRDefault="00324EF6" w:rsidP="00E540D7">
            <w:pPr>
              <w:autoSpaceDE w:val="0"/>
              <w:autoSpaceDN w:val="0"/>
              <w:adjustRightInd w:val="0"/>
              <w:contextualSpacing/>
              <w:jc w:val="center"/>
              <w:rPr>
                <w:rFonts w:eastAsia="Times New Roman" w:cs="Times New Roman"/>
                <w:szCs w:val="28"/>
              </w:rPr>
            </w:pPr>
          </w:p>
        </w:tc>
        <w:tc>
          <w:tcPr>
            <w:tcW w:w="9893" w:type="dxa"/>
            <w:gridSpan w:val="23"/>
            <w:tcBorders>
              <w:top w:val="nil"/>
              <w:left w:val="single" w:sz="4" w:space="0" w:color="auto"/>
              <w:bottom w:val="nil"/>
              <w:right w:val="nil"/>
            </w:tcBorders>
          </w:tcPr>
          <w:p w14:paraId="455BB331" w14:textId="39773451" w:rsidR="00324EF6" w:rsidRPr="00AD5A20" w:rsidRDefault="00324EF6" w:rsidP="00E540D7">
            <w:pPr>
              <w:jc w:val="both"/>
              <w:rPr>
                <w:rFonts w:eastAsia="Times New Roman" w:cs="Times New Roman"/>
                <w:sz w:val="24"/>
                <w:szCs w:val="24"/>
              </w:rPr>
            </w:pPr>
            <w:r w:rsidRPr="00AD5A20">
              <w:rPr>
                <w:rFonts w:eastAsia="Times New Roman" w:cs="Times New Roman"/>
                <w:sz w:val="24"/>
                <w:szCs w:val="24"/>
              </w:rPr>
              <w:t>- не является участником соглашений о разделе продукции;</w:t>
            </w:r>
          </w:p>
        </w:tc>
      </w:tr>
      <w:tr w:rsidR="00324EF6" w:rsidRPr="00240CE8" w14:paraId="3F041197" w14:textId="77777777" w:rsidTr="00DF00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8" w:type="dxa"/>
            <w:gridSpan w:val="2"/>
            <w:tcBorders>
              <w:top w:val="single" w:sz="4" w:space="0" w:color="auto"/>
              <w:left w:val="single" w:sz="4" w:space="0" w:color="auto"/>
              <w:bottom w:val="single" w:sz="4" w:space="0" w:color="auto"/>
              <w:right w:val="single" w:sz="4" w:space="0" w:color="auto"/>
            </w:tcBorders>
          </w:tcPr>
          <w:p w14:paraId="41B9A3E5" w14:textId="77777777" w:rsidR="00324EF6" w:rsidRDefault="00324EF6" w:rsidP="00E540D7">
            <w:pPr>
              <w:autoSpaceDE w:val="0"/>
              <w:autoSpaceDN w:val="0"/>
              <w:adjustRightInd w:val="0"/>
              <w:contextualSpacing/>
              <w:jc w:val="center"/>
              <w:rPr>
                <w:rFonts w:eastAsia="Times New Roman" w:cs="Times New Roman"/>
                <w:szCs w:val="28"/>
              </w:rPr>
            </w:pPr>
          </w:p>
        </w:tc>
        <w:tc>
          <w:tcPr>
            <w:tcW w:w="9893" w:type="dxa"/>
            <w:gridSpan w:val="23"/>
            <w:tcBorders>
              <w:top w:val="nil"/>
              <w:left w:val="single" w:sz="4" w:space="0" w:color="auto"/>
              <w:bottom w:val="nil"/>
              <w:right w:val="nil"/>
            </w:tcBorders>
          </w:tcPr>
          <w:p w14:paraId="09D15705" w14:textId="0DD5FC38" w:rsidR="00324EF6" w:rsidRPr="00AD5A20" w:rsidRDefault="00324EF6" w:rsidP="00E540D7">
            <w:pPr>
              <w:jc w:val="both"/>
              <w:rPr>
                <w:rFonts w:eastAsia="Times New Roman" w:cs="Times New Roman"/>
                <w:sz w:val="24"/>
                <w:szCs w:val="24"/>
              </w:rPr>
            </w:pPr>
            <w:r w:rsidRPr="00AD5A20">
              <w:rPr>
                <w:rFonts w:eastAsia="Times New Roman" w:cs="Times New Roman"/>
                <w:sz w:val="24"/>
                <w:szCs w:val="24"/>
              </w:rPr>
              <w:t>- не является нерезидентом Российской Федерации в порядке, установленном законодательством Российской Федерации о валютном регулировании и валютном контроле;</w:t>
            </w:r>
          </w:p>
        </w:tc>
      </w:tr>
      <w:tr w:rsidR="00324EF6" w:rsidRPr="00240CE8" w14:paraId="655B322E" w14:textId="77777777" w:rsidTr="00DF00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8" w:type="dxa"/>
            <w:gridSpan w:val="2"/>
            <w:tcBorders>
              <w:top w:val="single" w:sz="4" w:space="0" w:color="auto"/>
              <w:left w:val="single" w:sz="4" w:space="0" w:color="auto"/>
              <w:bottom w:val="single" w:sz="4" w:space="0" w:color="auto"/>
              <w:right w:val="single" w:sz="4" w:space="0" w:color="auto"/>
            </w:tcBorders>
          </w:tcPr>
          <w:p w14:paraId="3990013A" w14:textId="77777777" w:rsidR="00324EF6" w:rsidRDefault="00324EF6" w:rsidP="00E540D7">
            <w:pPr>
              <w:autoSpaceDE w:val="0"/>
              <w:autoSpaceDN w:val="0"/>
              <w:adjustRightInd w:val="0"/>
              <w:contextualSpacing/>
              <w:jc w:val="center"/>
              <w:rPr>
                <w:rFonts w:eastAsia="Times New Roman" w:cs="Times New Roman"/>
                <w:szCs w:val="28"/>
              </w:rPr>
            </w:pPr>
          </w:p>
        </w:tc>
        <w:tc>
          <w:tcPr>
            <w:tcW w:w="9893" w:type="dxa"/>
            <w:gridSpan w:val="23"/>
            <w:tcBorders>
              <w:top w:val="nil"/>
              <w:left w:val="single" w:sz="4" w:space="0" w:color="auto"/>
              <w:bottom w:val="nil"/>
              <w:right w:val="nil"/>
            </w:tcBorders>
          </w:tcPr>
          <w:p w14:paraId="648BE19D" w14:textId="52C46932" w:rsidR="00324EF6" w:rsidRPr="00AD5A20" w:rsidRDefault="00324EF6" w:rsidP="00E5032A">
            <w:pPr>
              <w:autoSpaceDE w:val="0"/>
              <w:autoSpaceDN w:val="0"/>
              <w:adjustRightInd w:val="0"/>
              <w:jc w:val="both"/>
              <w:rPr>
                <w:rFonts w:eastAsia="Times New Roman" w:cs="Times New Roman"/>
                <w:sz w:val="24"/>
                <w:szCs w:val="24"/>
              </w:rPr>
            </w:pPr>
            <w:r w:rsidRPr="00AD5A20">
              <w:rPr>
                <w:rFonts w:cs="Times New Roman"/>
                <w:sz w:val="24"/>
                <w:szCs w:val="24"/>
              </w:rPr>
              <w:t>- в выписке из Единого государственного реестра юридических лиц (Единого государственного реестра индивидуальных предпринимателей) отсутствуют сведения о виде экономической деятельности, связанном с осуществлением предпринимательской деятельности в сфере игорного, а также в сфере розничной торговли моторным топливом в специализированных магазинах;</w:t>
            </w:r>
          </w:p>
        </w:tc>
      </w:tr>
      <w:tr w:rsidR="00324EF6" w:rsidRPr="00240CE8" w14:paraId="5DEE09AF" w14:textId="77777777" w:rsidTr="00DF00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8" w:type="dxa"/>
            <w:gridSpan w:val="2"/>
            <w:tcBorders>
              <w:top w:val="single" w:sz="4" w:space="0" w:color="auto"/>
              <w:left w:val="single" w:sz="4" w:space="0" w:color="auto"/>
              <w:bottom w:val="single" w:sz="4" w:space="0" w:color="auto"/>
              <w:right w:val="single" w:sz="4" w:space="0" w:color="auto"/>
            </w:tcBorders>
          </w:tcPr>
          <w:p w14:paraId="185800F3" w14:textId="77777777" w:rsidR="00324EF6" w:rsidRDefault="00324EF6" w:rsidP="00E540D7">
            <w:pPr>
              <w:autoSpaceDE w:val="0"/>
              <w:autoSpaceDN w:val="0"/>
              <w:adjustRightInd w:val="0"/>
              <w:contextualSpacing/>
              <w:jc w:val="center"/>
              <w:rPr>
                <w:rFonts w:eastAsia="Times New Roman" w:cs="Times New Roman"/>
                <w:szCs w:val="28"/>
              </w:rPr>
            </w:pPr>
          </w:p>
        </w:tc>
        <w:tc>
          <w:tcPr>
            <w:tcW w:w="9893" w:type="dxa"/>
            <w:gridSpan w:val="23"/>
            <w:tcBorders>
              <w:top w:val="nil"/>
              <w:left w:val="single" w:sz="4" w:space="0" w:color="auto"/>
              <w:bottom w:val="nil"/>
              <w:right w:val="nil"/>
            </w:tcBorders>
          </w:tcPr>
          <w:p w14:paraId="03292E9E" w14:textId="2A7FECB1" w:rsidR="00324EF6" w:rsidRPr="00AD5A20" w:rsidRDefault="00324EF6" w:rsidP="00324EF6">
            <w:pPr>
              <w:autoSpaceDE w:val="0"/>
              <w:autoSpaceDN w:val="0"/>
              <w:adjustRightInd w:val="0"/>
              <w:jc w:val="both"/>
              <w:rPr>
                <w:rFonts w:cs="Times New Roman"/>
                <w:sz w:val="24"/>
                <w:szCs w:val="24"/>
              </w:rPr>
            </w:pPr>
            <w:r w:rsidRPr="00AD5A20">
              <w:rPr>
                <w:rFonts w:cs="Times New Roman"/>
                <w:sz w:val="24"/>
                <w:szCs w:val="24"/>
              </w:rPr>
              <w:t>- не осуществляет производство и (или) реализацию подакцизных товаров;</w:t>
            </w:r>
          </w:p>
        </w:tc>
      </w:tr>
      <w:tr w:rsidR="00324EF6" w:rsidRPr="00240CE8" w14:paraId="5BC1EEFB" w14:textId="77777777" w:rsidTr="00DF00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8" w:type="dxa"/>
            <w:gridSpan w:val="2"/>
            <w:tcBorders>
              <w:top w:val="single" w:sz="4" w:space="0" w:color="auto"/>
              <w:left w:val="single" w:sz="4" w:space="0" w:color="auto"/>
              <w:bottom w:val="single" w:sz="4" w:space="0" w:color="auto"/>
              <w:right w:val="single" w:sz="4" w:space="0" w:color="auto"/>
            </w:tcBorders>
          </w:tcPr>
          <w:p w14:paraId="5CA8898B" w14:textId="77777777" w:rsidR="00324EF6" w:rsidRDefault="00324EF6" w:rsidP="00E540D7">
            <w:pPr>
              <w:autoSpaceDE w:val="0"/>
              <w:autoSpaceDN w:val="0"/>
              <w:adjustRightInd w:val="0"/>
              <w:contextualSpacing/>
              <w:jc w:val="center"/>
              <w:rPr>
                <w:rFonts w:eastAsia="Times New Roman" w:cs="Times New Roman"/>
                <w:szCs w:val="28"/>
              </w:rPr>
            </w:pPr>
          </w:p>
        </w:tc>
        <w:tc>
          <w:tcPr>
            <w:tcW w:w="9893" w:type="dxa"/>
            <w:gridSpan w:val="23"/>
            <w:tcBorders>
              <w:top w:val="nil"/>
              <w:left w:val="single" w:sz="4" w:space="0" w:color="auto"/>
              <w:bottom w:val="nil"/>
              <w:right w:val="nil"/>
            </w:tcBorders>
          </w:tcPr>
          <w:p w14:paraId="48B17AD4" w14:textId="4E1FE913" w:rsidR="00324EF6" w:rsidRPr="00AD5A20" w:rsidRDefault="00324EF6" w:rsidP="00324EF6">
            <w:pPr>
              <w:autoSpaceDE w:val="0"/>
              <w:autoSpaceDN w:val="0"/>
              <w:adjustRightInd w:val="0"/>
              <w:jc w:val="both"/>
              <w:rPr>
                <w:rFonts w:cs="Times New Roman"/>
                <w:sz w:val="24"/>
                <w:szCs w:val="24"/>
              </w:rPr>
            </w:pPr>
            <w:r w:rsidRPr="00AD5A20">
              <w:rPr>
                <w:rFonts w:cs="Times New Roman"/>
                <w:sz w:val="24"/>
                <w:szCs w:val="24"/>
              </w:rPr>
              <w:t>- не осуществляет добычу и (или) реализацию полезных ископаемых, за исключением общераспространенных полезных ископаемых и минеральных питьевых вод;</w:t>
            </w:r>
          </w:p>
        </w:tc>
      </w:tr>
      <w:tr w:rsidR="00176FBF" w:rsidRPr="00240CE8" w14:paraId="6AEF9EF3" w14:textId="77777777" w:rsidTr="00DF00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8" w:type="dxa"/>
            <w:gridSpan w:val="2"/>
            <w:vMerge w:val="restart"/>
            <w:tcBorders>
              <w:top w:val="single" w:sz="4" w:space="0" w:color="auto"/>
              <w:left w:val="single" w:sz="4" w:space="0" w:color="auto"/>
              <w:bottom w:val="single" w:sz="4" w:space="0" w:color="auto"/>
              <w:right w:val="single" w:sz="4" w:space="0" w:color="auto"/>
            </w:tcBorders>
          </w:tcPr>
          <w:p w14:paraId="4523474F" w14:textId="77777777" w:rsidR="00176FBF" w:rsidRDefault="00176FBF" w:rsidP="00E540D7">
            <w:pPr>
              <w:autoSpaceDE w:val="0"/>
              <w:autoSpaceDN w:val="0"/>
              <w:adjustRightInd w:val="0"/>
              <w:contextualSpacing/>
              <w:jc w:val="center"/>
              <w:rPr>
                <w:rFonts w:eastAsia="Times New Roman" w:cs="Times New Roman"/>
                <w:szCs w:val="28"/>
              </w:rPr>
            </w:pPr>
          </w:p>
        </w:tc>
        <w:tc>
          <w:tcPr>
            <w:tcW w:w="9893" w:type="dxa"/>
            <w:gridSpan w:val="23"/>
            <w:tcBorders>
              <w:top w:val="nil"/>
              <w:left w:val="single" w:sz="4" w:space="0" w:color="auto"/>
              <w:bottom w:val="nil"/>
              <w:right w:val="nil"/>
            </w:tcBorders>
          </w:tcPr>
          <w:p w14:paraId="75737F82" w14:textId="0A4DC56E" w:rsidR="00176FBF" w:rsidRPr="00AD5A20" w:rsidRDefault="00176FBF" w:rsidP="00176FBF">
            <w:pPr>
              <w:autoSpaceDE w:val="0"/>
              <w:autoSpaceDN w:val="0"/>
              <w:adjustRightInd w:val="0"/>
              <w:jc w:val="both"/>
              <w:rPr>
                <w:rFonts w:cs="Times New Roman"/>
                <w:sz w:val="24"/>
                <w:szCs w:val="24"/>
              </w:rPr>
            </w:pPr>
            <w:r w:rsidRPr="00AD5A20">
              <w:rPr>
                <w:rFonts w:cs="Times New Roman"/>
                <w:sz w:val="24"/>
                <w:szCs w:val="24"/>
              </w:rPr>
              <w:t xml:space="preserve">- зарегистрирован и осуществляет деятельность на территории муниципального образования «Смоленский муниципальный округ» </w:t>
            </w:r>
          </w:p>
        </w:tc>
      </w:tr>
      <w:tr w:rsidR="00176FBF" w:rsidRPr="00240CE8" w14:paraId="7FFDCCC2" w14:textId="77777777" w:rsidTr="00DF00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8" w:type="dxa"/>
            <w:gridSpan w:val="2"/>
            <w:vMerge/>
            <w:tcBorders>
              <w:top w:val="single" w:sz="4" w:space="0" w:color="auto"/>
              <w:left w:val="single" w:sz="4" w:space="0" w:color="auto"/>
              <w:bottom w:val="single" w:sz="4" w:space="0" w:color="auto"/>
              <w:right w:val="single" w:sz="4" w:space="0" w:color="auto"/>
            </w:tcBorders>
          </w:tcPr>
          <w:p w14:paraId="0CF1BD87" w14:textId="77777777" w:rsidR="00176FBF" w:rsidRDefault="00176FBF" w:rsidP="00E540D7">
            <w:pPr>
              <w:autoSpaceDE w:val="0"/>
              <w:autoSpaceDN w:val="0"/>
              <w:adjustRightInd w:val="0"/>
              <w:contextualSpacing/>
              <w:jc w:val="center"/>
              <w:rPr>
                <w:rFonts w:eastAsia="Times New Roman" w:cs="Times New Roman"/>
                <w:szCs w:val="28"/>
              </w:rPr>
            </w:pPr>
          </w:p>
        </w:tc>
        <w:tc>
          <w:tcPr>
            <w:tcW w:w="3061" w:type="dxa"/>
            <w:gridSpan w:val="4"/>
            <w:tcBorders>
              <w:top w:val="nil"/>
              <w:left w:val="single" w:sz="4" w:space="0" w:color="auto"/>
              <w:bottom w:val="nil"/>
              <w:right w:val="nil"/>
            </w:tcBorders>
          </w:tcPr>
          <w:p w14:paraId="0BEACB86" w14:textId="5D38FD40" w:rsidR="00176FBF" w:rsidRPr="00AD5A20" w:rsidRDefault="00176FBF" w:rsidP="00176FBF">
            <w:pPr>
              <w:autoSpaceDE w:val="0"/>
              <w:autoSpaceDN w:val="0"/>
              <w:adjustRightInd w:val="0"/>
              <w:jc w:val="both"/>
              <w:rPr>
                <w:rFonts w:cs="Times New Roman"/>
                <w:sz w:val="24"/>
                <w:szCs w:val="24"/>
              </w:rPr>
            </w:pPr>
            <w:r w:rsidRPr="00AD5A20">
              <w:rPr>
                <w:rFonts w:cs="Times New Roman"/>
                <w:sz w:val="24"/>
                <w:szCs w:val="24"/>
              </w:rPr>
              <w:t xml:space="preserve">Смоленской области </w:t>
            </w:r>
            <w:proofErr w:type="gramStart"/>
            <w:r w:rsidRPr="00AD5A20">
              <w:rPr>
                <w:rFonts w:cs="Times New Roman"/>
                <w:sz w:val="24"/>
                <w:szCs w:val="24"/>
              </w:rPr>
              <w:t>с</w:t>
            </w:r>
            <w:proofErr w:type="gramEnd"/>
            <w:r w:rsidRPr="00AD5A20">
              <w:rPr>
                <w:rFonts w:cs="Times New Roman"/>
                <w:sz w:val="24"/>
                <w:szCs w:val="24"/>
              </w:rPr>
              <w:t xml:space="preserve"> </w:t>
            </w:r>
          </w:p>
        </w:tc>
        <w:tc>
          <w:tcPr>
            <w:tcW w:w="236" w:type="dxa"/>
            <w:gridSpan w:val="2"/>
            <w:tcBorders>
              <w:top w:val="nil"/>
              <w:left w:val="nil"/>
              <w:bottom w:val="nil"/>
              <w:right w:val="nil"/>
            </w:tcBorders>
          </w:tcPr>
          <w:p w14:paraId="498E8DC0" w14:textId="7F66A2D7" w:rsidR="00176FBF" w:rsidRPr="00AD5A20" w:rsidRDefault="00176FBF" w:rsidP="00176FBF">
            <w:pPr>
              <w:autoSpaceDE w:val="0"/>
              <w:autoSpaceDN w:val="0"/>
              <w:adjustRightInd w:val="0"/>
              <w:jc w:val="both"/>
              <w:rPr>
                <w:rFonts w:cs="Times New Roman"/>
                <w:sz w:val="24"/>
                <w:szCs w:val="24"/>
              </w:rPr>
            </w:pPr>
            <w:r w:rsidRPr="00AD5A20">
              <w:rPr>
                <w:rFonts w:cs="Times New Roman"/>
                <w:sz w:val="24"/>
                <w:szCs w:val="24"/>
              </w:rPr>
              <w:t>«</w:t>
            </w:r>
          </w:p>
        </w:tc>
        <w:tc>
          <w:tcPr>
            <w:tcW w:w="763" w:type="dxa"/>
            <w:gridSpan w:val="2"/>
            <w:tcBorders>
              <w:top w:val="nil"/>
              <w:left w:val="nil"/>
              <w:bottom w:val="single" w:sz="4" w:space="0" w:color="auto"/>
              <w:right w:val="nil"/>
            </w:tcBorders>
          </w:tcPr>
          <w:p w14:paraId="7CE0DB52" w14:textId="77777777" w:rsidR="00176FBF" w:rsidRPr="00AD5A20" w:rsidRDefault="00176FBF" w:rsidP="00176FBF">
            <w:pPr>
              <w:autoSpaceDE w:val="0"/>
              <w:autoSpaceDN w:val="0"/>
              <w:adjustRightInd w:val="0"/>
              <w:jc w:val="both"/>
              <w:rPr>
                <w:rFonts w:cs="Times New Roman"/>
                <w:sz w:val="24"/>
                <w:szCs w:val="24"/>
              </w:rPr>
            </w:pPr>
          </w:p>
        </w:tc>
        <w:tc>
          <w:tcPr>
            <w:tcW w:w="280" w:type="dxa"/>
            <w:tcBorders>
              <w:top w:val="nil"/>
              <w:left w:val="nil"/>
              <w:bottom w:val="nil"/>
              <w:right w:val="nil"/>
            </w:tcBorders>
          </w:tcPr>
          <w:p w14:paraId="594AD5D8" w14:textId="125C58AB" w:rsidR="00176FBF" w:rsidRPr="00AD5A20" w:rsidRDefault="00176FBF" w:rsidP="00176FBF">
            <w:pPr>
              <w:autoSpaceDE w:val="0"/>
              <w:autoSpaceDN w:val="0"/>
              <w:adjustRightInd w:val="0"/>
              <w:jc w:val="both"/>
              <w:rPr>
                <w:rFonts w:cs="Times New Roman"/>
                <w:sz w:val="24"/>
                <w:szCs w:val="24"/>
              </w:rPr>
            </w:pPr>
            <w:r w:rsidRPr="00AD5A20">
              <w:rPr>
                <w:rFonts w:cs="Times New Roman"/>
                <w:sz w:val="24"/>
                <w:szCs w:val="24"/>
              </w:rPr>
              <w:t>»</w:t>
            </w:r>
          </w:p>
        </w:tc>
        <w:tc>
          <w:tcPr>
            <w:tcW w:w="2380" w:type="dxa"/>
            <w:gridSpan w:val="6"/>
            <w:tcBorders>
              <w:top w:val="nil"/>
              <w:left w:val="nil"/>
              <w:bottom w:val="single" w:sz="4" w:space="0" w:color="auto"/>
              <w:right w:val="nil"/>
            </w:tcBorders>
          </w:tcPr>
          <w:p w14:paraId="1B1CA300" w14:textId="77777777" w:rsidR="00176FBF" w:rsidRPr="00AD5A20" w:rsidRDefault="00176FBF" w:rsidP="00176FBF">
            <w:pPr>
              <w:autoSpaceDE w:val="0"/>
              <w:autoSpaceDN w:val="0"/>
              <w:adjustRightInd w:val="0"/>
              <w:jc w:val="both"/>
              <w:rPr>
                <w:rFonts w:cs="Times New Roman"/>
                <w:sz w:val="24"/>
                <w:szCs w:val="24"/>
              </w:rPr>
            </w:pPr>
          </w:p>
        </w:tc>
        <w:tc>
          <w:tcPr>
            <w:tcW w:w="269" w:type="dxa"/>
            <w:tcBorders>
              <w:top w:val="nil"/>
              <w:left w:val="nil"/>
              <w:bottom w:val="nil"/>
              <w:right w:val="nil"/>
            </w:tcBorders>
          </w:tcPr>
          <w:p w14:paraId="34A5FEA2" w14:textId="77777777" w:rsidR="00176FBF" w:rsidRPr="00AD5A20" w:rsidRDefault="00176FBF" w:rsidP="00176FBF">
            <w:pPr>
              <w:autoSpaceDE w:val="0"/>
              <w:autoSpaceDN w:val="0"/>
              <w:adjustRightInd w:val="0"/>
              <w:jc w:val="both"/>
              <w:rPr>
                <w:rFonts w:cs="Times New Roman"/>
                <w:sz w:val="24"/>
                <w:szCs w:val="24"/>
              </w:rPr>
            </w:pPr>
          </w:p>
        </w:tc>
        <w:tc>
          <w:tcPr>
            <w:tcW w:w="1255" w:type="dxa"/>
            <w:gridSpan w:val="4"/>
            <w:tcBorders>
              <w:top w:val="nil"/>
              <w:left w:val="nil"/>
              <w:bottom w:val="single" w:sz="4" w:space="0" w:color="auto"/>
              <w:right w:val="nil"/>
            </w:tcBorders>
          </w:tcPr>
          <w:p w14:paraId="26FA9F74" w14:textId="5FD8CC25" w:rsidR="00176FBF" w:rsidRPr="00AD5A20" w:rsidRDefault="00176FBF" w:rsidP="00176FBF">
            <w:pPr>
              <w:autoSpaceDE w:val="0"/>
              <w:autoSpaceDN w:val="0"/>
              <w:adjustRightInd w:val="0"/>
              <w:jc w:val="both"/>
              <w:rPr>
                <w:rFonts w:cs="Times New Roman"/>
                <w:sz w:val="24"/>
                <w:szCs w:val="24"/>
              </w:rPr>
            </w:pPr>
          </w:p>
        </w:tc>
        <w:tc>
          <w:tcPr>
            <w:tcW w:w="1649" w:type="dxa"/>
            <w:gridSpan w:val="3"/>
            <w:tcBorders>
              <w:top w:val="nil"/>
              <w:left w:val="nil"/>
              <w:bottom w:val="nil"/>
              <w:right w:val="nil"/>
            </w:tcBorders>
          </w:tcPr>
          <w:p w14:paraId="31009FC3" w14:textId="55F382E2" w:rsidR="00176FBF" w:rsidRPr="00AD5A20" w:rsidRDefault="00DF00CA" w:rsidP="00176FBF">
            <w:pPr>
              <w:autoSpaceDE w:val="0"/>
              <w:autoSpaceDN w:val="0"/>
              <w:adjustRightInd w:val="0"/>
              <w:jc w:val="both"/>
              <w:rPr>
                <w:rFonts w:cs="Times New Roman"/>
                <w:sz w:val="24"/>
                <w:szCs w:val="24"/>
              </w:rPr>
            </w:pPr>
            <w:r w:rsidRPr="00AD5A20">
              <w:rPr>
                <w:rFonts w:cs="Times New Roman"/>
                <w:sz w:val="24"/>
                <w:szCs w:val="24"/>
              </w:rPr>
              <w:t>г</w:t>
            </w:r>
            <w:r w:rsidR="00176FBF" w:rsidRPr="00AD5A20">
              <w:rPr>
                <w:rFonts w:cs="Times New Roman"/>
                <w:sz w:val="24"/>
                <w:szCs w:val="24"/>
              </w:rPr>
              <w:t>ода;</w:t>
            </w:r>
          </w:p>
        </w:tc>
      </w:tr>
      <w:tr w:rsidR="00DF00CA" w:rsidRPr="00240CE8" w14:paraId="5BC17D0C" w14:textId="77777777" w:rsidTr="00DF00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8" w:type="dxa"/>
            <w:gridSpan w:val="2"/>
            <w:tcBorders>
              <w:top w:val="single" w:sz="4" w:space="0" w:color="auto"/>
              <w:left w:val="single" w:sz="4" w:space="0" w:color="auto"/>
              <w:bottom w:val="single" w:sz="4" w:space="0" w:color="auto"/>
              <w:right w:val="single" w:sz="4" w:space="0" w:color="auto"/>
            </w:tcBorders>
          </w:tcPr>
          <w:p w14:paraId="05D3B704" w14:textId="77777777" w:rsidR="00DF00CA" w:rsidRDefault="00DF00CA" w:rsidP="00E540D7">
            <w:pPr>
              <w:autoSpaceDE w:val="0"/>
              <w:autoSpaceDN w:val="0"/>
              <w:adjustRightInd w:val="0"/>
              <w:contextualSpacing/>
              <w:jc w:val="center"/>
              <w:rPr>
                <w:rFonts w:eastAsia="Times New Roman" w:cs="Times New Roman"/>
                <w:szCs w:val="28"/>
              </w:rPr>
            </w:pPr>
          </w:p>
        </w:tc>
        <w:tc>
          <w:tcPr>
            <w:tcW w:w="9893" w:type="dxa"/>
            <w:gridSpan w:val="23"/>
            <w:tcBorders>
              <w:top w:val="nil"/>
              <w:left w:val="single" w:sz="4" w:space="0" w:color="auto"/>
              <w:bottom w:val="nil"/>
              <w:right w:val="nil"/>
            </w:tcBorders>
          </w:tcPr>
          <w:p w14:paraId="59A64C14" w14:textId="111F5C3C" w:rsidR="00DF00CA" w:rsidRPr="00AD5A20" w:rsidRDefault="00DF00CA" w:rsidP="00DF00CA">
            <w:pPr>
              <w:autoSpaceDE w:val="0"/>
              <w:autoSpaceDN w:val="0"/>
              <w:adjustRightInd w:val="0"/>
              <w:jc w:val="both"/>
              <w:rPr>
                <w:rFonts w:cs="Times New Roman"/>
                <w:sz w:val="24"/>
                <w:szCs w:val="24"/>
              </w:rPr>
            </w:pPr>
            <w:r w:rsidRPr="00AD5A20">
              <w:rPr>
                <w:rFonts w:cs="Times New Roman"/>
                <w:sz w:val="24"/>
                <w:szCs w:val="24"/>
              </w:rPr>
              <w:t>- ранее не получал аналогичные меры поддержки (поддержки, условия оказания которой совпадают, включая форму, вид поддержки и цели ее оказания), сроки оказания которой не истекли;</w:t>
            </w:r>
          </w:p>
        </w:tc>
      </w:tr>
      <w:tr w:rsidR="00176FBF" w:rsidRPr="00240CE8" w14:paraId="0AE16DCD" w14:textId="77777777" w:rsidTr="00DF00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8" w:type="dxa"/>
            <w:gridSpan w:val="2"/>
            <w:tcBorders>
              <w:top w:val="single" w:sz="4" w:space="0" w:color="auto"/>
              <w:left w:val="single" w:sz="4" w:space="0" w:color="auto"/>
              <w:bottom w:val="single" w:sz="4" w:space="0" w:color="auto"/>
              <w:right w:val="single" w:sz="4" w:space="0" w:color="auto"/>
            </w:tcBorders>
          </w:tcPr>
          <w:p w14:paraId="5B246831" w14:textId="77777777" w:rsidR="00176FBF" w:rsidRDefault="00176FBF" w:rsidP="00E540D7">
            <w:pPr>
              <w:autoSpaceDE w:val="0"/>
              <w:autoSpaceDN w:val="0"/>
              <w:adjustRightInd w:val="0"/>
              <w:contextualSpacing/>
              <w:jc w:val="center"/>
              <w:rPr>
                <w:rFonts w:eastAsia="Times New Roman" w:cs="Times New Roman"/>
                <w:szCs w:val="28"/>
              </w:rPr>
            </w:pPr>
          </w:p>
        </w:tc>
        <w:tc>
          <w:tcPr>
            <w:tcW w:w="9893" w:type="dxa"/>
            <w:gridSpan w:val="23"/>
            <w:tcBorders>
              <w:top w:val="nil"/>
              <w:left w:val="single" w:sz="4" w:space="0" w:color="auto"/>
              <w:bottom w:val="nil"/>
              <w:right w:val="nil"/>
            </w:tcBorders>
          </w:tcPr>
          <w:p w14:paraId="1C8A90CB" w14:textId="4F5233D8" w:rsidR="00176FBF" w:rsidRPr="00AD5A20" w:rsidRDefault="00176FBF" w:rsidP="00176FBF">
            <w:pPr>
              <w:autoSpaceDE w:val="0"/>
              <w:autoSpaceDN w:val="0"/>
              <w:adjustRightInd w:val="0"/>
              <w:jc w:val="both"/>
              <w:rPr>
                <w:rFonts w:cs="Times New Roman"/>
                <w:sz w:val="24"/>
                <w:szCs w:val="24"/>
              </w:rPr>
            </w:pPr>
            <w:proofErr w:type="gramStart"/>
            <w:r w:rsidRPr="00AD5A20">
              <w:rPr>
                <w:rFonts w:cs="Times New Roman"/>
                <w:sz w:val="24"/>
                <w:szCs w:val="24"/>
              </w:rPr>
              <w:t>с даты признания субъекта малого или среднего предпринимательства совершившим нарушение порядка и условий оказания поддержки прошло более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w:t>
            </w:r>
            <w:proofErr w:type="gramEnd"/>
            <w:r w:rsidRPr="00AD5A20">
              <w:rPr>
                <w:rFonts w:cs="Times New Roman"/>
                <w:sz w:val="24"/>
                <w:szCs w:val="24"/>
              </w:rPr>
              <w:t xml:space="preserve"> средств поддержки или представлением недостоверных сведений и документов, </w:t>
            </w:r>
            <w:proofErr w:type="gramStart"/>
            <w:r w:rsidRPr="00AD5A20">
              <w:rPr>
                <w:rFonts w:cs="Times New Roman"/>
                <w:sz w:val="24"/>
                <w:szCs w:val="24"/>
              </w:rPr>
              <w:t>с даты признания</w:t>
            </w:r>
            <w:proofErr w:type="gramEnd"/>
            <w:r w:rsidRPr="00AD5A20">
              <w:rPr>
                <w:rFonts w:cs="Times New Roman"/>
                <w:sz w:val="24"/>
                <w:szCs w:val="24"/>
              </w:rPr>
              <w:t xml:space="preserve"> субъекта малого или среднего предпринимательства совершившим такое нарушение прошло более трех лет;</w:t>
            </w:r>
          </w:p>
        </w:tc>
      </w:tr>
      <w:tr w:rsidR="00176FBF" w:rsidRPr="00240CE8" w14:paraId="0C1506B5" w14:textId="77777777" w:rsidTr="00DF00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8" w:type="dxa"/>
            <w:gridSpan w:val="2"/>
            <w:tcBorders>
              <w:top w:val="single" w:sz="4" w:space="0" w:color="auto"/>
              <w:left w:val="single" w:sz="4" w:space="0" w:color="auto"/>
              <w:bottom w:val="single" w:sz="4" w:space="0" w:color="auto"/>
              <w:right w:val="single" w:sz="4" w:space="0" w:color="auto"/>
            </w:tcBorders>
          </w:tcPr>
          <w:p w14:paraId="73EDA653" w14:textId="77777777" w:rsidR="00176FBF" w:rsidRDefault="00176FBF" w:rsidP="00E540D7">
            <w:pPr>
              <w:autoSpaceDE w:val="0"/>
              <w:autoSpaceDN w:val="0"/>
              <w:adjustRightInd w:val="0"/>
              <w:contextualSpacing/>
              <w:jc w:val="center"/>
              <w:rPr>
                <w:rFonts w:eastAsia="Times New Roman" w:cs="Times New Roman"/>
                <w:szCs w:val="28"/>
              </w:rPr>
            </w:pPr>
          </w:p>
        </w:tc>
        <w:tc>
          <w:tcPr>
            <w:tcW w:w="9893" w:type="dxa"/>
            <w:gridSpan w:val="23"/>
            <w:tcBorders>
              <w:top w:val="nil"/>
              <w:left w:val="single" w:sz="4" w:space="0" w:color="auto"/>
              <w:bottom w:val="nil"/>
              <w:right w:val="nil"/>
            </w:tcBorders>
          </w:tcPr>
          <w:p w14:paraId="7F12B775" w14:textId="12295EE6" w:rsidR="00176FBF" w:rsidRPr="00AD5A20" w:rsidRDefault="00176FBF" w:rsidP="00176FBF">
            <w:pPr>
              <w:autoSpaceDE w:val="0"/>
              <w:autoSpaceDN w:val="0"/>
              <w:adjustRightInd w:val="0"/>
              <w:jc w:val="both"/>
              <w:rPr>
                <w:rFonts w:cs="Times New Roman"/>
                <w:sz w:val="24"/>
                <w:szCs w:val="24"/>
              </w:rPr>
            </w:pPr>
            <w:r w:rsidRPr="00AD5A20">
              <w:rPr>
                <w:rFonts w:cs="Times New Roman"/>
                <w:sz w:val="24"/>
                <w:szCs w:val="24"/>
              </w:rPr>
              <w:t>- не нарушал порядка и условий оказания субъектам малого и среднего предпринимательства поддержки, в том числе не допускал нецелевого использования средств поддержки;</w:t>
            </w:r>
          </w:p>
        </w:tc>
      </w:tr>
      <w:tr w:rsidR="00176FBF" w:rsidRPr="00240CE8" w14:paraId="7CE83C10" w14:textId="77777777" w:rsidTr="00DF00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8" w:type="dxa"/>
            <w:gridSpan w:val="2"/>
            <w:tcBorders>
              <w:top w:val="single" w:sz="4" w:space="0" w:color="auto"/>
              <w:left w:val="single" w:sz="4" w:space="0" w:color="auto"/>
              <w:bottom w:val="single" w:sz="4" w:space="0" w:color="auto"/>
              <w:right w:val="single" w:sz="4" w:space="0" w:color="auto"/>
            </w:tcBorders>
          </w:tcPr>
          <w:p w14:paraId="32E48ADF" w14:textId="77777777" w:rsidR="00176FBF" w:rsidRDefault="00176FBF" w:rsidP="00E540D7">
            <w:pPr>
              <w:autoSpaceDE w:val="0"/>
              <w:autoSpaceDN w:val="0"/>
              <w:adjustRightInd w:val="0"/>
              <w:contextualSpacing/>
              <w:jc w:val="center"/>
              <w:rPr>
                <w:rFonts w:eastAsia="Times New Roman" w:cs="Times New Roman"/>
                <w:szCs w:val="28"/>
              </w:rPr>
            </w:pPr>
          </w:p>
        </w:tc>
        <w:tc>
          <w:tcPr>
            <w:tcW w:w="9893" w:type="dxa"/>
            <w:gridSpan w:val="23"/>
            <w:tcBorders>
              <w:top w:val="nil"/>
              <w:left w:val="single" w:sz="4" w:space="0" w:color="auto"/>
              <w:bottom w:val="nil"/>
              <w:right w:val="nil"/>
            </w:tcBorders>
            <w:shd w:val="clear" w:color="auto" w:fill="auto"/>
          </w:tcPr>
          <w:p w14:paraId="04B05CE4" w14:textId="66E5C828" w:rsidR="00176FBF" w:rsidRPr="00AD5A20" w:rsidRDefault="00176FBF" w:rsidP="00176FBF">
            <w:pPr>
              <w:autoSpaceDE w:val="0"/>
              <w:autoSpaceDN w:val="0"/>
              <w:adjustRightInd w:val="0"/>
              <w:jc w:val="both"/>
              <w:rPr>
                <w:rFonts w:cs="Times New Roman"/>
                <w:sz w:val="24"/>
                <w:szCs w:val="24"/>
              </w:rPr>
            </w:pPr>
            <w:r w:rsidRPr="00AD5A20">
              <w:rPr>
                <w:rFonts w:cs="Times New Roman"/>
                <w:sz w:val="24"/>
                <w:szCs w:val="24"/>
              </w:rPr>
              <w:t>- не получал средства из областного бюджета, бюджета муниципального образования в соответствии с иными областными нормативными правовыми актами на финансовое обеспечение расходов субъектов малого и среднего предпринимательства, связанных с реализацией проектов в сфере  предпринимательства;</w:t>
            </w:r>
          </w:p>
        </w:tc>
      </w:tr>
      <w:tr w:rsidR="00176FBF" w:rsidRPr="00240CE8" w14:paraId="2C095DBB" w14:textId="77777777" w:rsidTr="00DF00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8" w:type="dxa"/>
            <w:gridSpan w:val="2"/>
            <w:tcBorders>
              <w:top w:val="single" w:sz="4" w:space="0" w:color="auto"/>
              <w:left w:val="single" w:sz="4" w:space="0" w:color="auto"/>
              <w:bottom w:val="single" w:sz="4" w:space="0" w:color="auto"/>
              <w:right w:val="single" w:sz="4" w:space="0" w:color="auto"/>
            </w:tcBorders>
          </w:tcPr>
          <w:p w14:paraId="1230E0D8" w14:textId="77777777" w:rsidR="00176FBF" w:rsidRDefault="00176FBF" w:rsidP="00E540D7">
            <w:pPr>
              <w:autoSpaceDE w:val="0"/>
              <w:autoSpaceDN w:val="0"/>
              <w:adjustRightInd w:val="0"/>
              <w:contextualSpacing/>
              <w:jc w:val="center"/>
              <w:rPr>
                <w:rFonts w:eastAsia="Times New Roman" w:cs="Times New Roman"/>
                <w:szCs w:val="28"/>
              </w:rPr>
            </w:pPr>
          </w:p>
        </w:tc>
        <w:tc>
          <w:tcPr>
            <w:tcW w:w="9893" w:type="dxa"/>
            <w:gridSpan w:val="23"/>
            <w:tcBorders>
              <w:top w:val="nil"/>
              <w:left w:val="single" w:sz="4" w:space="0" w:color="auto"/>
              <w:bottom w:val="nil"/>
              <w:right w:val="nil"/>
            </w:tcBorders>
            <w:shd w:val="clear" w:color="auto" w:fill="auto"/>
          </w:tcPr>
          <w:p w14:paraId="782E874C" w14:textId="52C4B1B7" w:rsidR="00176FBF" w:rsidRPr="00AD5A20" w:rsidRDefault="00176FBF" w:rsidP="00176FBF">
            <w:pPr>
              <w:autoSpaceDE w:val="0"/>
              <w:autoSpaceDN w:val="0"/>
              <w:adjustRightInd w:val="0"/>
              <w:jc w:val="both"/>
              <w:rPr>
                <w:rFonts w:cs="Times New Roman"/>
                <w:sz w:val="24"/>
                <w:szCs w:val="24"/>
              </w:rPr>
            </w:pPr>
            <w:proofErr w:type="gramStart"/>
            <w:r w:rsidRPr="00AD5A20">
              <w:rPr>
                <w:rFonts w:cs="Times New Roman"/>
                <w:sz w:val="24"/>
                <w:szCs w:val="24"/>
              </w:rPr>
              <w:t>-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w:t>
            </w:r>
            <w:proofErr w:type="gramEnd"/>
            <w:r w:rsidRPr="00AD5A20">
              <w:rPr>
                <w:rFonts w:cs="Times New Roman"/>
                <w:sz w:val="24"/>
                <w:szCs w:val="24"/>
              </w:rPr>
              <w:t xml:space="preserve"> (если иное не предусмотрено законодательством Российской Федерации) (для юридических лиц);</w:t>
            </w:r>
          </w:p>
        </w:tc>
      </w:tr>
      <w:tr w:rsidR="00176FBF" w:rsidRPr="00240CE8" w14:paraId="75B14D19" w14:textId="77777777" w:rsidTr="00DF00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8" w:type="dxa"/>
            <w:gridSpan w:val="2"/>
            <w:tcBorders>
              <w:top w:val="single" w:sz="4" w:space="0" w:color="auto"/>
              <w:left w:val="single" w:sz="4" w:space="0" w:color="auto"/>
              <w:bottom w:val="single" w:sz="4" w:space="0" w:color="auto"/>
              <w:right w:val="single" w:sz="4" w:space="0" w:color="auto"/>
            </w:tcBorders>
          </w:tcPr>
          <w:p w14:paraId="4C36F328" w14:textId="77777777" w:rsidR="00176FBF" w:rsidRDefault="00176FBF" w:rsidP="00E540D7">
            <w:pPr>
              <w:autoSpaceDE w:val="0"/>
              <w:autoSpaceDN w:val="0"/>
              <w:adjustRightInd w:val="0"/>
              <w:contextualSpacing/>
              <w:jc w:val="center"/>
              <w:rPr>
                <w:rFonts w:eastAsia="Times New Roman" w:cs="Times New Roman"/>
                <w:szCs w:val="28"/>
              </w:rPr>
            </w:pPr>
          </w:p>
        </w:tc>
        <w:tc>
          <w:tcPr>
            <w:tcW w:w="9893" w:type="dxa"/>
            <w:gridSpan w:val="23"/>
            <w:tcBorders>
              <w:top w:val="nil"/>
              <w:left w:val="single" w:sz="4" w:space="0" w:color="auto"/>
              <w:bottom w:val="nil"/>
              <w:right w:val="nil"/>
            </w:tcBorders>
            <w:shd w:val="clear" w:color="auto" w:fill="auto"/>
          </w:tcPr>
          <w:p w14:paraId="731B3446" w14:textId="3CC6D0D6" w:rsidR="00176FBF" w:rsidRPr="00AD5A20" w:rsidRDefault="00176FBF" w:rsidP="00176FBF">
            <w:pPr>
              <w:autoSpaceDE w:val="0"/>
              <w:autoSpaceDN w:val="0"/>
              <w:adjustRightInd w:val="0"/>
              <w:jc w:val="both"/>
              <w:rPr>
                <w:rFonts w:cs="Times New Roman"/>
                <w:sz w:val="24"/>
                <w:szCs w:val="24"/>
              </w:rPr>
            </w:pPr>
            <w:r w:rsidRPr="00AD5A20">
              <w:rPr>
                <w:rFonts w:cs="Times New Roman"/>
                <w:sz w:val="24"/>
                <w:szCs w:val="24"/>
              </w:rPr>
              <w:t>-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tc>
      </w:tr>
      <w:tr w:rsidR="00176FBF" w:rsidRPr="00240CE8" w14:paraId="3BD68F8A" w14:textId="77777777" w:rsidTr="00DF00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8" w:type="dxa"/>
            <w:gridSpan w:val="2"/>
            <w:tcBorders>
              <w:top w:val="single" w:sz="4" w:space="0" w:color="auto"/>
              <w:left w:val="single" w:sz="4" w:space="0" w:color="auto"/>
              <w:bottom w:val="single" w:sz="4" w:space="0" w:color="auto"/>
              <w:right w:val="single" w:sz="4" w:space="0" w:color="auto"/>
            </w:tcBorders>
          </w:tcPr>
          <w:p w14:paraId="7DAB9A8B" w14:textId="77777777" w:rsidR="00176FBF" w:rsidRDefault="00176FBF" w:rsidP="00E540D7">
            <w:pPr>
              <w:autoSpaceDE w:val="0"/>
              <w:autoSpaceDN w:val="0"/>
              <w:adjustRightInd w:val="0"/>
              <w:contextualSpacing/>
              <w:jc w:val="center"/>
              <w:rPr>
                <w:rFonts w:eastAsia="Times New Roman" w:cs="Times New Roman"/>
                <w:szCs w:val="28"/>
              </w:rPr>
            </w:pPr>
          </w:p>
        </w:tc>
        <w:tc>
          <w:tcPr>
            <w:tcW w:w="9893" w:type="dxa"/>
            <w:gridSpan w:val="23"/>
            <w:tcBorders>
              <w:top w:val="nil"/>
              <w:left w:val="single" w:sz="4" w:space="0" w:color="auto"/>
              <w:bottom w:val="nil"/>
              <w:right w:val="nil"/>
            </w:tcBorders>
            <w:shd w:val="clear" w:color="auto" w:fill="auto"/>
          </w:tcPr>
          <w:p w14:paraId="3B54B5FD" w14:textId="15ADFED1" w:rsidR="00176FBF" w:rsidRPr="00AD5A20" w:rsidRDefault="00176FBF" w:rsidP="00176FBF">
            <w:pPr>
              <w:autoSpaceDE w:val="0"/>
              <w:autoSpaceDN w:val="0"/>
              <w:adjustRightInd w:val="0"/>
              <w:jc w:val="both"/>
              <w:rPr>
                <w:rFonts w:cs="Times New Roman"/>
                <w:sz w:val="24"/>
                <w:szCs w:val="24"/>
              </w:rPr>
            </w:pPr>
            <w:proofErr w:type="gramStart"/>
            <w:r w:rsidRPr="00AD5A20">
              <w:rPr>
                <w:rFonts w:cs="Times New Roman"/>
                <w:sz w:val="24"/>
                <w:szCs w:val="24"/>
              </w:rPr>
              <w:t>-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tc>
      </w:tr>
      <w:tr w:rsidR="00176FBF" w:rsidRPr="00240CE8" w14:paraId="647BC0A4" w14:textId="77777777" w:rsidTr="00DF00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8" w:type="dxa"/>
            <w:gridSpan w:val="2"/>
            <w:tcBorders>
              <w:top w:val="single" w:sz="4" w:space="0" w:color="auto"/>
              <w:left w:val="single" w:sz="4" w:space="0" w:color="auto"/>
              <w:bottom w:val="single" w:sz="4" w:space="0" w:color="auto"/>
              <w:right w:val="single" w:sz="4" w:space="0" w:color="auto"/>
            </w:tcBorders>
          </w:tcPr>
          <w:p w14:paraId="51430D45" w14:textId="77777777" w:rsidR="00176FBF" w:rsidRDefault="00176FBF" w:rsidP="00E540D7">
            <w:pPr>
              <w:autoSpaceDE w:val="0"/>
              <w:autoSpaceDN w:val="0"/>
              <w:adjustRightInd w:val="0"/>
              <w:contextualSpacing/>
              <w:jc w:val="center"/>
              <w:rPr>
                <w:rFonts w:eastAsia="Times New Roman" w:cs="Times New Roman"/>
                <w:szCs w:val="28"/>
              </w:rPr>
            </w:pPr>
          </w:p>
        </w:tc>
        <w:tc>
          <w:tcPr>
            <w:tcW w:w="9893" w:type="dxa"/>
            <w:gridSpan w:val="23"/>
            <w:tcBorders>
              <w:top w:val="nil"/>
              <w:left w:val="single" w:sz="4" w:space="0" w:color="auto"/>
              <w:bottom w:val="nil"/>
              <w:right w:val="nil"/>
            </w:tcBorders>
            <w:shd w:val="clear" w:color="auto" w:fill="auto"/>
          </w:tcPr>
          <w:p w14:paraId="1460E69D" w14:textId="3A1190AE" w:rsidR="00176FBF" w:rsidRPr="00AD5A20" w:rsidRDefault="00176FBF" w:rsidP="00176FBF">
            <w:pPr>
              <w:autoSpaceDE w:val="0"/>
              <w:autoSpaceDN w:val="0"/>
              <w:adjustRightInd w:val="0"/>
              <w:jc w:val="both"/>
              <w:rPr>
                <w:rFonts w:cs="Times New Roman"/>
                <w:sz w:val="24"/>
                <w:szCs w:val="24"/>
              </w:rPr>
            </w:pPr>
            <w:r w:rsidRPr="00AD5A20">
              <w:rPr>
                <w:rFonts w:cs="Times New Roman"/>
                <w:sz w:val="24"/>
                <w:szCs w:val="24"/>
              </w:rPr>
              <w:t xml:space="preserve">- не является иностранным агентом в соответствии с Федеральным законом «О </w:t>
            </w:r>
            <w:proofErr w:type="gramStart"/>
            <w:r w:rsidRPr="00AD5A20">
              <w:rPr>
                <w:rFonts w:cs="Times New Roman"/>
                <w:sz w:val="24"/>
                <w:szCs w:val="24"/>
              </w:rPr>
              <w:t>контроле за</w:t>
            </w:r>
            <w:proofErr w:type="gramEnd"/>
            <w:r w:rsidRPr="00AD5A20">
              <w:rPr>
                <w:rFonts w:cs="Times New Roman"/>
                <w:sz w:val="24"/>
                <w:szCs w:val="24"/>
              </w:rPr>
              <w:t xml:space="preserve"> деятельностью лиц, находящихся под иностранным влиянием»;</w:t>
            </w:r>
          </w:p>
        </w:tc>
      </w:tr>
      <w:tr w:rsidR="00E5032A" w:rsidRPr="00240CE8" w14:paraId="5F6FE1B8" w14:textId="77777777" w:rsidTr="00DF00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8" w:type="dxa"/>
            <w:gridSpan w:val="2"/>
            <w:tcBorders>
              <w:top w:val="single" w:sz="4" w:space="0" w:color="auto"/>
              <w:left w:val="single" w:sz="4" w:space="0" w:color="auto"/>
              <w:bottom w:val="single" w:sz="4" w:space="0" w:color="auto"/>
              <w:right w:val="single" w:sz="4" w:space="0" w:color="auto"/>
            </w:tcBorders>
          </w:tcPr>
          <w:p w14:paraId="014A7418" w14:textId="77777777" w:rsidR="00E5032A" w:rsidRDefault="00E5032A" w:rsidP="00E540D7">
            <w:pPr>
              <w:autoSpaceDE w:val="0"/>
              <w:autoSpaceDN w:val="0"/>
              <w:adjustRightInd w:val="0"/>
              <w:contextualSpacing/>
              <w:jc w:val="center"/>
              <w:rPr>
                <w:rFonts w:eastAsia="Times New Roman" w:cs="Times New Roman"/>
                <w:szCs w:val="28"/>
              </w:rPr>
            </w:pPr>
          </w:p>
        </w:tc>
        <w:tc>
          <w:tcPr>
            <w:tcW w:w="9893" w:type="dxa"/>
            <w:gridSpan w:val="23"/>
            <w:tcBorders>
              <w:top w:val="nil"/>
              <w:left w:val="single" w:sz="4" w:space="0" w:color="auto"/>
              <w:bottom w:val="nil"/>
              <w:right w:val="nil"/>
            </w:tcBorders>
            <w:shd w:val="clear" w:color="auto" w:fill="auto"/>
          </w:tcPr>
          <w:p w14:paraId="20545C91" w14:textId="550F3FE7" w:rsidR="00E5032A" w:rsidRPr="00AD5A20" w:rsidRDefault="00E5032A" w:rsidP="00E5032A">
            <w:pPr>
              <w:autoSpaceDE w:val="0"/>
              <w:autoSpaceDN w:val="0"/>
              <w:adjustRightInd w:val="0"/>
              <w:jc w:val="both"/>
              <w:rPr>
                <w:rFonts w:cs="Times New Roman"/>
                <w:sz w:val="24"/>
                <w:szCs w:val="24"/>
              </w:rPr>
            </w:pPr>
            <w:r w:rsidRPr="00AD5A20">
              <w:rPr>
                <w:rFonts w:cs="Times New Roman"/>
                <w:sz w:val="24"/>
                <w:szCs w:val="24"/>
              </w:rPr>
              <w:t>- отсутствует просроченная задолженность по возврату в местный бюджет иных субсидий, бюджетных инвестиций, а также иная просроченная (неурегулированная) задолженность по денежным обязательствам перед Смоленской областью.</w:t>
            </w:r>
          </w:p>
        </w:tc>
      </w:tr>
      <w:tr w:rsidR="00176FBF" w:rsidRPr="00240CE8" w14:paraId="550C2F18" w14:textId="77777777" w:rsidTr="00DF00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8" w:type="dxa"/>
            <w:gridSpan w:val="2"/>
            <w:tcBorders>
              <w:top w:val="single" w:sz="4" w:space="0" w:color="auto"/>
              <w:left w:val="single" w:sz="4" w:space="0" w:color="auto"/>
              <w:bottom w:val="single" w:sz="4" w:space="0" w:color="auto"/>
              <w:right w:val="single" w:sz="4" w:space="0" w:color="auto"/>
            </w:tcBorders>
          </w:tcPr>
          <w:p w14:paraId="38DB7023" w14:textId="77777777" w:rsidR="00176FBF" w:rsidRDefault="00176FBF" w:rsidP="00E540D7">
            <w:pPr>
              <w:autoSpaceDE w:val="0"/>
              <w:autoSpaceDN w:val="0"/>
              <w:adjustRightInd w:val="0"/>
              <w:contextualSpacing/>
              <w:jc w:val="center"/>
              <w:rPr>
                <w:rFonts w:eastAsia="Times New Roman" w:cs="Times New Roman"/>
                <w:szCs w:val="28"/>
              </w:rPr>
            </w:pPr>
          </w:p>
        </w:tc>
        <w:tc>
          <w:tcPr>
            <w:tcW w:w="9893" w:type="dxa"/>
            <w:gridSpan w:val="23"/>
            <w:tcBorders>
              <w:top w:val="nil"/>
              <w:left w:val="single" w:sz="4" w:space="0" w:color="auto"/>
              <w:bottom w:val="nil"/>
              <w:right w:val="nil"/>
            </w:tcBorders>
            <w:shd w:val="clear" w:color="auto" w:fill="auto"/>
          </w:tcPr>
          <w:p w14:paraId="5569C089" w14:textId="7210C0DD" w:rsidR="00E5032A" w:rsidRPr="00AD5A20" w:rsidRDefault="00176FBF" w:rsidP="00E5032A">
            <w:pPr>
              <w:autoSpaceDE w:val="0"/>
              <w:autoSpaceDN w:val="0"/>
              <w:adjustRightInd w:val="0"/>
              <w:jc w:val="both"/>
              <w:rPr>
                <w:rFonts w:cs="Times New Roman"/>
                <w:sz w:val="24"/>
                <w:szCs w:val="24"/>
              </w:rPr>
            </w:pPr>
            <w:r w:rsidRPr="00AD5A20">
              <w:rPr>
                <w:rFonts w:cs="Times New Roman"/>
                <w:sz w:val="24"/>
                <w:szCs w:val="24"/>
              </w:rPr>
              <w:t>- не находится в процессе реорганизации (за исключением реорганизации в форме присоединения к нему другого юридического лица), ликвидации, в отношении его не введена процедура банкротства, деятельность не приостановлена в порядке, предусмотренном законодательством Российской Федерации (для юридических лиц)</w:t>
            </w:r>
            <w:r w:rsidR="00E5032A" w:rsidRPr="00AD5A20">
              <w:rPr>
                <w:rFonts w:cs="Times New Roman"/>
                <w:sz w:val="24"/>
                <w:szCs w:val="24"/>
              </w:rPr>
              <w:t xml:space="preserve"> и деятельность не прекращена в качестве индивидуального предпринимателя (для индивидуальных предпринимателей).</w:t>
            </w:r>
          </w:p>
        </w:tc>
      </w:tr>
      <w:tr w:rsidR="00DF00CA" w:rsidRPr="00240CE8" w14:paraId="26497C59" w14:textId="77777777" w:rsidTr="00DF00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1" w:type="dxa"/>
            <w:gridSpan w:val="25"/>
            <w:tcBorders>
              <w:top w:val="nil"/>
              <w:left w:val="nil"/>
              <w:bottom w:val="nil"/>
              <w:right w:val="nil"/>
            </w:tcBorders>
          </w:tcPr>
          <w:p w14:paraId="0139ED19" w14:textId="07C3C46B" w:rsidR="00DF00CA" w:rsidRDefault="00DF00CA" w:rsidP="00176FBF">
            <w:pPr>
              <w:autoSpaceDE w:val="0"/>
              <w:autoSpaceDN w:val="0"/>
              <w:adjustRightInd w:val="0"/>
              <w:jc w:val="both"/>
              <w:rPr>
                <w:rFonts w:cs="Times New Roman"/>
                <w:szCs w:val="28"/>
              </w:rPr>
            </w:pPr>
          </w:p>
        </w:tc>
      </w:tr>
      <w:tr w:rsidR="00DF00CA" w:rsidRPr="00240CE8" w14:paraId="3B2807E4" w14:textId="77777777" w:rsidTr="00DF00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1" w:type="dxa"/>
            <w:gridSpan w:val="25"/>
            <w:tcBorders>
              <w:top w:val="nil"/>
              <w:left w:val="nil"/>
              <w:bottom w:val="nil"/>
              <w:right w:val="nil"/>
            </w:tcBorders>
          </w:tcPr>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0"/>
              <w:gridCol w:w="5211"/>
            </w:tblGrid>
            <w:tr w:rsidR="00DF00CA" w:rsidRPr="00AD5A20" w14:paraId="12838CBA" w14:textId="77777777" w:rsidTr="00E540D7">
              <w:tc>
                <w:tcPr>
                  <w:tcW w:w="5210" w:type="dxa"/>
                  <w:tcBorders>
                    <w:bottom w:val="single" w:sz="4" w:space="0" w:color="auto"/>
                  </w:tcBorders>
                </w:tcPr>
                <w:p w14:paraId="11D4DA9A" w14:textId="77777777" w:rsidR="00DF00CA" w:rsidRPr="00AD5A20" w:rsidRDefault="00DF00CA" w:rsidP="00E540D7">
                  <w:pPr>
                    <w:autoSpaceDE w:val="0"/>
                    <w:autoSpaceDN w:val="0"/>
                    <w:adjustRightInd w:val="0"/>
                    <w:contextualSpacing/>
                    <w:jc w:val="both"/>
                    <w:rPr>
                      <w:rFonts w:eastAsia="Times New Roman" w:cs="Times New Roman"/>
                      <w:sz w:val="24"/>
                      <w:szCs w:val="24"/>
                    </w:rPr>
                  </w:pPr>
                </w:p>
              </w:tc>
              <w:tc>
                <w:tcPr>
                  <w:tcW w:w="5211" w:type="dxa"/>
                </w:tcPr>
                <w:p w14:paraId="2DD2FEBE" w14:textId="4054CB2E" w:rsidR="00DF00CA" w:rsidRPr="00AD5A20" w:rsidRDefault="00DF00CA" w:rsidP="00BD6DE6">
                  <w:pPr>
                    <w:autoSpaceDE w:val="0"/>
                    <w:autoSpaceDN w:val="0"/>
                    <w:adjustRightInd w:val="0"/>
                    <w:contextualSpacing/>
                    <w:jc w:val="both"/>
                    <w:rPr>
                      <w:rFonts w:eastAsia="Times New Roman" w:cs="Times New Roman"/>
                      <w:sz w:val="24"/>
                      <w:szCs w:val="24"/>
                    </w:rPr>
                  </w:pPr>
                  <w:r w:rsidRPr="00AD5A20">
                    <w:rPr>
                      <w:rFonts w:eastAsia="Times New Roman" w:cs="Times New Roman"/>
                      <w:sz w:val="24"/>
                      <w:szCs w:val="24"/>
                    </w:rPr>
                    <w:t xml:space="preserve">в случае получения </w:t>
                  </w:r>
                  <w:r w:rsidR="00AD5A20" w:rsidRPr="00AD5A20">
                    <w:rPr>
                      <w:rFonts w:eastAsia="Times New Roman" w:cs="Times New Roman"/>
                      <w:sz w:val="24"/>
                      <w:szCs w:val="24"/>
                    </w:rPr>
                    <w:t>Грант</w:t>
                  </w:r>
                  <w:r w:rsidRPr="00AD5A20">
                    <w:rPr>
                      <w:rFonts w:eastAsia="Times New Roman" w:cs="Times New Roman"/>
                      <w:sz w:val="24"/>
                      <w:szCs w:val="24"/>
                    </w:rPr>
                    <w:t>а обязуется:</w:t>
                  </w:r>
                </w:p>
              </w:tc>
            </w:tr>
            <w:tr w:rsidR="00DF00CA" w:rsidRPr="00AD5A20" w14:paraId="46081F11" w14:textId="77777777" w:rsidTr="00E540D7">
              <w:tc>
                <w:tcPr>
                  <w:tcW w:w="5210" w:type="dxa"/>
                  <w:tcBorders>
                    <w:top w:val="single" w:sz="4" w:space="0" w:color="auto"/>
                  </w:tcBorders>
                </w:tcPr>
                <w:p w14:paraId="5BBA7CE8" w14:textId="77777777" w:rsidR="00DF00CA" w:rsidRPr="00AD5A20" w:rsidRDefault="00DF00CA" w:rsidP="00E540D7">
                  <w:pPr>
                    <w:autoSpaceDE w:val="0"/>
                    <w:autoSpaceDN w:val="0"/>
                    <w:adjustRightInd w:val="0"/>
                    <w:contextualSpacing/>
                    <w:jc w:val="center"/>
                    <w:rPr>
                      <w:rFonts w:eastAsia="Times New Roman" w:cs="Times New Roman"/>
                      <w:sz w:val="24"/>
                      <w:szCs w:val="24"/>
                    </w:rPr>
                  </w:pPr>
                  <w:r w:rsidRPr="00AD5A20">
                    <w:rPr>
                      <w:rFonts w:eastAsia="Times New Roman" w:cs="Times New Roman"/>
                      <w:sz w:val="24"/>
                      <w:szCs w:val="24"/>
                    </w:rPr>
                    <w:t>(полное наименование участника отбора)</w:t>
                  </w:r>
                </w:p>
              </w:tc>
              <w:tc>
                <w:tcPr>
                  <w:tcW w:w="5211" w:type="dxa"/>
                </w:tcPr>
                <w:p w14:paraId="1C56B91C" w14:textId="77777777" w:rsidR="00DF00CA" w:rsidRPr="00AD5A20" w:rsidRDefault="00DF00CA" w:rsidP="00E540D7">
                  <w:pPr>
                    <w:autoSpaceDE w:val="0"/>
                    <w:autoSpaceDN w:val="0"/>
                    <w:adjustRightInd w:val="0"/>
                    <w:contextualSpacing/>
                    <w:jc w:val="both"/>
                    <w:rPr>
                      <w:rFonts w:eastAsia="Times New Roman" w:cs="Times New Roman"/>
                      <w:sz w:val="24"/>
                      <w:szCs w:val="24"/>
                    </w:rPr>
                  </w:pPr>
                </w:p>
              </w:tc>
            </w:tr>
          </w:tbl>
          <w:p w14:paraId="058785E3" w14:textId="77777777" w:rsidR="00DF00CA" w:rsidRPr="00AD5A20" w:rsidRDefault="00DF00CA" w:rsidP="00176FBF">
            <w:pPr>
              <w:autoSpaceDE w:val="0"/>
              <w:autoSpaceDN w:val="0"/>
              <w:adjustRightInd w:val="0"/>
              <w:jc w:val="both"/>
              <w:rPr>
                <w:rFonts w:cs="Times New Roman"/>
                <w:sz w:val="24"/>
                <w:szCs w:val="24"/>
              </w:rPr>
            </w:pPr>
          </w:p>
        </w:tc>
      </w:tr>
      <w:tr w:rsidR="00DF00CA" w:rsidRPr="00240CE8" w14:paraId="1A652E3E" w14:textId="77777777" w:rsidTr="005D3E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1" w:type="dxa"/>
            <w:gridSpan w:val="25"/>
            <w:tcBorders>
              <w:top w:val="nil"/>
              <w:left w:val="nil"/>
              <w:bottom w:val="single" w:sz="4" w:space="0" w:color="auto"/>
              <w:right w:val="nil"/>
            </w:tcBorders>
          </w:tcPr>
          <w:p w14:paraId="5B753B8F" w14:textId="6EDDB3F2" w:rsidR="00BD6DE6" w:rsidRPr="00AD5A20" w:rsidRDefault="00BD6DE6" w:rsidP="00BD6DE6">
            <w:pPr>
              <w:autoSpaceDE w:val="0"/>
              <w:autoSpaceDN w:val="0"/>
              <w:adjustRightInd w:val="0"/>
              <w:jc w:val="both"/>
              <w:rPr>
                <w:rFonts w:cs="Times New Roman"/>
                <w:sz w:val="24"/>
                <w:szCs w:val="24"/>
              </w:rPr>
            </w:pPr>
            <w:r w:rsidRPr="00AD5A20">
              <w:rPr>
                <w:rFonts w:cs="Times New Roman"/>
                <w:sz w:val="24"/>
                <w:szCs w:val="24"/>
              </w:rPr>
              <w:t>- реализовать прое</w:t>
            </w:r>
            <w:proofErr w:type="gramStart"/>
            <w:r w:rsidRPr="00AD5A20">
              <w:rPr>
                <w:rFonts w:cs="Times New Roman"/>
                <w:sz w:val="24"/>
                <w:szCs w:val="24"/>
              </w:rPr>
              <w:t>кт в ср</w:t>
            </w:r>
            <w:proofErr w:type="gramEnd"/>
            <w:r w:rsidRPr="00AD5A20">
              <w:rPr>
                <w:rFonts w:cs="Times New Roman"/>
                <w:sz w:val="24"/>
                <w:szCs w:val="24"/>
              </w:rPr>
              <w:t xml:space="preserve">ок не позднее 1 июля 20 ___года (года, следующего за годом получения </w:t>
            </w:r>
            <w:r w:rsidR="00AD5A20" w:rsidRPr="00AD5A20">
              <w:rPr>
                <w:rFonts w:cs="Times New Roman"/>
                <w:sz w:val="24"/>
                <w:szCs w:val="24"/>
              </w:rPr>
              <w:t>Грант</w:t>
            </w:r>
            <w:r w:rsidRPr="00AD5A20">
              <w:rPr>
                <w:rFonts w:cs="Times New Roman"/>
                <w:sz w:val="24"/>
                <w:szCs w:val="24"/>
              </w:rPr>
              <w:t>а);</w:t>
            </w:r>
          </w:p>
          <w:p w14:paraId="791449EE" w14:textId="121991B8" w:rsidR="00DF00CA" w:rsidRPr="00AD5A20" w:rsidRDefault="00BD6DE6" w:rsidP="00BD6DE6">
            <w:pPr>
              <w:autoSpaceDE w:val="0"/>
              <w:autoSpaceDN w:val="0"/>
              <w:adjustRightInd w:val="0"/>
              <w:jc w:val="both"/>
              <w:rPr>
                <w:rFonts w:cs="Times New Roman"/>
                <w:sz w:val="24"/>
                <w:szCs w:val="24"/>
              </w:rPr>
            </w:pPr>
            <w:r w:rsidRPr="00AD5A20">
              <w:rPr>
                <w:rFonts w:cs="Times New Roman"/>
                <w:sz w:val="24"/>
                <w:szCs w:val="24"/>
              </w:rPr>
              <w:t xml:space="preserve">- обеспечить достижение значения результата предоставления </w:t>
            </w:r>
            <w:r w:rsidR="00AD5A20" w:rsidRPr="00AD5A20">
              <w:rPr>
                <w:rFonts w:cs="Times New Roman"/>
                <w:sz w:val="24"/>
                <w:szCs w:val="24"/>
              </w:rPr>
              <w:t>Грант</w:t>
            </w:r>
            <w:r w:rsidRPr="00AD5A20">
              <w:rPr>
                <w:rFonts w:cs="Times New Roman"/>
                <w:sz w:val="24"/>
                <w:szCs w:val="24"/>
              </w:rPr>
              <w:t>а:</w:t>
            </w:r>
          </w:p>
        </w:tc>
      </w:tr>
      <w:tr w:rsidR="00BD6DE6" w:rsidRPr="00240CE8" w14:paraId="651C53D4" w14:textId="77777777" w:rsidTr="005D3E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10" w:type="dxa"/>
            <w:gridSpan w:val="13"/>
            <w:tcBorders>
              <w:top w:val="single" w:sz="4" w:space="0" w:color="auto"/>
              <w:left w:val="single" w:sz="4" w:space="0" w:color="auto"/>
              <w:bottom w:val="single" w:sz="4" w:space="0" w:color="auto"/>
              <w:right w:val="single" w:sz="4" w:space="0" w:color="auto"/>
            </w:tcBorders>
          </w:tcPr>
          <w:p w14:paraId="595D480C" w14:textId="379A89D5" w:rsidR="00BD6DE6" w:rsidRPr="00AD5A20" w:rsidRDefault="00BD6DE6" w:rsidP="00BD6DE6">
            <w:pPr>
              <w:autoSpaceDE w:val="0"/>
              <w:autoSpaceDN w:val="0"/>
              <w:adjustRightInd w:val="0"/>
              <w:jc w:val="center"/>
              <w:rPr>
                <w:rFonts w:cs="Times New Roman"/>
                <w:sz w:val="24"/>
                <w:szCs w:val="24"/>
              </w:rPr>
            </w:pPr>
            <w:r w:rsidRPr="00AD5A20">
              <w:rPr>
                <w:rFonts w:cs="Times New Roman"/>
                <w:sz w:val="24"/>
                <w:szCs w:val="24"/>
              </w:rPr>
              <w:t xml:space="preserve">Наименование результата предоставления </w:t>
            </w:r>
            <w:r w:rsidR="00AD5A20" w:rsidRPr="00AD5A20">
              <w:rPr>
                <w:rFonts w:cs="Times New Roman"/>
                <w:sz w:val="24"/>
                <w:szCs w:val="24"/>
              </w:rPr>
              <w:t>Грант</w:t>
            </w:r>
            <w:r w:rsidRPr="00AD5A20">
              <w:rPr>
                <w:rFonts w:cs="Times New Roman"/>
                <w:sz w:val="24"/>
                <w:szCs w:val="24"/>
              </w:rPr>
              <w:t>а</w:t>
            </w:r>
          </w:p>
        </w:tc>
        <w:tc>
          <w:tcPr>
            <w:tcW w:w="5211" w:type="dxa"/>
            <w:gridSpan w:val="12"/>
            <w:tcBorders>
              <w:top w:val="single" w:sz="4" w:space="0" w:color="auto"/>
              <w:left w:val="single" w:sz="4" w:space="0" w:color="auto"/>
              <w:bottom w:val="single" w:sz="4" w:space="0" w:color="auto"/>
              <w:right w:val="single" w:sz="4" w:space="0" w:color="auto"/>
            </w:tcBorders>
          </w:tcPr>
          <w:p w14:paraId="4F5E0616" w14:textId="16B81084" w:rsidR="00BD6DE6" w:rsidRPr="00AD5A20" w:rsidRDefault="00BD6DE6" w:rsidP="00BD6DE6">
            <w:pPr>
              <w:autoSpaceDE w:val="0"/>
              <w:autoSpaceDN w:val="0"/>
              <w:adjustRightInd w:val="0"/>
              <w:jc w:val="center"/>
              <w:rPr>
                <w:rFonts w:cs="Times New Roman"/>
                <w:sz w:val="24"/>
                <w:szCs w:val="24"/>
              </w:rPr>
            </w:pPr>
            <w:r w:rsidRPr="00AD5A20">
              <w:rPr>
                <w:rFonts w:cs="Times New Roman"/>
                <w:sz w:val="24"/>
                <w:szCs w:val="24"/>
              </w:rPr>
              <w:t xml:space="preserve">Значение по состоянию на 1 июля включительно 20___ года (года, следующего за годом получения </w:t>
            </w:r>
            <w:r w:rsidR="00AD5A20" w:rsidRPr="00AD5A20">
              <w:rPr>
                <w:rFonts w:cs="Times New Roman"/>
                <w:sz w:val="24"/>
                <w:szCs w:val="24"/>
              </w:rPr>
              <w:t>Грант</w:t>
            </w:r>
            <w:r w:rsidRPr="00AD5A20">
              <w:rPr>
                <w:rFonts w:cs="Times New Roman"/>
                <w:sz w:val="24"/>
                <w:szCs w:val="24"/>
              </w:rPr>
              <w:t>а)</w:t>
            </w:r>
          </w:p>
        </w:tc>
      </w:tr>
      <w:tr w:rsidR="00BD6DE6" w:rsidRPr="00240CE8" w14:paraId="19A87023" w14:textId="77777777" w:rsidTr="005D3E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10" w:type="dxa"/>
            <w:gridSpan w:val="13"/>
            <w:tcBorders>
              <w:top w:val="single" w:sz="4" w:space="0" w:color="auto"/>
              <w:left w:val="single" w:sz="4" w:space="0" w:color="auto"/>
              <w:bottom w:val="single" w:sz="4" w:space="0" w:color="auto"/>
              <w:right w:val="single" w:sz="4" w:space="0" w:color="auto"/>
            </w:tcBorders>
          </w:tcPr>
          <w:p w14:paraId="45A0BBAE" w14:textId="67D31255" w:rsidR="00BD6DE6" w:rsidRPr="00AD5A20" w:rsidRDefault="00BD6DE6" w:rsidP="00F83C8A">
            <w:pPr>
              <w:jc w:val="both"/>
              <w:rPr>
                <w:rFonts w:cs="Times New Roman"/>
                <w:sz w:val="24"/>
                <w:szCs w:val="24"/>
              </w:rPr>
            </w:pPr>
            <w:r w:rsidRPr="00AD5A20">
              <w:rPr>
                <w:rFonts w:cs="Times New Roman"/>
                <w:sz w:val="24"/>
                <w:szCs w:val="24"/>
              </w:rPr>
              <w:t>Размер осуществленным субъектом малого или среднего предпринимательства расходов на реализацию проекта в сфере предпринимательства</w:t>
            </w:r>
            <w:r w:rsidR="00F83C8A">
              <w:rPr>
                <w:rFonts w:cs="Times New Roman"/>
                <w:sz w:val="24"/>
                <w:szCs w:val="24"/>
              </w:rPr>
              <w:t xml:space="preserve"> (</w:t>
            </w:r>
            <w:r w:rsidR="00F83C8A" w:rsidRPr="000B1570">
              <w:rPr>
                <w:rFonts w:eastAsia="SimSun" w:cs="Times New Roman"/>
                <w:sz w:val="24"/>
                <w:szCs w:val="24"/>
              </w:rPr>
              <w:t xml:space="preserve">стр. </w:t>
            </w:r>
            <w:r w:rsidR="00F83C8A">
              <w:rPr>
                <w:rFonts w:eastAsia="SimSun" w:cs="Times New Roman"/>
                <w:sz w:val="24"/>
                <w:szCs w:val="24"/>
              </w:rPr>
              <w:t xml:space="preserve">6.11 </w:t>
            </w:r>
            <w:r w:rsidR="00F83C8A" w:rsidRPr="000B1570">
              <w:rPr>
                <w:rFonts w:eastAsia="SimSun" w:cs="Times New Roman"/>
                <w:sz w:val="24"/>
                <w:szCs w:val="24"/>
              </w:rPr>
              <w:t xml:space="preserve"> «ИТОГО размер расходов на реализацию проекта»</w:t>
            </w:r>
            <w:r w:rsidR="00F83C8A">
              <w:rPr>
                <w:rFonts w:eastAsia="SimSun" w:cs="Times New Roman"/>
                <w:sz w:val="24"/>
                <w:szCs w:val="24"/>
              </w:rPr>
              <w:t xml:space="preserve"> </w:t>
            </w:r>
            <w:r w:rsidR="00F83C8A" w:rsidRPr="00F83C8A">
              <w:rPr>
                <w:rFonts w:eastAsia="SimSun" w:cs="Times New Roman"/>
                <w:sz w:val="24"/>
                <w:szCs w:val="24"/>
              </w:rPr>
              <w:t xml:space="preserve">ПРОЕКТА </w:t>
            </w:r>
            <w:r w:rsidR="00F83C8A" w:rsidRPr="00F83C8A">
              <w:rPr>
                <w:rFonts w:cs="Times New Roman"/>
                <w:bCs/>
                <w:sz w:val="24"/>
                <w:szCs w:val="24"/>
              </w:rPr>
              <w:t>в сфере предпринимательства</w:t>
            </w:r>
            <w:r w:rsidR="00F83C8A" w:rsidRPr="000B1570">
              <w:rPr>
                <w:rFonts w:eastAsia="SimSun" w:cs="Times New Roman"/>
                <w:sz w:val="24"/>
                <w:szCs w:val="24"/>
              </w:rPr>
              <w:t>)</w:t>
            </w:r>
          </w:p>
        </w:tc>
        <w:tc>
          <w:tcPr>
            <w:tcW w:w="5211" w:type="dxa"/>
            <w:gridSpan w:val="12"/>
            <w:tcBorders>
              <w:top w:val="single" w:sz="4" w:space="0" w:color="auto"/>
              <w:left w:val="single" w:sz="4" w:space="0" w:color="auto"/>
              <w:bottom w:val="single" w:sz="4" w:space="0" w:color="auto"/>
              <w:right w:val="single" w:sz="4" w:space="0" w:color="auto"/>
            </w:tcBorders>
          </w:tcPr>
          <w:p w14:paraId="424CDC33" w14:textId="77777777" w:rsidR="00BD6DE6" w:rsidRPr="00AD5A20" w:rsidRDefault="00BD6DE6" w:rsidP="005D3EA6">
            <w:pPr>
              <w:autoSpaceDE w:val="0"/>
              <w:autoSpaceDN w:val="0"/>
              <w:adjustRightInd w:val="0"/>
              <w:jc w:val="center"/>
              <w:rPr>
                <w:rFonts w:cs="Times New Roman"/>
                <w:sz w:val="24"/>
                <w:szCs w:val="24"/>
              </w:rPr>
            </w:pPr>
          </w:p>
        </w:tc>
      </w:tr>
      <w:tr w:rsidR="005D3EA6" w:rsidRPr="00240CE8" w14:paraId="30C92424" w14:textId="77777777" w:rsidTr="005D3E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1" w:type="dxa"/>
            <w:gridSpan w:val="25"/>
            <w:tcBorders>
              <w:top w:val="single" w:sz="4" w:space="0" w:color="auto"/>
              <w:left w:val="nil"/>
              <w:bottom w:val="nil"/>
              <w:right w:val="nil"/>
            </w:tcBorders>
          </w:tcPr>
          <w:p w14:paraId="32FD0C2F" w14:textId="77777777" w:rsidR="005D3EA6" w:rsidRPr="00AD5A20" w:rsidRDefault="005D3EA6" w:rsidP="005D3EA6">
            <w:pPr>
              <w:autoSpaceDE w:val="0"/>
              <w:autoSpaceDN w:val="0"/>
              <w:adjustRightInd w:val="0"/>
              <w:jc w:val="center"/>
              <w:rPr>
                <w:rFonts w:cs="Times New Roman"/>
                <w:sz w:val="24"/>
                <w:szCs w:val="24"/>
              </w:rPr>
            </w:pPr>
          </w:p>
        </w:tc>
      </w:tr>
      <w:tr w:rsidR="00BD6DE6" w:rsidRPr="00240CE8" w14:paraId="3D0995D3" w14:textId="77777777" w:rsidTr="005D3E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1" w:type="dxa"/>
            <w:gridSpan w:val="25"/>
            <w:tcBorders>
              <w:top w:val="nil"/>
              <w:left w:val="nil"/>
              <w:bottom w:val="nil"/>
              <w:right w:val="nil"/>
            </w:tcBorders>
          </w:tcPr>
          <w:p w14:paraId="6281085E" w14:textId="76DBDA74" w:rsidR="00BD6DE6" w:rsidRPr="00AD5A20" w:rsidRDefault="00BD6DE6" w:rsidP="005D3EA6">
            <w:pPr>
              <w:autoSpaceDE w:val="0"/>
              <w:autoSpaceDN w:val="0"/>
              <w:adjustRightInd w:val="0"/>
              <w:jc w:val="both"/>
              <w:rPr>
                <w:rFonts w:cs="Times New Roman"/>
                <w:sz w:val="24"/>
                <w:szCs w:val="24"/>
              </w:rPr>
            </w:pPr>
            <w:r w:rsidRPr="00AD5A20">
              <w:rPr>
                <w:rFonts w:cs="Times New Roman"/>
                <w:sz w:val="24"/>
                <w:szCs w:val="24"/>
              </w:rPr>
              <w:t xml:space="preserve">- обеспечить </w:t>
            </w:r>
            <w:proofErr w:type="spellStart"/>
            <w:r w:rsidRPr="00AD5A20">
              <w:rPr>
                <w:rFonts w:cs="Times New Roman"/>
                <w:sz w:val="24"/>
                <w:szCs w:val="24"/>
              </w:rPr>
              <w:t>софинансирование</w:t>
            </w:r>
            <w:proofErr w:type="spellEnd"/>
            <w:r w:rsidRPr="00AD5A20">
              <w:rPr>
                <w:rFonts w:cs="Times New Roman"/>
                <w:sz w:val="24"/>
                <w:szCs w:val="24"/>
              </w:rPr>
              <w:t xml:space="preserve"> расходов, связанных с реализацией проекта в сфере предпринимательства за счет собственных сре</w:t>
            </w:r>
            <w:proofErr w:type="gramStart"/>
            <w:r w:rsidRPr="00AD5A20">
              <w:rPr>
                <w:rFonts w:cs="Times New Roman"/>
                <w:sz w:val="24"/>
                <w:szCs w:val="24"/>
              </w:rPr>
              <w:t>дств в р</w:t>
            </w:r>
            <w:proofErr w:type="gramEnd"/>
            <w:r w:rsidRPr="00AD5A20">
              <w:rPr>
                <w:rFonts w:cs="Times New Roman"/>
                <w:sz w:val="24"/>
                <w:szCs w:val="24"/>
              </w:rPr>
              <w:t xml:space="preserve">азмере не менее 10% от размера </w:t>
            </w:r>
            <w:r w:rsidR="00AD5A20" w:rsidRPr="00AD5A20">
              <w:rPr>
                <w:rFonts w:cs="Times New Roman"/>
                <w:sz w:val="24"/>
                <w:szCs w:val="24"/>
              </w:rPr>
              <w:t>Грант</w:t>
            </w:r>
            <w:r w:rsidRPr="00AD5A20">
              <w:rPr>
                <w:rFonts w:cs="Times New Roman"/>
                <w:sz w:val="24"/>
                <w:szCs w:val="24"/>
              </w:rPr>
              <w:t>а;</w:t>
            </w:r>
          </w:p>
          <w:p w14:paraId="2B0D5E59" w14:textId="6617434D" w:rsidR="00BD6DE6" w:rsidRPr="00AD5A20" w:rsidRDefault="00BD6DE6" w:rsidP="005D3EA6">
            <w:pPr>
              <w:autoSpaceDE w:val="0"/>
              <w:autoSpaceDN w:val="0"/>
              <w:adjustRightInd w:val="0"/>
              <w:jc w:val="both"/>
              <w:rPr>
                <w:rFonts w:cs="Times New Roman"/>
                <w:sz w:val="24"/>
                <w:szCs w:val="24"/>
              </w:rPr>
            </w:pPr>
            <w:r w:rsidRPr="00AD5A20">
              <w:rPr>
                <w:rFonts w:cs="Times New Roman"/>
                <w:sz w:val="24"/>
                <w:szCs w:val="24"/>
              </w:rPr>
              <w:t xml:space="preserve">- предоставлять в систему «Электронный бюджет» не позднее 10-го рабочего дня месяца, следующего за отчетным кварталом отчеты о достижении значений результата предоставления </w:t>
            </w:r>
            <w:r w:rsidR="00AD5A20" w:rsidRPr="00AD5A20">
              <w:rPr>
                <w:rFonts w:cs="Times New Roman"/>
                <w:sz w:val="24"/>
                <w:szCs w:val="24"/>
              </w:rPr>
              <w:t>Грант</w:t>
            </w:r>
            <w:r w:rsidRPr="00AD5A20">
              <w:rPr>
                <w:rFonts w:cs="Times New Roman"/>
                <w:sz w:val="24"/>
                <w:szCs w:val="24"/>
              </w:rPr>
              <w:t xml:space="preserve">а, отчеты об осуществлении расходов, источником финансового обеспечения которых является </w:t>
            </w:r>
            <w:r w:rsidR="00AD5A20" w:rsidRPr="00AD5A20">
              <w:rPr>
                <w:rFonts w:cs="Times New Roman"/>
                <w:sz w:val="24"/>
                <w:szCs w:val="24"/>
              </w:rPr>
              <w:t>Грант</w:t>
            </w:r>
            <w:r w:rsidRPr="00AD5A20">
              <w:rPr>
                <w:rFonts w:cs="Times New Roman"/>
                <w:sz w:val="24"/>
                <w:szCs w:val="24"/>
              </w:rPr>
              <w:t>, по формам, определенным приложениями к соглашению;</w:t>
            </w:r>
          </w:p>
          <w:p w14:paraId="195FFB18" w14:textId="37B6D612" w:rsidR="00BD6DE6" w:rsidRPr="00AD5A20" w:rsidRDefault="00BD6DE6" w:rsidP="005D3EA6">
            <w:pPr>
              <w:autoSpaceDE w:val="0"/>
              <w:autoSpaceDN w:val="0"/>
              <w:adjustRightInd w:val="0"/>
              <w:jc w:val="both"/>
              <w:rPr>
                <w:rFonts w:cs="Times New Roman"/>
                <w:sz w:val="24"/>
                <w:szCs w:val="24"/>
              </w:rPr>
            </w:pPr>
            <w:proofErr w:type="gramStart"/>
            <w:r w:rsidRPr="00AD5A20">
              <w:rPr>
                <w:rFonts w:cs="Times New Roman"/>
                <w:sz w:val="24"/>
                <w:szCs w:val="24"/>
              </w:rPr>
              <w:t xml:space="preserve">- представлять в Администрацию муниципального образования «Смоленский муниципальный округ» Смоленской области в срок до 20 января (по состоянию на 1 января), до 20 апреля (по состоянию на 1 апреля) и до 20 июля (по состоянию на 1 июля) года, следующего за годом предоставления </w:t>
            </w:r>
            <w:r w:rsidR="00AD5A20" w:rsidRPr="00AD5A20">
              <w:rPr>
                <w:rFonts w:cs="Times New Roman"/>
                <w:sz w:val="24"/>
                <w:szCs w:val="24"/>
              </w:rPr>
              <w:t>Грант</w:t>
            </w:r>
            <w:r w:rsidRPr="00AD5A20">
              <w:rPr>
                <w:rFonts w:cs="Times New Roman"/>
                <w:sz w:val="24"/>
                <w:szCs w:val="24"/>
              </w:rPr>
              <w:t>а (нарастающим итогом) по формам, определенным приложениями к соглашению, дополнительную отчетность на бумажном носителе, в том числе отчеты</w:t>
            </w:r>
            <w:proofErr w:type="gramEnd"/>
            <w:r w:rsidRPr="00AD5A20">
              <w:rPr>
                <w:rFonts w:cs="Times New Roman"/>
                <w:sz w:val="24"/>
                <w:szCs w:val="24"/>
              </w:rPr>
              <w:t xml:space="preserve"> по направлениям расходования средств получателя, источником финансового обеспечения которых является </w:t>
            </w:r>
            <w:r w:rsidR="00AD5A20" w:rsidRPr="00AD5A20">
              <w:rPr>
                <w:rFonts w:cs="Times New Roman"/>
                <w:sz w:val="24"/>
                <w:szCs w:val="24"/>
              </w:rPr>
              <w:t>Грант</w:t>
            </w:r>
            <w:r w:rsidRPr="00AD5A20">
              <w:rPr>
                <w:rFonts w:cs="Times New Roman"/>
                <w:sz w:val="24"/>
                <w:szCs w:val="24"/>
              </w:rPr>
              <w:t xml:space="preserve">; отчеты о достижении значения показателя, необходимого для достижения результата предоставления </w:t>
            </w:r>
            <w:r w:rsidR="00AD5A20" w:rsidRPr="00AD5A20">
              <w:rPr>
                <w:rFonts w:cs="Times New Roman"/>
                <w:sz w:val="24"/>
                <w:szCs w:val="24"/>
              </w:rPr>
              <w:t>Грант</w:t>
            </w:r>
            <w:r w:rsidRPr="00AD5A20">
              <w:rPr>
                <w:rFonts w:cs="Times New Roman"/>
                <w:sz w:val="24"/>
                <w:szCs w:val="24"/>
              </w:rPr>
              <w:t>а.</w:t>
            </w:r>
          </w:p>
          <w:p w14:paraId="052DD507" w14:textId="5AB933FE" w:rsidR="00BD6DE6" w:rsidRPr="00AD5A20" w:rsidRDefault="00BD6DE6" w:rsidP="005D3EA6">
            <w:pPr>
              <w:autoSpaceDE w:val="0"/>
              <w:autoSpaceDN w:val="0"/>
              <w:adjustRightInd w:val="0"/>
              <w:jc w:val="both"/>
              <w:rPr>
                <w:rFonts w:cs="Times New Roman"/>
                <w:sz w:val="24"/>
                <w:szCs w:val="24"/>
              </w:rPr>
            </w:pPr>
            <w:r w:rsidRPr="00AD5A20">
              <w:rPr>
                <w:rFonts w:cs="Times New Roman"/>
                <w:sz w:val="24"/>
                <w:szCs w:val="24"/>
              </w:rPr>
              <w:t xml:space="preserve">Для подтверждения фактически произведенных расходов, связанных с реализацией проекта, к отчетам прилагаются заверенные печатью (при наличии) и подписью руководителя получателя </w:t>
            </w:r>
            <w:r w:rsidR="00AD5A20" w:rsidRPr="00AD5A20">
              <w:rPr>
                <w:rFonts w:cs="Times New Roman"/>
                <w:sz w:val="24"/>
                <w:szCs w:val="24"/>
              </w:rPr>
              <w:t>Грант</w:t>
            </w:r>
            <w:r w:rsidRPr="00AD5A20">
              <w:rPr>
                <w:rFonts w:cs="Times New Roman"/>
                <w:sz w:val="24"/>
                <w:szCs w:val="24"/>
              </w:rPr>
              <w:t>а документы, подтверждающие осуществление расходов за счет сре</w:t>
            </w:r>
            <w:proofErr w:type="gramStart"/>
            <w:r w:rsidRPr="00AD5A20">
              <w:rPr>
                <w:rFonts w:cs="Times New Roman"/>
                <w:sz w:val="24"/>
                <w:szCs w:val="24"/>
              </w:rPr>
              <w:t xml:space="preserve">дств </w:t>
            </w:r>
            <w:r w:rsidR="00AD5A20" w:rsidRPr="00AD5A20">
              <w:rPr>
                <w:rFonts w:cs="Times New Roman"/>
                <w:sz w:val="24"/>
                <w:szCs w:val="24"/>
              </w:rPr>
              <w:t>Гр</w:t>
            </w:r>
            <w:proofErr w:type="gramEnd"/>
            <w:r w:rsidR="00AD5A20" w:rsidRPr="00AD5A20">
              <w:rPr>
                <w:rFonts w:cs="Times New Roman"/>
                <w:sz w:val="24"/>
                <w:szCs w:val="24"/>
              </w:rPr>
              <w:t>ант</w:t>
            </w:r>
            <w:r w:rsidRPr="00AD5A20">
              <w:rPr>
                <w:rFonts w:cs="Times New Roman"/>
                <w:sz w:val="24"/>
                <w:szCs w:val="24"/>
              </w:rPr>
              <w:t xml:space="preserve">а и собственных средств (средств </w:t>
            </w:r>
            <w:proofErr w:type="spellStart"/>
            <w:r w:rsidRPr="00AD5A20">
              <w:rPr>
                <w:rFonts w:cs="Times New Roman"/>
                <w:sz w:val="24"/>
                <w:szCs w:val="24"/>
              </w:rPr>
              <w:t>софинансирования</w:t>
            </w:r>
            <w:proofErr w:type="spellEnd"/>
            <w:r w:rsidRPr="00AD5A20">
              <w:rPr>
                <w:rFonts w:cs="Times New Roman"/>
                <w:sz w:val="24"/>
                <w:szCs w:val="24"/>
              </w:rPr>
              <w:t>) в соответствии с направлениями расходования средств на реализацию проекта.</w:t>
            </w:r>
          </w:p>
          <w:p w14:paraId="6D171E56" w14:textId="0DB57EB6" w:rsidR="00BD6DE6" w:rsidRPr="00AD5A20" w:rsidRDefault="00BD6DE6" w:rsidP="005D3EA6">
            <w:pPr>
              <w:autoSpaceDE w:val="0"/>
              <w:autoSpaceDN w:val="0"/>
              <w:adjustRightInd w:val="0"/>
              <w:jc w:val="both"/>
              <w:rPr>
                <w:rFonts w:cs="Times New Roman"/>
                <w:sz w:val="24"/>
                <w:szCs w:val="24"/>
              </w:rPr>
            </w:pPr>
            <w:r w:rsidRPr="00AD5A20">
              <w:rPr>
                <w:rFonts w:cs="Times New Roman"/>
                <w:sz w:val="24"/>
                <w:szCs w:val="24"/>
              </w:rPr>
              <w:t>- не приобретать за счет полученных средств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Порядком в соответствии с направлениями расходования сре</w:t>
            </w:r>
            <w:proofErr w:type="gramStart"/>
            <w:r w:rsidRPr="00AD5A20">
              <w:rPr>
                <w:rFonts w:cs="Times New Roman"/>
                <w:sz w:val="24"/>
                <w:szCs w:val="24"/>
              </w:rPr>
              <w:t xml:space="preserve">дств </w:t>
            </w:r>
            <w:r w:rsidR="00AD5A20" w:rsidRPr="00AD5A20">
              <w:rPr>
                <w:rFonts w:cs="Times New Roman"/>
                <w:sz w:val="24"/>
                <w:szCs w:val="24"/>
              </w:rPr>
              <w:t>Гр</w:t>
            </w:r>
            <w:proofErr w:type="gramEnd"/>
            <w:r w:rsidR="00AD5A20" w:rsidRPr="00AD5A20">
              <w:rPr>
                <w:rFonts w:cs="Times New Roman"/>
                <w:sz w:val="24"/>
                <w:szCs w:val="24"/>
              </w:rPr>
              <w:t>ант</w:t>
            </w:r>
            <w:r w:rsidRPr="00AD5A20">
              <w:rPr>
                <w:rFonts w:cs="Times New Roman"/>
                <w:sz w:val="24"/>
                <w:szCs w:val="24"/>
              </w:rPr>
              <w:t>а</w:t>
            </w:r>
          </w:p>
          <w:p w14:paraId="413368CD" w14:textId="2C66ED68" w:rsidR="00BD6DE6" w:rsidRPr="00AD5A20" w:rsidRDefault="00BD6DE6" w:rsidP="005D3EA6">
            <w:pPr>
              <w:autoSpaceDE w:val="0"/>
              <w:autoSpaceDN w:val="0"/>
              <w:adjustRightInd w:val="0"/>
              <w:jc w:val="both"/>
              <w:rPr>
                <w:rFonts w:cs="Times New Roman"/>
                <w:sz w:val="24"/>
                <w:szCs w:val="24"/>
              </w:rPr>
            </w:pPr>
            <w:r w:rsidRPr="00AD5A20">
              <w:rPr>
                <w:rFonts w:cs="Times New Roman"/>
                <w:sz w:val="24"/>
                <w:szCs w:val="24"/>
              </w:rPr>
              <w:t xml:space="preserve">- соблюдать запрет на направление </w:t>
            </w:r>
            <w:r w:rsidR="00AD5A20" w:rsidRPr="00AD5A20">
              <w:rPr>
                <w:rFonts w:cs="Times New Roman"/>
                <w:sz w:val="24"/>
                <w:szCs w:val="24"/>
              </w:rPr>
              <w:t>Грант</w:t>
            </w:r>
            <w:r w:rsidRPr="00AD5A20">
              <w:rPr>
                <w:rFonts w:cs="Times New Roman"/>
                <w:sz w:val="24"/>
                <w:szCs w:val="24"/>
              </w:rPr>
              <w:t xml:space="preserve">а на финансирование затрат, связанных с уплатой налогов, сборов и иных обязательных платежей в бюджеты бюджетной системы Российской Федерации и бюджеты государственных внебюджетных фондов, процентов по займам, предоставленным государственными </w:t>
            </w:r>
            <w:proofErr w:type="spellStart"/>
            <w:r w:rsidRPr="00AD5A20">
              <w:rPr>
                <w:rFonts w:cs="Times New Roman"/>
                <w:sz w:val="24"/>
                <w:szCs w:val="24"/>
              </w:rPr>
              <w:t>микрофинансовыми</w:t>
            </w:r>
            <w:proofErr w:type="spellEnd"/>
            <w:r w:rsidRPr="00AD5A20">
              <w:rPr>
                <w:rFonts w:cs="Times New Roman"/>
                <w:sz w:val="24"/>
                <w:szCs w:val="24"/>
              </w:rPr>
              <w:t xml:space="preserve"> организациями, а также по кредитам, привлеченным в кредитных организациях;</w:t>
            </w:r>
          </w:p>
          <w:p w14:paraId="372E3D56" w14:textId="597CD047" w:rsidR="0033480B" w:rsidRPr="00AD5A20" w:rsidRDefault="00BD6DE6" w:rsidP="005D3EA6">
            <w:pPr>
              <w:contextualSpacing/>
              <w:jc w:val="both"/>
              <w:rPr>
                <w:rFonts w:eastAsia="Times New Roman" w:cs="Times New Roman"/>
                <w:sz w:val="24"/>
                <w:szCs w:val="24"/>
              </w:rPr>
            </w:pPr>
            <w:r w:rsidRPr="00AD5A20">
              <w:rPr>
                <w:rFonts w:eastAsia="Times New Roman" w:cs="Times New Roman"/>
                <w:sz w:val="24"/>
                <w:szCs w:val="24"/>
              </w:rPr>
              <w:t xml:space="preserve">- в течение 1 года, следующего за годом предоставления </w:t>
            </w:r>
            <w:r w:rsidR="00AD5A20" w:rsidRPr="00AD5A20">
              <w:rPr>
                <w:rFonts w:eastAsia="Times New Roman" w:cs="Times New Roman"/>
                <w:sz w:val="24"/>
                <w:szCs w:val="24"/>
              </w:rPr>
              <w:t>Грант</w:t>
            </w:r>
            <w:r w:rsidRPr="00AD5A20">
              <w:rPr>
                <w:rFonts w:eastAsia="Times New Roman" w:cs="Times New Roman"/>
                <w:sz w:val="24"/>
                <w:szCs w:val="24"/>
              </w:rPr>
              <w:t>а, продолжать свою деятельность и находится в едином реестре на электронном сервисе «Единый реестр субъектов малого и среднего предпринимательства» на сайте Федеральной налоговой службы (</w:t>
            </w:r>
            <w:hyperlink r:id="rId9" w:history="1">
              <w:r w:rsidRPr="00AD5A20">
                <w:rPr>
                  <w:rStyle w:val="a9"/>
                  <w:rFonts w:eastAsia="Times New Roman" w:cs="Times New Roman"/>
                  <w:sz w:val="24"/>
                  <w:szCs w:val="24"/>
                </w:rPr>
                <w:t>www.nalog.ru</w:t>
              </w:r>
            </w:hyperlink>
            <w:r w:rsidRPr="00AD5A20">
              <w:rPr>
                <w:rFonts w:eastAsia="Times New Roman" w:cs="Times New Roman"/>
                <w:sz w:val="24"/>
                <w:szCs w:val="24"/>
              </w:rPr>
              <w:t xml:space="preserve">); </w:t>
            </w:r>
          </w:p>
          <w:p w14:paraId="1EBFBEDB" w14:textId="09D03A40" w:rsidR="00BD6DE6" w:rsidRPr="00AD5A20" w:rsidRDefault="0033480B" w:rsidP="005D3EA6">
            <w:pPr>
              <w:contextualSpacing/>
              <w:jc w:val="both"/>
              <w:rPr>
                <w:rFonts w:eastAsia="Times New Roman" w:cs="Times New Roman"/>
                <w:sz w:val="24"/>
                <w:szCs w:val="24"/>
              </w:rPr>
            </w:pPr>
            <w:r w:rsidRPr="00AD5A20">
              <w:rPr>
                <w:rFonts w:eastAsia="Times New Roman" w:cs="Times New Roman"/>
                <w:sz w:val="24"/>
                <w:szCs w:val="24"/>
              </w:rPr>
              <w:t xml:space="preserve">- в случае прекращения своей деятельности в течение 2 лет </w:t>
            </w:r>
            <w:proofErr w:type="gramStart"/>
            <w:r w:rsidRPr="00AD5A20">
              <w:rPr>
                <w:rFonts w:eastAsia="Times New Roman" w:cs="Times New Roman"/>
                <w:sz w:val="24"/>
                <w:szCs w:val="24"/>
              </w:rPr>
              <w:t>с даты предоставления</w:t>
            </w:r>
            <w:proofErr w:type="gramEnd"/>
            <w:r w:rsidRPr="00AD5A20">
              <w:rPr>
                <w:rFonts w:eastAsia="Times New Roman" w:cs="Times New Roman"/>
                <w:sz w:val="24"/>
                <w:szCs w:val="24"/>
              </w:rPr>
              <w:t xml:space="preserve"> </w:t>
            </w:r>
            <w:r w:rsidR="00AD5A20" w:rsidRPr="00AD5A20">
              <w:rPr>
                <w:rFonts w:eastAsia="Times New Roman" w:cs="Times New Roman"/>
                <w:sz w:val="24"/>
                <w:szCs w:val="24"/>
              </w:rPr>
              <w:t>Грант</w:t>
            </w:r>
            <w:r w:rsidRPr="00AD5A20">
              <w:rPr>
                <w:rFonts w:eastAsia="Times New Roman" w:cs="Times New Roman"/>
                <w:sz w:val="24"/>
                <w:szCs w:val="24"/>
              </w:rPr>
              <w:t xml:space="preserve">а информировать Администрацию муниципального образования «Смоленский муниципальный округ» Смоленской области о причинах прекращения деятельности. </w:t>
            </w:r>
          </w:p>
        </w:tc>
      </w:tr>
      <w:tr w:rsidR="00BD6DE6" w:rsidRPr="00240CE8" w14:paraId="38FBD271" w14:textId="77777777" w:rsidTr="005D3E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1" w:type="dxa"/>
            <w:gridSpan w:val="25"/>
            <w:tcBorders>
              <w:top w:val="nil"/>
              <w:left w:val="nil"/>
              <w:bottom w:val="nil"/>
              <w:right w:val="nil"/>
            </w:tcBorders>
          </w:tcPr>
          <w:p w14:paraId="2773419D" w14:textId="77777777" w:rsidR="00F83C8A" w:rsidRDefault="00F83C8A" w:rsidP="0033480B">
            <w:pPr>
              <w:autoSpaceDE w:val="0"/>
              <w:autoSpaceDN w:val="0"/>
              <w:adjustRightInd w:val="0"/>
              <w:ind w:firstLine="560"/>
              <w:jc w:val="both"/>
              <w:rPr>
                <w:rFonts w:cs="Times New Roman"/>
                <w:sz w:val="24"/>
                <w:szCs w:val="24"/>
              </w:rPr>
            </w:pPr>
          </w:p>
          <w:p w14:paraId="0BA8EBBF" w14:textId="77777777" w:rsidR="00F83C8A" w:rsidRDefault="00F83C8A" w:rsidP="0033480B">
            <w:pPr>
              <w:autoSpaceDE w:val="0"/>
              <w:autoSpaceDN w:val="0"/>
              <w:adjustRightInd w:val="0"/>
              <w:ind w:firstLine="560"/>
              <w:jc w:val="both"/>
              <w:rPr>
                <w:rFonts w:cs="Times New Roman"/>
                <w:sz w:val="24"/>
                <w:szCs w:val="24"/>
              </w:rPr>
            </w:pPr>
          </w:p>
          <w:p w14:paraId="2D110639" w14:textId="77777777" w:rsidR="0033480B" w:rsidRPr="00AD5A20" w:rsidRDefault="0033480B" w:rsidP="0033480B">
            <w:pPr>
              <w:autoSpaceDE w:val="0"/>
              <w:autoSpaceDN w:val="0"/>
              <w:adjustRightInd w:val="0"/>
              <w:ind w:firstLine="560"/>
              <w:jc w:val="both"/>
              <w:rPr>
                <w:rFonts w:cs="Times New Roman"/>
                <w:sz w:val="24"/>
                <w:szCs w:val="24"/>
              </w:rPr>
            </w:pPr>
            <w:r w:rsidRPr="00AD5A20">
              <w:rPr>
                <w:rFonts w:cs="Times New Roman"/>
                <w:sz w:val="24"/>
                <w:szCs w:val="24"/>
              </w:rPr>
              <w:lastRenderedPageBreak/>
              <w:t>Согласе</w:t>
            </w:r>
            <w:proofErr w:type="gramStart"/>
            <w:r w:rsidRPr="00AD5A20">
              <w:rPr>
                <w:rFonts w:cs="Times New Roman"/>
                <w:sz w:val="24"/>
                <w:szCs w:val="24"/>
              </w:rPr>
              <w:t>н(</w:t>
            </w:r>
            <w:proofErr w:type="gramEnd"/>
            <w:r w:rsidRPr="00AD5A20">
              <w:rPr>
                <w:rFonts w:cs="Times New Roman"/>
                <w:sz w:val="24"/>
                <w:szCs w:val="24"/>
              </w:rPr>
              <w:t>а):</w:t>
            </w:r>
          </w:p>
          <w:p w14:paraId="01287388" w14:textId="57AA4F6A" w:rsidR="0033480B" w:rsidRPr="00AD5A20" w:rsidRDefault="0033480B" w:rsidP="005D3EA6">
            <w:pPr>
              <w:autoSpaceDE w:val="0"/>
              <w:autoSpaceDN w:val="0"/>
              <w:adjustRightInd w:val="0"/>
              <w:jc w:val="both"/>
              <w:rPr>
                <w:rFonts w:cs="Times New Roman"/>
                <w:sz w:val="24"/>
                <w:szCs w:val="24"/>
              </w:rPr>
            </w:pPr>
            <w:r w:rsidRPr="00AD5A20">
              <w:rPr>
                <w:rFonts w:cs="Times New Roman"/>
                <w:sz w:val="24"/>
                <w:szCs w:val="24"/>
              </w:rPr>
              <w:t>- на публикацию (размещение) в информационно-телекоммуникационной сети «Интернет» информации о себе, о подаваемой заявке, иной информации о себе, связанной с соответствующим отбором;</w:t>
            </w:r>
          </w:p>
          <w:p w14:paraId="07E4CC13" w14:textId="748D7442" w:rsidR="0033480B" w:rsidRPr="00AD5A20" w:rsidRDefault="0033480B" w:rsidP="005D3EA6">
            <w:pPr>
              <w:autoSpaceDE w:val="0"/>
              <w:autoSpaceDN w:val="0"/>
              <w:adjustRightInd w:val="0"/>
              <w:jc w:val="both"/>
              <w:rPr>
                <w:rFonts w:cs="Times New Roman"/>
                <w:sz w:val="24"/>
                <w:szCs w:val="24"/>
              </w:rPr>
            </w:pPr>
            <w:r w:rsidRPr="00AD5A20">
              <w:rPr>
                <w:rFonts w:cs="Times New Roman"/>
                <w:sz w:val="24"/>
                <w:szCs w:val="24"/>
              </w:rPr>
              <w:t xml:space="preserve">- при предоставлении </w:t>
            </w:r>
            <w:r w:rsidR="00AD5A20" w:rsidRPr="00AD5A20">
              <w:rPr>
                <w:rFonts w:cs="Times New Roman"/>
                <w:sz w:val="24"/>
                <w:szCs w:val="24"/>
              </w:rPr>
              <w:t>Грант</w:t>
            </w:r>
            <w:r w:rsidRPr="00AD5A20">
              <w:rPr>
                <w:rFonts w:cs="Times New Roman"/>
                <w:sz w:val="24"/>
                <w:szCs w:val="24"/>
              </w:rPr>
              <w:t>а обеспечить подписание соглашения в системе «Электронный бюджет» с использованием квалифицированной электронной подписи;</w:t>
            </w:r>
          </w:p>
          <w:p w14:paraId="6F75BA0F" w14:textId="77777777" w:rsidR="0033480B" w:rsidRPr="00AD5A20" w:rsidRDefault="0033480B" w:rsidP="005D3EA6">
            <w:pPr>
              <w:autoSpaceDE w:val="0"/>
              <w:autoSpaceDN w:val="0"/>
              <w:adjustRightInd w:val="0"/>
              <w:jc w:val="both"/>
              <w:rPr>
                <w:rFonts w:cs="Times New Roman"/>
                <w:sz w:val="24"/>
                <w:szCs w:val="24"/>
              </w:rPr>
            </w:pPr>
            <w:r w:rsidRPr="00AD5A20">
              <w:rPr>
                <w:rFonts w:cs="Times New Roman"/>
                <w:sz w:val="24"/>
                <w:szCs w:val="24"/>
              </w:rPr>
              <w:t>- на проведение ознакомления с процессом ведения предпринимательской деятельности в период рассмотрения заявки;</w:t>
            </w:r>
          </w:p>
          <w:p w14:paraId="654591EB" w14:textId="4B295A5F" w:rsidR="00BD6DE6" w:rsidRPr="00AD5A20" w:rsidRDefault="0033480B" w:rsidP="005D3EA6">
            <w:pPr>
              <w:autoSpaceDE w:val="0"/>
              <w:autoSpaceDN w:val="0"/>
              <w:adjustRightInd w:val="0"/>
              <w:jc w:val="both"/>
              <w:rPr>
                <w:rFonts w:cs="Times New Roman"/>
                <w:sz w:val="24"/>
                <w:szCs w:val="24"/>
              </w:rPr>
            </w:pPr>
            <w:proofErr w:type="gramStart"/>
            <w:r w:rsidRPr="00AD5A20">
              <w:rPr>
                <w:rFonts w:cs="Times New Roman"/>
                <w:sz w:val="24"/>
                <w:szCs w:val="24"/>
              </w:rPr>
              <w:t xml:space="preserve">- на осуществление </w:t>
            </w:r>
            <w:r w:rsidRPr="00AD5A20">
              <w:rPr>
                <w:rFonts w:eastAsia="Times New Roman" w:cs="Times New Roman"/>
                <w:sz w:val="24"/>
                <w:szCs w:val="24"/>
              </w:rPr>
              <w:t>Администрацией муниципального образования «Смоленский муниципальный округ» Смоленской области</w:t>
            </w:r>
            <w:r w:rsidRPr="00AD5A20">
              <w:rPr>
                <w:rFonts w:cs="Times New Roman"/>
                <w:sz w:val="24"/>
                <w:szCs w:val="24"/>
              </w:rPr>
              <w:t xml:space="preserve"> определенных федеральным и областным законодательством, осуществление проверок соблюдения порядка и условий предоставления </w:t>
            </w:r>
            <w:r w:rsidR="00AD5A20" w:rsidRPr="00AD5A20">
              <w:rPr>
                <w:rFonts w:cs="Times New Roman"/>
                <w:sz w:val="24"/>
                <w:szCs w:val="24"/>
              </w:rPr>
              <w:t>Грант</w:t>
            </w:r>
            <w:r w:rsidRPr="00AD5A20">
              <w:rPr>
                <w:rFonts w:cs="Times New Roman"/>
                <w:sz w:val="24"/>
                <w:szCs w:val="24"/>
              </w:rPr>
              <w:t xml:space="preserve">ов получателям </w:t>
            </w:r>
            <w:r w:rsidR="00AD5A20" w:rsidRPr="00AD5A20">
              <w:rPr>
                <w:rFonts w:cs="Times New Roman"/>
                <w:sz w:val="24"/>
                <w:szCs w:val="24"/>
              </w:rPr>
              <w:t>Грант</w:t>
            </w:r>
            <w:r w:rsidRPr="00AD5A20">
              <w:rPr>
                <w:rFonts w:cs="Times New Roman"/>
                <w:sz w:val="24"/>
                <w:szCs w:val="24"/>
              </w:rPr>
              <w:t xml:space="preserve">ов, лиц, получающих средства на основании договоров, заключенных с получателями </w:t>
            </w:r>
            <w:r w:rsidR="00AD5A20" w:rsidRPr="00AD5A20">
              <w:rPr>
                <w:rFonts w:cs="Times New Roman"/>
                <w:sz w:val="24"/>
                <w:szCs w:val="24"/>
              </w:rPr>
              <w:t>Грант</w:t>
            </w:r>
            <w:r w:rsidRPr="00AD5A20">
              <w:rPr>
                <w:rFonts w:cs="Times New Roman"/>
                <w:sz w:val="24"/>
                <w:szCs w:val="24"/>
              </w:rPr>
              <w:t>ов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w:t>
            </w:r>
            <w:proofErr w:type="gramEnd"/>
            <w:r w:rsidRPr="00AD5A20">
              <w:rPr>
                <w:rFonts w:cs="Times New Roman"/>
                <w:sz w:val="24"/>
                <w:szCs w:val="24"/>
              </w:rPr>
              <w:t xml:space="preserve"> и обществ в их уставных (складочных) капиталах), в том числе в части достижения результата предоставления </w:t>
            </w:r>
            <w:r w:rsidR="00AD5A20" w:rsidRPr="00AD5A20">
              <w:rPr>
                <w:rFonts w:cs="Times New Roman"/>
                <w:sz w:val="24"/>
                <w:szCs w:val="24"/>
              </w:rPr>
              <w:t>Грант</w:t>
            </w:r>
            <w:r w:rsidRPr="00AD5A20">
              <w:rPr>
                <w:rFonts w:cs="Times New Roman"/>
                <w:sz w:val="24"/>
                <w:szCs w:val="24"/>
              </w:rPr>
              <w:t xml:space="preserve">ов, а также на осуществление органами государственного финансового контроля проверок соблюдения порядка и условий предоставления </w:t>
            </w:r>
            <w:r w:rsidR="00AD5A20" w:rsidRPr="00AD5A20">
              <w:rPr>
                <w:rFonts w:cs="Times New Roman"/>
                <w:sz w:val="24"/>
                <w:szCs w:val="24"/>
              </w:rPr>
              <w:t>Грант</w:t>
            </w:r>
            <w:r w:rsidRPr="00AD5A20">
              <w:rPr>
                <w:rFonts w:cs="Times New Roman"/>
                <w:sz w:val="24"/>
                <w:szCs w:val="24"/>
              </w:rPr>
              <w:t>ов в соответствии со статьями 268.1 и 269.2 Бюджетного кодекса Российской. Федерации.</w:t>
            </w:r>
          </w:p>
        </w:tc>
      </w:tr>
      <w:tr w:rsidR="0033480B" w:rsidRPr="00240CE8" w14:paraId="599AB163" w14:textId="77777777" w:rsidTr="005D3E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1" w:type="dxa"/>
            <w:gridSpan w:val="25"/>
            <w:tcBorders>
              <w:top w:val="nil"/>
              <w:left w:val="nil"/>
              <w:bottom w:val="nil"/>
              <w:right w:val="nil"/>
            </w:tcBorders>
          </w:tcPr>
          <w:p w14:paraId="52CFB6AD" w14:textId="77777777" w:rsidR="005D3EA6" w:rsidRPr="00AD5A20" w:rsidRDefault="005D3EA6" w:rsidP="0033480B">
            <w:pPr>
              <w:autoSpaceDE w:val="0"/>
              <w:autoSpaceDN w:val="0"/>
              <w:adjustRightInd w:val="0"/>
              <w:ind w:firstLine="560"/>
              <w:jc w:val="both"/>
              <w:rPr>
                <w:rFonts w:cs="Times New Roman"/>
                <w:sz w:val="24"/>
                <w:szCs w:val="24"/>
              </w:rPr>
            </w:pPr>
          </w:p>
          <w:p w14:paraId="1AE4E10F" w14:textId="0C4C5F1F" w:rsidR="0033480B" w:rsidRPr="00AD5A20" w:rsidRDefault="0033480B" w:rsidP="0033480B">
            <w:pPr>
              <w:autoSpaceDE w:val="0"/>
              <w:autoSpaceDN w:val="0"/>
              <w:adjustRightInd w:val="0"/>
              <w:ind w:firstLine="560"/>
              <w:jc w:val="both"/>
              <w:rPr>
                <w:rFonts w:cs="Times New Roman"/>
                <w:sz w:val="24"/>
                <w:szCs w:val="24"/>
              </w:rPr>
            </w:pPr>
            <w:r w:rsidRPr="00AD5A20">
              <w:rPr>
                <w:rFonts w:cs="Times New Roman"/>
                <w:sz w:val="24"/>
                <w:szCs w:val="24"/>
              </w:rPr>
              <w:t>С условиями и требованиями отбора ознакомле</w:t>
            </w:r>
            <w:proofErr w:type="gramStart"/>
            <w:r w:rsidRPr="00AD5A20">
              <w:rPr>
                <w:rFonts w:cs="Times New Roman"/>
                <w:sz w:val="24"/>
                <w:szCs w:val="24"/>
              </w:rPr>
              <w:t>н(</w:t>
            </w:r>
            <w:proofErr w:type="gramEnd"/>
            <w:r w:rsidRPr="00AD5A20">
              <w:rPr>
                <w:rFonts w:cs="Times New Roman"/>
                <w:sz w:val="24"/>
                <w:szCs w:val="24"/>
              </w:rPr>
              <w:t>а) и согласен(а).</w:t>
            </w:r>
          </w:p>
        </w:tc>
      </w:tr>
      <w:tr w:rsidR="0033480B" w:rsidRPr="00240CE8" w14:paraId="41C9217B" w14:textId="77777777" w:rsidTr="005D3E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1" w:type="dxa"/>
            <w:gridSpan w:val="25"/>
            <w:tcBorders>
              <w:top w:val="nil"/>
              <w:left w:val="nil"/>
              <w:bottom w:val="single" w:sz="4" w:space="0" w:color="auto"/>
              <w:right w:val="nil"/>
            </w:tcBorders>
          </w:tcPr>
          <w:p w14:paraId="774F8C5F" w14:textId="2A72529E" w:rsidR="0033480B" w:rsidRPr="00AD5A20" w:rsidRDefault="00AD5A20" w:rsidP="0033480B">
            <w:pPr>
              <w:autoSpaceDE w:val="0"/>
              <w:autoSpaceDN w:val="0"/>
              <w:adjustRightInd w:val="0"/>
              <w:ind w:firstLine="283"/>
              <w:jc w:val="both"/>
              <w:rPr>
                <w:rFonts w:cs="Times New Roman"/>
                <w:sz w:val="24"/>
                <w:szCs w:val="24"/>
              </w:rPr>
            </w:pPr>
            <w:r w:rsidRPr="00AD5A20">
              <w:rPr>
                <w:rFonts w:cs="Times New Roman"/>
                <w:sz w:val="24"/>
                <w:szCs w:val="24"/>
              </w:rPr>
              <w:t>Грант</w:t>
            </w:r>
            <w:r w:rsidR="0033480B" w:rsidRPr="00AD5A20">
              <w:rPr>
                <w:rFonts w:cs="Times New Roman"/>
                <w:sz w:val="24"/>
                <w:szCs w:val="24"/>
              </w:rPr>
              <w:t xml:space="preserve"> прошу перечислить по следующим банковским реквизитам:</w:t>
            </w:r>
          </w:p>
        </w:tc>
      </w:tr>
      <w:tr w:rsidR="0033480B" w:rsidRPr="00240CE8" w14:paraId="23440421" w14:textId="77777777" w:rsidTr="005D3E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10" w:type="dxa"/>
            <w:gridSpan w:val="13"/>
            <w:tcBorders>
              <w:top w:val="single" w:sz="4" w:space="0" w:color="auto"/>
              <w:left w:val="single" w:sz="4" w:space="0" w:color="auto"/>
              <w:bottom w:val="single" w:sz="4" w:space="0" w:color="auto"/>
              <w:right w:val="single" w:sz="4" w:space="0" w:color="auto"/>
            </w:tcBorders>
          </w:tcPr>
          <w:p w14:paraId="7C80DD3B" w14:textId="72A4C952" w:rsidR="0033480B" w:rsidRPr="00AD5A20" w:rsidRDefault="0033480B" w:rsidP="0033480B">
            <w:pPr>
              <w:autoSpaceDE w:val="0"/>
              <w:autoSpaceDN w:val="0"/>
              <w:adjustRightInd w:val="0"/>
              <w:ind w:firstLine="283"/>
              <w:jc w:val="both"/>
              <w:rPr>
                <w:rFonts w:cs="Times New Roman"/>
                <w:sz w:val="24"/>
                <w:szCs w:val="24"/>
              </w:rPr>
            </w:pPr>
            <w:r w:rsidRPr="00AD5A20">
              <w:rPr>
                <w:rFonts w:cs="Times New Roman"/>
                <w:sz w:val="24"/>
                <w:szCs w:val="24"/>
              </w:rPr>
              <w:t>Расчетный счет (</w:t>
            </w:r>
            <w:proofErr w:type="gramStart"/>
            <w:r w:rsidRPr="00AD5A20">
              <w:rPr>
                <w:rFonts w:cs="Times New Roman"/>
                <w:sz w:val="24"/>
                <w:szCs w:val="24"/>
              </w:rPr>
              <w:t>р</w:t>
            </w:r>
            <w:proofErr w:type="gramEnd"/>
            <w:r w:rsidRPr="00AD5A20">
              <w:rPr>
                <w:rFonts w:cs="Times New Roman"/>
                <w:sz w:val="24"/>
                <w:szCs w:val="24"/>
              </w:rPr>
              <w:t>/с)</w:t>
            </w:r>
          </w:p>
        </w:tc>
        <w:tc>
          <w:tcPr>
            <w:tcW w:w="5211" w:type="dxa"/>
            <w:gridSpan w:val="12"/>
            <w:tcBorders>
              <w:top w:val="single" w:sz="4" w:space="0" w:color="auto"/>
              <w:left w:val="single" w:sz="4" w:space="0" w:color="auto"/>
              <w:bottom w:val="single" w:sz="4" w:space="0" w:color="auto"/>
              <w:right w:val="single" w:sz="4" w:space="0" w:color="auto"/>
            </w:tcBorders>
          </w:tcPr>
          <w:p w14:paraId="41BA4DB6" w14:textId="123453D5" w:rsidR="0033480B" w:rsidRPr="00AD5A20" w:rsidRDefault="0033480B" w:rsidP="0033480B">
            <w:pPr>
              <w:autoSpaceDE w:val="0"/>
              <w:autoSpaceDN w:val="0"/>
              <w:adjustRightInd w:val="0"/>
              <w:ind w:firstLine="283"/>
              <w:jc w:val="both"/>
              <w:rPr>
                <w:rFonts w:cs="Times New Roman"/>
                <w:sz w:val="24"/>
                <w:szCs w:val="24"/>
              </w:rPr>
            </w:pPr>
          </w:p>
        </w:tc>
      </w:tr>
      <w:tr w:rsidR="0033480B" w:rsidRPr="00240CE8" w14:paraId="405089DC" w14:textId="77777777" w:rsidTr="00E540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10" w:type="dxa"/>
            <w:gridSpan w:val="13"/>
            <w:tcBorders>
              <w:top w:val="single" w:sz="4" w:space="0" w:color="auto"/>
              <w:left w:val="single" w:sz="4" w:space="0" w:color="auto"/>
              <w:bottom w:val="single" w:sz="4" w:space="0" w:color="auto"/>
              <w:right w:val="single" w:sz="4" w:space="0" w:color="auto"/>
            </w:tcBorders>
          </w:tcPr>
          <w:p w14:paraId="305D063A" w14:textId="701C2C34" w:rsidR="0033480B" w:rsidRPr="00AD5A20" w:rsidRDefault="0033480B" w:rsidP="0033480B">
            <w:pPr>
              <w:autoSpaceDE w:val="0"/>
              <w:autoSpaceDN w:val="0"/>
              <w:adjustRightInd w:val="0"/>
              <w:ind w:firstLine="283"/>
              <w:jc w:val="both"/>
              <w:rPr>
                <w:rFonts w:cs="Times New Roman"/>
                <w:sz w:val="24"/>
                <w:szCs w:val="24"/>
              </w:rPr>
            </w:pPr>
            <w:r w:rsidRPr="00AD5A20">
              <w:rPr>
                <w:rFonts w:cs="Times New Roman"/>
                <w:sz w:val="24"/>
                <w:szCs w:val="24"/>
              </w:rPr>
              <w:t>Наименование банка</w:t>
            </w:r>
          </w:p>
        </w:tc>
        <w:tc>
          <w:tcPr>
            <w:tcW w:w="5211" w:type="dxa"/>
            <w:gridSpan w:val="12"/>
            <w:tcBorders>
              <w:top w:val="single" w:sz="4" w:space="0" w:color="auto"/>
              <w:left w:val="single" w:sz="4" w:space="0" w:color="auto"/>
              <w:bottom w:val="single" w:sz="4" w:space="0" w:color="auto"/>
              <w:right w:val="single" w:sz="4" w:space="0" w:color="auto"/>
            </w:tcBorders>
          </w:tcPr>
          <w:p w14:paraId="7BC499E3" w14:textId="77777777" w:rsidR="0033480B" w:rsidRPr="00AD5A20" w:rsidRDefault="0033480B" w:rsidP="0033480B">
            <w:pPr>
              <w:autoSpaceDE w:val="0"/>
              <w:autoSpaceDN w:val="0"/>
              <w:adjustRightInd w:val="0"/>
              <w:ind w:firstLine="283"/>
              <w:jc w:val="both"/>
              <w:rPr>
                <w:rFonts w:cs="Times New Roman"/>
                <w:sz w:val="24"/>
                <w:szCs w:val="24"/>
              </w:rPr>
            </w:pPr>
          </w:p>
        </w:tc>
      </w:tr>
      <w:tr w:rsidR="0033480B" w:rsidRPr="00240CE8" w14:paraId="5DD956DC" w14:textId="77777777" w:rsidTr="00E540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10" w:type="dxa"/>
            <w:gridSpan w:val="13"/>
            <w:tcBorders>
              <w:top w:val="single" w:sz="4" w:space="0" w:color="auto"/>
              <w:left w:val="single" w:sz="4" w:space="0" w:color="auto"/>
              <w:bottom w:val="single" w:sz="4" w:space="0" w:color="auto"/>
              <w:right w:val="single" w:sz="4" w:space="0" w:color="auto"/>
            </w:tcBorders>
          </w:tcPr>
          <w:p w14:paraId="49C786ED" w14:textId="07E020C5" w:rsidR="0033480B" w:rsidRPr="00AD5A20" w:rsidRDefault="0033480B" w:rsidP="0033480B">
            <w:pPr>
              <w:autoSpaceDE w:val="0"/>
              <w:autoSpaceDN w:val="0"/>
              <w:adjustRightInd w:val="0"/>
              <w:ind w:firstLine="283"/>
              <w:jc w:val="both"/>
              <w:rPr>
                <w:rFonts w:cs="Times New Roman"/>
                <w:sz w:val="24"/>
                <w:szCs w:val="24"/>
              </w:rPr>
            </w:pPr>
            <w:proofErr w:type="gramStart"/>
            <w:r w:rsidRPr="00AD5A20">
              <w:rPr>
                <w:rFonts w:cs="Times New Roman"/>
                <w:sz w:val="24"/>
                <w:szCs w:val="24"/>
              </w:rPr>
              <w:t>Кор счет</w:t>
            </w:r>
            <w:proofErr w:type="gramEnd"/>
            <w:r w:rsidRPr="00AD5A20">
              <w:rPr>
                <w:rFonts w:cs="Times New Roman"/>
                <w:sz w:val="24"/>
                <w:szCs w:val="24"/>
              </w:rPr>
              <w:t xml:space="preserve"> банка (к/с)</w:t>
            </w:r>
          </w:p>
        </w:tc>
        <w:tc>
          <w:tcPr>
            <w:tcW w:w="5211" w:type="dxa"/>
            <w:gridSpan w:val="12"/>
            <w:tcBorders>
              <w:top w:val="single" w:sz="4" w:space="0" w:color="auto"/>
              <w:left w:val="single" w:sz="4" w:space="0" w:color="auto"/>
              <w:bottom w:val="single" w:sz="4" w:space="0" w:color="auto"/>
              <w:right w:val="single" w:sz="4" w:space="0" w:color="auto"/>
            </w:tcBorders>
          </w:tcPr>
          <w:p w14:paraId="06900340" w14:textId="77777777" w:rsidR="0033480B" w:rsidRPr="00AD5A20" w:rsidRDefault="0033480B" w:rsidP="0033480B">
            <w:pPr>
              <w:autoSpaceDE w:val="0"/>
              <w:autoSpaceDN w:val="0"/>
              <w:adjustRightInd w:val="0"/>
              <w:ind w:firstLine="283"/>
              <w:jc w:val="both"/>
              <w:rPr>
                <w:rFonts w:cs="Times New Roman"/>
                <w:sz w:val="24"/>
                <w:szCs w:val="24"/>
              </w:rPr>
            </w:pPr>
          </w:p>
        </w:tc>
      </w:tr>
      <w:tr w:rsidR="0033480B" w:rsidRPr="00240CE8" w14:paraId="018B5B9C" w14:textId="77777777" w:rsidTr="005D3E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10" w:type="dxa"/>
            <w:gridSpan w:val="13"/>
            <w:tcBorders>
              <w:top w:val="single" w:sz="4" w:space="0" w:color="auto"/>
              <w:left w:val="single" w:sz="4" w:space="0" w:color="auto"/>
              <w:bottom w:val="single" w:sz="4" w:space="0" w:color="auto"/>
              <w:right w:val="single" w:sz="4" w:space="0" w:color="auto"/>
            </w:tcBorders>
          </w:tcPr>
          <w:p w14:paraId="7F886B9A" w14:textId="11F1B188" w:rsidR="0033480B" w:rsidRPr="00AD5A20" w:rsidRDefault="0033480B" w:rsidP="0033480B">
            <w:pPr>
              <w:autoSpaceDE w:val="0"/>
              <w:autoSpaceDN w:val="0"/>
              <w:adjustRightInd w:val="0"/>
              <w:ind w:firstLine="283"/>
              <w:jc w:val="both"/>
              <w:rPr>
                <w:rFonts w:cs="Times New Roman"/>
                <w:sz w:val="24"/>
                <w:szCs w:val="24"/>
              </w:rPr>
            </w:pPr>
            <w:r w:rsidRPr="00AD5A20">
              <w:rPr>
                <w:rFonts w:cs="Times New Roman"/>
                <w:sz w:val="24"/>
                <w:szCs w:val="24"/>
              </w:rPr>
              <w:t>БИК банка</w:t>
            </w:r>
          </w:p>
        </w:tc>
        <w:tc>
          <w:tcPr>
            <w:tcW w:w="5211" w:type="dxa"/>
            <w:gridSpan w:val="12"/>
            <w:tcBorders>
              <w:top w:val="single" w:sz="4" w:space="0" w:color="auto"/>
              <w:left w:val="single" w:sz="4" w:space="0" w:color="auto"/>
              <w:bottom w:val="single" w:sz="4" w:space="0" w:color="auto"/>
              <w:right w:val="single" w:sz="4" w:space="0" w:color="auto"/>
            </w:tcBorders>
          </w:tcPr>
          <w:p w14:paraId="2F94FBC4" w14:textId="77777777" w:rsidR="0033480B" w:rsidRPr="00AD5A20" w:rsidRDefault="0033480B" w:rsidP="0033480B">
            <w:pPr>
              <w:autoSpaceDE w:val="0"/>
              <w:autoSpaceDN w:val="0"/>
              <w:adjustRightInd w:val="0"/>
              <w:ind w:firstLine="283"/>
              <w:jc w:val="both"/>
              <w:rPr>
                <w:rFonts w:cs="Times New Roman"/>
                <w:sz w:val="24"/>
                <w:szCs w:val="24"/>
              </w:rPr>
            </w:pPr>
          </w:p>
        </w:tc>
      </w:tr>
      <w:tr w:rsidR="0033480B" w:rsidRPr="00240CE8" w14:paraId="0D1F4F6D" w14:textId="77777777" w:rsidTr="005D3E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1" w:type="dxa"/>
            <w:gridSpan w:val="25"/>
            <w:tcBorders>
              <w:top w:val="single" w:sz="4" w:space="0" w:color="auto"/>
              <w:left w:val="nil"/>
              <w:bottom w:val="nil"/>
              <w:right w:val="nil"/>
            </w:tcBorders>
          </w:tcPr>
          <w:p w14:paraId="079BB3F2" w14:textId="77777777" w:rsidR="0033480B" w:rsidRPr="00AD5A20" w:rsidRDefault="0033480B" w:rsidP="0033480B">
            <w:pPr>
              <w:autoSpaceDE w:val="0"/>
              <w:autoSpaceDN w:val="0"/>
              <w:adjustRightInd w:val="0"/>
              <w:ind w:firstLine="560"/>
              <w:jc w:val="both"/>
              <w:rPr>
                <w:rFonts w:cs="Times New Roman"/>
                <w:sz w:val="24"/>
                <w:szCs w:val="24"/>
              </w:rPr>
            </w:pPr>
          </w:p>
          <w:p w14:paraId="6C5828BA" w14:textId="3C89A56A" w:rsidR="0033480B" w:rsidRPr="00AD5A20" w:rsidRDefault="0033480B" w:rsidP="0033480B">
            <w:pPr>
              <w:autoSpaceDE w:val="0"/>
              <w:autoSpaceDN w:val="0"/>
              <w:adjustRightInd w:val="0"/>
              <w:ind w:firstLine="560"/>
              <w:jc w:val="both"/>
              <w:rPr>
                <w:rFonts w:cs="Times New Roman"/>
                <w:sz w:val="24"/>
                <w:szCs w:val="24"/>
              </w:rPr>
            </w:pPr>
            <w:r w:rsidRPr="00AD5A20">
              <w:rPr>
                <w:rFonts w:cs="Times New Roman"/>
                <w:sz w:val="24"/>
                <w:szCs w:val="24"/>
              </w:rPr>
              <w:t>Достоверность представленной информации гарантирую.</w:t>
            </w:r>
          </w:p>
        </w:tc>
      </w:tr>
      <w:tr w:rsidR="0033480B" w:rsidRPr="00240CE8" w14:paraId="4A3BB842" w14:textId="77777777" w:rsidTr="005D3E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8" w:type="dxa"/>
            <w:gridSpan w:val="5"/>
            <w:tcBorders>
              <w:top w:val="nil"/>
              <w:left w:val="nil"/>
              <w:bottom w:val="single" w:sz="4" w:space="0" w:color="auto"/>
              <w:right w:val="nil"/>
            </w:tcBorders>
          </w:tcPr>
          <w:p w14:paraId="5AD79537" w14:textId="77777777" w:rsidR="0033480B" w:rsidRDefault="0033480B" w:rsidP="005D3EA6">
            <w:pPr>
              <w:autoSpaceDE w:val="0"/>
              <w:autoSpaceDN w:val="0"/>
              <w:adjustRightInd w:val="0"/>
              <w:jc w:val="center"/>
              <w:rPr>
                <w:rFonts w:cs="Times New Roman"/>
                <w:szCs w:val="28"/>
              </w:rPr>
            </w:pPr>
          </w:p>
        </w:tc>
        <w:tc>
          <w:tcPr>
            <w:tcW w:w="280" w:type="dxa"/>
            <w:gridSpan w:val="2"/>
            <w:tcBorders>
              <w:top w:val="nil"/>
              <w:left w:val="nil"/>
              <w:bottom w:val="nil"/>
              <w:right w:val="nil"/>
            </w:tcBorders>
          </w:tcPr>
          <w:p w14:paraId="1B844C61" w14:textId="77777777" w:rsidR="0033480B" w:rsidRDefault="0033480B" w:rsidP="0033480B">
            <w:pPr>
              <w:autoSpaceDE w:val="0"/>
              <w:autoSpaceDN w:val="0"/>
              <w:adjustRightInd w:val="0"/>
              <w:jc w:val="both"/>
              <w:rPr>
                <w:rFonts w:cs="Times New Roman"/>
                <w:szCs w:val="28"/>
              </w:rPr>
            </w:pPr>
          </w:p>
        </w:tc>
        <w:tc>
          <w:tcPr>
            <w:tcW w:w="1960" w:type="dxa"/>
            <w:gridSpan w:val="7"/>
            <w:tcBorders>
              <w:top w:val="nil"/>
              <w:left w:val="nil"/>
              <w:bottom w:val="single" w:sz="4" w:space="0" w:color="auto"/>
              <w:right w:val="nil"/>
            </w:tcBorders>
          </w:tcPr>
          <w:p w14:paraId="3D72E035" w14:textId="77777777" w:rsidR="0033480B" w:rsidRDefault="0033480B" w:rsidP="0033480B">
            <w:pPr>
              <w:autoSpaceDE w:val="0"/>
              <w:autoSpaceDN w:val="0"/>
              <w:adjustRightInd w:val="0"/>
              <w:jc w:val="both"/>
              <w:rPr>
                <w:rFonts w:cs="Times New Roman"/>
                <w:szCs w:val="28"/>
              </w:rPr>
            </w:pPr>
          </w:p>
        </w:tc>
        <w:tc>
          <w:tcPr>
            <w:tcW w:w="246" w:type="dxa"/>
            <w:tcBorders>
              <w:top w:val="nil"/>
              <w:left w:val="nil"/>
              <w:bottom w:val="nil"/>
              <w:right w:val="nil"/>
            </w:tcBorders>
          </w:tcPr>
          <w:p w14:paraId="7B102937" w14:textId="77777777" w:rsidR="0033480B" w:rsidRDefault="0033480B" w:rsidP="0033480B">
            <w:pPr>
              <w:autoSpaceDE w:val="0"/>
              <w:autoSpaceDN w:val="0"/>
              <w:adjustRightInd w:val="0"/>
              <w:jc w:val="both"/>
              <w:rPr>
                <w:rFonts w:cs="Times New Roman"/>
                <w:szCs w:val="28"/>
              </w:rPr>
            </w:pPr>
          </w:p>
        </w:tc>
        <w:tc>
          <w:tcPr>
            <w:tcW w:w="236" w:type="dxa"/>
            <w:tcBorders>
              <w:top w:val="nil"/>
              <w:left w:val="nil"/>
              <w:bottom w:val="nil"/>
              <w:right w:val="nil"/>
            </w:tcBorders>
          </w:tcPr>
          <w:p w14:paraId="360A2CA0" w14:textId="476E7E47" w:rsidR="0033480B" w:rsidRDefault="0033480B" w:rsidP="0033480B">
            <w:pPr>
              <w:autoSpaceDE w:val="0"/>
              <w:autoSpaceDN w:val="0"/>
              <w:adjustRightInd w:val="0"/>
              <w:jc w:val="both"/>
              <w:rPr>
                <w:rFonts w:cs="Times New Roman"/>
                <w:szCs w:val="28"/>
              </w:rPr>
            </w:pPr>
            <w:r>
              <w:rPr>
                <w:rFonts w:cs="Times New Roman"/>
                <w:szCs w:val="28"/>
              </w:rPr>
              <w:t>/</w:t>
            </w:r>
          </w:p>
        </w:tc>
        <w:tc>
          <w:tcPr>
            <w:tcW w:w="3858" w:type="dxa"/>
            <w:gridSpan w:val="8"/>
            <w:tcBorders>
              <w:top w:val="nil"/>
              <w:left w:val="nil"/>
              <w:bottom w:val="single" w:sz="4" w:space="0" w:color="auto"/>
              <w:right w:val="nil"/>
            </w:tcBorders>
          </w:tcPr>
          <w:p w14:paraId="3F5EC387" w14:textId="77777777" w:rsidR="0033480B" w:rsidRDefault="0033480B" w:rsidP="0033480B">
            <w:pPr>
              <w:autoSpaceDE w:val="0"/>
              <w:autoSpaceDN w:val="0"/>
              <w:adjustRightInd w:val="0"/>
              <w:jc w:val="both"/>
              <w:rPr>
                <w:rFonts w:cs="Times New Roman"/>
                <w:szCs w:val="28"/>
              </w:rPr>
            </w:pPr>
          </w:p>
        </w:tc>
        <w:tc>
          <w:tcPr>
            <w:tcW w:w="373" w:type="dxa"/>
            <w:tcBorders>
              <w:top w:val="nil"/>
              <w:left w:val="nil"/>
              <w:bottom w:val="nil"/>
              <w:right w:val="nil"/>
            </w:tcBorders>
          </w:tcPr>
          <w:p w14:paraId="38A5C322" w14:textId="587CD119" w:rsidR="0033480B" w:rsidRDefault="0033480B" w:rsidP="0033480B">
            <w:pPr>
              <w:autoSpaceDE w:val="0"/>
              <w:autoSpaceDN w:val="0"/>
              <w:adjustRightInd w:val="0"/>
              <w:jc w:val="both"/>
              <w:rPr>
                <w:rFonts w:cs="Times New Roman"/>
                <w:szCs w:val="28"/>
              </w:rPr>
            </w:pPr>
            <w:r>
              <w:rPr>
                <w:rFonts w:cs="Times New Roman"/>
                <w:szCs w:val="28"/>
              </w:rPr>
              <w:t>/</w:t>
            </w:r>
          </w:p>
        </w:tc>
      </w:tr>
      <w:tr w:rsidR="005D3EA6" w:rsidRPr="00240CE8" w14:paraId="40F92D2D" w14:textId="77777777" w:rsidTr="005D3E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8" w:type="dxa"/>
            <w:gridSpan w:val="5"/>
            <w:tcBorders>
              <w:top w:val="single" w:sz="4" w:space="0" w:color="auto"/>
              <w:left w:val="nil"/>
              <w:bottom w:val="nil"/>
              <w:right w:val="nil"/>
            </w:tcBorders>
          </w:tcPr>
          <w:p w14:paraId="705BD8AC" w14:textId="5BB10951" w:rsidR="005D3EA6" w:rsidRPr="005D3EA6" w:rsidRDefault="00AA6731" w:rsidP="00AA6731">
            <w:pPr>
              <w:autoSpaceDE w:val="0"/>
              <w:autoSpaceDN w:val="0"/>
              <w:adjustRightInd w:val="0"/>
              <w:jc w:val="center"/>
              <w:rPr>
                <w:rFonts w:cs="Times New Roman"/>
                <w:sz w:val="20"/>
                <w:szCs w:val="20"/>
              </w:rPr>
            </w:pPr>
            <w:r>
              <w:rPr>
                <w:rFonts w:cs="Times New Roman"/>
                <w:sz w:val="20"/>
                <w:szCs w:val="20"/>
              </w:rPr>
              <w:t>(должность руководителя)</w:t>
            </w:r>
          </w:p>
        </w:tc>
        <w:tc>
          <w:tcPr>
            <w:tcW w:w="280" w:type="dxa"/>
            <w:gridSpan w:val="2"/>
            <w:tcBorders>
              <w:top w:val="nil"/>
              <w:left w:val="nil"/>
              <w:bottom w:val="nil"/>
              <w:right w:val="nil"/>
            </w:tcBorders>
          </w:tcPr>
          <w:p w14:paraId="0E942105" w14:textId="77777777" w:rsidR="005D3EA6" w:rsidRPr="005D3EA6" w:rsidRDefault="005D3EA6" w:rsidP="005D3EA6">
            <w:pPr>
              <w:autoSpaceDE w:val="0"/>
              <w:autoSpaceDN w:val="0"/>
              <w:adjustRightInd w:val="0"/>
              <w:jc w:val="center"/>
              <w:rPr>
                <w:rFonts w:cs="Times New Roman"/>
                <w:sz w:val="20"/>
                <w:szCs w:val="20"/>
              </w:rPr>
            </w:pPr>
          </w:p>
        </w:tc>
        <w:tc>
          <w:tcPr>
            <w:tcW w:w="1960" w:type="dxa"/>
            <w:gridSpan w:val="7"/>
            <w:tcBorders>
              <w:top w:val="nil"/>
              <w:left w:val="nil"/>
              <w:bottom w:val="nil"/>
              <w:right w:val="nil"/>
            </w:tcBorders>
          </w:tcPr>
          <w:p w14:paraId="63C36AE5" w14:textId="0E7A8229" w:rsidR="005D3EA6" w:rsidRPr="005D3EA6" w:rsidRDefault="005D3EA6" w:rsidP="005D3EA6">
            <w:pPr>
              <w:autoSpaceDE w:val="0"/>
              <w:autoSpaceDN w:val="0"/>
              <w:adjustRightInd w:val="0"/>
              <w:jc w:val="center"/>
              <w:rPr>
                <w:rFonts w:cs="Times New Roman"/>
                <w:sz w:val="20"/>
                <w:szCs w:val="20"/>
              </w:rPr>
            </w:pPr>
            <w:r>
              <w:rPr>
                <w:rFonts w:cs="Times New Roman"/>
                <w:sz w:val="20"/>
                <w:szCs w:val="20"/>
              </w:rPr>
              <w:t>(подпись)</w:t>
            </w:r>
          </w:p>
        </w:tc>
        <w:tc>
          <w:tcPr>
            <w:tcW w:w="246" w:type="dxa"/>
            <w:tcBorders>
              <w:top w:val="nil"/>
              <w:left w:val="nil"/>
              <w:bottom w:val="nil"/>
              <w:right w:val="nil"/>
            </w:tcBorders>
          </w:tcPr>
          <w:p w14:paraId="5AE8C83A" w14:textId="77777777" w:rsidR="005D3EA6" w:rsidRPr="005D3EA6" w:rsidRDefault="005D3EA6" w:rsidP="005D3EA6">
            <w:pPr>
              <w:autoSpaceDE w:val="0"/>
              <w:autoSpaceDN w:val="0"/>
              <w:adjustRightInd w:val="0"/>
              <w:jc w:val="center"/>
              <w:rPr>
                <w:rFonts w:cs="Times New Roman"/>
                <w:sz w:val="20"/>
                <w:szCs w:val="20"/>
              </w:rPr>
            </w:pPr>
          </w:p>
        </w:tc>
        <w:tc>
          <w:tcPr>
            <w:tcW w:w="236" w:type="dxa"/>
            <w:tcBorders>
              <w:top w:val="nil"/>
              <w:left w:val="nil"/>
              <w:bottom w:val="nil"/>
              <w:right w:val="nil"/>
            </w:tcBorders>
          </w:tcPr>
          <w:p w14:paraId="2F564EA2" w14:textId="77777777" w:rsidR="005D3EA6" w:rsidRPr="005D3EA6" w:rsidRDefault="005D3EA6" w:rsidP="005D3EA6">
            <w:pPr>
              <w:autoSpaceDE w:val="0"/>
              <w:autoSpaceDN w:val="0"/>
              <w:adjustRightInd w:val="0"/>
              <w:jc w:val="center"/>
              <w:rPr>
                <w:rFonts w:cs="Times New Roman"/>
                <w:sz w:val="20"/>
                <w:szCs w:val="20"/>
              </w:rPr>
            </w:pPr>
          </w:p>
        </w:tc>
        <w:tc>
          <w:tcPr>
            <w:tcW w:w="3858" w:type="dxa"/>
            <w:gridSpan w:val="8"/>
            <w:tcBorders>
              <w:top w:val="nil"/>
              <w:left w:val="nil"/>
              <w:bottom w:val="nil"/>
              <w:right w:val="nil"/>
            </w:tcBorders>
          </w:tcPr>
          <w:p w14:paraId="1D137678" w14:textId="4DC6F16A" w:rsidR="005D3EA6" w:rsidRPr="005D3EA6" w:rsidRDefault="005D3EA6" w:rsidP="005D3EA6">
            <w:pPr>
              <w:autoSpaceDE w:val="0"/>
              <w:autoSpaceDN w:val="0"/>
              <w:adjustRightInd w:val="0"/>
              <w:jc w:val="center"/>
              <w:rPr>
                <w:rFonts w:cs="Times New Roman"/>
                <w:sz w:val="20"/>
                <w:szCs w:val="20"/>
              </w:rPr>
            </w:pPr>
            <w:r>
              <w:rPr>
                <w:rFonts w:cs="Times New Roman"/>
                <w:sz w:val="20"/>
                <w:szCs w:val="20"/>
              </w:rPr>
              <w:t>(расшифровка подписи)</w:t>
            </w:r>
          </w:p>
        </w:tc>
        <w:tc>
          <w:tcPr>
            <w:tcW w:w="373" w:type="dxa"/>
            <w:tcBorders>
              <w:top w:val="nil"/>
              <w:left w:val="nil"/>
              <w:bottom w:val="nil"/>
              <w:right w:val="nil"/>
            </w:tcBorders>
          </w:tcPr>
          <w:p w14:paraId="0EB4965D" w14:textId="77777777" w:rsidR="005D3EA6" w:rsidRPr="005D3EA6" w:rsidRDefault="005D3EA6" w:rsidP="005D3EA6">
            <w:pPr>
              <w:autoSpaceDE w:val="0"/>
              <w:autoSpaceDN w:val="0"/>
              <w:adjustRightInd w:val="0"/>
              <w:jc w:val="center"/>
              <w:rPr>
                <w:rFonts w:cs="Times New Roman"/>
                <w:sz w:val="20"/>
                <w:szCs w:val="20"/>
              </w:rPr>
            </w:pPr>
          </w:p>
        </w:tc>
      </w:tr>
      <w:tr w:rsidR="005D3EA6" w:rsidRPr="00240CE8" w14:paraId="218A476B" w14:textId="77777777" w:rsidTr="005D3E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8" w:type="dxa"/>
            <w:tcBorders>
              <w:top w:val="nil"/>
              <w:left w:val="nil"/>
              <w:bottom w:val="nil"/>
              <w:right w:val="nil"/>
            </w:tcBorders>
          </w:tcPr>
          <w:p w14:paraId="676EFF8F" w14:textId="05E2D870" w:rsidR="005D3EA6" w:rsidRPr="005D3EA6" w:rsidRDefault="005D3EA6" w:rsidP="005D3EA6">
            <w:pPr>
              <w:autoSpaceDE w:val="0"/>
              <w:autoSpaceDN w:val="0"/>
              <w:adjustRightInd w:val="0"/>
              <w:rPr>
                <w:rFonts w:cs="Times New Roman"/>
                <w:szCs w:val="28"/>
              </w:rPr>
            </w:pPr>
            <w:r>
              <w:rPr>
                <w:rFonts w:cs="Times New Roman"/>
                <w:szCs w:val="28"/>
              </w:rPr>
              <w:t>«</w:t>
            </w:r>
          </w:p>
        </w:tc>
        <w:tc>
          <w:tcPr>
            <w:tcW w:w="1120" w:type="dxa"/>
            <w:gridSpan w:val="2"/>
            <w:tcBorders>
              <w:top w:val="nil"/>
              <w:left w:val="nil"/>
              <w:bottom w:val="single" w:sz="4" w:space="0" w:color="auto"/>
              <w:right w:val="nil"/>
            </w:tcBorders>
          </w:tcPr>
          <w:p w14:paraId="284F0EC1" w14:textId="77777777" w:rsidR="005D3EA6" w:rsidRPr="005D3EA6" w:rsidRDefault="005D3EA6" w:rsidP="005D3EA6">
            <w:pPr>
              <w:autoSpaceDE w:val="0"/>
              <w:autoSpaceDN w:val="0"/>
              <w:adjustRightInd w:val="0"/>
              <w:rPr>
                <w:rFonts w:cs="Times New Roman"/>
                <w:szCs w:val="28"/>
              </w:rPr>
            </w:pPr>
          </w:p>
        </w:tc>
        <w:tc>
          <w:tcPr>
            <w:tcW w:w="280" w:type="dxa"/>
            <w:tcBorders>
              <w:top w:val="nil"/>
              <w:left w:val="nil"/>
              <w:bottom w:val="nil"/>
              <w:right w:val="nil"/>
            </w:tcBorders>
          </w:tcPr>
          <w:p w14:paraId="7BF5DAFA" w14:textId="61EE74FC" w:rsidR="005D3EA6" w:rsidRPr="005D3EA6" w:rsidRDefault="005D3EA6" w:rsidP="005D3EA6">
            <w:pPr>
              <w:autoSpaceDE w:val="0"/>
              <w:autoSpaceDN w:val="0"/>
              <w:adjustRightInd w:val="0"/>
              <w:rPr>
                <w:rFonts w:cs="Times New Roman"/>
                <w:szCs w:val="28"/>
              </w:rPr>
            </w:pPr>
            <w:r>
              <w:rPr>
                <w:rFonts w:cs="Times New Roman"/>
                <w:szCs w:val="28"/>
              </w:rPr>
              <w:t>»</w:t>
            </w:r>
          </w:p>
        </w:tc>
        <w:tc>
          <w:tcPr>
            <w:tcW w:w="2100" w:type="dxa"/>
            <w:gridSpan w:val="3"/>
            <w:tcBorders>
              <w:top w:val="nil"/>
              <w:left w:val="nil"/>
              <w:bottom w:val="single" w:sz="4" w:space="0" w:color="auto"/>
              <w:right w:val="nil"/>
            </w:tcBorders>
          </w:tcPr>
          <w:p w14:paraId="21DE92FF" w14:textId="77777777" w:rsidR="005D3EA6" w:rsidRPr="005D3EA6" w:rsidRDefault="005D3EA6" w:rsidP="005D3EA6">
            <w:pPr>
              <w:autoSpaceDE w:val="0"/>
              <w:autoSpaceDN w:val="0"/>
              <w:adjustRightInd w:val="0"/>
              <w:rPr>
                <w:rFonts w:cs="Times New Roman"/>
                <w:szCs w:val="28"/>
              </w:rPr>
            </w:pPr>
          </w:p>
        </w:tc>
        <w:tc>
          <w:tcPr>
            <w:tcW w:w="560" w:type="dxa"/>
            <w:gridSpan w:val="2"/>
            <w:tcBorders>
              <w:top w:val="nil"/>
              <w:left w:val="nil"/>
              <w:bottom w:val="nil"/>
              <w:right w:val="nil"/>
            </w:tcBorders>
          </w:tcPr>
          <w:p w14:paraId="72BA02F2" w14:textId="140AC104" w:rsidR="005D3EA6" w:rsidRPr="005D3EA6" w:rsidRDefault="005D3EA6" w:rsidP="005D3EA6">
            <w:pPr>
              <w:autoSpaceDE w:val="0"/>
              <w:autoSpaceDN w:val="0"/>
              <w:adjustRightInd w:val="0"/>
              <w:rPr>
                <w:rFonts w:cs="Times New Roman"/>
                <w:szCs w:val="28"/>
              </w:rPr>
            </w:pPr>
            <w:r>
              <w:rPr>
                <w:rFonts w:cs="Times New Roman"/>
                <w:szCs w:val="28"/>
              </w:rPr>
              <w:t>20</w:t>
            </w:r>
          </w:p>
        </w:tc>
        <w:tc>
          <w:tcPr>
            <w:tcW w:w="700" w:type="dxa"/>
            <w:gridSpan w:val="3"/>
            <w:tcBorders>
              <w:top w:val="nil"/>
              <w:left w:val="nil"/>
              <w:bottom w:val="single" w:sz="4" w:space="0" w:color="auto"/>
              <w:right w:val="nil"/>
            </w:tcBorders>
          </w:tcPr>
          <w:p w14:paraId="53079A24" w14:textId="77777777" w:rsidR="005D3EA6" w:rsidRPr="005D3EA6" w:rsidRDefault="005D3EA6" w:rsidP="005D3EA6">
            <w:pPr>
              <w:autoSpaceDE w:val="0"/>
              <w:autoSpaceDN w:val="0"/>
              <w:adjustRightInd w:val="0"/>
              <w:rPr>
                <w:rFonts w:cs="Times New Roman"/>
                <w:szCs w:val="28"/>
              </w:rPr>
            </w:pPr>
          </w:p>
        </w:tc>
        <w:tc>
          <w:tcPr>
            <w:tcW w:w="5413" w:type="dxa"/>
            <w:gridSpan w:val="13"/>
            <w:tcBorders>
              <w:top w:val="nil"/>
              <w:left w:val="nil"/>
              <w:bottom w:val="nil"/>
              <w:right w:val="nil"/>
            </w:tcBorders>
          </w:tcPr>
          <w:p w14:paraId="706659A7" w14:textId="777BA00A" w:rsidR="005D3EA6" w:rsidRPr="005D3EA6" w:rsidRDefault="005D3EA6" w:rsidP="005D3EA6">
            <w:pPr>
              <w:autoSpaceDE w:val="0"/>
              <w:autoSpaceDN w:val="0"/>
              <w:adjustRightInd w:val="0"/>
              <w:rPr>
                <w:rFonts w:cs="Times New Roman"/>
                <w:szCs w:val="28"/>
              </w:rPr>
            </w:pPr>
            <w:proofErr w:type="gramStart"/>
            <w:r>
              <w:rPr>
                <w:rFonts w:cs="Times New Roman"/>
                <w:szCs w:val="28"/>
              </w:rPr>
              <w:t>г</w:t>
            </w:r>
            <w:proofErr w:type="gramEnd"/>
            <w:r>
              <w:rPr>
                <w:rFonts w:cs="Times New Roman"/>
                <w:szCs w:val="28"/>
              </w:rPr>
              <w:t>.</w:t>
            </w:r>
          </w:p>
        </w:tc>
      </w:tr>
      <w:tr w:rsidR="005D3EA6" w:rsidRPr="00240CE8" w14:paraId="1907DB02" w14:textId="77777777" w:rsidTr="005D3E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8" w:type="dxa"/>
            <w:gridSpan w:val="12"/>
            <w:tcBorders>
              <w:top w:val="nil"/>
              <w:left w:val="nil"/>
              <w:bottom w:val="nil"/>
              <w:right w:val="nil"/>
            </w:tcBorders>
          </w:tcPr>
          <w:p w14:paraId="343BE377" w14:textId="03A8DB7F" w:rsidR="005D3EA6" w:rsidRPr="005D3EA6" w:rsidRDefault="005D3EA6" w:rsidP="005D3EA6">
            <w:pPr>
              <w:autoSpaceDE w:val="0"/>
              <w:autoSpaceDN w:val="0"/>
              <w:adjustRightInd w:val="0"/>
              <w:jc w:val="center"/>
              <w:rPr>
                <w:rFonts w:cs="Times New Roman"/>
                <w:sz w:val="20"/>
                <w:szCs w:val="20"/>
              </w:rPr>
            </w:pPr>
            <w:r w:rsidRPr="005D3EA6">
              <w:rPr>
                <w:rFonts w:cs="Times New Roman"/>
                <w:sz w:val="20"/>
                <w:szCs w:val="20"/>
              </w:rPr>
              <w:t>(указывается дата подачи заявки)</w:t>
            </w:r>
          </w:p>
        </w:tc>
        <w:tc>
          <w:tcPr>
            <w:tcW w:w="5413" w:type="dxa"/>
            <w:gridSpan w:val="13"/>
            <w:tcBorders>
              <w:top w:val="nil"/>
              <w:left w:val="nil"/>
              <w:bottom w:val="nil"/>
              <w:right w:val="nil"/>
            </w:tcBorders>
          </w:tcPr>
          <w:p w14:paraId="789220F9" w14:textId="77777777" w:rsidR="005D3EA6" w:rsidRDefault="005D3EA6" w:rsidP="005D3EA6">
            <w:pPr>
              <w:autoSpaceDE w:val="0"/>
              <w:autoSpaceDN w:val="0"/>
              <w:adjustRightInd w:val="0"/>
              <w:rPr>
                <w:rFonts w:cs="Times New Roman"/>
                <w:szCs w:val="28"/>
              </w:rPr>
            </w:pPr>
          </w:p>
        </w:tc>
      </w:tr>
      <w:tr w:rsidR="005D3EA6" w:rsidRPr="00240CE8" w14:paraId="5EABB158" w14:textId="77777777" w:rsidTr="005D3E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8" w:type="dxa"/>
            <w:gridSpan w:val="12"/>
            <w:tcBorders>
              <w:top w:val="nil"/>
              <w:left w:val="nil"/>
              <w:bottom w:val="nil"/>
              <w:right w:val="nil"/>
            </w:tcBorders>
          </w:tcPr>
          <w:p w14:paraId="1CB5F075" w14:textId="59FE11D9" w:rsidR="005D3EA6" w:rsidRPr="005D3EA6" w:rsidRDefault="005D3EA6" w:rsidP="005D3EA6">
            <w:pPr>
              <w:autoSpaceDE w:val="0"/>
              <w:autoSpaceDN w:val="0"/>
              <w:adjustRightInd w:val="0"/>
              <w:rPr>
                <w:rFonts w:cs="Times New Roman"/>
                <w:szCs w:val="28"/>
              </w:rPr>
            </w:pPr>
            <w:r w:rsidRPr="005D3EA6">
              <w:rPr>
                <w:rFonts w:cs="Times New Roman"/>
                <w:szCs w:val="28"/>
              </w:rPr>
              <w:t>МП (при наличии)</w:t>
            </w:r>
          </w:p>
        </w:tc>
        <w:tc>
          <w:tcPr>
            <w:tcW w:w="5413" w:type="dxa"/>
            <w:gridSpan w:val="13"/>
            <w:tcBorders>
              <w:top w:val="nil"/>
              <w:left w:val="nil"/>
              <w:bottom w:val="nil"/>
              <w:right w:val="nil"/>
            </w:tcBorders>
          </w:tcPr>
          <w:p w14:paraId="0AD669F6" w14:textId="77777777" w:rsidR="005D3EA6" w:rsidRDefault="005D3EA6" w:rsidP="005D3EA6">
            <w:pPr>
              <w:autoSpaceDE w:val="0"/>
              <w:autoSpaceDN w:val="0"/>
              <w:adjustRightInd w:val="0"/>
              <w:rPr>
                <w:rFonts w:cs="Times New Roman"/>
                <w:szCs w:val="28"/>
              </w:rPr>
            </w:pPr>
          </w:p>
        </w:tc>
      </w:tr>
    </w:tbl>
    <w:p w14:paraId="48C94060" w14:textId="77777777" w:rsidR="005D3EA6" w:rsidRDefault="005D3EA6">
      <w:pPr>
        <w:rPr>
          <w:rFonts w:cs="Times New Roman"/>
          <w:b/>
          <w:bCs/>
          <w:szCs w:val="28"/>
        </w:rPr>
      </w:pPr>
      <w:r>
        <w:rPr>
          <w:rFonts w:cs="Times New Roman"/>
          <w:b/>
          <w:bCs/>
          <w:szCs w:val="28"/>
        </w:rPr>
        <w:br w:type="page"/>
      </w:r>
    </w:p>
    <w:p w14:paraId="6BB78674" w14:textId="55C75D9C" w:rsidR="005D3EA6" w:rsidRDefault="005D3EA6" w:rsidP="005D3EA6">
      <w:pPr>
        <w:autoSpaceDE w:val="0"/>
        <w:autoSpaceDN w:val="0"/>
        <w:adjustRightInd w:val="0"/>
        <w:contextualSpacing/>
        <w:jc w:val="right"/>
        <w:outlineLvl w:val="1"/>
        <w:rPr>
          <w:rFonts w:cs="Times New Roman"/>
          <w:szCs w:val="28"/>
        </w:rPr>
      </w:pPr>
      <w:r>
        <w:rPr>
          <w:rFonts w:cs="Times New Roman"/>
          <w:szCs w:val="28"/>
        </w:rPr>
        <w:lastRenderedPageBreak/>
        <w:t>Приложение № 2</w:t>
      </w:r>
    </w:p>
    <w:p w14:paraId="7AADF956" w14:textId="4AF68B3D" w:rsidR="005D3EA6" w:rsidRDefault="00E540D7" w:rsidP="005D3EA6">
      <w:pPr>
        <w:autoSpaceDE w:val="0"/>
        <w:autoSpaceDN w:val="0"/>
        <w:adjustRightInd w:val="0"/>
        <w:ind w:left="5180"/>
        <w:contextualSpacing/>
        <w:jc w:val="both"/>
        <w:rPr>
          <w:rFonts w:cs="Times New Roman"/>
          <w:szCs w:val="28"/>
        </w:rPr>
      </w:pPr>
      <w:r>
        <w:rPr>
          <w:rFonts w:cs="Times New Roman"/>
          <w:szCs w:val="28"/>
        </w:rPr>
        <w:t>к</w:t>
      </w:r>
      <w:r w:rsidR="005D3EA6">
        <w:rPr>
          <w:rFonts w:cs="Times New Roman"/>
          <w:szCs w:val="28"/>
        </w:rPr>
        <w:t xml:space="preserve"> Порядку </w:t>
      </w:r>
      <w:r w:rsidR="005D3EA6" w:rsidRPr="007C4624">
        <w:rPr>
          <w:rFonts w:cs="Times New Roman"/>
          <w:szCs w:val="28"/>
        </w:rPr>
        <w:t xml:space="preserve">предоставления </w:t>
      </w:r>
      <w:r w:rsidR="00AD5A20">
        <w:rPr>
          <w:rFonts w:cs="Times New Roman"/>
          <w:szCs w:val="28"/>
        </w:rPr>
        <w:t>Грант</w:t>
      </w:r>
      <w:r w:rsidR="005D3EA6" w:rsidRPr="007C4624">
        <w:rPr>
          <w:rFonts w:cs="Times New Roman"/>
          <w:szCs w:val="28"/>
        </w:rPr>
        <w:t>ов субъектам малого и среднего предпринимательства</w:t>
      </w:r>
      <w:r w:rsidR="005D3EA6">
        <w:rPr>
          <w:rFonts w:cs="Times New Roman"/>
          <w:szCs w:val="28"/>
        </w:rPr>
        <w:t xml:space="preserve"> </w:t>
      </w:r>
      <w:r w:rsidR="005D3EA6" w:rsidRPr="007C4624">
        <w:rPr>
          <w:rFonts w:cs="Times New Roman"/>
          <w:szCs w:val="28"/>
        </w:rPr>
        <w:t>на реализацию проектов в сфере предпринимательства на территории муниципального образования «Смоленский муниципальный округ» Смоленской области.</w:t>
      </w:r>
    </w:p>
    <w:p w14:paraId="5C5EFF04" w14:textId="77777777" w:rsidR="005D3EA6" w:rsidRDefault="005D3EA6" w:rsidP="005D3EA6">
      <w:pPr>
        <w:autoSpaceDE w:val="0"/>
        <w:autoSpaceDN w:val="0"/>
        <w:adjustRightInd w:val="0"/>
        <w:ind w:left="5180"/>
        <w:contextualSpacing/>
        <w:jc w:val="both"/>
        <w:rPr>
          <w:rFonts w:cs="Times New Roman"/>
          <w:szCs w:val="28"/>
        </w:rPr>
      </w:pPr>
    </w:p>
    <w:p w14:paraId="4226C6C5" w14:textId="77777777" w:rsidR="005D3EA6" w:rsidRPr="00E540D7" w:rsidRDefault="005D3EA6" w:rsidP="005D3EA6">
      <w:pPr>
        <w:autoSpaceDE w:val="0"/>
        <w:autoSpaceDN w:val="0"/>
        <w:adjustRightInd w:val="0"/>
        <w:contextualSpacing/>
        <w:jc w:val="center"/>
        <w:rPr>
          <w:rFonts w:cs="Times New Roman"/>
          <w:b/>
          <w:szCs w:val="28"/>
        </w:rPr>
      </w:pPr>
      <w:r w:rsidRPr="00E540D7">
        <w:rPr>
          <w:rFonts w:cs="Times New Roman"/>
          <w:b/>
          <w:szCs w:val="28"/>
        </w:rPr>
        <w:t xml:space="preserve">СОГЛАСИЕ </w:t>
      </w:r>
    </w:p>
    <w:p w14:paraId="436A1205" w14:textId="64A45CC4" w:rsidR="005D3EA6" w:rsidRDefault="005D3EA6" w:rsidP="005D3EA6">
      <w:pPr>
        <w:autoSpaceDE w:val="0"/>
        <w:autoSpaceDN w:val="0"/>
        <w:adjustRightInd w:val="0"/>
        <w:contextualSpacing/>
        <w:jc w:val="center"/>
        <w:rPr>
          <w:rFonts w:cs="Times New Roman"/>
          <w:szCs w:val="28"/>
        </w:rPr>
      </w:pPr>
      <w:r w:rsidRPr="005D3EA6">
        <w:rPr>
          <w:rFonts w:cs="Times New Roman"/>
          <w:szCs w:val="28"/>
        </w:rPr>
        <w:t>на обработку персональных данных</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2"/>
        <w:gridCol w:w="1191"/>
        <w:gridCol w:w="1339"/>
        <w:gridCol w:w="139"/>
        <w:gridCol w:w="138"/>
        <w:gridCol w:w="560"/>
        <w:gridCol w:w="1358"/>
        <w:gridCol w:w="245"/>
        <w:gridCol w:w="294"/>
        <w:gridCol w:w="78"/>
        <w:gridCol w:w="1120"/>
        <w:gridCol w:w="2548"/>
        <w:gridCol w:w="369"/>
      </w:tblGrid>
      <w:tr w:rsidR="005D3EA6" w14:paraId="13D180DD" w14:textId="77777777" w:rsidTr="007302EB">
        <w:tc>
          <w:tcPr>
            <w:tcW w:w="1042" w:type="dxa"/>
          </w:tcPr>
          <w:p w14:paraId="5BD9FD6B" w14:textId="6749592D" w:rsidR="005D3EA6" w:rsidRDefault="005D3EA6" w:rsidP="005D3EA6">
            <w:pPr>
              <w:autoSpaceDE w:val="0"/>
              <w:autoSpaceDN w:val="0"/>
              <w:adjustRightInd w:val="0"/>
              <w:contextualSpacing/>
              <w:jc w:val="center"/>
              <w:rPr>
                <w:rFonts w:cs="Times New Roman"/>
                <w:szCs w:val="28"/>
              </w:rPr>
            </w:pPr>
            <w:r>
              <w:rPr>
                <w:rFonts w:cs="Times New Roman"/>
                <w:szCs w:val="28"/>
              </w:rPr>
              <w:t>Я</w:t>
            </w:r>
          </w:p>
        </w:tc>
        <w:tc>
          <w:tcPr>
            <w:tcW w:w="9379" w:type="dxa"/>
            <w:gridSpan w:val="12"/>
            <w:tcBorders>
              <w:bottom w:val="single" w:sz="4" w:space="0" w:color="auto"/>
            </w:tcBorders>
          </w:tcPr>
          <w:p w14:paraId="54DBEAF4" w14:textId="77777777" w:rsidR="005D3EA6" w:rsidRDefault="005D3EA6" w:rsidP="005D3EA6">
            <w:pPr>
              <w:autoSpaceDE w:val="0"/>
              <w:autoSpaceDN w:val="0"/>
              <w:adjustRightInd w:val="0"/>
              <w:contextualSpacing/>
              <w:jc w:val="center"/>
              <w:rPr>
                <w:rFonts w:cs="Times New Roman"/>
                <w:szCs w:val="28"/>
              </w:rPr>
            </w:pPr>
          </w:p>
        </w:tc>
      </w:tr>
      <w:tr w:rsidR="005D3EA6" w14:paraId="695DBA44" w14:textId="77777777" w:rsidTr="007302EB">
        <w:tc>
          <w:tcPr>
            <w:tcW w:w="1042" w:type="dxa"/>
          </w:tcPr>
          <w:p w14:paraId="70B8307B" w14:textId="77777777" w:rsidR="005D3EA6" w:rsidRDefault="005D3EA6" w:rsidP="005D3EA6">
            <w:pPr>
              <w:autoSpaceDE w:val="0"/>
              <w:autoSpaceDN w:val="0"/>
              <w:adjustRightInd w:val="0"/>
              <w:contextualSpacing/>
              <w:jc w:val="center"/>
              <w:rPr>
                <w:rFonts w:cs="Times New Roman"/>
                <w:szCs w:val="28"/>
              </w:rPr>
            </w:pPr>
          </w:p>
        </w:tc>
        <w:tc>
          <w:tcPr>
            <w:tcW w:w="9379" w:type="dxa"/>
            <w:gridSpan w:val="12"/>
            <w:tcBorders>
              <w:top w:val="single" w:sz="4" w:space="0" w:color="auto"/>
            </w:tcBorders>
          </w:tcPr>
          <w:p w14:paraId="6528CD6D" w14:textId="7D60B69D" w:rsidR="005D3EA6" w:rsidRPr="005D3EA6" w:rsidRDefault="005D3EA6" w:rsidP="005D3EA6">
            <w:pPr>
              <w:autoSpaceDE w:val="0"/>
              <w:autoSpaceDN w:val="0"/>
              <w:adjustRightInd w:val="0"/>
              <w:contextualSpacing/>
              <w:jc w:val="center"/>
              <w:rPr>
                <w:rFonts w:cs="Times New Roman"/>
                <w:sz w:val="20"/>
                <w:szCs w:val="20"/>
              </w:rPr>
            </w:pPr>
            <w:r w:rsidRPr="005D3EA6">
              <w:rPr>
                <w:rFonts w:cs="Times New Roman"/>
                <w:sz w:val="20"/>
                <w:szCs w:val="20"/>
              </w:rPr>
              <w:t>(Ф.И.О. полностью)</w:t>
            </w:r>
          </w:p>
        </w:tc>
      </w:tr>
      <w:tr w:rsidR="005D3EA6" w14:paraId="6C38C7EE" w14:textId="77777777" w:rsidTr="007302EB">
        <w:tc>
          <w:tcPr>
            <w:tcW w:w="4409" w:type="dxa"/>
            <w:gridSpan w:val="6"/>
          </w:tcPr>
          <w:p w14:paraId="01814D8C" w14:textId="10D09F44" w:rsidR="005D3EA6" w:rsidRPr="007302EB" w:rsidRDefault="007302EB" w:rsidP="007302EB">
            <w:pPr>
              <w:autoSpaceDE w:val="0"/>
              <w:autoSpaceDN w:val="0"/>
              <w:adjustRightInd w:val="0"/>
              <w:contextualSpacing/>
              <w:rPr>
                <w:rFonts w:cs="Times New Roman"/>
                <w:szCs w:val="28"/>
              </w:rPr>
            </w:pPr>
            <w:proofErr w:type="gramStart"/>
            <w:r>
              <w:rPr>
                <w:rFonts w:cs="Times New Roman"/>
                <w:szCs w:val="28"/>
              </w:rPr>
              <w:t>з</w:t>
            </w:r>
            <w:r w:rsidR="005D3EA6" w:rsidRPr="007302EB">
              <w:rPr>
                <w:rFonts w:cs="Times New Roman"/>
                <w:szCs w:val="28"/>
              </w:rPr>
              <w:t>арегистрирова</w:t>
            </w:r>
            <w:r w:rsidRPr="007302EB">
              <w:rPr>
                <w:rFonts w:cs="Times New Roman"/>
                <w:szCs w:val="28"/>
              </w:rPr>
              <w:t>нный</w:t>
            </w:r>
            <w:proofErr w:type="gramEnd"/>
            <w:r w:rsidRPr="007302EB">
              <w:rPr>
                <w:rFonts w:cs="Times New Roman"/>
                <w:szCs w:val="28"/>
              </w:rPr>
              <w:t xml:space="preserve"> по адресу:</w:t>
            </w:r>
          </w:p>
        </w:tc>
        <w:tc>
          <w:tcPr>
            <w:tcW w:w="6012" w:type="dxa"/>
            <w:gridSpan w:val="7"/>
            <w:tcBorders>
              <w:bottom w:val="single" w:sz="4" w:space="0" w:color="auto"/>
            </w:tcBorders>
          </w:tcPr>
          <w:p w14:paraId="21419689" w14:textId="0C06F212" w:rsidR="005D3EA6" w:rsidRPr="005D3EA6" w:rsidRDefault="005D3EA6" w:rsidP="005D3EA6">
            <w:pPr>
              <w:autoSpaceDE w:val="0"/>
              <w:autoSpaceDN w:val="0"/>
              <w:adjustRightInd w:val="0"/>
              <w:contextualSpacing/>
              <w:jc w:val="center"/>
              <w:rPr>
                <w:rFonts w:cs="Times New Roman"/>
                <w:sz w:val="20"/>
                <w:szCs w:val="20"/>
              </w:rPr>
            </w:pPr>
          </w:p>
        </w:tc>
      </w:tr>
      <w:tr w:rsidR="007302EB" w14:paraId="7E251D22" w14:textId="77777777" w:rsidTr="007302EB">
        <w:tc>
          <w:tcPr>
            <w:tcW w:w="10421" w:type="dxa"/>
            <w:gridSpan w:val="13"/>
            <w:tcBorders>
              <w:bottom w:val="single" w:sz="4" w:space="0" w:color="auto"/>
            </w:tcBorders>
          </w:tcPr>
          <w:p w14:paraId="244820F5" w14:textId="77777777" w:rsidR="007302EB" w:rsidRPr="007302EB" w:rsidRDefault="007302EB" w:rsidP="005D3EA6">
            <w:pPr>
              <w:autoSpaceDE w:val="0"/>
              <w:autoSpaceDN w:val="0"/>
              <w:adjustRightInd w:val="0"/>
              <w:contextualSpacing/>
              <w:jc w:val="center"/>
              <w:rPr>
                <w:rFonts w:cs="Times New Roman"/>
                <w:szCs w:val="28"/>
              </w:rPr>
            </w:pPr>
          </w:p>
        </w:tc>
      </w:tr>
      <w:tr w:rsidR="007302EB" w14:paraId="62FF2A7E" w14:textId="77777777" w:rsidTr="007302EB">
        <w:tc>
          <w:tcPr>
            <w:tcW w:w="10421" w:type="dxa"/>
            <w:gridSpan w:val="13"/>
            <w:tcBorders>
              <w:top w:val="single" w:sz="4" w:space="0" w:color="auto"/>
            </w:tcBorders>
          </w:tcPr>
          <w:p w14:paraId="4CF80C5D" w14:textId="77EA470C" w:rsidR="007302EB" w:rsidRPr="005D3EA6" w:rsidRDefault="007302EB" w:rsidP="007302EB">
            <w:pPr>
              <w:autoSpaceDE w:val="0"/>
              <w:autoSpaceDN w:val="0"/>
              <w:adjustRightInd w:val="0"/>
              <w:contextualSpacing/>
              <w:jc w:val="center"/>
              <w:rPr>
                <w:rFonts w:cs="Times New Roman"/>
                <w:sz w:val="20"/>
                <w:szCs w:val="20"/>
              </w:rPr>
            </w:pPr>
            <w:r>
              <w:rPr>
                <w:rFonts w:cs="Times New Roman"/>
                <w:sz w:val="20"/>
                <w:szCs w:val="20"/>
              </w:rPr>
              <w:t>(индекс и адрес места регистрации согласно паспорту)</w:t>
            </w:r>
          </w:p>
        </w:tc>
      </w:tr>
      <w:tr w:rsidR="007302EB" w14:paraId="1C76C6FC" w14:textId="77777777" w:rsidTr="007302EB">
        <w:tc>
          <w:tcPr>
            <w:tcW w:w="2233" w:type="dxa"/>
            <w:gridSpan w:val="2"/>
          </w:tcPr>
          <w:p w14:paraId="1D4102A8" w14:textId="5C5DEBDB" w:rsidR="007302EB" w:rsidRPr="007302EB" w:rsidRDefault="007302EB" w:rsidP="007302EB">
            <w:pPr>
              <w:autoSpaceDE w:val="0"/>
              <w:autoSpaceDN w:val="0"/>
              <w:adjustRightInd w:val="0"/>
              <w:contextualSpacing/>
              <w:jc w:val="center"/>
              <w:rPr>
                <w:rFonts w:cs="Times New Roman"/>
                <w:szCs w:val="28"/>
              </w:rPr>
            </w:pPr>
            <w:r>
              <w:rPr>
                <w:rFonts w:cs="Times New Roman"/>
                <w:szCs w:val="28"/>
              </w:rPr>
              <w:t>паспорт серии</w:t>
            </w:r>
          </w:p>
        </w:tc>
        <w:tc>
          <w:tcPr>
            <w:tcW w:w="1478" w:type="dxa"/>
            <w:gridSpan w:val="2"/>
            <w:tcBorders>
              <w:bottom w:val="single" w:sz="4" w:space="0" w:color="auto"/>
            </w:tcBorders>
          </w:tcPr>
          <w:p w14:paraId="620FBA80" w14:textId="77777777" w:rsidR="007302EB" w:rsidRPr="007302EB" w:rsidRDefault="007302EB" w:rsidP="007302EB">
            <w:pPr>
              <w:autoSpaceDE w:val="0"/>
              <w:autoSpaceDN w:val="0"/>
              <w:adjustRightInd w:val="0"/>
              <w:contextualSpacing/>
              <w:jc w:val="center"/>
              <w:rPr>
                <w:rFonts w:cs="Times New Roman"/>
                <w:szCs w:val="28"/>
              </w:rPr>
            </w:pPr>
          </w:p>
        </w:tc>
        <w:tc>
          <w:tcPr>
            <w:tcW w:w="698" w:type="dxa"/>
            <w:gridSpan w:val="2"/>
          </w:tcPr>
          <w:p w14:paraId="1072A7AE" w14:textId="45E1D216" w:rsidR="007302EB" w:rsidRPr="007302EB" w:rsidRDefault="007302EB" w:rsidP="007302EB">
            <w:pPr>
              <w:autoSpaceDE w:val="0"/>
              <w:autoSpaceDN w:val="0"/>
              <w:adjustRightInd w:val="0"/>
              <w:contextualSpacing/>
              <w:jc w:val="center"/>
              <w:rPr>
                <w:rFonts w:cs="Times New Roman"/>
                <w:szCs w:val="28"/>
              </w:rPr>
            </w:pPr>
            <w:r>
              <w:rPr>
                <w:rFonts w:cs="Times New Roman"/>
                <w:szCs w:val="28"/>
              </w:rPr>
              <w:t>№</w:t>
            </w:r>
          </w:p>
        </w:tc>
        <w:tc>
          <w:tcPr>
            <w:tcW w:w="1975" w:type="dxa"/>
            <w:gridSpan w:val="4"/>
            <w:tcBorders>
              <w:bottom w:val="single" w:sz="4" w:space="0" w:color="auto"/>
            </w:tcBorders>
          </w:tcPr>
          <w:p w14:paraId="19977643" w14:textId="77777777" w:rsidR="007302EB" w:rsidRPr="007302EB" w:rsidRDefault="007302EB" w:rsidP="007302EB">
            <w:pPr>
              <w:autoSpaceDE w:val="0"/>
              <w:autoSpaceDN w:val="0"/>
              <w:adjustRightInd w:val="0"/>
              <w:contextualSpacing/>
              <w:jc w:val="center"/>
              <w:rPr>
                <w:rFonts w:cs="Times New Roman"/>
                <w:szCs w:val="28"/>
              </w:rPr>
            </w:pPr>
          </w:p>
        </w:tc>
        <w:tc>
          <w:tcPr>
            <w:tcW w:w="1120" w:type="dxa"/>
          </w:tcPr>
          <w:p w14:paraId="307F73C1" w14:textId="24888ADB" w:rsidR="007302EB" w:rsidRPr="007302EB" w:rsidRDefault="007302EB" w:rsidP="007302EB">
            <w:pPr>
              <w:autoSpaceDE w:val="0"/>
              <w:autoSpaceDN w:val="0"/>
              <w:adjustRightInd w:val="0"/>
              <w:contextualSpacing/>
              <w:jc w:val="center"/>
              <w:rPr>
                <w:rFonts w:cs="Times New Roman"/>
                <w:szCs w:val="28"/>
              </w:rPr>
            </w:pPr>
            <w:r>
              <w:rPr>
                <w:rFonts w:cs="Times New Roman"/>
                <w:szCs w:val="28"/>
              </w:rPr>
              <w:t>выдан</w:t>
            </w:r>
          </w:p>
        </w:tc>
        <w:tc>
          <w:tcPr>
            <w:tcW w:w="2917" w:type="dxa"/>
            <w:gridSpan w:val="2"/>
            <w:tcBorders>
              <w:bottom w:val="single" w:sz="4" w:space="0" w:color="auto"/>
            </w:tcBorders>
          </w:tcPr>
          <w:p w14:paraId="34758B89" w14:textId="3A7B8A8F" w:rsidR="007302EB" w:rsidRPr="007302EB" w:rsidRDefault="007302EB" w:rsidP="007302EB">
            <w:pPr>
              <w:autoSpaceDE w:val="0"/>
              <w:autoSpaceDN w:val="0"/>
              <w:adjustRightInd w:val="0"/>
              <w:contextualSpacing/>
              <w:jc w:val="center"/>
              <w:rPr>
                <w:rFonts w:cs="Times New Roman"/>
                <w:szCs w:val="28"/>
              </w:rPr>
            </w:pPr>
          </w:p>
        </w:tc>
      </w:tr>
      <w:tr w:rsidR="007302EB" w14:paraId="39637016" w14:textId="77777777" w:rsidTr="007302EB">
        <w:tc>
          <w:tcPr>
            <w:tcW w:w="10421" w:type="dxa"/>
            <w:gridSpan w:val="13"/>
            <w:tcBorders>
              <w:bottom w:val="single" w:sz="4" w:space="0" w:color="auto"/>
            </w:tcBorders>
          </w:tcPr>
          <w:p w14:paraId="6D3F8879" w14:textId="77777777" w:rsidR="007302EB" w:rsidRPr="007302EB" w:rsidRDefault="007302EB" w:rsidP="007302EB">
            <w:pPr>
              <w:autoSpaceDE w:val="0"/>
              <w:autoSpaceDN w:val="0"/>
              <w:adjustRightInd w:val="0"/>
              <w:contextualSpacing/>
              <w:jc w:val="center"/>
              <w:rPr>
                <w:rFonts w:cs="Times New Roman"/>
                <w:szCs w:val="28"/>
              </w:rPr>
            </w:pPr>
          </w:p>
        </w:tc>
      </w:tr>
      <w:tr w:rsidR="007302EB" w14:paraId="5E02D8AF" w14:textId="77777777" w:rsidTr="007302EB">
        <w:tc>
          <w:tcPr>
            <w:tcW w:w="10421" w:type="dxa"/>
            <w:gridSpan w:val="13"/>
            <w:tcBorders>
              <w:top w:val="single" w:sz="4" w:space="0" w:color="auto"/>
            </w:tcBorders>
          </w:tcPr>
          <w:p w14:paraId="124AE368" w14:textId="407DEA51" w:rsidR="007302EB" w:rsidRPr="007302EB" w:rsidRDefault="007302EB" w:rsidP="007302EB">
            <w:pPr>
              <w:autoSpaceDE w:val="0"/>
              <w:autoSpaceDN w:val="0"/>
              <w:adjustRightInd w:val="0"/>
              <w:contextualSpacing/>
              <w:jc w:val="center"/>
              <w:rPr>
                <w:rFonts w:cs="Times New Roman"/>
                <w:sz w:val="20"/>
                <w:szCs w:val="20"/>
              </w:rPr>
            </w:pPr>
            <w:r>
              <w:rPr>
                <w:rFonts w:cs="Times New Roman"/>
                <w:sz w:val="20"/>
                <w:szCs w:val="20"/>
              </w:rPr>
              <w:t>(дата выдачи и орган, выдавший паспорт)</w:t>
            </w:r>
          </w:p>
        </w:tc>
      </w:tr>
      <w:tr w:rsidR="007302EB" w14:paraId="7C5FCDE8" w14:textId="77777777" w:rsidTr="007302EB">
        <w:tc>
          <w:tcPr>
            <w:tcW w:w="10421" w:type="dxa"/>
            <w:gridSpan w:val="13"/>
          </w:tcPr>
          <w:p w14:paraId="272C986E" w14:textId="318D6B8B" w:rsidR="007302EB" w:rsidRDefault="007302EB" w:rsidP="007302EB">
            <w:pPr>
              <w:autoSpaceDE w:val="0"/>
              <w:autoSpaceDN w:val="0"/>
              <w:adjustRightInd w:val="0"/>
              <w:jc w:val="both"/>
              <w:rPr>
                <w:rFonts w:cs="Times New Roman"/>
                <w:szCs w:val="28"/>
              </w:rPr>
            </w:pPr>
            <w:proofErr w:type="gramStart"/>
            <w:r>
              <w:rPr>
                <w:rFonts w:cs="Times New Roman"/>
                <w:szCs w:val="28"/>
              </w:rPr>
              <w:t xml:space="preserve">на основании Федерального </w:t>
            </w:r>
            <w:r w:rsidRPr="007302EB">
              <w:rPr>
                <w:rFonts w:cs="Times New Roman"/>
                <w:szCs w:val="28"/>
              </w:rPr>
              <w:t>закона</w:t>
            </w:r>
            <w:r>
              <w:rPr>
                <w:rFonts w:cs="Times New Roman"/>
                <w:szCs w:val="28"/>
              </w:rPr>
              <w:t xml:space="preserve"> от 27.07.2006 № 152-ФЗ «О персональных данных» даю свое согласие уполномоченным должностным лицам Администрации муниципального образования «Смоленский муниципальный округ» Смоленской области на обработку своих персональных данных,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w:t>
            </w:r>
            <w:proofErr w:type="gramEnd"/>
          </w:p>
          <w:p w14:paraId="54668742" w14:textId="67EEA689" w:rsidR="007302EB" w:rsidRPr="007302EB" w:rsidRDefault="007302EB" w:rsidP="007302EB">
            <w:pPr>
              <w:tabs>
                <w:tab w:val="left" w:pos="860"/>
              </w:tabs>
              <w:autoSpaceDE w:val="0"/>
              <w:autoSpaceDN w:val="0"/>
              <w:adjustRightInd w:val="0"/>
              <w:contextualSpacing/>
              <w:rPr>
                <w:rFonts w:cs="Times New Roman"/>
                <w:szCs w:val="28"/>
              </w:rPr>
            </w:pPr>
          </w:p>
        </w:tc>
      </w:tr>
      <w:tr w:rsidR="007302EB" w14:paraId="25E99530" w14:textId="77777777" w:rsidTr="007302EB">
        <w:tc>
          <w:tcPr>
            <w:tcW w:w="3572" w:type="dxa"/>
            <w:gridSpan w:val="3"/>
            <w:tcBorders>
              <w:bottom w:val="single" w:sz="4" w:space="0" w:color="auto"/>
            </w:tcBorders>
          </w:tcPr>
          <w:p w14:paraId="05D5C012" w14:textId="77777777" w:rsidR="007302EB" w:rsidRDefault="007302EB" w:rsidP="00E540D7">
            <w:pPr>
              <w:autoSpaceDE w:val="0"/>
              <w:autoSpaceDN w:val="0"/>
              <w:adjustRightInd w:val="0"/>
              <w:jc w:val="center"/>
              <w:rPr>
                <w:rFonts w:cs="Times New Roman"/>
                <w:szCs w:val="28"/>
              </w:rPr>
            </w:pPr>
          </w:p>
        </w:tc>
        <w:tc>
          <w:tcPr>
            <w:tcW w:w="277" w:type="dxa"/>
            <w:gridSpan w:val="2"/>
          </w:tcPr>
          <w:p w14:paraId="743630F4" w14:textId="77777777" w:rsidR="007302EB" w:rsidRDefault="007302EB" w:rsidP="00E540D7">
            <w:pPr>
              <w:autoSpaceDE w:val="0"/>
              <w:autoSpaceDN w:val="0"/>
              <w:adjustRightInd w:val="0"/>
              <w:jc w:val="both"/>
              <w:rPr>
                <w:rFonts w:cs="Times New Roman"/>
                <w:szCs w:val="28"/>
              </w:rPr>
            </w:pPr>
          </w:p>
        </w:tc>
        <w:tc>
          <w:tcPr>
            <w:tcW w:w="1918" w:type="dxa"/>
            <w:gridSpan w:val="2"/>
            <w:tcBorders>
              <w:bottom w:val="single" w:sz="4" w:space="0" w:color="auto"/>
            </w:tcBorders>
          </w:tcPr>
          <w:p w14:paraId="5E00E63E" w14:textId="77777777" w:rsidR="007302EB" w:rsidRDefault="007302EB" w:rsidP="00E540D7">
            <w:pPr>
              <w:autoSpaceDE w:val="0"/>
              <w:autoSpaceDN w:val="0"/>
              <w:adjustRightInd w:val="0"/>
              <w:jc w:val="both"/>
              <w:rPr>
                <w:rFonts w:cs="Times New Roman"/>
                <w:szCs w:val="28"/>
              </w:rPr>
            </w:pPr>
          </w:p>
        </w:tc>
        <w:tc>
          <w:tcPr>
            <w:tcW w:w="245" w:type="dxa"/>
          </w:tcPr>
          <w:p w14:paraId="638DBE0D" w14:textId="77777777" w:rsidR="007302EB" w:rsidRDefault="007302EB" w:rsidP="00E540D7">
            <w:pPr>
              <w:autoSpaceDE w:val="0"/>
              <w:autoSpaceDN w:val="0"/>
              <w:adjustRightInd w:val="0"/>
              <w:jc w:val="both"/>
              <w:rPr>
                <w:rFonts w:cs="Times New Roman"/>
                <w:szCs w:val="28"/>
              </w:rPr>
            </w:pPr>
          </w:p>
        </w:tc>
        <w:tc>
          <w:tcPr>
            <w:tcW w:w="294" w:type="dxa"/>
          </w:tcPr>
          <w:p w14:paraId="4FC0D748" w14:textId="77777777" w:rsidR="007302EB" w:rsidRDefault="007302EB" w:rsidP="00E540D7">
            <w:pPr>
              <w:autoSpaceDE w:val="0"/>
              <w:autoSpaceDN w:val="0"/>
              <w:adjustRightInd w:val="0"/>
              <w:jc w:val="both"/>
              <w:rPr>
                <w:rFonts w:cs="Times New Roman"/>
                <w:szCs w:val="28"/>
              </w:rPr>
            </w:pPr>
            <w:r>
              <w:rPr>
                <w:rFonts w:cs="Times New Roman"/>
                <w:szCs w:val="28"/>
              </w:rPr>
              <w:t>/</w:t>
            </w:r>
          </w:p>
        </w:tc>
        <w:tc>
          <w:tcPr>
            <w:tcW w:w="3746" w:type="dxa"/>
            <w:gridSpan w:val="3"/>
            <w:tcBorders>
              <w:bottom w:val="single" w:sz="4" w:space="0" w:color="auto"/>
            </w:tcBorders>
          </w:tcPr>
          <w:p w14:paraId="340FC7D6" w14:textId="77777777" w:rsidR="007302EB" w:rsidRDefault="007302EB" w:rsidP="00E540D7">
            <w:pPr>
              <w:autoSpaceDE w:val="0"/>
              <w:autoSpaceDN w:val="0"/>
              <w:adjustRightInd w:val="0"/>
              <w:jc w:val="both"/>
              <w:rPr>
                <w:rFonts w:cs="Times New Roman"/>
                <w:szCs w:val="28"/>
              </w:rPr>
            </w:pPr>
          </w:p>
        </w:tc>
        <w:tc>
          <w:tcPr>
            <w:tcW w:w="369" w:type="dxa"/>
          </w:tcPr>
          <w:p w14:paraId="5C723F0C" w14:textId="77777777" w:rsidR="007302EB" w:rsidRDefault="007302EB" w:rsidP="00E540D7">
            <w:pPr>
              <w:autoSpaceDE w:val="0"/>
              <w:autoSpaceDN w:val="0"/>
              <w:adjustRightInd w:val="0"/>
              <w:jc w:val="both"/>
              <w:rPr>
                <w:rFonts w:cs="Times New Roman"/>
                <w:szCs w:val="28"/>
              </w:rPr>
            </w:pPr>
            <w:r>
              <w:rPr>
                <w:rFonts w:cs="Times New Roman"/>
                <w:szCs w:val="28"/>
              </w:rPr>
              <w:t>/</w:t>
            </w:r>
          </w:p>
        </w:tc>
      </w:tr>
      <w:tr w:rsidR="007302EB" w:rsidRPr="005D3EA6" w14:paraId="6B7A9518" w14:textId="77777777" w:rsidTr="007302EB">
        <w:tc>
          <w:tcPr>
            <w:tcW w:w="3572" w:type="dxa"/>
            <w:gridSpan w:val="3"/>
            <w:tcBorders>
              <w:top w:val="single" w:sz="4" w:space="0" w:color="auto"/>
            </w:tcBorders>
          </w:tcPr>
          <w:p w14:paraId="0D0D2683" w14:textId="4F3CC5D2" w:rsidR="007302EB" w:rsidRPr="005D3EA6" w:rsidRDefault="007302EB" w:rsidP="007302EB">
            <w:pPr>
              <w:autoSpaceDE w:val="0"/>
              <w:autoSpaceDN w:val="0"/>
              <w:adjustRightInd w:val="0"/>
              <w:jc w:val="center"/>
              <w:rPr>
                <w:rFonts w:cs="Times New Roman"/>
                <w:sz w:val="20"/>
                <w:szCs w:val="20"/>
              </w:rPr>
            </w:pPr>
            <w:r w:rsidRPr="005D3EA6">
              <w:rPr>
                <w:rFonts w:cs="Times New Roman"/>
                <w:sz w:val="20"/>
                <w:szCs w:val="20"/>
              </w:rPr>
              <w:t>(</w:t>
            </w:r>
            <w:r>
              <w:rPr>
                <w:rFonts w:cs="Times New Roman"/>
                <w:sz w:val="20"/>
                <w:szCs w:val="20"/>
              </w:rPr>
              <w:t>дата)</w:t>
            </w:r>
          </w:p>
        </w:tc>
        <w:tc>
          <w:tcPr>
            <w:tcW w:w="277" w:type="dxa"/>
            <w:gridSpan w:val="2"/>
          </w:tcPr>
          <w:p w14:paraId="4C8B1B6C" w14:textId="77777777" w:rsidR="007302EB" w:rsidRPr="005D3EA6" w:rsidRDefault="007302EB" w:rsidP="00E540D7">
            <w:pPr>
              <w:autoSpaceDE w:val="0"/>
              <w:autoSpaceDN w:val="0"/>
              <w:adjustRightInd w:val="0"/>
              <w:jc w:val="center"/>
              <w:rPr>
                <w:rFonts w:cs="Times New Roman"/>
                <w:sz w:val="20"/>
                <w:szCs w:val="20"/>
              </w:rPr>
            </w:pPr>
          </w:p>
        </w:tc>
        <w:tc>
          <w:tcPr>
            <w:tcW w:w="1918" w:type="dxa"/>
            <w:gridSpan w:val="2"/>
          </w:tcPr>
          <w:p w14:paraId="0FA7E20B" w14:textId="77777777" w:rsidR="007302EB" w:rsidRPr="005D3EA6" w:rsidRDefault="007302EB" w:rsidP="00E540D7">
            <w:pPr>
              <w:autoSpaceDE w:val="0"/>
              <w:autoSpaceDN w:val="0"/>
              <w:adjustRightInd w:val="0"/>
              <w:jc w:val="center"/>
              <w:rPr>
                <w:rFonts w:cs="Times New Roman"/>
                <w:sz w:val="20"/>
                <w:szCs w:val="20"/>
              </w:rPr>
            </w:pPr>
            <w:r>
              <w:rPr>
                <w:rFonts w:cs="Times New Roman"/>
                <w:sz w:val="20"/>
                <w:szCs w:val="20"/>
              </w:rPr>
              <w:t>(подпись)</w:t>
            </w:r>
          </w:p>
        </w:tc>
        <w:tc>
          <w:tcPr>
            <w:tcW w:w="245" w:type="dxa"/>
          </w:tcPr>
          <w:p w14:paraId="36977160" w14:textId="77777777" w:rsidR="007302EB" w:rsidRPr="005D3EA6" w:rsidRDefault="007302EB" w:rsidP="00E540D7">
            <w:pPr>
              <w:autoSpaceDE w:val="0"/>
              <w:autoSpaceDN w:val="0"/>
              <w:adjustRightInd w:val="0"/>
              <w:jc w:val="center"/>
              <w:rPr>
                <w:rFonts w:cs="Times New Roman"/>
                <w:sz w:val="20"/>
                <w:szCs w:val="20"/>
              </w:rPr>
            </w:pPr>
          </w:p>
        </w:tc>
        <w:tc>
          <w:tcPr>
            <w:tcW w:w="294" w:type="dxa"/>
          </w:tcPr>
          <w:p w14:paraId="6AE53E3F" w14:textId="77777777" w:rsidR="007302EB" w:rsidRPr="005D3EA6" w:rsidRDefault="007302EB" w:rsidP="00E540D7">
            <w:pPr>
              <w:autoSpaceDE w:val="0"/>
              <w:autoSpaceDN w:val="0"/>
              <w:adjustRightInd w:val="0"/>
              <w:jc w:val="center"/>
              <w:rPr>
                <w:rFonts w:cs="Times New Roman"/>
                <w:sz w:val="20"/>
                <w:szCs w:val="20"/>
              </w:rPr>
            </w:pPr>
          </w:p>
        </w:tc>
        <w:tc>
          <w:tcPr>
            <w:tcW w:w="3746" w:type="dxa"/>
            <w:gridSpan w:val="3"/>
          </w:tcPr>
          <w:p w14:paraId="7791F6F0" w14:textId="272A0F5B" w:rsidR="007302EB" w:rsidRPr="005D3EA6" w:rsidRDefault="007302EB" w:rsidP="007302EB">
            <w:pPr>
              <w:autoSpaceDE w:val="0"/>
              <w:autoSpaceDN w:val="0"/>
              <w:adjustRightInd w:val="0"/>
              <w:jc w:val="center"/>
              <w:rPr>
                <w:rFonts w:cs="Times New Roman"/>
                <w:sz w:val="20"/>
                <w:szCs w:val="20"/>
              </w:rPr>
            </w:pPr>
            <w:r>
              <w:rPr>
                <w:rFonts w:cs="Times New Roman"/>
                <w:sz w:val="20"/>
                <w:szCs w:val="20"/>
              </w:rPr>
              <w:t>(Ф.И.О.)</w:t>
            </w:r>
          </w:p>
        </w:tc>
        <w:tc>
          <w:tcPr>
            <w:tcW w:w="369" w:type="dxa"/>
          </w:tcPr>
          <w:p w14:paraId="35BB3F5D" w14:textId="77777777" w:rsidR="007302EB" w:rsidRPr="005D3EA6" w:rsidRDefault="007302EB" w:rsidP="00E540D7">
            <w:pPr>
              <w:autoSpaceDE w:val="0"/>
              <w:autoSpaceDN w:val="0"/>
              <w:adjustRightInd w:val="0"/>
              <w:jc w:val="center"/>
              <w:rPr>
                <w:rFonts w:cs="Times New Roman"/>
                <w:sz w:val="20"/>
                <w:szCs w:val="20"/>
              </w:rPr>
            </w:pPr>
          </w:p>
        </w:tc>
      </w:tr>
    </w:tbl>
    <w:p w14:paraId="1087A5F2" w14:textId="77777777" w:rsidR="005D3EA6" w:rsidRDefault="005D3EA6" w:rsidP="005D3EA6">
      <w:pPr>
        <w:autoSpaceDE w:val="0"/>
        <w:autoSpaceDN w:val="0"/>
        <w:adjustRightInd w:val="0"/>
        <w:contextualSpacing/>
        <w:jc w:val="center"/>
        <w:rPr>
          <w:rFonts w:cs="Times New Roman"/>
          <w:szCs w:val="28"/>
        </w:rPr>
      </w:pPr>
    </w:p>
    <w:p w14:paraId="3EF5E71E" w14:textId="77777777" w:rsidR="005D3EA6" w:rsidRPr="005D3EA6" w:rsidRDefault="005D3EA6" w:rsidP="005D3EA6">
      <w:pPr>
        <w:autoSpaceDE w:val="0"/>
        <w:autoSpaceDN w:val="0"/>
        <w:adjustRightInd w:val="0"/>
        <w:contextualSpacing/>
        <w:jc w:val="center"/>
        <w:rPr>
          <w:rFonts w:cs="Times New Roman"/>
          <w:szCs w:val="28"/>
        </w:rPr>
      </w:pPr>
    </w:p>
    <w:p w14:paraId="29DC6CB3" w14:textId="3FE18D2D" w:rsidR="007302EB" w:rsidRDefault="005B6AE8" w:rsidP="00E540D7">
      <w:pPr>
        <w:jc w:val="right"/>
        <w:rPr>
          <w:rFonts w:cs="Times New Roman"/>
          <w:szCs w:val="28"/>
        </w:rPr>
      </w:pPr>
      <w:r>
        <w:rPr>
          <w:rFonts w:cs="Times New Roman"/>
          <w:b/>
          <w:bCs/>
          <w:szCs w:val="28"/>
        </w:rPr>
        <w:br w:type="page"/>
      </w:r>
      <w:r w:rsidR="007302EB">
        <w:rPr>
          <w:rFonts w:cs="Times New Roman"/>
          <w:szCs w:val="28"/>
        </w:rPr>
        <w:lastRenderedPageBreak/>
        <w:t>Приложение № 3</w:t>
      </w:r>
    </w:p>
    <w:p w14:paraId="0842CA73" w14:textId="4AC7FC7B" w:rsidR="007302EB" w:rsidRDefault="00E540D7" w:rsidP="007302EB">
      <w:pPr>
        <w:autoSpaceDE w:val="0"/>
        <w:autoSpaceDN w:val="0"/>
        <w:adjustRightInd w:val="0"/>
        <w:ind w:left="5180"/>
        <w:contextualSpacing/>
        <w:jc w:val="both"/>
        <w:rPr>
          <w:rFonts w:cs="Times New Roman"/>
          <w:szCs w:val="28"/>
        </w:rPr>
      </w:pPr>
      <w:r>
        <w:rPr>
          <w:rFonts w:cs="Times New Roman"/>
          <w:szCs w:val="28"/>
        </w:rPr>
        <w:t>к</w:t>
      </w:r>
      <w:r w:rsidR="007302EB">
        <w:rPr>
          <w:rFonts w:cs="Times New Roman"/>
          <w:szCs w:val="28"/>
        </w:rPr>
        <w:t xml:space="preserve"> Порядку </w:t>
      </w:r>
      <w:r w:rsidR="007302EB" w:rsidRPr="007C4624">
        <w:rPr>
          <w:rFonts w:cs="Times New Roman"/>
          <w:szCs w:val="28"/>
        </w:rPr>
        <w:t xml:space="preserve">предоставления </w:t>
      </w:r>
      <w:r w:rsidR="00AD5A20">
        <w:rPr>
          <w:rFonts w:cs="Times New Roman"/>
          <w:szCs w:val="28"/>
        </w:rPr>
        <w:t>Грант</w:t>
      </w:r>
      <w:r w:rsidR="007302EB" w:rsidRPr="007C4624">
        <w:rPr>
          <w:rFonts w:cs="Times New Roman"/>
          <w:szCs w:val="28"/>
        </w:rPr>
        <w:t>ов субъектам малого и среднего предпринимательства</w:t>
      </w:r>
      <w:r w:rsidR="007302EB">
        <w:rPr>
          <w:rFonts w:cs="Times New Roman"/>
          <w:szCs w:val="28"/>
        </w:rPr>
        <w:t xml:space="preserve"> </w:t>
      </w:r>
      <w:r w:rsidR="007302EB" w:rsidRPr="007C4624">
        <w:rPr>
          <w:rFonts w:cs="Times New Roman"/>
          <w:szCs w:val="28"/>
        </w:rPr>
        <w:t>на реализацию проектов в сфере предпринимательства на территории муниципального образования «Смоленский муниципальный округ» Смоленской области.</w:t>
      </w:r>
    </w:p>
    <w:p w14:paraId="177975FF" w14:textId="77777777" w:rsidR="007302EB" w:rsidRDefault="007302EB" w:rsidP="007302EB">
      <w:pPr>
        <w:jc w:val="center"/>
        <w:rPr>
          <w:rFonts w:cs="Times New Roman"/>
          <w:bCs/>
          <w:szCs w:val="28"/>
        </w:rPr>
      </w:pPr>
    </w:p>
    <w:p w14:paraId="4876F5FE" w14:textId="10CCAF9B" w:rsidR="007302EB" w:rsidRPr="00E540D7" w:rsidRDefault="007302EB" w:rsidP="007302EB">
      <w:pPr>
        <w:jc w:val="center"/>
        <w:rPr>
          <w:rFonts w:cs="Times New Roman"/>
          <w:b/>
          <w:bCs/>
          <w:szCs w:val="28"/>
        </w:rPr>
      </w:pPr>
      <w:r w:rsidRPr="00E540D7">
        <w:rPr>
          <w:rFonts w:cs="Times New Roman"/>
          <w:b/>
          <w:bCs/>
          <w:szCs w:val="28"/>
        </w:rPr>
        <w:t>ПРОЕКТ</w:t>
      </w:r>
    </w:p>
    <w:p w14:paraId="7A22F34B" w14:textId="16C7F9F3" w:rsidR="005B6AE8" w:rsidRDefault="007302EB" w:rsidP="007302EB">
      <w:pPr>
        <w:jc w:val="center"/>
        <w:rPr>
          <w:rFonts w:cs="Times New Roman"/>
          <w:bCs/>
          <w:szCs w:val="28"/>
        </w:rPr>
      </w:pPr>
      <w:r w:rsidRPr="007302EB">
        <w:rPr>
          <w:rFonts w:cs="Times New Roman"/>
          <w:bCs/>
          <w:szCs w:val="28"/>
        </w:rPr>
        <w:t>в сфере предпринимательства</w:t>
      </w:r>
    </w:p>
    <w:p w14:paraId="6185FBB9" w14:textId="77777777" w:rsidR="00E540D7" w:rsidRDefault="00E540D7" w:rsidP="007302EB">
      <w:pPr>
        <w:jc w:val="center"/>
        <w:rPr>
          <w:rFonts w:cs="Times New Roman"/>
          <w:bCs/>
          <w:szCs w:val="28"/>
        </w:rPr>
      </w:pPr>
    </w:p>
    <w:tbl>
      <w:tblPr>
        <w:tblStyle w:val="aa"/>
        <w:tblW w:w="0" w:type="auto"/>
        <w:tblLook w:val="04A0" w:firstRow="1" w:lastRow="0" w:firstColumn="1" w:lastColumn="0" w:noHBand="0" w:noVBand="1"/>
      </w:tblPr>
      <w:tblGrid>
        <w:gridCol w:w="948"/>
        <w:gridCol w:w="3360"/>
        <w:gridCol w:w="1820"/>
        <w:gridCol w:w="2146"/>
        <w:gridCol w:w="2147"/>
      </w:tblGrid>
      <w:tr w:rsidR="00E540D7" w14:paraId="5E9719B5" w14:textId="77777777" w:rsidTr="00E540D7">
        <w:tc>
          <w:tcPr>
            <w:tcW w:w="10421" w:type="dxa"/>
            <w:gridSpan w:val="5"/>
          </w:tcPr>
          <w:p w14:paraId="01DEE22A" w14:textId="77777777" w:rsidR="00E540D7" w:rsidRDefault="00E540D7" w:rsidP="007302EB">
            <w:pPr>
              <w:jc w:val="center"/>
              <w:rPr>
                <w:rFonts w:cs="Times New Roman"/>
                <w:bCs/>
                <w:szCs w:val="28"/>
              </w:rPr>
            </w:pPr>
          </w:p>
        </w:tc>
      </w:tr>
      <w:tr w:rsidR="00E540D7" w14:paraId="1BBA2235" w14:textId="77777777" w:rsidTr="00E540D7">
        <w:tc>
          <w:tcPr>
            <w:tcW w:w="10421" w:type="dxa"/>
            <w:gridSpan w:val="5"/>
          </w:tcPr>
          <w:p w14:paraId="3EEAE9D5" w14:textId="77777777" w:rsidR="00E540D7" w:rsidRDefault="00E540D7" w:rsidP="00E540D7">
            <w:pPr>
              <w:widowControl w:val="0"/>
              <w:autoSpaceDE w:val="0"/>
              <w:autoSpaceDN w:val="0"/>
              <w:adjustRightInd w:val="0"/>
              <w:contextualSpacing/>
              <w:jc w:val="center"/>
              <w:rPr>
                <w:rFonts w:eastAsia="SimSun" w:cs="Times New Roman"/>
                <w:bCs/>
                <w:color w:val="000000"/>
                <w:kern w:val="2"/>
                <w:sz w:val="20"/>
                <w:szCs w:val="28"/>
                <w:lang w:eastAsia="zh-CN" w:bidi="hi-IN"/>
              </w:rPr>
            </w:pPr>
            <w:r w:rsidRPr="00E540D7">
              <w:rPr>
                <w:rFonts w:eastAsia="SimSun" w:cs="Times New Roman"/>
                <w:bCs/>
                <w:color w:val="000000"/>
                <w:kern w:val="2"/>
                <w:sz w:val="20"/>
                <w:szCs w:val="28"/>
                <w:lang w:eastAsia="zh-CN" w:bidi="hi-IN"/>
              </w:rPr>
              <w:t>(наименование проекта)</w:t>
            </w:r>
          </w:p>
          <w:p w14:paraId="61913C10" w14:textId="3F79CE44" w:rsidR="00E540D7" w:rsidRDefault="00E540D7" w:rsidP="00E540D7">
            <w:pPr>
              <w:widowControl w:val="0"/>
              <w:autoSpaceDE w:val="0"/>
              <w:autoSpaceDN w:val="0"/>
              <w:adjustRightInd w:val="0"/>
              <w:contextualSpacing/>
              <w:jc w:val="center"/>
              <w:rPr>
                <w:rFonts w:cs="Times New Roman"/>
                <w:bCs/>
                <w:szCs w:val="28"/>
              </w:rPr>
            </w:pPr>
          </w:p>
        </w:tc>
      </w:tr>
      <w:tr w:rsidR="00E540D7" w:rsidRPr="000B1570" w14:paraId="09493AE6" w14:textId="77777777" w:rsidTr="00E540D7">
        <w:tc>
          <w:tcPr>
            <w:tcW w:w="10421" w:type="dxa"/>
            <w:gridSpan w:val="5"/>
          </w:tcPr>
          <w:p w14:paraId="12E57F16" w14:textId="13F635E7" w:rsidR="00E540D7" w:rsidRPr="000B1570" w:rsidRDefault="00E540D7" w:rsidP="00E540D7">
            <w:pPr>
              <w:widowControl w:val="0"/>
              <w:autoSpaceDE w:val="0"/>
              <w:autoSpaceDN w:val="0"/>
              <w:adjustRightInd w:val="0"/>
              <w:contextualSpacing/>
              <w:jc w:val="center"/>
              <w:rPr>
                <w:rFonts w:cs="Times New Roman"/>
                <w:b/>
                <w:bCs/>
                <w:sz w:val="24"/>
                <w:szCs w:val="24"/>
              </w:rPr>
            </w:pPr>
            <w:r w:rsidRPr="000B1570">
              <w:rPr>
                <w:rFonts w:eastAsia="SimSun" w:cs="Times New Roman"/>
                <w:b/>
                <w:sz w:val="24"/>
                <w:szCs w:val="24"/>
                <w:lang w:val="en-US"/>
              </w:rPr>
              <w:t>I</w:t>
            </w:r>
            <w:r w:rsidRPr="000B1570">
              <w:rPr>
                <w:rFonts w:eastAsia="SimSun" w:cs="Times New Roman"/>
                <w:b/>
                <w:sz w:val="24"/>
                <w:szCs w:val="24"/>
              </w:rPr>
              <w:t>. ДАННЫЕ О СУБЪЕКТЕ МАЛОГО ИЛИ СРЕДНЕГО ПРЕДПРИНИМАТЕЛЬСТВА</w:t>
            </w:r>
          </w:p>
        </w:tc>
      </w:tr>
      <w:tr w:rsidR="00E540D7" w:rsidRPr="000B1570" w14:paraId="63FBF62C" w14:textId="77777777" w:rsidTr="00E540D7">
        <w:tc>
          <w:tcPr>
            <w:tcW w:w="948" w:type="dxa"/>
            <w:vMerge w:val="restart"/>
          </w:tcPr>
          <w:p w14:paraId="4A493D57" w14:textId="192A7AFA" w:rsidR="00E540D7" w:rsidRPr="000B1570" w:rsidRDefault="00E540D7" w:rsidP="00E540D7">
            <w:pPr>
              <w:widowControl w:val="0"/>
              <w:autoSpaceDE w:val="0"/>
              <w:autoSpaceDN w:val="0"/>
              <w:adjustRightInd w:val="0"/>
              <w:contextualSpacing/>
              <w:rPr>
                <w:rFonts w:eastAsia="SimSun" w:cs="Times New Roman"/>
                <w:b/>
                <w:sz w:val="24"/>
                <w:szCs w:val="24"/>
              </w:rPr>
            </w:pPr>
            <w:r w:rsidRPr="000B1570">
              <w:rPr>
                <w:rFonts w:eastAsia="SimSun" w:cs="Times New Roman"/>
                <w:b/>
                <w:sz w:val="24"/>
                <w:szCs w:val="24"/>
              </w:rPr>
              <w:t>1.</w:t>
            </w:r>
          </w:p>
        </w:tc>
        <w:tc>
          <w:tcPr>
            <w:tcW w:w="9473" w:type="dxa"/>
            <w:gridSpan w:val="4"/>
          </w:tcPr>
          <w:p w14:paraId="27D9A782" w14:textId="45DD1116" w:rsidR="00E540D7" w:rsidRPr="000B1570" w:rsidRDefault="00E540D7" w:rsidP="00E540D7">
            <w:pPr>
              <w:widowControl w:val="0"/>
              <w:autoSpaceDE w:val="0"/>
              <w:autoSpaceDN w:val="0"/>
              <w:adjustRightInd w:val="0"/>
              <w:contextualSpacing/>
              <w:jc w:val="both"/>
              <w:rPr>
                <w:rFonts w:eastAsia="SimSun" w:cs="Times New Roman"/>
                <w:b/>
                <w:sz w:val="24"/>
                <w:szCs w:val="24"/>
              </w:rPr>
            </w:pPr>
            <w:r w:rsidRPr="000B1570">
              <w:rPr>
                <w:rFonts w:eastAsia="SimSun" w:cs="Times New Roman"/>
                <w:b/>
                <w:sz w:val="24"/>
                <w:szCs w:val="24"/>
              </w:rPr>
              <w:t>Наименование юридического лица/ индивидуального предпринимателя в соответствии с учредительными документами</w:t>
            </w:r>
          </w:p>
        </w:tc>
      </w:tr>
      <w:tr w:rsidR="00E540D7" w:rsidRPr="000B1570" w14:paraId="1488EBB6" w14:textId="77777777" w:rsidTr="00E540D7">
        <w:tc>
          <w:tcPr>
            <w:tcW w:w="948" w:type="dxa"/>
            <w:vMerge/>
          </w:tcPr>
          <w:p w14:paraId="11AD2121" w14:textId="77777777" w:rsidR="00E540D7" w:rsidRPr="000B1570" w:rsidRDefault="00E540D7" w:rsidP="00E540D7">
            <w:pPr>
              <w:widowControl w:val="0"/>
              <w:autoSpaceDE w:val="0"/>
              <w:autoSpaceDN w:val="0"/>
              <w:adjustRightInd w:val="0"/>
              <w:contextualSpacing/>
              <w:rPr>
                <w:rFonts w:eastAsia="SimSun" w:cs="Times New Roman"/>
                <w:b/>
                <w:sz w:val="24"/>
                <w:szCs w:val="24"/>
              </w:rPr>
            </w:pPr>
          </w:p>
        </w:tc>
        <w:tc>
          <w:tcPr>
            <w:tcW w:w="5180" w:type="dxa"/>
            <w:gridSpan w:val="2"/>
          </w:tcPr>
          <w:p w14:paraId="44DD0B7F" w14:textId="77777777" w:rsidR="00E540D7" w:rsidRPr="000B1570" w:rsidRDefault="00E540D7" w:rsidP="00E540D7">
            <w:pPr>
              <w:widowControl w:val="0"/>
              <w:autoSpaceDE w:val="0"/>
              <w:autoSpaceDN w:val="0"/>
              <w:adjustRightInd w:val="0"/>
              <w:contextualSpacing/>
              <w:jc w:val="both"/>
              <w:rPr>
                <w:rFonts w:eastAsia="SimSun" w:cs="Times New Roman"/>
                <w:sz w:val="24"/>
                <w:szCs w:val="24"/>
              </w:rPr>
            </w:pPr>
            <w:r w:rsidRPr="000B1570">
              <w:rPr>
                <w:rFonts w:eastAsia="SimSun" w:cs="Times New Roman"/>
                <w:sz w:val="24"/>
                <w:szCs w:val="24"/>
              </w:rPr>
              <w:t>- полное</w:t>
            </w:r>
          </w:p>
          <w:p w14:paraId="39DC973A" w14:textId="77777777" w:rsidR="00E540D7" w:rsidRPr="000B1570" w:rsidRDefault="00E540D7" w:rsidP="00E540D7">
            <w:pPr>
              <w:widowControl w:val="0"/>
              <w:autoSpaceDE w:val="0"/>
              <w:autoSpaceDN w:val="0"/>
              <w:adjustRightInd w:val="0"/>
              <w:contextualSpacing/>
              <w:jc w:val="both"/>
              <w:rPr>
                <w:rFonts w:eastAsia="SimSun" w:cs="Times New Roman"/>
                <w:b/>
                <w:sz w:val="24"/>
                <w:szCs w:val="24"/>
              </w:rPr>
            </w:pPr>
          </w:p>
        </w:tc>
        <w:tc>
          <w:tcPr>
            <w:tcW w:w="4293" w:type="dxa"/>
            <w:gridSpan w:val="2"/>
          </w:tcPr>
          <w:p w14:paraId="5EA2544D" w14:textId="77777777" w:rsidR="00E540D7" w:rsidRPr="000B1570" w:rsidRDefault="00E540D7" w:rsidP="00E540D7">
            <w:pPr>
              <w:widowControl w:val="0"/>
              <w:autoSpaceDE w:val="0"/>
              <w:autoSpaceDN w:val="0"/>
              <w:adjustRightInd w:val="0"/>
              <w:contextualSpacing/>
              <w:jc w:val="both"/>
              <w:rPr>
                <w:rFonts w:eastAsia="SimSun" w:cs="Times New Roman"/>
                <w:b/>
                <w:sz w:val="24"/>
                <w:szCs w:val="24"/>
              </w:rPr>
            </w:pPr>
          </w:p>
        </w:tc>
      </w:tr>
      <w:tr w:rsidR="00E540D7" w:rsidRPr="000B1570" w14:paraId="3D20D126" w14:textId="77777777" w:rsidTr="00E540D7">
        <w:tc>
          <w:tcPr>
            <w:tcW w:w="948" w:type="dxa"/>
            <w:vMerge/>
          </w:tcPr>
          <w:p w14:paraId="3EA397A0" w14:textId="77777777" w:rsidR="00E540D7" w:rsidRPr="000B1570" w:rsidRDefault="00E540D7" w:rsidP="00E540D7">
            <w:pPr>
              <w:widowControl w:val="0"/>
              <w:autoSpaceDE w:val="0"/>
              <w:autoSpaceDN w:val="0"/>
              <w:adjustRightInd w:val="0"/>
              <w:contextualSpacing/>
              <w:rPr>
                <w:rFonts w:eastAsia="SimSun" w:cs="Times New Roman"/>
                <w:b/>
                <w:sz w:val="24"/>
                <w:szCs w:val="24"/>
              </w:rPr>
            </w:pPr>
          </w:p>
        </w:tc>
        <w:tc>
          <w:tcPr>
            <w:tcW w:w="5180" w:type="dxa"/>
            <w:gridSpan w:val="2"/>
          </w:tcPr>
          <w:p w14:paraId="6F0EEA1D" w14:textId="77777777" w:rsidR="00E540D7" w:rsidRPr="000B1570" w:rsidRDefault="00E540D7" w:rsidP="00E540D7">
            <w:pPr>
              <w:widowControl w:val="0"/>
              <w:autoSpaceDE w:val="0"/>
              <w:autoSpaceDN w:val="0"/>
              <w:adjustRightInd w:val="0"/>
              <w:contextualSpacing/>
              <w:jc w:val="both"/>
              <w:rPr>
                <w:rFonts w:eastAsia="SimSun" w:cs="Times New Roman"/>
                <w:sz w:val="24"/>
                <w:szCs w:val="24"/>
              </w:rPr>
            </w:pPr>
            <w:r w:rsidRPr="000B1570">
              <w:rPr>
                <w:rFonts w:eastAsia="SimSun" w:cs="Times New Roman"/>
                <w:sz w:val="24"/>
                <w:szCs w:val="24"/>
              </w:rPr>
              <w:t>- сокращенное</w:t>
            </w:r>
          </w:p>
          <w:p w14:paraId="24FCA5D3" w14:textId="77777777" w:rsidR="00E540D7" w:rsidRPr="000B1570" w:rsidRDefault="00E540D7" w:rsidP="00E540D7">
            <w:pPr>
              <w:widowControl w:val="0"/>
              <w:autoSpaceDE w:val="0"/>
              <w:autoSpaceDN w:val="0"/>
              <w:adjustRightInd w:val="0"/>
              <w:contextualSpacing/>
              <w:jc w:val="both"/>
              <w:rPr>
                <w:rFonts w:eastAsia="SimSun" w:cs="Times New Roman"/>
                <w:b/>
                <w:sz w:val="24"/>
                <w:szCs w:val="24"/>
              </w:rPr>
            </w:pPr>
          </w:p>
        </w:tc>
        <w:tc>
          <w:tcPr>
            <w:tcW w:w="4293" w:type="dxa"/>
            <w:gridSpan w:val="2"/>
          </w:tcPr>
          <w:p w14:paraId="0B725B2F" w14:textId="77777777" w:rsidR="00E540D7" w:rsidRPr="000B1570" w:rsidRDefault="00E540D7" w:rsidP="00E540D7">
            <w:pPr>
              <w:widowControl w:val="0"/>
              <w:autoSpaceDE w:val="0"/>
              <w:autoSpaceDN w:val="0"/>
              <w:adjustRightInd w:val="0"/>
              <w:contextualSpacing/>
              <w:jc w:val="both"/>
              <w:rPr>
                <w:rFonts w:eastAsia="SimSun" w:cs="Times New Roman"/>
                <w:b/>
                <w:sz w:val="24"/>
                <w:szCs w:val="24"/>
              </w:rPr>
            </w:pPr>
          </w:p>
        </w:tc>
      </w:tr>
      <w:tr w:rsidR="00E540D7" w:rsidRPr="000B1570" w14:paraId="6B7FF947" w14:textId="77777777" w:rsidTr="00E540D7">
        <w:tc>
          <w:tcPr>
            <w:tcW w:w="948" w:type="dxa"/>
          </w:tcPr>
          <w:p w14:paraId="29183B86" w14:textId="2C09863A" w:rsidR="00E540D7" w:rsidRPr="000B1570" w:rsidRDefault="00E540D7" w:rsidP="00E540D7">
            <w:pPr>
              <w:widowControl w:val="0"/>
              <w:autoSpaceDE w:val="0"/>
              <w:autoSpaceDN w:val="0"/>
              <w:adjustRightInd w:val="0"/>
              <w:contextualSpacing/>
              <w:rPr>
                <w:rFonts w:eastAsia="SimSun" w:cs="Times New Roman"/>
                <w:b/>
                <w:sz w:val="24"/>
                <w:szCs w:val="24"/>
              </w:rPr>
            </w:pPr>
            <w:r w:rsidRPr="000B1570">
              <w:rPr>
                <w:rFonts w:eastAsia="SimSun" w:cs="Times New Roman"/>
                <w:sz w:val="24"/>
                <w:szCs w:val="24"/>
              </w:rPr>
              <w:t>1.1.</w:t>
            </w:r>
          </w:p>
        </w:tc>
        <w:tc>
          <w:tcPr>
            <w:tcW w:w="5180" w:type="dxa"/>
            <w:gridSpan w:val="2"/>
          </w:tcPr>
          <w:p w14:paraId="21B0580D" w14:textId="046F3312" w:rsidR="00E540D7" w:rsidRPr="000B1570" w:rsidRDefault="00E540D7" w:rsidP="00E540D7">
            <w:pPr>
              <w:widowControl w:val="0"/>
              <w:autoSpaceDE w:val="0"/>
              <w:autoSpaceDN w:val="0"/>
              <w:adjustRightInd w:val="0"/>
              <w:contextualSpacing/>
              <w:jc w:val="both"/>
              <w:rPr>
                <w:rFonts w:eastAsia="SimSun" w:cs="Times New Roman"/>
                <w:b/>
                <w:sz w:val="24"/>
                <w:szCs w:val="24"/>
              </w:rPr>
            </w:pPr>
            <w:r w:rsidRPr="000B1570">
              <w:rPr>
                <w:rFonts w:eastAsia="SimSun" w:cs="Times New Roman"/>
                <w:sz w:val="24"/>
                <w:szCs w:val="24"/>
              </w:rPr>
              <w:t>ИНН</w:t>
            </w:r>
          </w:p>
        </w:tc>
        <w:tc>
          <w:tcPr>
            <w:tcW w:w="4293" w:type="dxa"/>
            <w:gridSpan w:val="2"/>
          </w:tcPr>
          <w:p w14:paraId="052EB26F" w14:textId="77777777" w:rsidR="00E540D7" w:rsidRPr="000B1570" w:rsidRDefault="00E540D7" w:rsidP="00E540D7">
            <w:pPr>
              <w:widowControl w:val="0"/>
              <w:autoSpaceDE w:val="0"/>
              <w:autoSpaceDN w:val="0"/>
              <w:adjustRightInd w:val="0"/>
              <w:contextualSpacing/>
              <w:jc w:val="both"/>
              <w:rPr>
                <w:rFonts w:eastAsia="SimSun" w:cs="Times New Roman"/>
                <w:b/>
                <w:sz w:val="24"/>
                <w:szCs w:val="24"/>
              </w:rPr>
            </w:pPr>
          </w:p>
        </w:tc>
      </w:tr>
      <w:tr w:rsidR="00E540D7" w:rsidRPr="000B1570" w14:paraId="1123E0F3" w14:textId="77777777" w:rsidTr="00E540D7">
        <w:tc>
          <w:tcPr>
            <w:tcW w:w="948" w:type="dxa"/>
          </w:tcPr>
          <w:p w14:paraId="354E97EE" w14:textId="3906DE68" w:rsidR="00E540D7" w:rsidRPr="000B1570" w:rsidRDefault="00E540D7" w:rsidP="00E540D7">
            <w:pPr>
              <w:widowControl w:val="0"/>
              <w:autoSpaceDE w:val="0"/>
              <w:autoSpaceDN w:val="0"/>
              <w:adjustRightInd w:val="0"/>
              <w:contextualSpacing/>
              <w:rPr>
                <w:rFonts w:eastAsia="SimSun" w:cs="Times New Roman"/>
                <w:b/>
                <w:sz w:val="24"/>
                <w:szCs w:val="24"/>
              </w:rPr>
            </w:pPr>
            <w:r w:rsidRPr="000B1570">
              <w:rPr>
                <w:rFonts w:eastAsia="SimSun" w:cs="Times New Roman"/>
                <w:sz w:val="24"/>
                <w:szCs w:val="24"/>
              </w:rPr>
              <w:t>1.2.</w:t>
            </w:r>
          </w:p>
        </w:tc>
        <w:tc>
          <w:tcPr>
            <w:tcW w:w="5180" w:type="dxa"/>
            <w:gridSpan w:val="2"/>
          </w:tcPr>
          <w:p w14:paraId="23274F1E" w14:textId="578EFD58" w:rsidR="00E540D7" w:rsidRPr="000B1570" w:rsidRDefault="00E540D7" w:rsidP="00E540D7">
            <w:pPr>
              <w:widowControl w:val="0"/>
              <w:autoSpaceDE w:val="0"/>
              <w:autoSpaceDN w:val="0"/>
              <w:adjustRightInd w:val="0"/>
              <w:contextualSpacing/>
              <w:jc w:val="both"/>
              <w:rPr>
                <w:rFonts w:eastAsia="SimSun" w:cs="Times New Roman"/>
                <w:b/>
                <w:sz w:val="24"/>
                <w:szCs w:val="24"/>
              </w:rPr>
            </w:pPr>
            <w:r w:rsidRPr="000B1570">
              <w:rPr>
                <w:rFonts w:eastAsia="SimSun" w:cs="Times New Roman"/>
                <w:sz w:val="24"/>
                <w:szCs w:val="24"/>
              </w:rPr>
              <w:t>ОГРН/ОГРНИП</w:t>
            </w:r>
          </w:p>
        </w:tc>
        <w:tc>
          <w:tcPr>
            <w:tcW w:w="4293" w:type="dxa"/>
            <w:gridSpan w:val="2"/>
          </w:tcPr>
          <w:p w14:paraId="3612FA94" w14:textId="77777777" w:rsidR="00E540D7" w:rsidRPr="000B1570" w:rsidRDefault="00E540D7" w:rsidP="00E540D7">
            <w:pPr>
              <w:widowControl w:val="0"/>
              <w:autoSpaceDE w:val="0"/>
              <w:autoSpaceDN w:val="0"/>
              <w:adjustRightInd w:val="0"/>
              <w:contextualSpacing/>
              <w:jc w:val="both"/>
              <w:rPr>
                <w:rFonts w:eastAsia="SimSun" w:cs="Times New Roman"/>
                <w:b/>
                <w:sz w:val="24"/>
                <w:szCs w:val="24"/>
              </w:rPr>
            </w:pPr>
          </w:p>
        </w:tc>
      </w:tr>
      <w:tr w:rsidR="00E540D7" w:rsidRPr="000B1570" w14:paraId="0FD16E6B" w14:textId="77777777" w:rsidTr="00E540D7">
        <w:tc>
          <w:tcPr>
            <w:tcW w:w="948" w:type="dxa"/>
          </w:tcPr>
          <w:p w14:paraId="28139CDB" w14:textId="2399F056" w:rsidR="00E540D7" w:rsidRPr="000B1570" w:rsidRDefault="00E540D7" w:rsidP="00E540D7">
            <w:pPr>
              <w:widowControl w:val="0"/>
              <w:autoSpaceDE w:val="0"/>
              <w:autoSpaceDN w:val="0"/>
              <w:adjustRightInd w:val="0"/>
              <w:contextualSpacing/>
              <w:rPr>
                <w:rFonts w:eastAsia="SimSun" w:cs="Times New Roman"/>
                <w:b/>
                <w:sz w:val="24"/>
                <w:szCs w:val="24"/>
              </w:rPr>
            </w:pPr>
            <w:r w:rsidRPr="000B1570">
              <w:rPr>
                <w:rFonts w:eastAsia="SimSun" w:cs="Times New Roman"/>
                <w:sz w:val="24"/>
                <w:szCs w:val="24"/>
              </w:rPr>
              <w:t>1.3.</w:t>
            </w:r>
          </w:p>
        </w:tc>
        <w:tc>
          <w:tcPr>
            <w:tcW w:w="5180" w:type="dxa"/>
            <w:gridSpan w:val="2"/>
          </w:tcPr>
          <w:p w14:paraId="13753BAD" w14:textId="63A5E523" w:rsidR="00E540D7" w:rsidRPr="000B1570" w:rsidRDefault="00E540D7" w:rsidP="00E540D7">
            <w:pPr>
              <w:widowControl w:val="0"/>
              <w:autoSpaceDE w:val="0"/>
              <w:autoSpaceDN w:val="0"/>
              <w:adjustRightInd w:val="0"/>
              <w:contextualSpacing/>
              <w:jc w:val="both"/>
              <w:rPr>
                <w:rFonts w:eastAsia="SimSun" w:cs="Times New Roman"/>
                <w:b/>
                <w:sz w:val="24"/>
                <w:szCs w:val="24"/>
              </w:rPr>
            </w:pPr>
            <w:r w:rsidRPr="000B1570">
              <w:rPr>
                <w:rFonts w:eastAsia="SimSun" w:cs="Times New Roman"/>
                <w:sz w:val="24"/>
                <w:szCs w:val="24"/>
              </w:rPr>
              <w:t>Дата регистрации</w:t>
            </w:r>
          </w:p>
        </w:tc>
        <w:tc>
          <w:tcPr>
            <w:tcW w:w="4293" w:type="dxa"/>
            <w:gridSpan w:val="2"/>
          </w:tcPr>
          <w:p w14:paraId="137F2595" w14:textId="77777777" w:rsidR="00E540D7" w:rsidRPr="000B1570" w:rsidRDefault="00E540D7" w:rsidP="00E540D7">
            <w:pPr>
              <w:widowControl w:val="0"/>
              <w:autoSpaceDE w:val="0"/>
              <w:autoSpaceDN w:val="0"/>
              <w:adjustRightInd w:val="0"/>
              <w:contextualSpacing/>
              <w:jc w:val="both"/>
              <w:rPr>
                <w:rFonts w:eastAsia="SimSun" w:cs="Times New Roman"/>
                <w:b/>
                <w:sz w:val="24"/>
                <w:szCs w:val="24"/>
              </w:rPr>
            </w:pPr>
          </w:p>
        </w:tc>
      </w:tr>
      <w:tr w:rsidR="00E540D7" w:rsidRPr="000B1570" w14:paraId="2CF2EAD2" w14:textId="77777777" w:rsidTr="00E540D7">
        <w:tc>
          <w:tcPr>
            <w:tcW w:w="948" w:type="dxa"/>
          </w:tcPr>
          <w:p w14:paraId="297CD8DA" w14:textId="6E545E02" w:rsidR="00E540D7" w:rsidRPr="000B1570" w:rsidRDefault="00E540D7" w:rsidP="00E540D7">
            <w:pPr>
              <w:widowControl w:val="0"/>
              <w:autoSpaceDE w:val="0"/>
              <w:autoSpaceDN w:val="0"/>
              <w:adjustRightInd w:val="0"/>
              <w:contextualSpacing/>
              <w:rPr>
                <w:rFonts w:eastAsia="SimSun" w:cs="Times New Roman"/>
                <w:b/>
                <w:sz w:val="24"/>
                <w:szCs w:val="24"/>
              </w:rPr>
            </w:pPr>
            <w:r w:rsidRPr="000B1570">
              <w:rPr>
                <w:rFonts w:eastAsia="SimSun" w:cs="Times New Roman"/>
                <w:sz w:val="24"/>
                <w:szCs w:val="24"/>
              </w:rPr>
              <w:t>1.4.</w:t>
            </w:r>
          </w:p>
        </w:tc>
        <w:tc>
          <w:tcPr>
            <w:tcW w:w="5180" w:type="dxa"/>
            <w:gridSpan w:val="2"/>
          </w:tcPr>
          <w:p w14:paraId="3597E522" w14:textId="35A75AF4" w:rsidR="00E540D7" w:rsidRPr="000B1570" w:rsidRDefault="00E540D7" w:rsidP="00E540D7">
            <w:pPr>
              <w:widowControl w:val="0"/>
              <w:autoSpaceDE w:val="0"/>
              <w:autoSpaceDN w:val="0"/>
              <w:adjustRightInd w:val="0"/>
              <w:contextualSpacing/>
              <w:jc w:val="both"/>
              <w:rPr>
                <w:rFonts w:eastAsia="SimSun" w:cs="Times New Roman"/>
                <w:b/>
                <w:sz w:val="24"/>
                <w:szCs w:val="24"/>
              </w:rPr>
            </w:pPr>
            <w:r w:rsidRPr="000B1570">
              <w:rPr>
                <w:rFonts w:eastAsia="SimSun" w:cs="Times New Roman"/>
                <w:sz w:val="24"/>
                <w:szCs w:val="24"/>
              </w:rPr>
              <w:t>Дата постановки на налоговый учет на территории Смоленской области</w:t>
            </w:r>
          </w:p>
        </w:tc>
        <w:tc>
          <w:tcPr>
            <w:tcW w:w="4293" w:type="dxa"/>
            <w:gridSpan w:val="2"/>
          </w:tcPr>
          <w:p w14:paraId="1F3E1D33" w14:textId="77777777" w:rsidR="00E540D7" w:rsidRPr="000B1570" w:rsidRDefault="00E540D7" w:rsidP="00E540D7">
            <w:pPr>
              <w:widowControl w:val="0"/>
              <w:autoSpaceDE w:val="0"/>
              <w:autoSpaceDN w:val="0"/>
              <w:adjustRightInd w:val="0"/>
              <w:contextualSpacing/>
              <w:jc w:val="both"/>
              <w:rPr>
                <w:rFonts w:eastAsia="SimSun" w:cs="Times New Roman"/>
                <w:b/>
                <w:sz w:val="24"/>
                <w:szCs w:val="24"/>
              </w:rPr>
            </w:pPr>
          </w:p>
        </w:tc>
      </w:tr>
      <w:tr w:rsidR="00E540D7" w:rsidRPr="000B1570" w14:paraId="3F6F5A15" w14:textId="77777777" w:rsidTr="00E540D7">
        <w:tc>
          <w:tcPr>
            <w:tcW w:w="948" w:type="dxa"/>
          </w:tcPr>
          <w:p w14:paraId="45EA8571" w14:textId="70590F97" w:rsidR="00E540D7" w:rsidRPr="000B1570" w:rsidRDefault="00E540D7" w:rsidP="00E540D7">
            <w:pPr>
              <w:widowControl w:val="0"/>
              <w:autoSpaceDE w:val="0"/>
              <w:autoSpaceDN w:val="0"/>
              <w:adjustRightInd w:val="0"/>
              <w:contextualSpacing/>
              <w:rPr>
                <w:rFonts w:eastAsia="SimSun" w:cs="Times New Roman"/>
                <w:b/>
                <w:sz w:val="24"/>
                <w:szCs w:val="24"/>
              </w:rPr>
            </w:pPr>
            <w:r w:rsidRPr="000B1570">
              <w:rPr>
                <w:rFonts w:eastAsia="SimSun" w:cs="Times New Roman"/>
                <w:sz w:val="24"/>
                <w:szCs w:val="24"/>
              </w:rPr>
              <w:t>1.5.</w:t>
            </w:r>
          </w:p>
        </w:tc>
        <w:tc>
          <w:tcPr>
            <w:tcW w:w="5180" w:type="dxa"/>
            <w:gridSpan w:val="2"/>
          </w:tcPr>
          <w:p w14:paraId="0716423B" w14:textId="77777777" w:rsidR="00E540D7" w:rsidRPr="000B1570" w:rsidRDefault="00E540D7" w:rsidP="00E540D7">
            <w:pPr>
              <w:contextualSpacing/>
              <w:jc w:val="both"/>
              <w:rPr>
                <w:rFonts w:eastAsia="SimSun" w:cs="Times New Roman"/>
                <w:sz w:val="24"/>
                <w:szCs w:val="24"/>
                <w:lang w:val="en-US"/>
              </w:rPr>
            </w:pPr>
            <w:r w:rsidRPr="000B1570">
              <w:rPr>
                <w:rFonts w:eastAsia="SimSun" w:cs="Times New Roman"/>
                <w:sz w:val="24"/>
                <w:szCs w:val="24"/>
              </w:rPr>
              <w:t xml:space="preserve">Юридический адрес </w:t>
            </w:r>
          </w:p>
          <w:p w14:paraId="510E26C7" w14:textId="65489367" w:rsidR="00E540D7" w:rsidRPr="000B1570" w:rsidRDefault="00E540D7" w:rsidP="00E540D7">
            <w:pPr>
              <w:contextualSpacing/>
              <w:jc w:val="both"/>
              <w:rPr>
                <w:rFonts w:eastAsia="SimSun" w:cs="Times New Roman"/>
                <w:b/>
                <w:sz w:val="24"/>
                <w:szCs w:val="24"/>
                <w:lang w:val="en-US"/>
              </w:rPr>
            </w:pPr>
          </w:p>
        </w:tc>
        <w:tc>
          <w:tcPr>
            <w:tcW w:w="4293" w:type="dxa"/>
            <w:gridSpan w:val="2"/>
          </w:tcPr>
          <w:p w14:paraId="26F27B42" w14:textId="77777777" w:rsidR="00E540D7" w:rsidRPr="000B1570" w:rsidRDefault="00E540D7" w:rsidP="00E540D7">
            <w:pPr>
              <w:widowControl w:val="0"/>
              <w:autoSpaceDE w:val="0"/>
              <w:autoSpaceDN w:val="0"/>
              <w:adjustRightInd w:val="0"/>
              <w:contextualSpacing/>
              <w:jc w:val="both"/>
              <w:rPr>
                <w:rFonts w:eastAsia="SimSun" w:cs="Times New Roman"/>
                <w:b/>
                <w:sz w:val="24"/>
                <w:szCs w:val="24"/>
              </w:rPr>
            </w:pPr>
          </w:p>
        </w:tc>
      </w:tr>
      <w:tr w:rsidR="00E540D7" w:rsidRPr="000B1570" w14:paraId="1180652A" w14:textId="77777777" w:rsidTr="00E540D7">
        <w:tc>
          <w:tcPr>
            <w:tcW w:w="948" w:type="dxa"/>
          </w:tcPr>
          <w:p w14:paraId="043E2049" w14:textId="47E63425" w:rsidR="00E540D7" w:rsidRPr="000B1570" w:rsidRDefault="00E540D7" w:rsidP="00E540D7">
            <w:pPr>
              <w:widowControl w:val="0"/>
              <w:autoSpaceDE w:val="0"/>
              <w:autoSpaceDN w:val="0"/>
              <w:adjustRightInd w:val="0"/>
              <w:contextualSpacing/>
              <w:jc w:val="both"/>
              <w:rPr>
                <w:rFonts w:eastAsia="SimSun" w:cs="Times New Roman"/>
                <w:b/>
                <w:sz w:val="24"/>
                <w:szCs w:val="24"/>
              </w:rPr>
            </w:pPr>
            <w:r w:rsidRPr="000B1570">
              <w:rPr>
                <w:rFonts w:eastAsia="SimSun" w:cs="Times New Roman"/>
                <w:sz w:val="24"/>
                <w:szCs w:val="24"/>
              </w:rPr>
              <w:t>1.6.</w:t>
            </w:r>
          </w:p>
        </w:tc>
        <w:tc>
          <w:tcPr>
            <w:tcW w:w="5180" w:type="dxa"/>
            <w:gridSpan w:val="2"/>
          </w:tcPr>
          <w:p w14:paraId="5E6938FB" w14:textId="656B4695" w:rsidR="00E540D7" w:rsidRPr="000B1570" w:rsidRDefault="00E540D7" w:rsidP="00E540D7">
            <w:pPr>
              <w:widowControl w:val="0"/>
              <w:autoSpaceDE w:val="0"/>
              <w:autoSpaceDN w:val="0"/>
              <w:adjustRightInd w:val="0"/>
              <w:contextualSpacing/>
              <w:jc w:val="both"/>
              <w:rPr>
                <w:rFonts w:eastAsia="SimSun" w:cs="Times New Roman"/>
                <w:b/>
                <w:sz w:val="24"/>
                <w:szCs w:val="24"/>
              </w:rPr>
            </w:pPr>
            <w:r w:rsidRPr="000B1570">
              <w:rPr>
                <w:rFonts w:eastAsia="SimSun" w:cs="Times New Roman"/>
                <w:sz w:val="24"/>
                <w:szCs w:val="24"/>
              </w:rPr>
              <w:t>Адрес (адреса) осуществления предпринимательской деятельности</w:t>
            </w:r>
          </w:p>
        </w:tc>
        <w:tc>
          <w:tcPr>
            <w:tcW w:w="4293" w:type="dxa"/>
            <w:gridSpan w:val="2"/>
          </w:tcPr>
          <w:p w14:paraId="05BBD253" w14:textId="77777777" w:rsidR="00E540D7" w:rsidRPr="000B1570" w:rsidRDefault="00E540D7" w:rsidP="00E540D7">
            <w:pPr>
              <w:widowControl w:val="0"/>
              <w:autoSpaceDE w:val="0"/>
              <w:autoSpaceDN w:val="0"/>
              <w:adjustRightInd w:val="0"/>
              <w:contextualSpacing/>
              <w:rPr>
                <w:rFonts w:eastAsia="SimSun" w:cs="Times New Roman"/>
                <w:b/>
                <w:sz w:val="24"/>
                <w:szCs w:val="24"/>
              </w:rPr>
            </w:pPr>
          </w:p>
        </w:tc>
      </w:tr>
      <w:tr w:rsidR="00E540D7" w:rsidRPr="000B1570" w14:paraId="3FE3818C" w14:textId="77777777" w:rsidTr="00E540D7">
        <w:tc>
          <w:tcPr>
            <w:tcW w:w="948" w:type="dxa"/>
          </w:tcPr>
          <w:p w14:paraId="3409FEB3" w14:textId="5F7FA57B" w:rsidR="00E540D7" w:rsidRPr="000B1570" w:rsidRDefault="00E540D7" w:rsidP="00E540D7">
            <w:pPr>
              <w:widowControl w:val="0"/>
              <w:autoSpaceDE w:val="0"/>
              <w:autoSpaceDN w:val="0"/>
              <w:adjustRightInd w:val="0"/>
              <w:contextualSpacing/>
              <w:jc w:val="both"/>
              <w:rPr>
                <w:rFonts w:eastAsia="SimSun" w:cs="Times New Roman"/>
                <w:b/>
                <w:sz w:val="24"/>
                <w:szCs w:val="24"/>
              </w:rPr>
            </w:pPr>
            <w:r w:rsidRPr="000B1570">
              <w:rPr>
                <w:rFonts w:eastAsia="SimSun" w:cs="Times New Roman"/>
                <w:sz w:val="24"/>
                <w:szCs w:val="24"/>
              </w:rPr>
              <w:t>1.7.</w:t>
            </w:r>
          </w:p>
        </w:tc>
        <w:tc>
          <w:tcPr>
            <w:tcW w:w="5180" w:type="dxa"/>
            <w:gridSpan w:val="2"/>
          </w:tcPr>
          <w:p w14:paraId="7E7CE7B3" w14:textId="3EFC5A57" w:rsidR="00E540D7" w:rsidRPr="000B1570" w:rsidRDefault="00E540D7" w:rsidP="00E540D7">
            <w:pPr>
              <w:widowControl w:val="0"/>
              <w:autoSpaceDE w:val="0"/>
              <w:autoSpaceDN w:val="0"/>
              <w:adjustRightInd w:val="0"/>
              <w:contextualSpacing/>
              <w:jc w:val="both"/>
              <w:rPr>
                <w:rFonts w:eastAsia="SimSun" w:cs="Times New Roman"/>
                <w:b/>
                <w:sz w:val="24"/>
                <w:szCs w:val="24"/>
              </w:rPr>
            </w:pPr>
            <w:r w:rsidRPr="000B1570">
              <w:rPr>
                <w:rFonts w:eastAsia="SimSun" w:cs="Times New Roman"/>
                <w:sz w:val="24"/>
                <w:szCs w:val="24"/>
              </w:rPr>
              <w:t>Режим налогообложения</w:t>
            </w:r>
          </w:p>
        </w:tc>
        <w:tc>
          <w:tcPr>
            <w:tcW w:w="4293" w:type="dxa"/>
            <w:gridSpan w:val="2"/>
          </w:tcPr>
          <w:p w14:paraId="18D1B398" w14:textId="77777777" w:rsidR="00E540D7" w:rsidRPr="000B1570" w:rsidRDefault="00E540D7" w:rsidP="00E540D7">
            <w:pPr>
              <w:widowControl w:val="0"/>
              <w:autoSpaceDE w:val="0"/>
              <w:autoSpaceDN w:val="0"/>
              <w:adjustRightInd w:val="0"/>
              <w:contextualSpacing/>
              <w:rPr>
                <w:rFonts w:eastAsia="SimSun" w:cs="Times New Roman"/>
                <w:b/>
                <w:sz w:val="24"/>
                <w:szCs w:val="24"/>
              </w:rPr>
            </w:pPr>
          </w:p>
        </w:tc>
      </w:tr>
      <w:tr w:rsidR="00E540D7" w:rsidRPr="000B1570" w14:paraId="452E38FC" w14:textId="77777777" w:rsidTr="00E540D7">
        <w:tc>
          <w:tcPr>
            <w:tcW w:w="948" w:type="dxa"/>
          </w:tcPr>
          <w:p w14:paraId="3A3595FE" w14:textId="7222A2B4" w:rsidR="00E540D7" w:rsidRPr="000B1570" w:rsidRDefault="00E540D7" w:rsidP="00E540D7">
            <w:pPr>
              <w:widowControl w:val="0"/>
              <w:autoSpaceDE w:val="0"/>
              <w:autoSpaceDN w:val="0"/>
              <w:adjustRightInd w:val="0"/>
              <w:contextualSpacing/>
              <w:jc w:val="both"/>
              <w:rPr>
                <w:rFonts w:eastAsia="SimSun" w:cs="Times New Roman"/>
                <w:b/>
                <w:sz w:val="24"/>
                <w:szCs w:val="24"/>
              </w:rPr>
            </w:pPr>
            <w:r w:rsidRPr="000B1570">
              <w:rPr>
                <w:rFonts w:eastAsia="SimSun" w:cs="Times New Roman"/>
                <w:sz w:val="24"/>
                <w:szCs w:val="24"/>
              </w:rPr>
              <w:t>1.8.</w:t>
            </w:r>
          </w:p>
        </w:tc>
        <w:tc>
          <w:tcPr>
            <w:tcW w:w="5180" w:type="dxa"/>
            <w:gridSpan w:val="2"/>
          </w:tcPr>
          <w:p w14:paraId="34C801F9" w14:textId="35C8D132" w:rsidR="00E540D7" w:rsidRPr="000B1570" w:rsidRDefault="00E540D7" w:rsidP="00E540D7">
            <w:pPr>
              <w:widowControl w:val="0"/>
              <w:autoSpaceDE w:val="0"/>
              <w:autoSpaceDN w:val="0"/>
              <w:adjustRightInd w:val="0"/>
              <w:contextualSpacing/>
              <w:jc w:val="both"/>
              <w:rPr>
                <w:rFonts w:eastAsia="SimSun" w:cs="Times New Roman"/>
                <w:b/>
                <w:sz w:val="24"/>
                <w:szCs w:val="24"/>
              </w:rPr>
            </w:pPr>
            <w:r w:rsidRPr="000B1570">
              <w:rPr>
                <w:rFonts w:eastAsia="SimSun" w:cs="Times New Roman"/>
                <w:sz w:val="24"/>
                <w:szCs w:val="24"/>
              </w:rPr>
              <w:t>Основной вид деятельности (ОКВЭД) в соответствии с ЕГРЮЛ/ ЕГРИП</w:t>
            </w:r>
          </w:p>
        </w:tc>
        <w:tc>
          <w:tcPr>
            <w:tcW w:w="4293" w:type="dxa"/>
            <w:gridSpan w:val="2"/>
          </w:tcPr>
          <w:p w14:paraId="780078FB" w14:textId="77777777" w:rsidR="00E540D7" w:rsidRPr="000B1570" w:rsidRDefault="00E540D7" w:rsidP="00E540D7">
            <w:pPr>
              <w:widowControl w:val="0"/>
              <w:autoSpaceDE w:val="0"/>
              <w:autoSpaceDN w:val="0"/>
              <w:adjustRightInd w:val="0"/>
              <w:contextualSpacing/>
              <w:rPr>
                <w:rFonts w:eastAsia="SimSun" w:cs="Times New Roman"/>
                <w:b/>
                <w:sz w:val="24"/>
                <w:szCs w:val="24"/>
              </w:rPr>
            </w:pPr>
          </w:p>
        </w:tc>
      </w:tr>
      <w:tr w:rsidR="00E540D7" w:rsidRPr="000B1570" w14:paraId="4D1F767B" w14:textId="77777777" w:rsidTr="00E540D7">
        <w:tc>
          <w:tcPr>
            <w:tcW w:w="948" w:type="dxa"/>
          </w:tcPr>
          <w:p w14:paraId="2EA99C19" w14:textId="740E441A" w:rsidR="00E540D7" w:rsidRPr="000B1570" w:rsidRDefault="00E540D7" w:rsidP="00E540D7">
            <w:pPr>
              <w:widowControl w:val="0"/>
              <w:autoSpaceDE w:val="0"/>
              <w:autoSpaceDN w:val="0"/>
              <w:adjustRightInd w:val="0"/>
              <w:contextualSpacing/>
              <w:jc w:val="both"/>
              <w:rPr>
                <w:rFonts w:eastAsia="SimSun" w:cs="Times New Roman"/>
                <w:b/>
                <w:sz w:val="24"/>
                <w:szCs w:val="24"/>
              </w:rPr>
            </w:pPr>
            <w:r w:rsidRPr="000B1570">
              <w:rPr>
                <w:rFonts w:eastAsia="SimSun" w:cs="Times New Roman"/>
                <w:sz w:val="24"/>
                <w:szCs w:val="24"/>
              </w:rPr>
              <w:t>1.9.</w:t>
            </w:r>
          </w:p>
        </w:tc>
        <w:tc>
          <w:tcPr>
            <w:tcW w:w="5180" w:type="dxa"/>
            <w:gridSpan w:val="2"/>
          </w:tcPr>
          <w:p w14:paraId="3BD63F3A" w14:textId="62578A96" w:rsidR="00E540D7" w:rsidRPr="000B1570" w:rsidRDefault="00E540D7" w:rsidP="00E540D7">
            <w:pPr>
              <w:widowControl w:val="0"/>
              <w:autoSpaceDE w:val="0"/>
              <w:autoSpaceDN w:val="0"/>
              <w:adjustRightInd w:val="0"/>
              <w:contextualSpacing/>
              <w:jc w:val="both"/>
              <w:rPr>
                <w:rFonts w:eastAsia="SimSun" w:cs="Times New Roman"/>
                <w:b/>
                <w:sz w:val="24"/>
                <w:szCs w:val="24"/>
              </w:rPr>
            </w:pPr>
            <w:r w:rsidRPr="000B1570">
              <w:rPr>
                <w:rFonts w:eastAsia="SimSun" w:cs="Times New Roman"/>
                <w:sz w:val="24"/>
                <w:szCs w:val="24"/>
              </w:rPr>
              <w:t>Адрес сайта, группы в социальных сетях</w:t>
            </w:r>
          </w:p>
        </w:tc>
        <w:tc>
          <w:tcPr>
            <w:tcW w:w="4293" w:type="dxa"/>
            <w:gridSpan w:val="2"/>
          </w:tcPr>
          <w:p w14:paraId="25446D3D" w14:textId="77777777" w:rsidR="00E540D7" w:rsidRPr="000B1570" w:rsidRDefault="00E540D7" w:rsidP="00E540D7">
            <w:pPr>
              <w:widowControl w:val="0"/>
              <w:autoSpaceDE w:val="0"/>
              <w:autoSpaceDN w:val="0"/>
              <w:adjustRightInd w:val="0"/>
              <w:contextualSpacing/>
              <w:rPr>
                <w:rFonts w:eastAsia="SimSun" w:cs="Times New Roman"/>
                <w:b/>
                <w:sz w:val="24"/>
                <w:szCs w:val="24"/>
              </w:rPr>
            </w:pPr>
          </w:p>
        </w:tc>
      </w:tr>
      <w:tr w:rsidR="00E540D7" w:rsidRPr="000B1570" w14:paraId="332BC7ED" w14:textId="77777777" w:rsidTr="00E540D7">
        <w:tc>
          <w:tcPr>
            <w:tcW w:w="948" w:type="dxa"/>
          </w:tcPr>
          <w:p w14:paraId="703277B3" w14:textId="6364BCC9" w:rsidR="00E540D7" w:rsidRPr="000B1570" w:rsidRDefault="00E540D7" w:rsidP="00E540D7">
            <w:pPr>
              <w:widowControl w:val="0"/>
              <w:autoSpaceDE w:val="0"/>
              <w:autoSpaceDN w:val="0"/>
              <w:adjustRightInd w:val="0"/>
              <w:contextualSpacing/>
              <w:jc w:val="both"/>
              <w:rPr>
                <w:rFonts w:eastAsia="SimSun" w:cs="Times New Roman"/>
                <w:b/>
                <w:sz w:val="24"/>
                <w:szCs w:val="24"/>
              </w:rPr>
            </w:pPr>
            <w:r w:rsidRPr="000B1570">
              <w:rPr>
                <w:rFonts w:eastAsia="SimSun" w:cs="Times New Roman"/>
                <w:sz w:val="24"/>
                <w:szCs w:val="24"/>
              </w:rPr>
              <w:t>1.1</w:t>
            </w:r>
            <w:r w:rsidRPr="000B1570">
              <w:rPr>
                <w:rFonts w:eastAsia="SimSun" w:cs="Times New Roman"/>
                <w:sz w:val="24"/>
                <w:szCs w:val="24"/>
                <w:lang w:val="en-US"/>
              </w:rPr>
              <w:t>0</w:t>
            </w:r>
            <w:r w:rsidRPr="000B1570">
              <w:rPr>
                <w:rFonts w:eastAsia="SimSun" w:cs="Times New Roman"/>
                <w:sz w:val="24"/>
                <w:szCs w:val="24"/>
              </w:rPr>
              <w:t>.</w:t>
            </w:r>
          </w:p>
        </w:tc>
        <w:tc>
          <w:tcPr>
            <w:tcW w:w="5180" w:type="dxa"/>
            <w:gridSpan w:val="2"/>
          </w:tcPr>
          <w:p w14:paraId="5B271259" w14:textId="2A86A596" w:rsidR="00E540D7" w:rsidRPr="000B1570" w:rsidRDefault="00E540D7" w:rsidP="00E540D7">
            <w:pPr>
              <w:widowControl w:val="0"/>
              <w:autoSpaceDE w:val="0"/>
              <w:autoSpaceDN w:val="0"/>
              <w:adjustRightInd w:val="0"/>
              <w:contextualSpacing/>
              <w:jc w:val="both"/>
              <w:rPr>
                <w:rFonts w:eastAsia="SimSun" w:cs="Times New Roman"/>
                <w:b/>
                <w:sz w:val="24"/>
                <w:szCs w:val="24"/>
              </w:rPr>
            </w:pPr>
            <w:r w:rsidRPr="000B1570">
              <w:rPr>
                <w:rFonts w:eastAsia="SimSun" w:cs="Times New Roman"/>
                <w:sz w:val="24"/>
                <w:szCs w:val="24"/>
              </w:rPr>
              <w:t xml:space="preserve">Дата прохождения обучения Смоленском </w:t>
            </w:r>
            <w:proofErr w:type="gramStart"/>
            <w:r w:rsidRPr="000B1570">
              <w:rPr>
                <w:rFonts w:eastAsia="SimSun" w:cs="Times New Roman"/>
                <w:sz w:val="24"/>
                <w:szCs w:val="24"/>
              </w:rPr>
              <w:t>центре</w:t>
            </w:r>
            <w:proofErr w:type="gramEnd"/>
            <w:r w:rsidRPr="000B1570">
              <w:rPr>
                <w:rFonts w:eastAsia="SimSun" w:cs="Times New Roman"/>
                <w:sz w:val="24"/>
                <w:szCs w:val="24"/>
              </w:rPr>
              <w:t xml:space="preserve"> «Мой бизнес» </w:t>
            </w:r>
          </w:p>
        </w:tc>
        <w:tc>
          <w:tcPr>
            <w:tcW w:w="4293" w:type="dxa"/>
            <w:gridSpan w:val="2"/>
          </w:tcPr>
          <w:p w14:paraId="04F7D825" w14:textId="77777777" w:rsidR="00E540D7" w:rsidRPr="000B1570" w:rsidRDefault="00E540D7" w:rsidP="00E540D7">
            <w:pPr>
              <w:widowControl w:val="0"/>
              <w:autoSpaceDE w:val="0"/>
              <w:autoSpaceDN w:val="0"/>
              <w:adjustRightInd w:val="0"/>
              <w:contextualSpacing/>
              <w:rPr>
                <w:rFonts w:eastAsia="SimSun" w:cs="Times New Roman"/>
                <w:b/>
                <w:sz w:val="24"/>
                <w:szCs w:val="24"/>
              </w:rPr>
            </w:pPr>
          </w:p>
        </w:tc>
      </w:tr>
      <w:tr w:rsidR="00E540D7" w:rsidRPr="000B1570" w14:paraId="63B947FD" w14:textId="77777777" w:rsidTr="00E540D7">
        <w:tc>
          <w:tcPr>
            <w:tcW w:w="948" w:type="dxa"/>
          </w:tcPr>
          <w:p w14:paraId="19DD6B70" w14:textId="65F708E9" w:rsidR="00E540D7" w:rsidRPr="000B1570" w:rsidRDefault="00E540D7" w:rsidP="00E540D7">
            <w:pPr>
              <w:widowControl w:val="0"/>
              <w:autoSpaceDE w:val="0"/>
              <w:autoSpaceDN w:val="0"/>
              <w:adjustRightInd w:val="0"/>
              <w:contextualSpacing/>
              <w:rPr>
                <w:rFonts w:eastAsia="SimSun" w:cs="Times New Roman"/>
                <w:b/>
                <w:sz w:val="24"/>
                <w:szCs w:val="24"/>
              </w:rPr>
            </w:pPr>
            <w:r w:rsidRPr="000B1570">
              <w:rPr>
                <w:rFonts w:eastAsia="SimSun" w:cs="Times New Roman"/>
                <w:b/>
                <w:sz w:val="24"/>
                <w:szCs w:val="24"/>
              </w:rPr>
              <w:t>2.</w:t>
            </w:r>
          </w:p>
        </w:tc>
        <w:tc>
          <w:tcPr>
            <w:tcW w:w="9473" w:type="dxa"/>
            <w:gridSpan w:val="4"/>
          </w:tcPr>
          <w:p w14:paraId="756FF93B" w14:textId="511DAD75" w:rsidR="00E540D7" w:rsidRPr="000B1570" w:rsidRDefault="00E540D7" w:rsidP="00E540D7">
            <w:pPr>
              <w:widowControl w:val="0"/>
              <w:autoSpaceDE w:val="0"/>
              <w:autoSpaceDN w:val="0"/>
              <w:adjustRightInd w:val="0"/>
              <w:contextualSpacing/>
              <w:rPr>
                <w:rFonts w:eastAsia="SimSun" w:cs="Times New Roman"/>
                <w:b/>
                <w:sz w:val="24"/>
                <w:szCs w:val="24"/>
              </w:rPr>
            </w:pPr>
            <w:r w:rsidRPr="000B1570">
              <w:rPr>
                <w:rFonts w:eastAsia="SimSun" w:cs="Times New Roman"/>
                <w:b/>
                <w:sz w:val="24"/>
                <w:szCs w:val="24"/>
              </w:rPr>
              <w:t>Контакты</w:t>
            </w:r>
          </w:p>
        </w:tc>
      </w:tr>
      <w:tr w:rsidR="00E540D7" w:rsidRPr="000B1570" w14:paraId="0285ED5F" w14:textId="77777777" w:rsidTr="00E540D7">
        <w:tc>
          <w:tcPr>
            <w:tcW w:w="948" w:type="dxa"/>
          </w:tcPr>
          <w:p w14:paraId="3F968CCF" w14:textId="294ED1BD" w:rsidR="00E540D7" w:rsidRPr="000B1570" w:rsidRDefault="00E540D7" w:rsidP="00E540D7">
            <w:pPr>
              <w:widowControl w:val="0"/>
              <w:autoSpaceDE w:val="0"/>
              <w:autoSpaceDN w:val="0"/>
              <w:adjustRightInd w:val="0"/>
              <w:contextualSpacing/>
              <w:rPr>
                <w:rFonts w:eastAsia="SimSun" w:cs="Times New Roman"/>
                <w:b/>
                <w:sz w:val="24"/>
                <w:szCs w:val="24"/>
              </w:rPr>
            </w:pPr>
            <w:r w:rsidRPr="000B1570">
              <w:rPr>
                <w:rFonts w:eastAsia="SimSun" w:cs="Times New Roman"/>
                <w:b/>
                <w:bCs/>
                <w:color w:val="000000"/>
                <w:kern w:val="2"/>
                <w:sz w:val="24"/>
                <w:szCs w:val="24"/>
                <w:lang w:eastAsia="zh-CN" w:bidi="hi-IN"/>
              </w:rPr>
              <w:t>2.1.</w:t>
            </w:r>
          </w:p>
        </w:tc>
        <w:tc>
          <w:tcPr>
            <w:tcW w:w="9473" w:type="dxa"/>
            <w:gridSpan w:val="4"/>
          </w:tcPr>
          <w:p w14:paraId="0DA4B379" w14:textId="4FD10425" w:rsidR="00E540D7" w:rsidRPr="000B1570" w:rsidRDefault="00E540D7" w:rsidP="00E540D7">
            <w:pPr>
              <w:widowControl w:val="0"/>
              <w:autoSpaceDE w:val="0"/>
              <w:autoSpaceDN w:val="0"/>
              <w:adjustRightInd w:val="0"/>
              <w:contextualSpacing/>
              <w:rPr>
                <w:rFonts w:eastAsia="SimSun" w:cs="Times New Roman"/>
                <w:b/>
                <w:sz w:val="24"/>
                <w:szCs w:val="24"/>
              </w:rPr>
            </w:pPr>
            <w:r w:rsidRPr="000B1570">
              <w:rPr>
                <w:rFonts w:eastAsia="SimSun" w:cs="Times New Roman"/>
                <w:b/>
                <w:bCs/>
                <w:sz w:val="24"/>
                <w:szCs w:val="24"/>
              </w:rPr>
              <w:t>Руководитель юридического лица /индивидуального предпринимателя</w:t>
            </w:r>
          </w:p>
        </w:tc>
      </w:tr>
      <w:tr w:rsidR="00E540D7" w:rsidRPr="000B1570" w14:paraId="102E48D9" w14:textId="77777777" w:rsidTr="000B1570">
        <w:tc>
          <w:tcPr>
            <w:tcW w:w="948" w:type="dxa"/>
          </w:tcPr>
          <w:p w14:paraId="114A082F" w14:textId="6B562600" w:rsidR="00E540D7" w:rsidRPr="000B1570" w:rsidRDefault="00E540D7" w:rsidP="00E540D7">
            <w:pPr>
              <w:widowControl w:val="0"/>
              <w:autoSpaceDE w:val="0"/>
              <w:autoSpaceDN w:val="0"/>
              <w:adjustRightInd w:val="0"/>
              <w:contextualSpacing/>
              <w:rPr>
                <w:rFonts w:eastAsia="SimSun" w:cs="Times New Roman"/>
                <w:b/>
                <w:sz w:val="24"/>
                <w:szCs w:val="24"/>
              </w:rPr>
            </w:pPr>
            <w:r w:rsidRPr="000B1570">
              <w:rPr>
                <w:rFonts w:eastAsia="SimSun" w:cs="Times New Roman"/>
                <w:sz w:val="24"/>
                <w:szCs w:val="24"/>
              </w:rPr>
              <w:t>2.1.1.</w:t>
            </w:r>
          </w:p>
        </w:tc>
        <w:tc>
          <w:tcPr>
            <w:tcW w:w="3360" w:type="dxa"/>
          </w:tcPr>
          <w:p w14:paraId="6028A3A0" w14:textId="62FCCA3B" w:rsidR="00E540D7" w:rsidRPr="000B1570" w:rsidRDefault="00E540D7" w:rsidP="00E540D7">
            <w:pPr>
              <w:widowControl w:val="0"/>
              <w:autoSpaceDE w:val="0"/>
              <w:autoSpaceDN w:val="0"/>
              <w:adjustRightInd w:val="0"/>
              <w:contextualSpacing/>
              <w:rPr>
                <w:rFonts w:eastAsia="SimSun" w:cs="Times New Roman"/>
                <w:b/>
                <w:sz w:val="24"/>
                <w:szCs w:val="24"/>
              </w:rPr>
            </w:pPr>
            <w:r w:rsidRPr="000B1570">
              <w:rPr>
                <w:rFonts w:eastAsia="SimSun" w:cs="Times New Roman"/>
                <w:sz w:val="24"/>
                <w:szCs w:val="24"/>
              </w:rPr>
              <w:t>Фамилия, имя, отчество</w:t>
            </w:r>
          </w:p>
        </w:tc>
        <w:tc>
          <w:tcPr>
            <w:tcW w:w="6113" w:type="dxa"/>
            <w:gridSpan w:val="3"/>
          </w:tcPr>
          <w:p w14:paraId="121A25F1" w14:textId="77777777" w:rsidR="00E540D7" w:rsidRPr="000B1570" w:rsidRDefault="00E540D7" w:rsidP="00E540D7">
            <w:pPr>
              <w:widowControl w:val="0"/>
              <w:autoSpaceDE w:val="0"/>
              <w:autoSpaceDN w:val="0"/>
              <w:adjustRightInd w:val="0"/>
              <w:contextualSpacing/>
              <w:rPr>
                <w:rFonts w:eastAsia="SimSun" w:cs="Times New Roman"/>
                <w:b/>
                <w:sz w:val="24"/>
                <w:szCs w:val="24"/>
              </w:rPr>
            </w:pPr>
          </w:p>
        </w:tc>
      </w:tr>
      <w:tr w:rsidR="00E540D7" w:rsidRPr="000B1570" w14:paraId="69853CCF" w14:textId="77777777" w:rsidTr="000B1570">
        <w:tc>
          <w:tcPr>
            <w:tcW w:w="948" w:type="dxa"/>
          </w:tcPr>
          <w:p w14:paraId="36E2546E" w14:textId="16E71992" w:rsidR="00E540D7" w:rsidRPr="000B1570" w:rsidRDefault="00E540D7" w:rsidP="00E540D7">
            <w:pPr>
              <w:widowControl w:val="0"/>
              <w:autoSpaceDE w:val="0"/>
              <w:autoSpaceDN w:val="0"/>
              <w:adjustRightInd w:val="0"/>
              <w:contextualSpacing/>
              <w:rPr>
                <w:rFonts w:eastAsia="SimSun" w:cs="Times New Roman"/>
                <w:b/>
                <w:sz w:val="24"/>
                <w:szCs w:val="24"/>
              </w:rPr>
            </w:pPr>
            <w:r w:rsidRPr="000B1570">
              <w:rPr>
                <w:rFonts w:eastAsia="SimSun" w:cs="Times New Roman"/>
                <w:sz w:val="24"/>
                <w:szCs w:val="24"/>
              </w:rPr>
              <w:t>2.1.2.</w:t>
            </w:r>
          </w:p>
        </w:tc>
        <w:tc>
          <w:tcPr>
            <w:tcW w:w="3360" w:type="dxa"/>
          </w:tcPr>
          <w:p w14:paraId="23CDCF89" w14:textId="3ACCAB3D" w:rsidR="00E540D7" w:rsidRPr="000B1570" w:rsidRDefault="00E540D7" w:rsidP="00E540D7">
            <w:pPr>
              <w:widowControl w:val="0"/>
              <w:autoSpaceDE w:val="0"/>
              <w:autoSpaceDN w:val="0"/>
              <w:adjustRightInd w:val="0"/>
              <w:contextualSpacing/>
              <w:rPr>
                <w:rFonts w:eastAsia="SimSun" w:cs="Times New Roman"/>
                <w:b/>
                <w:sz w:val="24"/>
                <w:szCs w:val="24"/>
              </w:rPr>
            </w:pPr>
            <w:r w:rsidRPr="000B1570">
              <w:rPr>
                <w:rFonts w:eastAsia="SimSun" w:cs="Times New Roman"/>
                <w:sz w:val="24"/>
                <w:szCs w:val="24"/>
              </w:rPr>
              <w:t>Должность</w:t>
            </w:r>
          </w:p>
        </w:tc>
        <w:tc>
          <w:tcPr>
            <w:tcW w:w="6113" w:type="dxa"/>
            <w:gridSpan w:val="3"/>
          </w:tcPr>
          <w:p w14:paraId="299F90DD" w14:textId="77777777" w:rsidR="00E540D7" w:rsidRPr="000B1570" w:rsidRDefault="00E540D7" w:rsidP="00E540D7">
            <w:pPr>
              <w:widowControl w:val="0"/>
              <w:autoSpaceDE w:val="0"/>
              <w:autoSpaceDN w:val="0"/>
              <w:adjustRightInd w:val="0"/>
              <w:contextualSpacing/>
              <w:rPr>
                <w:rFonts w:eastAsia="SimSun" w:cs="Times New Roman"/>
                <w:b/>
                <w:sz w:val="24"/>
                <w:szCs w:val="24"/>
              </w:rPr>
            </w:pPr>
          </w:p>
        </w:tc>
      </w:tr>
      <w:tr w:rsidR="00E540D7" w:rsidRPr="000B1570" w14:paraId="42666DBC" w14:textId="77777777" w:rsidTr="000B1570">
        <w:tc>
          <w:tcPr>
            <w:tcW w:w="948" w:type="dxa"/>
          </w:tcPr>
          <w:p w14:paraId="1CBB7E57" w14:textId="58D21BA6" w:rsidR="00E540D7" w:rsidRPr="000B1570" w:rsidRDefault="00E540D7" w:rsidP="00E540D7">
            <w:pPr>
              <w:widowControl w:val="0"/>
              <w:autoSpaceDE w:val="0"/>
              <w:autoSpaceDN w:val="0"/>
              <w:adjustRightInd w:val="0"/>
              <w:contextualSpacing/>
              <w:rPr>
                <w:rFonts w:eastAsia="SimSun" w:cs="Times New Roman"/>
                <w:b/>
                <w:sz w:val="24"/>
                <w:szCs w:val="24"/>
              </w:rPr>
            </w:pPr>
            <w:r w:rsidRPr="000B1570">
              <w:rPr>
                <w:rFonts w:eastAsia="SimSun" w:cs="Times New Roman"/>
                <w:sz w:val="24"/>
                <w:szCs w:val="24"/>
              </w:rPr>
              <w:t>2.1.3.</w:t>
            </w:r>
          </w:p>
        </w:tc>
        <w:tc>
          <w:tcPr>
            <w:tcW w:w="3360" w:type="dxa"/>
          </w:tcPr>
          <w:p w14:paraId="5FEA8015" w14:textId="0F7B9D01" w:rsidR="00E540D7" w:rsidRPr="000B1570" w:rsidRDefault="00E540D7" w:rsidP="00E540D7">
            <w:pPr>
              <w:widowControl w:val="0"/>
              <w:autoSpaceDE w:val="0"/>
              <w:autoSpaceDN w:val="0"/>
              <w:adjustRightInd w:val="0"/>
              <w:contextualSpacing/>
              <w:rPr>
                <w:rFonts w:eastAsia="SimSun" w:cs="Times New Roman"/>
                <w:b/>
                <w:sz w:val="24"/>
                <w:szCs w:val="24"/>
              </w:rPr>
            </w:pPr>
            <w:r w:rsidRPr="000B1570">
              <w:rPr>
                <w:rFonts w:eastAsia="SimSun" w:cs="Times New Roman"/>
                <w:sz w:val="24"/>
                <w:szCs w:val="24"/>
              </w:rPr>
              <w:t>Телефон</w:t>
            </w:r>
          </w:p>
        </w:tc>
        <w:tc>
          <w:tcPr>
            <w:tcW w:w="6113" w:type="dxa"/>
            <w:gridSpan w:val="3"/>
          </w:tcPr>
          <w:p w14:paraId="42409379" w14:textId="77777777" w:rsidR="00E540D7" w:rsidRPr="000B1570" w:rsidRDefault="00E540D7" w:rsidP="00E540D7">
            <w:pPr>
              <w:widowControl w:val="0"/>
              <w:autoSpaceDE w:val="0"/>
              <w:autoSpaceDN w:val="0"/>
              <w:adjustRightInd w:val="0"/>
              <w:contextualSpacing/>
              <w:rPr>
                <w:rFonts w:eastAsia="SimSun" w:cs="Times New Roman"/>
                <w:b/>
                <w:sz w:val="24"/>
                <w:szCs w:val="24"/>
              </w:rPr>
            </w:pPr>
          </w:p>
        </w:tc>
      </w:tr>
      <w:tr w:rsidR="00E540D7" w:rsidRPr="000B1570" w14:paraId="1C8521B2" w14:textId="77777777" w:rsidTr="000B1570">
        <w:tc>
          <w:tcPr>
            <w:tcW w:w="948" w:type="dxa"/>
          </w:tcPr>
          <w:p w14:paraId="7A3CDC08" w14:textId="1442DFD8" w:rsidR="00E540D7" w:rsidRPr="000B1570" w:rsidRDefault="00E540D7" w:rsidP="00E540D7">
            <w:pPr>
              <w:widowControl w:val="0"/>
              <w:autoSpaceDE w:val="0"/>
              <w:autoSpaceDN w:val="0"/>
              <w:adjustRightInd w:val="0"/>
              <w:contextualSpacing/>
              <w:rPr>
                <w:rFonts w:eastAsia="SimSun" w:cs="Times New Roman"/>
                <w:b/>
                <w:sz w:val="24"/>
                <w:szCs w:val="24"/>
              </w:rPr>
            </w:pPr>
            <w:r w:rsidRPr="000B1570">
              <w:rPr>
                <w:rFonts w:eastAsia="SimSun" w:cs="Times New Roman"/>
                <w:sz w:val="24"/>
                <w:szCs w:val="24"/>
              </w:rPr>
              <w:t>2.1.4.</w:t>
            </w:r>
          </w:p>
        </w:tc>
        <w:tc>
          <w:tcPr>
            <w:tcW w:w="3360" w:type="dxa"/>
          </w:tcPr>
          <w:p w14:paraId="0BD2142C" w14:textId="649228F3" w:rsidR="00E540D7" w:rsidRPr="000B1570" w:rsidRDefault="00E540D7" w:rsidP="00E540D7">
            <w:pPr>
              <w:widowControl w:val="0"/>
              <w:autoSpaceDE w:val="0"/>
              <w:autoSpaceDN w:val="0"/>
              <w:adjustRightInd w:val="0"/>
              <w:contextualSpacing/>
              <w:rPr>
                <w:rFonts w:eastAsia="SimSun" w:cs="Times New Roman"/>
                <w:b/>
                <w:sz w:val="24"/>
                <w:szCs w:val="24"/>
              </w:rPr>
            </w:pPr>
            <w:r w:rsidRPr="000B1570">
              <w:rPr>
                <w:rFonts w:eastAsia="SimSun" w:cs="Times New Roman"/>
                <w:sz w:val="24"/>
                <w:szCs w:val="24"/>
              </w:rPr>
              <w:t>E-</w:t>
            </w:r>
            <w:proofErr w:type="spellStart"/>
            <w:r w:rsidRPr="000B1570">
              <w:rPr>
                <w:rFonts w:eastAsia="SimSun" w:cs="Times New Roman"/>
                <w:sz w:val="24"/>
                <w:szCs w:val="24"/>
              </w:rPr>
              <w:t>mail</w:t>
            </w:r>
            <w:proofErr w:type="spellEnd"/>
          </w:p>
        </w:tc>
        <w:tc>
          <w:tcPr>
            <w:tcW w:w="6113" w:type="dxa"/>
            <w:gridSpan w:val="3"/>
          </w:tcPr>
          <w:p w14:paraId="155C99CE" w14:textId="77777777" w:rsidR="00E540D7" w:rsidRPr="000B1570" w:rsidRDefault="00E540D7" w:rsidP="00E540D7">
            <w:pPr>
              <w:widowControl w:val="0"/>
              <w:autoSpaceDE w:val="0"/>
              <w:autoSpaceDN w:val="0"/>
              <w:adjustRightInd w:val="0"/>
              <w:contextualSpacing/>
              <w:rPr>
                <w:rFonts w:eastAsia="SimSun" w:cs="Times New Roman"/>
                <w:b/>
                <w:sz w:val="24"/>
                <w:szCs w:val="24"/>
              </w:rPr>
            </w:pPr>
          </w:p>
        </w:tc>
      </w:tr>
      <w:tr w:rsidR="00E540D7" w:rsidRPr="000B1570" w14:paraId="6FC6E2C5" w14:textId="77777777" w:rsidTr="00E540D7">
        <w:tc>
          <w:tcPr>
            <w:tcW w:w="948" w:type="dxa"/>
          </w:tcPr>
          <w:p w14:paraId="199F4EF5" w14:textId="44E7B4C1" w:rsidR="00E540D7" w:rsidRPr="000B1570" w:rsidRDefault="00E540D7" w:rsidP="00E540D7">
            <w:pPr>
              <w:widowControl w:val="0"/>
              <w:autoSpaceDE w:val="0"/>
              <w:autoSpaceDN w:val="0"/>
              <w:adjustRightInd w:val="0"/>
              <w:contextualSpacing/>
              <w:rPr>
                <w:rFonts w:eastAsia="SimSun" w:cs="Times New Roman"/>
                <w:sz w:val="24"/>
                <w:szCs w:val="24"/>
              </w:rPr>
            </w:pPr>
            <w:r w:rsidRPr="000B1570">
              <w:rPr>
                <w:rFonts w:eastAsia="SimSun" w:cs="Times New Roman"/>
                <w:b/>
                <w:bCs/>
                <w:sz w:val="24"/>
                <w:szCs w:val="24"/>
              </w:rPr>
              <w:t>2.2.</w:t>
            </w:r>
          </w:p>
        </w:tc>
        <w:tc>
          <w:tcPr>
            <w:tcW w:w="9473" w:type="dxa"/>
            <w:gridSpan w:val="4"/>
          </w:tcPr>
          <w:p w14:paraId="41EE5886" w14:textId="080E2B61" w:rsidR="00E540D7" w:rsidRPr="000B1570" w:rsidRDefault="00E540D7" w:rsidP="00E540D7">
            <w:pPr>
              <w:widowControl w:val="0"/>
              <w:autoSpaceDE w:val="0"/>
              <w:autoSpaceDN w:val="0"/>
              <w:adjustRightInd w:val="0"/>
              <w:contextualSpacing/>
              <w:rPr>
                <w:rFonts w:eastAsia="SimSun" w:cs="Times New Roman"/>
                <w:b/>
                <w:sz w:val="24"/>
                <w:szCs w:val="24"/>
              </w:rPr>
            </w:pPr>
            <w:r w:rsidRPr="000B1570">
              <w:rPr>
                <w:rFonts w:eastAsia="SimSun" w:cs="Times New Roman"/>
                <w:b/>
                <w:bCs/>
                <w:sz w:val="24"/>
                <w:szCs w:val="24"/>
              </w:rPr>
              <w:t xml:space="preserve">Дополнительное контактное лицо по вопросам реализации проекта </w:t>
            </w:r>
          </w:p>
        </w:tc>
      </w:tr>
      <w:tr w:rsidR="00E540D7" w:rsidRPr="000B1570" w14:paraId="0F48C1A9" w14:textId="77777777" w:rsidTr="000B1570">
        <w:tc>
          <w:tcPr>
            <w:tcW w:w="948" w:type="dxa"/>
          </w:tcPr>
          <w:p w14:paraId="330565CB" w14:textId="31DA8FB7" w:rsidR="00E540D7" w:rsidRPr="000B1570" w:rsidRDefault="00E540D7" w:rsidP="00E540D7">
            <w:pPr>
              <w:widowControl w:val="0"/>
              <w:autoSpaceDE w:val="0"/>
              <w:autoSpaceDN w:val="0"/>
              <w:adjustRightInd w:val="0"/>
              <w:contextualSpacing/>
              <w:rPr>
                <w:rFonts w:eastAsia="SimSun" w:cs="Times New Roman"/>
                <w:sz w:val="24"/>
                <w:szCs w:val="24"/>
              </w:rPr>
            </w:pPr>
            <w:r w:rsidRPr="000B1570">
              <w:rPr>
                <w:rFonts w:eastAsia="SimSun" w:cs="Times New Roman"/>
                <w:sz w:val="24"/>
                <w:szCs w:val="24"/>
              </w:rPr>
              <w:t>2.1.1.</w:t>
            </w:r>
          </w:p>
        </w:tc>
        <w:tc>
          <w:tcPr>
            <w:tcW w:w="3360" w:type="dxa"/>
          </w:tcPr>
          <w:p w14:paraId="711ED936" w14:textId="28C839FF" w:rsidR="00E540D7" w:rsidRPr="000B1570" w:rsidRDefault="00E540D7" w:rsidP="00E540D7">
            <w:pPr>
              <w:widowControl w:val="0"/>
              <w:autoSpaceDE w:val="0"/>
              <w:autoSpaceDN w:val="0"/>
              <w:adjustRightInd w:val="0"/>
              <w:contextualSpacing/>
              <w:rPr>
                <w:rFonts w:eastAsia="SimSun" w:cs="Times New Roman"/>
                <w:sz w:val="24"/>
                <w:szCs w:val="24"/>
              </w:rPr>
            </w:pPr>
            <w:r w:rsidRPr="000B1570">
              <w:rPr>
                <w:rFonts w:eastAsia="SimSun" w:cs="Times New Roman"/>
                <w:sz w:val="24"/>
                <w:szCs w:val="24"/>
              </w:rPr>
              <w:t>Фамилия, имя, отчество</w:t>
            </w:r>
          </w:p>
        </w:tc>
        <w:tc>
          <w:tcPr>
            <w:tcW w:w="6113" w:type="dxa"/>
            <w:gridSpan w:val="3"/>
          </w:tcPr>
          <w:p w14:paraId="477FDCDC" w14:textId="77777777" w:rsidR="00E540D7" w:rsidRPr="000B1570" w:rsidRDefault="00E540D7" w:rsidP="00E540D7">
            <w:pPr>
              <w:widowControl w:val="0"/>
              <w:autoSpaceDE w:val="0"/>
              <w:autoSpaceDN w:val="0"/>
              <w:adjustRightInd w:val="0"/>
              <w:contextualSpacing/>
              <w:rPr>
                <w:rFonts w:eastAsia="SimSun" w:cs="Times New Roman"/>
                <w:b/>
                <w:sz w:val="24"/>
                <w:szCs w:val="24"/>
              </w:rPr>
            </w:pPr>
          </w:p>
        </w:tc>
      </w:tr>
      <w:tr w:rsidR="00E540D7" w:rsidRPr="000B1570" w14:paraId="0C3356B2" w14:textId="77777777" w:rsidTr="000B1570">
        <w:tc>
          <w:tcPr>
            <w:tcW w:w="948" w:type="dxa"/>
          </w:tcPr>
          <w:p w14:paraId="6708C8FA" w14:textId="2465AF4D" w:rsidR="00E540D7" w:rsidRPr="000B1570" w:rsidRDefault="00E540D7" w:rsidP="00E540D7">
            <w:pPr>
              <w:widowControl w:val="0"/>
              <w:autoSpaceDE w:val="0"/>
              <w:autoSpaceDN w:val="0"/>
              <w:adjustRightInd w:val="0"/>
              <w:contextualSpacing/>
              <w:rPr>
                <w:rFonts w:eastAsia="SimSun" w:cs="Times New Roman"/>
                <w:sz w:val="24"/>
                <w:szCs w:val="24"/>
              </w:rPr>
            </w:pPr>
            <w:r w:rsidRPr="000B1570">
              <w:rPr>
                <w:rFonts w:eastAsia="SimSun" w:cs="Times New Roman"/>
                <w:sz w:val="24"/>
                <w:szCs w:val="24"/>
              </w:rPr>
              <w:t>2.1.2.</w:t>
            </w:r>
          </w:p>
        </w:tc>
        <w:tc>
          <w:tcPr>
            <w:tcW w:w="3360" w:type="dxa"/>
          </w:tcPr>
          <w:p w14:paraId="5712FE0E" w14:textId="6C02D145" w:rsidR="00E540D7" w:rsidRPr="000B1570" w:rsidRDefault="00E540D7" w:rsidP="00E540D7">
            <w:pPr>
              <w:widowControl w:val="0"/>
              <w:autoSpaceDE w:val="0"/>
              <w:autoSpaceDN w:val="0"/>
              <w:adjustRightInd w:val="0"/>
              <w:contextualSpacing/>
              <w:rPr>
                <w:rFonts w:eastAsia="SimSun" w:cs="Times New Roman"/>
                <w:sz w:val="24"/>
                <w:szCs w:val="24"/>
              </w:rPr>
            </w:pPr>
            <w:r w:rsidRPr="000B1570">
              <w:rPr>
                <w:rFonts w:eastAsia="SimSun" w:cs="Times New Roman"/>
                <w:sz w:val="24"/>
                <w:szCs w:val="24"/>
              </w:rPr>
              <w:t>Должность</w:t>
            </w:r>
          </w:p>
        </w:tc>
        <w:tc>
          <w:tcPr>
            <w:tcW w:w="6113" w:type="dxa"/>
            <w:gridSpan w:val="3"/>
          </w:tcPr>
          <w:p w14:paraId="0EA933C2" w14:textId="77777777" w:rsidR="00E540D7" w:rsidRPr="000B1570" w:rsidRDefault="00E540D7" w:rsidP="00E540D7">
            <w:pPr>
              <w:widowControl w:val="0"/>
              <w:autoSpaceDE w:val="0"/>
              <w:autoSpaceDN w:val="0"/>
              <w:adjustRightInd w:val="0"/>
              <w:contextualSpacing/>
              <w:rPr>
                <w:rFonts w:eastAsia="SimSun" w:cs="Times New Roman"/>
                <w:b/>
                <w:sz w:val="24"/>
                <w:szCs w:val="24"/>
              </w:rPr>
            </w:pPr>
          </w:p>
        </w:tc>
      </w:tr>
      <w:tr w:rsidR="00E540D7" w:rsidRPr="000B1570" w14:paraId="461308D8" w14:textId="77777777" w:rsidTr="000B1570">
        <w:tc>
          <w:tcPr>
            <w:tcW w:w="948" w:type="dxa"/>
          </w:tcPr>
          <w:p w14:paraId="67F743D8" w14:textId="43233C07" w:rsidR="00E540D7" w:rsidRPr="000B1570" w:rsidRDefault="00E540D7" w:rsidP="00E540D7">
            <w:pPr>
              <w:widowControl w:val="0"/>
              <w:autoSpaceDE w:val="0"/>
              <w:autoSpaceDN w:val="0"/>
              <w:adjustRightInd w:val="0"/>
              <w:contextualSpacing/>
              <w:rPr>
                <w:rFonts w:eastAsia="SimSun" w:cs="Times New Roman"/>
                <w:sz w:val="24"/>
                <w:szCs w:val="24"/>
              </w:rPr>
            </w:pPr>
            <w:r w:rsidRPr="000B1570">
              <w:rPr>
                <w:rFonts w:eastAsia="SimSun" w:cs="Times New Roman"/>
                <w:sz w:val="24"/>
                <w:szCs w:val="24"/>
              </w:rPr>
              <w:t>2.1.3.</w:t>
            </w:r>
          </w:p>
        </w:tc>
        <w:tc>
          <w:tcPr>
            <w:tcW w:w="3360" w:type="dxa"/>
          </w:tcPr>
          <w:p w14:paraId="13F2B719" w14:textId="39C2AB0A" w:rsidR="00E540D7" w:rsidRPr="000B1570" w:rsidRDefault="00E540D7" w:rsidP="00E540D7">
            <w:pPr>
              <w:widowControl w:val="0"/>
              <w:autoSpaceDE w:val="0"/>
              <w:autoSpaceDN w:val="0"/>
              <w:adjustRightInd w:val="0"/>
              <w:contextualSpacing/>
              <w:rPr>
                <w:rFonts w:eastAsia="SimSun" w:cs="Times New Roman"/>
                <w:sz w:val="24"/>
                <w:szCs w:val="24"/>
              </w:rPr>
            </w:pPr>
            <w:r w:rsidRPr="000B1570">
              <w:rPr>
                <w:rFonts w:eastAsia="SimSun" w:cs="Times New Roman"/>
                <w:sz w:val="24"/>
                <w:szCs w:val="24"/>
              </w:rPr>
              <w:t>Телефон</w:t>
            </w:r>
          </w:p>
        </w:tc>
        <w:tc>
          <w:tcPr>
            <w:tcW w:w="6113" w:type="dxa"/>
            <w:gridSpan w:val="3"/>
          </w:tcPr>
          <w:p w14:paraId="6166F6B3" w14:textId="77777777" w:rsidR="00E540D7" w:rsidRPr="000B1570" w:rsidRDefault="00E540D7" w:rsidP="00E540D7">
            <w:pPr>
              <w:widowControl w:val="0"/>
              <w:autoSpaceDE w:val="0"/>
              <w:autoSpaceDN w:val="0"/>
              <w:adjustRightInd w:val="0"/>
              <w:contextualSpacing/>
              <w:rPr>
                <w:rFonts w:eastAsia="SimSun" w:cs="Times New Roman"/>
                <w:b/>
                <w:sz w:val="24"/>
                <w:szCs w:val="24"/>
              </w:rPr>
            </w:pPr>
          </w:p>
        </w:tc>
      </w:tr>
      <w:tr w:rsidR="00E540D7" w:rsidRPr="000B1570" w14:paraId="02389FD6" w14:textId="77777777" w:rsidTr="000B1570">
        <w:tc>
          <w:tcPr>
            <w:tcW w:w="948" w:type="dxa"/>
          </w:tcPr>
          <w:p w14:paraId="7D35B6E9" w14:textId="7C2877F2" w:rsidR="00E540D7" w:rsidRPr="000B1570" w:rsidRDefault="00E540D7" w:rsidP="00E540D7">
            <w:pPr>
              <w:widowControl w:val="0"/>
              <w:autoSpaceDE w:val="0"/>
              <w:autoSpaceDN w:val="0"/>
              <w:adjustRightInd w:val="0"/>
              <w:contextualSpacing/>
              <w:rPr>
                <w:rFonts w:eastAsia="SimSun" w:cs="Times New Roman"/>
                <w:sz w:val="24"/>
                <w:szCs w:val="24"/>
              </w:rPr>
            </w:pPr>
            <w:r w:rsidRPr="000B1570">
              <w:rPr>
                <w:rFonts w:eastAsia="SimSun" w:cs="Times New Roman"/>
                <w:sz w:val="24"/>
                <w:szCs w:val="24"/>
              </w:rPr>
              <w:t>2.1.4.</w:t>
            </w:r>
          </w:p>
        </w:tc>
        <w:tc>
          <w:tcPr>
            <w:tcW w:w="3360" w:type="dxa"/>
          </w:tcPr>
          <w:p w14:paraId="10B6F31F" w14:textId="378E6C89" w:rsidR="00E540D7" w:rsidRPr="000B1570" w:rsidRDefault="00E540D7" w:rsidP="00E540D7">
            <w:pPr>
              <w:widowControl w:val="0"/>
              <w:autoSpaceDE w:val="0"/>
              <w:autoSpaceDN w:val="0"/>
              <w:adjustRightInd w:val="0"/>
              <w:contextualSpacing/>
              <w:rPr>
                <w:rFonts w:eastAsia="SimSun" w:cs="Times New Roman"/>
                <w:sz w:val="24"/>
                <w:szCs w:val="24"/>
              </w:rPr>
            </w:pPr>
            <w:r w:rsidRPr="000B1570">
              <w:rPr>
                <w:rFonts w:eastAsia="SimSun" w:cs="Times New Roman"/>
                <w:sz w:val="24"/>
                <w:szCs w:val="24"/>
              </w:rPr>
              <w:t>E-</w:t>
            </w:r>
            <w:proofErr w:type="spellStart"/>
            <w:r w:rsidRPr="000B1570">
              <w:rPr>
                <w:rFonts w:eastAsia="SimSun" w:cs="Times New Roman"/>
                <w:sz w:val="24"/>
                <w:szCs w:val="24"/>
              </w:rPr>
              <w:t>mail</w:t>
            </w:r>
            <w:proofErr w:type="spellEnd"/>
          </w:p>
        </w:tc>
        <w:tc>
          <w:tcPr>
            <w:tcW w:w="6113" w:type="dxa"/>
            <w:gridSpan w:val="3"/>
          </w:tcPr>
          <w:p w14:paraId="5599A415" w14:textId="77777777" w:rsidR="00E540D7" w:rsidRPr="000B1570" w:rsidRDefault="00E540D7" w:rsidP="00E540D7">
            <w:pPr>
              <w:widowControl w:val="0"/>
              <w:autoSpaceDE w:val="0"/>
              <w:autoSpaceDN w:val="0"/>
              <w:adjustRightInd w:val="0"/>
              <w:contextualSpacing/>
              <w:rPr>
                <w:rFonts w:eastAsia="SimSun" w:cs="Times New Roman"/>
                <w:b/>
                <w:sz w:val="24"/>
                <w:szCs w:val="24"/>
              </w:rPr>
            </w:pPr>
          </w:p>
        </w:tc>
      </w:tr>
      <w:tr w:rsidR="00E540D7" w:rsidRPr="000B1570" w14:paraId="01F79C2B" w14:textId="77777777" w:rsidTr="00E540D7">
        <w:tc>
          <w:tcPr>
            <w:tcW w:w="10421" w:type="dxa"/>
            <w:gridSpan w:val="5"/>
          </w:tcPr>
          <w:p w14:paraId="567FDABE" w14:textId="6AB4EA9B" w:rsidR="00E540D7" w:rsidRPr="000B1570" w:rsidRDefault="00E540D7" w:rsidP="00E540D7">
            <w:pPr>
              <w:widowControl w:val="0"/>
              <w:autoSpaceDE w:val="0"/>
              <w:autoSpaceDN w:val="0"/>
              <w:adjustRightInd w:val="0"/>
              <w:contextualSpacing/>
              <w:jc w:val="center"/>
              <w:rPr>
                <w:rFonts w:eastAsia="SimSun" w:cs="Times New Roman"/>
                <w:b/>
                <w:sz w:val="24"/>
                <w:szCs w:val="24"/>
              </w:rPr>
            </w:pPr>
            <w:r w:rsidRPr="000B1570">
              <w:rPr>
                <w:rFonts w:eastAsia="SimSun" w:cs="Times New Roman"/>
                <w:b/>
                <w:sz w:val="24"/>
                <w:szCs w:val="24"/>
                <w:lang w:val="en-US"/>
              </w:rPr>
              <w:lastRenderedPageBreak/>
              <w:t>II</w:t>
            </w:r>
            <w:r w:rsidRPr="000B1570">
              <w:rPr>
                <w:rFonts w:eastAsia="SimSun" w:cs="Times New Roman"/>
                <w:b/>
                <w:sz w:val="24"/>
                <w:szCs w:val="24"/>
              </w:rPr>
              <w:t>. ИНФОРМАЦИЯ О ПРОЕКТЕ</w:t>
            </w:r>
          </w:p>
        </w:tc>
      </w:tr>
      <w:tr w:rsidR="00E540D7" w:rsidRPr="000B1570" w14:paraId="167D301E" w14:textId="77777777" w:rsidTr="00E540D7">
        <w:tc>
          <w:tcPr>
            <w:tcW w:w="948" w:type="dxa"/>
          </w:tcPr>
          <w:p w14:paraId="3C8CB26A" w14:textId="77139F92" w:rsidR="00E540D7" w:rsidRPr="000B1570" w:rsidRDefault="00E540D7" w:rsidP="00E540D7">
            <w:pPr>
              <w:widowControl w:val="0"/>
              <w:autoSpaceDE w:val="0"/>
              <w:autoSpaceDN w:val="0"/>
              <w:adjustRightInd w:val="0"/>
              <w:contextualSpacing/>
              <w:rPr>
                <w:rFonts w:eastAsia="SimSun" w:cs="Times New Roman"/>
                <w:b/>
                <w:sz w:val="24"/>
                <w:szCs w:val="24"/>
              </w:rPr>
            </w:pPr>
            <w:r w:rsidRPr="000B1570">
              <w:rPr>
                <w:rFonts w:eastAsia="SimSun" w:cs="Times New Roman"/>
                <w:b/>
                <w:sz w:val="24"/>
                <w:szCs w:val="24"/>
              </w:rPr>
              <w:t>3.</w:t>
            </w:r>
          </w:p>
        </w:tc>
        <w:tc>
          <w:tcPr>
            <w:tcW w:w="9473" w:type="dxa"/>
            <w:gridSpan w:val="4"/>
          </w:tcPr>
          <w:p w14:paraId="12F685F1" w14:textId="5AAA85B4" w:rsidR="00E540D7" w:rsidRPr="000B1570" w:rsidRDefault="00E540D7" w:rsidP="00E540D7">
            <w:pPr>
              <w:widowControl w:val="0"/>
              <w:autoSpaceDE w:val="0"/>
              <w:autoSpaceDN w:val="0"/>
              <w:adjustRightInd w:val="0"/>
              <w:contextualSpacing/>
              <w:rPr>
                <w:rFonts w:eastAsia="SimSun" w:cs="Times New Roman"/>
                <w:b/>
                <w:sz w:val="24"/>
                <w:szCs w:val="24"/>
              </w:rPr>
            </w:pPr>
            <w:r w:rsidRPr="000B1570">
              <w:rPr>
                <w:rFonts w:eastAsia="SimSun" w:cs="Times New Roman"/>
                <w:b/>
                <w:sz w:val="24"/>
                <w:szCs w:val="24"/>
              </w:rPr>
              <w:t>Описание проекта</w:t>
            </w:r>
          </w:p>
        </w:tc>
      </w:tr>
      <w:tr w:rsidR="00E540D7" w:rsidRPr="000B1570" w14:paraId="67C0BD84" w14:textId="77777777" w:rsidTr="00E540D7">
        <w:tc>
          <w:tcPr>
            <w:tcW w:w="948" w:type="dxa"/>
          </w:tcPr>
          <w:p w14:paraId="1804F486" w14:textId="026A5E8D" w:rsidR="00E540D7" w:rsidRPr="000B1570" w:rsidRDefault="008746BD" w:rsidP="00E540D7">
            <w:pPr>
              <w:widowControl w:val="0"/>
              <w:autoSpaceDE w:val="0"/>
              <w:autoSpaceDN w:val="0"/>
              <w:adjustRightInd w:val="0"/>
              <w:contextualSpacing/>
              <w:rPr>
                <w:rFonts w:eastAsia="SimSun" w:cs="Times New Roman"/>
                <w:b/>
                <w:sz w:val="24"/>
                <w:szCs w:val="24"/>
              </w:rPr>
            </w:pPr>
            <w:r w:rsidRPr="000B1570">
              <w:rPr>
                <w:rFonts w:eastAsia="SimSun" w:cs="Times New Roman"/>
                <w:sz w:val="24"/>
                <w:szCs w:val="24"/>
              </w:rPr>
              <w:t>3</w:t>
            </w:r>
            <w:r w:rsidR="00E540D7" w:rsidRPr="000B1570">
              <w:rPr>
                <w:rFonts w:eastAsia="SimSun" w:cs="Times New Roman"/>
                <w:sz w:val="24"/>
                <w:szCs w:val="24"/>
              </w:rPr>
              <w:t>.1.</w:t>
            </w:r>
          </w:p>
        </w:tc>
        <w:tc>
          <w:tcPr>
            <w:tcW w:w="5180" w:type="dxa"/>
            <w:gridSpan w:val="2"/>
          </w:tcPr>
          <w:p w14:paraId="37C26FF1" w14:textId="77777777" w:rsidR="00E540D7" w:rsidRPr="000B1570" w:rsidRDefault="00E540D7" w:rsidP="00E540D7">
            <w:pPr>
              <w:widowControl w:val="0"/>
              <w:autoSpaceDE w:val="0"/>
              <w:autoSpaceDN w:val="0"/>
              <w:adjustRightInd w:val="0"/>
              <w:rPr>
                <w:rFonts w:eastAsia="SimSun" w:cs="Times New Roman"/>
                <w:sz w:val="24"/>
                <w:szCs w:val="24"/>
              </w:rPr>
            </w:pPr>
            <w:r w:rsidRPr="000B1570">
              <w:rPr>
                <w:rFonts w:eastAsia="SimSun" w:cs="Times New Roman"/>
                <w:sz w:val="24"/>
                <w:szCs w:val="24"/>
              </w:rPr>
              <w:t>Цель (суть) проекта</w:t>
            </w:r>
          </w:p>
          <w:p w14:paraId="52D301A6" w14:textId="77777777" w:rsidR="00E540D7" w:rsidRPr="000B1570" w:rsidRDefault="00E540D7" w:rsidP="00E540D7">
            <w:pPr>
              <w:widowControl w:val="0"/>
              <w:autoSpaceDE w:val="0"/>
              <w:autoSpaceDN w:val="0"/>
              <w:adjustRightInd w:val="0"/>
              <w:contextualSpacing/>
              <w:rPr>
                <w:rFonts w:eastAsia="SimSun" w:cs="Times New Roman"/>
                <w:b/>
                <w:sz w:val="24"/>
                <w:szCs w:val="24"/>
              </w:rPr>
            </w:pPr>
          </w:p>
        </w:tc>
        <w:tc>
          <w:tcPr>
            <w:tcW w:w="4293" w:type="dxa"/>
            <w:gridSpan w:val="2"/>
          </w:tcPr>
          <w:p w14:paraId="11258735" w14:textId="37805F41" w:rsidR="00E540D7" w:rsidRPr="000B1570" w:rsidRDefault="00E540D7" w:rsidP="00E540D7">
            <w:pPr>
              <w:widowControl w:val="0"/>
              <w:autoSpaceDE w:val="0"/>
              <w:autoSpaceDN w:val="0"/>
              <w:adjustRightInd w:val="0"/>
              <w:contextualSpacing/>
              <w:rPr>
                <w:rFonts w:eastAsia="SimSun" w:cs="Times New Roman"/>
                <w:b/>
                <w:sz w:val="24"/>
                <w:szCs w:val="24"/>
              </w:rPr>
            </w:pPr>
          </w:p>
        </w:tc>
      </w:tr>
      <w:tr w:rsidR="00E540D7" w:rsidRPr="000B1570" w14:paraId="6157284B" w14:textId="77777777" w:rsidTr="00E540D7">
        <w:tc>
          <w:tcPr>
            <w:tcW w:w="948" w:type="dxa"/>
          </w:tcPr>
          <w:p w14:paraId="64D8205D" w14:textId="08CE0DFC" w:rsidR="00E540D7" w:rsidRPr="000B1570" w:rsidRDefault="008746BD" w:rsidP="00E540D7">
            <w:pPr>
              <w:widowControl w:val="0"/>
              <w:autoSpaceDE w:val="0"/>
              <w:autoSpaceDN w:val="0"/>
              <w:adjustRightInd w:val="0"/>
              <w:contextualSpacing/>
              <w:rPr>
                <w:rFonts w:eastAsia="SimSun" w:cs="Times New Roman"/>
                <w:b/>
                <w:sz w:val="24"/>
                <w:szCs w:val="24"/>
              </w:rPr>
            </w:pPr>
            <w:r w:rsidRPr="000B1570">
              <w:rPr>
                <w:rFonts w:eastAsia="SimSun" w:cs="Times New Roman"/>
                <w:sz w:val="24"/>
                <w:szCs w:val="24"/>
              </w:rPr>
              <w:t>3</w:t>
            </w:r>
            <w:r w:rsidR="00E540D7" w:rsidRPr="000B1570">
              <w:rPr>
                <w:rFonts w:eastAsia="SimSun" w:cs="Times New Roman"/>
                <w:sz w:val="24"/>
                <w:szCs w:val="24"/>
              </w:rPr>
              <w:t>.2.</w:t>
            </w:r>
          </w:p>
        </w:tc>
        <w:tc>
          <w:tcPr>
            <w:tcW w:w="5180" w:type="dxa"/>
            <w:gridSpan w:val="2"/>
          </w:tcPr>
          <w:p w14:paraId="525E6A73" w14:textId="0F493683" w:rsidR="00E540D7" w:rsidRPr="000B1570" w:rsidRDefault="00E540D7" w:rsidP="008746BD">
            <w:pPr>
              <w:widowControl w:val="0"/>
              <w:autoSpaceDE w:val="0"/>
              <w:autoSpaceDN w:val="0"/>
              <w:adjustRightInd w:val="0"/>
              <w:contextualSpacing/>
              <w:jc w:val="both"/>
              <w:rPr>
                <w:rFonts w:eastAsia="SimSun" w:cs="Times New Roman"/>
                <w:b/>
                <w:sz w:val="24"/>
                <w:szCs w:val="24"/>
              </w:rPr>
            </w:pPr>
            <w:r w:rsidRPr="000B1570">
              <w:rPr>
                <w:rFonts w:eastAsia="SimSun" w:cs="Times New Roman"/>
                <w:sz w:val="24"/>
                <w:szCs w:val="24"/>
              </w:rPr>
              <w:t>Адр</w:t>
            </w:r>
            <w:r w:rsidR="008746BD" w:rsidRPr="000B1570">
              <w:rPr>
                <w:rFonts w:eastAsia="SimSun" w:cs="Times New Roman"/>
                <w:sz w:val="24"/>
                <w:szCs w:val="24"/>
              </w:rPr>
              <w:t>ес (адреса) реализации проекта</w:t>
            </w:r>
          </w:p>
        </w:tc>
        <w:tc>
          <w:tcPr>
            <w:tcW w:w="4293" w:type="dxa"/>
            <w:gridSpan w:val="2"/>
          </w:tcPr>
          <w:p w14:paraId="0B268F61" w14:textId="77777777" w:rsidR="00E540D7" w:rsidRPr="000B1570" w:rsidRDefault="00E540D7" w:rsidP="00E540D7">
            <w:pPr>
              <w:widowControl w:val="0"/>
              <w:autoSpaceDE w:val="0"/>
              <w:autoSpaceDN w:val="0"/>
              <w:adjustRightInd w:val="0"/>
              <w:contextualSpacing/>
              <w:rPr>
                <w:rFonts w:eastAsia="SimSun" w:cs="Times New Roman"/>
                <w:b/>
                <w:sz w:val="24"/>
                <w:szCs w:val="24"/>
              </w:rPr>
            </w:pPr>
          </w:p>
        </w:tc>
      </w:tr>
      <w:tr w:rsidR="008746BD" w:rsidRPr="000B1570" w14:paraId="11EB7654" w14:textId="77777777" w:rsidTr="00E540D7">
        <w:tc>
          <w:tcPr>
            <w:tcW w:w="948" w:type="dxa"/>
          </w:tcPr>
          <w:p w14:paraId="58C1CC9D" w14:textId="4C3D1A71" w:rsidR="008746BD" w:rsidRPr="000B1570" w:rsidRDefault="008746BD" w:rsidP="00E540D7">
            <w:pPr>
              <w:widowControl w:val="0"/>
              <w:autoSpaceDE w:val="0"/>
              <w:autoSpaceDN w:val="0"/>
              <w:adjustRightInd w:val="0"/>
              <w:contextualSpacing/>
              <w:rPr>
                <w:rFonts w:eastAsia="SimSun" w:cs="Times New Roman"/>
                <w:sz w:val="24"/>
                <w:szCs w:val="24"/>
              </w:rPr>
            </w:pPr>
            <w:r w:rsidRPr="000B1570">
              <w:rPr>
                <w:rFonts w:eastAsia="SimSun" w:cs="Times New Roman"/>
                <w:sz w:val="24"/>
                <w:szCs w:val="24"/>
              </w:rPr>
              <w:t>3.3.</w:t>
            </w:r>
          </w:p>
        </w:tc>
        <w:tc>
          <w:tcPr>
            <w:tcW w:w="5180" w:type="dxa"/>
            <w:gridSpan w:val="2"/>
          </w:tcPr>
          <w:p w14:paraId="1DD399F3" w14:textId="1D12BED4" w:rsidR="008746BD" w:rsidRPr="000B1570" w:rsidRDefault="008746BD" w:rsidP="00E540D7">
            <w:pPr>
              <w:widowControl w:val="0"/>
              <w:autoSpaceDE w:val="0"/>
              <w:autoSpaceDN w:val="0"/>
              <w:adjustRightInd w:val="0"/>
              <w:contextualSpacing/>
              <w:jc w:val="both"/>
              <w:rPr>
                <w:rFonts w:eastAsia="SimSun" w:cs="Times New Roman"/>
                <w:sz w:val="24"/>
                <w:szCs w:val="24"/>
              </w:rPr>
            </w:pPr>
            <w:r w:rsidRPr="000B1570">
              <w:rPr>
                <w:rFonts w:eastAsia="SimSun" w:cs="Times New Roman"/>
                <w:sz w:val="24"/>
                <w:szCs w:val="24"/>
              </w:rPr>
              <w:t>Наличие нежилого недвижимого имущества, на территории которого реализуется (планируется реализовать) проект (собственность, аренда, безвозмездное пользование, отсутствует)</w:t>
            </w:r>
          </w:p>
        </w:tc>
        <w:tc>
          <w:tcPr>
            <w:tcW w:w="4293" w:type="dxa"/>
            <w:gridSpan w:val="2"/>
          </w:tcPr>
          <w:p w14:paraId="59C5BCDE" w14:textId="77777777" w:rsidR="008746BD" w:rsidRPr="000B1570" w:rsidRDefault="008746BD" w:rsidP="00E540D7">
            <w:pPr>
              <w:widowControl w:val="0"/>
              <w:autoSpaceDE w:val="0"/>
              <w:autoSpaceDN w:val="0"/>
              <w:adjustRightInd w:val="0"/>
              <w:contextualSpacing/>
              <w:rPr>
                <w:rFonts w:eastAsia="SimSun" w:cs="Times New Roman"/>
                <w:b/>
                <w:sz w:val="24"/>
                <w:szCs w:val="24"/>
              </w:rPr>
            </w:pPr>
          </w:p>
        </w:tc>
      </w:tr>
      <w:tr w:rsidR="00E540D7" w:rsidRPr="000B1570" w14:paraId="27728965" w14:textId="77777777" w:rsidTr="00E540D7">
        <w:tc>
          <w:tcPr>
            <w:tcW w:w="948" w:type="dxa"/>
          </w:tcPr>
          <w:p w14:paraId="38EE6DDB" w14:textId="5F2C35CB" w:rsidR="00E540D7" w:rsidRPr="000B1570" w:rsidRDefault="008746BD" w:rsidP="00E540D7">
            <w:pPr>
              <w:widowControl w:val="0"/>
              <w:autoSpaceDE w:val="0"/>
              <w:autoSpaceDN w:val="0"/>
              <w:adjustRightInd w:val="0"/>
              <w:contextualSpacing/>
              <w:rPr>
                <w:rFonts w:eastAsia="SimSun" w:cs="Times New Roman"/>
                <w:b/>
                <w:sz w:val="24"/>
                <w:szCs w:val="24"/>
              </w:rPr>
            </w:pPr>
            <w:r w:rsidRPr="000B1570">
              <w:rPr>
                <w:rFonts w:eastAsia="SimSun" w:cs="Times New Roman"/>
                <w:sz w:val="24"/>
                <w:szCs w:val="24"/>
              </w:rPr>
              <w:t>3.4.</w:t>
            </w:r>
          </w:p>
        </w:tc>
        <w:tc>
          <w:tcPr>
            <w:tcW w:w="5180" w:type="dxa"/>
            <w:gridSpan w:val="2"/>
          </w:tcPr>
          <w:p w14:paraId="2DF93B4C" w14:textId="1D1C9BB9" w:rsidR="00E540D7" w:rsidRPr="000B1570" w:rsidRDefault="00E540D7" w:rsidP="00E540D7">
            <w:pPr>
              <w:widowControl w:val="0"/>
              <w:autoSpaceDE w:val="0"/>
              <w:autoSpaceDN w:val="0"/>
              <w:adjustRightInd w:val="0"/>
              <w:contextualSpacing/>
              <w:rPr>
                <w:rFonts w:eastAsia="SimSun" w:cs="Times New Roman"/>
                <w:b/>
                <w:sz w:val="24"/>
                <w:szCs w:val="24"/>
              </w:rPr>
            </w:pPr>
            <w:r w:rsidRPr="000B1570">
              <w:rPr>
                <w:rFonts w:eastAsia="SimSun" w:cs="Times New Roman"/>
                <w:sz w:val="24"/>
                <w:szCs w:val="24"/>
              </w:rPr>
              <w:t xml:space="preserve">Целевая аудитория, на которую направлен проект </w:t>
            </w:r>
          </w:p>
        </w:tc>
        <w:tc>
          <w:tcPr>
            <w:tcW w:w="4293" w:type="dxa"/>
            <w:gridSpan w:val="2"/>
          </w:tcPr>
          <w:p w14:paraId="4D6499F1" w14:textId="77777777" w:rsidR="00E540D7" w:rsidRPr="000B1570" w:rsidRDefault="00E540D7" w:rsidP="00E540D7">
            <w:pPr>
              <w:widowControl w:val="0"/>
              <w:autoSpaceDE w:val="0"/>
              <w:autoSpaceDN w:val="0"/>
              <w:adjustRightInd w:val="0"/>
              <w:contextualSpacing/>
              <w:rPr>
                <w:rFonts w:eastAsia="SimSun" w:cs="Times New Roman"/>
                <w:b/>
                <w:sz w:val="24"/>
                <w:szCs w:val="24"/>
              </w:rPr>
            </w:pPr>
          </w:p>
        </w:tc>
      </w:tr>
      <w:tr w:rsidR="00E540D7" w:rsidRPr="000B1570" w14:paraId="28B3C7FA" w14:textId="77777777" w:rsidTr="00E540D7">
        <w:tc>
          <w:tcPr>
            <w:tcW w:w="948" w:type="dxa"/>
          </w:tcPr>
          <w:p w14:paraId="0EF8F8B9" w14:textId="3E18974B" w:rsidR="00E540D7" w:rsidRPr="000B1570" w:rsidRDefault="008746BD" w:rsidP="00E540D7">
            <w:pPr>
              <w:widowControl w:val="0"/>
              <w:autoSpaceDE w:val="0"/>
              <w:autoSpaceDN w:val="0"/>
              <w:adjustRightInd w:val="0"/>
              <w:contextualSpacing/>
              <w:rPr>
                <w:rFonts w:eastAsia="SimSun" w:cs="Times New Roman"/>
                <w:b/>
                <w:sz w:val="24"/>
                <w:szCs w:val="24"/>
              </w:rPr>
            </w:pPr>
            <w:r w:rsidRPr="000B1570">
              <w:rPr>
                <w:rFonts w:eastAsia="SimSun" w:cs="Times New Roman"/>
                <w:sz w:val="24"/>
                <w:szCs w:val="24"/>
              </w:rPr>
              <w:t>3.5.</w:t>
            </w:r>
          </w:p>
        </w:tc>
        <w:tc>
          <w:tcPr>
            <w:tcW w:w="5180" w:type="dxa"/>
            <w:gridSpan w:val="2"/>
          </w:tcPr>
          <w:p w14:paraId="187AF1F9" w14:textId="77777777" w:rsidR="00E540D7" w:rsidRPr="000B1570" w:rsidRDefault="00E540D7" w:rsidP="00E540D7">
            <w:pPr>
              <w:widowControl w:val="0"/>
              <w:autoSpaceDE w:val="0"/>
              <w:autoSpaceDN w:val="0"/>
              <w:adjustRightInd w:val="0"/>
              <w:jc w:val="both"/>
              <w:rPr>
                <w:rFonts w:eastAsia="SimSun" w:cs="Times New Roman"/>
                <w:sz w:val="24"/>
                <w:szCs w:val="24"/>
              </w:rPr>
            </w:pPr>
            <w:r w:rsidRPr="000B1570">
              <w:rPr>
                <w:rFonts w:eastAsia="SimSun" w:cs="Times New Roman"/>
                <w:sz w:val="24"/>
                <w:szCs w:val="24"/>
              </w:rPr>
              <w:t>Способы достижения цели проекта</w:t>
            </w:r>
          </w:p>
          <w:p w14:paraId="006A98C5" w14:textId="77777777" w:rsidR="00E540D7" w:rsidRPr="000B1570" w:rsidRDefault="00E540D7" w:rsidP="00E540D7">
            <w:pPr>
              <w:widowControl w:val="0"/>
              <w:autoSpaceDE w:val="0"/>
              <w:autoSpaceDN w:val="0"/>
              <w:adjustRightInd w:val="0"/>
              <w:contextualSpacing/>
              <w:rPr>
                <w:rFonts w:eastAsia="SimSun" w:cs="Times New Roman"/>
                <w:b/>
                <w:sz w:val="24"/>
                <w:szCs w:val="24"/>
              </w:rPr>
            </w:pPr>
          </w:p>
        </w:tc>
        <w:tc>
          <w:tcPr>
            <w:tcW w:w="4293" w:type="dxa"/>
            <w:gridSpan w:val="2"/>
          </w:tcPr>
          <w:p w14:paraId="14735C97" w14:textId="77777777" w:rsidR="00E540D7" w:rsidRPr="000B1570" w:rsidRDefault="00E540D7" w:rsidP="00E540D7">
            <w:pPr>
              <w:widowControl w:val="0"/>
              <w:autoSpaceDE w:val="0"/>
              <w:autoSpaceDN w:val="0"/>
              <w:adjustRightInd w:val="0"/>
              <w:contextualSpacing/>
              <w:rPr>
                <w:rFonts w:eastAsia="SimSun" w:cs="Times New Roman"/>
                <w:b/>
                <w:sz w:val="24"/>
                <w:szCs w:val="24"/>
              </w:rPr>
            </w:pPr>
          </w:p>
        </w:tc>
      </w:tr>
      <w:tr w:rsidR="00E540D7" w:rsidRPr="000B1570" w14:paraId="49C48F4B" w14:textId="77777777" w:rsidTr="00E540D7">
        <w:tc>
          <w:tcPr>
            <w:tcW w:w="948" w:type="dxa"/>
          </w:tcPr>
          <w:p w14:paraId="029A469A" w14:textId="5070FD53" w:rsidR="00E540D7" w:rsidRPr="000B1570" w:rsidRDefault="008746BD" w:rsidP="00E540D7">
            <w:pPr>
              <w:widowControl w:val="0"/>
              <w:autoSpaceDE w:val="0"/>
              <w:autoSpaceDN w:val="0"/>
              <w:adjustRightInd w:val="0"/>
              <w:contextualSpacing/>
              <w:rPr>
                <w:rFonts w:eastAsia="SimSun" w:cs="Times New Roman"/>
                <w:b/>
                <w:sz w:val="24"/>
                <w:szCs w:val="24"/>
              </w:rPr>
            </w:pPr>
            <w:r w:rsidRPr="000B1570">
              <w:rPr>
                <w:rFonts w:eastAsia="SimSun" w:cs="Times New Roman"/>
                <w:sz w:val="24"/>
                <w:szCs w:val="24"/>
              </w:rPr>
              <w:t>3.6.</w:t>
            </w:r>
          </w:p>
        </w:tc>
        <w:tc>
          <w:tcPr>
            <w:tcW w:w="5180" w:type="dxa"/>
            <w:gridSpan w:val="2"/>
          </w:tcPr>
          <w:p w14:paraId="73934621" w14:textId="34EE6ABD" w:rsidR="00E540D7" w:rsidRPr="000B1570" w:rsidRDefault="00E540D7" w:rsidP="000B1570">
            <w:pPr>
              <w:widowControl w:val="0"/>
              <w:autoSpaceDE w:val="0"/>
              <w:autoSpaceDN w:val="0"/>
              <w:adjustRightInd w:val="0"/>
              <w:contextualSpacing/>
              <w:jc w:val="both"/>
              <w:rPr>
                <w:rFonts w:eastAsia="SimSun" w:cs="Times New Roman"/>
                <w:b/>
                <w:sz w:val="24"/>
                <w:szCs w:val="24"/>
              </w:rPr>
            </w:pPr>
            <w:r w:rsidRPr="000B1570">
              <w:rPr>
                <w:rFonts w:eastAsia="SimSun" w:cs="Times New Roman"/>
                <w:sz w:val="24"/>
                <w:szCs w:val="24"/>
              </w:rPr>
              <w:t>Продукция (товары, работы, услуги), предлагаемая целевой аудитории</w:t>
            </w:r>
          </w:p>
        </w:tc>
        <w:tc>
          <w:tcPr>
            <w:tcW w:w="4293" w:type="dxa"/>
            <w:gridSpan w:val="2"/>
          </w:tcPr>
          <w:p w14:paraId="73F64511" w14:textId="77777777" w:rsidR="00E540D7" w:rsidRPr="000B1570" w:rsidRDefault="00E540D7" w:rsidP="00E540D7">
            <w:pPr>
              <w:widowControl w:val="0"/>
              <w:autoSpaceDE w:val="0"/>
              <w:autoSpaceDN w:val="0"/>
              <w:adjustRightInd w:val="0"/>
              <w:contextualSpacing/>
              <w:rPr>
                <w:rFonts w:eastAsia="SimSun" w:cs="Times New Roman"/>
                <w:b/>
                <w:sz w:val="24"/>
                <w:szCs w:val="24"/>
              </w:rPr>
            </w:pPr>
          </w:p>
        </w:tc>
      </w:tr>
      <w:tr w:rsidR="00E540D7" w:rsidRPr="000B1570" w14:paraId="02E017D6" w14:textId="77777777" w:rsidTr="00E540D7">
        <w:tc>
          <w:tcPr>
            <w:tcW w:w="948" w:type="dxa"/>
          </w:tcPr>
          <w:p w14:paraId="46E18A88" w14:textId="19B33445" w:rsidR="00E540D7" w:rsidRPr="000B1570" w:rsidRDefault="008746BD" w:rsidP="00E540D7">
            <w:pPr>
              <w:widowControl w:val="0"/>
              <w:autoSpaceDE w:val="0"/>
              <w:autoSpaceDN w:val="0"/>
              <w:adjustRightInd w:val="0"/>
              <w:contextualSpacing/>
              <w:rPr>
                <w:rFonts w:eastAsia="SimSun" w:cs="Times New Roman"/>
                <w:b/>
                <w:sz w:val="24"/>
                <w:szCs w:val="24"/>
              </w:rPr>
            </w:pPr>
            <w:r w:rsidRPr="000B1570">
              <w:rPr>
                <w:rFonts w:eastAsia="SimSun" w:cs="Times New Roman"/>
                <w:sz w:val="24"/>
                <w:szCs w:val="24"/>
              </w:rPr>
              <w:t>3.7.</w:t>
            </w:r>
          </w:p>
        </w:tc>
        <w:tc>
          <w:tcPr>
            <w:tcW w:w="5180" w:type="dxa"/>
            <w:gridSpan w:val="2"/>
          </w:tcPr>
          <w:p w14:paraId="3C6F946F" w14:textId="77777777" w:rsidR="00E540D7" w:rsidRPr="000B1570" w:rsidRDefault="00E540D7" w:rsidP="00E540D7">
            <w:pPr>
              <w:widowControl w:val="0"/>
              <w:autoSpaceDE w:val="0"/>
              <w:autoSpaceDN w:val="0"/>
              <w:adjustRightInd w:val="0"/>
              <w:jc w:val="both"/>
              <w:rPr>
                <w:rFonts w:eastAsia="SimSun" w:cs="Times New Roman"/>
                <w:sz w:val="24"/>
                <w:szCs w:val="24"/>
              </w:rPr>
            </w:pPr>
            <w:r w:rsidRPr="000B1570">
              <w:rPr>
                <w:rFonts w:eastAsia="SimSun" w:cs="Times New Roman"/>
                <w:sz w:val="24"/>
                <w:szCs w:val="24"/>
              </w:rPr>
              <w:t>Приобретаемые конкурентные преимущества</w:t>
            </w:r>
          </w:p>
          <w:p w14:paraId="558C5141" w14:textId="1F9E44F6" w:rsidR="00E540D7" w:rsidRPr="000B1570" w:rsidRDefault="00E540D7" w:rsidP="00E540D7">
            <w:pPr>
              <w:widowControl w:val="0"/>
              <w:autoSpaceDE w:val="0"/>
              <w:autoSpaceDN w:val="0"/>
              <w:adjustRightInd w:val="0"/>
              <w:contextualSpacing/>
              <w:rPr>
                <w:rFonts w:eastAsia="SimSun" w:cs="Times New Roman"/>
                <w:b/>
                <w:sz w:val="24"/>
                <w:szCs w:val="24"/>
              </w:rPr>
            </w:pPr>
            <w:r w:rsidRPr="000B1570">
              <w:rPr>
                <w:rFonts w:eastAsia="SimSun" w:cs="Times New Roman"/>
                <w:sz w:val="24"/>
                <w:szCs w:val="24"/>
              </w:rPr>
              <w:t xml:space="preserve"> </w:t>
            </w:r>
          </w:p>
        </w:tc>
        <w:tc>
          <w:tcPr>
            <w:tcW w:w="4293" w:type="dxa"/>
            <w:gridSpan w:val="2"/>
          </w:tcPr>
          <w:p w14:paraId="03162041" w14:textId="77777777" w:rsidR="00E540D7" w:rsidRPr="000B1570" w:rsidRDefault="00E540D7" w:rsidP="00E540D7">
            <w:pPr>
              <w:widowControl w:val="0"/>
              <w:autoSpaceDE w:val="0"/>
              <w:autoSpaceDN w:val="0"/>
              <w:adjustRightInd w:val="0"/>
              <w:contextualSpacing/>
              <w:rPr>
                <w:rFonts w:eastAsia="SimSun" w:cs="Times New Roman"/>
                <w:b/>
                <w:sz w:val="24"/>
                <w:szCs w:val="24"/>
              </w:rPr>
            </w:pPr>
          </w:p>
        </w:tc>
      </w:tr>
      <w:tr w:rsidR="008746BD" w:rsidRPr="000B1570" w14:paraId="41A79CA8" w14:textId="77777777" w:rsidTr="008D4768">
        <w:tc>
          <w:tcPr>
            <w:tcW w:w="948" w:type="dxa"/>
          </w:tcPr>
          <w:p w14:paraId="44D2D40E" w14:textId="2DF5EBC9" w:rsidR="008746BD" w:rsidRPr="000B1570" w:rsidRDefault="008746BD" w:rsidP="00E540D7">
            <w:pPr>
              <w:widowControl w:val="0"/>
              <w:autoSpaceDE w:val="0"/>
              <w:autoSpaceDN w:val="0"/>
              <w:adjustRightInd w:val="0"/>
              <w:contextualSpacing/>
              <w:rPr>
                <w:rFonts w:eastAsia="SimSun" w:cs="Times New Roman"/>
                <w:b/>
                <w:sz w:val="24"/>
                <w:szCs w:val="24"/>
              </w:rPr>
            </w:pPr>
            <w:r w:rsidRPr="000B1570">
              <w:rPr>
                <w:rFonts w:eastAsia="SimSun" w:cs="Times New Roman"/>
                <w:b/>
                <w:sz w:val="24"/>
                <w:szCs w:val="24"/>
              </w:rPr>
              <w:t>4.</w:t>
            </w:r>
          </w:p>
        </w:tc>
        <w:tc>
          <w:tcPr>
            <w:tcW w:w="9473" w:type="dxa"/>
            <w:gridSpan w:val="4"/>
          </w:tcPr>
          <w:p w14:paraId="031B1956" w14:textId="77982D1C" w:rsidR="008746BD" w:rsidRPr="000B1570" w:rsidRDefault="008746BD" w:rsidP="008746BD">
            <w:pPr>
              <w:widowControl w:val="0"/>
              <w:autoSpaceDE w:val="0"/>
              <w:autoSpaceDN w:val="0"/>
              <w:adjustRightInd w:val="0"/>
              <w:contextualSpacing/>
              <w:rPr>
                <w:rFonts w:eastAsia="SimSun" w:cs="Times New Roman"/>
                <w:b/>
                <w:sz w:val="24"/>
                <w:szCs w:val="24"/>
              </w:rPr>
            </w:pPr>
            <w:r w:rsidRPr="000B1570">
              <w:rPr>
                <w:rFonts w:eastAsia="SimSun" w:cs="Times New Roman"/>
                <w:b/>
                <w:sz w:val="24"/>
                <w:szCs w:val="24"/>
              </w:rPr>
              <w:t>Расходы, связанные с реализацией проекта, рублей</w:t>
            </w:r>
          </w:p>
        </w:tc>
      </w:tr>
      <w:tr w:rsidR="008746BD" w:rsidRPr="000B1570" w14:paraId="68EE3193" w14:textId="77777777" w:rsidTr="008D4768">
        <w:tc>
          <w:tcPr>
            <w:tcW w:w="948" w:type="dxa"/>
          </w:tcPr>
          <w:p w14:paraId="5435B4B5" w14:textId="55988D07" w:rsidR="008746BD" w:rsidRPr="000B1570" w:rsidRDefault="008746BD" w:rsidP="00E540D7">
            <w:pPr>
              <w:widowControl w:val="0"/>
              <w:autoSpaceDE w:val="0"/>
              <w:autoSpaceDN w:val="0"/>
              <w:adjustRightInd w:val="0"/>
              <w:contextualSpacing/>
              <w:rPr>
                <w:rFonts w:eastAsia="SimSun" w:cs="Times New Roman"/>
                <w:b/>
                <w:sz w:val="24"/>
                <w:szCs w:val="24"/>
              </w:rPr>
            </w:pPr>
            <w:r w:rsidRPr="000B1570">
              <w:rPr>
                <w:rFonts w:eastAsia="SimSun" w:cs="Times New Roman"/>
                <w:sz w:val="24"/>
                <w:szCs w:val="24"/>
              </w:rPr>
              <w:t>4.1.</w:t>
            </w:r>
          </w:p>
        </w:tc>
        <w:tc>
          <w:tcPr>
            <w:tcW w:w="5180" w:type="dxa"/>
            <w:gridSpan w:val="2"/>
          </w:tcPr>
          <w:p w14:paraId="2B62586D" w14:textId="393D1EB9" w:rsidR="008746BD" w:rsidRPr="000B1570" w:rsidRDefault="008746BD" w:rsidP="00F83C8A">
            <w:pPr>
              <w:widowControl w:val="0"/>
              <w:autoSpaceDE w:val="0"/>
              <w:autoSpaceDN w:val="0"/>
              <w:adjustRightInd w:val="0"/>
              <w:jc w:val="both"/>
              <w:rPr>
                <w:rFonts w:eastAsia="SimSun" w:cs="Times New Roman"/>
                <w:b/>
                <w:sz w:val="24"/>
                <w:szCs w:val="24"/>
              </w:rPr>
            </w:pPr>
            <w:r w:rsidRPr="000B1570">
              <w:rPr>
                <w:rFonts w:eastAsia="SimSun" w:cs="Times New Roman"/>
                <w:sz w:val="24"/>
                <w:szCs w:val="24"/>
              </w:rPr>
              <w:t xml:space="preserve">Размер расходов, предусмотренных на реализацию проекта (стр. </w:t>
            </w:r>
            <w:r w:rsidR="000B1570">
              <w:rPr>
                <w:rFonts w:eastAsia="SimSun" w:cs="Times New Roman"/>
                <w:sz w:val="24"/>
                <w:szCs w:val="24"/>
              </w:rPr>
              <w:t>6.1</w:t>
            </w:r>
            <w:r w:rsidR="00F83C8A">
              <w:rPr>
                <w:rFonts w:eastAsia="SimSun" w:cs="Times New Roman"/>
                <w:sz w:val="24"/>
                <w:szCs w:val="24"/>
              </w:rPr>
              <w:t>1</w:t>
            </w:r>
            <w:r w:rsidR="000B1570">
              <w:rPr>
                <w:rFonts w:eastAsia="SimSun" w:cs="Times New Roman"/>
                <w:sz w:val="24"/>
                <w:szCs w:val="24"/>
              </w:rPr>
              <w:t xml:space="preserve"> </w:t>
            </w:r>
            <w:r w:rsidRPr="000B1570">
              <w:rPr>
                <w:rFonts w:eastAsia="SimSun" w:cs="Times New Roman"/>
                <w:sz w:val="24"/>
                <w:szCs w:val="24"/>
              </w:rPr>
              <w:t xml:space="preserve"> «ИТОГО размер расходов на реализацию проекта»)</w:t>
            </w:r>
          </w:p>
        </w:tc>
        <w:tc>
          <w:tcPr>
            <w:tcW w:w="4293" w:type="dxa"/>
            <w:gridSpan w:val="2"/>
          </w:tcPr>
          <w:p w14:paraId="1896B6C4" w14:textId="77777777" w:rsidR="008746BD" w:rsidRPr="000B1570" w:rsidRDefault="008746BD" w:rsidP="008746BD">
            <w:pPr>
              <w:widowControl w:val="0"/>
              <w:autoSpaceDE w:val="0"/>
              <w:autoSpaceDN w:val="0"/>
              <w:adjustRightInd w:val="0"/>
              <w:contextualSpacing/>
              <w:jc w:val="center"/>
              <w:rPr>
                <w:rFonts w:eastAsia="SimSun" w:cs="Times New Roman"/>
                <w:b/>
                <w:sz w:val="24"/>
                <w:szCs w:val="24"/>
              </w:rPr>
            </w:pPr>
          </w:p>
        </w:tc>
      </w:tr>
      <w:tr w:rsidR="008746BD" w:rsidRPr="000B1570" w14:paraId="5D9AFF57" w14:textId="77777777" w:rsidTr="008D4768">
        <w:tc>
          <w:tcPr>
            <w:tcW w:w="948" w:type="dxa"/>
          </w:tcPr>
          <w:p w14:paraId="16ADF0F9" w14:textId="54450E9B" w:rsidR="008746BD" w:rsidRPr="000B1570" w:rsidRDefault="008746BD" w:rsidP="00E540D7">
            <w:pPr>
              <w:widowControl w:val="0"/>
              <w:autoSpaceDE w:val="0"/>
              <w:autoSpaceDN w:val="0"/>
              <w:adjustRightInd w:val="0"/>
              <w:contextualSpacing/>
              <w:rPr>
                <w:rFonts w:eastAsia="SimSun" w:cs="Times New Roman"/>
                <w:b/>
                <w:sz w:val="24"/>
                <w:szCs w:val="24"/>
              </w:rPr>
            </w:pPr>
            <w:r w:rsidRPr="000B1570">
              <w:rPr>
                <w:rFonts w:eastAsia="SimSun" w:cs="Times New Roman"/>
                <w:sz w:val="24"/>
                <w:szCs w:val="24"/>
              </w:rPr>
              <w:t>4.2.</w:t>
            </w:r>
          </w:p>
        </w:tc>
        <w:tc>
          <w:tcPr>
            <w:tcW w:w="5180" w:type="dxa"/>
            <w:gridSpan w:val="2"/>
          </w:tcPr>
          <w:p w14:paraId="2A022B18" w14:textId="7D1349C2" w:rsidR="008746BD" w:rsidRPr="000B1570" w:rsidRDefault="008746BD" w:rsidP="008746BD">
            <w:pPr>
              <w:widowControl w:val="0"/>
              <w:autoSpaceDE w:val="0"/>
              <w:autoSpaceDN w:val="0"/>
              <w:adjustRightInd w:val="0"/>
              <w:jc w:val="both"/>
              <w:rPr>
                <w:rFonts w:eastAsia="SimSun" w:cs="Times New Roman"/>
                <w:b/>
                <w:sz w:val="24"/>
                <w:szCs w:val="24"/>
              </w:rPr>
            </w:pPr>
            <w:r w:rsidRPr="000B1570">
              <w:rPr>
                <w:rFonts w:eastAsia="SimSun" w:cs="Times New Roman"/>
                <w:sz w:val="24"/>
                <w:szCs w:val="24"/>
              </w:rPr>
              <w:t xml:space="preserve">Размер </w:t>
            </w:r>
            <w:proofErr w:type="spellStart"/>
            <w:r w:rsidRPr="000B1570">
              <w:rPr>
                <w:rFonts w:eastAsia="SimSun" w:cs="Times New Roman"/>
                <w:sz w:val="24"/>
                <w:szCs w:val="24"/>
              </w:rPr>
              <w:t>софинансирования</w:t>
            </w:r>
            <w:proofErr w:type="spellEnd"/>
            <w:r w:rsidRPr="000B1570">
              <w:rPr>
                <w:rFonts w:eastAsia="SimSun" w:cs="Times New Roman"/>
                <w:sz w:val="24"/>
                <w:szCs w:val="24"/>
              </w:rPr>
              <w:t xml:space="preserve"> расходов, связанных с реализацией проекта за счет собственных средств (не менее 10% от суммы </w:t>
            </w:r>
            <w:r w:rsidR="00AD5A20">
              <w:rPr>
                <w:rFonts w:eastAsia="SimSun" w:cs="Times New Roman"/>
                <w:sz w:val="24"/>
                <w:szCs w:val="24"/>
              </w:rPr>
              <w:t>Грант</w:t>
            </w:r>
            <w:r w:rsidRPr="000B1570">
              <w:rPr>
                <w:rFonts w:eastAsia="SimSun" w:cs="Times New Roman"/>
                <w:sz w:val="24"/>
                <w:szCs w:val="24"/>
              </w:rPr>
              <w:t>а)</w:t>
            </w:r>
          </w:p>
        </w:tc>
        <w:tc>
          <w:tcPr>
            <w:tcW w:w="4293" w:type="dxa"/>
            <w:gridSpan w:val="2"/>
          </w:tcPr>
          <w:p w14:paraId="07C2F76F" w14:textId="77777777" w:rsidR="008746BD" w:rsidRPr="000B1570" w:rsidRDefault="008746BD" w:rsidP="008746BD">
            <w:pPr>
              <w:widowControl w:val="0"/>
              <w:autoSpaceDE w:val="0"/>
              <w:autoSpaceDN w:val="0"/>
              <w:adjustRightInd w:val="0"/>
              <w:contextualSpacing/>
              <w:jc w:val="center"/>
              <w:rPr>
                <w:rFonts w:eastAsia="SimSun" w:cs="Times New Roman"/>
                <w:b/>
                <w:sz w:val="24"/>
                <w:szCs w:val="24"/>
              </w:rPr>
            </w:pPr>
          </w:p>
        </w:tc>
      </w:tr>
      <w:tr w:rsidR="008746BD" w:rsidRPr="000B1570" w14:paraId="0E315DFB" w14:textId="77777777" w:rsidTr="008D4768">
        <w:tc>
          <w:tcPr>
            <w:tcW w:w="948" w:type="dxa"/>
          </w:tcPr>
          <w:p w14:paraId="41847BC2" w14:textId="2D5ED620" w:rsidR="008746BD" w:rsidRPr="000B1570" w:rsidRDefault="008746BD" w:rsidP="00E540D7">
            <w:pPr>
              <w:widowControl w:val="0"/>
              <w:autoSpaceDE w:val="0"/>
              <w:autoSpaceDN w:val="0"/>
              <w:adjustRightInd w:val="0"/>
              <w:contextualSpacing/>
              <w:rPr>
                <w:rFonts w:eastAsia="SimSun" w:cs="Times New Roman"/>
                <w:sz w:val="24"/>
                <w:szCs w:val="24"/>
              </w:rPr>
            </w:pPr>
            <w:r w:rsidRPr="000B1570">
              <w:rPr>
                <w:rFonts w:eastAsia="SimSun" w:cs="Times New Roman"/>
                <w:sz w:val="24"/>
                <w:szCs w:val="24"/>
              </w:rPr>
              <w:t>4.3.</w:t>
            </w:r>
          </w:p>
        </w:tc>
        <w:tc>
          <w:tcPr>
            <w:tcW w:w="5180" w:type="dxa"/>
            <w:gridSpan w:val="2"/>
          </w:tcPr>
          <w:p w14:paraId="128C8B36" w14:textId="1FB1C522" w:rsidR="008746BD" w:rsidRPr="000B1570" w:rsidRDefault="008746BD" w:rsidP="000B1570">
            <w:pPr>
              <w:widowControl w:val="0"/>
              <w:autoSpaceDE w:val="0"/>
              <w:autoSpaceDN w:val="0"/>
              <w:adjustRightInd w:val="0"/>
              <w:jc w:val="both"/>
              <w:rPr>
                <w:rFonts w:eastAsia="SimSun" w:cs="Times New Roman"/>
                <w:sz w:val="24"/>
                <w:szCs w:val="24"/>
              </w:rPr>
            </w:pPr>
            <w:r w:rsidRPr="000B1570">
              <w:rPr>
                <w:rFonts w:eastAsia="SimSun" w:cs="Times New Roman"/>
                <w:sz w:val="24"/>
                <w:szCs w:val="24"/>
              </w:rPr>
              <w:t xml:space="preserve">Размера запрашиваемого </w:t>
            </w:r>
            <w:r w:rsidR="00AD5A20">
              <w:rPr>
                <w:rFonts w:eastAsia="SimSun" w:cs="Times New Roman"/>
                <w:sz w:val="24"/>
                <w:szCs w:val="24"/>
              </w:rPr>
              <w:t>Грант</w:t>
            </w:r>
            <w:r w:rsidRPr="000B1570">
              <w:rPr>
                <w:rFonts w:eastAsia="SimSun" w:cs="Times New Roman"/>
                <w:sz w:val="24"/>
                <w:szCs w:val="24"/>
              </w:rPr>
              <w:t>а (не более 500 тыс. рублей)</w:t>
            </w:r>
            <w:r w:rsidR="000B1570" w:rsidRPr="000B1570">
              <w:rPr>
                <w:rFonts w:eastAsia="SimSun" w:cs="Times New Roman"/>
                <w:sz w:val="24"/>
                <w:szCs w:val="24"/>
              </w:rPr>
              <w:t xml:space="preserve"> </w:t>
            </w:r>
            <w:r w:rsidRPr="000B1570">
              <w:rPr>
                <w:rFonts w:eastAsia="SimSun" w:cs="Times New Roman"/>
                <w:sz w:val="24"/>
                <w:szCs w:val="24"/>
              </w:rPr>
              <w:t>(стр. 4.1 - стр.4.2)</w:t>
            </w:r>
          </w:p>
        </w:tc>
        <w:tc>
          <w:tcPr>
            <w:tcW w:w="4293" w:type="dxa"/>
            <w:gridSpan w:val="2"/>
          </w:tcPr>
          <w:p w14:paraId="34C53FE7" w14:textId="77777777" w:rsidR="008746BD" w:rsidRPr="000B1570" w:rsidRDefault="008746BD" w:rsidP="008746BD">
            <w:pPr>
              <w:widowControl w:val="0"/>
              <w:autoSpaceDE w:val="0"/>
              <w:autoSpaceDN w:val="0"/>
              <w:adjustRightInd w:val="0"/>
              <w:contextualSpacing/>
              <w:jc w:val="center"/>
              <w:rPr>
                <w:rFonts w:eastAsia="SimSun" w:cs="Times New Roman"/>
                <w:b/>
                <w:sz w:val="24"/>
                <w:szCs w:val="24"/>
              </w:rPr>
            </w:pPr>
          </w:p>
        </w:tc>
      </w:tr>
      <w:tr w:rsidR="008746BD" w:rsidRPr="000B1570" w14:paraId="7FFDD2CC" w14:textId="77777777" w:rsidTr="008D4768">
        <w:tc>
          <w:tcPr>
            <w:tcW w:w="948" w:type="dxa"/>
          </w:tcPr>
          <w:p w14:paraId="79870975" w14:textId="65CFDA77" w:rsidR="008746BD" w:rsidRPr="000B1570" w:rsidRDefault="008746BD" w:rsidP="00E540D7">
            <w:pPr>
              <w:widowControl w:val="0"/>
              <w:autoSpaceDE w:val="0"/>
              <w:autoSpaceDN w:val="0"/>
              <w:adjustRightInd w:val="0"/>
              <w:contextualSpacing/>
              <w:rPr>
                <w:rFonts w:eastAsia="SimSun" w:cs="Times New Roman"/>
                <w:b/>
                <w:sz w:val="24"/>
                <w:szCs w:val="24"/>
              </w:rPr>
            </w:pPr>
            <w:r w:rsidRPr="000B1570">
              <w:rPr>
                <w:rFonts w:eastAsia="SimSun" w:cs="Times New Roman"/>
                <w:b/>
                <w:sz w:val="24"/>
                <w:szCs w:val="24"/>
              </w:rPr>
              <w:t>5.</w:t>
            </w:r>
          </w:p>
        </w:tc>
        <w:tc>
          <w:tcPr>
            <w:tcW w:w="5180" w:type="dxa"/>
            <w:gridSpan w:val="2"/>
          </w:tcPr>
          <w:p w14:paraId="4C82C22B" w14:textId="337903C8" w:rsidR="008746BD" w:rsidRPr="000B1570" w:rsidRDefault="008746BD" w:rsidP="000B1570">
            <w:pPr>
              <w:widowControl w:val="0"/>
              <w:autoSpaceDE w:val="0"/>
              <w:autoSpaceDN w:val="0"/>
              <w:adjustRightInd w:val="0"/>
              <w:jc w:val="both"/>
              <w:rPr>
                <w:rFonts w:eastAsia="SimSun" w:cs="Times New Roman"/>
                <w:b/>
                <w:sz w:val="24"/>
                <w:szCs w:val="24"/>
              </w:rPr>
            </w:pPr>
            <w:r w:rsidRPr="000B1570">
              <w:rPr>
                <w:rFonts w:eastAsia="SimSun" w:cs="Times New Roman"/>
                <w:sz w:val="24"/>
                <w:szCs w:val="24"/>
              </w:rPr>
              <w:t xml:space="preserve">Доля </w:t>
            </w:r>
            <w:proofErr w:type="spellStart"/>
            <w:r w:rsidRPr="000B1570">
              <w:rPr>
                <w:rFonts w:eastAsia="SimSun" w:cs="Times New Roman"/>
                <w:sz w:val="24"/>
                <w:szCs w:val="24"/>
              </w:rPr>
              <w:t>софинансирования</w:t>
            </w:r>
            <w:proofErr w:type="spellEnd"/>
            <w:r w:rsidRPr="000B1570">
              <w:rPr>
                <w:rFonts w:eastAsia="SimSun" w:cs="Times New Roman"/>
                <w:sz w:val="24"/>
                <w:szCs w:val="24"/>
              </w:rPr>
              <w:t xml:space="preserve"> расходов, связанных с реализацией проекта за счет собственных средств (не менее 10% от размера </w:t>
            </w:r>
            <w:r w:rsidR="00AD5A20">
              <w:rPr>
                <w:rFonts w:eastAsia="SimSun" w:cs="Times New Roman"/>
                <w:sz w:val="24"/>
                <w:szCs w:val="24"/>
              </w:rPr>
              <w:t>Грант</w:t>
            </w:r>
            <w:r w:rsidRPr="000B1570">
              <w:rPr>
                <w:rFonts w:eastAsia="SimSun" w:cs="Times New Roman"/>
                <w:sz w:val="24"/>
                <w:szCs w:val="24"/>
              </w:rPr>
              <w:t xml:space="preserve">а) (процентов) </w:t>
            </w:r>
            <w:r w:rsidR="000B1570" w:rsidRPr="000B1570">
              <w:rPr>
                <w:rFonts w:eastAsia="SimSun" w:cs="Times New Roman"/>
                <w:sz w:val="24"/>
                <w:szCs w:val="24"/>
              </w:rPr>
              <w:t xml:space="preserve"> </w:t>
            </w:r>
            <w:r w:rsidRPr="000B1570">
              <w:rPr>
                <w:rFonts w:eastAsia="SimSun" w:cs="Times New Roman"/>
                <w:sz w:val="24"/>
                <w:szCs w:val="24"/>
              </w:rPr>
              <w:t>(стр. 4.2 / стр. 4.3)</w:t>
            </w:r>
          </w:p>
        </w:tc>
        <w:tc>
          <w:tcPr>
            <w:tcW w:w="4293" w:type="dxa"/>
            <w:gridSpan w:val="2"/>
          </w:tcPr>
          <w:p w14:paraId="2718DDB3" w14:textId="77777777" w:rsidR="008746BD" w:rsidRPr="000B1570" w:rsidRDefault="008746BD" w:rsidP="008746BD">
            <w:pPr>
              <w:widowControl w:val="0"/>
              <w:autoSpaceDE w:val="0"/>
              <w:autoSpaceDN w:val="0"/>
              <w:adjustRightInd w:val="0"/>
              <w:contextualSpacing/>
              <w:jc w:val="center"/>
              <w:rPr>
                <w:rFonts w:eastAsia="SimSun" w:cs="Times New Roman"/>
                <w:b/>
                <w:sz w:val="24"/>
                <w:szCs w:val="24"/>
              </w:rPr>
            </w:pPr>
          </w:p>
        </w:tc>
      </w:tr>
      <w:tr w:rsidR="000B1570" w:rsidRPr="000B1570" w14:paraId="0B9521D5" w14:textId="77777777" w:rsidTr="008D4768">
        <w:tc>
          <w:tcPr>
            <w:tcW w:w="948" w:type="dxa"/>
          </w:tcPr>
          <w:p w14:paraId="583BEF4A" w14:textId="733F9987" w:rsidR="000B1570" w:rsidRPr="000B1570" w:rsidRDefault="000B1570" w:rsidP="00E540D7">
            <w:pPr>
              <w:widowControl w:val="0"/>
              <w:autoSpaceDE w:val="0"/>
              <w:autoSpaceDN w:val="0"/>
              <w:adjustRightInd w:val="0"/>
              <w:contextualSpacing/>
              <w:rPr>
                <w:rFonts w:eastAsia="SimSun" w:cs="Times New Roman"/>
                <w:b/>
                <w:sz w:val="24"/>
                <w:szCs w:val="24"/>
              </w:rPr>
            </w:pPr>
            <w:r w:rsidRPr="000B1570">
              <w:rPr>
                <w:rFonts w:eastAsia="SimSun" w:cs="Times New Roman"/>
                <w:b/>
                <w:sz w:val="24"/>
                <w:szCs w:val="24"/>
              </w:rPr>
              <w:t>6.</w:t>
            </w:r>
          </w:p>
        </w:tc>
        <w:tc>
          <w:tcPr>
            <w:tcW w:w="9473" w:type="dxa"/>
            <w:gridSpan w:val="4"/>
          </w:tcPr>
          <w:p w14:paraId="5BB6B6F1" w14:textId="27D97E11" w:rsidR="000B1570" w:rsidRPr="000B1570" w:rsidRDefault="000B1570" w:rsidP="000B1570">
            <w:pPr>
              <w:widowControl w:val="0"/>
              <w:autoSpaceDE w:val="0"/>
              <w:autoSpaceDN w:val="0"/>
              <w:adjustRightInd w:val="0"/>
              <w:contextualSpacing/>
              <w:rPr>
                <w:rFonts w:eastAsia="SimSun" w:cs="Times New Roman"/>
                <w:b/>
                <w:sz w:val="24"/>
                <w:szCs w:val="24"/>
              </w:rPr>
            </w:pPr>
            <w:r w:rsidRPr="000B1570">
              <w:rPr>
                <w:rFonts w:eastAsia="Calibri" w:cs="Times New Roman"/>
                <w:b/>
                <w:sz w:val="24"/>
                <w:szCs w:val="24"/>
              </w:rPr>
              <w:t>Направления расходования средств на реализацию проекта</w:t>
            </w:r>
          </w:p>
        </w:tc>
      </w:tr>
      <w:tr w:rsidR="000B1570" w:rsidRPr="000B1570" w14:paraId="5E05ED41" w14:textId="77777777" w:rsidTr="008D4768">
        <w:tc>
          <w:tcPr>
            <w:tcW w:w="948" w:type="dxa"/>
          </w:tcPr>
          <w:p w14:paraId="0291F730" w14:textId="7C7756AC" w:rsidR="000B1570" w:rsidRPr="000B1570" w:rsidRDefault="000B1570" w:rsidP="00E540D7">
            <w:pPr>
              <w:widowControl w:val="0"/>
              <w:autoSpaceDE w:val="0"/>
              <w:autoSpaceDN w:val="0"/>
              <w:adjustRightInd w:val="0"/>
              <w:contextualSpacing/>
              <w:rPr>
                <w:rFonts w:eastAsia="SimSun" w:cs="Times New Roman"/>
                <w:sz w:val="24"/>
                <w:szCs w:val="24"/>
              </w:rPr>
            </w:pPr>
          </w:p>
        </w:tc>
        <w:tc>
          <w:tcPr>
            <w:tcW w:w="5180" w:type="dxa"/>
            <w:gridSpan w:val="2"/>
          </w:tcPr>
          <w:p w14:paraId="34C49D97" w14:textId="14DAA86E" w:rsidR="000B1570" w:rsidRPr="000B1570" w:rsidRDefault="000B1570" w:rsidP="000B1570">
            <w:pPr>
              <w:widowControl w:val="0"/>
              <w:autoSpaceDE w:val="0"/>
              <w:autoSpaceDN w:val="0"/>
              <w:adjustRightInd w:val="0"/>
              <w:contextualSpacing/>
              <w:jc w:val="center"/>
              <w:rPr>
                <w:rFonts w:eastAsia="SimSun" w:cs="Times New Roman"/>
                <w:b/>
                <w:sz w:val="24"/>
                <w:szCs w:val="24"/>
              </w:rPr>
            </w:pPr>
            <w:r w:rsidRPr="000B1570">
              <w:rPr>
                <w:rFonts w:eastAsia="Calibri" w:cs="Times New Roman"/>
                <w:sz w:val="24"/>
                <w:szCs w:val="24"/>
              </w:rPr>
              <w:t>Направления расходования средств на реализацию проекта</w:t>
            </w:r>
          </w:p>
        </w:tc>
        <w:tc>
          <w:tcPr>
            <w:tcW w:w="2146" w:type="dxa"/>
          </w:tcPr>
          <w:p w14:paraId="7AC83BBF" w14:textId="237C4141" w:rsidR="000B1570" w:rsidRPr="000B1570" w:rsidRDefault="000B1570" w:rsidP="000B1570">
            <w:pPr>
              <w:autoSpaceDE w:val="0"/>
              <w:autoSpaceDN w:val="0"/>
              <w:adjustRightInd w:val="0"/>
              <w:ind w:left="-105" w:right="-107"/>
              <w:jc w:val="center"/>
              <w:outlineLvl w:val="0"/>
              <w:rPr>
                <w:rFonts w:eastAsia="Calibri" w:cs="Times New Roman"/>
                <w:sz w:val="24"/>
                <w:szCs w:val="24"/>
              </w:rPr>
            </w:pPr>
            <w:r w:rsidRPr="000B1570">
              <w:rPr>
                <w:rFonts w:eastAsia="Calibri" w:cs="Times New Roman"/>
                <w:sz w:val="24"/>
                <w:szCs w:val="24"/>
              </w:rPr>
              <w:t>Размер расходов*,</w:t>
            </w:r>
          </w:p>
          <w:p w14:paraId="75DE89B0" w14:textId="6EA91ACD" w:rsidR="000B1570" w:rsidRPr="000B1570" w:rsidRDefault="000B1570" w:rsidP="000B1570">
            <w:pPr>
              <w:widowControl w:val="0"/>
              <w:autoSpaceDE w:val="0"/>
              <w:autoSpaceDN w:val="0"/>
              <w:adjustRightInd w:val="0"/>
              <w:ind w:right="-107"/>
              <w:contextualSpacing/>
              <w:jc w:val="center"/>
              <w:rPr>
                <w:rFonts w:eastAsia="SimSun" w:cs="Times New Roman"/>
                <w:b/>
                <w:sz w:val="24"/>
                <w:szCs w:val="24"/>
              </w:rPr>
            </w:pPr>
            <w:r w:rsidRPr="000B1570">
              <w:rPr>
                <w:rFonts w:eastAsia="Calibri" w:cs="Times New Roman"/>
                <w:sz w:val="24"/>
                <w:szCs w:val="24"/>
              </w:rPr>
              <w:t>рублей</w:t>
            </w:r>
          </w:p>
        </w:tc>
        <w:tc>
          <w:tcPr>
            <w:tcW w:w="2147" w:type="dxa"/>
          </w:tcPr>
          <w:p w14:paraId="755521FD" w14:textId="68761398" w:rsidR="000B1570" w:rsidRPr="000B1570" w:rsidRDefault="000B1570" w:rsidP="000B1570">
            <w:pPr>
              <w:widowControl w:val="0"/>
              <w:autoSpaceDE w:val="0"/>
              <w:autoSpaceDN w:val="0"/>
              <w:adjustRightInd w:val="0"/>
              <w:ind w:right="-107"/>
              <w:contextualSpacing/>
              <w:jc w:val="center"/>
              <w:rPr>
                <w:rFonts w:eastAsia="SimSun" w:cs="Times New Roman"/>
                <w:b/>
                <w:sz w:val="24"/>
                <w:szCs w:val="24"/>
              </w:rPr>
            </w:pPr>
            <w:r w:rsidRPr="000B1570">
              <w:rPr>
                <w:rFonts w:eastAsia="Calibri" w:cs="Times New Roman"/>
                <w:sz w:val="24"/>
                <w:szCs w:val="24"/>
              </w:rPr>
              <w:t>Примечание</w:t>
            </w:r>
          </w:p>
        </w:tc>
      </w:tr>
      <w:tr w:rsidR="000B1570" w:rsidRPr="000B1570" w14:paraId="33E83D22" w14:textId="77777777" w:rsidTr="008D4768">
        <w:tc>
          <w:tcPr>
            <w:tcW w:w="948" w:type="dxa"/>
          </w:tcPr>
          <w:p w14:paraId="7EB62FB4" w14:textId="094504EA" w:rsidR="000B1570" w:rsidRPr="000B1570" w:rsidRDefault="00AD5A20" w:rsidP="00E540D7">
            <w:pPr>
              <w:widowControl w:val="0"/>
              <w:autoSpaceDE w:val="0"/>
              <w:autoSpaceDN w:val="0"/>
              <w:adjustRightInd w:val="0"/>
              <w:contextualSpacing/>
              <w:rPr>
                <w:rFonts w:eastAsia="SimSun" w:cs="Times New Roman"/>
                <w:sz w:val="24"/>
                <w:szCs w:val="24"/>
              </w:rPr>
            </w:pPr>
            <w:r w:rsidRPr="000B1570">
              <w:rPr>
                <w:rFonts w:eastAsia="SimSun" w:cs="Times New Roman"/>
                <w:sz w:val="24"/>
                <w:szCs w:val="24"/>
              </w:rPr>
              <w:t>6.1.</w:t>
            </w:r>
          </w:p>
        </w:tc>
        <w:tc>
          <w:tcPr>
            <w:tcW w:w="5180" w:type="dxa"/>
            <w:gridSpan w:val="2"/>
          </w:tcPr>
          <w:p w14:paraId="2E510793" w14:textId="6C0BAB00" w:rsidR="000B1570" w:rsidRPr="000B1570" w:rsidRDefault="000B1570" w:rsidP="000B1570">
            <w:pPr>
              <w:autoSpaceDE w:val="0"/>
              <w:autoSpaceDN w:val="0"/>
              <w:adjustRightInd w:val="0"/>
              <w:contextualSpacing/>
              <w:jc w:val="both"/>
              <w:rPr>
                <w:rFonts w:eastAsia="Calibri" w:cs="Times New Roman"/>
                <w:sz w:val="24"/>
                <w:szCs w:val="24"/>
              </w:rPr>
            </w:pPr>
            <w:r w:rsidRPr="000B1570">
              <w:rPr>
                <w:rFonts w:cs="Times New Roman"/>
                <w:sz w:val="24"/>
                <w:szCs w:val="24"/>
              </w:rPr>
              <w:t>- приобретение основных средств (за исключением приобретения зданий, земельных участков, автомобилей);</w:t>
            </w:r>
          </w:p>
        </w:tc>
        <w:tc>
          <w:tcPr>
            <w:tcW w:w="2146" w:type="dxa"/>
          </w:tcPr>
          <w:p w14:paraId="759C5D8D" w14:textId="77777777" w:rsidR="000B1570" w:rsidRPr="000B1570" w:rsidRDefault="000B1570" w:rsidP="000B1570">
            <w:pPr>
              <w:autoSpaceDE w:val="0"/>
              <w:autoSpaceDN w:val="0"/>
              <w:adjustRightInd w:val="0"/>
              <w:ind w:left="-105" w:right="-107"/>
              <w:jc w:val="center"/>
              <w:outlineLvl w:val="0"/>
              <w:rPr>
                <w:rFonts w:eastAsia="Calibri" w:cs="Times New Roman"/>
                <w:sz w:val="24"/>
                <w:szCs w:val="24"/>
              </w:rPr>
            </w:pPr>
          </w:p>
        </w:tc>
        <w:tc>
          <w:tcPr>
            <w:tcW w:w="2147" w:type="dxa"/>
          </w:tcPr>
          <w:p w14:paraId="0ABDF18C" w14:textId="77777777" w:rsidR="000B1570" w:rsidRPr="000B1570" w:rsidRDefault="000B1570" w:rsidP="000B1570">
            <w:pPr>
              <w:widowControl w:val="0"/>
              <w:autoSpaceDE w:val="0"/>
              <w:autoSpaceDN w:val="0"/>
              <w:adjustRightInd w:val="0"/>
              <w:ind w:right="-107"/>
              <w:contextualSpacing/>
              <w:jc w:val="center"/>
              <w:rPr>
                <w:rFonts w:eastAsia="Calibri" w:cs="Times New Roman"/>
                <w:sz w:val="24"/>
                <w:szCs w:val="24"/>
              </w:rPr>
            </w:pPr>
          </w:p>
        </w:tc>
      </w:tr>
      <w:tr w:rsidR="000B1570" w:rsidRPr="000B1570" w14:paraId="2D83DDA8" w14:textId="77777777" w:rsidTr="008D4768">
        <w:tc>
          <w:tcPr>
            <w:tcW w:w="948" w:type="dxa"/>
          </w:tcPr>
          <w:p w14:paraId="3F6B7167" w14:textId="0D9D621A" w:rsidR="000B1570" w:rsidRPr="000B1570" w:rsidRDefault="00AD5A20" w:rsidP="00E540D7">
            <w:pPr>
              <w:widowControl w:val="0"/>
              <w:autoSpaceDE w:val="0"/>
              <w:autoSpaceDN w:val="0"/>
              <w:adjustRightInd w:val="0"/>
              <w:contextualSpacing/>
              <w:rPr>
                <w:rFonts w:eastAsia="SimSun" w:cs="Times New Roman"/>
                <w:sz w:val="24"/>
                <w:szCs w:val="24"/>
              </w:rPr>
            </w:pPr>
            <w:r w:rsidRPr="000B1570">
              <w:rPr>
                <w:rFonts w:eastAsia="SimSun" w:cs="Times New Roman"/>
                <w:sz w:val="24"/>
                <w:szCs w:val="24"/>
              </w:rPr>
              <w:t>6.2.</w:t>
            </w:r>
          </w:p>
        </w:tc>
        <w:tc>
          <w:tcPr>
            <w:tcW w:w="5180" w:type="dxa"/>
            <w:gridSpan w:val="2"/>
          </w:tcPr>
          <w:p w14:paraId="17EA3FA2" w14:textId="16AC1E15" w:rsidR="000B1570" w:rsidRPr="000B1570" w:rsidRDefault="000B1570" w:rsidP="000B1570">
            <w:pPr>
              <w:autoSpaceDE w:val="0"/>
              <w:autoSpaceDN w:val="0"/>
              <w:adjustRightInd w:val="0"/>
              <w:contextualSpacing/>
              <w:jc w:val="both"/>
              <w:rPr>
                <w:rFonts w:eastAsia="Calibri" w:cs="Times New Roman"/>
                <w:sz w:val="24"/>
                <w:szCs w:val="24"/>
              </w:rPr>
            </w:pPr>
            <w:r w:rsidRPr="000B1570">
              <w:rPr>
                <w:rFonts w:cs="Times New Roman"/>
                <w:sz w:val="24"/>
                <w:szCs w:val="24"/>
              </w:rPr>
              <w:t>- приобретение оргтехники, оборудования (в том числе инвентаря, мебели);</w:t>
            </w:r>
          </w:p>
        </w:tc>
        <w:tc>
          <w:tcPr>
            <w:tcW w:w="2146" w:type="dxa"/>
          </w:tcPr>
          <w:p w14:paraId="1097DAB5" w14:textId="77777777" w:rsidR="000B1570" w:rsidRPr="000B1570" w:rsidRDefault="000B1570" w:rsidP="000B1570">
            <w:pPr>
              <w:autoSpaceDE w:val="0"/>
              <w:autoSpaceDN w:val="0"/>
              <w:adjustRightInd w:val="0"/>
              <w:ind w:left="-105" w:right="-107"/>
              <w:jc w:val="center"/>
              <w:outlineLvl w:val="0"/>
              <w:rPr>
                <w:rFonts w:eastAsia="Calibri" w:cs="Times New Roman"/>
                <w:sz w:val="24"/>
                <w:szCs w:val="24"/>
              </w:rPr>
            </w:pPr>
          </w:p>
        </w:tc>
        <w:tc>
          <w:tcPr>
            <w:tcW w:w="2147" w:type="dxa"/>
          </w:tcPr>
          <w:p w14:paraId="2CAE15B7" w14:textId="77777777" w:rsidR="000B1570" w:rsidRPr="000B1570" w:rsidRDefault="000B1570" w:rsidP="000B1570">
            <w:pPr>
              <w:widowControl w:val="0"/>
              <w:autoSpaceDE w:val="0"/>
              <w:autoSpaceDN w:val="0"/>
              <w:adjustRightInd w:val="0"/>
              <w:ind w:right="-107"/>
              <w:contextualSpacing/>
              <w:jc w:val="center"/>
              <w:rPr>
                <w:rFonts w:eastAsia="Calibri" w:cs="Times New Roman"/>
                <w:sz w:val="24"/>
                <w:szCs w:val="24"/>
              </w:rPr>
            </w:pPr>
          </w:p>
        </w:tc>
      </w:tr>
      <w:tr w:rsidR="000B1570" w:rsidRPr="000B1570" w14:paraId="723BEDD0" w14:textId="77777777" w:rsidTr="008D4768">
        <w:tc>
          <w:tcPr>
            <w:tcW w:w="948" w:type="dxa"/>
          </w:tcPr>
          <w:p w14:paraId="03B609AD" w14:textId="328F53D4" w:rsidR="000B1570" w:rsidRPr="000B1570" w:rsidRDefault="00AD5A20" w:rsidP="00E540D7">
            <w:pPr>
              <w:widowControl w:val="0"/>
              <w:autoSpaceDE w:val="0"/>
              <w:autoSpaceDN w:val="0"/>
              <w:adjustRightInd w:val="0"/>
              <w:contextualSpacing/>
              <w:rPr>
                <w:rFonts w:eastAsia="SimSun" w:cs="Times New Roman"/>
                <w:sz w:val="24"/>
                <w:szCs w:val="24"/>
              </w:rPr>
            </w:pPr>
            <w:r w:rsidRPr="000B1570">
              <w:rPr>
                <w:rFonts w:eastAsia="SimSun" w:cs="Times New Roman"/>
                <w:sz w:val="24"/>
                <w:szCs w:val="24"/>
              </w:rPr>
              <w:t>6.3.</w:t>
            </w:r>
          </w:p>
        </w:tc>
        <w:tc>
          <w:tcPr>
            <w:tcW w:w="5180" w:type="dxa"/>
            <w:gridSpan w:val="2"/>
          </w:tcPr>
          <w:p w14:paraId="799DE52C" w14:textId="0BAE3C58" w:rsidR="000B1570" w:rsidRPr="000B1570" w:rsidRDefault="000B1570" w:rsidP="000B1570">
            <w:pPr>
              <w:autoSpaceDE w:val="0"/>
              <w:autoSpaceDN w:val="0"/>
              <w:adjustRightInd w:val="0"/>
              <w:contextualSpacing/>
              <w:jc w:val="both"/>
              <w:rPr>
                <w:rFonts w:eastAsia="Calibri" w:cs="Times New Roman"/>
                <w:sz w:val="24"/>
                <w:szCs w:val="24"/>
              </w:rPr>
            </w:pPr>
            <w:r w:rsidRPr="000B1570">
              <w:rPr>
                <w:rFonts w:cs="Times New Roman"/>
                <w:sz w:val="24"/>
                <w:szCs w:val="24"/>
              </w:rPr>
              <w:t>- приобретение сельскохозяйственных животных и (или) птицы;</w:t>
            </w:r>
          </w:p>
        </w:tc>
        <w:tc>
          <w:tcPr>
            <w:tcW w:w="2146" w:type="dxa"/>
          </w:tcPr>
          <w:p w14:paraId="396DB315" w14:textId="77777777" w:rsidR="000B1570" w:rsidRPr="000B1570" w:rsidRDefault="000B1570" w:rsidP="000B1570">
            <w:pPr>
              <w:autoSpaceDE w:val="0"/>
              <w:autoSpaceDN w:val="0"/>
              <w:adjustRightInd w:val="0"/>
              <w:ind w:left="-105" w:right="-107"/>
              <w:jc w:val="center"/>
              <w:outlineLvl w:val="0"/>
              <w:rPr>
                <w:rFonts w:eastAsia="Calibri" w:cs="Times New Roman"/>
                <w:sz w:val="24"/>
                <w:szCs w:val="24"/>
              </w:rPr>
            </w:pPr>
          </w:p>
        </w:tc>
        <w:tc>
          <w:tcPr>
            <w:tcW w:w="2147" w:type="dxa"/>
          </w:tcPr>
          <w:p w14:paraId="407C0E43" w14:textId="77777777" w:rsidR="000B1570" w:rsidRPr="000B1570" w:rsidRDefault="000B1570" w:rsidP="000B1570">
            <w:pPr>
              <w:widowControl w:val="0"/>
              <w:autoSpaceDE w:val="0"/>
              <w:autoSpaceDN w:val="0"/>
              <w:adjustRightInd w:val="0"/>
              <w:ind w:right="-107"/>
              <w:contextualSpacing/>
              <w:jc w:val="center"/>
              <w:rPr>
                <w:rFonts w:eastAsia="Calibri" w:cs="Times New Roman"/>
                <w:sz w:val="24"/>
                <w:szCs w:val="24"/>
              </w:rPr>
            </w:pPr>
          </w:p>
        </w:tc>
      </w:tr>
      <w:tr w:rsidR="000B1570" w:rsidRPr="000B1570" w14:paraId="538B8CCC" w14:textId="77777777" w:rsidTr="008D4768">
        <w:tc>
          <w:tcPr>
            <w:tcW w:w="948" w:type="dxa"/>
          </w:tcPr>
          <w:p w14:paraId="61BA7EE9" w14:textId="034499BF" w:rsidR="000B1570" w:rsidRPr="000B1570" w:rsidRDefault="00AD5A20" w:rsidP="00E540D7">
            <w:pPr>
              <w:widowControl w:val="0"/>
              <w:autoSpaceDE w:val="0"/>
              <w:autoSpaceDN w:val="0"/>
              <w:adjustRightInd w:val="0"/>
              <w:contextualSpacing/>
              <w:rPr>
                <w:rFonts w:eastAsia="SimSun" w:cs="Times New Roman"/>
                <w:sz w:val="24"/>
                <w:szCs w:val="24"/>
              </w:rPr>
            </w:pPr>
            <w:r w:rsidRPr="000B1570">
              <w:rPr>
                <w:rFonts w:eastAsia="SimSun" w:cs="Times New Roman"/>
                <w:sz w:val="24"/>
                <w:szCs w:val="24"/>
              </w:rPr>
              <w:t>6.4.</w:t>
            </w:r>
          </w:p>
        </w:tc>
        <w:tc>
          <w:tcPr>
            <w:tcW w:w="5180" w:type="dxa"/>
            <w:gridSpan w:val="2"/>
          </w:tcPr>
          <w:p w14:paraId="4AA38F34" w14:textId="4F23A334" w:rsidR="000B1570" w:rsidRPr="000B1570" w:rsidRDefault="000B1570" w:rsidP="000B1570">
            <w:pPr>
              <w:autoSpaceDE w:val="0"/>
              <w:autoSpaceDN w:val="0"/>
              <w:adjustRightInd w:val="0"/>
              <w:contextualSpacing/>
              <w:jc w:val="both"/>
              <w:rPr>
                <w:rFonts w:eastAsia="Calibri" w:cs="Times New Roman"/>
                <w:sz w:val="24"/>
                <w:szCs w:val="24"/>
              </w:rPr>
            </w:pPr>
            <w:r w:rsidRPr="000B1570">
              <w:rPr>
                <w:rFonts w:cs="Times New Roman"/>
                <w:sz w:val="24"/>
                <w:szCs w:val="24"/>
              </w:rPr>
              <w:t xml:space="preserve">- приобретение сырья, расходных материалов, необходимых для производства продукции, оказания услуг и выполнения работ (не более 40% от суммы </w:t>
            </w:r>
            <w:r w:rsidR="00AD5A20">
              <w:rPr>
                <w:rFonts w:cs="Times New Roman"/>
                <w:sz w:val="24"/>
                <w:szCs w:val="24"/>
              </w:rPr>
              <w:t>Грант</w:t>
            </w:r>
            <w:r w:rsidRPr="000B1570">
              <w:rPr>
                <w:rFonts w:cs="Times New Roman"/>
                <w:sz w:val="24"/>
                <w:szCs w:val="24"/>
              </w:rPr>
              <w:t>а);</w:t>
            </w:r>
          </w:p>
        </w:tc>
        <w:tc>
          <w:tcPr>
            <w:tcW w:w="2146" w:type="dxa"/>
          </w:tcPr>
          <w:p w14:paraId="7FB9A091" w14:textId="77777777" w:rsidR="000B1570" w:rsidRPr="000B1570" w:rsidRDefault="000B1570" w:rsidP="000B1570">
            <w:pPr>
              <w:autoSpaceDE w:val="0"/>
              <w:autoSpaceDN w:val="0"/>
              <w:adjustRightInd w:val="0"/>
              <w:ind w:left="-105" w:right="-107"/>
              <w:jc w:val="center"/>
              <w:outlineLvl w:val="0"/>
              <w:rPr>
                <w:rFonts w:eastAsia="Calibri" w:cs="Times New Roman"/>
                <w:sz w:val="24"/>
                <w:szCs w:val="24"/>
              </w:rPr>
            </w:pPr>
          </w:p>
        </w:tc>
        <w:tc>
          <w:tcPr>
            <w:tcW w:w="2147" w:type="dxa"/>
          </w:tcPr>
          <w:p w14:paraId="0F51E359" w14:textId="77777777" w:rsidR="000B1570" w:rsidRPr="000B1570" w:rsidRDefault="000B1570" w:rsidP="000B1570">
            <w:pPr>
              <w:widowControl w:val="0"/>
              <w:autoSpaceDE w:val="0"/>
              <w:autoSpaceDN w:val="0"/>
              <w:adjustRightInd w:val="0"/>
              <w:ind w:right="-107"/>
              <w:contextualSpacing/>
              <w:jc w:val="center"/>
              <w:rPr>
                <w:rFonts w:eastAsia="Calibri" w:cs="Times New Roman"/>
                <w:sz w:val="24"/>
                <w:szCs w:val="24"/>
              </w:rPr>
            </w:pPr>
          </w:p>
        </w:tc>
      </w:tr>
      <w:tr w:rsidR="000B1570" w:rsidRPr="000B1570" w14:paraId="003E90BC" w14:textId="77777777" w:rsidTr="008D4768">
        <w:tc>
          <w:tcPr>
            <w:tcW w:w="948" w:type="dxa"/>
          </w:tcPr>
          <w:p w14:paraId="27655DCF" w14:textId="00C97FA0" w:rsidR="000B1570" w:rsidRPr="000B1570" w:rsidRDefault="00AD5A20" w:rsidP="00E540D7">
            <w:pPr>
              <w:widowControl w:val="0"/>
              <w:autoSpaceDE w:val="0"/>
              <w:autoSpaceDN w:val="0"/>
              <w:adjustRightInd w:val="0"/>
              <w:contextualSpacing/>
              <w:rPr>
                <w:rFonts w:eastAsia="SimSun" w:cs="Times New Roman"/>
                <w:sz w:val="24"/>
                <w:szCs w:val="24"/>
              </w:rPr>
            </w:pPr>
            <w:r w:rsidRPr="000B1570">
              <w:rPr>
                <w:rFonts w:eastAsia="SimSun" w:cs="Times New Roman"/>
                <w:sz w:val="24"/>
                <w:szCs w:val="24"/>
              </w:rPr>
              <w:t>6.5.</w:t>
            </w:r>
          </w:p>
        </w:tc>
        <w:tc>
          <w:tcPr>
            <w:tcW w:w="5180" w:type="dxa"/>
            <w:gridSpan w:val="2"/>
          </w:tcPr>
          <w:p w14:paraId="76CC8FFC" w14:textId="1506B9B8" w:rsidR="000B1570" w:rsidRPr="000B1570" w:rsidRDefault="000B1570" w:rsidP="000B1570">
            <w:pPr>
              <w:autoSpaceDE w:val="0"/>
              <w:autoSpaceDN w:val="0"/>
              <w:adjustRightInd w:val="0"/>
              <w:contextualSpacing/>
              <w:jc w:val="both"/>
              <w:rPr>
                <w:rFonts w:eastAsia="Calibri" w:cs="Times New Roman"/>
                <w:sz w:val="24"/>
                <w:szCs w:val="24"/>
              </w:rPr>
            </w:pPr>
            <w:r w:rsidRPr="000B1570">
              <w:rPr>
                <w:rFonts w:cs="Times New Roman"/>
                <w:sz w:val="24"/>
                <w:szCs w:val="24"/>
              </w:rPr>
              <w:t xml:space="preserve">- приобретение автолавок и </w:t>
            </w:r>
            <w:proofErr w:type="spellStart"/>
            <w:r w:rsidRPr="000B1570">
              <w:rPr>
                <w:rFonts w:cs="Times New Roman"/>
                <w:sz w:val="24"/>
                <w:szCs w:val="24"/>
              </w:rPr>
              <w:t>фуд</w:t>
            </w:r>
            <w:proofErr w:type="spellEnd"/>
            <w:r w:rsidRPr="000B1570">
              <w:rPr>
                <w:rFonts w:cs="Times New Roman"/>
                <w:sz w:val="24"/>
                <w:szCs w:val="24"/>
              </w:rPr>
              <w:t>-траков при осуществлении соответствующих видов предпринимательской деятельности (розничная торговля, общественное питание);</w:t>
            </w:r>
          </w:p>
        </w:tc>
        <w:tc>
          <w:tcPr>
            <w:tcW w:w="2146" w:type="dxa"/>
          </w:tcPr>
          <w:p w14:paraId="20BCAE52" w14:textId="77777777" w:rsidR="000B1570" w:rsidRPr="000B1570" w:rsidRDefault="000B1570" w:rsidP="000B1570">
            <w:pPr>
              <w:autoSpaceDE w:val="0"/>
              <w:autoSpaceDN w:val="0"/>
              <w:adjustRightInd w:val="0"/>
              <w:ind w:left="-105" w:right="-107"/>
              <w:jc w:val="center"/>
              <w:outlineLvl w:val="0"/>
              <w:rPr>
                <w:rFonts w:eastAsia="Calibri" w:cs="Times New Roman"/>
                <w:sz w:val="24"/>
                <w:szCs w:val="24"/>
              </w:rPr>
            </w:pPr>
          </w:p>
        </w:tc>
        <w:tc>
          <w:tcPr>
            <w:tcW w:w="2147" w:type="dxa"/>
          </w:tcPr>
          <w:p w14:paraId="01785416" w14:textId="77777777" w:rsidR="000B1570" w:rsidRPr="000B1570" w:rsidRDefault="000B1570" w:rsidP="000B1570">
            <w:pPr>
              <w:widowControl w:val="0"/>
              <w:autoSpaceDE w:val="0"/>
              <w:autoSpaceDN w:val="0"/>
              <w:adjustRightInd w:val="0"/>
              <w:ind w:right="-107"/>
              <w:contextualSpacing/>
              <w:jc w:val="center"/>
              <w:rPr>
                <w:rFonts w:eastAsia="Calibri" w:cs="Times New Roman"/>
                <w:sz w:val="24"/>
                <w:szCs w:val="24"/>
              </w:rPr>
            </w:pPr>
          </w:p>
        </w:tc>
      </w:tr>
      <w:tr w:rsidR="000B1570" w:rsidRPr="000B1570" w14:paraId="000F47FE" w14:textId="77777777" w:rsidTr="008D4768">
        <w:tc>
          <w:tcPr>
            <w:tcW w:w="948" w:type="dxa"/>
          </w:tcPr>
          <w:p w14:paraId="58BD2BFF" w14:textId="59ADF916" w:rsidR="000B1570" w:rsidRPr="000B1570" w:rsidRDefault="00AD5A20" w:rsidP="00E540D7">
            <w:pPr>
              <w:widowControl w:val="0"/>
              <w:autoSpaceDE w:val="0"/>
              <w:autoSpaceDN w:val="0"/>
              <w:adjustRightInd w:val="0"/>
              <w:contextualSpacing/>
              <w:rPr>
                <w:rFonts w:eastAsia="SimSun" w:cs="Times New Roman"/>
                <w:sz w:val="24"/>
                <w:szCs w:val="24"/>
              </w:rPr>
            </w:pPr>
            <w:r w:rsidRPr="000B1570">
              <w:rPr>
                <w:rFonts w:eastAsia="SimSun" w:cs="Times New Roman"/>
                <w:sz w:val="24"/>
                <w:szCs w:val="24"/>
              </w:rPr>
              <w:t>6.6.</w:t>
            </w:r>
          </w:p>
        </w:tc>
        <w:tc>
          <w:tcPr>
            <w:tcW w:w="5180" w:type="dxa"/>
            <w:gridSpan w:val="2"/>
          </w:tcPr>
          <w:p w14:paraId="6C4DC6C7" w14:textId="13F30859" w:rsidR="000B1570" w:rsidRPr="000B1570" w:rsidRDefault="000B1570" w:rsidP="000B1570">
            <w:pPr>
              <w:autoSpaceDE w:val="0"/>
              <w:autoSpaceDN w:val="0"/>
              <w:adjustRightInd w:val="0"/>
              <w:contextualSpacing/>
              <w:jc w:val="both"/>
              <w:rPr>
                <w:rFonts w:eastAsia="Calibri" w:cs="Times New Roman"/>
                <w:sz w:val="24"/>
                <w:szCs w:val="24"/>
              </w:rPr>
            </w:pPr>
            <w:r w:rsidRPr="000B1570">
              <w:rPr>
                <w:rFonts w:cs="Times New Roman"/>
                <w:sz w:val="24"/>
                <w:szCs w:val="24"/>
              </w:rPr>
              <w:t xml:space="preserve">- аренда нежилых помещений (не более 15% от суммы </w:t>
            </w:r>
            <w:r w:rsidR="00AD5A20">
              <w:rPr>
                <w:rFonts w:cs="Times New Roman"/>
                <w:sz w:val="24"/>
                <w:szCs w:val="24"/>
              </w:rPr>
              <w:t>Грант</w:t>
            </w:r>
            <w:r w:rsidRPr="000B1570">
              <w:rPr>
                <w:rFonts w:cs="Times New Roman"/>
                <w:sz w:val="24"/>
                <w:szCs w:val="24"/>
              </w:rPr>
              <w:t>а);</w:t>
            </w:r>
          </w:p>
        </w:tc>
        <w:tc>
          <w:tcPr>
            <w:tcW w:w="2146" w:type="dxa"/>
          </w:tcPr>
          <w:p w14:paraId="7ECFA4C5" w14:textId="77777777" w:rsidR="000B1570" w:rsidRPr="000B1570" w:rsidRDefault="000B1570" w:rsidP="000B1570">
            <w:pPr>
              <w:autoSpaceDE w:val="0"/>
              <w:autoSpaceDN w:val="0"/>
              <w:adjustRightInd w:val="0"/>
              <w:ind w:left="-105" w:right="-107"/>
              <w:jc w:val="center"/>
              <w:outlineLvl w:val="0"/>
              <w:rPr>
                <w:rFonts w:eastAsia="Calibri" w:cs="Times New Roman"/>
                <w:sz w:val="24"/>
                <w:szCs w:val="24"/>
              </w:rPr>
            </w:pPr>
          </w:p>
        </w:tc>
        <w:tc>
          <w:tcPr>
            <w:tcW w:w="2147" w:type="dxa"/>
          </w:tcPr>
          <w:p w14:paraId="7EF109BB" w14:textId="77777777" w:rsidR="000B1570" w:rsidRPr="000B1570" w:rsidRDefault="000B1570" w:rsidP="000B1570">
            <w:pPr>
              <w:widowControl w:val="0"/>
              <w:autoSpaceDE w:val="0"/>
              <w:autoSpaceDN w:val="0"/>
              <w:adjustRightInd w:val="0"/>
              <w:ind w:right="-107"/>
              <w:contextualSpacing/>
              <w:jc w:val="center"/>
              <w:rPr>
                <w:rFonts w:eastAsia="Calibri" w:cs="Times New Roman"/>
                <w:sz w:val="24"/>
                <w:szCs w:val="24"/>
              </w:rPr>
            </w:pPr>
          </w:p>
        </w:tc>
      </w:tr>
      <w:tr w:rsidR="000B1570" w:rsidRPr="000B1570" w14:paraId="456A3817" w14:textId="77777777" w:rsidTr="008D4768">
        <w:tc>
          <w:tcPr>
            <w:tcW w:w="948" w:type="dxa"/>
          </w:tcPr>
          <w:p w14:paraId="4FEA7AF9" w14:textId="34A7147A" w:rsidR="000B1570" w:rsidRPr="000B1570" w:rsidRDefault="00AD5A20" w:rsidP="00E540D7">
            <w:pPr>
              <w:widowControl w:val="0"/>
              <w:autoSpaceDE w:val="0"/>
              <w:autoSpaceDN w:val="0"/>
              <w:adjustRightInd w:val="0"/>
              <w:contextualSpacing/>
              <w:rPr>
                <w:rFonts w:eastAsia="SimSun" w:cs="Times New Roman"/>
                <w:sz w:val="24"/>
                <w:szCs w:val="24"/>
              </w:rPr>
            </w:pPr>
            <w:r w:rsidRPr="000B1570">
              <w:rPr>
                <w:rFonts w:eastAsia="SimSun" w:cs="Times New Roman"/>
                <w:sz w:val="24"/>
                <w:szCs w:val="24"/>
              </w:rPr>
              <w:t>6.7.</w:t>
            </w:r>
          </w:p>
        </w:tc>
        <w:tc>
          <w:tcPr>
            <w:tcW w:w="5180" w:type="dxa"/>
            <w:gridSpan w:val="2"/>
          </w:tcPr>
          <w:p w14:paraId="717C81D7" w14:textId="5ED5EDB3" w:rsidR="000B1570" w:rsidRPr="000B1570" w:rsidRDefault="000B1570" w:rsidP="000B1570">
            <w:pPr>
              <w:autoSpaceDE w:val="0"/>
              <w:autoSpaceDN w:val="0"/>
              <w:adjustRightInd w:val="0"/>
              <w:contextualSpacing/>
              <w:jc w:val="both"/>
              <w:rPr>
                <w:rFonts w:eastAsia="Calibri" w:cs="Times New Roman"/>
                <w:sz w:val="24"/>
                <w:szCs w:val="24"/>
              </w:rPr>
            </w:pPr>
            <w:r w:rsidRPr="000B1570">
              <w:rPr>
                <w:rFonts w:cs="Times New Roman"/>
                <w:sz w:val="24"/>
                <w:szCs w:val="24"/>
              </w:rPr>
              <w:t xml:space="preserve">- оплата услуг и (или) работ по ремонту </w:t>
            </w:r>
            <w:r w:rsidRPr="000B1570">
              <w:rPr>
                <w:rFonts w:cs="Times New Roman"/>
                <w:sz w:val="24"/>
                <w:szCs w:val="24"/>
              </w:rPr>
              <w:lastRenderedPageBreak/>
              <w:t xml:space="preserve">арендованного нежилого помещения (не более 20% от суммы </w:t>
            </w:r>
            <w:r w:rsidR="00AD5A20">
              <w:rPr>
                <w:rFonts w:cs="Times New Roman"/>
                <w:sz w:val="24"/>
                <w:szCs w:val="24"/>
              </w:rPr>
              <w:t>Грант</w:t>
            </w:r>
            <w:r w:rsidRPr="000B1570">
              <w:rPr>
                <w:rFonts w:cs="Times New Roman"/>
                <w:sz w:val="24"/>
                <w:szCs w:val="24"/>
              </w:rPr>
              <w:t>а);</w:t>
            </w:r>
          </w:p>
        </w:tc>
        <w:tc>
          <w:tcPr>
            <w:tcW w:w="2146" w:type="dxa"/>
          </w:tcPr>
          <w:p w14:paraId="508DF7B6" w14:textId="77777777" w:rsidR="000B1570" w:rsidRPr="000B1570" w:rsidRDefault="000B1570" w:rsidP="000B1570">
            <w:pPr>
              <w:autoSpaceDE w:val="0"/>
              <w:autoSpaceDN w:val="0"/>
              <w:adjustRightInd w:val="0"/>
              <w:ind w:left="-105" w:right="-107"/>
              <w:jc w:val="center"/>
              <w:outlineLvl w:val="0"/>
              <w:rPr>
                <w:rFonts w:eastAsia="Calibri" w:cs="Times New Roman"/>
                <w:sz w:val="24"/>
                <w:szCs w:val="24"/>
              </w:rPr>
            </w:pPr>
          </w:p>
        </w:tc>
        <w:tc>
          <w:tcPr>
            <w:tcW w:w="2147" w:type="dxa"/>
          </w:tcPr>
          <w:p w14:paraId="7164DC74" w14:textId="77777777" w:rsidR="000B1570" w:rsidRPr="000B1570" w:rsidRDefault="000B1570" w:rsidP="000B1570">
            <w:pPr>
              <w:widowControl w:val="0"/>
              <w:autoSpaceDE w:val="0"/>
              <w:autoSpaceDN w:val="0"/>
              <w:adjustRightInd w:val="0"/>
              <w:ind w:right="-107"/>
              <w:contextualSpacing/>
              <w:jc w:val="center"/>
              <w:rPr>
                <w:rFonts w:eastAsia="Calibri" w:cs="Times New Roman"/>
                <w:sz w:val="24"/>
                <w:szCs w:val="24"/>
              </w:rPr>
            </w:pPr>
          </w:p>
        </w:tc>
      </w:tr>
      <w:tr w:rsidR="000B1570" w:rsidRPr="000B1570" w14:paraId="6A0A84CE" w14:textId="77777777" w:rsidTr="008D4768">
        <w:tc>
          <w:tcPr>
            <w:tcW w:w="948" w:type="dxa"/>
          </w:tcPr>
          <w:p w14:paraId="1587E3DA" w14:textId="161AE4F4" w:rsidR="000B1570" w:rsidRPr="000B1570" w:rsidRDefault="00AD5A20" w:rsidP="00E540D7">
            <w:pPr>
              <w:widowControl w:val="0"/>
              <w:autoSpaceDE w:val="0"/>
              <w:autoSpaceDN w:val="0"/>
              <w:adjustRightInd w:val="0"/>
              <w:contextualSpacing/>
              <w:rPr>
                <w:rFonts w:eastAsia="SimSun" w:cs="Times New Roman"/>
                <w:sz w:val="24"/>
                <w:szCs w:val="24"/>
              </w:rPr>
            </w:pPr>
            <w:r w:rsidRPr="000B1570">
              <w:rPr>
                <w:rFonts w:eastAsia="SimSun" w:cs="Times New Roman"/>
                <w:sz w:val="24"/>
                <w:szCs w:val="24"/>
              </w:rPr>
              <w:lastRenderedPageBreak/>
              <w:t>6.8.</w:t>
            </w:r>
          </w:p>
        </w:tc>
        <w:tc>
          <w:tcPr>
            <w:tcW w:w="5180" w:type="dxa"/>
            <w:gridSpan w:val="2"/>
          </w:tcPr>
          <w:p w14:paraId="193CF212" w14:textId="5BC4A6F9" w:rsidR="000B1570" w:rsidRPr="000B1570" w:rsidRDefault="000B1570" w:rsidP="000B1570">
            <w:pPr>
              <w:autoSpaceDE w:val="0"/>
              <w:autoSpaceDN w:val="0"/>
              <w:adjustRightInd w:val="0"/>
              <w:contextualSpacing/>
              <w:jc w:val="both"/>
              <w:rPr>
                <w:rFonts w:eastAsia="Calibri" w:cs="Times New Roman"/>
                <w:sz w:val="24"/>
                <w:szCs w:val="24"/>
              </w:rPr>
            </w:pPr>
            <w:r w:rsidRPr="000B1570">
              <w:rPr>
                <w:rFonts w:cs="Times New Roman"/>
                <w:sz w:val="24"/>
                <w:szCs w:val="24"/>
              </w:rPr>
              <w:t xml:space="preserve">- расходы, связанные с приобретением франшизы (паушальный (первоначальный) платеж, приобретение оборудования, техники в рамках договора с </w:t>
            </w:r>
            <w:proofErr w:type="spellStart"/>
            <w:r w:rsidRPr="000B1570">
              <w:rPr>
                <w:rFonts w:cs="Times New Roman"/>
                <w:sz w:val="24"/>
                <w:szCs w:val="24"/>
              </w:rPr>
              <w:t>франчайзером</w:t>
            </w:r>
            <w:proofErr w:type="spellEnd"/>
            <w:r w:rsidRPr="000B1570">
              <w:rPr>
                <w:rFonts w:cs="Times New Roman"/>
                <w:sz w:val="24"/>
                <w:szCs w:val="24"/>
              </w:rPr>
              <w:t>);</w:t>
            </w:r>
          </w:p>
        </w:tc>
        <w:tc>
          <w:tcPr>
            <w:tcW w:w="2146" w:type="dxa"/>
          </w:tcPr>
          <w:p w14:paraId="521F6824" w14:textId="77777777" w:rsidR="000B1570" w:rsidRPr="000B1570" w:rsidRDefault="000B1570" w:rsidP="000B1570">
            <w:pPr>
              <w:autoSpaceDE w:val="0"/>
              <w:autoSpaceDN w:val="0"/>
              <w:adjustRightInd w:val="0"/>
              <w:ind w:left="-105" w:right="-107"/>
              <w:jc w:val="center"/>
              <w:outlineLvl w:val="0"/>
              <w:rPr>
                <w:rFonts w:eastAsia="Calibri" w:cs="Times New Roman"/>
                <w:sz w:val="24"/>
                <w:szCs w:val="24"/>
              </w:rPr>
            </w:pPr>
          </w:p>
        </w:tc>
        <w:tc>
          <w:tcPr>
            <w:tcW w:w="2147" w:type="dxa"/>
          </w:tcPr>
          <w:p w14:paraId="19EB117C" w14:textId="77777777" w:rsidR="000B1570" w:rsidRPr="000B1570" w:rsidRDefault="000B1570" w:rsidP="000B1570">
            <w:pPr>
              <w:widowControl w:val="0"/>
              <w:autoSpaceDE w:val="0"/>
              <w:autoSpaceDN w:val="0"/>
              <w:adjustRightInd w:val="0"/>
              <w:ind w:right="-107"/>
              <w:contextualSpacing/>
              <w:jc w:val="center"/>
              <w:rPr>
                <w:rFonts w:eastAsia="Calibri" w:cs="Times New Roman"/>
                <w:sz w:val="24"/>
                <w:szCs w:val="24"/>
              </w:rPr>
            </w:pPr>
          </w:p>
        </w:tc>
      </w:tr>
      <w:tr w:rsidR="000B1570" w:rsidRPr="000B1570" w14:paraId="350DD9FA" w14:textId="77777777" w:rsidTr="008D4768">
        <w:tc>
          <w:tcPr>
            <w:tcW w:w="948" w:type="dxa"/>
          </w:tcPr>
          <w:p w14:paraId="55DE7971" w14:textId="30B68E81" w:rsidR="000B1570" w:rsidRPr="000B1570" w:rsidRDefault="00AD5A20" w:rsidP="00E540D7">
            <w:pPr>
              <w:widowControl w:val="0"/>
              <w:autoSpaceDE w:val="0"/>
              <w:autoSpaceDN w:val="0"/>
              <w:adjustRightInd w:val="0"/>
              <w:contextualSpacing/>
              <w:rPr>
                <w:rFonts w:eastAsia="SimSun" w:cs="Times New Roman"/>
                <w:sz w:val="24"/>
                <w:szCs w:val="24"/>
              </w:rPr>
            </w:pPr>
            <w:r w:rsidRPr="000B1570">
              <w:rPr>
                <w:rFonts w:eastAsia="SimSun" w:cs="Times New Roman"/>
                <w:sz w:val="24"/>
                <w:szCs w:val="24"/>
              </w:rPr>
              <w:t>6.9.</w:t>
            </w:r>
          </w:p>
        </w:tc>
        <w:tc>
          <w:tcPr>
            <w:tcW w:w="5180" w:type="dxa"/>
            <w:gridSpan w:val="2"/>
          </w:tcPr>
          <w:p w14:paraId="52E5C130" w14:textId="22468CE7" w:rsidR="000B1570" w:rsidRPr="000B1570" w:rsidRDefault="000B1570" w:rsidP="000B1570">
            <w:pPr>
              <w:autoSpaceDE w:val="0"/>
              <w:autoSpaceDN w:val="0"/>
              <w:adjustRightInd w:val="0"/>
              <w:contextualSpacing/>
              <w:jc w:val="both"/>
              <w:rPr>
                <w:rFonts w:eastAsia="Calibri" w:cs="Times New Roman"/>
                <w:sz w:val="24"/>
                <w:szCs w:val="24"/>
              </w:rPr>
            </w:pPr>
            <w:proofErr w:type="gramStart"/>
            <w:r w:rsidRPr="000B1570">
              <w:rPr>
                <w:rFonts w:cs="Times New Roman"/>
                <w:sz w:val="24"/>
                <w:szCs w:val="24"/>
              </w:rPr>
              <w:t xml:space="preserve">- приобретение готовых теплиц, нестационарных </w:t>
            </w:r>
            <w:proofErr w:type="spellStart"/>
            <w:r w:rsidRPr="000B1570">
              <w:rPr>
                <w:rFonts w:cs="Times New Roman"/>
                <w:sz w:val="24"/>
                <w:szCs w:val="24"/>
              </w:rPr>
              <w:t>хозблоков</w:t>
            </w:r>
            <w:proofErr w:type="spellEnd"/>
            <w:r w:rsidRPr="000B1570">
              <w:rPr>
                <w:rFonts w:cs="Times New Roman"/>
                <w:sz w:val="24"/>
                <w:szCs w:val="24"/>
              </w:rPr>
              <w:t>, вольеров, контейнеров, павильонов и (или) оплата услуг и (или) работ по их установке и (или) возведению;</w:t>
            </w:r>
            <w:proofErr w:type="gramEnd"/>
          </w:p>
        </w:tc>
        <w:tc>
          <w:tcPr>
            <w:tcW w:w="2146" w:type="dxa"/>
          </w:tcPr>
          <w:p w14:paraId="53311FCF" w14:textId="77777777" w:rsidR="000B1570" w:rsidRPr="000B1570" w:rsidRDefault="000B1570" w:rsidP="000B1570">
            <w:pPr>
              <w:autoSpaceDE w:val="0"/>
              <w:autoSpaceDN w:val="0"/>
              <w:adjustRightInd w:val="0"/>
              <w:ind w:left="-105" w:right="-107"/>
              <w:jc w:val="center"/>
              <w:outlineLvl w:val="0"/>
              <w:rPr>
                <w:rFonts w:eastAsia="Calibri" w:cs="Times New Roman"/>
                <w:sz w:val="24"/>
                <w:szCs w:val="24"/>
              </w:rPr>
            </w:pPr>
          </w:p>
        </w:tc>
        <w:tc>
          <w:tcPr>
            <w:tcW w:w="2147" w:type="dxa"/>
          </w:tcPr>
          <w:p w14:paraId="1E9E2C15" w14:textId="77777777" w:rsidR="000B1570" w:rsidRPr="000B1570" w:rsidRDefault="000B1570" w:rsidP="000B1570">
            <w:pPr>
              <w:widowControl w:val="0"/>
              <w:autoSpaceDE w:val="0"/>
              <w:autoSpaceDN w:val="0"/>
              <w:adjustRightInd w:val="0"/>
              <w:ind w:right="-107"/>
              <w:contextualSpacing/>
              <w:jc w:val="center"/>
              <w:rPr>
                <w:rFonts w:eastAsia="Calibri" w:cs="Times New Roman"/>
                <w:sz w:val="24"/>
                <w:szCs w:val="24"/>
              </w:rPr>
            </w:pPr>
          </w:p>
        </w:tc>
      </w:tr>
      <w:tr w:rsidR="000B1570" w:rsidRPr="000B1570" w14:paraId="74A0493B" w14:textId="77777777" w:rsidTr="008D4768">
        <w:tc>
          <w:tcPr>
            <w:tcW w:w="948" w:type="dxa"/>
          </w:tcPr>
          <w:p w14:paraId="593EBB44" w14:textId="56D31EFE" w:rsidR="000B1570" w:rsidRPr="000B1570" w:rsidRDefault="00AD5A20" w:rsidP="00E540D7">
            <w:pPr>
              <w:widowControl w:val="0"/>
              <w:autoSpaceDE w:val="0"/>
              <w:autoSpaceDN w:val="0"/>
              <w:adjustRightInd w:val="0"/>
              <w:contextualSpacing/>
              <w:rPr>
                <w:rFonts w:eastAsia="SimSun" w:cs="Times New Roman"/>
                <w:sz w:val="24"/>
                <w:szCs w:val="24"/>
              </w:rPr>
            </w:pPr>
            <w:r w:rsidRPr="000B1570">
              <w:rPr>
                <w:rFonts w:eastAsia="SimSun" w:cs="Times New Roman"/>
                <w:sz w:val="24"/>
                <w:szCs w:val="24"/>
              </w:rPr>
              <w:t>6.10.</w:t>
            </w:r>
          </w:p>
        </w:tc>
        <w:tc>
          <w:tcPr>
            <w:tcW w:w="5180" w:type="dxa"/>
            <w:gridSpan w:val="2"/>
          </w:tcPr>
          <w:p w14:paraId="56A3078D" w14:textId="5BBFE6F2" w:rsidR="000B1570" w:rsidRPr="000B1570" w:rsidRDefault="000B1570" w:rsidP="000B1570">
            <w:pPr>
              <w:widowControl w:val="0"/>
              <w:autoSpaceDE w:val="0"/>
              <w:autoSpaceDN w:val="0"/>
              <w:adjustRightInd w:val="0"/>
              <w:contextualSpacing/>
              <w:jc w:val="both"/>
              <w:rPr>
                <w:rFonts w:eastAsia="Calibri" w:cs="Times New Roman"/>
                <w:sz w:val="24"/>
                <w:szCs w:val="24"/>
              </w:rPr>
            </w:pPr>
            <w:r w:rsidRPr="000B1570">
              <w:rPr>
                <w:rFonts w:cs="Times New Roman"/>
                <w:sz w:val="24"/>
                <w:szCs w:val="24"/>
              </w:rPr>
              <w:t>- приобретение неисключительных прав на программное обеспечение (расходы, связанные с получением прав по лицензионному соглашению; расходы по адаптации, настройке, внедрению и модификации программного обеспечения; расходы по сопровождению программного обеспечения).</w:t>
            </w:r>
          </w:p>
        </w:tc>
        <w:tc>
          <w:tcPr>
            <w:tcW w:w="2146" w:type="dxa"/>
          </w:tcPr>
          <w:p w14:paraId="4765A2FC" w14:textId="77777777" w:rsidR="000B1570" w:rsidRPr="000B1570" w:rsidRDefault="000B1570" w:rsidP="000B1570">
            <w:pPr>
              <w:autoSpaceDE w:val="0"/>
              <w:autoSpaceDN w:val="0"/>
              <w:adjustRightInd w:val="0"/>
              <w:ind w:left="-105" w:right="-107"/>
              <w:jc w:val="center"/>
              <w:outlineLvl w:val="0"/>
              <w:rPr>
                <w:rFonts w:eastAsia="Calibri" w:cs="Times New Roman"/>
                <w:sz w:val="24"/>
                <w:szCs w:val="24"/>
              </w:rPr>
            </w:pPr>
          </w:p>
        </w:tc>
        <w:tc>
          <w:tcPr>
            <w:tcW w:w="2147" w:type="dxa"/>
          </w:tcPr>
          <w:p w14:paraId="212A7391" w14:textId="77777777" w:rsidR="000B1570" w:rsidRPr="000B1570" w:rsidRDefault="000B1570" w:rsidP="000B1570">
            <w:pPr>
              <w:widowControl w:val="0"/>
              <w:autoSpaceDE w:val="0"/>
              <w:autoSpaceDN w:val="0"/>
              <w:adjustRightInd w:val="0"/>
              <w:ind w:right="-107"/>
              <w:contextualSpacing/>
              <w:jc w:val="center"/>
              <w:rPr>
                <w:rFonts w:eastAsia="Calibri" w:cs="Times New Roman"/>
                <w:sz w:val="24"/>
                <w:szCs w:val="24"/>
              </w:rPr>
            </w:pPr>
          </w:p>
        </w:tc>
      </w:tr>
      <w:tr w:rsidR="000B1570" w:rsidRPr="000B1570" w14:paraId="169CF656" w14:textId="77777777" w:rsidTr="008D4768">
        <w:tc>
          <w:tcPr>
            <w:tcW w:w="948" w:type="dxa"/>
          </w:tcPr>
          <w:p w14:paraId="5FBB1B6E" w14:textId="11F313C9" w:rsidR="000B1570" w:rsidRPr="000B1570" w:rsidRDefault="000B1570" w:rsidP="000B1570">
            <w:pPr>
              <w:widowControl w:val="0"/>
              <w:autoSpaceDE w:val="0"/>
              <w:autoSpaceDN w:val="0"/>
              <w:adjustRightInd w:val="0"/>
              <w:contextualSpacing/>
              <w:rPr>
                <w:rFonts w:eastAsia="SimSun" w:cs="Times New Roman"/>
                <w:b/>
                <w:sz w:val="24"/>
                <w:szCs w:val="24"/>
              </w:rPr>
            </w:pPr>
            <w:r w:rsidRPr="000B1570">
              <w:rPr>
                <w:rFonts w:eastAsia="Calibri" w:cs="Times New Roman"/>
                <w:b/>
                <w:sz w:val="24"/>
                <w:szCs w:val="24"/>
              </w:rPr>
              <w:t>6</w:t>
            </w:r>
            <w:r w:rsidR="00AD5A20">
              <w:rPr>
                <w:rFonts w:eastAsia="Calibri" w:cs="Times New Roman"/>
                <w:b/>
                <w:sz w:val="24"/>
                <w:szCs w:val="24"/>
              </w:rPr>
              <w:t>.11</w:t>
            </w:r>
            <w:r w:rsidRPr="000B1570">
              <w:rPr>
                <w:rFonts w:eastAsia="Calibri" w:cs="Times New Roman"/>
                <w:b/>
                <w:sz w:val="24"/>
                <w:szCs w:val="24"/>
              </w:rPr>
              <w:t>.</w:t>
            </w:r>
          </w:p>
        </w:tc>
        <w:tc>
          <w:tcPr>
            <w:tcW w:w="5180" w:type="dxa"/>
            <w:gridSpan w:val="2"/>
          </w:tcPr>
          <w:p w14:paraId="281822DB" w14:textId="3544AA4E" w:rsidR="000B1570" w:rsidRPr="000B1570" w:rsidRDefault="000B1570" w:rsidP="000B1570">
            <w:pPr>
              <w:widowControl w:val="0"/>
              <w:autoSpaceDE w:val="0"/>
              <w:autoSpaceDN w:val="0"/>
              <w:adjustRightInd w:val="0"/>
              <w:contextualSpacing/>
              <w:jc w:val="both"/>
              <w:rPr>
                <w:rFonts w:cs="Times New Roman"/>
                <w:sz w:val="24"/>
                <w:szCs w:val="24"/>
              </w:rPr>
            </w:pPr>
            <w:r w:rsidRPr="000B1570">
              <w:rPr>
                <w:rFonts w:eastAsia="Calibri" w:cs="Times New Roman"/>
                <w:b/>
                <w:sz w:val="24"/>
                <w:szCs w:val="24"/>
              </w:rPr>
              <w:t>ИТОГО размер расходов на реализацию проекта</w:t>
            </w:r>
          </w:p>
        </w:tc>
        <w:tc>
          <w:tcPr>
            <w:tcW w:w="2146" w:type="dxa"/>
          </w:tcPr>
          <w:p w14:paraId="40FDE182" w14:textId="77777777" w:rsidR="000B1570" w:rsidRPr="000B1570" w:rsidRDefault="000B1570" w:rsidP="000B1570">
            <w:pPr>
              <w:autoSpaceDE w:val="0"/>
              <w:autoSpaceDN w:val="0"/>
              <w:adjustRightInd w:val="0"/>
              <w:ind w:left="-105" w:right="-107"/>
              <w:jc w:val="center"/>
              <w:outlineLvl w:val="0"/>
              <w:rPr>
                <w:rFonts w:eastAsia="Calibri" w:cs="Times New Roman"/>
                <w:sz w:val="24"/>
                <w:szCs w:val="24"/>
              </w:rPr>
            </w:pPr>
          </w:p>
        </w:tc>
        <w:tc>
          <w:tcPr>
            <w:tcW w:w="2147" w:type="dxa"/>
          </w:tcPr>
          <w:p w14:paraId="66C109AC" w14:textId="77777777" w:rsidR="000B1570" w:rsidRPr="000B1570" w:rsidRDefault="000B1570" w:rsidP="000B1570">
            <w:pPr>
              <w:widowControl w:val="0"/>
              <w:autoSpaceDE w:val="0"/>
              <w:autoSpaceDN w:val="0"/>
              <w:adjustRightInd w:val="0"/>
              <w:ind w:right="-107"/>
              <w:contextualSpacing/>
              <w:jc w:val="center"/>
              <w:rPr>
                <w:rFonts w:eastAsia="Calibri" w:cs="Times New Roman"/>
                <w:sz w:val="24"/>
                <w:szCs w:val="24"/>
              </w:rPr>
            </w:pPr>
          </w:p>
        </w:tc>
      </w:tr>
    </w:tbl>
    <w:p w14:paraId="616C7722" w14:textId="77777777" w:rsidR="00E540D7" w:rsidRPr="000B1570" w:rsidRDefault="00E540D7" w:rsidP="00E540D7">
      <w:pPr>
        <w:widowControl w:val="0"/>
        <w:autoSpaceDE w:val="0"/>
        <w:autoSpaceDN w:val="0"/>
        <w:adjustRightInd w:val="0"/>
        <w:jc w:val="both"/>
        <w:rPr>
          <w:rFonts w:eastAsia="Calibri" w:cs="Times New Roman"/>
          <w:sz w:val="24"/>
          <w:szCs w:val="24"/>
          <w:lang w:eastAsia="en-US"/>
        </w:rPr>
      </w:pPr>
      <w:r w:rsidRPr="000B1570">
        <w:rPr>
          <w:rFonts w:eastAsia="Calibri" w:cs="Times New Roman"/>
          <w:sz w:val="24"/>
          <w:szCs w:val="24"/>
          <w:lang w:eastAsia="en-US"/>
        </w:rPr>
        <w:t>_____________________________</w:t>
      </w:r>
    </w:p>
    <w:p w14:paraId="796655FB" w14:textId="22493911" w:rsidR="00E540D7" w:rsidRPr="000B1570" w:rsidRDefault="00E540D7" w:rsidP="00E540D7">
      <w:pPr>
        <w:widowControl w:val="0"/>
        <w:autoSpaceDE w:val="0"/>
        <w:autoSpaceDN w:val="0"/>
        <w:adjustRightInd w:val="0"/>
        <w:ind w:firstLine="709"/>
        <w:jc w:val="both"/>
        <w:rPr>
          <w:rFonts w:eastAsia="SimSun" w:cs="Times New Roman"/>
          <w:sz w:val="24"/>
          <w:szCs w:val="24"/>
        </w:rPr>
      </w:pPr>
      <w:r w:rsidRPr="000B1570">
        <w:rPr>
          <w:rFonts w:eastAsia="Calibri" w:cs="Times New Roman"/>
          <w:sz w:val="24"/>
          <w:szCs w:val="24"/>
          <w:lang w:eastAsia="en-US"/>
        </w:rPr>
        <w:t xml:space="preserve">* </w:t>
      </w:r>
      <w:r w:rsidRPr="000B1570">
        <w:rPr>
          <w:rFonts w:eastAsia="SimSun" w:cs="Times New Roman"/>
          <w:sz w:val="24"/>
          <w:szCs w:val="24"/>
        </w:rPr>
        <w:t xml:space="preserve">Субъект малого или среднего предпринимательства, являющийся плательщиком налога на добавленную стоимость (далее - НДС), указывает </w:t>
      </w:r>
      <w:r w:rsidRPr="000B1570">
        <w:rPr>
          <w:rFonts w:eastAsia="SimSun" w:cs="Times New Roman"/>
          <w:sz w:val="24"/>
          <w:szCs w:val="24"/>
          <w:shd w:val="clear" w:color="auto" w:fill="FFFFFF"/>
        </w:rPr>
        <w:t>расходы, связанные с реализацией проекта,</w:t>
      </w:r>
      <w:r w:rsidRPr="000B1570">
        <w:rPr>
          <w:rFonts w:eastAsia="SimSun" w:cs="Times New Roman"/>
          <w:sz w:val="24"/>
          <w:szCs w:val="24"/>
        </w:rPr>
        <w:t xml:space="preserve"> без учета НДС (за исключением субъектов малого и среднего предпринимательства, имеющих налоговые льготы по уплате НДС в соответствии с федеральным законодательством, а также применяющих упрощенную систему налогообложения).</w:t>
      </w:r>
    </w:p>
    <w:p w14:paraId="6E1F14DE" w14:textId="77777777" w:rsidR="000B1570" w:rsidRPr="00E540D7" w:rsidRDefault="000B1570" w:rsidP="00E540D7">
      <w:pPr>
        <w:widowControl w:val="0"/>
        <w:autoSpaceDE w:val="0"/>
        <w:autoSpaceDN w:val="0"/>
        <w:adjustRightInd w:val="0"/>
        <w:ind w:firstLine="709"/>
        <w:jc w:val="both"/>
        <w:rPr>
          <w:rFonts w:eastAsia="Calibri" w:cs="Times New Roman"/>
          <w:sz w:val="24"/>
          <w:szCs w:val="24"/>
          <w:lang w:eastAsia="en-US"/>
        </w:rPr>
      </w:pPr>
    </w:p>
    <w:p w14:paraId="16CE3D0B" w14:textId="15F59CFA" w:rsidR="000B1570" w:rsidRPr="000B1570" w:rsidRDefault="000B1570" w:rsidP="000B1570">
      <w:pPr>
        <w:autoSpaceDE w:val="0"/>
        <w:autoSpaceDN w:val="0"/>
        <w:adjustRightInd w:val="0"/>
        <w:ind w:firstLine="709"/>
        <w:contextualSpacing/>
        <w:jc w:val="both"/>
        <w:rPr>
          <w:rFonts w:cs="Times New Roman"/>
          <w:sz w:val="24"/>
          <w:szCs w:val="24"/>
        </w:rPr>
      </w:pPr>
      <w:r w:rsidRPr="000B1570">
        <w:rPr>
          <w:rFonts w:cs="Times New Roman"/>
          <w:sz w:val="24"/>
          <w:szCs w:val="24"/>
        </w:rPr>
        <w:t xml:space="preserve">Не допускается расходование средств </w:t>
      </w:r>
      <w:r w:rsidR="00AD5A20">
        <w:rPr>
          <w:rFonts w:cs="Times New Roman"/>
          <w:sz w:val="24"/>
          <w:szCs w:val="24"/>
        </w:rPr>
        <w:t>Грант</w:t>
      </w:r>
      <w:r w:rsidRPr="000B1570">
        <w:rPr>
          <w:rFonts w:cs="Times New Roman"/>
          <w:sz w:val="24"/>
          <w:szCs w:val="24"/>
        </w:rPr>
        <w:t xml:space="preserve">а </w:t>
      </w:r>
      <w:proofErr w:type="gramStart"/>
      <w:r w:rsidRPr="000B1570">
        <w:rPr>
          <w:rFonts w:cs="Times New Roman"/>
          <w:sz w:val="24"/>
          <w:szCs w:val="24"/>
        </w:rPr>
        <w:t>на</w:t>
      </w:r>
      <w:proofErr w:type="gramEnd"/>
      <w:r w:rsidRPr="000B1570">
        <w:rPr>
          <w:rFonts w:cs="Times New Roman"/>
          <w:sz w:val="24"/>
          <w:szCs w:val="24"/>
        </w:rPr>
        <w:t xml:space="preserve">: </w:t>
      </w:r>
    </w:p>
    <w:p w14:paraId="010886AC" w14:textId="77777777" w:rsidR="000B1570" w:rsidRPr="000B1570" w:rsidRDefault="000B1570" w:rsidP="000B1570">
      <w:pPr>
        <w:autoSpaceDE w:val="0"/>
        <w:autoSpaceDN w:val="0"/>
        <w:adjustRightInd w:val="0"/>
        <w:ind w:firstLine="709"/>
        <w:contextualSpacing/>
        <w:jc w:val="both"/>
        <w:rPr>
          <w:sz w:val="24"/>
          <w:szCs w:val="24"/>
        </w:rPr>
      </w:pPr>
      <w:r w:rsidRPr="000B1570">
        <w:rPr>
          <w:sz w:val="24"/>
          <w:szCs w:val="24"/>
        </w:rPr>
        <w:t xml:space="preserve">- финансирование затрат, связанных с уплатой налогов, сборов и иных обязательных платежей в бюджеты бюджетной системы Российской Федерации и бюджеты государственных внебюджетных фондов; </w:t>
      </w:r>
    </w:p>
    <w:p w14:paraId="3F232663" w14:textId="77777777" w:rsidR="000B1570" w:rsidRPr="000B1570" w:rsidRDefault="000B1570" w:rsidP="000B1570">
      <w:pPr>
        <w:autoSpaceDE w:val="0"/>
        <w:autoSpaceDN w:val="0"/>
        <w:adjustRightInd w:val="0"/>
        <w:ind w:firstLine="709"/>
        <w:contextualSpacing/>
        <w:jc w:val="both"/>
        <w:rPr>
          <w:sz w:val="24"/>
          <w:szCs w:val="24"/>
        </w:rPr>
      </w:pPr>
      <w:r w:rsidRPr="000B1570">
        <w:rPr>
          <w:sz w:val="24"/>
          <w:szCs w:val="24"/>
        </w:rPr>
        <w:t xml:space="preserve">- финансирование затрат, связанных с уплатой процентов по займам, предоставленным государственными </w:t>
      </w:r>
      <w:proofErr w:type="spellStart"/>
      <w:r w:rsidRPr="000B1570">
        <w:rPr>
          <w:sz w:val="24"/>
          <w:szCs w:val="24"/>
        </w:rPr>
        <w:t>микрофинансовыми</w:t>
      </w:r>
      <w:proofErr w:type="spellEnd"/>
      <w:r w:rsidRPr="000B1570">
        <w:rPr>
          <w:sz w:val="24"/>
          <w:szCs w:val="24"/>
        </w:rPr>
        <w:t xml:space="preserve"> организациями; </w:t>
      </w:r>
    </w:p>
    <w:p w14:paraId="42847CC2" w14:textId="77777777" w:rsidR="000B1570" w:rsidRPr="000B1570" w:rsidRDefault="000B1570" w:rsidP="000B1570">
      <w:pPr>
        <w:autoSpaceDE w:val="0"/>
        <w:autoSpaceDN w:val="0"/>
        <w:adjustRightInd w:val="0"/>
        <w:ind w:firstLine="709"/>
        <w:contextualSpacing/>
        <w:jc w:val="both"/>
        <w:rPr>
          <w:sz w:val="24"/>
          <w:szCs w:val="24"/>
        </w:rPr>
      </w:pPr>
      <w:r w:rsidRPr="000B1570">
        <w:rPr>
          <w:sz w:val="24"/>
          <w:szCs w:val="24"/>
        </w:rPr>
        <w:t xml:space="preserve">- финансирование затрат, связанных с уплатой процентов по кредитам, привлеченным в кредитных организациях; </w:t>
      </w:r>
    </w:p>
    <w:p w14:paraId="6FB2E6C8" w14:textId="66D59928" w:rsidR="000B1570" w:rsidRPr="000B1570" w:rsidRDefault="000B1570" w:rsidP="000B1570">
      <w:pPr>
        <w:autoSpaceDE w:val="0"/>
        <w:autoSpaceDN w:val="0"/>
        <w:adjustRightInd w:val="0"/>
        <w:ind w:firstLine="709"/>
        <w:contextualSpacing/>
        <w:jc w:val="both"/>
        <w:rPr>
          <w:sz w:val="24"/>
          <w:szCs w:val="24"/>
        </w:rPr>
      </w:pPr>
      <w:r w:rsidRPr="000B1570">
        <w:rPr>
          <w:sz w:val="24"/>
          <w:szCs w:val="24"/>
        </w:rPr>
        <w:t xml:space="preserve">-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связанных с достижением результатов предоставления </w:t>
      </w:r>
      <w:r w:rsidR="00AD5A20">
        <w:rPr>
          <w:sz w:val="24"/>
          <w:szCs w:val="24"/>
        </w:rPr>
        <w:t>Грант</w:t>
      </w:r>
      <w:r w:rsidRPr="000B1570">
        <w:rPr>
          <w:sz w:val="24"/>
          <w:szCs w:val="24"/>
        </w:rPr>
        <w:t xml:space="preserve">а; </w:t>
      </w:r>
    </w:p>
    <w:p w14:paraId="3D4C6B5C" w14:textId="77777777" w:rsidR="000B1570" w:rsidRPr="000B1570" w:rsidRDefault="000B1570" w:rsidP="000B1570">
      <w:pPr>
        <w:autoSpaceDE w:val="0"/>
        <w:autoSpaceDN w:val="0"/>
        <w:adjustRightInd w:val="0"/>
        <w:ind w:firstLine="709"/>
        <w:contextualSpacing/>
        <w:jc w:val="both"/>
        <w:rPr>
          <w:sz w:val="24"/>
          <w:szCs w:val="24"/>
        </w:rPr>
      </w:pPr>
      <w:r w:rsidRPr="000B1570">
        <w:rPr>
          <w:sz w:val="24"/>
          <w:szCs w:val="24"/>
        </w:rPr>
        <w:t xml:space="preserve">- оплату расходов, связанных с приобретением товаров (работ, услуг) у физических лиц, не являющихся индивидуальными предпринимателями (не применяющих специальный налоговый режим «Налог на профессиональный доход»). </w:t>
      </w:r>
    </w:p>
    <w:p w14:paraId="158F959A" w14:textId="77777777" w:rsidR="00E540D7" w:rsidRPr="00E540D7" w:rsidRDefault="00E540D7" w:rsidP="00E540D7">
      <w:pPr>
        <w:widowControl w:val="0"/>
        <w:autoSpaceDE w:val="0"/>
        <w:autoSpaceDN w:val="0"/>
        <w:adjustRightInd w:val="0"/>
        <w:jc w:val="both"/>
        <w:rPr>
          <w:rFonts w:eastAsia="SimSun" w:cs="Times New Roman"/>
          <w:b/>
          <w:sz w:val="22"/>
          <w:szCs w:val="24"/>
        </w:rPr>
      </w:pPr>
    </w:p>
    <w:tbl>
      <w:tblPr>
        <w:tblStyle w:val="aa"/>
        <w:tblW w:w="0" w:type="auto"/>
        <w:tblLayout w:type="fixed"/>
        <w:tblLook w:val="04A0" w:firstRow="1" w:lastRow="0" w:firstColumn="1" w:lastColumn="0" w:noHBand="0" w:noVBand="1"/>
      </w:tblPr>
      <w:tblGrid>
        <w:gridCol w:w="248"/>
        <w:gridCol w:w="1120"/>
        <w:gridCol w:w="280"/>
        <w:gridCol w:w="1820"/>
        <w:gridCol w:w="280"/>
        <w:gridCol w:w="560"/>
        <w:gridCol w:w="700"/>
        <w:gridCol w:w="700"/>
        <w:gridCol w:w="246"/>
        <w:gridCol w:w="236"/>
        <w:gridCol w:w="3858"/>
        <w:gridCol w:w="373"/>
      </w:tblGrid>
      <w:tr w:rsidR="000B1570" w:rsidRPr="0033480B" w14:paraId="274F9C0A" w14:textId="77777777" w:rsidTr="000B1570">
        <w:tc>
          <w:tcPr>
            <w:tcW w:w="10421" w:type="dxa"/>
            <w:gridSpan w:val="12"/>
            <w:tcBorders>
              <w:top w:val="nil"/>
              <w:left w:val="nil"/>
              <w:bottom w:val="nil"/>
              <w:right w:val="nil"/>
            </w:tcBorders>
          </w:tcPr>
          <w:p w14:paraId="601F2EB4" w14:textId="77777777" w:rsidR="000B1570" w:rsidRPr="0033480B" w:rsidRDefault="000B1570" w:rsidP="008D4768">
            <w:pPr>
              <w:autoSpaceDE w:val="0"/>
              <w:autoSpaceDN w:val="0"/>
              <w:adjustRightInd w:val="0"/>
              <w:ind w:firstLine="560"/>
              <w:jc w:val="both"/>
              <w:rPr>
                <w:rFonts w:cs="Times New Roman"/>
                <w:szCs w:val="28"/>
              </w:rPr>
            </w:pPr>
            <w:r w:rsidRPr="0033480B">
              <w:rPr>
                <w:rFonts w:cs="Times New Roman"/>
                <w:szCs w:val="28"/>
              </w:rPr>
              <w:t>Достоверность представленной информации гарантирую.</w:t>
            </w:r>
          </w:p>
        </w:tc>
      </w:tr>
      <w:tr w:rsidR="000B1570" w14:paraId="007229CA" w14:textId="77777777" w:rsidTr="008D4768">
        <w:tc>
          <w:tcPr>
            <w:tcW w:w="3468" w:type="dxa"/>
            <w:gridSpan w:val="4"/>
            <w:tcBorders>
              <w:top w:val="nil"/>
              <w:left w:val="nil"/>
              <w:bottom w:val="single" w:sz="4" w:space="0" w:color="auto"/>
              <w:right w:val="nil"/>
            </w:tcBorders>
          </w:tcPr>
          <w:p w14:paraId="3421EDA5" w14:textId="77777777" w:rsidR="000B1570" w:rsidRDefault="000B1570" w:rsidP="008D4768">
            <w:pPr>
              <w:autoSpaceDE w:val="0"/>
              <w:autoSpaceDN w:val="0"/>
              <w:adjustRightInd w:val="0"/>
              <w:jc w:val="center"/>
              <w:rPr>
                <w:rFonts w:cs="Times New Roman"/>
                <w:szCs w:val="28"/>
              </w:rPr>
            </w:pPr>
          </w:p>
        </w:tc>
        <w:tc>
          <w:tcPr>
            <w:tcW w:w="280" w:type="dxa"/>
            <w:tcBorders>
              <w:top w:val="nil"/>
              <w:left w:val="nil"/>
              <w:bottom w:val="nil"/>
              <w:right w:val="nil"/>
            </w:tcBorders>
          </w:tcPr>
          <w:p w14:paraId="14A6ADC2" w14:textId="77777777" w:rsidR="000B1570" w:rsidRDefault="000B1570" w:rsidP="008D4768">
            <w:pPr>
              <w:autoSpaceDE w:val="0"/>
              <w:autoSpaceDN w:val="0"/>
              <w:adjustRightInd w:val="0"/>
              <w:jc w:val="both"/>
              <w:rPr>
                <w:rFonts w:cs="Times New Roman"/>
                <w:szCs w:val="28"/>
              </w:rPr>
            </w:pPr>
          </w:p>
        </w:tc>
        <w:tc>
          <w:tcPr>
            <w:tcW w:w="1960" w:type="dxa"/>
            <w:gridSpan w:val="3"/>
            <w:tcBorders>
              <w:top w:val="nil"/>
              <w:left w:val="nil"/>
              <w:bottom w:val="single" w:sz="4" w:space="0" w:color="auto"/>
              <w:right w:val="nil"/>
            </w:tcBorders>
          </w:tcPr>
          <w:p w14:paraId="5964A4A5" w14:textId="77777777" w:rsidR="000B1570" w:rsidRDefault="000B1570" w:rsidP="008D4768">
            <w:pPr>
              <w:autoSpaceDE w:val="0"/>
              <w:autoSpaceDN w:val="0"/>
              <w:adjustRightInd w:val="0"/>
              <w:jc w:val="both"/>
              <w:rPr>
                <w:rFonts w:cs="Times New Roman"/>
                <w:szCs w:val="28"/>
              </w:rPr>
            </w:pPr>
          </w:p>
        </w:tc>
        <w:tc>
          <w:tcPr>
            <w:tcW w:w="246" w:type="dxa"/>
            <w:tcBorders>
              <w:top w:val="nil"/>
              <w:left w:val="nil"/>
              <w:bottom w:val="nil"/>
              <w:right w:val="nil"/>
            </w:tcBorders>
          </w:tcPr>
          <w:p w14:paraId="050D3E7D" w14:textId="77777777" w:rsidR="000B1570" w:rsidRDefault="000B1570" w:rsidP="008D4768">
            <w:pPr>
              <w:autoSpaceDE w:val="0"/>
              <w:autoSpaceDN w:val="0"/>
              <w:adjustRightInd w:val="0"/>
              <w:jc w:val="both"/>
              <w:rPr>
                <w:rFonts w:cs="Times New Roman"/>
                <w:szCs w:val="28"/>
              </w:rPr>
            </w:pPr>
          </w:p>
        </w:tc>
        <w:tc>
          <w:tcPr>
            <w:tcW w:w="236" w:type="dxa"/>
            <w:tcBorders>
              <w:top w:val="nil"/>
              <w:left w:val="nil"/>
              <w:bottom w:val="nil"/>
              <w:right w:val="nil"/>
            </w:tcBorders>
          </w:tcPr>
          <w:p w14:paraId="6822EE24" w14:textId="77777777" w:rsidR="000B1570" w:rsidRDefault="000B1570" w:rsidP="008D4768">
            <w:pPr>
              <w:autoSpaceDE w:val="0"/>
              <w:autoSpaceDN w:val="0"/>
              <w:adjustRightInd w:val="0"/>
              <w:jc w:val="both"/>
              <w:rPr>
                <w:rFonts w:cs="Times New Roman"/>
                <w:szCs w:val="28"/>
              </w:rPr>
            </w:pPr>
            <w:r>
              <w:rPr>
                <w:rFonts w:cs="Times New Roman"/>
                <w:szCs w:val="28"/>
              </w:rPr>
              <w:t>/</w:t>
            </w:r>
          </w:p>
        </w:tc>
        <w:tc>
          <w:tcPr>
            <w:tcW w:w="3858" w:type="dxa"/>
            <w:tcBorders>
              <w:top w:val="nil"/>
              <w:left w:val="nil"/>
              <w:bottom w:val="single" w:sz="4" w:space="0" w:color="auto"/>
              <w:right w:val="nil"/>
            </w:tcBorders>
          </w:tcPr>
          <w:p w14:paraId="1F16C5C7" w14:textId="77777777" w:rsidR="000B1570" w:rsidRDefault="000B1570" w:rsidP="008D4768">
            <w:pPr>
              <w:autoSpaceDE w:val="0"/>
              <w:autoSpaceDN w:val="0"/>
              <w:adjustRightInd w:val="0"/>
              <w:jc w:val="both"/>
              <w:rPr>
                <w:rFonts w:cs="Times New Roman"/>
                <w:szCs w:val="28"/>
              </w:rPr>
            </w:pPr>
          </w:p>
        </w:tc>
        <w:tc>
          <w:tcPr>
            <w:tcW w:w="373" w:type="dxa"/>
            <w:tcBorders>
              <w:top w:val="nil"/>
              <w:left w:val="nil"/>
              <w:bottom w:val="nil"/>
              <w:right w:val="nil"/>
            </w:tcBorders>
          </w:tcPr>
          <w:p w14:paraId="47AE2FF2" w14:textId="77777777" w:rsidR="000B1570" w:rsidRDefault="000B1570" w:rsidP="008D4768">
            <w:pPr>
              <w:autoSpaceDE w:val="0"/>
              <w:autoSpaceDN w:val="0"/>
              <w:adjustRightInd w:val="0"/>
              <w:jc w:val="both"/>
              <w:rPr>
                <w:rFonts w:cs="Times New Roman"/>
                <w:szCs w:val="28"/>
              </w:rPr>
            </w:pPr>
            <w:r>
              <w:rPr>
                <w:rFonts w:cs="Times New Roman"/>
                <w:szCs w:val="28"/>
              </w:rPr>
              <w:t>/</w:t>
            </w:r>
          </w:p>
        </w:tc>
      </w:tr>
      <w:tr w:rsidR="000B1570" w:rsidRPr="005D3EA6" w14:paraId="4C75C74A" w14:textId="77777777" w:rsidTr="008D4768">
        <w:tc>
          <w:tcPr>
            <w:tcW w:w="3468" w:type="dxa"/>
            <w:gridSpan w:val="4"/>
            <w:tcBorders>
              <w:top w:val="single" w:sz="4" w:space="0" w:color="auto"/>
              <w:left w:val="nil"/>
              <w:bottom w:val="nil"/>
              <w:right w:val="nil"/>
            </w:tcBorders>
          </w:tcPr>
          <w:p w14:paraId="36B9D9D0" w14:textId="14211C90" w:rsidR="000B1570" w:rsidRPr="005D3EA6" w:rsidRDefault="000B1570" w:rsidP="00AA6731">
            <w:pPr>
              <w:autoSpaceDE w:val="0"/>
              <w:autoSpaceDN w:val="0"/>
              <w:adjustRightInd w:val="0"/>
              <w:jc w:val="center"/>
              <w:rPr>
                <w:rFonts w:cs="Times New Roman"/>
                <w:sz w:val="20"/>
                <w:szCs w:val="20"/>
              </w:rPr>
            </w:pPr>
            <w:r w:rsidRPr="005D3EA6">
              <w:rPr>
                <w:rFonts w:cs="Times New Roman"/>
                <w:sz w:val="20"/>
                <w:szCs w:val="20"/>
              </w:rPr>
              <w:t>(должность руководителя</w:t>
            </w:r>
            <w:proofErr w:type="gramStart"/>
            <w:r w:rsidRPr="005D3EA6">
              <w:rPr>
                <w:rFonts w:cs="Times New Roman"/>
                <w:sz w:val="20"/>
                <w:szCs w:val="20"/>
              </w:rPr>
              <w:t xml:space="preserve"> </w:t>
            </w:r>
            <w:r w:rsidR="00AA6731">
              <w:rPr>
                <w:rFonts w:cs="Times New Roman"/>
                <w:sz w:val="20"/>
                <w:szCs w:val="20"/>
              </w:rPr>
              <w:t>)</w:t>
            </w:r>
            <w:proofErr w:type="gramEnd"/>
          </w:p>
        </w:tc>
        <w:tc>
          <w:tcPr>
            <w:tcW w:w="280" w:type="dxa"/>
            <w:tcBorders>
              <w:top w:val="nil"/>
              <w:left w:val="nil"/>
              <w:bottom w:val="nil"/>
              <w:right w:val="nil"/>
            </w:tcBorders>
          </w:tcPr>
          <w:p w14:paraId="12E5D995" w14:textId="77777777" w:rsidR="000B1570" w:rsidRPr="005D3EA6" w:rsidRDefault="000B1570" w:rsidP="008D4768">
            <w:pPr>
              <w:autoSpaceDE w:val="0"/>
              <w:autoSpaceDN w:val="0"/>
              <w:adjustRightInd w:val="0"/>
              <w:jc w:val="center"/>
              <w:rPr>
                <w:rFonts w:cs="Times New Roman"/>
                <w:sz w:val="20"/>
                <w:szCs w:val="20"/>
              </w:rPr>
            </w:pPr>
          </w:p>
        </w:tc>
        <w:tc>
          <w:tcPr>
            <w:tcW w:w="1960" w:type="dxa"/>
            <w:gridSpan w:val="3"/>
            <w:tcBorders>
              <w:top w:val="nil"/>
              <w:left w:val="nil"/>
              <w:bottom w:val="nil"/>
              <w:right w:val="nil"/>
            </w:tcBorders>
          </w:tcPr>
          <w:p w14:paraId="16D8DFFB" w14:textId="77777777" w:rsidR="000B1570" w:rsidRPr="005D3EA6" w:rsidRDefault="000B1570" w:rsidP="008D4768">
            <w:pPr>
              <w:autoSpaceDE w:val="0"/>
              <w:autoSpaceDN w:val="0"/>
              <w:adjustRightInd w:val="0"/>
              <w:jc w:val="center"/>
              <w:rPr>
                <w:rFonts w:cs="Times New Roman"/>
                <w:sz w:val="20"/>
                <w:szCs w:val="20"/>
              </w:rPr>
            </w:pPr>
            <w:r>
              <w:rPr>
                <w:rFonts w:cs="Times New Roman"/>
                <w:sz w:val="20"/>
                <w:szCs w:val="20"/>
              </w:rPr>
              <w:t>(подпись)</w:t>
            </w:r>
          </w:p>
        </w:tc>
        <w:tc>
          <w:tcPr>
            <w:tcW w:w="246" w:type="dxa"/>
            <w:tcBorders>
              <w:top w:val="nil"/>
              <w:left w:val="nil"/>
              <w:bottom w:val="nil"/>
              <w:right w:val="nil"/>
            </w:tcBorders>
          </w:tcPr>
          <w:p w14:paraId="1915522A" w14:textId="77777777" w:rsidR="000B1570" w:rsidRPr="005D3EA6" w:rsidRDefault="000B1570" w:rsidP="008D4768">
            <w:pPr>
              <w:autoSpaceDE w:val="0"/>
              <w:autoSpaceDN w:val="0"/>
              <w:adjustRightInd w:val="0"/>
              <w:jc w:val="center"/>
              <w:rPr>
                <w:rFonts w:cs="Times New Roman"/>
                <w:sz w:val="20"/>
                <w:szCs w:val="20"/>
              </w:rPr>
            </w:pPr>
          </w:p>
        </w:tc>
        <w:tc>
          <w:tcPr>
            <w:tcW w:w="236" w:type="dxa"/>
            <w:tcBorders>
              <w:top w:val="nil"/>
              <w:left w:val="nil"/>
              <w:bottom w:val="nil"/>
              <w:right w:val="nil"/>
            </w:tcBorders>
          </w:tcPr>
          <w:p w14:paraId="61FDCEA7" w14:textId="77777777" w:rsidR="000B1570" w:rsidRPr="005D3EA6" w:rsidRDefault="000B1570" w:rsidP="008D4768">
            <w:pPr>
              <w:autoSpaceDE w:val="0"/>
              <w:autoSpaceDN w:val="0"/>
              <w:adjustRightInd w:val="0"/>
              <w:jc w:val="center"/>
              <w:rPr>
                <w:rFonts w:cs="Times New Roman"/>
                <w:sz w:val="20"/>
                <w:szCs w:val="20"/>
              </w:rPr>
            </w:pPr>
          </w:p>
        </w:tc>
        <w:tc>
          <w:tcPr>
            <w:tcW w:w="3858" w:type="dxa"/>
            <w:tcBorders>
              <w:top w:val="nil"/>
              <w:left w:val="nil"/>
              <w:bottom w:val="nil"/>
              <w:right w:val="nil"/>
            </w:tcBorders>
          </w:tcPr>
          <w:p w14:paraId="60EDBBC0" w14:textId="77777777" w:rsidR="000B1570" w:rsidRPr="005D3EA6" w:rsidRDefault="000B1570" w:rsidP="008D4768">
            <w:pPr>
              <w:autoSpaceDE w:val="0"/>
              <w:autoSpaceDN w:val="0"/>
              <w:adjustRightInd w:val="0"/>
              <w:jc w:val="center"/>
              <w:rPr>
                <w:rFonts w:cs="Times New Roman"/>
                <w:sz w:val="20"/>
                <w:szCs w:val="20"/>
              </w:rPr>
            </w:pPr>
            <w:r>
              <w:rPr>
                <w:rFonts w:cs="Times New Roman"/>
                <w:sz w:val="20"/>
                <w:szCs w:val="20"/>
              </w:rPr>
              <w:t>(расшифровка подписи)</w:t>
            </w:r>
          </w:p>
        </w:tc>
        <w:tc>
          <w:tcPr>
            <w:tcW w:w="373" w:type="dxa"/>
            <w:tcBorders>
              <w:top w:val="nil"/>
              <w:left w:val="nil"/>
              <w:bottom w:val="nil"/>
              <w:right w:val="nil"/>
            </w:tcBorders>
          </w:tcPr>
          <w:p w14:paraId="1B48A1D9" w14:textId="77777777" w:rsidR="000B1570" w:rsidRPr="005D3EA6" w:rsidRDefault="000B1570" w:rsidP="008D4768">
            <w:pPr>
              <w:autoSpaceDE w:val="0"/>
              <w:autoSpaceDN w:val="0"/>
              <w:adjustRightInd w:val="0"/>
              <w:jc w:val="center"/>
              <w:rPr>
                <w:rFonts w:cs="Times New Roman"/>
                <w:sz w:val="20"/>
                <w:szCs w:val="20"/>
              </w:rPr>
            </w:pPr>
          </w:p>
        </w:tc>
      </w:tr>
      <w:tr w:rsidR="000B1570" w:rsidRPr="005D3EA6" w14:paraId="459AE296" w14:textId="77777777" w:rsidTr="008D4768">
        <w:tc>
          <w:tcPr>
            <w:tcW w:w="248" w:type="dxa"/>
            <w:tcBorders>
              <w:top w:val="nil"/>
              <w:left w:val="nil"/>
              <w:bottom w:val="nil"/>
              <w:right w:val="nil"/>
            </w:tcBorders>
          </w:tcPr>
          <w:p w14:paraId="5D6B4A55" w14:textId="77777777" w:rsidR="000B1570" w:rsidRPr="005D3EA6" w:rsidRDefault="000B1570" w:rsidP="008D4768">
            <w:pPr>
              <w:autoSpaceDE w:val="0"/>
              <w:autoSpaceDN w:val="0"/>
              <w:adjustRightInd w:val="0"/>
              <w:rPr>
                <w:rFonts w:cs="Times New Roman"/>
                <w:szCs w:val="28"/>
              </w:rPr>
            </w:pPr>
            <w:r>
              <w:rPr>
                <w:rFonts w:cs="Times New Roman"/>
                <w:szCs w:val="28"/>
              </w:rPr>
              <w:t>«</w:t>
            </w:r>
          </w:p>
        </w:tc>
        <w:tc>
          <w:tcPr>
            <w:tcW w:w="1120" w:type="dxa"/>
            <w:tcBorders>
              <w:top w:val="nil"/>
              <w:left w:val="nil"/>
              <w:bottom w:val="single" w:sz="4" w:space="0" w:color="auto"/>
              <w:right w:val="nil"/>
            </w:tcBorders>
          </w:tcPr>
          <w:p w14:paraId="780F80A8" w14:textId="77777777" w:rsidR="000B1570" w:rsidRPr="005D3EA6" w:rsidRDefault="000B1570" w:rsidP="008D4768">
            <w:pPr>
              <w:autoSpaceDE w:val="0"/>
              <w:autoSpaceDN w:val="0"/>
              <w:adjustRightInd w:val="0"/>
              <w:rPr>
                <w:rFonts w:cs="Times New Roman"/>
                <w:szCs w:val="28"/>
              </w:rPr>
            </w:pPr>
          </w:p>
        </w:tc>
        <w:tc>
          <w:tcPr>
            <w:tcW w:w="280" w:type="dxa"/>
            <w:tcBorders>
              <w:top w:val="nil"/>
              <w:left w:val="nil"/>
              <w:bottom w:val="nil"/>
              <w:right w:val="nil"/>
            </w:tcBorders>
          </w:tcPr>
          <w:p w14:paraId="05C7AED0" w14:textId="77777777" w:rsidR="000B1570" w:rsidRPr="005D3EA6" w:rsidRDefault="000B1570" w:rsidP="008D4768">
            <w:pPr>
              <w:autoSpaceDE w:val="0"/>
              <w:autoSpaceDN w:val="0"/>
              <w:adjustRightInd w:val="0"/>
              <w:rPr>
                <w:rFonts w:cs="Times New Roman"/>
                <w:szCs w:val="28"/>
              </w:rPr>
            </w:pPr>
            <w:r>
              <w:rPr>
                <w:rFonts w:cs="Times New Roman"/>
                <w:szCs w:val="28"/>
              </w:rPr>
              <w:t>»</w:t>
            </w:r>
          </w:p>
        </w:tc>
        <w:tc>
          <w:tcPr>
            <w:tcW w:w="2100" w:type="dxa"/>
            <w:gridSpan w:val="2"/>
            <w:tcBorders>
              <w:top w:val="nil"/>
              <w:left w:val="nil"/>
              <w:bottom w:val="single" w:sz="4" w:space="0" w:color="auto"/>
              <w:right w:val="nil"/>
            </w:tcBorders>
          </w:tcPr>
          <w:p w14:paraId="588A05C0" w14:textId="77777777" w:rsidR="000B1570" w:rsidRPr="005D3EA6" w:rsidRDefault="000B1570" w:rsidP="008D4768">
            <w:pPr>
              <w:autoSpaceDE w:val="0"/>
              <w:autoSpaceDN w:val="0"/>
              <w:adjustRightInd w:val="0"/>
              <w:rPr>
                <w:rFonts w:cs="Times New Roman"/>
                <w:szCs w:val="28"/>
              </w:rPr>
            </w:pPr>
          </w:p>
        </w:tc>
        <w:tc>
          <w:tcPr>
            <w:tcW w:w="560" w:type="dxa"/>
            <w:tcBorders>
              <w:top w:val="nil"/>
              <w:left w:val="nil"/>
              <w:bottom w:val="nil"/>
              <w:right w:val="nil"/>
            </w:tcBorders>
          </w:tcPr>
          <w:p w14:paraId="420B8CB0" w14:textId="77777777" w:rsidR="000B1570" w:rsidRPr="005D3EA6" w:rsidRDefault="000B1570" w:rsidP="008D4768">
            <w:pPr>
              <w:autoSpaceDE w:val="0"/>
              <w:autoSpaceDN w:val="0"/>
              <w:adjustRightInd w:val="0"/>
              <w:rPr>
                <w:rFonts w:cs="Times New Roman"/>
                <w:szCs w:val="28"/>
              </w:rPr>
            </w:pPr>
            <w:r>
              <w:rPr>
                <w:rFonts w:cs="Times New Roman"/>
                <w:szCs w:val="28"/>
              </w:rPr>
              <w:t>20</w:t>
            </w:r>
          </w:p>
        </w:tc>
        <w:tc>
          <w:tcPr>
            <w:tcW w:w="700" w:type="dxa"/>
            <w:tcBorders>
              <w:top w:val="nil"/>
              <w:left w:val="nil"/>
              <w:bottom w:val="single" w:sz="4" w:space="0" w:color="auto"/>
              <w:right w:val="nil"/>
            </w:tcBorders>
          </w:tcPr>
          <w:p w14:paraId="50211208" w14:textId="77777777" w:rsidR="000B1570" w:rsidRPr="005D3EA6" w:rsidRDefault="000B1570" w:rsidP="008D4768">
            <w:pPr>
              <w:autoSpaceDE w:val="0"/>
              <w:autoSpaceDN w:val="0"/>
              <w:adjustRightInd w:val="0"/>
              <w:rPr>
                <w:rFonts w:cs="Times New Roman"/>
                <w:szCs w:val="28"/>
              </w:rPr>
            </w:pPr>
          </w:p>
        </w:tc>
        <w:tc>
          <w:tcPr>
            <w:tcW w:w="5413" w:type="dxa"/>
            <w:gridSpan w:val="5"/>
            <w:tcBorders>
              <w:top w:val="nil"/>
              <w:left w:val="nil"/>
              <w:bottom w:val="nil"/>
              <w:right w:val="nil"/>
            </w:tcBorders>
          </w:tcPr>
          <w:p w14:paraId="1FBD8B6F" w14:textId="77777777" w:rsidR="000B1570" w:rsidRPr="005D3EA6" w:rsidRDefault="000B1570" w:rsidP="008D4768">
            <w:pPr>
              <w:autoSpaceDE w:val="0"/>
              <w:autoSpaceDN w:val="0"/>
              <w:adjustRightInd w:val="0"/>
              <w:rPr>
                <w:rFonts w:cs="Times New Roman"/>
                <w:szCs w:val="28"/>
              </w:rPr>
            </w:pPr>
            <w:proofErr w:type="gramStart"/>
            <w:r>
              <w:rPr>
                <w:rFonts w:cs="Times New Roman"/>
                <w:szCs w:val="28"/>
              </w:rPr>
              <w:t>г</w:t>
            </w:r>
            <w:proofErr w:type="gramEnd"/>
            <w:r>
              <w:rPr>
                <w:rFonts w:cs="Times New Roman"/>
                <w:szCs w:val="28"/>
              </w:rPr>
              <w:t>.</w:t>
            </w:r>
          </w:p>
        </w:tc>
      </w:tr>
      <w:tr w:rsidR="000B1570" w14:paraId="084430EB" w14:textId="77777777" w:rsidTr="008D4768">
        <w:tc>
          <w:tcPr>
            <w:tcW w:w="5008" w:type="dxa"/>
            <w:gridSpan w:val="7"/>
            <w:tcBorders>
              <w:top w:val="nil"/>
              <w:left w:val="nil"/>
              <w:bottom w:val="nil"/>
              <w:right w:val="nil"/>
            </w:tcBorders>
          </w:tcPr>
          <w:p w14:paraId="61F37659" w14:textId="77777777" w:rsidR="000B1570" w:rsidRPr="005D3EA6" w:rsidRDefault="000B1570" w:rsidP="008D4768">
            <w:pPr>
              <w:autoSpaceDE w:val="0"/>
              <w:autoSpaceDN w:val="0"/>
              <w:adjustRightInd w:val="0"/>
              <w:jc w:val="center"/>
              <w:rPr>
                <w:rFonts w:cs="Times New Roman"/>
                <w:sz w:val="20"/>
                <w:szCs w:val="20"/>
              </w:rPr>
            </w:pPr>
            <w:r w:rsidRPr="005D3EA6">
              <w:rPr>
                <w:rFonts w:cs="Times New Roman"/>
                <w:sz w:val="20"/>
                <w:szCs w:val="20"/>
              </w:rPr>
              <w:t>(указывается дата подачи заявки)</w:t>
            </w:r>
          </w:p>
        </w:tc>
        <w:tc>
          <w:tcPr>
            <w:tcW w:w="5413" w:type="dxa"/>
            <w:gridSpan w:val="5"/>
            <w:tcBorders>
              <w:top w:val="nil"/>
              <w:left w:val="nil"/>
              <w:bottom w:val="nil"/>
              <w:right w:val="nil"/>
            </w:tcBorders>
          </w:tcPr>
          <w:p w14:paraId="541016B6" w14:textId="77777777" w:rsidR="000B1570" w:rsidRDefault="000B1570" w:rsidP="008D4768">
            <w:pPr>
              <w:autoSpaceDE w:val="0"/>
              <w:autoSpaceDN w:val="0"/>
              <w:adjustRightInd w:val="0"/>
              <w:rPr>
                <w:rFonts w:cs="Times New Roman"/>
                <w:szCs w:val="28"/>
              </w:rPr>
            </w:pPr>
          </w:p>
        </w:tc>
      </w:tr>
      <w:tr w:rsidR="000B1570" w14:paraId="26437CB0" w14:textId="77777777" w:rsidTr="008D4768">
        <w:tc>
          <w:tcPr>
            <w:tcW w:w="5008" w:type="dxa"/>
            <w:gridSpan w:val="7"/>
            <w:tcBorders>
              <w:top w:val="nil"/>
              <w:left w:val="nil"/>
              <w:bottom w:val="nil"/>
              <w:right w:val="nil"/>
            </w:tcBorders>
          </w:tcPr>
          <w:p w14:paraId="3B1550F5" w14:textId="77777777" w:rsidR="000B1570" w:rsidRPr="005D3EA6" w:rsidRDefault="000B1570" w:rsidP="008D4768">
            <w:pPr>
              <w:autoSpaceDE w:val="0"/>
              <w:autoSpaceDN w:val="0"/>
              <w:adjustRightInd w:val="0"/>
              <w:rPr>
                <w:rFonts w:cs="Times New Roman"/>
                <w:szCs w:val="28"/>
              </w:rPr>
            </w:pPr>
            <w:r w:rsidRPr="005D3EA6">
              <w:rPr>
                <w:rFonts w:cs="Times New Roman"/>
                <w:szCs w:val="28"/>
              </w:rPr>
              <w:t>МП (при наличии)</w:t>
            </w:r>
          </w:p>
        </w:tc>
        <w:tc>
          <w:tcPr>
            <w:tcW w:w="5413" w:type="dxa"/>
            <w:gridSpan w:val="5"/>
            <w:tcBorders>
              <w:top w:val="nil"/>
              <w:left w:val="nil"/>
              <w:bottom w:val="nil"/>
              <w:right w:val="nil"/>
            </w:tcBorders>
          </w:tcPr>
          <w:p w14:paraId="3BCF9993" w14:textId="77777777" w:rsidR="000B1570" w:rsidRDefault="000B1570" w:rsidP="008D4768">
            <w:pPr>
              <w:autoSpaceDE w:val="0"/>
              <w:autoSpaceDN w:val="0"/>
              <w:adjustRightInd w:val="0"/>
              <w:rPr>
                <w:rFonts w:cs="Times New Roman"/>
                <w:szCs w:val="28"/>
              </w:rPr>
            </w:pPr>
          </w:p>
        </w:tc>
      </w:tr>
    </w:tbl>
    <w:p w14:paraId="1A89A3E9" w14:textId="7C1365C0" w:rsidR="008765E5" w:rsidRDefault="007302EB" w:rsidP="008765E5">
      <w:pPr>
        <w:jc w:val="right"/>
        <w:rPr>
          <w:rFonts w:cs="Times New Roman"/>
          <w:szCs w:val="28"/>
        </w:rPr>
      </w:pPr>
      <w:r>
        <w:rPr>
          <w:rFonts w:cs="Times New Roman"/>
          <w:b/>
          <w:bCs/>
          <w:szCs w:val="28"/>
        </w:rPr>
        <w:br w:type="page"/>
      </w:r>
      <w:r w:rsidR="008765E5">
        <w:rPr>
          <w:rFonts w:cs="Times New Roman"/>
          <w:szCs w:val="28"/>
        </w:rPr>
        <w:lastRenderedPageBreak/>
        <w:t>Приложение № 4</w:t>
      </w:r>
    </w:p>
    <w:p w14:paraId="2D61E275" w14:textId="5557140B" w:rsidR="008765E5" w:rsidRDefault="008765E5" w:rsidP="008765E5">
      <w:pPr>
        <w:autoSpaceDE w:val="0"/>
        <w:autoSpaceDN w:val="0"/>
        <w:adjustRightInd w:val="0"/>
        <w:ind w:left="5180"/>
        <w:contextualSpacing/>
        <w:jc w:val="both"/>
        <w:rPr>
          <w:rFonts w:cs="Times New Roman"/>
          <w:szCs w:val="28"/>
        </w:rPr>
      </w:pPr>
      <w:r>
        <w:rPr>
          <w:rFonts w:cs="Times New Roman"/>
          <w:szCs w:val="28"/>
        </w:rPr>
        <w:t xml:space="preserve">к Порядку </w:t>
      </w:r>
      <w:r w:rsidRPr="007C4624">
        <w:rPr>
          <w:rFonts w:cs="Times New Roman"/>
          <w:szCs w:val="28"/>
        </w:rPr>
        <w:t xml:space="preserve">предоставления </w:t>
      </w:r>
      <w:r w:rsidR="00AD5A20">
        <w:rPr>
          <w:rFonts w:cs="Times New Roman"/>
          <w:szCs w:val="28"/>
        </w:rPr>
        <w:t>Грант</w:t>
      </w:r>
      <w:r w:rsidRPr="007C4624">
        <w:rPr>
          <w:rFonts w:cs="Times New Roman"/>
          <w:szCs w:val="28"/>
        </w:rPr>
        <w:t>ов субъектам малого и среднего предпринимательства</w:t>
      </w:r>
      <w:r>
        <w:rPr>
          <w:rFonts w:cs="Times New Roman"/>
          <w:szCs w:val="28"/>
        </w:rPr>
        <w:t xml:space="preserve"> </w:t>
      </w:r>
      <w:r w:rsidRPr="007C4624">
        <w:rPr>
          <w:rFonts w:cs="Times New Roman"/>
          <w:szCs w:val="28"/>
        </w:rPr>
        <w:t>на реализацию проектов в сфере предпринимательства на территории муниципального образования «Смоленский муниципальный округ» Смоленской области.</w:t>
      </w:r>
    </w:p>
    <w:p w14:paraId="2FAC9686" w14:textId="77777777" w:rsidR="008765E5" w:rsidRDefault="008765E5" w:rsidP="008765E5">
      <w:pPr>
        <w:widowControl w:val="0"/>
        <w:autoSpaceDE w:val="0"/>
        <w:autoSpaceDN w:val="0"/>
        <w:adjustRightInd w:val="0"/>
        <w:ind w:left="1560" w:right="1699"/>
        <w:jc w:val="center"/>
        <w:rPr>
          <w:rFonts w:ascii="Times New Roman CYR" w:eastAsia="Times New Roman" w:hAnsi="Times New Roman CYR" w:cs="Arial"/>
          <w:b/>
          <w:sz w:val="26"/>
          <w:szCs w:val="26"/>
        </w:rPr>
      </w:pPr>
    </w:p>
    <w:p w14:paraId="0A34BBA6" w14:textId="77777777" w:rsidR="008765E5" w:rsidRPr="008765E5" w:rsidRDefault="008765E5" w:rsidP="008765E5">
      <w:pPr>
        <w:widowControl w:val="0"/>
        <w:autoSpaceDE w:val="0"/>
        <w:autoSpaceDN w:val="0"/>
        <w:adjustRightInd w:val="0"/>
        <w:ind w:left="1560" w:right="1699"/>
        <w:jc w:val="center"/>
        <w:rPr>
          <w:rFonts w:ascii="Times New Roman CYR" w:eastAsia="Times New Roman" w:hAnsi="Times New Roman CYR" w:cs="Arial"/>
          <w:b/>
          <w:szCs w:val="28"/>
        </w:rPr>
      </w:pPr>
      <w:r w:rsidRPr="008765E5">
        <w:rPr>
          <w:rFonts w:ascii="Times New Roman CYR" w:eastAsia="Times New Roman" w:hAnsi="Times New Roman CYR" w:cs="Arial"/>
          <w:b/>
          <w:szCs w:val="28"/>
        </w:rPr>
        <w:t>ЗАЯВЛЕНИЕ</w:t>
      </w:r>
    </w:p>
    <w:p w14:paraId="240F936B" w14:textId="77777777" w:rsidR="008765E5" w:rsidRDefault="008765E5" w:rsidP="008765E5">
      <w:pPr>
        <w:widowControl w:val="0"/>
        <w:autoSpaceDE w:val="0"/>
        <w:autoSpaceDN w:val="0"/>
        <w:adjustRightInd w:val="0"/>
        <w:ind w:left="1560" w:right="1699"/>
        <w:jc w:val="center"/>
        <w:rPr>
          <w:rFonts w:ascii="Times New Roman CYR" w:eastAsia="Times New Roman" w:hAnsi="Times New Roman CYR" w:cs="Arial"/>
          <w:szCs w:val="28"/>
        </w:rPr>
      </w:pPr>
      <w:r w:rsidRPr="008765E5">
        <w:rPr>
          <w:rFonts w:ascii="Times New Roman CYR" w:eastAsia="Times New Roman" w:hAnsi="Times New Roman CYR" w:cs="Arial"/>
          <w:szCs w:val="28"/>
        </w:rPr>
        <w:t>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от 24 июля 2007 года № 209-ФЗ «О развитии малого и среднего предпринимательства в Российской Федерации»</w:t>
      </w:r>
    </w:p>
    <w:tbl>
      <w:tblPr>
        <w:tblStyle w:val="aa"/>
        <w:tblW w:w="0" w:type="auto"/>
        <w:tblLook w:val="04A0" w:firstRow="1" w:lastRow="0" w:firstColumn="1" w:lastColumn="0" w:noHBand="0" w:noVBand="1"/>
      </w:tblPr>
      <w:tblGrid>
        <w:gridCol w:w="357"/>
        <w:gridCol w:w="1100"/>
        <w:gridCol w:w="178"/>
        <w:gridCol w:w="178"/>
        <w:gridCol w:w="1759"/>
        <w:gridCol w:w="277"/>
        <w:gridCol w:w="560"/>
        <w:gridCol w:w="133"/>
        <w:gridCol w:w="549"/>
        <w:gridCol w:w="676"/>
        <w:gridCol w:w="245"/>
        <w:gridCol w:w="294"/>
        <w:gridCol w:w="3746"/>
        <w:gridCol w:w="369"/>
      </w:tblGrid>
      <w:tr w:rsidR="008765E5" w14:paraId="50E19CBE" w14:textId="77777777" w:rsidTr="00F83C8A">
        <w:tc>
          <w:tcPr>
            <w:tcW w:w="3473" w:type="dxa"/>
            <w:gridSpan w:val="5"/>
            <w:tcBorders>
              <w:top w:val="nil"/>
              <w:left w:val="nil"/>
              <w:bottom w:val="nil"/>
              <w:right w:val="nil"/>
            </w:tcBorders>
          </w:tcPr>
          <w:p w14:paraId="669EE7C3" w14:textId="39390BFD" w:rsidR="008765E5" w:rsidRDefault="008765E5" w:rsidP="008765E5">
            <w:pPr>
              <w:widowControl w:val="0"/>
              <w:tabs>
                <w:tab w:val="left" w:pos="3257"/>
              </w:tabs>
              <w:autoSpaceDE w:val="0"/>
              <w:autoSpaceDN w:val="0"/>
              <w:adjustRightInd w:val="0"/>
              <w:ind w:right="37"/>
              <w:rPr>
                <w:rFonts w:ascii="Times New Roman CYR" w:eastAsia="Times New Roman" w:hAnsi="Times New Roman CYR" w:cs="Arial"/>
                <w:szCs w:val="28"/>
              </w:rPr>
            </w:pPr>
            <w:r>
              <w:rPr>
                <w:rFonts w:ascii="Times New Roman CYR" w:eastAsia="Times New Roman" w:hAnsi="Times New Roman CYR" w:cs="Arial"/>
                <w:szCs w:val="28"/>
              </w:rPr>
              <w:t xml:space="preserve">Настоящим заявляю, что </w:t>
            </w:r>
          </w:p>
        </w:tc>
        <w:tc>
          <w:tcPr>
            <w:tcW w:w="6948" w:type="dxa"/>
            <w:gridSpan w:val="9"/>
            <w:tcBorders>
              <w:top w:val="nil"/>
              <w:left w:val="nil"/>
              <w:bottom w:val="single" w:sz="4" w:space="0" w:color="auto"/>
              <w:right w:val="nil"/>
            </w:tcBorders>
          </w:tcPr>
          <w:p w14:paraId="763E58CD" w14:textId="77777777" w:rsidR="008765E5" w:rsidRDefault="008765E5" w:rsidP="008765E5">
            <w:pPr>
              <w:widowControl w:val="0"/>
              <w:autoSpaceDE w:val="0"/>
              <w:autoSpaceDN w:val="0"/>
              <w:adjustRightInd w:val="0"/>
              <w:ind w:right="37"/>
              <w:jc w:val="center"/>
              <w:rPr>
                <w:rFonts w:ascii="Times New Roman CYR" w:eastAsia="Times New Roman" w:hAnsi="Times New Roman CYR" w:cs="Arial"/>
                <w:szCs w:val="28"/>
              </w:rPr>
            </w:pPr>
          </w:p>
        </w:tc>
      </w:tr>
      <w:tr w:rsidR="008765E5" w14:paraId="3AF7AEFD" w14:textId="77777777" w:rsidTr="00F83C8A">
        <w:tc>
          <w:tcPr>
            <w:tcW w:w="3473" w:type="dxa"/>
            <w:gridSpan w:val="5"/>
            <w:tcBorders>
              <w:top w:val="nil"/>
              <w:left w:val="nil"/>
              <w:bottom w:val="nil"/>
              <w:right w:val="nil"/>
            </w:tcBorders>
          </w:tcPr>
          <w:p w14:paraId="7A4710FE" w14:textId="77777777" w:rsidR="008765E5" w:rsidRDefault="008765E5" w:rsidP="008765E5">
            <w:pPr>
              <w:widowControl w:val="0"/>
              <w:autoSpaceDE w:val="0"/>
              <w:autoSpaceDN w:val="0"/>
              <w:adjustRightInd w:val="0"/>
              <w:ind w:right="37"/>
              <w:jc w:val="center"/>
              <w:rPr>
                <w:rFonts w:ascii="Times New Roman CYR" w:eastAsia="Times New Roman" w:hAnsi="Times New Roman CYR" w:cs="Arial"/>
                <w:szCs w:val="28"/>
              </w:rPr>
            </w:pPr>
          </w:p>
        </w:tc>
        <w:tc>
          <w:tcPr>
            <w:tcW w:w="6948" w:type="dxa"/>
            <w:gridSpan w:val="9"/>
            <w:tcBorders>
              <w:top w:val="single" w:sz="4" w:space="0" w:color="auto"/>
              <w:left w:val="nil"/>
              <w:bottom w:val="nil"/>
              <w:right w:val="nil"/>
            </w:tcBorders>
          </w:tcPr>
          <w:p w14:paraId="782EEAEE" w14:textId="32D1D011" w:rsidR="008765E5" w:rsidRDefault="008765E5" w:rsidP="008765E5">
            <w:pPr>
              <w:widowControl w:val="0"/>
              <w:autoSpaceDE w:val="0"/>
              <w:autoSpaceDN w:val="0"/>
              <w:adjustRightInd w:val="0"/>
              <w:jc w:val="center"/>
              <w:rPr>
                <w:rFonts w:ascii="Times New Roman CYR" w:eastAsia="Times New Roman" w:hAnsi="Times New Roman CYR" w:cs="Arial"/>
                <w:szCs w:val="28"/>
              </w:rPr>
            </w:pPr>
            <w:r w:rsidRPr="008765E5">
              <w:rPr>
                <w:rFonts w:eastAsia="Times New Roman" w:cs="Times New Roman"/>
                <w:sz w:val="20"/>
                <w:szCs w:val="20"/>
              </w:rPr>
              <w:t>(полное наименование юридического лица, фамилия, имя, отчество (при наличии) индивидуального предпринимателя)</w:t>
            </w:r>
          </w:p>
        </w:tc>
      </w:tr>
      <w:tr w:rsidR="008765E5" w14:paraId="19536069" w14:textId="77777777" w:rsidTr="00F83C8A">
        <w:tc>
          <w:tcPr>
            <w:tcW w:w="1508" w:type="dxa"/>
            <w:gridSpan w:val="3"/>
            <w:tcBorders>
              <w:top w:val="nil"/>
              <w:left w:val="nil"/>
              <w:bottom w:val="nil"/>
              <w:right w:val="nil"/>
            </w:tcBorders>
          </w:tcPr>
          <w:p w14:paraId="7B4F127C" w14:textId="77777777" w:rsidR="008765E5" w:rsidRDefault="008765E5" w:rsidP="00F83C8A">
            <w:pPr>
              <w:widowControl w:val="0"/>
              <w:autoSpaceDE w:val="0"/>
              <w:autoSpaceDN w:val="0"/>
              <w:adjustRightInd w:val="0"/>
              <w:ind w:right="37"/>
              <w:rPr>
                <w:rFonts w:ascii="Times New Roman CYR" w:eastAsia="Times New Roman" w:hAnsi="Times New Roman CYR" w:cs="Arial"/>
                <w:szCs w:val="28"/>
              </w:rPr>
            </w:pPr>
            <w:r w:rsidRPr="00CB70C5">
              <w:rPr>
                <w:rFonts w:eastAsia="Times New Roman" w:cs="Times New Roman"/>
                <w:sz w:val="26"/>
                <w:szCs w:val="26"/>
              </w:rPr>
              <w:t>ИНН:</w:t>
            </w:r>
          </w:p>
        </w:tc>
        <w:tc>
          <w:tcPr>
            <w:tcW w:w="8913" w:type="dxa"/>
            <w:gridSpan w:val="11"/>
            <w:tcBorders>
              <w:top w:val="nil"/>
              <w:left w:val="nil"/>
              <w:bottom w:val="single" w:sz="4" w:space="0" w:color="auto"/>
              <w:right w:val="nil"/>
            </w:tcBorders>
          </w:tcPr>
          <w:p w14:paraId="06D0F4FE" w14:textId="77777777" w:rsidR="008765E5" w:rsidRDefault="008765E5" w:rsidP="008765E5">
            <w:pPr>
              <w:widowControl w:val="0"/>
              <w:autoSpaceDE w:val="0"/>
              <w:autoSpaceDN w:val="0"/>
              <w:adjustRightInd w:val="0"/>
              <w:ind w:right="37"/>
              <w:jc w:val="center"/>
              <w:rPr>
                <w:rFonts w:ascii="Times New Roman CYR" w:eastAsia="Times New Roman" w:hAnsi="Times New Roman CYR" w:cs="Arial"/>
                <w:szCs w:val="28"/>
              </w:rPr>
            </w:pPr>
          </w:p>
        </w:tc>
      </w:tr>
      <w:tr w:rsidR="008765E5" w14:paraId="4DEB1DBB" w14:textId="77777777" w:rsidTr="00F83C8A">
        <w:tc>
          <w:tcPr>
            <w:tcW w:w="1508" w:type="dxa"/>
            <w:gridSpan w:val="3"/>
            <w:tcBorders>
              <w:top w:val="nil"/>
              <w:left w:val="nil"/>
              <w:bottom w:val="nil"/>
              <w:right w:val="nil"/>
            </w:tcBorders>
          </w:tcPr>
          <w:p w14:paraId="3BF1BE1E" w14:textId="77777777" w:rsidR="008765E5" w:rsidRPr="00CB70C5" w:rsidRDefault="008765E5" w:rsidP="008765E5">
            <w:pPr>
              <w:widowControl w:val="0"/>
              <w:autoSpaceDE w:val="0"/>
              <w:autoSpaceDN w:val="0"/>
              <w:adjustRightInd w:val="0"/>
              <w:ind w:right="37"/>
              <w:jc w:val="center"/>
              <w:rPr>
                <w:rFonts w:eastAsia="Times New Roman" w:cs="Times New Roman"/>
                <w:sz w:val="26"/>
                <w:szCs w:val="26"/>
              </w:rPr>
            </w:pPr>
          </w:p>
        </w:tc>
        <w:tc>
          <w:tcPr>
            <w:tcW w:w="8913" w:type="dxa"/>
            <w:gridSpan w:val="11"/>
            <w:tcBorders>
              <w:top w:val="nil"/>
              <w:left w:val="nil"/>
              <w:bottom w:val="nil"/>
              <w:right w:val="nil"/>
            </w:tcBorders>
          </w:tcPr>
          <w:p w14:paraId="44175380" w14:textId="3BC5D7CD" w:rsidR="008765E5" w:rsidRDefault="008765E5" w:rsidP="008765E5">
            <w:pPr>
              <w:widowControl w:val="0"/>
              <w:autoSpaceDE w:val="0"/>
              <w:autoSpaceDN w:val="0"/>
              <w:adjustRightInd w:val="0"/>
              <w:jc w:val="center"/>
              <w:rPr>
                <w:rFonts w:ascii="Times New Roman CYR" w:eastAsia="Times New Roman" w:hAnsi="Times New Roman CYR" w:cs="Arial"/>
                <w:szCs w:val="28"/>
              </w:rPr>
            </w:pPr>
            <w:r w:rsidRPr="008765E5">
              <w:rPr>
                <w:rFonts w:eastAsia="Times New Roman" w:cs="Times New Roman"/>
                <w:sz w:val="20"/>
                <w:szCs w:val="20"/>
              </w:rPr>
              <w:t>(идентификационный номер налогоплательщика (ИНН) юридического лица или физического лица, зарегистрированного в качестве индивидуального предпринимателя)</w:t>
            </w:r>
          </w:p>
        </w:tc>
      </w:tr>
      <w:tr w:rsidR="008765E5" w14:paraId="2A97D04A" w14:textId="77777777" w:rsidTr="00F83C8A">
        <w:tc>
          <w:tcPr>
            <w:tcW w:w="4448" w:type="dxa"/>
            <w:gridSpan w:val="8"/>
            <w:tcBorders>
              <w:top w:val="nil"/>
              <w:left w:val="nil"/>
              <w:bottom w:val="nil"/>
              <w:right w:val="nil"/>
            </w:tcBorders>
          </w:tcPr>
          <w:p w14:paraId="2EA64F19" w14:textId="1EF830BA" w:rsidR="008765E5" w:rsidRDefault="008765E5" w:rsidP="00F83C8A">
            <w:pPr>
              <w:widowControl w:val="0"/>
              <w:autoSpaceDE w:val="0"/>
              <w:autoSpaceDN w:val="0"/>
              <w:adjustRightInd w:val="0"/>
              <w:ind w:right="37"/>
              <w:rPr>
                <w:rFonts w:ascii="Times New Roman CYR" w:eastAsia="Times New Roman" w:hAnsi="Times New Roman CYR" w:cs="Arial"/>
                <w:szCs w:val="28"/>
              </w:rPr>
            </w:pPr>
            <w:r w:rsidRPr="00CB70C5">
              <w:rPr>
                <w:rFonts w:eastAsia="Times New Roman" w:cs="Times New Roman"/>
                <w:sz w:val="26"/>
                <w:szCs w:val="26"/>
              </w:rPr>
              <w:t>дата государственной регистрации</w:t>
            </w:r>
            <w:r>
              <w:rPr>
                <w:rFonts w:eastAsia="Times New Roman" w:cs="Times New Roman"/>
                <w:szCs w:val="28"/>
              </w:rPr>
              <w:t>:</w:t>
            </w:r>
          </w:p>
        </w:tc>
        <w:tc>
          <w:tcPr>
            <w:tcW w:w="5973" w:type="dxa"/>
            <w:gridSpan w:val="6"/>
            <w:tcBorders>
              <w:top w:val="nil"/>
              <w:left w:val="nil"/>
              <w:bottom w:val="single" w:sz="4" w:space="0" w:color="auto"/>
              <w:right w:val="nil"/>
            </w:tcBorders>
          </w:tcPr>
          <w:p w14:paraId="3DE58E7B" w14:textId="77777777" w:rsidR="008765E5" w:rsidRDefault="008765E5" w:rsidP="008765E5">
            <w:pPr>
              <w:widowControl w:val="0"/>
              <w:autoSpaceDE w:val="0"/>
              <w:autoSpaceDN w:val="0"/>
              <w:adjustRightInd w:val="0"/>
              <w:ind w:right="37"/>
              <w:jc w:val="center"/>
              <w:rPr>
                <w:rFonts w:ascii="Times New Roman CYR" w:eastAsia="Times New Roman" w:hAnsi="Times New Roman CYR" w:cs="Arial"/>
                <w:szCs w:val="28"/>
              </w:rPr>
            </w:pPr>
          </w:p>
        </w:tc>
      </w:tr>
      <w:tr w:rsidR="008765E5" w14:paraId="443F94C0" w14:textId="77777777" w:rsidTr="00F83C8A">
        <w:tc>
          <w:tcPr>
            <w:tcW w:w="4448" w:type="dxa"/>
            <w:gridSpan w:val="8"/>
            <w:tcBorders>
              <w:top w:val="nil"/>
              <w:left w:val="nil"/>
              <w:bottom w:val="nil"/>
              <w:right w:val="nil"/>
            </w:tcBorders>
          </w:tcPr>
          <w:p w14:paraId="755297CF" w14:textId="77777777" w:rsidR="008765E5" w:rsidRPr="00CB70C5" w:rsidRDefault="008765E5" w:rsidP="008765E5">
            <w:pPr>
              <w:widowControl w:val="0"/>
              <w:autoSpaceDE w:val="0"/>
              <w:autoSpaceDN w:val="0"/>
              <w:adjustRightInd w:val="0"/>
              <w:ind w:right="37"/>
              <w:jc w:val="center"/>
              <w:rPr>
                <w:rFonts w:eastAsia="Times New Roman" w:cs="Times New Roman"/>
                <w:sz w:val="26"/>
                <w:szCs w:val="26"/>
              </w:rPr>
            </w:pPr>
          </w:p>
        </w:tc>
        <w:tc>
          <w:tcPr>
            <w:tcW w:w="5973" w:type="dxa"/>
            <w:gridSpan w:val="6"/>
            <w:tcBorders>
              <w:top w:val="nil"/>
              <w:left w:val="nil"/>
              <w:bottom w:val="nil"/>
              <w:right w:val="nil"/>
            </w:tcBorders>
          </w:tcPr>
          <w:p w14:paraId="7C96E797" w14:textId="2ECD332D" w:rsidR="008765E5" w:rsidRDefault="008765E5" w:rsidP="008765E5">
            <w:pPr>
              <w:widowControl w:val="0"/>
              <w:autoSpaceDE w:val="0"/>
              <w:autoSpaceDN w:val="0"/>
              <w:adjustRightInd w:val="0"/>
              <w:ind w:left="-36"/>
              <w:jc w:val="center"/>
              <w:rPr>
                <w:rFonts w:ascii="Times New Roman CYR" w:eastAsia="Times New Roman" w:hAnsi="Times New Roman CYR" w:cs="Arial"/>
                <w:szCs w:val="28"/>
              </w:rPr>
            </w:pPr>
            <w:r w:rsidRPr="008765E5">
              <w:rPr>
                <w:rFonts w:eastAsia="Times New Roman" w:cs="Times New Roman"/>
                <w:sz w:val="20"/>
                <w:szCs w:val="20"/>
              </w:rPr>
              <w:t>(дата государственной регистрации юридического лица</w:t>
            </w:r>
            <w:r>
              <w:rPr>
                <w:rFonts w:eastAsia="Times New Roman" w:cs="Times New Roman"/>
                <w:sz w:val="20"/>
                <w:szCs w:val="20"/>
              </w:rPr>
              <w:t xml:space="preserve"> </w:t>
            </w:r>
            <w:r w:rsidRPr="008765E5">
              <w:rPr>
                <w:rFonts w:eastAsia="Times New Roman" w:cs="Times New Roman"/>
                <w:sz w:val="20"/>
                <w:szCs w:val="20"/>
              </w:rPr>
              <w:t>или индивидуального предпринимателя)</w:t>
            </w:r>
          </w:p>
        </w:tc>
      </w:tr>
      <w:tr w:rsidR="008765E5" w14:paraId="0CC8040E" w14:textId="77777777" w:rsidTr="00F83C8A">
        <w:tc>
          <w:tcPr>
            <w:tcW w:w="10421" w:type="dxa"/>
            <w:gridSpan w:val="14"/>
            <w:tcBorders>
              <w:top w:val="nil"/>
              <w:left w:val="nil"/>
              <w:bottom w:val="nil"/>
              <w:right w:val="nil"/>
            </w:tcBorders>
          </w:tcPr>
          <w:p w14:paraId="0268E28E" w14:textId="51A0DBCA" w:rsidR="008765E5" w:rsidRPr="008765E5" w:rsidRDefault="008765E5" w:rsidP="008765E5">
            <w:pPr>
              <w:widowControl w:val="0"/>
              <w:autoSpaceDE w:val="0"/>
              <w:autoSpaceDN w:val="0"/>
              <w:adjustRightInd w:val="0"/>
              <w:jc w:val="both"/>
              <w:rPr>
                <w:rFonts w:eastAsia="Times New Roman" w:cs="Times New Roman"/>
                <w:sz w:val="20"/>
                <w:szCs w:val="20"/>
              </w:rPr>
            </w:pPr>
            <w:r w:rsidRPr="008765E5">
              <w:rPr>
                <w:rFonts w:eastAsia="Times New Roman" w:cs="Times New Roman"/>
                <w:sz w:val="26"/>
                <w:szCs w:val="26"/>
              </w:rPr>
              <w:t xml:space="preserve">соответствует условиям отнесения к субъектам малого и среднего предпринимательства, установленным </w:t>
            </w:r>
            <w:hyperlink r:id="rId10" w:history="1">
              <w:r w:rsidRPr="008765E5">
                <w:rPr>
                  <w:rFonts w:eastAsia="Times New Roman" w:cs="Times New Roman"/>
                  <w:sz w:val="26"/>
                  <w:szCs w:val="26"/>
                </w:rPr>
                <w:t>Федеральным законом</w:t>
              </w:r>
            </w:hyperlink>
            <w:r w:rsidRPr="008765E5">
              <w:rPr>
                <w:rFonts w:eastAsia="Times New Roman" w:cs="Times New Roman"/>
                <w:sz w:val="26"/>
                <w:szCs w:val="26"/>
              </w:rPr>
              <w:t xml:space="preserve"> от 24 июля 2007 года № 209-ФЗ «О развитии малого и среднего предпринимательства в Российской Федерации».</w:t>
            </w:r>
          </w:p>
        </w:tc>
      </w:tr>
      <w:tr w:rsidR="00AA6731" w:rsidRPr="0033480B" w14:paraId="4B90E138" w14:textId="77777777" w:rsidTr="00F83C8A">
        <w:tc>
          <w:tcPr>
            <w:tcW w:w="10421" w:type="dxa"/>
            <w:gridSpan w:val="14"/>
            <w:tcBorders>
              <w:top w:val="nil"/>
              <w:left w:val="nil"/>
              <w:bottom w:val="nil"/>
              <w:right w:val="nil"/>
            </w:tcBorders>
          </w:tcPr>
          <w:p w14:paraId="7C97186C" w14:textId="2E000117" w:rsidR="00AA6731" w:rsidRPr="0033480B" w:rsidRDefault="00AA6731" w:rsidP="008D4768">
            <w:pPr>
              <w:autoSpaceDE w:val="0"/>
              <w:autoSpaceDN w:val="0"/>
              <w:adjustRightInd w:val="0"/>
              <w:ind w:firstLine="560"/>
              <w:jc w:val="both"/>
              <w:rPr>
                <w:rFonts w:cs="Times New Roman"/>
                <w:szCs w:val="28"/>
              </w:rPr>
            </w:pPr>
          </w:p>
        </w:tc>
      </w:tr>
      <w:tr w:rsidR="00AA6731" w14:paraId="57445C1B" w14:textId="77777777" w:rsidTr="008D4768">
        <w:tc>
          <w:tcPr>
            <w:tcW w:w="3468" w:type="dxa"/>
            <w:gridSpan w:val="5"/>
            <w:tcBorders>
              <w:top w:val="nil"/>
              <w:left w:val="nil"/>
              <w:bottom w:val="single" w:sz="4" w:space="0" w:color="auto"/>
              <w:right w:val="nil"/>
            </w:tcBorders>
          </w:tcPr>
          <w:p w14:paraId="101CF019" w14:textId="77777777" w:rsidR="00AA6731" w:rsidRDefault="00AA6731" w:rsidP="008D4768">
            <w:pPr>
              <w:autoSpaceDE w:val="0"/>
              <w:autoSpaceDN w:val="0"/>
              <w:adjustRightInd w:val="0"/>
              <w:jc w:val="center"/>
              <w:rPr>
                <w:rFonts w:cs="Times New Roman"/>
                <w:szCs w:val="28"/>
              </w:rPr>
            </w:pPr>
          </w:p>
        </w:tc>
        <w:tc>
          <w:tcPr>
            <w:tcW w:w="280" w:type="dxa"/>
            <w:tcBorders>
              <w:top w:val="nil"/>
              <w:left w:val="nil"/>
              <w:bottom w:val="nil"/>
              <w:right w:val="nil"/>
            </w:tcBorders>
          </w:tcPr>
          <w:p w14:paraId="41339EE3" w14:textId="77777777" w:rsidR="00AA6731" w:rsidRDefault="00AA6731" w:rsidP="008D4768">
            <w:pPr>
              <w:autoSpaceDE w:val="0"/>
              <w:autoSpaceDN w:val="0"/>
              <w:adjustRightInd w:val="0"/>
              <w:jc w:val="both"/>
              <w:rPr>
                <w:rFonts w:cs="Times New Roman"/>
                <w:szCs w:val="28"/>
              </w:rPr>
            </w:pPr>
          </w:p>
        </w:tc>
        <w:tc>
          <w:tcPr>
            <w:tcW w:w="1960" w:type="dxa"/>
            <w:gridSpan w:val="4"/>
            <w:tcBorders>
              <w:top w:val="nil"/>
              <w:left w:val="nil"/>
              <w:bottom w:val="single" w:sz="4" w:space="0" w:color="auto"/>
              <w:right w:val="nil"/>
            </w:tcBorders>
          </w:tcPr>
          <w:p w14:paraId="74633FF5" w14:textId="77777777" w:rsidR="00AA6731" w:rsidRDefault="00AA6731" w:rsidP="008D4768">
            <w:pPr>
              <w:autoSpaceDE w:val="0"/>
              <w:autoSpaceDN w:val="0"/>
              <w:adjustRightInd w:val="0"/>
              <w:jc w:val="both"/>
              <w:rPr>
                <w:rFonts w:cs="Times New Roman"/>
                <w:szCs w:val="28"/>
              </w:rPr>
            </w:pPr>
          </w:p>
        </w:tc>
        <w:tc>
          <w:tcPr>
            <w:tcW w:w="246" w:type="dxa"/>
            <w:tcBorders>
              <w:top w:val="nil"/>
              <w:left w:val="nil"/>
              <w:bottom w:val="nil"/>
              <w:right w:val="nil"/>
            </w:tcBorders>
          </w:tcPr>
          <w:p w14:paraId="1E997D83" w14:textId="77777777" w:rsidR="00AA6731" w:rsidRDefault="00AA6731" w:rsidP="008D4768">
            <w:pPr>
              <w:autoSpaceDE w:val="0"/>
              <w:autoSpaceDN w:val="0"/>
              <w:adjustRightInd w:val="0"/>
              <w:jc w:val="both"/>
              <w:rPr>
                <w:rFonts w:cs="Times New Roman"/>
                <w:szCs w:val="28"/>
              </w:rPr>
            </w:pPr>
          </w:p>
        </w:tc>
        <w:tc>
          <w:tcPr>
            <w:tcW w:w="236" w:type="dxa"/>
            <w:tcBorders>
              <w:top w:val="nil"/>
              <w:left w:val="nil"/>
              <w:bottom w:val="nil"/>
              <w:right w:val="nil"/>
            </w:tcBorders>
          </w:tcPr>
          <w:p w14:paraId="0170C676" w14:textId="77777777" w:rsidR="00AA6731" w:rsidRDefault="00AA6731" w:rsidP="008D4768">
            <w:pPr>
              <w:autoSpaceDE w:val="0"/>
              <w:autoSpaceDN w:val="0"/>
              <w:adjustRightInd w:val="0"/>
              <w:jc w:val="both"/>
              <w:rPr>
                <w:rFonts w:cs="Times New Roman"/>
                <w:szCs w:val="28"/>
              </w:rPr>
            </w:pPr>
            <w:r>
              <w:rPr>
                <w:rFonts w:cs="Times New Roman"/>
                <w:szCs w:val="28"/>
              </w:rPr>
              <w:t>/</w:t>
            </w:r>
          </w:p>
        </w:tc>
        <w:tc>
          <w:tcPr>
            <w:tcW w:w="3858" w:type="dxa"/>
            <w:tcBorders>
              <w:top w:val="nil"/>
              <w:left w:val="nil"/>
              <w:bottom w:val="single" w:sz="4" w:space="0" w:color="auto"/>
              <w:right w:val="nil"/>
            </w:tcBorders>
          </w:tcPr>
          <w:p w14:paraId="5E7A555D" w14:textId="77777777" w:rsidR="00AA6731" w:rsidRDefault="00AA6731" w:rsidP="008D4768">
            <w:pPr>
              <w:autoSpaceDE w:val="0"/>
              <w:autoSpaceDN w:val="0"/>
              <w:adjustRightInd w:val="0"/>
              <w:jc w:val="both"/>
              <w:rPr>
                <w:rFonts w:cs="Times New Roman"/>
                <w:szCs w:val="28"/>
              </w:rPr>
            </w:pPr>
          </w:p>
        </w:tc>
        <w:tc>
          <w:tcPr>
            <w:tcW w:w="373" w:type="dxa"/>
            <w:tcBorders>
              <w:top w:val="nil"/>
              <w:left w:val="nil"/>
              <w:bottom w:val="nil"/>
              <w:right w:val="nil"/>
            </w:tcBorders>
          </w:tcPr>
          <w:p w14:paraId="1629A8FB" w14:textId="77777777" w:rsidR="00AA6731" w:rsidRDefault="00AA6731" w:rsidP="008D4768">
            <w:pPr>
              <w:autoSpaceDE w:val="0"/>
              <w:autoSpaceDN w:val="0"/>
              <w:adjustRightInd w:val="0"/>
              <w:jc w:val="both"/>
              <w:rPr>
                <w:rFonts w:cs="Times New Roman"/>
                <w:szCs w:val="28"/>
              </w:rPr>
            </w:pPr>
            <w:r>
              <w:rPr>
                <w:rFonts w:cs="Times New Roman"/>
                <w:szCs w:val="28"/>
              </w:rPr>
              <w:t>/</w:t>
            </w:r>
          </w:p>
        </w:tc>
      </w:tr>
      <w:tr w:rsidR="00AA6731" w:rsidRPr="005D3EA6" w14:paraId="6DADAC50" w14:textId="77777777" w:rsidTr="008D4768">
        <w:tc>
          <w:tcPr>
            <w:tcW w:w="3468" w:type="dxa"/>
            <w:gridSpan w:val="5"/>
            <w:tcBorders>
              <w:top w:val="single" w:sz="4" w:space="0" w:color="auto"/>
              <w:left w:val="nil"/>
              <w:bottom w:val="nil"/>
              <w:right w:val="nil"/>
            </w:tcBorders>
          </w:tcPr>
          <w:p w14:paraId="748E571D" w14:textId="5A31B8FC" w:rsidR="00AA6731" w:rsidRPr="005D3EA6" w:rsidRDefault="00AA6731" w:rsidP="00AA6731">
            <w:pPr>
              <w:autoSpaceDE w:val="0"/>
              <w:autoSpaceDN w:val="0"/>
              <w:adjustRightInd w:val="0"/>
              <w:jc w:val="center"/>
              <w:rPr>
                <w:rFonts w:cs="Times New Roman"/>
                <w:sz w:val="20"/>
                <w:szCs w:val="20"/>
              </w:rPr>
            </w:pPr>
            <w:r w:rsidRPr="005D3EA6">
              <w:rPr>
                <w:rFonts w:cs="Times New Roman"/>
                <w:sz w:val="20"/>
                <w:szCs w:val="20"/>
              </w:rPr>
              <w:t>(должность руководителя</w:t>
            </w:r>
            <w:r>
              <w:rPr>
                <w:rFonts w:cs="Times New Roman"/>
                <w:sz w:val="20"/>
                <w:szCs w:val="20"/>
              </w:rPr>
              <w:t>)</w:t>
            </w:r>
          </w:p>
        </w:tc>
        <w:tc>
          <w:tcPr>
            <w:tcW w:w="280" w:type="dxa"/>
            <w:tcBorders>
              <w:top w:val="nil"/>
              <w:left w:val="nil"/>
              <w:bottom w:val="nil"/>
              <w:right w:val="nil"/>
            </w:tcBorders>
          </w:tcPr>
          <w:p w14:paraId="13B0F58A" w14:textId="77777777" w:rsidR="00AA6731" w:rsidRPr="005D3EA6" w:rsidRDefault="00AA6731" w:rsidP="008D4768">
            <w:pPr>
              <w:autoSpaceDE w:val="0"/>
              <w:autoSpaceDN w:val="0"/>
              <w:adjustRightInd w:val="0"/>
              <w:jc w:val="center"/>
              <w:rPr>
                <w:rFonts w:cs="Times New Roman"/>
                <w:sz w:val="20"/>
                <w:szCs w:val="20"/>
              </w:rPr>
            </w:pPr>
          </w:p>
        </w:tc>
        <w:tc>
          <w:tcPr>
            <w:tcW w:w="1960" w:type="dxa"/>
            <w:gridSpan w:val="4"/>
            <w:tcBorders>
              <w:top w:val="nil"/>
              <w:left w:val="nil"/>
              <w:bottom w:val="nil"/>
              <w:right w:val="nil"/>
            </w:tcBorders>
          </w:tcPr>
          <w:p w14:paraId="06C8684F" w14:textId="77777777" w:rsidR="00AA6731" w:rsidRPr="005D3EA6" w:rsidRDefault="00AA6731" w:rsidP="008D4768">
            <w:pPr>
              <w:autoSpaceDE w:val="0"/>
              <w:autoSpaceDN w:val="0"/>
              <w:adjustRightInd w:val="0"/>
              <w:jc w:val="center"/>
              <w:rPr>
                <w:rFonts w:cs="Times New Roman"/>
                <w:sz w:val="20"/>
                <w:szCs w:val="20"/>
              </w:rPr>
            </w:pPr>
            <w:r>
              <w:rPr>
                <w:rFonts w:cs="Times New Roman"/>
                <w:sz w:val="20"/>
                <w:szCs w:val="20"/>
              </w:rPr>
              <w:t>(подпись)</w:t>
            </w:r>
          </w:p>
        </w:tc>
        <w:tc>
          <w:tcPr>
            <w:tcW w:w="246" w:type="dxa"/>
            <w:tcBorders>
              <w:top w:val="nil"/>
              <w:left w:val="nil"/>
              <w:bottom w:val="nil"/>
              <w:right w:val="nil"/>
            </w:tcBorders>
          </w:tcPr>
          <w:p w14:paraId="51564284" w14:textId="77777777" w:rsidR="00AA6731" w:rsidRPr="005D3EA6" w:rsidRDefault="00AA6731" w:rsidP="008D4768">
            <w:pPr>
              <w:autoSpaceDE w:val="0"/>
              <w:autoSpaceDN w:val="0"/>
              <w:adjustRightInd w:val="0"/>
              <w:jc w:val="center"/>
              <w:rPr>
                <w:rFonts w:cs="Times New Roman"/>
                <w:sz w:val="20"/>
                <w:szCs w:val="20"/>
              </w:rPr>
            </w:pPr>
          </w:p>
        </w:tc>
        <w:tc>
          <w:tcPr>
            <w:tcW w:w="236" w:type="dxa"/>
            <w:tcBorders>
              <w:top w:val="nil"/>
              <w:left w:val="nil"/>
              <w:bottom w:val="nil"/>
              <w:right w:val="nil"/>
            </w:tcBorders>
          </w:tcPr>
          <w:p w14:paraId="7542950C" w14:textId="77777777" w:rsidR="00AA6731" w:rsidRPr="005D3EA6" w:rsidRDefault="00AA6731" w:rsidP="008D4768">
            <w:pPr>
              <w:autoSpaceDE w:val="0"/>
              <w:autoSpaceDN w:val="0"/>
              <w:adjustRightInd w:val="0"/>
              <w:jc w:val="center"/>
              <w:rPr>
                <w:rFonts w:cs="Times New Roman"/>
                <w:sz w:val="20"/>
                <w:szCs w:val="20"/>
              </w:rPr>
            </w:pPr>
          </w:p>
        </w:tc>
        <w:tc>
          <w:tcPr>
            <w:tcW w:w="3858" w:type="dxa"/>
            <w:tcBorders>
              <w:top w:val="nil"/>
              <w:left w:val="nil"/>
              <w:bottom w:val="nil"/>
              <w:right w:val="nil"/>
            </w:tcBorders>
          </w:tcPr>
          <w:p w14:paraId="165CD80F" w14:textId="77777777" w:rsidR="00AA6731" w:rsidRPr="005D3EA6" w:rsidRDefault="00AA6731" w:rsidP="008D4768">
            <w:pPr>
              <w:autoSpaceDE w:val="0"/>
              <w:autoSpaceDN w:val="0"/>
              <w:adjustRightInd w:val="0"/>
              <w:jc w:val="center"/>
              <w:rPr>
                <w:rFonts w:cs="Times New Roman"/>
                <w:sz w:val="20"/>
                <w:szCs w:val="20"/>
              </w:rPr>
            </w:pPr>
            <w:r>
              <w:rPr>
                <w:rFonts w:cs="Times New Roman"/>
                <w:sz w:val="20"/>
                <w:szCs w:val="20"/>
              </w:rPr>
              <w:t>(расшифровка подписи)</w:t>
            </w:r>
          </w:p>
        </w:tc>
        <w:tc>
          <w:tcPr>
            <w:tcW w:w="373" w:type="dxa"/>
            <w:tcBorders>
              <w:top w:val="nil"/>
              <w:left w:val="nil"/>
              <w:bottom w:val="nil"/>
              <w:right w:val="nil"/>
            </w:tcBorders>
          </w:tcPr>
          <w:p w14:paraId="02D9841B" w14:textId="77777777" w:rsidR="00AA6731" w:rsidRPr="005D3EA6" w:rsidRDefault="00AA6731" w:rsidP="008D4768">
            <w:pPr>
              <w:autoSpaceDE w:val="0"/>
              <w:autoSpaceDN w:val="0"/>
              <w:adjustRightInd w:val="0"/>
              <w:jc w:val="center"/>
              <w:rPr>
                <w:rFonts w:cs="Times New Roman"/>
                <w:sz w:val="20"/>
                <w:szCs w:val="20"/>
              </w:rPr>
            </w:pPr>
          </w:p>
        </w:tc>
      </w:tr>
      <w:tr w:rsidR="00AA6731" w:rsidRPr="005D3EA6" w14:paraId="6312288E" w14:textId="77777777" w:rsidTr="008D4768">
        <w:tc>
          <w:tcPr>
            <w:tcW w:w="248" w:type="dxa"/>
            <w:tcBorders>
              <w:top w:val="nil"/>
              <w:left w:val="nil"/>
              <w:bottom w:val="nil"/>
              <w:right w:val="nil"/>
            </w:tcBorders>
          </w:tcPr>
          <w:p w14:paraId="3AB87539" w14:textId="77777777" w:rsidR="00AA6731" w:rsidRPr="005D3EA6" w:rsidRDefault="00AA6731" w:rsidP="008D4768">
            <w:pPr>
              <w:autoSpaceDE w:val="0"/>
              <w:autoSpaceDN w:val="0"/>
              <w:adjustRightInd w:val="0"/>
              <w:rPr>
                <w:rFonts w:cs="Times New Roman"/>
                <w:szCs w:val="28"/>
              </w:rPr>
            </w:pPr>
            <w:r>
              <w:rPr>
                <w:rFonts w:cs="Times New Roman"/>
                <w:szCs w:val="28"/>
              </w:rPr>
              <w:t>«</w:t>
            </w:r>
          </w:p>
        </w:tc>
        <w:tc>
          <w:tcPr>
            <w:tcW w:w="1120" w:type="dxa"/>
            <w:tcBorders>
              <w:top w:val="nil"/>
              <w:left w:val="nil"/>
              <w:bottom w:val="single" w:sz="4" w:space="0" w:color="auto"/>
              <w:right w:val="nil"/>
            </w:tcBorders>
          </w:tcPr>
          <w:p w14:paraId="5175D55C" w14:textId="77777777" w:rsidR="00AA6731" w:rsidRPr="005D3EA6" w:rsidRDefault="00AA6731" w:rsidP="008D4768">
            <w:pPr>
              <w:autoSpaceDE w:val="0"/>
              <w:autoSpaceDN w:val="0"/>
              <w:adjustRightInd w:val="0"/>
              <w:rPr>
                <w:rFonts w:cs="Times New Roman"/>
                <w:szCs w:val="28"/>
              </w:rPr>
            </w:pPr>
          </w:p>
        </w:tc>
        <w:tc>
          <w:tcPr>
            <w:tcW w:w="280" w:type="dxa"/>
            <w:gridSpan w:val="2"/>
            <w:tcBorders>
              <w:top w:val="nil"/>
              <w:left w:val="nil"/>
              <w:bottom w:val="nil"/>
              <w:right w:val="nil"/>
            </w:tcBorders>
          </w:tcPr>
          <w:p w14:paraId="30871978" w14:textId="77777777" w:rsidR="00AA6731" w:rsidRPr="005D3EA6" w:rsidRDefault="00AA6731" w:rsidP="008D4768">
            <w:pPr>
              <w:autoSpaceDE w:val="0"/>
              <w:autoSpaceDN w:val="0"/>
              <w:adjustRightInd w:val="0"/>
              <w:rPr>
                <w:rFonts w:cs="Times New Roman"/>
                <w:szCs w:val="28"/>
              </w:rPr>
            </w:pPr>
            <w:r>
              <w:rPr>
                <w:rFonts w:cs="Times New Roman"/>
                <w:szCs w:val="28"/>
              </w:rPr>
              <w:t>»</w:t>
            </w:r>
          </w:p>
        </w:tc>
        <w:tc>
          <w:tcPr>
            <w:tcW w:w="2100" w:type="dxa"/>
            <w:gridSpan w:val="2"/>
            <w:tcBorders>
              <w:top w:val="nil"/>
              <w:left w:val="nil"/>
              <w:bottom w:val="single" w:sz="4" w:space="0" w:color="auto"/>
              <w:right w:val="nil"/>
            </w:tcBorders>
          </w:tcPr>
          <w:p w14:paraId="49E8CB6A" w14:textId="77777777" w:rsidR="00AA6731" w:rsidRPr="005D3EA6" w:rsidRDefault="00AA6731" w:rsidP="008D4768">
            <w:pPr>
              <w:autoSpaceDE w:val="0"/>
              <w:autoSpaceDN w:val="0"/>
              <w:adjustRightInd w:val="0"/>
              <w:rPr>
                <w:rFonts w:cs="Times New Roman"/>
                <w:szCs w:val="28"/>
              </w:rPr>
            </w:pPr>
          </w:p>
        </w:tc>
        <w:tc>
          <w:tcPr>
            <w:tcW w:w="560" w:type="dxa"/>
            <w:tcBorders>
              <w:top w:val="nil"/>
              <w:left w:val="nil"/>
              <w:bottom w:val="nil"/>
              <w:right w:val="nil"/>
            </w:tcBorders>
          </w:tcPr>
          <w:p w14:paraId="02D06B8B" w14:textId="77777777" w:rsidR="00AA6731" w:rsidRPr="005D3EA6" w:rsidRDefault="00AA6731" w:rsidP="008D4768">
            <w:pPr>
              <w:autoSpaceDE w:val="0"/>
              <w:autoSpaceDN w:val="0"/>
              <w:adjustRightInd w:val="0"/>
              <w:rPr>
                <w:rFonts w:cs="Times New Roman"/>
                <w:szCs w:val="28"/>
              </w:rPr>
            </w:pPr>
            <w:r>
              <w:rPr>
                <w:rFonts w:cs="Times New Roman"/>
                <w:szCs w:val="28"/>
              </w:rPr>
              <w:t>20</w:t>
            </w:r>
          </w:p>
        </w:tc>
        <w:tc>
          <w:tcPr>
            <w:tcW w:w="700" w:type="dxa"/>
            <w:gridSpan w:val="2"/>
            <w:tcBorders>
              <w:top w:val="nil"/>
              <w:left w:val="nil"/>
              <w:bottom w:val="single" w:sz="4" w:space="0" w:color="auto"/>
              <w:right w:val="nil"/>
            </w:tcBorders>
          </w:tcPr>
          <w:p w14:paraId="10BA524B" w14:textId="77777777" w:rsidR="00AA6731" w:rsidRPr="005D3EA6" w:rsidRDefault="00AA6731" w:rsidP="008D4768">
            <w:pPr>
              <w:autoSpaceDE w:val="0"/>
              <w:autoSpaceDN w:val="0"/>
              <w:adjustRightInd w:val="0"/>
              <w:rPr>
                <w:rFonts w:cs="Times New Roman"/>
                <w:szCs w:val="28"/>
              </w:rPr>
            </w:pPr>
          </w:p>
        </w:tc>
        <w:tc>
          <w:tcPr>
            <w:tcW w:w="5413" w:type="dxa"/>
            <w:gridSpan w:val="5"/>
            <w:tcBorders>
              <w:top w:val="nil"/>
              <w:left w:val="nil"/>
              <w:bottom w:val="nil"/>
              <w:right w:val="nil"/>
            </w:tcBorders>
          </w:tcPr>
          <w:p w14:paraId="56F3D3D3" w14:textId="77777777" w:rsidR="00AA6731" w:rsidRPr="005D3EA6" w:rsidRDefault="00AA6731" w:rsidP="008D4768">
            <w:pPr>
              <w:autoSpaceDE w:val="0"/>
              <w:autoSpaceDN w:val="0"/>
              <w:adjustRightInd w:val="0"/>
              <w:rPr>
                <w:rFonts w:cs="Times New Roman"/>
                <w:szCs w:val="28"/>
              </w:rPr>
            </w:pPr>
            <w:proofErr w:type="gramStart"/>
            <w:r>
              <w:rPr>
                <w:rFonts w:cs="Times New Roman"/>
                <w:szCs w:val="28"/>
              </w:rPr>
              <w:t>г</w:t>
            </w:r>
            <w:proofErr w:type="gramEnd"/>
            <w:r>
              <w:rPr>
                <w:rFonts w:cs="Times New Roman"/>
                <w:szCs w:val="28"/>
              </w:rPr>
              <w:t>.</w:t>
            </w:r>
          </w:p>
        </w:tc>
      </w:tr>
      <w:tr w:rsidR="00AA6731" w14:paraId="5A0E3198" w14:textId="77777777" w:rsidTr="008D4768">
        <w:tc>
          <w:tcPr>
            <w:tcW w:w="5008" w:type="dxa"/>
            <w:gridSpan w:val="9"/>
            <w:tcBorders>
              <w:top w:val="nil"/>
              <w:left w:val="nil"/>
              <w:bottom w:val="nil"/>
              <w:right w:val="nil"/>
            </w:tcBorders>
          </w:tcPr>
          <w:p w14:paraId="4AAAC6CC" w14:textId="77777777" w:rsidR="00AA6731" w:rsidRPr="005D3EA6" w:rsidRDefault="00AA6731" w:rsidP="008D4768">
            <w:pPr>
              <w:autoSpaceDE w:val="0"/>
              <w:autoSpaceDN w:val="0"/>
              <w:adjustRightInd w:val="0"/>
              <w:jc w:val="center"/>
              <w:rPr>
                <w:rFonts w:cs="Times New Roman"/>
                <w:sz w:val="20"/>
                <w:szCs w:val="20"/>
              </w:rPr>
            </w:pPr>
            <w:r w:rsidRPr="005D3EA6">
              <w:rPr>
                <w:rFonts w:cs="Times New Roman"/>
                <w:sz w:val="20"/>
                <w:szCs w:val="20"/>
              </w:rPr>
              <w:t>(указывается дата подачи заявки)</w:t>
            </w:r>
          </w:p>
        </w:tc>
        <w:tc>
          <w:tcPr>
            <w:tcW w:w="5413" w:type="dxa"/>
            <w:gridSpan w:val="5"/>
            <w:tcBorders>
              <w:top w:val="nil"/>
              <w:left w:val="nil"/>
              <w:bottom w:val="nil"/>
              <w:right w:val="nil"/>
            </w:tcBorders>
          </w:tcPr>
          <w:p w14:paraId="14995994" w14:textId="77777777" w:rsidR="00AA6731" w:rsidRDefault="00AA6731" w:rsidP="008D4768">
            <w:pPr>
              <w:autoSpaceDE w:val="0"/>
              <w:autoSpaceDN w:val="0"/>
              <w:adjustRightInd w:val="0"/>
              <w:rPr>
                <w:rFonts w:cs="Times New Roman"/>
                <w:szCs w:val="28"/>
              </w:rPr>
            </w:pPr>
          </w:p>
        </w:tc>
      </w:tr>
      <w:tr w:rsidR="00AA6731" w14:paraId="03734E52" w14:textId="77777777" w:rsidTr="008D4768">
        <w:tc>
          <w:tcPr>
            <w:tcW w:w="5008" w:type="dxa"/>
            <w:gridSpan w:val="9"/>
            <w:tcBorders>
              <w:top w:val="nil"/>
              <w:left w:val="nil"/>
              <w:bottom w:val="nil"/>
              <w:right w:val="nil"/>
            </w:tcBorders>
          </w:tcPr>
          <w:p w14:paraId="6D918236" w14:textId="77777777" w:rsidR="00AA6731" w:rsidRPr="005D3EA6" w:rsidRDefault="00AA6731" w:rsidP="008D4768">
            <w:pPr>
              <w:autoSpaceDE w:val="0"/>
              <w:autoSpaceDN w:val="0"/>
              <w:adjustRightInd w:val="0"/>
              <w:rPr>
                <w:rFonts w:cs="Times New Roman"/>
                <w:szCs w:val="28"/>
              </w:rPr>
            </w:pPr>
            <w:r w:rsidRPr="005D3EA6">
              <w:rPr>
                <w:rFonts w:cs="Times New Roman"/>
                <w:szCs w:val="28"/>
              </w:rPr>
              <w:t>МП (при наличии)</w:t>
            </w:r>
          </w:p>
        </w:tc>
        <w:tc>
          <w:tcPr>
            <w:tcW w:w="5413" w:type="dxa"/>
            <w:gridSpan w:val="5"/>
            <w:tcBorders>
              <w:top w:val="nil"/>
              <w:left w:val="nil"/>
              <w:bottom w:val="nil"/>
              <w:right w:val="nil"/>
            </w:tcBorders>
          </w:tcPr>
          <w:p w14:paraId="023D4456" w14:textId="77777777" w:rsidR="00AA6731" w:rsidRDefault="00AA6731" w:rsidP="008D4768">
            <w:pPr>
              <w:autoSpaceDE w:val="0"/>
              <w:autoSpaceDN w:val="0"/>
              <w:adjustRightInd w:val="0"/>
              <w:rPr>
                <w:rFonts w:cs="Times New Roman"/>
                <w:szCs w:val="28"/>
              </w:rPr>
            </w:pPr>
          </w:p>
        </w:tc>
      </w:tr>
    </w:tbl>
    <w:p w14:paraId="0497279F" w14:textId="77777777" w:rsidR="008765E5" w:rsidRDefault="008765E5" w:rsidP="008765E5">
      <w:pPr>
        <w:widowControl w:val="0"/>
        <w:autoSpaceDE w:val="0"/>
        <w:autoSpaceDN w:val="0"/>
        <w:adjustRightInd w:val="0"/>
        <w:ind w:firstLine="720"/>
        <w:jc w:val="both"/>
        <w:rPr>
          <w:rFonts w:ascii="Times New Roman CYR" w:eastAsia="Times New Roman" w:hAnsi="Times New Roman CYR" w:cs="Arial"/>
          <w:sz w:val="20"/>
          <w:szCs w:val="28"/>
          <w:highlight w:val="yellow"/>
        </w:rPr>
      </w:pPr>
    </w:p>
    <w:p w14:paraId="35D7B7A2" w14:textId="77777777" w:rsidR="008765E5" w:rsidRPr="008765E5" w:rsidRDefault="008765E5" w:rsidP="008765E5">
      <w:pPr>
        <w:widowControl w:val="0"/>
        <w:autoSpaceDE w:val="0"/>
        <w:autoSpaceDN w:val="0"/>
        <w:adjustRightInd w:val="0"/>
        <w:ind w:firstLine="720"/>
        <w:jc w:val="both"/>
        <w:rPr>
          <w:rFonts w:ascii="Times New Roman CYR" w:eastAsia="Times New Roman" w:hAnsi="Times New Roman CYR" w:cs="Arial"/>
          <w:sz w:val="20"/>
          <w:szCs w:val="28"/>
          <w:highlight w:val="yellow"/>
        </w:rPr>
      </w:pPr>
    </w:p>
    <w:p w14:paraId="14AB3CB7" w14:textId="33224595" w:rsidR="008765E5" w:rsidRDefault="008765E5">
      <w:pPr>
        <w:rPr>
          <w:rFonts w:cs="Times New Roman"/>
          <w:b/>
          <w:bCs/>
          <w:szCs w:val="28"/>
        </w:rPr>
      </w:pPr>
      <w:r>
        <w:rPr>
          <w:rFonts w:cs="Times New Roman"/>
          <w:b/>
          <w:bCs/>
          <w:szCs w:val="28"/>
        </w:rPr>
        <w:br w:type="page"/>
      </w:r>
    </w:p>
    <w:p w14:paraId="74AD2674" w14:textId="77777777" w:rsidR="008D4768" w:rsidRDefault="008D4768" w:rsidP="008D4768">
      <w:pPr>
        <w:jc w:val="right"/>
        <w:rPr>
          <w:rFonts w:cs="Times New Roman"/>
          <w:szCs w:val="28"/>
        </w:rPr>
      </w:pPr>
      <w:r>
        <w:rPr>
          <w:rFonts w:cs="Times New Roman"/>
          <w:szCs w:val="28"/>
        </w:rPr>
        <w:lastRenderedPageBreak/>
        <w:t>Приложение № 5</w:t>
      </w:r>
    </w:p>
    <w:p w14:paraId="5F4E3C5C" w14:textId="77777777" w:rsidR="008D4768" w:rsidRDefault="008D4768" w:rsidP="008D4768">
      <w:pPr>
        <w:autoSpaceDE w:val="0"/>
        <w:autoSpaceDN w:val="0"/>
        <w:adjustRightInd w:val="0"/>
        <w:ind w:left="5180"/>
        <w:contextualSpacing/>
        <w:jc w:val="both"/>
        <w:rPr>
          <w:rFonts w:cs="Times New Roman"/>
          <w:szCs w:val="28"/>
        </w:rPr>
      </w:pPr>
      <w:r>
        <w:rPr>
          <w:rFonts w:cs="Times New Roman"/>
          <w:szCs w:val="28"/>
        </w:rPr>
        <w:t xml:space="preserve">к Порядку </w:t>
      </w:r>
      <w:r w:rsidRPr="007C4624">
        <w:rPr>
          <w:rFonts w:cs="Times New Roman"/>
          <w:szCs w:val="28"/>
        </w:rPr>
        <w:t xml:space="preserve">предоставления </w:t>
      </w:r>
      <w:r>
        <w:rPr>
          <w:rFonts w:cs="Times New Roman"/>
          <w:szCs w:val="28"/>
        </w:rPr>
        <w:t>Грант</w:t>
      </w:r>
      <w:r w:rsidRPr="007C4624">
        <w:rPr>
          <w:rFonts w:cs="Times New Roman"/>
          <w:szCs w:val="28"/>
        </w:rPr>
        <w:t>ов субъектам малого и среднего предпринимательства</w:t>
      </w:r>
      <w:r>
        <w:rPr>
          <w:rFonts w:cs="Times New Roman"/>
          <w:szCs w:val="28"/>
        </w:rPr>
        <w:t xml:space="preserve"> </w:t>
      </w:r>
      <w:r w:rsidRPr="007C4624">
        <w:rPr>
          <w:rFonts w:cs="Times New Roman"/>
          <w:szCs w:val="28"/>
        </w:rPr>
        <w:t>на реализацию проектов в сфере предпринимательства на территории муниципального образования «Смоленский муниципальный округ» Смоленской области.</w:t>
      </w:r>
    </w:p>
    <w:p w14:paraId="47DF3343" w14:textId="77777777" w:rsidR="008D4768" w:rsidRDefault="008D4768" w:rsidP="008D4768">
      <w:pPr>
        <w:autoSpaceDE w:val="0"/>
        <w:autoSpaceDN w:val="0"/>
        <w:adjustRightInd w:val="0"/>
        <w:ind w:left="5180"/>
        <w:contextualSpacing/>
        <w:jc w:val="both"/>
        <w:rPr>
          <w:rFonts w:cs="Times New Roman"/>
          <w:szCs w:val="28"/>
        </w:rPr>
      </w:pPr>
    </w:p>
    <w:p w14:paraId="01473622" w14:textId="3865C5E0" w:rsidR="008D4768" w:rsidRPr="008765E5" w:rsidRDefault="008D4768" w:rsidP="008D4768">
      <w:pPr>
        <w:autoSpaceDE w:val="0"/>
        <w:autoSpaceDN w:val="0"/>
        <w:adjustRightInd w:val="0"/>
        <w:contextualSpacing/>
        <w:jc w:val="center"/>
        <w:rPr>
          <w:rFonts w:ascii="Times New Roman CYR" w:eastAsia="Times New Roman" w:hAnsi="Times New Roman CYR" w:cs="Arial"/>
          <w:b/>
          <w:szCs w:val="28"/>
        </w:rPr>
      </w:pPr>
      <w:r>
        <w:rPr>
          <w:rFonts w:ascii="Times New Roman CYR" w:eastAsia="Times New Roman" w:hAnsi="Times New Roman CYR" w:cs="Arial"/>
          <w:b/>
          <w:szCs w:val="28"/>
        </w:rPr>
        <w:t>ГАРАНТИЙНОЕ ПИСЬМО</w:t>
      </w:r>
    </w:p>
    <w:p w14:paraId="23F455AC" w14:textId="3364E8CF" w:rsidR="008D4768" w:rsidRDefault="008D4768" w:rsidP="008D4768">
      <w:pPr>
        <w:widowControl w:val="0"/>
        <w:autoSpaceDE w:val="0"/>
        <w:autoSpaceDN w:val="0"/>
        <w:adjustRightInd w:val="0"/>
        <w:ind w:left="1560" w:right="1699"/>
        <w:jc w:val="center"/>
        <w:rPr>
          <w:rFonts w:ascii="Times New Roman CYR" w:eastAsia="Times New Roman" w:hAnsi="Times New Roman CYR" w:cs="Arial"/>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
        <w:gridCol w:w="1105"/>
        <w:gridCol w:w="356"/>
        <w:gridCol w:w="1751"/>
        <w:gridCol w:w="180"/>
        <w:gridCol w:w="99"/>
        <w:gridCol w:w="560"/>
        <w:gridCol w:w="683"/>
        <w:gridCol w:w="676"/>
        <w:gridCol w:w="245"/>
        <w:gridCol w:w="294"/>
        <w:gridCol w:w="3747"/>
        <w:gridCol w:w="369"/>
      </w:tblGrid>
      <w:tr w:rsidR="008D4768" w14:paraId="30E5E262" w14:textId="77777777" w:rsidTr="00F90DAE">
        <w:tc>
          <w:tcPr>
            <w:tcW w:w="10421" w:type="dxa"/>
            <w:gridSpan w:val="13"/>
            <w:tcBorders>
              <w:bottom w:val="single" w:sz="4" w:space="0" w:color="auto"/>
            </w:tcBorders>
          </w:tcPr>
          <w:p w14:paraId="3C0BEF3E" w14:textId="77777777" w:rsidR="008D4768" w:rsidRDefault="008D4768" w:rsidP="008D4768">
            <w:pPr>
              <w:widowControl w:val="0"/>
              <w:autoSpaceDE w:val="0"/>
              <w:autoSpaceDN w:val="0"/>
              <w:adjustRightInd w:val="0"/>
              <w:ind w:right="37"/>
              <w:jc w:val="center"/>
              <w:rPr>
                <w:rFonts w:ascii="Times New Roman CYR" w:eastAsia="Times New Roman" w:hAnsi="Times New Roman CYR" w:cs="Arial"/>
                <w:szCs w:val="28"/>
              </w:rPr>
            </w:pPr>
          </w:p>
        </w:tc>
      </w:tr>
      <w:tr w:rsidR="008D4768" w14:paraId="161AFFB8" w14:textId="77777777" w:rsidTr="00F90DAE">
        <w:tc>
          <w:tcPr>
            <w:tcW w:w="10421" w:type="dxa"/>
            <w:gridSpan w:val="13"/>
            <w:tcBorders>
              <w:top w:val="single" w:sz="4" w:space="0" w:color="auto"/>
            </w:tcBorders>
          </w:tcPr>
          <w:p w14:paraId="44629C82" w14:textId="77777777" w:rsidR="008D4768" w:rsidRDefault="008D4768" w:rsidP="008D4768">
            <w:pPr>
              <w:widowControl w:val="0"/>
              <w:autoSpaceDE w:val="0"/>
              <w:autoSpaceDN w:val="0"/>
              <w:adjustRightInd w:val="0"/>
              <w:jc w:val="center"/>
              <w:rPr>
                <w:rFonts w:ascii="Times New Roman CYR" w:eastAsia="Times New Roman" w:hAnsi="Times New Roman CYR" w:cs="Arial"/>
                <w:szCs w:val="28"/>
              </w:rPr>
            </w:pPr>
            <w:r w:rsidRPr="008765E5">
              <w:rPr>
                <w:rFonts w:eastAsia="Times New Roman" w:cs="Times New Roman"/>
                <w:sz w:val="20"/>
                <w:szCs w:val="20"/>
              </w:rPr>
              <w:t>(полное наименование юридического лица, фамилия, имя, отчество (при наличии) индивидуального предпринимателя)</w:t>
            </w:r>
          </w:p>
        </w:tc>
      </w:tr>
      <w:tr w:rsidR="008D4768" w14:paraId="138F5675" w14:textId="77777777" w:rsidTr="00F90DAE">
        <w:tc>
          <w:tcPr>
            <w:tcW w:w="3748" w:type="dxa"/>
            <w:gridSpan w:val="5"/>
          </w:tcPr>
          <w:p w14:paraId="5DC89C2F" w14:textId="74CC2EA4" w:rsidR="008D4768" w:rsidRPr="008D4768" w:rsidRDefault="008D4768" w:rsidP="008D4768">
            <w:pPr>
              <w:widowControl w:val="0"/>
              <w:autoSpaceDE w:val="0"/>
              <w:autoSpaceDN w:val="0"/>
              <w:adjustRightInd w:val="0"/>
              <w:rPr>
                <w:rFonts w:eastAsia="Times New Roman" w:cs="Times New Roman"/>
                <w:szCs w:val="28"/>
              </w:rPr>
            </w:pPr>
            <w:proofErr w:type="gramStart"/>
            <w:r>
              <w:rPr>
                <w:rFonts w:eastAsia="Times New Roman" w:cs="Times New Roman"/>
                <w:szCs w:val="28"/>
              </w:rPr>
              <w:t>действующего</w:t>
            </w:r>
            <w:proofErr w:type="gramEnd"/>
            <w:r>
              <w:rPr>
                <w:rFonts w:eastAsia="Times New Roman" w:cs="Times New Roman"/>
                <w:szCs w:val="28"/>
              </w:rPr>
              <w:t xml:space="preserve"> на основании</w:t>
            </w:r>
          </w:p>
        </w:tc>
        <w:tc>
          <w:tcPr>
            <w:tcW w:w="6673" w:type="dxa"/>
            <w:gridSpan w:val="8"/>
            <w:tcBorders>
              <w:bottom w:val="single" w:sz="4" w:space="0" w:color="auto"/>
            </w:tcBorders>
          </w:tcPr>
          <w:p w14:paraId="4DDC32A2" w14:textId="2C6FF2F6" w:rsidR="008D4768" w:rsidRPr="008D4768" w:rsidRDefault="008D4768" w:rsidP="008D4768">
            <w:pPr>
              <w:widowControl w:val="0"/>
              <w:autoSpaceDE w:val="0"/>
              <w:autoSpaceDN w:val="0"/>
              <w:adjustRightInd w:val="0"/>
              <w:jc w:val="center"/>
              <w:rPr>
                <w:rFonts w:eastAsia="Times New Roman" w:cs="Times New Roman"/>
                <w:szCs w:val="28"/>
              </w:rPr>
            </w:pPr>
          </w:p>
        </w:tc>
      </w:tr>
      <w:tr w:rsidR="008D4768" w14:paraId="0BD21CCA" w14:textId="77777777" w:rsidTr="00F90DAE">
        <w:tc>
          <w:tcPr>
            <w:tcW w:w="10421" w:type="dxa"/>
            <w:gridSpan w:val="13"/>
          </w:tcPr>
          <w:p w14:paraId="5B815621" w14:textId="028412CB" w:rsidR="008D4768" w:rsidRPr="008D4768" w:rsidRDefault="008D4768" w:rsidP="00F90DAE">
            <w:pPr>
              <w:widowControl w:val="0"/>
              <w:autoSpaceDE w:val="0"/>
              <w:autoSpaceDN w:val="0"/>
              <w:adjustRightInd w:val="0"/>
              <w:jc w:val="both"/>
              <w:rPr>
                <w:rFonts w:eastAsia="Times New Roman" w:cs="Times New Roman"/>
                <w:szCs w:val="28"/>
              </w:rPr>
            </w:pPr>
            <w:proofErr w:type="gramStart"/>
            <w:r w:rsidRPr="00DE6729">
              <w:rPr>
                <w:rFonts w:eastAsia="Times New Roman" w:cs="Times New Roman"/>
                <w:szCs w:val="24"/>
              </w:rPr>
              <w:t xml:space="preserve">обязуется в случае предоставления гранта обеспечить </w:t>
            </w:r>
            <w:proofErr w:type="spellStart"/>
            <w:r w:rsidRPr="00DE6729">
              <w:rPr>
                <w:rFonts w:eastAsia="Times New Roman" w:cs="Times New Roman"/>
                <w:szCs w:val="24"/>
              </w:rPr>
              <w:t>софинансирование</w:t>
            </w:r>
            <w:proofErr w:type="spellEnd"/>
            <w:r w:rsidRPr="00DE6729">
              <w:rPr>
                <w:rFonts w:eastAsia="Times New Roman" w:cs="Times New Roman"/>
                <w:szCs w:val="24"/>
              </w:rPr>
              <w:t xml:space="preserve"> расходов, связанных с реализацией проекта в сфере</w:t>
            </w:r>
            <w:r>
              <w:rPr>
                <w:rFonts w:eastAsia="Times New Roman" w:cs="Times New Roman"/>
                <w:szCs w:val="24"/>
              </w:rPr>
              <w:t xml:space="preserve"> предпринимательства </w:t>
            </w:r>
            <w:r w:rsidRPr="00DE6729">
              <w:rPr>
                <w:rFonts w:eastAsia="Times New Roman" w:cs="Times New Roman"/>
                <w:szCs w:val="24"/>
              </w:rPr>
              <w:t xml:space="preserve">за счет собственных средств в размере расходов, предусмотренных на реализацию проекта, уменьшенном на размер запрашиваемого </w:t>
            </w:r>
            <w:r w:rsidR="00F90DAE">
              <w:rPr>
                <w:rFonts w:eastAsia="Times New Roman" w:cs="Times New Roman"/>
                <w:szCs w:val="24"/>
              </w:rPr>
              <w:t>Г</w:t>
            </w:r>
            <w:r w:rsidRPr="00DE6729">
              <w:rPr>
                <w:rFonts w:eastAsia="Times New Roman" w:cs="Times New Roman"/>
                <w:szCs w:val="24"/>
              </w:rPr>
              <w:t xml:space="preserve">ранта, но не менее </w:t>
            </w:r>
            <w:r w:rsidR="00F90DAE">
              <w:rPr>
                <w:rFonts w:eastAsia="Times New Roman" w:cs="Times New Roman"/>
                <w:szCs w:val="24"/>
              </w:rPr>
              <w:t>10 процентов от размера Гранта</w:t>
            </w:r>
            <w:r w:rsidRPr="00DE6729">
              <w:rPr>
                <w:rFonts w:eastAsia="Times New Roman" w:cs="Times New Roman"/>
                <w:szCs w:val="24"/>
              </w:rPr>
              <w:t xml:space="preserve">, предусмотренных на реализацию проекта в соответствии с </w:t>
            </w:r>
            <w:r w:rsidR="00F90DAE">
              <w:rPr>
                <w:rFonts w:eastAsia="Times New Roman" w:cs="Times New Roman"/>
                <w:szCs w:val="24"/>
              </w:rPr>
              <w:t>разделом «Информация о проекте» Проекта в срок не позднее 1 июля 20____ года</w:t>
            </w:r>
            <w:proofErr w:type="gramEnd"/>
          </w:p>
        </w:tc>
      </w:tr>
      <w:tr w:rsidR="008D4768" w:rsidRPr="0033480B" w14:paraId="13C3E347" w14:textId="77777777" w:rsidTr="00F90DAE">
        <w:tc>
          <w:tcPr>
            <w:tcW w:w="10421" w:type="dxa"/>
            <w:gridSpan w:val="13"/>
          </w:tcPr>
          <w:p w14:paraId="40C9AB78" w14:textId="77777777" w:rsidR="008D4768" w:rsidRPr="0033480B" w:rsidRDefault="008D4768" w:rsidP="008D4768">
            <w:pPr>
              <w:autoSpaceDE w:val="0"/>
              <w:autoSpaceDN w:val="0"/>
              <w:adjustRightInd w:val="0"/>
              <w:ind w:firstLine="560"/>
              <w:jc w:val="both"/>
              <w:rPr>
                <w:rFonts w:cs="Times New Roman"/>
                <w:szCs w:val="28"/>
              </w:rPr>
            </w:pPr>
          </w:p>
        </w:tc>
      </w:tr>
      <w:tr w:rsidR="008D4768" w14:paraId="59A36DE6" w14:textId="77777777" w:rsidTr="00F90DAE">
        <w:tc>
          <w:tcPr>
            <w:tcW w:w="3568" w:type="dxa"/>
            <w:gridSpan w:val="4"/>
            <w:tcBorders>
              <w:bottom w:val="single" w:sz="4" w:space="0" w:color="auto"/>
            </w:tcBorders>
          </w:tcPr>
          <w:p w14:paraId="5CF2D59C" w14:textId="77777777" w:rsidR="008D4768" w:rsidRDefault="008D4768" w:rsidP="008D4768">
            <w:pPr>
              <w:autoSpaceDE w:val="0"/>
              <w:autoSpaceDN w:val="0"/>
              <w:adjustRightInd w:val="0"/>
              <w:jc w:val="center"/>
              <w:rPr>
                <w:rFonts w:cs="Times New Roman"/>
                <w:szCs w:val="28"/>
              </w:rPr>
            </w:pPr>
          </w:p>
        </w:tc>
        <w:tc>
          <w:tcPr>
            <w:tcW w:w="279" w:type="dxa"/>
            <w:gridSpan w:val="2"/>
          </w:tcPr>
          <w:p w14:paraId="6AF9B210" w14:textId="77777777" w:rsidR="008D4768" w:rsidRDefault="008D4768" w:rsidP="008D4768">
            <w:pPr>
              <w:autoSpaceDE w:val="0"/>
              <w:autoSpaceDN w:val="0"/>
              <w:adjustRightInd w:val="0"/>
              <w:jc w:val="both"/>
              <w:rPr>
                <w:rFonts w:cs="Times New Roman"/>
                <w:szCs w:val="28"/>
              </w:rPr>
            </w:pPr>
          </w:p>
        </w:tc>
        <w:tc>
          <w:tcPr>
            <w:tcW w:w="1919" w:type="dxa"/>
            <w:gridSpan w:val="3"/>
            <w:tcBorders>
              <w:bottom w:val="single" w:sz="4" w:space="0" w:color="auto"/>
            </w:tcBorders>
          </w:tcPr>
          <w:p w14:paraId="0830FB57" w14:textId="77777777" w:rsidR="008D4768" w:rsidRDefault="008D4768" w:rsidP="008D4768">
            <w:pPr>
              <w:autoSpaceDE w:val="0"/>
              <w:autoSpaceDN w:val="0"/>
              <w:adjustRightInd w:val="0"/>
              <w:jc w:val="both"/>
              <w:rPr>
                <w:rFonts w:cs="Times New Roman"/>
                <w:szCs w:val="28"/>
              </w:rPr>
            </w:pPr>
          </w:p>
        </w:tc>
        <w:tc>
          <w:tcPr>
            <w:tcW w:w="245" w:type="dxa"/>
          </w:tcPr>
          <w:p w14:paraId="5A26DEE4" w14:textId="77777777" w:rsidR="008D4768" w:rsidRDefault="008D4768" w:rsidP="008D4768">
            <w:pPr>
              <w:autoSpaceDE w:val="0"/>
              <w:autoSpaceDN w:val="0"/>
              <w:adjustRightInd w:val="0"/>
              <w:jc w:val="both"/>
              <w:rPr>
                <w:rFonts w:cs="Times New Roman"/>
                <w:szCs w:val="28"/>
              </w:rPr>
            </w:pPr>
          </w:p>
        </w:tc>
        <w:tc>
          <w:tcPr>
            <w:tcW w:w="294" w:type="dxa"/>
          </w:tcPr>
          <w:p w14:paraId="2041CA10" w14:textId="77777777" w:rsidR="008D4768" w:rsidRDefault="008D4768" w:rsidP="008D4768">
            <w:pPr>
              <w:autoSpaceDE w:val="0"/>
              <w:autoSpaceDN w:val="0"/>
              <w:adjustRightInd w:val="0"/>
              <w:jc w:val="both"/>
              <w:rPr>
                <w:rFonts w:cs="Times New Roman"/>
                <w:szCs w:val="28"/>
              </w:rPr>
            </w:pPr>
            <w:r>
              <w:rPr>
                <w:rFonts w:cs="Times New Roman"/>
                <w:szCs w:val="28"/>
              </w:rPr>
              <w:t>/</w:t>
            </w:r>
          </w:p>
        </w:tc>
        <w:tc>
          <w:tcPr>
            <w:tcW w:w="3747" w:type="dxa"/>
            <w:tcBorders>
              <w:bottom w:val="single" w:sz="4" w:space="0" w:color="auto"/>
            </w:tcBorders>
          </w:tcPr>
          <w:p w14:paraId="16F19D9C" w14:textId="77777777" w:rsidR="008D4768" w:rsidRDefault="008D4768" w:rsidP="008D4768">
            <w:pPr>
              <w:autoSpaceDE w:val="0"/>
              <w:autoSpaceDN w:val="0"/>
              <w:adjustRightInd w:val="0"/>
              <w:jc w:val="both"/>
              <w:rPr>
                <w:rFonts w:cs="Times New Roman"/>
                <w:szCs w:val="28"/>
              </w:rPr>
            </w:pPr>
          </w:p>
        </w:tc>
        <w:tc>
          <w:tcPr>
            <w:tcW w:w="369" w:type="dxa"/>
          </w:tcPr>
          <w:p w14:paraId="4E381C53" w14:textId="77777777" w:rsidR="008D4768" w:rsidRDefault="008D4768" w:rsidP="008D4768">
            <w:pPr>
              <w:autoSpaceDE w:val="0"/>
              <w:autoSpaceDN w:val="0"/>
              <w:adjustRightInd w:val="0"/>
              <w:jc w:val="both"/>
              <w:rPr>
                <w:rFonts w:cs="Times New Roman"/>
                <w:szCs w:val="28"/>
              </w:rPr>
            </w:pPr>
            <w:r>
              <w:rPr>
                <w:rFonts w:cs="Times New Roman"/>
                <w:szCs w:val="28"/>
              </w:rPr>
              <w:t>/</w:t>
            </w:r>
          </w:p>
        </w:tc>
      </w:tr>
      <w:tr w:rsidR="008D4768" w:rsidRPr="005D3EA6" w14:paraId="01EF59A7" w14:textId="77777777" w:rsidTr="00F90DAE">
        <w:tc>
          <w:tcPr>
            <w:tcW w:w="3568" w:type="dxa"/>
            <w:gridSpan w:val="4"/>
            <w:tcBorders>
              <w:top w:val="single" w:sz="4" w:space="0" w:color="auto"/>
            </w:tcBorders>
          </w:tcPr>
          <w:p w14:paraId="6DBBF0E9" w14:textId="77777777" w:rsidR="008D4768" w:rsidRPr="005D3EA6" w:rsidRDefault="008D4768" w:rsidP="008D4768">
            <w:pPr>
              <w:autoSpaceDE w:val="0"/>
              <w:autoSpaceDN w:val="0"/>
              <w:adjustRightInd w:val="0"/>
              <w:jc w:val="center"/>
              <w:rPr>
                <w:rFonts w:cs="Times New Roman"/>
                <w:sz w:val="20"/>
                <w:szCs w:val="20"/>
              </w:rPr>
            </w:pPr>
            <w:r w:rsidRPr="005D3EA6">
              <w:rPr>
                <w:rFonts w:cs="Times New Roman"/>
                <w:sz w:val="20"/>
                <w:szCs w:val="20"/>
              </w:rPr>
              <w:t>(должность руководителя</w:t>
            </w:r>
            <w:r>
              <w:rPr>
                <w:rFonts w:cs="Times New Roman"/>
                <w:sz w:val="20"/>
                <w:szCs w:val="20"/>
              </w:rPr>
              <w:t>)</w:t>
            </w:r>
          </w:p>
        </w:tc>
        <w:tc>
          <w:tcPr>
            <w:tcW w:w="279" w:type="dxa"/>
            <w:gridSpan w:val="2"/>
          </w:tcPr>
          <w:p w14:paraId="5E160B1C" w14:textId="77777777" w:rsidR="008D4768" w:rsidRPr="005D3EA6" w:rsidRDefault="008D4768" w:rsidP="008D4768">
            <w:pPr>
              <w:autoSpaceDE w:val="0"/>
              <w:autoSpaceDN w:val="0"/>
              <w:adjustRightInd w:val="0"/>
              <w:jc w:val="center"/>
              <w:rPr>
                <w:rFonts w:cs="Times New Roman"/>
                <w:sz w:val="20"/>
                <w:szCs w:val="20"/>
              </w:rPr>
            </w:pPr>
          </w:p>
        </w:tc>
        <w:tc>
          <w:tcPr>
            <w:tcW w:w="1919" w:type="dxa"/>
            <w:gridSpan w:val="3"/>
          </w:tcPr>
          <w:p w14:paraId="0EB523BE" w14:textId="77777777" w:rsidR="008D4768" w:rsidRPr="005D3EA6" w:rsidRDefault="008D4768" w:rsidP="008D4768">
            <w:pPr>
              <w:autoSpaceDE w:val="0"/>
              <w:autoSpaceDN w:val="0"/>
              <w:adjustRightInd w:val="0"/>
              <w:jc w:val="center"/>
              <w:rPr>
                <w:rFonts w:cs="Times New Roman"/>
                <w:sz w:val="20"/>
                <w:szCs w:val="20"/>
              </w:rPr>
            </w:pPr>
            <w:r>
              <w:rPr>
                <w:rFonts w:cs="Times New Roman"/>
                <w:sz w:val="20"/>
                <w:szCs w:val="20"/>
              </w:rPr>
              <w:t>(подпись)</w:t>
            </w:r>
          </w:p>
        </w:tc>
        <w:tc>
          <w:tcPr>
            <w:tcW w:w="245" w:type="dxa"/>
          </w:tcPr>
          <w:p w14:paraId="5628D915" w14:textId="77777777" w:rsidR="008D4768" w:rsidRPr="005D3EA6" w:rsidRDefault="008D4768" w:rsidP="008D4768">
            <w:pPr>
              <w:autoSpaceDE w:val="0"/>
              <w:autoSpaceDN w:val="0"/>
              <w:adjustRightInd w:val="0"/>
              <w:jc w:val="center"/>
              <w:rPr>
                <w:rFonts w:cs="Times New Roman"/>
                <w:sz w:val="20"/>
                <w:szCs w:val="20"/>
              </w:rPr>
            </w:pPr>
          </w:p>
        </w:tc>
        <w:tc>
          <w:tcPr>
            <w:tcW w:w="294" w:type="dxa"/>
          </w:tcPr>
          <w:p w14:paraId="781CE925" w14:textId="77777777" w:rsidR="008D4768" w:rsidRPr="005D3EA6" w:rsidRDefault="008D4768" w:rsidP="008D4768">
            <w:pPr>
              <w:autoSpaceDE w:val="0"/>
              <w:autoSpaceDN w:val="0"/>
              <w:adjustRightInd w:val="0"/>
              <w:jc w:val="center"/>
              <w:rPr>
                <w:rFonts w:cs="Times New Roman"/>
                <w:sz w:val="20"/>
                <w:szCs w:val="20"/>
              </w:rPr>
            </w:pPr>
          </w:p>
        </w:tc>
        <w:tc>
          <w:tcPr>
            <w:tcW w:w="3747" w:type="dxa"/>
          </w:tcPr>
          <w:p w14:paraId="08292D93" w14:textId="77777777" w:rsidR="008D4768" w:rsidRPr="005D3EA6" w:rsidRDefault="008D4768" w:rsidP="008D4768">
            <w:pPr>
              <w:autoSpaceDE w:val="0"/>
              <w:autoSpaceDN w:val="0"/>
              <w:adjustRightInd w:val="0"/>
              <w:jc w:val="center"/>
              <w:rPr>
                <w:rFonts w:cs="Times New Roman"/>
                <w:sz w:val="20"/>
                <w:szCs w:val="20"/>
              </w:rPr>
            </w:pPr>
            <w:r>
              <w:rPr>
                <w:rFonts w:cs="Times New Roman"/>
                <w:sz w:val="20"/>
                <w:szCs w:val="20"/>
              </w:rPr>
              <w:t>(расшифровка подписи)</w:t>
            </w:r>
          </w:p>
        </w:tc>
        <w:tc>
          <w:tcPr>
            <w:tcW w:w="369" w:type="dxa"/>
          </w:tcPr>
          <w:p w14:paraId="2EC62111" w14:textId="77777777" w:rsidR="008D4768" w:rsidRPr="005D3EA6" w:rsidRDefault="008D4768" w:rsidP="008D4768">
            <w:pPr>
              <w:autoSpaceDE w:val="0"/>
              <w:autoSpaceDN w:val="0"/>
              <w:adjustRightInd w:val="0"/>
              <w:jc w:val="center"/>
              <w:rPr>
                <w:rFonts w:cs="Times New Roman"/>
                <w:sz w:val="20"/>
                <w:szCs w:val="20"/>
              </w:rPr>
            </w:pPr>
          </w:p>
        </w:tc>
      </w:tr>
      <w:tr w:rsidR="008D4768" w:rsidRPr="005D3EA6" w14:paraId="76CD717C" w14:textId="77777777" w:rsidTr="00F90DAE">
        <w:tc>
          <w:tcPr>
            <w:tcW w:w="356" w:type="dxa"/>
          </w:tcPr>
          <w:p w14:paraId="564F124A" w14:textId="77777777" w:rsidR="008D4768" w:rsidRPr="005D3EA6" w:rsidRDefault="008D4768" w:rsidP="008D4768">
            <w:pPr>
              <w:autoSpaceDE w:val="0"/>
              <w:autoSpaceDN w:val="0"/>
              <w:adjustRightInd w:val="0"/>
              <w:rPr>
                <w:rFonts w:cs="Times New Roman"/>
                <w:szCs w:val="28"/>
              </w:rPr>
            </w:pPr>
            <w:r>
              <w:rPr>
                <w:rFonts w:cs="Times New Roman"/>
                <w:szCs w:val="28"/>
              </w:rPr>
              <w:t>«</w:t>
            </w:r>
          </w:p>
        </w:tc>
        <w:tc>
          <w:tcPr>
            <w:tcW w:w="1105" w:type="dxa"/>
            <w:tcBorders>
              <w:bottom w:val="single" w:sz="4" w:space="0" w:color="auto"/>
            </w:tcBorders>
          </w:tcPr>
          <w:p w14:paraId="327D8AAF" w14:textId="77777777" w:rsidR="008D4768" w:rsidRPr="005D3EA6" w:rsidRDefault="008D4768" w:rsidP="008D4768">
            <w:pPr>
              <w:autoSpaceDE w:val="0"/>
              <w:autoSpaceDN w:val="0"/>
              <w:adjustRightInd w:val="0"/>
              <w:rPr>
                <w:rFonts w:cs="Times New Roman"/>
                <w:szCs w:val="28"/>
              </w:rPr>
            </w:pPr>
          </w:p>
        </w:tc>
        <w:tc>
          <w:tcPr>
            <w:tcW w:w="356" w:type="dxa"/>
          </w:tcPr>
          <w:p w14:paraId="153E3857" w14:textId="77777777" w:rsidR="008D4768" w:rsidRPr="005D3EA6" w:rsidRDefault="008D4768" w:rsidP="008D4768">
            <w:pPr>
              <w:autoSpaceDE w:val="0"/>
              <w:autoSpaceDN w:val="0"/>
              <w:adjustRightInd w:val="0"/>
              <w:rPr>
                <w:rFonts w:cs="Times New Roman"/>
                <w:szCs w:val="28"/>
              </w:rPr>
            </w:pPr>
            <w:r>
              <w:rPr>
                <w:rFonts w:cs="Times New Roman"/>
                <w:szCs w:val="28"/>
              </w:rPr>
              <w:t>»</w:t>
            </w:r>
          </w:p>
        </w:tc>
        <w:tc>
          <w:tcPr>
            <w:tcW w:w="2030" w:type="dxa"/>
            <w:gridSpan w:val="3"/>
            <w:tcBorders>
              <w:bottom w:val="single" w:sz="4" w:space="0" w:color="auto"/>
            </w:tcBorders>
          </w:tcPr>
          <w:p w14:paraId="0F041024" w14:textId="77777777" w:rsidR="008D4768" w:rsidRPr="005D3EA6" w:rsidRDefault="008D4768" w:rsidP="008D4768">
            <w:pPr>
              <w:autoSpaceDE w:val="0"/>
              <w:autoSpaceDN w:val="0"/>
              <w:adjustRightInd w:val="0"/>
              <w:rPr>
                <w:rFonts w:cs="Times New Roman"/>
                <w:szCs w:val="28"/>
              </w:rPr>
            </w:pPr>
          </w:p>
        </w:tc>
        <w:tc>
          <w:tcPr>
            <w:tcW w:w="560" w:type="dxa"/>
          </w:tcPr>
          <w:p w14:paraId="29EBE0D7" w14:textId="77777777" w:rsidR="008D4768" w:rsidRPr="005D3EA6" w:rsidRDefault="008D4768" w:rsidP="008D4768">
            <w:pPr>
              <w:autoSpaceDE w:val="0"/>
              <w:autoSpaceDN w:val="0"/>
              <w:adjustRightInd w:val="0"/>
              <w:rPr>
                <w:rFonts w:cs="Times New Roman"/>
                <w:szCs w:val="28"/>
              </w:rPr>
            </w:pPr>
            <w:r>
              <w:rPr>
                <w:rFonts w:cs="Times New Roman"/>
                <w:szCs w:val="28"/>
              </w:rPr>
              <w:t>20</w:t>
            </w:r>
          </w:p>
        </w:tc>
        <w:tc>
          <w:tcPr>
            <w:tcW w:w="683" w:type="dxa"/>
            <w:tcBorders>
              <w:bottom w:val="single" w:sz="4" w:space="0" w:color="auto"/>
            </w:tcBorders>
          </w:tcPr>
          <w:p w14:paraId="591D4E94" w14:textId="77777777" w:rsidR="008D4768" w:rsidRPr="005D3EA6" w:rsidRDefault="008D4768" w:rsidP="008D4768">
            <w:pPr>
              <w:autoSpaceDE w:val="0"/>
              <w:autoSpaceDN w:val="0"/>
              <w:adjustRightInd w:val="0"/>
              <w:rPr>
                <w:rFonts w:cs="Times New Roman"/>
                <w:szCs w:val="28"/>
              </w:rPr>
            </w:pPr>
          </w:p>
        </w:tc>
        <w:tc>
          <w:tcPr>
            <w:tcW w:w="5331" w:type="dxa"/>
            <w:gridSpan w:val="5"/>
          </w:tcPr>
          <w:p w14:paraId="545C5FA0" w14:textId="77777777" w:rsidR="008D4768" w:rsidRPr="005D3EA6" w:rsidRDefault="008D4768" w:rsidP="008D4768">
            <w:pPr>
              <w:autoSpaceDE w:val="0"/>
              <w:autoSpaceDN w:val="0"/>
              <w:adjustRightInd w:val="0"/>
              <w:rPr>
                <w:rFonts w:cs="Times New Roman"/>
                <w:szCs w:val="28"/>
              </w:rPr>
            </w:pPr>
            <w:proofErr w:type="gramStart"/>
            <w:r>
              <w:rPr>
                <w:rFonts w:cs="Times New Roman"/>
                <w:szCs w:val="28"/>
              </w:rPr>
              <w:t>г</w:t>
            </w:r>
            <w:proofErr w:type="gramEnd"/>
            <w:r>
              <w:rPr>
                <w:rFonts w:cs="Times New Roman"/>
                <w:szCs w:val="28"/>
              </w:rPr>
              <w:t>.</w:t>
            </w:r>
          </w:p>
        </w:tc>
      </w:tr>
      <w:tr w:rsidR="008D4768" w14:paraId="653CCE34" w14:textId="77777777" w:rsidTr="00F90DAE">
        <w:tc>
          <w:tcPr>
            <w:tcW w:w="5090" w:type="dxa"/>
            <w:gridSpan w:val="8"/>
          </w:tcPr>
          <w:p w14:paraId="4287A59F" w14:textId="77777777" w:rsidR="008D4768" w:rsidRPr="005D3EA6" w:rsidRDefault="008D4768" w:rsidP="008D4768">
            <w:pPr>
              <w:autoSpaceDE w:val="0"/>
              <w:autoSpaceDN w:val="0"/>
              <w:adjustRightInd w:val="0"/>
              <w:jc w:val="center"/>
              <w:rPr>
                <w:rFonts w:cs="Times New Roman"/>
                <w:sz w:val="20"/>
                <w:szCs w:val="20"/>
              </w:rPr>
            </w:pPr>
            <w:r w:rsidRPr="005D3EA6">
              <w:rPr>
                <w:rFonts w:cs="Times New Roman"/>
                <w:sz w:val="20"/>
                <w:szCs w:val="20"/>
              </w:rPr>
              <w:t>(указывается дата подачи заявки)</w:t>
            </w:r>
          </w:p>
        </w:tc>
        <w:tc>
          <w:tcPr>
            <w:tcW w:w="5331" w:type="dxa"/>
            <w:gridSpan w:val="5"/>
          </w:tcPr>
          <w:p w14:paraId="68E99D1A" w14:textId="77777777" w:rsidR="008D4768" w:rsidRDefault="008D4768" w:rsidP="008D4768">
            <w:pPr>
              <w:autoSpaceDE w:val="0"/>
              <w:autoSpaceDN w:val="0"/>
              <w:adjustRightInd w:val="0"/>
              <w:rPr>
                <w:rFonts w:cs="Times New Roman"/>
                <w:szCs w:val="28"/>
              </w:rPr>
            </w:pPr>
          </w:p>
        </w:tc>
      </w:tr>
      <w:tr w:rsidR="008D4768" w14:paraId="518DED0B" w14:textId="77777777" w:rsidTr="00F90DAE">
        <w:tc>
          <w:tcPr>
            <w:tcW w:w="5090" w:type="dxa"/>
            <w:gridSpan w:val="8"/>
          </w:tcPr>
          <w:p w14:paraId="68BF7FF9" w14:textId="77777777" w:rsidR="008D4768" w:rsidRPr="005D3EA6" w:rsidRDefault="008D4768" w:rsidP="008D4768">
            <w:pPr>
              <w:autoSpaceDE w:val="0"/>
              <w:autoSpaceDN w:val="0"/>
              <w:adjustRightInd w:val="0"/>
              <w:rPr>
                <w:rFonts w:cs="Times New Roman"/>
                <w:szCs w:val="28"/>
              </w:rPr>
            </w:pPr>
            <w:r w:rsidRPr="005D3EA6">
              <w:rPr>
                <w:rFonts w:cs="Times New Roman"/>
                <w:szCs w:val="28"/>
              </w:rPr>
              <w:t>МП (при наличии)</w:t>
            </w:r>
          </w:p>
        </w:tc>
        <w:tc>
          <w:tcPr>
            <w:tcW w:w="5331" w:type="dxa"/>
            <w:gridSpan w:val="5"/>
          </w:tcPr>
          <w:p w14:paraId="159D608E" w14:textId="77777777" w:rsidR="008D4768" w:rsidRDefault="008D4768" w:rsidP="008D4768">
            <w:pPr>
              <w:autoSpaceDE w:val="0"/>
              <w:autoSpaceDN w:val="0"/>
              <w:adjustRightInd w:val="0"/>
              <w:rPr>
                <w:rFonts w:cs="Times New Roman"/>
                <w:szCs w:val="28"/>
              </w:rPr>
            </w:pPr>
          </w:p>
        </w:tc>
      </w:tr>
    </w:tbl>
    <w:p w14:paraId="4CCBA772" w14:textId="77777777" w:rsidR="008D4768" w:rsidRDefault="008D4768" w:rsidP="008D4768">
      <w:pPr>
        <w:widowControl w:val="0"/>
        <w:autoSpaceDE w:val="0"/>
        <w:autoSpaceDN w:val="0"/>
        <w:adjustRightInd w:val="0"/>
        <w:ind w:firstLine="720"/>
        <w:jc w:val="both"/>
        <w:rPr>
          <w:rFonts w:ascii="Times New Roman CYR" w:eastAsia="Times New Roman" w:hAnsi="Times New Roman CYR" w:cs="Arial"/>
          <w:sz w:val="20"/>
          <w:szCs w:val="28"/>
          <w:highlight w:val="yellow"/>
        </w:rPr>
      </w:pPr>
    </w:p>
    <w:p w14:paraId="3BE3A232" w14:textId="77777777" w:rsidR="008D4768" w:rsidRPr="008765E5" w:rsidRDefault="008D4768" w:rsidP="008D4768">
      <w:pPr>
        <w:widowControl w:val="0"/>
        <w:autoSpaceDE w:val="0"/>
        <w:autoSpaceDN w:val="0"/>
        <w:adjustRightInd w:val="0"/>
        <w:ind w:firstLine="720"/>
        <w:jc w:val="both"/>
        <w:rPr>
          <w:rFonts w:ascii="Times New Roman CYR" w:eastAsia="Times New Roman" w:hAnsi="Times New Roman CYR" w:cs="Arial"/>
          <w:sz w:val="20"/>
          <w:szCs w:val="28"/>
          <w:highlight w:val="yellow"/>
        </w:rPr>
      </w:pPr>
    </w:p>
    <w:p w14:paraId="26D23394" w14:textId="1FD19478" w:rsidR="008D4768" w:rsidRDefault="008D4768" w:rsidP="008D4768">
      <w:pPr>
        <w:rPr>
          <w:rFonts w:cs="Times New Roman"/>
          <w:b/>
          <w:bCs/>
          <w:szCs w:val="28"/>
        </w:rPr>
      </w:pPr>
    </w:p>
    <w:p w14:paraId="1613122E" w14:textId="77777777" w:rsidR="008D4768" w:rsidRDefault="008D4768">
      <w:pPr>
        <w:rPr>
          <w:rFonts w:cs="Times New Roman"/>
          <w:szCs w:val="28"/>
        </w:rPr>
      </w:pPr>
      <w:r>
        <w:rPr>
          <w:rFonts w:cs="Times New Roman"/>
          <w:szCs w:val="28"/>
        </w:rPr>
        <w:br w:type="page"/>
      </w:r>
    </w:p>
    <w:p w14:paraId="5617D73A" w14:textId="27B802EB" w:rsidR="00AA6731" w:rsidRDefault="00AA6731" w:rsidP="00AA6731">
      <w:pPr>
        <w:jc w:val="right"/>
        <w:rPr>
          <w:rFonts w:cs="Times New Roman"/>
          <w:szCs w:val="28"/>
        </w:rPr>
      </w:pPr>
      <w:r>
        <w:rPr>
          <w:rFonts w:cs="Times New Roman"/>
          <w:szCs w:val="28"/>
        </w:rPr>
        <w:lastRenderedPageBreak/>
        <w:t xml:space="preserve">Приложение № </w:t>
      </w:r>
      <w:r w:rsidR="00F90DAE">
        <w:rPr>
          <w:rFonts w:cs="Times New Roman"/>
          <w:szCs w:val="28"/>
        </w:rPr>
        <w:t>6</w:t>
      </w:r>
    </w:p>
    <w:p w14:paraId="6BA8A89B" w14:textId="4DF1F477" w:rsidR="00AA6731" w:rsidRDefault="00AA6731" w:rsidP="00AA6731">
      <w:pPr>
        <w:autoSpaceDE w:val="0"/>
        <w:autoSpaceDN w:val="0"/>
        <w:adjustRightInd w:val="0"/>
        <w:ind w:left="5180"/>
        <w:contextualSpacing/>
        <w:jc w:val="both"/>
        <w:rPr>
          <w:rFonts w:cs="Times New Roman"/>
          <w:szCs w:val="28"/>
        </w:rPr>
      </w:pPr>
      <w:r>
        <w:rPr>
          <w:rFonts w:cs="Times New Roman"/>
          <w:szCs w:val="28"/>
        </w:rPr>
        <w:t xml:space="preserve">к Порядку </w:t>
      </w:r>
      <w:r w:rsidRPr="007C4624">
        <w:rPr>
          <w:rFonts w:cs="Times New Roman"/>
          <w:szCs w:val="28"/>
        </w:rPr>
        <w:t xml:space="preserve">предоставления </w:t>
      </w:r>
      <w:r w:rsidR="00AD5A20">
        <w:rPr>
          <w:rFonts w:cs="Times New Roman"/>
          <w:szCs w:val="28"/>
        </w:rPr>
        <w:t>Грант</w:t>
      </w:r>
      <w:r w:rsidRPr="007C4624">
        <w:rPr>
          <w:rFonts w:cs="Times New Roman"/>
          <w:szCs w:val="28"/>
        </w:rPr>
        <w:t>ов субъектам малого и среднего предпринимательства</w:t>
      </w:r>
      <w:r>
        <w:rPr>
          <w:rFonts w:cs="Times New Roman"/>
          <w:szCs w:val="28"/>
        </w:rPr>
        <w:t xml:space="preserve"> </w:t>
      </w:r>
      <w:r w:rsidRPr="007C4624">
        <w:rPr>
          <w:rFonts w:cs="Times New Roman"/>
          <w:szCs w:val="28"/>
        </w:rPr>
        <w:t>на реализацию проектов в сфере предпринимательства на территории муниципального образования «Смоленский муниципальный округ» Смоленской области.</w:t>
      </w:r>
    </w:p>
    <w:p w14:paraId="73AA7F6F" w14:textId="77777777" w:rsidR="005B6AE8" w:rsidRDefault="005B6AE8">
      <w:pPr>
        <w:autoSpaceDE w:val="0"/>
        <w:autoSpaceDN w:val="0"/>
        <w:adjustRightInd w:val="0"/>
        <w:contextualSpacing/>
        <w:jc w:val="center"/>
        <w:rPr>
          <w:rFonts w:cs="Times New Roman"/>
          <w:b/>
          <w:bCs/>
          <w:szCs w:val="28"/>
        </w:rPr>
      </w:pPr>
    </w:p>
    <w:p w14:paraId="04ACB2C1" w14:textId="77777777" w:rsidR="00AA6731" w:rsidRDefault="003A2FF7">
      <w:pPr>
        <w:autoSpaceDE w:val="0"/>
        <w:autoSpaceDN w:val="0"/>
        <w:adjustRightInd w:val="0"/>
        <w:contextualSpacing/>
        <w:jc w:val="center"/>
        <w:rPr>
          <w:rFonts w:cs="Times New Roman"/>
          <w:b/>
          <w:bCs/>
          <w:szCs w:val="28"/>
        </w:rPr>
      </w:pPr>
      <w:r>
        <w:rPr>
          <w:rFonts w:cs="Times New Roman"/>
          <w:b/>
          <w:bCs/>
          <w:szCs w:val="28"/>
        </w:rPr>
        <w:t>КРИТЕРИИ</w:t>
      </w:r>
      <w:r w:rsidR="00AA6731">
        <w:rPr>
          <w:rFonts w:cs="Times New Roman"/>
          <w:b/>
          <w:bCs/>
          <w:szCs w:val="28"/>
        </w:rPr>
        <w:t xml:space="preserve"> </w:t>
      </w:r>
      <w:r>
        <w:rPr>
          <w:rFonts w:cs="Times New Roman"/>
          <w:b/>
          <w:bCs/>
          <w:szCs w:val="28"/>
        </w:rPr>
        <w:t xml:space="preserve">ОЦЕНКИ ЗАЯВОК </w:t>
      </w:r>
    </w:p>
    <w:p w14:paraId="0AD7F60C" w14:textId="6390A81B" w:rsidR="00AA6731" w:rsidRDefault="00AA6731" w:rsidP="00AA6731">
      <w:pPr>
        <w:autoSpaceDE w:val="0"/>
        <w:autoSpaceDN w:val="0"/>
        <w:adjustRightInd w:val="0"/>
        <w:contextualSpacing/>
        <w:jc w:val="center"/>
        <w:rPr>
          <w:rFonts w:eastAsia="Times New Roman" w:cs="Times New Roman"/>
          <w:szCs w:val="28"/>
        </w:rPr>
      </w:pPr>
      <w:r>
        <w:rPr>
          <w:rFonts w:eastAsia="Times New Roman" w:cs="Times New Roman"/>
          <w:szCs w:val="28"/>
        </w:rPr>
        <w:t>на</w:t>
      </w:r>
      <w:r w:rsidRPr="006C0D22">
        <w:rPr>
          <w:rFonts w:eastAsia="Times New Roman" w:cs="Times New Roman"/>
          <w:szCs w:val="28"/>
        </w:rPr>
        <w:t xml:space="preserve"> предоставления </w:t>
      </w:r>
      <w:r w:rsidR="00AD5A20">
        <w:rPr>
          <w:rFonts w:eastAsia="Times New Roman" w:cs="Times New Roman"/>
          <w:szCs w:val="28"/>
        </w:rPr>
        <w:t>Грант</w:t>
      </w:r>
      <w:r w:rsidRPr="006C0D22">
        <w:rPr>
          <w:rFonts w:eastAsia="Times New Roman" w:cs="Times New Roman"/>
          <w:szCs w:val="28"/>
        </w:rPr>
        <w:t>ов</w:t>
      </w:r>
      <w:r>
        <w:rPr>
          <w:rFonts w:eastAsia="Times New Roman" w:cs="Times New Roman"/>
          <w:szCs w:val="28"/>
        </w:rPr>
        <w:t xml:space="preserve"> субъектам малого и среднего предпринимательства на реализацию проектов в сфере предпринимательства </w:t>
      </w:r>
      <w:r w:rsidRPr="005B6AE8">
        <w:rPr>
          <w:rFonts w:eastAsia="Times New Roman" w:cs="Times New Roman"/>
          <w:szCs w:val="28"/>
        </w:rPr>
        <w:t>на территории муниципального образования «Смоленский муниципальный округ» Смоленской области</w:t>
      </w:r>
      <w:r>
        <w:rPr>
          <w:rFonts w:eastAsia="Times New Roman" w:cs="Times New Roman"/>
          <w:szCs w:val="28"/>
        </w:rPr>
        <w:t xml:space="preserve"> </w:t>
      </w:r>
    </w:p>
    <w:p w14:paraId="3080BBC2" w14:textId="77777777" w:rsidR="00DF14B8" w:rsidRDefault="00DF14B8">
      <w:pPr>
        <w:autoSpaceDE w:val="0"/>
        <w:autoSpaceDN w:val="0"/>
        <w:adjustRightInd w:val="0"/>
        <w:contextualSpacing/>
        <w:jc w:val="both"/>
        <w:rPr>
          <w:rFonts w:cs="Times New Roman"/>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
        <w:gridCol w:w="5211"/>
        <w:gridCol w:w="4422"/>
      </w:tblGrid>
      <w:tr w:rsidR="00DF14B8" w:rsidRPr="00AF7EB6" w14:paraId="6DCF5A93" w14:textId="77777777">
        <w:tc>
          <w:tcPr>
            <w:tcW w:w="454" w:type="dxa"/>
            <w:tcBorders>
              <w:top w:val="single" w:sz="4" w:space="0" w:color="auto"/>
              <w:left w:val="single" w:sz="4" w:space="0" w:color="auto"/>
              <w:bottom w:val="single" w:sz="4" w:space="0" w:color="auto"/>
              <w:right w:val="single" w:sz="4" w:space="0" w:color="auto"/>
            </w:tcBorders>
          </w:tcPr>
          <w:p w14:paraId="52C52CE5" w14:textId="77777777" w:rsidR="00DF14B8" w:rsidRPr="00AF7EB6" w:rsidRDefault="003A2FF7" w:rsidP="00AF7EB6">
            <w:pPr>
              <w:autoSpaceDE w:val="0"/>
              <w:autoSpaceDN w:val="0"/>
              <w:adjustRightInd w:val="0"/>
              <w:contextualSpacing/>
              <w:jc w:val="center"/>
              <w:rPr>
                <w:rFonts w:cs="Times New Roman"/>
                <w:sz w:val="24"/>
                <w:szCs w:val="24"/>
              </w:rPr>
            </w:pPr>
            <w:r w:rsidRPr="00AF7EB6">
              <w:rPr>
                <w:rFonts w:cs="Times New Roman"/>
                <w:sz w:val="24"/>
                <w:szCs w:val="24"/>
              </w:rPr>
              <w:t xml:space="preserve">№ </w:t>
            </w:r>
            <w:proofErr w:type="gramStart"/>
            <w:r w:rsidRPr="00AF7EB6">
              <w:rPr>
                <w:rFonts w:cs="Times New Roman"/>
                <w:sz w:val="24"/>
                <w:szCs w:val="24"/>
              </w:rPr>
              <w:t>п</w:t>
            </w:r>
            <w:proofErr w:type="gramEnd"/>
            <w:r w:rsidRPr="00AF7EB6">
              <w:rPr>
                <w:rFonts w:cs="Times New Roman"/>
                <w:sz w:val="24"/>
                <w:szCs w:val="24"/>
              </w:rPr>
              <w:t>/п</w:t>
            </w:r>
          </w:p>
        </w:tc>
        <w:tc>
          <w:tcPr>
            <w:tcW w:w="5211" w:type="dxa"/>
            <w:tcBorders>
              <w:top w:val="single" w:sz="4" w:space="0" w:color="auto"/>
              <w:left w:val="single" w:sz="4" w:space="0" w:color="auto"/>
              <w:bottom w:val="single" w:sz="4" w:space="0" w:color="auto"/>
              <w:right w:val="single" w:sz="4" w:space="0" w:color="auto"/>
            </w:tcBorders>
          </w:tcPr>
          <w:p w14:paraId="26E0466C" w14:textId="77777777" w:rsidR="00DF14B8" w:rsidRPr="00AF7EB6" w:rsidRDefault="003A2FF7" w:rsidP="00AF7EB6">
            <w:pPr>
              <w:autoSpaceDE w:val="0"/>
              <w:autoSpaceDN w:val="0"/>
              <w:adjustRightInd w:val="0"/>
              <w:contextualSpacing/>
              <w:jc w:val="center"/>
              <w:rPr>
                <w:rFonts w:cs="Times New Roman"/>
                <w:sz w:val="24"/>
                <w:szCs w:val="24"/>
              </w:rPr>
            </w:pPr>
            <w:r w:rsidRPr="00AF7EB6">
              <w:rPr>
                <w:rFonts w:cs="Times New Roman"/>
                <w:sz w:val="24"/>
                <w:szCs w:val="24"/>
              </w:rPr>
              <w:t>Наименование критерия</w:t>
            </w:r>
          </w:p>
        </w:tc>
        <w:tc>
          <w:tcPr>
            <w:tcW w:w="4422" w:type="dxa"/>
            <w:tcBorders>
              <w:top w:val="single" w:sz="4" w:space="0" w:color="auto"/>
              <w:left w:val="single" w:sz="4" w:space="0" w:color="auto"/>
              <w:bottom w:val="single" w:sz="4" w:space="0" w:color="auto"/>
              <w:right w:val="single" w:sz="4" w:space="0" w:color="auto"/>
            </w:tcBorders>
          </w:tcPr>
          <w:p w14:paraId="24033900" w14:textId="77777777" w:rsidR="00DF14B8" w:rsidRPr="00AF7EB6" w:rsidRDefault="003A2FF7" w:rsidP="00AF7EB6">
            <w:pPr>
              <w:autoSpaceDE w:val="0"/>
              <w:autoSpaceDN w:val="0"/>
              <w:adjustRightInd w:val="0"/>
              <w:contextualSpacing/>
              <w:jc w:val="center"/>
              <w:rPr>
                <w:rFonts w:cs="Times New Roman"/>
                <w:sz w:val="24"/>
                <w:szCs w:val="24"/>
              </w:rPr>
            </w:pPr>
            <w:r w:rsidRPr="00AF7EB6">
              <w:rPr>
                <w:rFonts w:cs="Times New Roman"/>
                <w:sz w:val="24"/>
                <w:szCs w:val="24"/>
              </w:rPr>
              <w:t>Значение оценки (баллов)</w:t>
            </w:r>
          </w:p>
        </w:tc>
      </w:tr>
      <w:tr w:rsidR="00AA6731" w:rsidRPr="00AF7EB6" w14:paraId="5E5B7492" w14:textId="77777777">
        <w:tc>
          <w:tcPr>
            <w:tcW w:w="454" w:type="dxa"/>
            <w:tcBorders>
              <w:top w:val="single" w:sz="4" w:space="0" w:color="auto"/>
              <w:left w:val="single" w:sz="4" w:space="0" w:color="auto"/>
              <w:bottom w:val="single" w:sz="4" w:space="0" w:color="auto"/>
              <w:right w:val="single" w:sz="4" w:space="0" w:color="auto"/>
            </w:tcBorders>
          </w:tcPr>
          <w:p w14:paraId="6BACF291" w14:textId="77777777" w:rsidR="00AA6731" w:rsidRPr="00AF7EB6" w:rsidRDefault="00AA6731" w:rsidP="00AF7EB6">
            <w:pPr>
              <w:autoSpaceDE w:val="0"/>
              <w:autoSpaceDN w:val="0"/>
              <w:adjustRightInd w:val="0"/>
              <w:contextualSpacing/>
              <w:jc w:val="center"/>
              <w:rPr>
                <w:rFonts w:cs="Times New Roman"/>
                <w:sz w:val="24"/>
                <w:szCs w:val="24"/>
              </w:rPr>
            </w:pPr>
            <w:r w:rsidRPr="00AF7EB6">
              <w:rPr>
                <w:rFonts w:cs="Times New Roman"/>
                <w:sz w:val="24"/>
                <w:szCs w:val="24"/>
              </w:rPr>
              <w:t>1.</w:t>
            </w:r>
          </w:p>
        </w:tc>
        <w:tc>
          <w:tcPr>
            <w:tcW w:w="5211" w:type="dxa"/>
            <w:tcBorders>
              <w:top w:val="single" w:sz="4" w:space="0" w:color="auto"/>
              <w:left w:val="single" w:sz="4" w:space="0" w:color="auto"/>
              <w:bottom w:val="single" w:sz="4" w:space="0" w:color="auto"/>
              <w:right w:val="single" w:sz="4" w:space="0" w:color="auto"/>
            </w:tcBorders>
          </w:tcPr>
          <w:p w14:paraId="29BCA301" w14:textId="453E6FD1" w:rsidR="00AA6731" w:rsidRPr="00AF7EB6" w:rsidRDefault="00AA6731" w:rsidP="00AF7EB6">
            <w:pPr>
              <w:autoSpaceDE w:val="0"/>
              <w:autoSpaceDN w:val="0"/>
              <w:adjustRightInd w:val="0"/>
              <w:contextualSpacing/>
              <w:jc w:val="both"/>
              <w:rPr>
                <w:sz w:val="24"/>
                <w:szCs w:val="24"/>
              </w:rPr>
            </w:pPr>
            <w:r w:rsidRPr="00AF7EB6">
              <w:rPr>
                <w:sz w:val="24"/>
                <w:szCs w:val="24"/>
              </w:rPr>
              <w:t xml:space="preserve">Доля </w:t>
            </w:r>
            <w:proofErr w:type="spellStart"/>
            <w:r w:rsidRPr="00AF7EB6">
              <w:rPr>
                <w:sz w:val="24"/>
                <w:szCs w:val="24"/>
              </w:rPr>
              <w:t>софинансирования</w:t>
            </w:r>
            <w:proofErr w:type="spellEnd"/>
            <w:r w:rsidRPr="00AF7EB6">
              <w:rPr>
                <w:sz w:val="24"/>
                <w:szCs w:val="24"/>
              </w:rPr>
              <w:t xml:space="preserve"> расходов, связанных с реализацией проекта за счет собственных средств (от размера </w:t>
            </w:r>
            <w:r w:rsidR="00AD5A20" w:rsidRPr="00AF7EB6">
              <w:rPr>
                <w:sz w:val="24"/>
                <w:szCs w:val="24"/>
              </w:rPr>
              <w:t>Грант</w:t>
            </w:r>
            <w:r w:rsidRPr="00AF7EB6">
              <w:rPr>
                <w:sz w:val="24"/>
                <w:szCs w:val="24"/>
              </w:rPr>
              <w:t>а)</w:t>
            </w:r>
          </w:p>
        </w:tc>
        <w:tc>
          <w:tcPr>
            <w:tcW w:w="4422" w:type="dxa"/>
            <w:tcBorders>
              <w:top w:val="single" w:sz="4" w:space="0" w:color="auto"/>
              <w:left w:val="single" w:sz="4" w:space="0" w:color="auto"/>
              <w:bottom w:val="single" w:sz="4" w:space="0" w:color="auto"/>
              <w:right w:val="single" w:sz="4" w:space="0" w:color="auto"/>
            </w:tcBorders>
          </w:tcPr>
          <w:p w14:paraId="1525DA5A" w14:textId="1C3C0072" w:rsidR="00AA6731" w:rsidRPr="00AF7EB6" w:rsidRDefault="00AA6731" w:rsidP="00AF7EB6">
            <w:pPr>
              <w:autoSpaceDE w:val="0"/>
              <w:autoSpaceDN w:val="0"/>
              <w:adjustRightInd w:val="0"/>
              <w:contextualSpacing/>
              <w:jc w:val="both"/>
              <w:rPr>
                <w:rFonts w:cs="Times New Roman"/>
                <w:sz w:val="24"/>
                <w:szCs w:val="24"/>
              </w:rPr>
            </w:pPr>
          </w:p>
        </w:tc>
      </w:tr>
      <w:tr w:rsidR="00AA6731" w:rsidRPr="00AF7EB6" w14:paraId="4A1BF5AA" w14:textId="77777777">
        <w:tc>
          <w:tcPr>
            <w:tcW w:w="454" w:type="dxa"/>
            <w:tcBorders>
              <w:top w:val="single" w:sz="4" w:space="0" w:color="auto"/>
              <w:left w:val="single" w:sz="4" w:space="0" w:color="auto"/>
              <w:bottom w:val="single" w:sz="4" w:space="0" w:color="auto"/>
              <w:right w:val="single" w:sz="4" w:space="0" w:color="auto"/>
            </w:tcBorders>
          </w:tcPr>
          <w:p w14:paraId="0B5B6B37" w14:textId="1FF92C17" w:rsidR="00AA6731" w:rsidRPr="00AF7EB6" w:rsidRDefault="00AA6731" w:rsidP="00AF7EB6">
            <w:pPr>
              <w:autoSpaceDE w:val="0"/>
              <w:autoSpaceDN w:val="0"/>
              <w:adjustRightInd w:val="0"/>
              <w:contextualSpacing/>
              <w:jc w:val="center"/>
              <w:rPr>
                <w:rFonts w:cs="Times New Roman"/>
                <w:sz w:val="24"/>
                <w:szCs w:val="24"/>
              </w:rPr>
            </w:pPr>
          </w:p>
        </w:tc>
        <w:tc>
          <w:tcPr>
            <w:tcW w:w="5211" w:type="dxa"/>
            <w:tcBorders>
              <w:top w:val="single" w:sz="4" w:space="0" w:color="auto"/>
              <w:left w:val="single" w:sz="4" w:space="0" w:color="auto"/>
              <w:bottom w:val="single" w:sz="4" w:space="0" w:color="auto"/>
              <w:right w:val="single" w:sz="4" w:space="0" w:color="auto"/>
            </w:tcBorders>
          </w:tcPr>
          <w:p w14:paraId="0515565F" w14:textId="5DBE74F5" w:rsidR="00AA6731" w:rsidRPr="00AF7EB6" w:rsidRDefault="00AA6731" w:rsidP="00AF7EB6">
            <w:pPr>
              <w:autoSpaceDE w:val="0"/>
              <w:autoSpaceDN w:val="0"/>
              <w:adjustRightInd w:val="0"/>
              <w:contextualSpacing/>
              <w:jc w:val="both"/>
              <w:rPr>
                <w:rFonts w:cs="Times New Roman"/>
                <w:sz w:val="24"/>
                <w:szCs w:val="24"/>
              </w:rPr>
            </w:pPr>
            <w:r w:rsidRPr="00AF7EB6">
              <w:rPr>
                <w:sz w:val="24"/>
                <w:szCs w:val="24"/>
              </w:rPr>
              <w:t>10%</w:t>
            </w:r>
          </w:p>
        </w:tc>
        <w:tc>
          <w:tcPr>
            <w:tcW w:w="4422" w:type="dxa"/>
            <w:tcBorders>
              <w:top w:val="single" w:sz="4" w:space="0" w:color="auto"/>
              <w:left w:val="single" w:sz="4" w:space="0" w:color="auto"/>
              <w:bottom w:val="single" w:sz="4" w:space="0" w:color="auto"/>
              <w:right w:val="single" w:sz="4" w:space="0" w:color="auto"/>
            </w:tcBorders>
          </w:tcPr>
          <w:p w14:paraId="56D3B985" w14:textId="56A022A7" w:rsidR="00AA6731" w:rsidRPr="00AF7EB6" w:rsidRDefault="00034327" w:rsidP="00AF7EB6">
            <w:pPr>
              <w:autoSpaceDE w:val="0"/>
              <w:autoSpaceDN w:val="0"/>
              <w:adjustRightInd w:val="0"/>
              <w:contextualSpacing/>
              <w:jc w:val="center"/>
              <w:rPr>
                <w:rFonts w:cs="Times New Roman"/>
                <w:sz w:val="24"/>
                <w:szCs w:val="24"/>
              </w:rPr>
            </w:pPr>
            <w:r w:rsidRPr="00AF7EB6">
              <w:rPr>
                <w:sz w:val="24"/>
                <w:szCs w:val="24"/>
              </w:rPr>
              <w:t>10</w:t>
            </w:r>
          </w:p>
        </w:tc>
      </w:tr>
      <w:tr w:rsidR="00AA6731" w:rsidRPr="00AF7EB6" w14:paraId="4C88474B" w14:textId="77777777">
        <w:tc>
          <w:tcPr>
            <w:tcW w:w="454" w:type="dxa"/>
            <w:tcBorders>
              <w:top w:val="single" w:sz="4" w:space="0" w:color="auto"/>
              <w:left w:val="single" w:sz="4" w:space="0" w:color="auto"/>
              <w:bottom w:val="single" w:sz="4" w:space="0" w:color="auto"/>
              <w:right w:val="single" w:sz="4" w:space="0" w:color="auto"/>
            </w:tcBorders>
          </w:tcPr>
          <w:p w14:paraId="7C89D663" w14:textId="77777777" w:rsidR="00AA6731" w:rsidRPr="00AF7EB6" w:rsidRDefault="00AA6731" w:rsidP="00AF7EB6">
            <w:pPr>
              <w:autoSpaceDE w:val="0"/>
              <w:autoSpaceDN w:val="0"/>
              <w:adjustRightInd w:val="0"/>
              <w:contextualSpacing/>
              <w:jc w:val="center"/>
              <w:rPr>
                <w:rFonts w:cs="Times New Roman"/>
                <w:sz w:val="24"/>
                <w:szCs w:val="24"/>
              </w:rPr>
            </w:pPr>
          </w:p>
        </w:tc>
        <w:tc>
          <w:tcPr>
            <w:tcW w:w="5211" w:type="dxa"/>
            <w:tcBorders>
              <w:top w:val="single" w:sz="4" w:space="0" w:color="auto"/>
              <w:left w:val="single" w:sz="4" w:space="0" w:color="auto"/>
              <w:bottom w:val="single" w:sz="4" w:space="0" w:color="auto"/>
              <w:right w:val="single" w:sz="4" w:space="0" w:color="auto"/>
            </w:tcBorders>
          </w:tcPr>
          <w:p w14:paraId="4EF29DE8" w14:textId="1C301FC0" w:rsidR="00AA6731" w:rsidRPr="00AF7EB6" w:rsidRDefault="00AA6731" w:rsidP="00AF7EB6">
            <w:pPr>
              <w:autoSpaceDE w:val="0"/>
              <w:autoSpaceDN w:val="0"/>
              <w:adjustRightInd w:val="0"/>
              <w:contextualSpacing/>
              <w:jc w:val="both"/>
              <w:rPr>
                <w:rFonts w:cs="Times New Roman"/>
                <w:sz w:val="24"/>
                <w:szCs w:val="24"/>
              </w:rPr>
            </w:pPr>
            <w:r w:rsidRPr="00AF7EB6">
              <w:rPr>
                <w:sz w:val="24"/>
                <w:szCs w:val="24"/>
              </w:rPr>
              <w:t>11-</w:t>
            </w:r>
            <w:r w:rsidR="00034327" w:rsidRPr="00AF7EB6">
              <w:rPr>
                <w:sz w:val="24"/>
                <w:szCs w:val="24"/>
              </w:rPr>
              <w:t>35</w:t>
            </w:r>
            <w:r w:rsidRPr="00AF7EB6">
              <w:rPr>
                <w:sz w:val="24"/>
                <w:szCs w:val="24"/>
              </w:rPr>
              <w:t>% включительно</w:t>
            </w:r>
          </w:p>
        </w:tc>
        <w:tc>
          <w:tcPr>
            <w:tcW w:w="4422" w:type="dxa"/>
            <w:tcBorders>
              <w:top w:val="single" w:sz="4" w:space="0" w:color="auto"/>
              <w:left w:val="single" w:sz="4" w:space="0" w:color="auto"/>
              <w:bottom w:val="single" w:sz="4" w:space="0" w:color="auto"/>
              <w:right w:val="single" w:sz="4" w:space="0" w:color="auto"/>
            </w:tcBorders>
          </w:tcPr>
          <w:p w14:paraId="4CA0B68E" w14:textId="34198654" w:rsidR="00AA6731" w:rsidRPr="00AF7EB6" w:rsidRDefault="00034327" w:rsidP="00AF7EB6">
            <w:pPr>
              <w:autoSpaceDE w:val="0"/>
              <w:autoSpaceDN w:val="0"/>
              <w:adjustRightInd w:val="0"/>
              <w:contextualSpacing/>
              <w:jc w:val="center"/>
              <w:rPr>
                <w:rFonts w:cs="Times New Roman"/>
                <w:sz w:val="24"/>
                <w:szCs w:val="24"/>
              </w:rPr>
            </w:pPr>
            <w:r w:rsidRPr="00AF7EB6">
              <w:rPr>
                <w:sz w:val="24"/>
                <w:szCs w:val="24"/>
              </w:rPr>
              <w:t>20</w:t>
            </w:r>
          </w:p>
        </w:tc>
      </w:tr>
      <w:tr w:rsidR="00034327" w:rsidRPr="00AF7EB6" w14:paraId="5EB12A2A" w14:textId="77777777">
        <w:tc>
          <w:tcPr>
            <w:tcW w:w="454" w:type="dxa"/>
            <w:tcBorders>
              <w:top w:val="single" w:sz="4" w:space="0" w:color="auto"/>
              <w:left w:val="single" w:sz="4" w:space="0" w:color="auto"/>
              <w:bottom w:val="single" w:sz="4" w:space="0" w:color="auto"/>
              <w:right w:val="single" w:sz="4" w:space="0" w:color="auto"/>
            </w:tcBorders>
          </w:tcPr>
          <w:p w14:paraId="61AC1318" w14:textId="77777777" w:rsidR="00034327" w:rsidRPr="00AF7EB6" w:rsidRDefault="00034327" w:rsidP="00AF7EB6">
            <w:pPr>
              <w:autoSpaceDE w:val="0"/>
              <w:autoSpaceDN w:val="0"/>
              <w:adjustRightInd w:val="0"/>
              <w:contextualSpacing/>
              <w:jc w:val="center"/>
              <w:rPr>
                <w:rFonts w:cs="Times New Roman"/>
                <w:sz w:val="24"/>
                <w:szCs w:val="24"/>
              </w:rPr>
            </w:pPr>
          </w:p>
        </w:tc>
        <w:tc>
          <w:tcPr>
            <w:tcW w:w="5211" w:type="dxa"/>
            <w:tcBorders>
              <w:top w:val="single" w:sz="4" w:space="0" w:color="auto"/>
              <w:left w:val="single" w:sz="4" w:space="0" w:color="auto"/>
              <w:bottom w:val="single" w:sz="4" w:space="0" w:color="auto"/>
              <w:right w:val="single" w:sz="4" w:space="0" w:color="auto"/>
            </w:tcBorders>
          </w:tcPr>
          <w:p w14:paraId="21655A3C" w14:textId="108684F4" w:rsidR="00034327" w:rsidRPr="00AF7EB6" w:rsidRDefault="00034327" w:rsidP="00AF7EB6">
            <w:pPr>
              <w:autoSpaceDE w:val="0"/>
              <w:autoSpaceDN w:val="0"/>
              <w:adjustRightInd w:val="0"/>
              <w:contextualSpacing/>
              <w:jc w:val="both"/>
              <w:rPr>
                <w:sz w:val="24"/>
                <w:szCs w:val="24"/>
              </w:rPr>
            </w:pPr>
            <w:r w:rsidRPr="00AF7EB6">
              <w:rPr>
                <w:sz w:val="24"/>
                <w:szCs w:val="24"/>
              </w:rPr>
              <w:t>35-50% включительно</w:t>
            </w:r>
          </w:p>
        </w:tc>
        <w:tc>
          <w:tcPr>
            <w:tcW w:w="4422" w:type="dxa"/>
            <w:tcBorders>
              <w:top w:val="single" w:sz="4" w:space="0" w:color="auto"/>
              <w:left w:val="single" w:sz="4" w:space="0" w:color="auto"/>
              <w:bottom w:val="single" w:sz="4" w:space="0" w:color="auto"/>
              <w:right w:val="single" w:sz="4" w:space="0" w:color="auto"/>
            </w:tcBorders>
          </w:tcPr>
          <w:p w14:paraId="48437375" w14:textId="13A73C9D" w:rsidR="00034327" w:rsidRPr="00AF7EB6" w:rsidRDefault="00034327" w:rsidP="00AF7EB6">
            <w:pPr>
              <w:autoSpaceDE w:val="0"/>
              <w:autoSpaceDN w:val="0"/>
              <w:adjustRightInd w:val="0"/>
              <w:contextualSpacing/>
              <w:jc w:val="center"/>
              <w:rPr>
                <w:sz w:val="24"/>
                <w:szCs w:val="24"/>
              </w:rPr>
            </w:pPr>
            <w:r w:rsidRPr="00AF7EB6">
              <w:rPr>
                <w:sz w:val="24"/>
                <w:szCs w:val="24"/>
              </w:rPr>
              <w:t>30</w:t>
            </w:r>
          </w:p>
        </w:tc>
      </w:tr>
      <w:tr w:rsidR="00AA6731" w:rsidRPr="00AF7EB6" w14:paraId="219DFCBD" w14:textId="77777777">
        <w:tc>
          <w:tcPr>
            <w:tcW w:w="454" w:type="dxa"/>
            <w:tcBorders>
              <w:top w:val="single" w:sz="4" w:space="0" w:color="auto"/>
              <w:left w:val="single" w:sz="4" w:space="0" w:color="auto"/>
              <w:bottom w:val="single" w:sz="4" w:space="0" w:color="auto"/>
              <w:right w:val="single" w:sz="4" w:space="0" w:color="auto"/>
            </w:tcBorders>
          </w:tcPr>
          <w:p w14:paraId="012D476F" w14:textId="77777777" w:rsidR="00AA6731" w:rsidRPr="00AF7EB6" w:rsidRDefault="00AA6731" w:rsidP="00AF7EB6">
            <w:pPr>
              <w:autoSpaceDE w:val="0"/>
              <w:autoSpaceDN w:val="0"/>
              <w:adjustRightInd w:val="0"/>
              <w:contextualSpacing/>
              <w:jc w:val="center"/>
              <w:rPr>
                <w:rFonts w:cs="Times New Roman"/>
                <w:sz w:val="24"/>
                <w:szCs w:val="24"/>
              </w:rPr>
            </w:pPr>
          </w:p>
        </w:tc>
        <w:tc>
          <w:tcPr>
            <w:tcW w:w="5211" w:type="dxa"/>
            <w:tcBorders>
              <w:top w:val="single" w:sz="4" w:space="0" w:color="auto"/>
              <w:left w:val="single" w:sz="4" w:space="0" w:color="auto"/>
              <w:bottom w:val="single" w:sz="4" w:space="0" w:color="auto"/>
              <w:right w:val="single" w:sz="4" w:space="0" w:color="auto"/>
            </w:tcBorders>
          </w:tcPr>
          <w:p w14:paraId="411A2A17" w14:textId="367362D5" w:rsidR="00AA6731" w:rsidRPr="00AF7EB6" w:rsidRDefault="00034327" w:rsidP="00AF7EB6">
            <w:pPr>
              <w:autoSpaceDE w:val="0"/>
              <w:autoSpaceDN w:val="0"/>
              <w:adjustRightInd w:val="0"/>
              <w:contextualSpacing/>
              <w:jc w:val="both"/>
              <w:rPr>
                <w:rFonts w:cs="Times New Roman"/>
                <w:sz w:val="24"/>
                <w:szCs w:val="24"/>
              </w:rPr>
            </w:pPr>
            <w:r w:rsidRPr="00AF7EB6">
              <w:rPr>
                <w:sz w:val="24"/>
                <w:szCs w:val="24"/>
              </w:rPr>
              <w:t xml:space="preserve">Свыше 50% </w:t>
            </w:r>
          </w:p>
        </w:tc>
        <w:tc>
          <w:tcPr>
            <w:tcW w:w="4422" w:type="dxa"/>
            <w:tcBorders>
              <w:top w:val="single" w:sz="4" w:space="0" w:color="auto"/>
              <w:left w:val="single" w:sz="4" w:space="0" w:color="auto"/>
              <w:bottom w:val="single" w:sz="4" w:space="0" w:color="auto"/>
              <w:right w:val="single" w:sz="4" w:space="0" w:color="auto"/>
            </w:tcBorders>
          </w:tcPr>
          <w:p w14:paraId="23CD9A1C" w14:textId="057093DF" w:rsidR="00AA6731" w:rsidRPr="00AF7EB6" w:rsidRDefault="00034327" w:rsidP="00AF7EB6">
            <w:pPr>
              <w:autoSpaceDE w:val="0"/>
              <w:autoSpaceDN w:val="0"/>
              <w:adjustRightInd w:val="0"/>
              <w:contextualSpacing/>
              <w:jc w:val="center"/>
              <w:rPr>
                <w:rFonts w:cs="Times New Roman"/>
                <w:sz w:val="24"/>
                <w:szCs w:val="24"/>
              </w:rPr>
            </w:pPr>
            <w:r w:rsidRPr="00AF7EB6">
              <w:rPr>
                <w:sz w:val="24"/>
                <w:szCs w:val="24"/>
              </w:rPr>
              <w:t>40</w:t>
            </w:r>
          </w:p>
        </w:tc>
      </w:tr>
      <w:tr w:rsidR="00AA6731" w:rsidRPr="00AF7EB6" w14:paraId="037C0136" w14:textId="77777777" w:rsidTr="00AA6731">
        <w:tc>
          <w:tcPr>
            <w:tcW w:w="454" w:type="dxa"/>
            <w:tcBorders>
              <w:top w:val="single" w:sz="4" w:space="0" w:color="auto"/>
              <w:left w:val="single" w:sz="4" w:space="0" w:color="auto"/>
              <w:bottom w:val="single" w:sz="4" w:space="0" w:color="auto"/>
              <w:right w:val="single" w:sz="4" w:space="0" w:color="auto"/>
            </w:tcBorders>
          </w:tcPr>
          <w:p w14:paraId="6C1648E6" w14:textId="12D1096C" w:rsidR="00AA6731" w:rsidRPr="00AF7EB6" w:rsidRDefault="00AA6731" w:rsidP="00AF7EB6">
            <w:pPr>
              <w:autoSpaceDE w:val="0"/>
              <w:autoSpaceDN w:val="0"/>
              <w:adjustRightInd w:val="0"/>
              <w:contextualSpacing/>
              <w:jc w:val="center"/>
              <w:rPr>
                <w:rFonts w:cs="Times New Roman"/>
                <w:sz w:val="24"/>
                <w:szCs w:val="24"/>
              </w:rPr>
            </w:pPr>
            <w:r w:rsidRPr="00AF7EB6">
              <w:rPr>
                <w:rFonts w:cs="Times New Roman"/>
                <w:sz w:val="24"/>
                <w:szCs w:val="24"/>
              </w:rPr>
              <w:t xml:space="preserve">2. </w:t>
            </w:r>
          </w:p>
        </w:tc>
        <w:tc>
          <w:tcPr>
            <w:tcW w:w="5211" w:type="dxa"/>
            <w:tcBorders>
              <w:top w:val="single" w:sz="4" w:space="0" w:color="auto"/>
              <w:left w:val="single" w:sz="4" w:space="0" w:color="auto"/>
              <w:bottom w:val="single" w:sz="4" w:space="0" w:color="auto"/>
              <w:right w:val="single" w:sz="4" w:space="0" w:color="auto"/>
            </w:tcBorders>
          </w:tcPr>
          <w:p w14:paraId="2DF784EF" w14:textId="2F7D5851" w:rsidR="00AA6731" w:rsidRPr="00AF7EB6" w:rsidRDefault="00AA6731" w:rsidP="00AF7EB6">
            <w:pPr>
              <w:autoSpaceDE w:val="0"/>
              <w:autoSpaceDN w:val="0"/>
              <w:adjustRightInd w:val="0"/>
              <w:contextualSpacing/>
              <w:jc w:val="both"/>
              <w:rPr>
                <w:sz w:val="24"/>
                <w:szCs w:val="24"/>
              </w:rPr>
            </w:pPr>
            <w:r w:rsidRPr="00AF7EB6">
              <w:rPr>
                <w:rFonts w:eastAsia="SimSun" w:cs="Times New Roman"/>
                <w:sz w:val="24"/>
                <w:szCs w:val="24"/>
              </w:rPr>
              <w:t>Наличие нежилого недвижимого имущества, на территории которого реализуется (планируется реализовать) проект (собственность, аренда, безвозмездное пользование, отсутствует)</w:t>
            </w:r>
          </w:p>
        </w:tc>
        <w:tc>
          <w:tcPr>
            <w:tcW w:w="4422" w:type="dxa"/>
            <w:tcBorders>
              <w:top w:val="single" w:sz="4" w:space="0" w:color="auto"/>
              <w:left w:val="single" w:sz="4" w:space="0" w:color="auto"/>
              <w:bottom w:val="single" w:sz="4" w:space="0" w:color="auto"/>
              <w:right w:val="single" w:sz="4" w:space="0" w:color="auto"/>
            </w:tcBorders>
          </w:tcPr>
          <w:p w14:paraId="0BB39587" w14:textId="77777777" w:rsidR="00AA6731" w:rsidRPr="00AF7EB6" w:rsidRDefault="00AA6731" w:rsidP="00AF7EB6">
            <w:pPr>
              <w:autoSpaceDE w:val="0"/>
              <w:autoSpaceDN w:val="0"/>
              <w:adjustRightInd w:val="0"/>
              <w:contextualSpacing/>
              <w:jc w:val="center"/>
              <w:rPr>
                <w:sz w:val="24"/>
                <w:szCs w:val="24"/>
              </w:rPr>
            </w:pPr>
          </w:p>
        </w:tc>
      </w:tr>
      <w:tr w:rsidR="00AA6731" w:rsidRPr="00AF7EB6" w14:paraId="1BFACDCE" w14:textId="77777777" w:rsidTr="00AA6731">
        <w:tc>
          <w:tcPr>
            <w:tcW w:w="454" w:type="dxa"/>
            <w:tcBorders>
              <w:top w:val="single" w:sz="4" w:space="0" w:color="auto"/>
              <w:left w:val="single" w:sz="4" w:space="0" w:color="auto"/>
              <w:bottom w:val="single" w:sz="4" w:space="0" w:color="auto"/>
              <w:right w:val="single" w:sz="4" w:space="0" w:color="auto"/>
            </w:tcBorders>
          </w:tcPr>
          <w:p w14:paraId="47472BB0" w14:textId="77777777" w:rsidR="00AA6731" w:rsidRPr="00AF7EB6" w:rsidRDefault="00AA6731" w:rsidP="00AF7EB6">
            <w:pPr>
              <w:autoSpaceDE w:val="0"/>
              <w:autoSpaceDN w:val="0"/>
              <w:adjustRightInd w:val="0"/>
              <w:contextualSpacing/>
              <w:jc w:val="center"/>
              <w:rPr>
                <w:rFonts w:cs="Times New Roman"/>
                <w:sz w:val="24"/>
                <w:szCs w:val="24"/>
              </w:rPr>
            </w:pPr>
          </w:p>
        </w:tc>
        <w:tc>
          <w:tcPr>
            <w:tcW w:w="5211" w:type="dxa"/>
            <w:tcBorders>
              <w:top w:val="single" w:sz="4" w:space="0" w:color="auto"/>
              <w:left w:val="single" w:sz="4" w:space="0" w:color="auto"/>
              <w:bottom w:val="single" w:sz="4" w:space="0" w:color="auto"/>
              <w:right w:val="single" w:sz="4" w:space="0" w:color="auto"/>
            </w:tcBorders>
          </w:tcPr>
          <w:p w14:paraId="1063EC30" w14:textId="5389EBEF" w:rsidR="00AA6731" w:rsidRPr="00AF7EB6" w:rsidRDefault="00AA6731" w:rsidP="00AF7EB6">
            <w:pPr>
              <w:autoSpaceDE w:val="0"/>
              <w:autoSpaceDN w:val="0"/>
              <w:adjustRightInd w:val="0"/>
              <w:contextualSpacing/>
              <w:jc w:val="both"/>
              <w:rPr>
                <w:sz w:val="24"/>
                <w:szCs w:val="24"/>
              </w:rPr>
            </w:pPr>
            <w:r w:rsidRPr="00AF7EB6">
              <w:rPr>
                <w:sz w:val="24"/>
                <w:szCs w:val="24"/>
              </w:rPr>
              <w:t>Собственность</w:t>
            </w:r>
          </w:p>
        </w:tc>
        <w:tc>
          <w:tcPr>
            <w:tcW w:w="4422" w:type="dxa"/>
            <w:tcBorders>
              <w:top w:val="single" w:sz="4" w:space="0" w:color="auto"/>
              <w:left w:val="single" w:sz="4" w:space="0" w:color="auto"/>
              <w:bottom w:val="single" w:sz="4" w:space="0" w:color="auto"/>
              <w:right w:val="single" w:sz="4" w:space="0" w:color="auto"/>
            </w:tcBorders>
          </w:tcPr>
          <w:p w14:paraId="64689A78" w14:textId="63DFAB54" w:rsidR="00AA6731" w:rsidRPr="00AF7EB6" w:rsidRDefault="00034327" w:rsidP="00AF7EB6">
            <w:pPr>
              <w:autoSpaceDE w:val="0"/>
              <w:autoSpaceDN w:val="0"/>
              <w:adjustRightInd w:val="0"/>
              <w:contextualSpacing/>
              <w:jc w:val="center"/>
              <w:rPr>
                <w:sz w:val="24"/>
                <w:szCs w:val="24"/>
              </w:rPr>
            </w:pPr>
            <w:r w:rsidRPr="00AF7EB6">
              <w:rPr>
                <w:sz w:val="24"/>
                <w:szCs w:val="24"/>
              </w:rPr>
              <w:t>30</w:t>
            </w:r>
          </w:p>
        </w:tc>
      </w:tr>
      <w:tr w:rsidR="00AA6731" w:rsidRPr="00AF7EB6" w14:paraId="1F1C0B6D" w14:textId="77777777" w:rsidTr="00AA6731">
        <w:tc>
          <w:tcPr>
            <w:tcW w:w="454" w:type="dxa"/>
            <w:tcBorders>
              <w:top w:val="single" w:sz="4" w:space="0" w:color="auto"/>
              <w:left w:val="single" w:sz="4" w:space="0" w:color="auto"/>
              <w:bottom w:val="single" w:sz="4" w:space="0" w:color="auto"/>
              <w:right w:val="single" w:sz="4" w:space="0" w:color="auto"/>
            </w:tcBorders>
          </w:tcPr>
          <w:p w14:paraId="7FB61400" w14:textId="77777777" w:rsidR="00AA6731" w:rsidRPr="00AF7EB6" w:rsidRDefault="00AA6731" w:rsidP="00AF7EB6">
            <w:pPr>
              <w:autoSpaceDE w:val="0"/>
              <w:autoSpaceDN w:val="0"/>
              <w:adjustRightInd w:val="0"/>
              <w:contextualSpacing/>
              <w:jc w:val="center"/>
              <w:rPr>
                <w:rFonts w:cs="Times New Roman"/>
                <w:sz w:val="24"/>
                <w:szCs w:val="24"/>
              </w:rPr>
            </w:pPr>
          </w:p>
        </w:tc>
        <w:tc>
          <w:tcPr>
            <w:tcW w:w="5211" w:type="dxa"/>
            <w:tcBorders>
              <w:top w:val="single" w:sz="4" w:space="0" w:color="auto"/>
              <w:left w:val="single" w:sz="4" w:space="0" w:color="auto"/>
              <w:bottom w:val="single" w:sz="4" w:space="0" w:color="auto"/>
              <w:right w:val="single" w:sz="4" w:space="0" w:color="auto"/>
            </w:tcBorders>
          </w:tcPr>
          <w:p w14:paraId="072A3EBD" w14:textId="2E443B73" w:rsidR="00AA6731" w:rsidRPr="00AF7EB6" w:rsidRDefault="00AA6731" w:rsidP="00AF7EB6">
            <w:pPr>
              <w:autoSpaceDE w:val="0"/>
              <w:autoSpaceDN w:val="0"/>
              <w:adjustRightInd w:val="0"/>
              <w:contextualSpacing/>
              <w:jc w:val="both"/>
              <w:rPr>
                <w:sz w:val="24"/>
                <w:szCs w:val="24"/>
              </w:rPr>
            </w:pPr>
            <w:r w:rsidRPr="00AF7EB6">
              <w:rPr>
                <w:sz w:val="24"/>
                <w:szCs w:val="24"/>
              </w:rPr>
              <w:t>Аренда (заключен  и приложен подписанный договор</w:t>
            </w:r>
            <w:r w:rsidR="007745D2" w:rsidRPr="00AF7EB6">
              <w:rPr>
                <w:sz w:val="24"/>
                <w:szCs w:val="24"/>
              </w:rPr>
              <w:t xml:space="preserve"> аренды</w:t>
            </w:r>
            <w:r w:rsidRPr="00AF7EB6">
              <w:rPr>
                <w:sz w:val="24"/>
                <w:szCs w:val="24"/>
              </w:rPr>
              <w:t>)</w:t>
            </w:r>
            <w:r w:rsidR="007745D2" w:rsidRPr="00AF7EB6">
              <w:rPr>
                <w:sz w:val="24"/>
                <w:szCs w:val="24"/>
              </w:rPr>
              <w:t>, безвозмездное пользование (заключен  и приложен подписанный договор безвозмездного пользования)</w:t>
            </w:r>
          </w:p>
        </w:tc>
        <w:tc>
          <w:tcPr>
            <w:tcW w:w="4422" w:type="dxa"/>
            <w:tcBorders>
              <w:top w:val="single" w:sz="4" w:space="0" w:color="auto"/>
              <w:left w:val="single" w:sz="4" w:space="0" w:color="auto"/>
              <w:bottom w:val="single" w:sz="4" w:space="0" w:color="auto"/>
              <w:right w:val="single" w:sz="4" w:space="0" w:color="auto"/>
            </w:tcBorders>
          </w:tcPr>
          <w:p w14:paraId="7AB57A26" w14:textId="5D32EC71" w:rsidR="00AA6731" w:rsidRPr="00AF7EB6" w:rsidRDefault="00034327" w:rsidP="00AF7EB6">
            <w:pPr>
              <w:autoSpaceDE w:val="0"/>
              <w:autoSpaceDN w:val="0"/>
              <w:adjustRightInd w:val="0"/>
              <w:contextualSpacing/>
              <w:jc w:val="center"/>
              <w:rPr>
                <w:sz w:val="24"/>
                <w:szCs w:val="24"/>
              </w:rPr>
            </w:pPr>
            <w:r w:rsidRPr="00AF7EB6">
              <w:rPr>
                <w:sz w:val="24"/>
                <w:szCs w:val="24"/>
              </w:rPr>
              <w:t>20</w:t>
            </w:r>
          </w:p>
        </w:tc>
      </w:tr>
      <w:tr w:rsidR="00AA6731" w:rsidRPr="00AF7EB6" w14:paraId="13DC4C45" w14:textId="77777777" w:rsidTr="00AA6731">
        <w:tc>
          <w:tcPr>
            <w:tcW w:w="454" w:type="dxa"/>
            <w:tcBorders>
              <w:top w:val="single" w:sz="4" w:space="0" w:color="auto"/>
              <w:left w:val="single" w:sz="4" w:space="0" w:color="auto"/>
              <w:bottom w:val="single" w:sz="4" w:space="0" w:color="auto"/>
              <w:right w:val="single" w:sz="4" w:space="0" w:color="auto"/>
            </w:tcBorders>
          </w:tcPr>
          <w:p w14:paraId="11EF25C0" w14:textId="77777777" w:rsidR="00AA6731" w:rsidRPr="00AF7EB6" w:rsidRDefault="00AA6731" w:rsidP="00AF7EB6">
            <w:pPr>
              <w:autoSpaceDE w:val="0"/>
              <w:autoSpaceDN w:val="0"/>
              <w:adjustRightInd w:val="0"/>
              <w:contextualSpacing/>
              <w:jc w:val="center"/>
              <w:rPr>
                <w:rFonts w:cs="Times New Roman"/>
                <w:sz w:val="24"/>
                <w:szCs w:val="24"/>
              </w:rPr>
            </w:pPr>
          </w:p>
        </w:tc>
        <w:tc>
          <w:tcPr>
            <w:tcW w:w="5211" w:type="dxa"/>
            <w:tcBorders>
              <w:top w:val="single" w:sz="4" w:space="0" w:color="auto"/>
              <w:left w:val="single" w:sz="4" w:space="0" w:color="auto"/>
              <w:bottom w:val="single" w:sz="4" w:space="0" w:color="auto"/>
              <w:right w:val="single" w:sz="4" w:space="0" w:color="auto"/>
            </w:tcBorders>
          </w:tcPr>
          <w:p w14:paraId="1E87DF5D" w14:textId="633F207D" w:rsidR="00AA6731" w:rsidRPr="00AF7EB6" w:rsidRDefault="007745D2" w:rsidP="00AF7EB6">
            <w:pPr>
              <w:autoSpaceDE w:val="0"/>
              <w:autoSpaceDN w:val="0"/>
              <w:adjustRightInd w:val="0"/>
              <w:contextualSpacing/>
              <w:jc w:val="both"/>
              <w:rPr>
                <w:sz w:val="24"/>
                <w:szCs w:val="24"/>
              </w:rPr>
            </w:pPr>
            <w:r w:rsidRPr="00AF7EB6">
              <w:rPr>
                <w:sz w:val="24"/>
                <w:szCs w:val="24"/>
              </w:rPr>
              <w:t>Отсутств</w:t>
            </w:r>
            <w:r w:rsidR="00E55C12" w:rsidRPr="00AF7EB6">
              <w:rPr>
                <w:sz w:val="24"/>
                <w:szCs w:val="24"/>
              </w:rPr>
              <w:t>у</w:t>
            </w:r>
            <w:r w:rsidRPr="00AF7EB6">
              <w:rPr>
                <w:sz w:val="24"/>
                <w:szCs w:val="24"/>
              </w:rPr>
              <w:t>ет</w:t>
            </w:r>
          </w:p>
        </w:tc>
        <w:tc>
          <w:tcPr>
            <w:tcW w:w="4422" w:type="dxa"/>
            <w:tcBorders>
              <w:top w:val="single" w:sz="4" w:space="0" w:color="auto"/>
              <w:left w:val="single" w:sz="4" w:space="0" w:color="auto"/>
              <w:bottom w:val="single" w:sz="4" w:space="0" w:color="auto"/>
              <w:right w:val="single" w:sz="4" w:space="0" w:color="auto"/>
            </w:tcBorders>
          </w:tcPr>
          <w:p w14:paraId="5D90B77E" w14:textId="2EA62A65" w:rsidR="00AA6731" w:rsidRPr="00AF7EB6" w:rsidRDefault="007745D2" w:rsidP="00AF7EB6">
            <w:pPr>
              <w:autoSpaceDE w:val="0"/>
              <w:autoSpaceDN w:val="0"/>
              <w:adjustRightInd w:val="0"/>
              <w:contextualSpacing/>
              <w:jc w:val="center"/>
              <w:rPr>
                <w:sz w:val="24"/>
                <w:szCs w:val="24"/>
              </w:rPr>
            </w:pPr>
            <w:r w:rsidRPr="00AF7EB6">
              <w:rPr>
                <w:sz w:val="24"/>
                <w:szCs w:val="24"/>
              </w:rPr>
              <w:t>0</w:t>
            </w:r>
          </w:p>
        </w:tc>
      </w:tr>
      <w:tr w:rsidR="00E55C12" w:rsidRPr="00AF7EB6" w14:paraId="219BA8AB" w14:textId="77777777" w:rsidTr="00E55C12">
        <w:tc>
          <w:tcPr>
            <w:tcW w:w="454" w:type="dxa"/>
            <w:tcBorders>
              <w:top w:val="single" w:sz="4" w:space="0" w:color="auto"/>
              <w:left w:val="single" w:sz="4" w:space="0" w:color="auto"/>
              <w:bottom w:val="single" w:sz="4" w:space="0" w:color="auto"/>
              <w:right w:val="single" w:sz="4" w:space="0" w:color="auto"/>
            </w:tcBorders>
          </w:tcPr>
          <w:p w14:paraId="41E38875" w14:textId="59A69AFC" w:rsidR="00E55C12" w:rsidRPr="00AF7EB6" w:rsidRDefault="00E55C12" w:rsidP="00AF7EB6">
            <w:pPr>
              <w:autoSpaceDE w:val="0"/>
              <w:autoSpaceDN w:val="0"/>
              <w:adjustRightInd w:val="0"/>
              <w:contextualSpacing/>
              <w:jc w:val="center"/>
              <w:rPr>
                <w:rFonts w:cs="Times New Roman"/>
                <w:sz w:val="24"/>
                <w:szCs w:val="24"/>
              </w:rPr>
            </w:pPr>
            <w:r w:rsidRPr="00AF7EB6">
              <w:rPr>
                <w:rFonts w:cs="Times New Roman"/>
                <w:sz w:val="24"/>
                <w:szCs w:val="24"/>
              </w:rPr>
              <w:t xml:space="preserve">3. </w:t>
            </w:r>
          </w:p>
        </w:tc>
        <w:tc>
          <w:tcPr>
            <w:tcW w:w="5211" w:type="dxa"/>
            <w:tcBorders>
              <w:top w:val="single" w:sz="4" w:space="0" w:color="auto"/>
              <w:left w:val="single" w:sz="4" w:space="0" w:color="auto"/>
              <w:bottom w:val="single" w:sz="4" w:space="0" w:color="auto"/>
              <w:right w:val="single" w:sz="4" w:space="0" w:color="auto"/>
            </w:tcBorders>
          </w:tcPr>
          <w:p w14:paraId="50F6BD88" w14:textId="6224A77B" w:rsidR="00E55C12" w:rsidRPr="00AF7EB6" w:rsidRDefault="00E55C12" w:rsidP="00AF7EB6">
            <w:pPr>
              <w:autoSpaceDE w:val="0"/>
              <w:autoSpaceDN w:val="0"/>
              <w:adjustRightInd w:val="0"/>
              <w:contextualSpacing/>
              <w:jc w:val="both"/>
              <w:rPr>
                <w:sz w:val="24"/>
                <w:szCs w:val="24"/>
              </w:rPr>
            </w:pPr>
            <w:r w:rsidRPr="00AF7EB6">
              <w:rPr>
                <w:sz w:val="24"/>
                <w:szCs w:val="24"/>
              </w:rPr>
              <w:t>У</w:t>
            </w:r>
            <w:r w:rsidR="00034327" w:rsidRPr="00AF7EB6">
              <w:rPr>
                <w:sz w:val="24"/>
                <w:szCs w:val="24"/>
              </w:rPr>
              <w:t xml:space="preserve">частник отбора </w:t>
            </w:r>
            <w:proofErr w:type="gramStart"/>
            <w:r w:rsidR="00034327" w:rsidRPr="00AF7EB6">
              <w:rPr>
                <w:sz w:val="24"/>
                <w:szCs w:val="24"/>
              </w:rPr>
              <w:t>являлся</w:t>
            </w:r>
            <w:proofErr w:type="gramEnd"/>
            <w:r w:rsidR="00034327" w:rsidRPr="00AF7EB6">
              <w:rPr>
                <w:sz w:val="24"/>
                <w:szCs w:val="24"/>
              </w:rPr>
              <w:t xml:space="preserve"> / является  участником СВО</w:t>
            </w:r>
            <w:r w:rsidR="00415DC9" w:rsidRPr="00AF7EB6">
              <w:rPr>
                <w:sz w:val="24"/>
                <w:szCs w:val="24"/>
              </w:rPr>
              <w:t xml:space="preserve"> или членом семьи участника СВО</w:t>
            </w:r>
          </w:p>
        </w:tc>
        <w:tc>
          <w:tcPr>
            <w:tcW w:w="4422" w:type="dxa"/>
            <w:tcBorders>
              <w:top w:val="single" w:sz="4" w:space="0" w:color="auto"/>
              <w:left w:val="single" w:sz="4" w:space="0" w:color="auto"/>
              <w:bottom w:val="single" w:sz="4" w:space="0" w:color="auto"/>
              <w:right w:val="single" w:sz="4" w:space="0" w:color="auto"/>
            </w:tcBorders>
          </w:tcPr>
          <w:p w14:paraId="24D1D9C2" w14:textId="77777777" w:rsidR="00E55C12" w:rsidRPr="00AF7EB6" w:rsidRDefault="00E55C12" w:rsidP="00AF7EB6">
            <w:pPr>
              <w:autoSpaceDE w:val="0"/>
              <w:autoSpaceDN w:val="0"/>
              <w:adjustRightInd w:val="0"/>
              <w:contextualSpacing/>
              <w:jc w:val="center"/>
              <w:rPr>
                <w:sz w:val="24"/>
                <w:szCs w:val="24"/>
              </w:rPr>
            </w:pPr>
          </w:p>
        </w:tc>
      </w:tr>
      <w:tr w:rsidR="00E55C12" w:rsidRPr="00AF7EB6" w14:paraId="212FF06E" w14:textId="77777777" w:rsidTr="00E55C12">
        <w:tc>
          <w:tcPr>
            <w:tcW w:w="454" w:type="dxa"/>
            <w:tcBorders>
              <w:top w:val="single" w:sz="4" w:space="0" w:color="auto"/>
              <w:left w:val="single" w:sz="4" w:space="0" w:color="auto"/>
              <w:bottom w:val="single" w:sz="4" w:space="0" w:color="auto"/>
              <w:right w:val="single" w:sz="4" w:space="0" w:color="auto"/>
            </w:tcBorders>
          </w:tcPr>
          <w:p w14:paraId="6BA25CA5" w14:textId="77777777" w:rsidR="00E55C12" w:rsidRPr="00AF7EB6" w:rsidRDefault="00E55C12" w:rsidP="00AF7EB6">
            <w:pPr>
              <w:autoSpaceDE w:val="0"/>
              <w:autoSpaceDN w:val="0"/>
              <w:adjustRightInd w:val="0"/>
              <w:contextualSpacing/>
              <w:jc w:val="center"/>
              <w:rPr>
                <w:rFonts w:cs="Times New Roman"/>
                <w:sz w:val="24"/>
                <w:szCs w:val="24"/>
              </w:rPr>
            </w:pPr>
          </w:p>
        </w:tc>
        <w:tc>
          <w:tcPr>
            <w:tcW w:w="5211" w:type="dxa"/>
            <w:tcBorders>
              <w:top w:val="single" w:sz="4" w:space="0" w:color="auto"/>
              <w:left w:val="single" w:sz="4" w:space="0" w:color="auto"/>
              <w:bottom w:val="single" w:sz="4" w:space="0" w:color="auto"/>
              <w:right w:val="single" w:sz="4" w:space="0" w:color="auto"/>
            </w:tcBorders>
          </w:tcPr>
          <w:p w14:paraId="4EC90C71" w14:textId="239D5875" w:rsidR="00E55C12" w:rsidRPr="00AF7EB6" w:rsidRDefault="00034327" w:rsidP="00AF7EB6">
            <w:pPr>
              <w:autoSpaceDE w:val="0"/>
              <w:autoSpaceDN w:val="0"/>
              <w:adjustRightInd w:val="0"/>
              <w:contextualSpacing/>
              <w:jc w:val="both"/>
              <w:rPr>
                <w:sz w:val="24"/>
                <w:szCs w:val="24"/>
              </w:rPr>
            </w:pPr>
            <w:r w:rsidRPr="00AF7EB6">
              <w:rPr>
                <w:sz w:val="24"/>
                <w:szCs w:val="24"/>
              </w:rPr>
              <w:t>Да (приложен документ</w:t>
            </w:r>
            <w:r w:rsidR="00415DC9" w:rsidRPr="00AF7EB6">
              <w:rPr>
                <w:sz w:val="24"/>
                <w:szCs w:val="24"/>
              </w:rPr>
              <w:t>, подтверждающий участие в СВО, и родственные отн</w:t>
            </w:r>
            <w:r w:rsidR="00F90DAE" w:rsidRPr="00AF7EB6">
              <w:rPr>
                <w:sz w:val="24"/>
                <w:szCs w:val="24"/>
              </w:rPr>
              <w:t>ошения</w:t>
            </w:r>
            <w:r w:rsidRPr="00AF7EB6">
              <w:rPr>
                <w:sz w:val="24"/>
                <w:szCs w:val="24"/>
              </w:rPr>
              <w:t>)</w:t>
            </w:r>
          </w:p>
        </w:tc>
        <w:tc>
          <w:tcPr>
            <w:tcW w:w="4422" w:type="dxa"/>
            <w:tcBorders>
              <w:top w:val="single" w:sz="4" w:space="0" w:color="auto"/>
              <w:left w:val="single" w:sz="4" w:space="0" w:color="auto"/>
              <w:bottom w:val="single" w:sz="4" w:space="0" w:color="auto"/>
              <w:right w:val="single" w:sz="4" w:space="0" w:color="auto"/>
            </w:tcBorders>
          </w:tcPr>
          <w:p w14:paraId="11EF377A" w14:textId="49595628" w:rsidR="00E55C12" w:rsidRPr="00AF7EB6" w:rsidRDefault="00034327" w:rsidP="00AF7EB6">
            <w:pPr>
              <w:autoSpaceDE w:val="0"/>
              <w:autoSpaceDN w:val="0"/>
              <w:adjustRightInd w:val="0"/>
              <w:contextualSpacing/>
              <w:jc w:val="center"/>
              <w:rPr>
                <w:sz w:val="24"/>
                <w:szCs w:val="24"/>
              </w:rPr>
            </w:pPr>
            <w:r w:rsidRPr="00AF7EB6">
              <w:rPr>
                <w:sz w:val="24"/>
                <w:szCs w:val="24"/>
              </w:rPr>
              <w:t>10</w:t>
            </w:r>
          </w:p>
        </w:tc>
      </w:tr>
      <w:tr w:rsidR="00E55C12" w:rsidRPr="00AF7EB6" w14:paraId="30E15CE2" w14:textId="77777777" w:rsidTr="00E55C12">
        <w:tc>
          <w:tcPr>
            <w:tcW w:w="454" w:type="dxa"/>
            <w:tcBorders>
              <w:top w:val="single" w:sz="4" w:space="0" w:color="auto"/>
              <w:left w:val="single" w:sz="4" w:space="0" w:color="auto"/>
              <w:bottom w:val="single" w:sz="4" w:space="0" w:color="auto"/>
              <w:right w:val="single" w:sz="4" w:space="0" w:color="auto"/>
            </w:tcBorders>
          </w:tcPr>
          <w:p w14:paraId="47276CC6" w14:textId="77777777" w:rsidR="00E55C12" w:rsidRPr="00AF7EB6" w:rsidRDefault="00E55C12" w:rsidP="00AF7EB6">
            <w:pPr>
              <w:autoSpaceDE w:val="0"/>
              <w:autoSpaceDN w:val="0"/>
              <w:adjustRightInd w:val="0"/>
              <w:contextualSpacing/>
              <w:jc w:val="center"/>
              <w:rPr>
                <w:rFonts w:cs="Times New Roman"/>
                <w:sz w:val="24"/>
                <w:szCs w:val="24"/>
              </w:rPr>
            </w:pPr>
          </w:p>
        </w:tc>
        <w:tc>
          <w:tcPr>
            <w:tcW w:w="5211" w:type="dxa"/>
            <w:tcBorders>
              <w:top w:val="single" w:sz="4" w:space="0" w:color="auto"/>
              <w:left w:val="single" w:sz="4" w:space="0" w:color="auto"/>
              <w:bottom w:val="single" w:sz="4" w:space="0" w:color="auto"/>
              <w:right w:val="single" w:sz="4" w:space="0" w:color="auto"/>
            </w:tcBorders>
          </w:tcPr>
          <w:p w14:paraId="4E84C657" w14:textId="7ECC4A94" w:rsidR="00E55C12" w:rsidRPr="00AF7EB6" w:rsidRDefault="00034327" w:rsidP="00AF7EB6">
            <w:pPr>
              <w:autoSpaceDE w:val="0"/>
              <w:autoSpaceDN w:val="0"/>
              <w:adjustRightInd w:val="0"/>
              <w:contextualSpacing/>
              <w:jc w:val="both"/>
              <w:rPr>
                <w:sz w:val="24"/>
                <w:szCs w:val="24"/>
              </w:rPr>
            </w:pPr>
            <w:r w:rsidRPr="00AF7EB6">
              <w:rPr>
                <w:sz w:val="24"/>
                <w:szCs w:val="24"/>
              </w:rPr>
              <w:t>Нет</w:t>
            </w:r>
          </w:p>
        </w:tc>
        <w:tc>
          <w:tcPr>
            <w:tcW w:w="4422" w:type="dxa"/>
            <w:tcBorders>
              <w:top w:val="single" w:sz="4" w:space="0" w:color="auto"/>
              <w:left w:val="single" w:sz="4" w:space="0" w:color="auto"/>
              <w:bottom w:val="single" w:sz="4" w:space="0" w:color="auto"/>
              <w:right w:val="single" w:sz="4" w:space="0" w:color="auto"/>
            </w:tcBorders>
          </w:tcPr>
          <w:p w14:paraId="56B9CC59" w14:textId="7186991D" w:rsidR="00E55C12" w:rsidRPr="00AF7EB6" w:rsidRDefault="00034327" w:rsidP="00AF7EB6">
            <w:pPr>
              <w:autoSpaceDE w:val="0"/>
              <w:autoSpaceDN w:val="0"/>
              <w:adjustRightInd w:val="0"/>
              <w:contextualSpacing/>
              <w:jc w:val="center"/>
              <w:rPr>
                <w:sz w:val="24"/>
                <w:szCs w:val="24"/>
              </w:rPr>
            </w:pPr>
            <w:r w:rsidRPr="00AF7EB6">
              <w:rPr>
                <w:sz w:val="24"/>
                <w:szCs w:val="24"/>
              </w:rPr>
              <w:t>0</w:t>
            </w:r>
          </w:p>
        </w:tc>
      </w:tr>
      <w:tr w:rsidR="00F90DAE" w:rsidRPr="00AF7EB6" w14:paraId="12B93D9B" w14:textId="77777777" w:rsidTr="00E55C12">
        <w:tc>
          <w:tcPr>
            <w:tcW w:w="454" w:type="dxa"/>
            <w:tcBorders>
              <w:top w:val="single" w:sz="4" w:space="0" w:color="auto"/>
              <w:left w:val="single" w:sz="4" w:space="0" w:color="auto"/>
              <w:bottom w:val="single" w:sz="4" w:space="0" w:color="auto"/>
              <w:right w:val="single" w:sz="4" w:space="0" w:color="auto"/>
            </w:tcBorders>
          </w:tcPr>
          <w:p w14:paraId="58D0A73F" w14:textId="677D27A4" w:rsidR="00F90DAE" w:rsidRPr="00AF7EB6" w:rsidRDefault="00F90DAE" w:rsidP="00AF7EB6">
            <w:pPr>
              <w:autoSpaceDE w:val="0"/>
              <w:autoSpaceDN w:val="0"/>
              <w:adjustRightInd w:val="0"/>
              <w:contextualSpacing/>
              <w:jc w:val="center"/>
              <w:rPr>
                <w:rFonts w:cs="Times New Roman"/>
                <w:sz w:val="24"/>
                <w:szCs w:val="24"/>
              </w:rPr>
            </w:pPr>
            <w:r w:rsidRPr="00AF7EB6">
              <w:rPr>
                <w:rFonts w:cs="Times New Roman"/>
                <w:sz w:val="24"/>
                <w:szCs w:val="24"/>
              </w:rPr>
              <w:lastRenderedPageBreak/>
              <w:t xml:space="preserve">4. </w:t>
            </w:r>
          </w:p>
        </w:tc>
        <w:tc>
          <w:tcPr>
            <w:tcW w:w="5211" w:type="dxa"/>
            <w:tcBorders>
              <w:top w:val="single" w:sz="4" w:space="0" w:color="auto"/>
              <w:left w:val="single" w:sz="4" w:space="0" w:color="auto"/>
              <w:bottom w:val="single" w:sz="4" w:space="0" w:color="auto"/>
              <w:right w:val="single" w:sz="4" w:space="0" w:color="auto"/>
            </w:tcBorders>
          </w:tcPr>
          <w:p w14:paraId="57ACFB6B" w14:textId="0642EDB9" w:rsidR="00F90DAE" w:rsidRPr="00AF7EB6" w:rsidRDefault="00AF7EB6" w:rsidP="00AF7EB6">
            <w:pPr>
              <w:autoSpaceDE w:val="0"/>
              <w:autoSpaceDN w:val="0"/>
              <w:adjustRightInd w:val="0"/>
              <w:contextualSpacing/>
              <w:jc w:val="both"/>
              <w:rPr>
                <w:sz w:val="24"/>
                <w:szCs w:val="24"/>
              </w:rPr>
            </w:pPr>
            <w:r w:rsidRPr="00AF7EB6">
              <w:rPr>
                <w:color w:val="000000"/>
                <w:sz w:val="24"/>
                <w:szCs w:val="24"/>
              </w:rPr>
              <w:t>Наличие у участника отбора сайта в сети «Интернет» или страницы в социальных сетях, содержащих актуальную информацию о проекте в сфере предпринимательской деятельности</w:t>
            </w:r>
          </w:p>
        </w:tc>
        <w:tc>
          <w:tcPr>
            <w:tcW w:w="4422" w:type="dxa"/>
            <w:tcBorders>
              <w:top w:val="single" w:sz="4" w:space="0" w:color="auto"/>
              <w:left w:val="single" w:sz="4" w:space="0" w:color="auto"/>
              <w:bottom w:val="single" w:sz="4" w:space="0" w:color="auto"/>
              <w:right w:val="single" w:sz="4" w:space="0" w:color="auto"/>
            </w:tcBorders>
          </w:tcPr>
          <w:p w14:paraId="2236286A" w14:textId="77777777" w:rsidR="00F90DAE" w:rsidRPr="00AF7EB6" w:rsidRDefault="00F90DAE" w:rsidP="00AF7EB6">
            <w:pPr>
              <w:autoSpaceDE w:val="0"/>
              <w:autoSpaceDN w:val="0"/>
              <w:adjustRightInd w:val="0"/>
              <w:contextualSpacing/>
              <w:jc w:val="center"/>
              <w:rPr>
                <w:sz w:val="24"/>
                <w:szCs w:val="24"/>
              </w:rPr>
            </w:pPr>
          </w:p>
        </w:tc>
      </w:tr>
      <w:tr w:rsidR="00F90DAE" w:rsidRPr="00AF7EB6" w14:paraId="360BA8A9" w14:textId="77777777" w:rsidTr="00E55C12">
        <w:tc>
          <w:tcPr>
            <w:tcW w:w="454" w:type="dxa"/>
            <w:tcBorders>
              <w:top w:val="single" w:sz="4" w:space="0" w:color="auto"/>
              <w:left w:val="single" w:sz="4" w:space="0" w:color="auto"/>
              <w:bottom w:val="single" w:sz="4" w:space="0" w:color="auto"/>
              <w:right w:val="single" w:sz="4" w:space="0" w:color="auto"/>
            </w:tcBorders>
          </w:tcPr>
          <w:p w14:paraId="7F820E97" w14:textId="77777777" w:rsidR="00F90DAE" w:rsidRPr="00AF7EB6" w:rsidRDefault="00F90DAE" w:rsidP="00AF7EB6">
            <w:pPr>
              <w:autoSpaceDE w:val="0"/>
              <w:autoSpaceDN w:val="0"/>
              <w:adjustRightInd w:val="0"/>
              <w:contextualSpacing/>
              <w:jc w:val="center"/>
              <w:rPr>
                <w:rFonts w:cs="Times New Roman"/>
                <w:sz w:val="24"/>
                <w:szCs w:val="24"/>
              </w:rPr>
            </w:pPr>
          </w:p>
        </w:tc>
        <w:tc>
          <w:tcPr>
            <w:tcW w:w="5211" w:type="dxa"/>
            <w:tcBorders>
              <w:top w:val="single" w:sz="4" w:space="0" w:color="auto"/>
              <w:left w:val="single" w:sz="4" w:space="0" w:color="auto"/>
              <w:bottom w:val="single" w:sz="4" w:space="0" w:color="auto"/>
              <w:right w:val="single" w:sz="4" w:space="0" w:color="auto"/>
            </w:tcBorders>
          </w:tcPr>
          <w:p w14:paraId="3B76A959" w14:textId="50B38ABA" w:rsidR="00F90DAE" w:rsidRPr="00AF7EB6" w:rsidRDefault="00AF7EB6" w:rsidP="00AF7EB6">
            <w:pPr>
              <w:autoSpaceDE w:val="0"/>
              <w:autoSpaceDN w:val="0"/>
              <w:adjustRightInd w:val="0"/>
              <w:contextualSpacing/>
              <w:jc w:val="both"/>
              <w:rPr>
                <w:color w:val="000000"/>
                <w:sz w:val="24"/>
                <w:szCs w:val="24"/>
              </w:rPr>
            </w:pPr>
            <w:r>
              <w:rPr>
                <w:color w:val="000000"/>
                <w:sz w:val="24"/>
                <w:szCs w:val="24"/>
              </w:rPr>
              <w:t>Да (действующая ссылка на сайт или страницу в социальных сетях указана в Проекте в сфере предпринимательства п. 1.9.)</w:t>
            </w:r>
          </w:p>
        </w:tc>
        <w:tc>
          <w:tcPr>
            <w:tcW w:w="4422" w:type="dxa"/>
            <w:tcBorders>
              <w:top w:val="single" w:sz="4" w:space="0" w:color="auto"/>
              <w:left w:val="single" w:sz="4" w:space="0" w:color="auto"/>
              <w:bottom w:val="single" w:sz="4" w:space="0" w:color="auto"/>
              <w:right w:val="single" w:sz="4" w:space="0" w:color="auto"/>
            </w:tcBorders>
          </w:tcPr>
          <w:p w14:paraId="524B83C9" w14:textId="3D687349" w:rsidR="00F90DAE" w:rsidRPr="00AF7EB6" w:rsidRDefault="00F90DAE" w:rsidP="00AF7EB6">
            <w:pPr>
              <w:autoSpaceDE w:val="0"/>
              <w:autoSpaceDN w:val="0"/>
              <w:adjustRightInd w:val="0"/>
              <w:contextualSpacing/>
              <w:jc w:val="center"/>
              <w:rPr>
                <w:sz w:val="24"/>
                <w:szCs w:val="24"/>
              </w:rPr>
            </w:pPr>
            <w:r w:rsidRPr="00AF7EB6">
              <w:rPr>
                <w:sz w:val="24"/>
                <w:szCs w:val="24"/>
              </w:rPr>
              <w:t>5</w:t>
            </w:r>
          </w:p>
        </w:tc>
      </w:tr>
      <w:tr w:rsidR="00F90DAE" w:rsidRPr="00AF7EB6" w14:paraId="118C8B02" w14:textId="77777777" w:rsidTr="00E55C12">
        <w:tc>
          <w:tcPr>
            <w:tcW w:w="454" w:type="dxa"/>
            <w:tcBorders>
              <w:top w:val="single" w:sz="4" w:space="0" w:color="auto"/>
              <w:left w:val="single" w:sz="4" w:space="0" w:color="auto"/>
              <w:bottom w:val="single" w:sz="4" w:space="0" w:color="auto"/>
              <w:right w:val="single" w:sz="4" w:space="0" w:color="auto"/>
            </w:tcBorders>
          </w:tcPr>
          <w:p w14:paraId="021CBC73" w14:textId="77777777" w:rsidR="00F90DAE" w:rsidRPr="00AF7EB6" w:rsidRDefault="00F90DAE" w:rsidP="00AF7EB6">
            <w:pPr>
              <w:autoSpaceDE w:val="0"/>
              <w:autoSpaceDN w:val="0"/>
              <w:adjustRightInd w:val="0"/>
              <w:contextualSpacing/>
              <w:jc w:val="center"/>
              <w:rPr>
                <w:rFonts w:cs="Times New Roman"/>
                <w:sz w:val="24"/>
                <w:szCs w:val="24"/>
              </w:rPr>
            </w:pPr>
          </w:p>
        </w:tc>
        <w:tc>
          <w:tcPr>
            <w:tcW w:w="5211" w:type="dxa"/>
            <w:tcBorders>
              <w:top w:val="single" w:sz="4" w:space="0" w:color="auto"/>
              <w:left w:val="single" w:sz="4" w:space="0" w:color="auto"/>
              <w:bottom w:val="single" w:sz="4" w:space="0" w:color="auto"/>
              <w:right w:val="single" w:sz="4" w:space="0" w:color="auto"/>
            </w:tcBorders>
          </w:tcPr>
          <w:p w14:paraId="237635B6" w14:textId="2AE9FC7C" w:rsidR="00F90DAE" w:rsidRPr="00AF7EB6" w:rsidRDefault="00AF7EB6" w:rsidP="00AF7EB6">
            <w:pPr>
              <w:autoSpaceDE w:val="0"/>
              <w:autoSpaceDN w:val="0"/>
              <w:adjustRightInd w:val="0"/>
              <w:contextualSpacing/>
              <w:jc w:val="both"/>
              <w:rPr>
                <w:color w:val="000000"/>
                <w:sz w:val="24"/>
                <w:szCs w:val="24"/>
              </w:rPr>
            </w:pPr>
            <w:r>
              <w:rPr>
                <w:color w:val="000000"/>
                <w:sz w:val="24"/>
                <w:szCs w:val="24"/>
              </w:rPr>
              <w:t>Нет (ссылка отсутствует или не работает)</w:t>
            </w:r>
          </w:p>
        </w:tc>
        <w:tc>
          <w:tcPr>
            <w:tcW w:w="4422" w:type="dxa"/>
            <w:tcBorders>
              <w:top w:val="single" w:sz="4" w:space="0" w:color="auto"/>
              <w:left w:val="single" w:sz="4" w:space="0" w:color="auto"/>
              <w:bottom w:val="single" w:sz="4" w:space="0" w:color="auto"/>
              <w:right w:val="single" w:sz="4" w:space="0" w:color="auto"/>
            </w:tcBorders>
          </w:tcPr>
          <w:p w14:paraId="08F747DC" w14:textId="68325F01" w:rsidR="00F90DAE" w:rsidRPr="00AF7EB6" w:rsidRDefault="00F90DAE" w:rsidP="00AF7EB6">
            <w:pPr>
              <w:autoSpaceDE w:val="0"/>
              <w:autoSpaceDN w:val="0"/>
              <w:adjustRightInd w:val="0"/>
              <w:contextualSpacing/>
              <w:jc w:val="center"/>
              <w:rPr>
                <w:sz w:val="24"/>
                <w:szCs w:val="24"/>
              </w:rPr>
            </w:pPr>
            <w:r w:rsidRPr="00AF7EB6">
              <w:rPr>
                <w:sz w:val="24"/>
                <w:szCs w:val="24"/>
              </w:rPr>
              <w:t>0</w:t>
            </w:r>
          </w:p>
        </w:tc>
      </w:tr>
      <w:tr w:rsidR="00AF37CA" w:rsidRPr="00AF7EB6" w14:paraId="47AEF3E8" w14:textId="77777777" w:rsidTr="00E55C12">
        <w:tc>
          <w:tcPr>
            <w:tcW w:w="454" w:type="dxa"/>
            <w:tcBorders>
              <w:top w:val="single" w:sz="4" w:space="0" w:color="auto"/>
              <w:left w:val="single" w:sz="4" w:space="0" w:color="auto"/>
              <w:bottom w:val="single" w:sz="4" w:space="0" w:color="auto"/>
              <w:right w:val="single" w:sz="4" w:space="0" w:color="auto"/>
            </w:tcBorders>
          </w:tcPr>
          <w:p w14:paraId="5193BD2B" w14:textId="1DCFDDC8" w:rsidR="00AF37CA" w:rsidRPr="00AF7EB6" w:rsidRDefault="00AF37CA" w:rsidP="00AF7EB6">
            <w:pPr>
              <w:autoSpaceDE w:val="0"/>
              <w:autoSpaceDN w:val="0"/>
              <w:adjustRightInd w:val="0"/>
              <w:contextualSpacing/>
              <w:jc w:val="center"/>
              <w:rPr>
                <w:rFonts w:cs="Times New Roman"/>
                <w:sz w:val="24"/>
                <w:szCs w:val="24"/>
              </w:rPr>
            </w:pPr>
            <w:r w:rsidRPr="00AF7EB6">
              <w:rPr>
                <w:rFonts w:cs="Times New Roman"/>
                <w:sz w:val="24"/>
                <w:szCs w:val="24"/>
              </w:rPr>
              <w:t xml:space="preserve">5. </w:t>
            </w:r>
          </w:p>
        </w:tc>
        <w:tc>
          <w:tcPr>
            <w:tcW w:w="5211" w:type="dxa"/>
            <w:tcBorders>
              <w:top w:val="single" w:sz="4" w:space="0" w:color="auto"/>
              <w:left w:val="single" w:sz="4" w:space="0" w:color="auto"/>
              <w:bottom w:val="single" w:sz="4" w:space="0" w:color="auto"/>
              <w:right w:val="single" w:sz="4" w:space="0" w:color="auto"/>
            </w:tcBorders>
          </w:tcPr>
          <w:p w14:paraId="2BCD04A5" w14:textId="20DAD7F7" w:rsidR="00AF37CA" w:rsidRPr="00AF7EB6" w:rsidRDefault="00AF7EB6" w:rsidP="00C742E0">
            <w:pPr>
              <w:autoSpaceDE w:val="0"/>
              <w:autoSpaceDN w:val="0"/>
              <w:adjustRightInd w:val="0"/>
              <w:contextualSpacing/>
              <w:jc w:val="both"/>
              <w:rPr>
                <w:color w:val="000000"/>
                <w:sz w:val="24"/>
                <w:szCs w:val="24"/>
              </w:rPr>
            </w:pPr>
            <w:r>
              <w:rPr>
                <w:color w:val="000000"/>
                <w:sz w:val="24"/>
                <w:szCs w:val="24"/>
              </w:rPr>
              <w:t>Доля расходов</w:t>
            </w:r>
            <w:r w:rsidRPr="00AF7EB6">
              <w:rPr>
                <w:sz w:val="24"/>
                <w:szCs w:val="24"/>
              </w:rPr>
              <w:t>, связанных с реализацией проекта в сфере предпринимательства</w:t>
            </w:r>
            <w:r>
              <w:rPr>
                <w:sz w:val="24"/>
                <w:szCs w:val="24"/>
              </w:rPr>
              <w:t xml:space="preserve">, направляемых на приобретение </w:t>
            </w:r>
            <w:r w:rsidRPr="00AF7EB6">
              <w:rPr>
                <w:rFonts w:cs="Times New Roman"/>
                <w:sz w:val="24"/>
                <w:szCs w:val="24"/>
              </w:rPr>
              <w:t>основных средств (за исключением приобретения зданий, земельных участков, автомобилей)</w:t>
            </w:r>
            <w:r w:rsidR="00C742E0">
              <w:rPr>
                <w:rFonts w:cs="Times New Roman"/>
                <w:sz w:val="24"/>
                <w:szCs w:val="24"/>
              </w:rPr>
              <w:t xml:space="preserve"> и </w:t>
            </w:r>
            <w:r w:rsidR="00C742E0" w:rsidRPr="000B1570">
              <w:rPr>
                <w:rFonts w:cs="Times New Roman"/>
                <w:sz w:val="24"/>
                <w:szCs w:val="24"/>
              </w:rPr>
              <w:t>приобретение оргтехники, оборудования (в том числе инвентаря, мебели);</w:t>
            </w:r>
          </w:p>
        </w:tc>
        <w:tc>
          <w:tcPr>
            <w:tcW w:w="4422" w:type="dxa"/>
            <w:tcBorders>
              <w:top w:val="single" w:sz="4" w:space="0" w:color="auto"/>
              <w:left w:val="single" w:sz="4" w:space="0" w:color="auto"/>
              <w:bottom w:val="single" w:sz="4" w:space="0" w:color="auto"/>
              <w:right w:val="single" w:sz="4" w:space="0" w:color="auto"/>
            </w:tcBorders>
          </w:tcPr>
          <w:p w14:paraId="7338089A" w14:textId="77777777" w:rsidR="00AF37CA" w:rsidRPr="00AF7EB6" w:rsidRDefault="00AF37CA" w:rsidP="00AF7EB6">
            <w:pPr>
              <w:autoSpaceDE w:val="0"/>
              <w:autoSpaceDN w:val="0"/>
              <w:adjustRightInd w:val="0"/>
              <w:contextualSpacing/>
              <w:jc w:val="center"/>
              <w:rPr>
                <w:sz w:val="24"/>
                <w:szCs w:val="24"/>
              </w:rPr>
            </w:pPr>
          </w:p>
        </w:tc>
      </w:tr>
      <w:tr w:rsidR="00AF37CA" w:rsidRPr="00AF7EB6" w14:paraId="2AD9AE0C" w14:textId="77777777" w:rsidTr="00E55C12">
        <w:tc>
          <w:tcPr>
            <w:tcW w:w="454" w:type="dxa"/>
            <w:tcBorders>
              <w:top w:val="single" w:sz="4" w:space="0" w:color="auto"/>
              <w:left w:val="single" w:sz="4" w:space="0" w:color="auto"/>
              <w:bottom w:val="single" w:sz="4" w:space="0" w:color="auto"/>
              <w:right w:val="single" w:sz="4" w:space="0" w:color="auto"/>
            </w:tcBorders>
          </w:tcPr>
          <w:p w14:paraId="091C563A" w14:textId="77777777" w:rsidR="00AF37CA" w:rsidRPr="00AF7EB6" w:rsidRDefault="00AF37CA" w:rsidP="00AF7EB6">
            <w:pPr>
              <w:autoSpaceDE w:val="0"/>
              <w:autoSpaceDN w:val="0"/>
              <w:adjustRightInd w:val="0"/>
              <w:contextualSpacing/>
              <w:jc w:val="center"/>
              <w:rPr>
                <w:rFonts w:cs="Times New Roman"/>
                <w:sz w:val="24"/>
                <w:szCs w:val="24"/>
              </w:rPr>
            </w:pPr>
          </w:p>
        </w:tc>
        <w:tc>
          <w:tcPr>
            <w:tcW w:w="5211" w:type="dxa"/>
            <w:tcBorders>
              <w:top w:val="single" w:sz="4" w:space="0" w:color="auto"/>
              <w:left w:val="single" w:sz="4" w:space="0" w:color="auto"/>
              <w:bottom w:val="single" w:sz="4" w:space="0" w:color="auto"/>
              <w:right w:val="single" w:sz="4" w:space="0" w:color="auto"/>
            </w:tcBorders>
          </w:tcPr>
          <w:p w14:paraId="1F249EF4" w14:textId="4739A967" w:rsidR="00AF37CA" w:rsidRPr="00AF7EB6" w:rsidRDefault="00AF7EB6" w:rsidP="00AF7EB6">
            <w:pPr>
              <w:autoSpaceDE w:val="0"/>
              <w:autoSpaceDN w:val="0"/>
              <w:adjustRightInd w:val="0"/>
              <w:contextualSpacing/>
              <w:jc w:val="both"/>
              <w:rPr>
                <w:color w:val="000000"/>
                <w:sz w:val="24"/>
                <w:szCs w:val="24"/>
              </w:rPr>
            </w:pPr>
            <w:r>
              <w:rPr>
                <w:rFonts w:cs="Times New Roman"/>
                <w:sz w:val="24"/>
                <w:szCs w:val="24"/>
              </w:rPr>
              <w:t xml:space="preserve">выше 80% </w:t>
            </w:r>
          </w:p>
        </w:tc>
        <w:tc>
          <w:tcPr>
            <w:tcW w:w="4422" w:type="dxa"/>
            <w:tcBorders>
              <w:top w:val="single" w:sz="4" w:space="0" w:color="auto"/>
              <w:left w:val="single" w:sz="4" w:space="0" w:color="auto"/>
              <w:bottom w:val="single" w:sz="4" w:space="0" w:color="auto"/>
              <w:right w:val="single" w:sz="4" w:space="0" w:color="auto"/>
            </w:tcBorders>
          </w:tcPr>
          <w:p w14:paraId="5AF2ACBD" w14:textId="1C8F9EB7" w:rsidR="00AF37CA" w:rsidRPr="00AF7EB6" w:rsidRDefault="00AF7EB6" w:rsidP="00AF7EB6">
            <w:pPr>
              <w:autoSpaceDE w:val="0"/>
              <w:autoSpaceDN w:val="0"/>
              <w:adjustRightInd w:val="0"/>
              <w:contextualSpacing/>
              <w:jc w:val="center"/>
              <w:rPr>
                <w:sz w:val="24"/>
                <w:szCs w:val="24"/>
              </w:rPr>
            </w:pPr>
            <w:r w:rsidRPr="00AF7EB6">
              <w:rPr>
                <w:sz w:val="24"/>
                <w:szCs w:val="24"/>
              </w:rPr>
              <w:t>20</w:t>
            </w:r>
          </w:p>
        </w:tc>
      </w:tr>
      <w:tr w:rsidR="00AF37CA" w:rsidRPr="00AF7EB6" w14:paraId="01F35397" w14:textId="77777777" w:rsidTr="00E55C12">
        <w:tc>
          <w:tcPr>
            <w:tcW w:w="454" w:type="dxa"/>
            <w:tcBorders>
              <w:top w:val="single" w:sz="4" w:space="0" w:color="auto"/>
              <w:left w:val="single" w:sz="4" w:space="0" w:color="auto"/>
              <w:bottom w:val="single" w:sz="4" w:space="0" w:color="auto"/>
              <w:right w:val="single" w:sz="4" w:space="0" w:color="auto"/>
            </w:tcBorders>
          </w:tcPr>
          <w:p w14:paraId="6953805F" w14:textId="77777777" w:rsidR="00AF37CA" w:rsidRPr="00AF7EB6" w:rsidRDefault="00AF37CA" w:rsidP="00AF7EB6">
            <w:pPr>
              <w:autoSpaceDE w:val="0"/>
              <w:autoSpaceDN w:val="0"/>
              <w:adjustRightInd w:val="0"/>
              <w:contextualSpacing/>
              <w:jc w:val="center"/>
              <w:rPr>
                <w:rFonts w:cs="Times New Roman"/>
                <w:sz w:val="24"/>
                <w:szCs w:val="24"/>
              </w:rPr>
            </w:pPr>
          </w:p>
        </w:tc>
        <w:tc>
          <w:tcPr>
            <w:tcW w:w="5211" w:type="dxa"/>
            <w:tcBorders>
              <w:top w:val="single" w:sz="4" w:space="0" w:color="auto"/>
              <w:left w:val="single" w:sz="4" w:space="0" w:color="auto"/>
              <w:bottom w:val="single" w:sz="4" w:space="0" w:color="auto"/>
              <w:right w:val="single" w:sz="4" w:space="0" w:color="auto"/>
            </w:tcBorders>
          </w:tcPr>
          <w:p w14:paraId="4370B479" w14:textId="0A24B5AE" w:rsidR="00AF37CA" w:rsidRPr="00AF7EB6" w:rsidRDefault="00AF7EB6" w:rsidP="00AF7EB6">
            <w:pPr>
              <w:autoSpaceDE w:val="0"/>
              <w:autoSpaceDN w:val="0"/>
              <w:adjustRightInd w:val="0"/>
              <w:contextualSpacing/>
              <w:jc w:val="both"/>
              <w:rPr>
                <w:color w:val="000000"/>
                <w:sz w:val="24"/>
                <w:szCs w:val="24"/>
              </w:rPr>
            </w:pPr>
            <w:r>
              <w:rPr>
                <w:color w:val="000000"/>
                <w:sz w:val="24"/>
                <w:szCs w:val="24"/>
              </w:rPr>
              <w:t>50% - 80% включительно</w:t>
            </w:r>
          </w:p>
        </w:tc>
        <w:tc>
          <w:tcPr>
            <w:tcW w:w="4422" w:type="dxa"/>
            <w:tcBorders>
              <w:top w:val="single" w:sz="4" w:space="0" w:color="auto"/>
              <w:left w:val="single" w:sz="4" w:space="0" w:color="auto"/>
              <w:bottom w:val="single" w:sz="4" w:space="0" w:color="auto"/>
              <w:right w:val="single" w:sz="4" w:space="0" w:color="auto"/>
            </w:tcBorders>
          </w:tcPr>
          <w:p w14:paraId="55C85861" w14:textId="069BED2F" w:rsidR="00AF37CA" w:rsidRPr="00AF7EB6" w:rsidRDefault="00C742E0" w:rsidP="00AF7EB6">
            <w:pPr>
              <w:autoSpaceDE w:val="0"/>
              <w:autoSpaceDN w:val="0"/>
              <w:adjustRightInd w:val="0"/>
              <w:contextualSpacing/>
              <w:jc w:val="center"/>
              <w:rPr>
                <w:sz w:val="24"/>
                <w:szCs w:val="24"/>
              </w:rPr>
            </w:pPr>
            <w:r>
              <w:rPr>
                <w:sz w:val="24"/>
                <w:szCs w:val="24"/>
              </w:rPr>
              <w:t>10</w:t>
            </w:r>
          </w:p>
        </w:tc>
      </w:tr>
      <w:tr w:rsidR="00AF37CA" w:rsidRPr="00AF7EB6" w14:paraId="7AC48C04" w14:textId="77777777" w:rsidTr="00E55C12">
        <w:tc>
          <w:tcPr>
            <w:tcW w:w="454" w:type="dxa"/>
            <w:tcBorders>
              <w:top w:val="single" w:sz="4" w:space="0" w:color="auto"/>
              <w:left w:val="single" w:sz="4" w:space="0" w:color="auto"/>
              <w:bottom w:val="single" w:sz="4" w:space="0" w:color="auto"/>
              <w:right w:val="single" w:sz="4" w:space="0" w:color="auto"/>
            </w:tcBorders>
          </w:tcPr>
          <w:p w14:paraId="5AC50D6C" w14:textId="77777777" w:rsidR="00AF37CA" w:rsidRPr="00AF7EB6" w:rsidRDefault="00AF37CA" w:rsidP="00AF7EB6">
            <w:pPr>
              <w:autoSpaceDE w:val="0"/>
              <w:autoSpaceDN w:val="0"/>
              <w:adjustRightInd w:val="0"/>
              <w:contextualSpacing/>
              <w:jc w:val="center"/>
              <w:rPr>
                <w:rFonts w:cs="Times New Roman"/>
                <w:sz w:val="24"/>
                <w:szCs w:val="24"/>
              </w:rPr>
            </w:pPr>
          </w:p>
        </w:tc>
        <w:tc>
          <w:tcPr>
            <w:tcW w:w="5211" w:type="dxa"/>
            <w:tcBorders>
              <w:top w:val="single" w:sz="4" w:space="0" w:color="auto"/>
              <w:left w:val="single" w:sz="4" w:space="0" w:color="auto"/>
              <w:bottom w:val="single" w:sz="4" w:space="0" w:color="auto"/>
              <w:right w:val="single" w:sz="4" w:space="0" w:color="auto"/>
            </w:tcBorders>
          </w:tcPr>
          <w:p w14:paraId="54A0D04F" w14:textId="585B0B6F" w:rsidR="00AF37CA" w:rsidRPr="00AF7EB6" w:rsidRDefault="00C742E0" w:rsidP="00C742E0">
            <w:pPr>
              <w:autoSpaceDE w:val="0"/>
              <w:autoSpaceDN w:val="0"/>
              <w:adjustRightInd w:val="0"/>
              <w:contextualSpacing/>
              <w:jc w:val="both"/>
              <w:rPr>
                <w:color w:val="000000"/>
                <w:sz w:val="24"/>
                <w:szCs w:val="24"/>
              </w:rPr>
            </w:pPr>
            <w:r>
              <w:rPr>
                <w:color w:val="000000"/>
                <w:sz w:val="24"/>
                <w:szCs w:val="24"/>
              </w:rPr>
              <w:t>меньше 50% включительно</w:t>
            </w:r>
          </w:p>
        </w:tc>
        <w:tc>
          <w:tcPr>
            <w:tcW w:w="4422" w:type="dxa"/>
            <w:tcBorders>
              <w:top w:val="single" w:sz="4" w:space="0" w:color="auto"/>
              <w:left w:val="single" w:sz="4" w:space="0" w:color="auto"/>
              <w:bottom w:val="single" w:sz="4" w:space="0" w:color="auto"/>
              <w:right w:val="single" w:sz="4" w:space="0" w:color="auto"/>
            </w:tcBorders>
          </w:tcPr>
          <w:p w14:paraId="38644C01" w14:textId="37D284C1" w:rsidR="00AF37CA" w:rsidRPr="00AF7EB6" w:rsidRDefault="00C742E0" w:rsidP="00AF7EB6">
            <w:pPr>
              <w:autoSpaceDE w:val="0"/>
              <w:autoSpaceDN w:val="0"/>
              <w:adjustRightInd w:val="0"/>
              <w:contextualSpacing/>
              <w:jc w:val="center"/>
              <w:rPr>
                <w:sz w:val="24"/>
                <w:szCs w:val="24"/>
              </w:rPr>
            </w:pPr>
            <w:r>
              <w:rPr>
                <w:sz w:val="24"/>
                <w:szCs w:val="24"/>
              </w:rPr>
              <w:t>0</w:t>
            </w:r>
          </w:p>
        </w:tc>
      </w:tr>
      <w:tr w:rsidR="005161DA" w:rsidRPr="00AF7EB6" w14:paraId="4086BED4" w14:textId="77777777" w:rsidTr="00E55C12">
        <w:tc>
          <w:tcPr>
            <w:tcW w:w="454" w:type="dxa"/>
            <w:tcBorders>
              <w:top w:val="single" w:sz="4" w:space="0" w:color="auto"/>
              <w:left w:val="single" w:sz="4" w:space="0" w:color="auto"/>
              <w:bottom w:val="single" w:sz="4" w:space="0" w:color="auto"/>
              <w:right w:val="single" w:sz="4" w:space="0" w:color="auto"/>
            </w:tcBorders>
          </w:tcPr>
          <w:p w14:paraId="2D2B41A3" w14:textId="29415840" w:rsidR="005161DA" w:rsidRPr="00AF7EB6" w:rsidRDefault="005161DA" w:rsidP="00AF7EB6">
            <w:pPr>
              <w:autoSpaceDE w:val="0"/>
              <w:autoSpaceDN w:val="0"/>
              <w:adjustRightInd w:val="0"/>
              <w:contextualSpacing/>
              <w:jc w:val="center"/>
              <w:rPr>
                <w:rFonts w:cs="Times New Roman"/>
                <w:sz w:val="24"/>
                <w:szCs w:val="24"/>
              </w:rPr>
            </w:pPr>
            <w:r>
              <w:rPr>
                <w:rFonts w:cs="Times New Roman"/>
                <w:sz w:val="24"/>
                <w:szCs w:val="24"/>
              </w:rPr>
              <w:t xml:space="preserve">6. </w:t>
            </w:r>
          </w:p>
        </w:tc>
        <w:tc>
          <w:tcPr>
            <w:tcW w:w="5211" w:type="dxa"/>
            <w:tcBorders>
              <w:top w:val="single" w:sz="4" w:space="0" w:color="auto"/>
              <w:left w:val="single" w:sz="4" w:space="0" w:color="auto"/>
              <w:bottom w:val="single" w:sz="4" w:space="0" w:color="auto"/>
              <w:right w:val="single" w:sz="4" w:space="0" w:color="auto"/>
            </w:tcBorders>
          </w:tcPr>
          <w:p w14:paraId="6F81E0C1" w14:textId="6E25F4D9" w:rsidR="005161DA" w:rsidRDefault="005161DA" w:rsidP="00C742E0">
            <w:pPr>
              <w:autoSpaceDE w:val="0"/>
              <w:autoSpaceDN w:val="0"/>
              <w:adjustRightInd w:val="0"/>
              <w:contextualSpacing/>
              <w:jc w:val="both"/>
              <w:rPr>
                <w:color w:val="000000"/>
                <w:sz w:val="24"/>
                <w:szCs w:val="24"/>
              </w:rPr>
            </w:pPr>
            <w:r>
              <w:rPr>
                <w:color w:val="000000"/>
                <w:sz w:val="24"/>
                <w:szCs w:val="24"/>
              </w:rPr>
              <w:t>Сфера деятельности участника отбора согласно ОКВЭД</w:t>
            </w:r>
          </w:p>
        </w:tc>
        <w:tc>
          <w:tcPr>
            <w:tcW w:w="4422" w:type="dxa"/>
            <w:tcBorders>
              <w:top w:val="single" w:sz="4" w:space="0" w:color="auto"/>
              <w:left w:val="single" w:sz="4" w:space="0" w:color="auto"/>
              <w:bottom w:val="single" w:sz="4" w:space="0" w:color="auto"/>
              <w:right w:val="single" w:sz="4" w:space="0" w:color="auto"/>
            </w:tcBorders>
          </w:tcPr>
          <w:p w14:paraId="64984472" w14:textId="77777777" w:rsidR="005161DA" w:rsidRDefault="005161DA" w:rsidP="00AF7EB6">
            <w:pPr>
              <w:autoSpaceDE w:val="0"/>
              <w:autoSpaceDN w:val="0"/>
              <w:adjustRightInd w:val="0"/>
              <w:contextualSpacing/>
              <w:jc w:val="center"/>
              <w:rPr>
                <w:sz w:val="24"/>
                <w:szCs w:val="24"/>
              </w:rPr>
            </w:pPr>
          </w:p>
        </w:tc>
      </w:tr>
      <w:tr w:rsidR="005161DA" w:rsidRPr="00AF7EB6" w14:paraId="638C0B9E" w14:textId="77777777" w:rsidTr="00E55C12">
        <w:tc>
          <w:tcPr>
            <w:tcW w:w="454" w:type="dxa"/>
            <w:tcBorders>
              <w:top w:val="single" w:sz="4" w:space="0" w:color="auto"/>
              <w:left w:val="single" w:sz="4" w:space="0" w:color="auto"/>
              <w:bottom w:val="single" w:sz="4" w:space="0" w:color="auto"/>
              <w:right w:val="single" w:sz="4" w:space="0" w:color="auto"/>
            </w:tcBorders>
          </w:tcPr>
          <w:p w14:paraId="4E8D1380" w14:textId="77777777" w:rsidR="005161DA" w:rsidRPr="00AF7EB6" w:rsidRDefault="005161DA" w:rsidP="00AF7EB6">
            <w:pPr>
              <w:autoSpaceDE w:val="0"/>
              <w:autoSpaceDN w:val="0"/>
              <w:adjustRightInd w:val="0"/>
              <w:contextualSpacing/>
              <w:jc w:val="center"/>
              <w:rPr>
                <w:rFonts w:cs="Times New Roman"/>
                <w:sz w:val="24"/>
                <w:szCs w:val="24"/>
              </w:rPr>
            </w:pPr>
          </w:p>
        </w:tc>
        <w:tc>
          <w:tcPr>
            <w:tcW w:w="5211" w:type="dxa"/>
            <w:tcBorders>
              <w:top w:val="single" w:sz="4" w:space="0" w:color="auto"/>
              <w:left w:val="single" w:sz="4" w:space="0" w:color="auto"/>
              <w:bottom w:val="single" w:sz="4" w:space="0" w:color="auto"/>
              <w:right w:val="single" w:sz="4" w:space="0" w:color="auto"/>
            </w:tcBorders>
          </w:tcPr>
          <w:p w14:paraId="1531EF0B" w14:textId="186AFFBE" w:rsidR="005161DA" w:rsidRDefault="005161DA" w:rsidP="00C742E0">
            <w:pPr>
              <w:autoSpaceDE w:val="0"/>
              <w:autoSpaceDN w:val="0"/>
              <w:adjustRightInd w:val="0"/>
              <w:contextualSpacing/>
              <w:jc w:val="both"/>
              <w:rPr>
                <w:color w:val="000000"/>
                <w:sz w:val="24"/>
                <w:szCs w:val="24"/>
              </w:rPr>
            </w:pPr>
            <w:r>
              <w:rPr>
                <w:color w:val="000000"/>
                <w:sz w:val="24"/>
                <w:szCs w:val="24"/>
              </w:rPr>
              <w:t>Производство, изготовление (ОКВЭД 10-33)</w:t>
            </w:r>
          </w:p>
        </w:tc>
        <w:tc>
          <w:tcPr>
            <w:tcW w:w="4422" w:type="dxa"/>
            <w:tcBorders>
              <w:top w:val="single" w:sz="4" w:space="0" w:color="auto"/>
              <w:left w:val="single" w:sz="4" w:space="0" w:color="auto"/>
              <w:bottom w:val="single" w:sz="4" w:space="0" w:color="auto"/>
              <w:right w:val="single" w:sz="4" w:space="0" w:color="auto"/>
            </w:tcBorders>
          </w:tcPr>
          <w:p w14:paraId="37AC2ECC" w14:textId="5BE1D784" w:rsidR="005161DA" w:rsidRDefault="005161DA" w:rsidP="00AF7EB6">
            <w:pPr>
              <w:autoSpaceDE w:val="0"/>
              <w:autoSpaceDN w:val="0"/>
              <w:adjustRightInd w:val="0"/>
              <w:contextualSpacing/>
              <w:jc w:val="center"/>
              <w:rPr>
                <w:sz w:val="24"/>
                <w:szCs w:val="24"/>
              </w:rPr>
            </w:pPr>
            <w:r>
              <w:rPr>
                <w:sz w:val="24"/>
                <w:szCs w:val="24"/>
              </w:rPr>
              <w:t>10</w:t>
            </w:r>
          </w:p>
        </w:tc>
      </w:tr>
      <w:tr w:rsidR="005161DA" w:rsidRPr="00AF7EB6" w14:paraId="21653471" w14:textId="77777777" w:rsidTr="00E55C12">
        <w:tc>
          <w:tcPr>
            <w:tcW w:w="454" w:type="dxa"/>
            <w:tcBorders>
              <w:top w:val="single" w:sz="4" w:space="0" w:color="auto"/>
              <w:left w:val="single" w:sz="4" w:space="0" w:color="auto"/>
              <w:bottom w:val="single" w:sz="4" w:space="0" w:color="auto"/>
              <w:right w:val="single" w:sz="4" w:space="0" w:color="auto"/>
            </w:tcBorders>
          </w:tcPr>
          <w:p w14:paraId="21C4558F" w14:textId="77777777" w:rsidR="005161DA" w:rsidRPr="00AF7EB6" w:rsidRDefault="005161DA" w:rsidP="00AF7EB6">
            <w:pPr>
              <w:autoSpaceDE w:val="0"/>
              <w:autoSpaceDN w:val="0"/>
              <w:adjustRightInd w:val="0"/>
              <w:contextualSpacing/>
              <w:jc w:val="center"/>
              <w:rPr>
                <w:rFonts w:cs="Times New Roman"/>
                <w:sz w:val="24"/>
                <w:szCs w:val="24"/>
              </w:rPr>
            </w:pPr>
          </w:p>
        </w:tc>
        <w:tc>
          <w:tcPr>
            <w:tcW w:w="5211" w:type="dxa"/>
            <w:tcBorders>
              <w:top w:val="single" w:sz="4" w:space="0" w:color="auto"/>
              <w:left w:val="single" w:sz="4" w:space="0" w:color="auto"/>
              <w:bottom w:val="single" w:sz="4" w:space="0" w:color="auto"/>
              <w:right w:val="single" w:sz="4" w:space="0" w:color="auto"/>
            </w:tcBorders>
          </w:tcPr>
          <w:p w14:paraId="041301C1" w14:textId="14D971B1" w:rsidR="005161DA" w:rsidRDefault="005161DA" w:rsidP="00C742E0">
            <w:pPr>
              <w:autoSpaceDE w:val="0"/>
              <w:autoSpaceDN w:val="0"/>
              <w:adjustRightInd w:val="0"/>
              <w:contextualSpacing/>
              <w:jc w:val="both"/>
              <w:rPr>
                <w:color w:val="000000"/>
                <w:sz w:val="24"/>
                <w:szCs w:val="24"/>
              </w:rPr>
            </w:pPr>
            <w:r>
              <w:rPr>
                <w:color w:val="000000"/>
                <w:sz w:val="24"/>
                <w:szCs w:val="24"/>
              </w:rPr>
              <w:t>Сельское хозяйство (ОКВЭД 01-03)</w:t>
            </w:r>
          </w:p>
        </w:tc>
        <w:tc>
          <w:tcPr>
            <w:tcW w:w="4422" w:type="dxa"/>
            <w:tcBorders>
              <w:top w:val="single" w:sz="4" w:space="0" w:color="auto"/>
              <w:left w:val="single" w:sz="4" w:space="0" w:color="auto"/>
              <w:bottom w:val="single" w:sz="4" w:space="0" w:color="auto"/>
              <w:right w:val="single" w:sz="4" w:space="0" w:color="auto"/>
            </w:tcBorders>
          </w:tcPr>
          <w:p w14:paraId="6837026E" w14:textId="74EB50AA" w:rsidR="005161DA" w:rsidRDefault="005161DA" w:rsidP="00AF7EB6">
            <w:pPr>
              <w:autoSpaceDE w:val="0"/>
              <w:autoSpaceDN w:val="0"/>
              <w:adjustRightInd w:val="0"/>
              <w:contextualSpacing/>
              <w:jc w:val="center"/>
              <w:rPr>
                <w:sz w:val="24"/>
                <w:szCs w:val="24"/>
              </w:rPr>
            </w:pPr>
            <w:r>
              <w:rPr>
                <w:sz w:val="24"/>
                <w:szCs w:val="24"/>
              </w:rPr>
              <w:t>5</w:t>
            </w:r>
          </w:p>
        </w:tc>
      </w:tr>
      <w:tr w:rsidR="005161DA" w:rsidRPr="00AF7EB6" w14:paraId="07FA42A5" w14:textId="77777777" w:rsidTr="00E55C12">
        <w:tc>
          <w:tcPr>
            <w:tcW w:w="454" w:type="dxa"/>
            <w:tcBorders>
              <w:top w:val="single" w:sz="4" w:space="0" w:color="auto"/>
              <w:left w:val="single" w:sz="4" w:space="0" w:color="auto"/>
              <w:bottom w:val="single" w:sz="4" w:space="0" w:color="auto"/>
              <w:right w:val="single" w:sz="4" w:space="0" w:color="auto"/>
            </w:tcBorders>
          </w:tcPr>
          <w:p w14:paraId="69BF1FA7" w14:textId="77777777" w:rsidR="005161DA" w:rsidRPr="00AF7EB6" w:rsidRDefault="005161DA" w:rsidP="00AF7EB6">
            <w:pPr>
              <w:autoSpaceDE w:val="0"/>
              <w:autoSpaceDN w:val="0"/>
              <w:adjustRightInd w:val="0"/>
              <w:contextualSpacing/>
              <w:jc w:val="center"/>
              <w:rPr>
                <w:rFonts w:cs="Times New Roman"/>
                <w:sz w:val="24"/>
                <w:szCs w:val="24"/>
              </w:rPr>
            </w:pPr>
          </w:p>
        </w:tc>
        <w:tc>
          <w:tcPr>
            <w:tcW w:w="5211" w:type="dxa"/>
            <w:tcBorders>
              <w:top w:val="single" w:sz="4" w:space="0" w:color="auto"/>
              <w:left w:val="single" w:sz="4" w:space="0" w:color="auto"/>
              <w:bottom w:val="single" w:sz="4" w:space="0" w:color="auto"/>
              <w:right w:val="single" w:sz="4" w:space="0" w:color="auto"/>
            </w:tcBorders>
          </w:tcPr>
          <w:p w14:paraId="642E3796" w14:textId="4BEA10B9" w:rsidR="005161DA" w:rsidRDefault="005161DA" w:rsidP="00C742E0">
            <w:pPr>
              <w:autoSpaceDE w:val="0"/>
              <w:autoSpaceDN w:val="0"/>
              <w:adjustRightInd w:val="0"/>
              <w:contextualSpacing/>
              <w:jc w:val="both"/>
              <w:rPr>
                <w:color w:val="000000"/>
                <w:sz w:val="24"/>
                <w:szCs w:val="24"/>
              </w:rPr>
            </w:pPr>
            <w:r>
              <w:rPr>
                <w:color w:val="000000"/>
                <w:sz w:val="24"/>
                <w:szCs w:val="24"/>
              </w:rPr>
              <w:t xml:space="preserve">Другие </w:t>
            </w:r>
          </w:p>
        </w:tc>
        <w:tc>
          <w:tcPr>
            <w:tcW w:w="4422" w:type="dxa"/>
            <w:tcBorders>
              <w:top w:val="single" w:sz="4" w:space="0" w:color="auto"/>
              <w:left w:val="single" w:sz="4" w:space="0" w:color="auto"/>
              <w:bottom w:val="single" w:sz="4" w:space="0" w:color="auto"/>
              <w:right w:val="single" w:sz="4" w:space="0" w:color="auto"/>
            </w:tcBorders>
          </w:tcPr>
          <w:p w14:paraId="5C17613D" w14:textId="6D905748" w:rsidR="005161DA" w:rsidRDefault="005161DA" w:rsidP="00AF7EB6">
            <w:pPr>
              <w:autoSpaceDE w:val="0"/>
              <w:autoSpaceDN w:val="0"/>
              <w:adjustRightInd w:val="0"/>
              <w:contextualSpacing/>
              <w:jc w:val="center"/>
              <w:rPr>
                <w:sz w:val="24"/>
                <w:szCs w:val="24"/>
              </w:rPr>
            </w:pPr>
            <w:r>
              <w:rPr>
                <w:sz w:val="24"/>
                <w:szCs w:val="24"/>
              </w:rPr>
              <w:t>0</w:t>
            </w:r>
          </w:p>
        </w:tc>
      </w:tr>
    </w:tbl>
    <w:p w14:paraId="5329FCCA" w14:textId="77777777" w:rsidR="00DF14B8" w:rsidRDefault="00DF14B8">
      <w:pPr>
        <w:contextualSpacing/>
        <w:rPr>
          <w:rFonts w:cs="Times New Roman"/>
          <w:szCs w:val="28"/>
        </w:rPr>
      </w:pPr>
    </w:p>
    <w:sectPr w:rsidR="00DF14B8" w:rsidSect="005E53E8">
      <w:headerReference w:type="default" r:id="rId11"/>
      <w:pgSz w:w="11906" w:h="16838"/>
      <w:pgMar w:top="1134" w:right="567" w:bottom="1134" w:left="1134" w:header="454"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A62B9F" w14:textId="77777777" w:rsidR="00560398" w:rsidRDefault="00560398" w:rsidP="00E51D8D">
      <w:r>
        <w:separator/>
      </w:r>
    </w:p>
  </w:endnote>
  <w:endnote w:type="continuationSeparator" w:id="0">
    <w:p w14:paraId="1EA02792" w14:textId="77777777" w:rsidR="00560398" w:rsidRDefault="00560398" w:rsidP="00E51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charset w:val="CC"/>
    <w:family w:val="roman"/>
    <w:pitch w:val="variable"/>
    <w:sig w:usb0="00000001"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197563" w14:textId="77777777" w:rsidR="00560398" w:rsidRDefault="00560398" w:rsidP="00E51D8D">
      <w:r>
        <w:separator/>
      </w:r>
    </w:p>
  </w:footnote>
  <w:footnote w:type="continuationSeparator" w:id="0">
    <w:p w14:paraId="0C42D4B4" w14:textId="77777777" w:rsidR="00560398" w:rsidRDefault="00560398" w:rsidP="00E51D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8336007"/>
      <w:docPartObj>
        <w:docPartGallery w:val="Page Numbers (Top of Page)"/>
        <w:docPartUnique/>
      </w:docPartObj>
    </w:sdtPr>
    <w:sdtEndPr/>
    <w:sdtContent>
      <w:p w14:paraId="1E2C4A4E" w14:textId="72704716" w:rsidR="008D4768" w:rsidRDefault="008D4768" w:rsidP="00E51D8D">
        <w:pPr>
          <w:pStyle w:val="a5"/>
          <w:jc w:val="center"/>
        </w:pPr>
        <w:r>
          <w:fldChar w:fldCharType="begin"/>
        </w:r>
        <w:r>
          <w:instrText>PAGE   \* MERGEFORMAT</w:instrText>
        </w:r>
        <w:r>
          <w:fldChar w:fldCharType="separate"/>
        </w:r>
        <w:r w:rsidR="00C23C03">
          <w:rPr>
            <w:noProof/>
          </w:rPr>
          <w:t>3</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418"/>
    <w:rsid w:val="00006B6D"/>
    <w:rsid w:val="00015DD0"/>
    <w:rsid w:val="000236B4"/>
    <w:rsid w:val="0002674A"/>
    <w:rsid w:val="00034327"/>
    <w:rsid w:val="000917D4"/>
    <w:rsid w:val="000B1570"/>
    <w:rsid w:val="000C18E3"/>
    <w:rsid w:val="000D508B"/>
    <w:rsid w:val="000D75BF"/>
    <w:rsid w:val="000E4F21"/>
    <w:rsid w:val="000E7114"/>
    <w:rsid w:val="000F5841"/>
    <w:rsid w:val="00105E54"/>
    <w:rsid w:val="00113F43"/>
    <w:rsid w:val="00173DAF"/>
    <w:rsid w:val="00176FBF"/>
    <w:rsid w:val="00195D74"/>
    <w:rsid w:val="001F01F5"/>
    <w:rsid w:val="0020712B"/>
    <w:rsid w:val="0022690E"/>
    <w:rsid w:val="00240CE8"/>
    <w:rsid w:val="002504F2"/>
    <w:rsid w:val="002770D3"/>
    <w:rsid w:val="00277B4D"/>
    <w:rsid w:val="002A44CA"/>
    <w:rsid w:val="002A6550"/>
    <w:rsid w:val="00324EF6"/>
    <w:rsid w:val="0033480B"/>
    <w:rsid w:val="00346EEC"/>
    <w:rsid w:val="00347222"/>
    <w:rsid w:val="00355329"/>
    <w:rsid w:val="00364DC3"/>
    <w:rsid w:val="00372E42"/>
    <w:rsid w:val="003910A3"/>
    <w:rsid w:val="003913AB"/>
    <w:rsid w:val="003A1F6B"/>
    <w:rsid w:val="003A2FF7"/>
    <w:rsid w:val="003B5E44"/>
    <w:rsid w:val="003D4D38"/>
    <w:rsid w:val="003D5A30"/>
    <w:rsid w:val="003D5B8E"/>
    <w:rsid w:val="00400982"/>
    <w:rsid w:val="00415DC9"/>
    <w:rsid w:val="004257E6"/>
    <w:rsid w:val="00447732"/>
    <w:rsid w:val="00482EF0"/>
    <w:rsid w:val="00483B92"/>
    <w:rsid w:val="004A0B19"/>
    <w:rsid w:val="004B6181"/>
    <w:rsid w:val="004B7C62"/>
    <w:rsid w:val="004E0377"/>
    <w:rsid w:val="005161DA"/>
    <w:rsid w:val="0053145A"/>
    <w:rsid w:val="00535EF0"/>
    <w:rsid w:val="00557BAE"/>
    <w:rsid w:val="00560398"/>
    <w:rsid w:val="00564A59"/>
    <w:rsid w:val="005722A7"/>
    <w:rsid w:val="005B2BD2"/>
    <w:rsid w:val="005B6AE8"/>
    <w:rsid w:val="005D3EA6"/>
    <w:rsid w:val="005D5974"/>
    <w:rsid w:val="005E39EB"/>
    <w:rsid w:val="005E53E8"/>
    <w:rsid w:val="005F6FC5"/>
    <w:rsid w:val="005F71F5"/>
    <w:rsid w:val="00607996"/>
    <w:rsid w:val="0063649A"/>
    <w:rsid w:val="00642999"/>
    <w:rsid w:val="00646713"/>
    <w:rsid w:val="006467F6"/>
    <w:rsid w:val="00651402"/>
    <w:rsid w:val="00664C1A"/>
    <w:rsid w:val="00681150"/>
    <w:rsid w:val="00683A75"/>
    <w:rsid w:val="00692C78"/>
    <w:rsid w:val="006A3989"/>
    <w:rsid w:val="006C0D22"/>
    <w:rsid w:val="006C3ADE"/>
    <w:rsid w:val="006C5BC9"/>
    <w:rsid w:val="006D050A"/>
    <w:rsid w:val="006E0D28"/>
    <w:rsid w:val="006E4CFF"/>
    <w:rsid w:val="006F0F74"/>
    <w:rsid w:val="00704B55"/>
    <w:rsid w:val="0071375D"/>
    <w:rsid w:val="007302EB"/>
    <w:rsid w:val="00735116"/>
    <w:rsid w:val="007522E4"/>
    <w:rsid w:val="00766BEE"/>
    <w:rsid w:val="007745D2"/>
    <w:rsid w:val="00780812"/>
    <w:rsid w:val="007934F5"/>
    <w:rsid w:val="007B56DE"/>
    <w:rsid w:val="007C4624"/>
    <w:rsid w:val="007E0B83"/>
    <w:rsid w:val="00813F8B"/>
    <w:rsid w:val="00837E7E"/>
    <w:rsid w:val="00846788"/>
    <w:rsid w:val="008523FF"/>
    <w:rsid w:val="00861AF7"/>
    <w:rsid w:val="00862679"/>
    <w:rsid w:val="008746BD"/>
    <w:rsid w:val="008765E5"/>
    <w:rsid w:val="00877705"/>
    <w:rsid w:val="00883937"/>
    <w:rsid w:val="008C796A"/>
    <w:rsid w:val="008D4768"/>
    <w:rsid w:val="008E100A"/>
    <w:rsid w:val="00916517"/>
    <w:rsid w:val="009227B3"/>
    <w:rsid w:val="00924947"/>
    <w:rsid w:val="00932147"/>
    <w:rsid w:val="00950BE3"/>
    <w:rsid w:val="00952DEA"/>
    <w:rsid w:val="00956EF6"/>
    <w:rsid w:val="00965654"/>
    <w:rsid w:val="00984F9D"/>
    <w:rsid w:val="00985A00"/>
    <w:rsid w:val="009A220A"/>
    <w:rsid w:val="009B4034"/>
    <w:rsid w:val="009E117E"/>
    <w:rsid w:val="00A048FE"/>
    <w:rsid w:val="00A206B4"/>
    <w:rsid w:val="00A33589"/>
    <w:rsid w:val="00A86353"/>
    <w:rsid w:val="00A93C6B"/>
    <w:rsid w:val="00AA6731"/>
    <w:rsid w:val="00AD5A20"/>
    <w:rsid w:val="00AF37CA"/>
    <w:rsid w:val="00AF7EB6"/>
    <w:rsid w:val="00B00AE7"/>
    <w:rsid w:val="00B15237"/>
    <w:rsid w:val="00B2516B"/>
    <w:rsid w:val="00B54B57"/>
    <w:rsid w:val="00B72B0A"/>
    <w:rsid w:val="00B82FEC"/>
    <w:rsid w:val="00B97D16"/>
    <w:rsid w:val="00BD5418"/>
    <w:rsid w:val="00BD6DE6"/>
    <w:rsid w:val="00C23C03"/>
    <w:rsid w:val="00C55F92"/>
    <w:rsid w:val="00C64F18"/>
    <w:rsid w:val="00C742E0"/>
    <w:rsid w:val="00C8159D"/>
    <w:rsid w:val="00CA2327"/>
    <w:rsid w:val="00CB55CB"/>
    <w:rsid w:val="00CD0F1A"/>
    <w:rsid w:val="00CD1FA6"/>
    <w:rsid w:val="00D33016"/>
    <w:rsid w:val="00D44A64"/>
    <w:rsid w:val="00D60166"/>
    <w:rsid w:val="00D72F44"/>
    <w:rsid w:val="00DB600D"/>
    <w:rsid w:val="00DC470A"/>
    <w:rsid w:val="00DC5803"/>
    <w:rsid w:val="00DE0AC4"/>
    <w:rsid w:val="00DF00CA"/>
    <w:rsid w:val="00DF14B8"/>
    <w:rsid w:val="00DF24C5"/>
    <w:rsid w:val="00DF6A8B"/>
    <w:rsid w:val="00E1080D"/>
    <w:rsid w:val="00E215A8"/>
    <w:rsid w:val="00E5032A"/>
    <w:rsid w:val="00E50EFB"/>
    <w:rsid w:val="00E51D8D"/>
    <w:rsid w:val="00E533CD"/>
    <w:rsid w:val="00E540D7"/>
    <w:rsid w:val="00E55C12"/>
    <w:rsid w:val="00E854A6"/>
    <w:rsid w:val="00EB1D3D"/>
    <w:rsid w:val="00EB7825"/>
    <w:rsid w:val="00EC773E"/>
    <w:rsid w:val="00EE08B9"/>
    <w:rsid w:val="00F60DA4"/>
    <w:rsid w:val="00F83C8A"/>
    <w:rsid w:val="00F90DAE"/>
    <w:rsid w:val="00FA6C6A"/>
    <w:rsid w:val="00FB7ECE"/>
    <w:rsid w:val="00FD327D"/>
    <w:rsid w:val="11274CB4"/>
    <w:rsid w:val="20A60811"/>
    <w:rsid w:val="23186406"/>
    <w:rsid w:val="42854927"/>
    <w:rsid w:val="4C20792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Segoe UI" w:hAnsi="Segoe UI" w:cs="Segoe UI"/>
      <w:sz w:val="18"/>
      <w:szCs w:val="18"/>
    </w:rPr>
  </w:style>
  <w:style w:type="character" w:customStyle="1" w:styleId="a4">
    <w:name w:val="Текст выноски Знак"/>
    <w:basedOn w:val="a0"/>
    <w:link w:val="a3"/>
    <w:uiPriority w:val="99"/>
    <w:semiHidden/>
    <w:qFormat/>
    <w:rPr>
      <w:rFonts w:ascii="Segoe UI" w:hAnsi="Segoe UI" w:cs="Segoe UI"/>
      <w:sz w:val="18"/>
      <w:szCs w:val="18"/>
    </w:rPr>
  </w:style>
  <w:style w:type="paragraph" w:styleId="a5">
    <w:name w:val="header"/>
    <w:basedOn w:val="a"/>
    <w:link w:val="a6"/>
    <w:uiPriority w:val="99"/>
    <w:unhideWhenUsed/>
    <w:rsid w:val="00E51D8D"/>
    <w:pPr>
      <w:tabs>
        <w:tab w:val="center" w:pos="4677"/>
        <w:tab w:val="right" w:pos="9355"/>
      </w:tabs>
    </w:pPr>
  </w:style>
  <w:style w:type="character" w:customStyle="1" w:styleId="a6">
    <w:name w:val="Верхний колонтитул Знак"/>
    <w:basedOn w:val="a0"/>
    <w:link w:val="a5"/>
    <w:uiPriority w:val="99"/>
    <w:rsid w:val="00E51D8D"/>
    <w:rPr>
      <w:sz w:val="28"/>
      <w:szCs w:val="22"/>
    </w:rPr>
  </w:style>
  <w:style w:type="paragraph" w:styleId="a7">
    <w:name w:val="footer"/>
    <w:basedOn w:val="a"/>
    <w:link w:val="a8"/>
    <w:uiPriority w:val="99"/>
    <w:unhideWhenUsed/>
    <w:rsid w:val="00E51D8D"/>
    <w:pPr>
      <w:tabs>
        <w:tab w:val="center" w:pos="4677"/>
        <w:tab w:val="right" w:pos="9355"/>
      </w:tabs>
    </w:pPr>
  </w:style>
  <w:style w:type="character" w:customStyle="1" w:styleId="a8">
    <w:name w:val="Нижний колонтитул Знак"/>
    <w:basedOn w:val="a0"/>
    <w:link w:val="a7"/>
    <w:uiPriority w:val="99"/>
    <w:rsid w:val="00E51D8D"/>
    <w:rPr>
      <w:sz w:val="28"/>
      <w:szCs w:val="22"/>
    </w:rPr>
  </w:style>
  <w:style w:type="paragraph" w:customStyle="1" w:styleId="ConsPlusTitle">
    <w:name w:val="ConsPlusTitle"/>
    <w:qFormat/>
    <w:rsid w:val="00EC773E"/>
    <w:pPr>
      <w:widowControl w:val="0"/>
      <w:suppressAutoHyphens/>
    </w:pPr>
    <w:rPr>
      <w:rFonts w:ascii="Calibri" w:eastAsia="Times New Roman" w:hAnsi="Calibri" w:cs="Calibri"/>
      <w:b/>
      <w:sz w:val="22"/>
    </w:rPr>
  </w:style>
  <w:style w:type="character" w:styleId="a9">
    <w:name w:val="Hyperlink"/>
    <w:basedOn w:val="a0"/>
    <w:uiPriority w:val="99"/>
    <w:unhideWhenUsed/>
    <w:rsid w:val="00DF24C5"/>
    <w:rPr>
      <w:color w:val="0563C1" w:themeColor="hyperlink"/>
      <w:u w:val="single"/>
    </w:rPr>
  </w:style>
  <w:style w:type="table" w:styleId="aa">
    <w:name w:val="Table Grid"/>
    <w:basedOn w:val="a1"/>
    <w:uiPriority w:val="39"/>
    <w:rsid w:val="00240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a"/>
    <w:uiPriority w:val="59"/>
    <w:rsid w:val="00E540D7"/>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a"/>
    <w:uiPriority w:val="39"/>
    <w:rsid w:val="00E540D7"/>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Segoe UI" w:hAnsi="Segoe UI" w:cs="Segoe UI"/>
      <w:sz w:val="18"/>
      <w:szCs w:val="18"/>
    </w:rPr>
  </w:style>
  <w:style w:type="character" w:customStyle="1" w:styleId="a4">
    <w:name w:val="Текст выноски Знак"/>
    <w:basedOn w:val="a0"/>
    <w:link w:val="a3"/>
    <w:uiPriority w:val="99"/>
    <w:semiHidden/>
    <w:qFormat/>
    <w:rPr>
      <w:rFonts w:ascii="Segoe UI" w:hAnsi="Segoe UI" w:cs="Segoe UI"/>
      <w:sz w:val="18"/>
      <w:szCs w:val="18"/>
    </w:rPr>
  </w:style>
  <w:style w:type="paragraph" w:styleId="a5">
    <w:name w:val="header"/>
    <w:basedOn w:val="a"/>
    <w:link w:val="a6"/>
    <w:uiPriority w:val="99"/>
    <w:unhideWhenUsed/>
    <w:rsid w:val="00E51D8D"/>
    <w:pPr>
      <w:tabs>
        <w:tab w:val="center" w:pos="4677"/>
        <w:tab w:val="right" w:pos="9355"/>
      </w:tabs>
    </w:pPr>
  </w:style>
  <w:style w:type="character" w:customStyle="1" w:styleId="a6">
    <w:name w:val="Верхний колонтитул Знак"/>
    <w:basedOn w:val="a0"/>
    <w:link w:val="a5"/>
    <w:uiPriority w:val="99"/>
    <w:rsid w:val="00E51D8D"/>
    <w:rPr>
      <w:sz w:val="28"/>
      <w:szCs w:val="22"/>
    </w:rPr>
  </w:style>
  <w:style w:type="paragraph" w:styleId="a7">
    <w:name w:val="footer"/>
    <w:basedOn w:val="a"/>
    <w:link w:val="a8"/>
    <w:uiPriority w:val="99"/>
    <w:unhideWhenUsed/>
    <w:rsid w:val="00E51D8D"/>
    <w:pPr>
      <w:tabs>
        <w:tab w:val="center" w:pos="4677"/>
        <w:tab w:val="right" w:pos="9355"/>
      </w:tabs>
    </w:pPr>
  </w:style>
  <w:style w:type="character" w:customStyle="1" w:styleId="a8">
    <w:name w:val="Нижний колонтитул Знак"/>
    <w:basedOn w:val="a0"/>
    <w:link w:val="a7"/>
    <w:uiPriority w:val="99"/>
    <w:rsid w:val="00E51D8D"/>
    <w:rPr>
      <w:sz w:val="28"/>
      <w:szCs w:val="22"/>
    </w:rPr>
  </w:style>
  <w:style w:type="paragraph" w:customStyle="1" w:styleId="ConsPlusTitle">
    <w:name w:val="ConsPlusTitle"/>
    <w:qFormat/>
    <w:rsid w:val="00EC773E"/>
    <w:pPr>
      <w:widowControl w:val="0"/>
      <w:suppressAutoHyphens/>
    </w:pPr>
    <w:rPr>
      <w:rFonts w:ascii="Calibri" w:eastAsia="Times New Roman" w:hAnsi="Calibri" w:cs="Calibri"/>
      <w:b/>
      <w:sz w:val="22"/>
    </w:rPr>
  </w:style>
  <w:style w:type="character" w:styleId="a9">
    <w:name w:val="Hyperlink"/>
    <w:basedOn w:val="a0"/>
    <w:uiPriority w:val="99"/>
    <w:unhideWhenUsed/>
    <w:rsid w:val="00DF24C5"/>
    <w:rPr>
      <w:color w:val="0563C1" w:themeColor="hyperlink"/>
      <w:u w:val="single"/>
    </w:rPr>
  </w:style>
  <w:style w:type="table" w:styleId="aa">
    <w:name w:val="Table Grid"/>
    <w:basedOn w:val="a1"/>
    <w:uiPriority w:val="39"/>
    <w:rsid w:val="00240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a"/>
    <w:uiPriority w:val="59"/>
    <w:rsid w:val="00E540D7"/>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a"/>
    <w:uiPriority w:val="39"/>
    <w:rsid w:val="00E540D7"/>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log.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mobileonline.garant.ru/document/redirect/12154854/0" TargetMode="External"/><Relationship Id="rId4" Type="http://schemas.openxmlformats.org/officeDocument/2006/relationships/webSettings" Target="webSettings.xml"/><Relationship Id="rId9" Type="http://schemas.openxmlformats.org/officeDocument/2006/relationships/hyperlink" Target="http://www.nalo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811</TotalTime>
  <Pages>34</Pages>
  <Words>11986</Words>
  <Characters>68322</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Клавденкова Светлана Юрьевна</dc:creator>
  <cp:lastModifiedBy>Ekonomika-01</cp:lastModifiedBy>
  <cp:revision>31</cp:revision>
  <cp:lastPrinted>2025-08-04T07:42:00Z</cp:lastPrinted>
  <dcterms:created xsi:type="dcterms:W3CDTF">2025-03-17T12:13:00Z</dcterms:created>
  <dcterms:modified xsi:type="dcterms:W3CDTF">2025-08-04T07:44:00Z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74F8BF4F717D456297E7AE86F90EE30B_13</vt:lpwstr>
  </property>
</Properties>
</file>