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9" w:type="dxa"/>
        <w:tblLayout w:type="fixed"/>
        <w:tblLook w:val="01E0"/>
      </w:tblPr>
      <w:tblGrid>
        <w:gridCol w:w="10659"/>
      </w:tblGrid>
      <w:tr w:rsidR="00FD02D7" w:rsidTr="000613B1">
        <w:tc>
          <w:tcPr>
            <w:tcW w:w="1065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659" w:type="dxa"/>
              <w:tblLayout w:type="fixed"/>
              <w:tblLook w:val="01E0"/>
            </w:tblPr>
            <w:tblGrid>
              <w:gridCol w:w="10639"/>
              <w:gridCol w:w="20"/>
            </w:tblGrid>
            <w:tr w:rsidR="00FD02D7" w:rsidRPr="00E801E4" w:rsidTr="000613B1">
              <w:trPr>
                <w:trHeight w:val="230"/>
              </w:trPr>
              <w:tc>
                <w:tcPr>
                  <w:tcW w:w="10659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2D7" w:rsidRPr="00585442" w:rsidRDefault="00FD02D7" w:rsidP="000613B1">
                  <w:pPr>
                    <w:jc w:val="center"/>
                    <w:rPr>
                      <w:lang w:val="ru-RU"/>
                    </w:rPr>
                  </w:pPr>
                  <w:bookmarkStart w:id="0" w:name="__bookmark_1"/>
                  <w:bookmarkEnd w:id="0"/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 xml:space="preserve">ДОГОВОР № </w:t>
                  </w:r>
                </w:p>
                <w:p w:rsidR="00FD02D7" w:rsidRPr="00585442" w:rsidRDefault="00FD02D7" w:rsidP="000613B1">
                  <w:pPr>
                    <w:jc w:val="center"/>
                    <w:rPr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холодного водоснабжения и (или) водоотведения</w:t>
                  </w:r>
                </w:p>
              </w:tc>
            </w:tr>
            <w:tr w:rsidR="00FD02D7" w:rsidRPr="0078082D" w:rsidTr="000613B1">
              <w:tc>
                <w:tcPr>
                  <w:tcW w:w="1064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0644" w:type="dxa"/>
                    <w:jc w:val="center"/>
                    <w:tblLayout w:type="fixed"/>
                    <w:tblLook w:val="01E0"/>
                  </w:tblPr>
                  <w:tblGrid>
                    <w:gridCol w:w="5322"/>
                    <w:gridCol w:w="5322"/>
                  </w:tblGrid>
                  <w:tr w:rsidR="00FD02D7" w:rsidRPr="0078082D" w:rsidTr="000613B1">
                    <w:trPr>
                      <w:jc w:val="center"/>
                    </w:trPr>
                    <w:tc>
                      <w:tcPr>
                        <w:tcW w:w="53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78082D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  <w:r>
                          <w:rPr>
                            <w:color w:val="000000"/>
                            <w:lang w:val="ru-RU"/>
                          </w:rPr>
                          <w:t>д. Богородицкое</w:t>
                        </w:r>
                      </w:p>
                    </w:tc>
                    <w:tc>
                      <w:tcPr>
                        <w:tcW w:w="53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78082D" w:rsidRDefault="00FD02D7" w:rsidP="000613B1">
                        <w:pPr>
                          <w:jc w:val="right"/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lang w:val="ru-RU"/>
                          </w:rPr>
                          <w:t>____________________</w:t>
                        </w:r>
                        <w:r w:rsidRPr="0078082D">
                          <w:rPr>
                            <w:color w:val="000000"/>
                            <w:lang w:val="ru-RU"/>
                          </w:rPr>
                          <w:t xml:space="preserve"> 202</w:t>
                        </w:r>
                        <w:r>
                          <w:rPr>
                            <w:color w:val="000000"/>
                            <w:lang w:val="ru-RU"/>
                          </w:rPr>
                          <w:t>_</w:t>
                        </w:r>
                        <w:r w:rsidRPr="0078082D">
                          <w:rPr>
                            <w:color w:val="000000"/>
                            <w:lang w:val="ru-RU"/>
                          </w:rPr>
                          <w:t>г.</w:t>
                        </w:r>
                      </w:p>
                    </w:tc>
                  </w:tr>
                </w:tbl>
                <w:p w:rsidR="00FD02D7" w:rsidRPr="0078082D" w:rsidRDefault="00FD02D7" w:rsidP="000613B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2D7" w:rsidRPr="0078082D" w:rsidRDefault="00FD02D7" w:rsidP="000613B1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FD02D7" w:rsidTr="000613B1">
              <w:trPr>
                <w:trHeight w:val="264"/>
                <w:hidden/>
              </w:trPr>
              <w:tc>
                <w:tcPr>
                  <w:tcW w:w="10659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2D7" w:rsidRPr="00585442" w:rsidRDefault="00FD02D7" w:rsidP="000613B1">
                  <w:pPr>
                    <w:jc w:val="both"/>
                    <w:rPr>
                      <w:vanish/>
                      <w:lang w:val="ru-RU"/>
                    </w:rPr>
                  </w:pPr>
                </w:p>
                <w:p w:rsidR="00FD02D7" w:rsidRPr="00585442" w:rsidRDefault="00FD02D7" w:rsidP="000613B1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lang w:val="ru-RU"/>
                    </w:rPr>
                    <w:t>М</w:t>
                  </w:r>
                  <w:r w:rsidRPr="00585442">
                    <w:rPr>
                      <w:color w:val="000000"/>
                      <w:lang w:val="ru-RU"/>
                    </w:rPr>
                    <w:t>униципальное унитарное предприятие «</w:t>
                  </w:r>
                  <w:r>
                    <w:rPr>
                      <w:color w:val="000000"/>
                      <w:lang w:val="ru-RU"/>
                    </w:rPr>
                    <w:t>Козино» (</w:t>
                  </w:r>
                  <w:r w:rsidRPr="00585442">
                    <w:rPr>
                      <w:color w:val="000000"/>
                      <w:lang w:val="ru-RU"/>
                    </w:rPr>
                    <w:t>МУП «</w:t>
                  </w:r>
                  <w:r>
                    <w:rPr>
                      <w:color w:val="000000"/>
                      <w:lang w:val="ru-RU"/>
                    </w:rPr>
                    <w:t xml:space="preserve">Козино») именуемое в дальнейшем </w:t>
                  </w:r>
                  <w:r w:rsidRPr="00585442">
                    <w:rPr>
                      <w:color w:val="000000"/>
                      <w:lang w:val="ru-RU"/>
                    </w:rPr>
                    <w:t>(РСО), в лице директора</w:t>
                  </w:r>
                  <w:r>
                    <w:rPr>
                      <w:color w:val="000000"/>
                    </w:rPr>
                    <w:t> </w:t>
                  </w:r>
                  <w:r>
                    <w:rPr>
                      <w:color w:val="000000"/>
                      <w:lang w:val="ru-RU"/>
                    </w:rPr>
                    <w:t>Биешева Руслана Шамильевича, действующего</w:t>
                  </w:r>
                  <w:r w:rsidRPr="00585442">
                    <w:rPr>
                      <w:color w:val="000000"/>
                      <w:lang w:val="ru-RU"/>
                    </w:rPr>
                    <w:t xml:space="preserve"> на основании </w:t>
                  </w:r>
                  <w:r>
                    <w:rPr>
                      <w:color w:val="000000"/>
                      <w:lang w:val="ru-RU"/>
                    </w:rPr>
                    <w:t>устава</w:t>
                  </w:r>
                  <w:r w:rsidRPr="00585442">
                    <w:rPr>
                      <w:color w:val="000000"/>
                      <w:lang w:val="ru-RU"/>
                    </w:rPr>
                    <w:t>, с одной стороны,</w:t>
                  </w:r>
                  <w:r>
                    <w:rPr>
                      <w:color w:val="000000"/>
                      <w:lang w:val="ru-RU"/>
                    </w:rPr>
                    <w:t xml:space="preserve"> и собственник жилого помещения</w:t>
                  </w:r>
                  <w:r w:rsidRPr="00585442">
                    <w:rPr>
                      <w:color w:val="000000"/>
                      <w:lang w:val="ru-RU"/>
                    </w:rPr>
                    <w:t xml:space="preserve">, расположенного по адресу: </w:t>
                  </w:r>
                  <w:r>
                    <w:rPr>
                      <w:color w:val="000000"/>
                      <w:lang w:val="ru-RU"/>
                    </w:rPr>
                    <w:t>_____________________________________</w:t>
                  </w:r>
                  <w:r w:rsidRPr="00585442">
                    <w:rPr>
                      <w:color w:val="000000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lang w:val="ru-RU"/>
                    </w:rPr>
                    <w:t>___________________________</w:t>
                  </w:r>
                  <w:r w:rsidRPr="00585442">
                    <w:rPr>
                      <w:color w:val="000000"/>
                      <w:lang w:val="ru-RU"/>
                    </w:rPr>
                    <w:t>, паспорт гражданина РФ: серия номер</w:t>
                  </w:r>
                  <w:r>
                    <w:rPr>
                      <w:color w:val="000000"/>
                      <w:lang w:val="ru-RU"/>
                    </w:rPr>
                    <w:t>______________</w:t>
                  </w:r>
                  <w:r w:rsidRPr="00585442">
                    <w:rPr>
                      <w:color w:val="000000"/>
                      <w:lang w:val="ru-RU"/>
                    </w:rPr>
                    <w:t xml:space="preserve"> , выданного</w:t>
                  </w:r>
                  <w:r>
                    <w:rPr>
                      <w:color w:val="000000"/>
                      <w:lang w:val="ru-RU"/>
                    </w:rPr>
                    <w:t>_________________________</w:t>
                  </w:r>
                  <w:r w:rsidRPr="00585442">
                    <w:rPr>
                      <w:color w:val="000000"/>
                      <w:lang w:val="ru-RU"/>
                    </w:rPr>
                    <w:t xml:space="preserve"> , дата выдачи </w:t>
                  </w:r>
                  <w:r>
                    <w:rPr>
                      <w:color w:val="000000"/>
                      <w:lang w:val="ru-RU"/>
                    </w:rPr>
                    <w:t>________________</w:t>
                  </w:r>
                  <w:r w:rsidRPr="00585442">
                    <w:rPr>
                      <w:color w:val="000000"/>
                      <w:lang w:val="ru-RU"/>
                    </w:rPr>
                    <w:t>года,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lang w:val="ru-RU"/>
                    </w:rPr>
                    <w:t>ИНН СНИЛС:_______________________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lang w:val="ru-RU"/>
                    </w:rPr>
                    <w:t>дата рождения:__________________________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адрес регистрации</w:t>
                  </w:r>
                  <w:r>
                    <w:rPr>
                      <w:color w:val="000000"/>
                      <w:lang w:val="ru-RU"/>
                    </w:rPr>
                    <w:t>:________________________________________________________</w:t>
                  </w:r>
                  <w:r w:rsidRPr="00585442">
                    <w:rPr>
                      <w:color w:val="000000"/>
                      <w:lang w:val="ru-RU"/>
                    </w:rPr>
                    <w:t xml:space="preserve"> 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номер телефона</w:t>
                  </w:r>
                  <w:r>
                    <w:rPr>
                      <w:color w:val="000000"/>
                      <w:lang w:val="ru-RU"/>
                    </w:rPr>
                    <w:t>:______________________________________</w:t>
                  </w:r>
                  <w:r w:rsidRPr="00585442">
                    <w:rPr>
                      <w:color w:val="000000"/>
                      <w:lang w:val="ru-RU"/>
                    </w:rPr>
                    <w:t>,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</w:rPr>
                    <w:t>e</w:t>
                  </w:r>
                  <w:r w:rsidRPr="00585442">
                    <w:rPr>
                      <w:color w:val="000000"/>
                      <w:lang w:val="ru-RU"/>
                    </w:rPr>
                    <w:t>-</w:t>
                  </w:r>
                  <w:r>
                    <w:rPr>
                      <w:color w:val="000000"/>
                    </w:rPr>
                    <w:t>mail</w:t>
                  </w:r>
                  <w:r w:rsidRPr="00585442">
                    <w:rPr>
                      <w:color w:val="000000"/>
                      <w:lang w:val="ru-RU"/>
                    </w:rPr>
                    <w:t xml:space="preserve"> (при наличии) </w:t>
                  </w:r>
                  <w:r>
                    <w:rPr>
                      <w:color w:val="000000"/>
                      <w:lang w:val="ru-RU"/>
                    </w:rPr>
                    <w:t>________________________</w:t>
                  </w:r>
                  <w:r w:rsidRPr="00585442">
                    <w:rPr>
                      <w:color w:val="000000"/>
                      <w:lang w:val="ru-RU"/>
                    </w:rPr>
                    <w:t>, именуемый в дальнейшем потребителем, с другой стороны, совместно именуемые в дальнейшем сторонами, заключили настоящий договор о нижеследующем:</w:t>
                  </w:r>
                </w:p>
                <w:p w:rsidR="00FD02D7" w:rsidRPr="0058544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1. Предмет договора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1.1. По настоящему договору РСО обязуется предоставлять потребителю коммунальные услуги холодное водоснабжение и (или) водоотведение, в том числе потребляемые при содержании и использовании общего имущества в многоквартирном доме в случаях, предусмотренных законодательством РФ (далее - коммунальная услуга), а потребитель обязуется вносить РСО плату за коммунальную услугу в сроки и в порядке, установленные законодательством РФ и настоящим договором, а также соблюдать иные требования, предусмотренные законодательством РФ и настоящим договором.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1.2. Настоящий договор заключен в отношении жилого помещения, степень благоустройства которого определяется по данным Приложения №2 к настоящему договору (заполняется для индивидуального жилого дома).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1.3. Дата начала предоставления коммунальной услуги (коммунальных услуг) является </w:t>
                  </w:r>
                  <w:r>
                    <w:rPr>
                      <w:color w:val="000000"/>
                      <w:lang w:val="ru-RU"/>
                    </w:rPr>
                    <w:t>______________________</w:t>
                  </w:r>
                  <w:r w:rsidRPr="00585442">
                    <w:rPr>
                      <w:color w:val="000000"/>
                      <w:lang w:val="ru-RU"/>
                    </w:rPr>
                    <w:t xml:space="preserve"> 202</w:t>
                  </w:r>
                  <w:r>
                    <w:rPr>
                      <w:color w:val="000000"/>
                      <w:lang w:val="ru-RU"/>
                    </w:rPr>
                    <w:t>__</w:t>
                  </w:r>
                  <w:r w:rsidRPr="00585442">
                    <w:rPr>
                      <w:color w:val="000000"/>
                      <w:lang w:val="ru-RU"/>
                    </w:rPr>
                    <w:t>г.</w:t>
                  </w:r>
                </w:p>
                <w:p w:rsidR="00FD02D7" w:rsidRPr="0058544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2. Общие положения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2.1. Доставка платежных документов на оплату коммунальных услуг и уведомлений, предусмотренных «Правилами предоставления коммунальных услуг собственникам и пользователям помещений в многоквартирных домах и жилых домов», утвержденными постановлением Правительства РФ от 6 мая 2011 г. №354 (далее - Правила), для которых не предусмотрен порядок направления, осуществляется следующим способом: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- по почтовому адресу: </w:t>
                  </w:r>
                  <w:r>
                    <w:rPr>
                      <w:color w:val="000000"/>
                      <w:lang w:val="ru-RU"/>
                    </w:rPr>
                    <w:t>___________________________________</w:t>
                  </w:r>
                  <w:r w:rsidRPr="00585442">
                    <w:rPr>
                      <w:color w:val="000000"/>
                      <w:lang w:val="ru-RU"/>
                    </w:rPr>
                    <w:t>;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- по адресу электронной почты:</w:t>
                  </w:r>
                  <w:r>
                    <w:rPr>
                      <w:color w:val="000000"/>
                      <w:lang w:val="ru-RU"/>
                    </w:rPr>
                    <w:t>______________________</w:t>
                  </w:r>
                  <w:r w:rsidRPr="00585442">
                    <w:rPr>
                      <w:color w:val="000000"/>
                      <w:lang w:val="ru-RU"/>
                    </w:rPr>
                    <w:t>(без направления копии на бумажном носителе); 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РСО в сети Интернет, считаются надлежащим образом доставленными на следующий календарный день после: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отправления РСО на адрес электронной почты, предоставленный потребителем;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размещения РСО в личном кабинете потребителя на официальном сайте РСО в сети Интернет.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10 календарных дней.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2.2. Расчетным периодом для оплаты коммунальных услуг является один календарный месяц (далее - расчетный период).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2.3. Термины и определения, упомянутые в настоящем договора принимаются сторонами в значениях, определенных Правилами.</w:t>
                  </w:r>
                </w:p>
                <w:p w:rsidR="00FD02D7" w:rsidRPr="0058544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3. Обязанности и права сторон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3.1. РСО обязана: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3.1.1.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</w:t>
                  </w:r>
                  <w:r>
                    <w:rPr>
                      <w:color w:val="000000"/>
                      <w:lang w:val="ru-RU"/>
                    </w:rPr>
                    <w:t>ьства РФ и настоящего договора;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3.1.2. производить расчет размера платы за коммунальную услугу и его изменения в случаях и порядке, к</w:t>
                  </w:r>
                  <w:r>
                    <w:rPr>
                      <w:color w:val="000000"/>
                      <w:lang w:val="ru-RU"/>
                    </w:rPr>
                    <w:t>оторые предусмотрены Правилами;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3.1.3.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</w:t>
                  </w:r>
                  <w:r>
                    <w:rPr>
                      <w:color w:val="000000"/>
                      <w:lang w:val="ru-RU"/>
                    </w:rPr>
                    <w:t>а который были сняты показания;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3.1.4. проводить проверки состояния указанных приборов учета и достоверности предоставленных потребителем сведений об их показаниях в порядке, предусмо</w:t>
                  </w:r>
                  <w:r>
                    <w:rPr>
                      <w:color w:val="000000"/>
                      <w:lang w:val="ru-RU"/>
                    </w:rPr>
                    <w:t>тренном п.п. 82 - 85(3) Правил;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3.1.5. принимать в порядке и сроки, которые установлены Правилами,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</w:t>
                  </w:r>
                  <w:r>
                    <w:rPr>
                      <w:color w:val="000000"/>
                      <w:lang w:val="ru-RU"/>
                    </w:rPr>
                    <w:t>овью или имуществу потребителя;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3.1.6. обеспечить доставку потребителю платежных документов на оплату коммунальных услуг способом, определенным</w:t>
                  </w:r>
                  <w:r>
                    <w:rPr>
                      <w:color w:val="000000"/>
                      <w:lang w:val="ru-RU"/>
                    </w:rPr>
                    <w:t xml:space="preserve"> в п. 2.1. настоящего договора;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3.1.7. информировать потребителя о снижении качества услуг чер</w:t>
                  </w:r>
                  <w:r>
                    <w:rPr>
                      <w:color w:val="000000"/>
                      <w:lang w:val="ru-RU"/>
                    </w:rPr>
                    <w:t>ез печать, радио и телевидение.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3.1.8. нести иные обязанности, предус</w:t>
                  </w:r>
                  <w:r>
                    <w:rPr>
                      <w:color w:val="000000"/>
                      <w:lang w:val="ru-RU"/>
                    </w:rPr>
                    <w:t>мотренные законодательством РФ.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</w:p>
                <w:p w:rsidR="00FD02D7" w:rsidRPr="00585442" w:rsidRDefault="00FD02D7" w:rsidP="000613B1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3.2. РСО имеет право: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3.2.1. приостанавливать или ограничивать предоставление коммунальной услуги по основаниям и в порядке, которые установлен</w:t>
                  </w:r>
                  <w:r>
                    <w:rPr>
                      <w:color w:val="000000"/>
                      <w:lang w:val="ru-RU"/>
                    </w:rPr>
                    <w:t>ы законодательством РФ;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3.2.2. устанавливать количество потребителей, проживающих (в том числе временно) в жилом помещении потребителя, в </w:t>
                  </w:r>
                  <w:r w:rsidRPr="00585442">
                    <w:rPr>
                      <w:color w:val="000000"/>
                      <w:lang w:val="ru-RU"/>
                    </w:rPr>
                    <w:lastRenderedPageBreak/>
                    <w:t xml:space="preserve">случае, если жилое помещение потребителя не оборудовано индивидуальными или общим (квартирным) приборами учета холодной воды и составлять акт об установлении количества граждан, временно проживающих в жилом помещении, в порядке, </w:t>
                  </w:r>
                  <w:r>
                    <w:rPr>
                      <w:color w:val="000000"/>
                      <w:lang w:val="ru-RU"/>
                    </w:rPr>
                    <w:t>предусмотренном п. 56(1) Правил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3.2.3. привлекать на основании соответствующего договора, содержащего условие об обеспечении требований законодательства РФ о защите персональных данных, организацию или индивидуального предпринимателя для выполнения функций, предус</w:t>
                  </w:r>
                  <w:r>
                    <w:rPr>
                      <w:color w:val="000000"/>
                      <w:lang w:val="ru-RU"/>
                    </w:rPr>
                    <w:t>мотренных пп. «Е» п. 32 Правил;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3.2.4. в случаях обнаружения расхождений между фактическими показаниями приборов учета и показаниями, заявленными Потребителем, производить перерасчет объемов полученной питьевой воды за период от предыдущей проверки показаний до м</w:t>
                  </w:r>
                  <w:r>
                    <w:rPr>
                      <w:color w:val="000000"/>
                      <w:lang w:val="ru-RU"/>
                    </w:rPr>
                    <w:t>омента обнаружения расхождений.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3.2.5. осуществлять осмотр жилого помещения для определения степени благоустройства жилого помещения</w:t>
                  </w:r>
                  <w:r>
                    <w:rPr>
                      <w:color w:val="000000"/>
                      <w:lang w:val="ru-RU"/>
                    </w:rPr>
                    <w:t xml:space="preserve">  с составлением акта проверки.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3.2.6. осуществлять иные права, предусмотренные законодательством РФ и настоящим договором.</w:t>
                  </w:r>
                  <w:r w:rsidRPr="00585442">
                    <w:rPr>
                      <w:color w:val="000000"/>
                      <w:lang w:val="ru-RU"/>
                    </w:rPr>
                    <w:br/>
                  </w:r>
                </w:p>
                <w:p w:rsidR="00FD02D7" w:rsidRPr="00585442" w:rsidRDefault="00FD02D7" w:rsidP="000613B1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3.3. Потребитель обязан: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3.3.1. своевременно и в полном объеме вносить РСО плату за коммунальную услугу в сроки и в порядке, которые установлены законодательством РФ, на основании выставле</w:t>
                  </w:r>
                  <w:r>
                    <w:rPr>
                      <w:color w:val="000000"/>
                      <w:lang w:val="ru-RU"/>
                    </w:rPr>
                    <w:t>нного РСО платежного документа;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3.3.2. при обнаружении неисправностей и аварий во внутриквартирном оборудовании, внутридомовых инженерных системах, а также при обнаружении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</w:t>
                  </w:r>
                  <w:r>
                    <w:rPr>
                      <w:color w:val="000000"/>
                      <w:lang w:val="ru-RU"/>
                    </w:rPr>
                    <w:t>еисправностей, пожара и аварий;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3.3.3. обеспечить оснащение жилого помещения приборами учета холодной воды, а также ввод в эксплуатацию установленного прибора учета, его надлежащую техническую эксплуатацию, сохранность, в том числе установленных на нем пломб, и своевременность замены в порядке и сроки, которые установлены законодательством РФ, при наличии технической возможности для </w:t>
                  </w:r>
                  <w:r>
                    <w:rPr>
                      <w:color w:val="000000"/>
                      <w:lang w:val="ru-RU"/>
                    </w:rPr>
                    <w:t>установки такого прибора учета;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3.3.4. 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РСО и сообщить показания прибора учета на момент его выхода из строя (возникновения не</w:t>
                  </w:r>
                  <w:r>
                    <w:rPr>
                      <w:color w:val="000000"/>
                      <w:lang w:val="ru-RU"/>
                    </w:rPr>
                    <w:t>исправности);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3.3.5. в случае, если требуется проведение демонтажа прибора учета, известить РСО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РСО, за исключением случаев, если такие представители не явились к сроку демонтажа прибора</w:t>
                  </w:r>
                  <w:r>
                    <w:rPr>
                      <w:color w:val="000000"/>
                      <w:lang w:val="ru-RU"/>
                    </w:rPr>
                    <w:t xml:space="preserve"> учета, указанному в извещении;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3.3.6. допускать представителя РСО в домовладение и (или) жилое помещение потребителя для проверки разводящей сети,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</w:t>
                  </w:r>
                  <w:r>
                    <w:rPr>
                      <w:color w:val="000000"/>
                      <w:lang w:val="ru-RU"/>
                    </w:rPr>
                    <w:t>новленном законодательством РФ;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3.3.7. информировать РСО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</w:t>
                  </w:r>
                  <w:r>
                    <w:rPr>
                      <w:color w:val="000000"/>
                      <w:lang w:val="ru-RU"/>
                    </w:rPr>
                    <w:t xml:space="preserve"> со дня произошедших изменений;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3.3.8. своевременно предоставлять РСО документы, подтверждающие право на льготы по оплате коммунальных услуг, в том числе </w:t>
                  </w:r>
                  <w:r>
                    <w:rPr>
                      <w:color w:val="000000"/>
                      <w:lang w:val="ru-RU"/>
                    </w:rPr>
                    <w:t>в отношении иных пользователей.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3.3.9. при смене собственника или потребителя, в т.ч. при обмене, продаже (покупке), сдаче в аренду и по другим обстоятельствам информировать РСО в течении 5 дней с предоставление</w:t>
                  </w:r>
                  <w:r>
                    <w:rPr>
                      <w:color w:val="000000"/>
                      <w:lang w:val="ru-RU"/>
                    </w:rPr>
                    <w:t>м соответствующей документации;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3.3.10. погасить задолженность за потребленные услуги до продажи, обмена или иного отчуждения жилого помещения неза</w:t>
                  </w:r>
                  <w:r>
                    <w:rPr>
                      <w:color w:val="000000"/>
                      <w:lang w:val="ru-RU"/>
                    </w:rPr>
                    <w:t>висимо от вида жилищного фонда;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3.3.11. возмещать РСО расходы, связанные с введением ограничения, приостановлением и возобновлением предоставления коммунальной услуги, в размере, уста</w:t>
                  </w:r>
                  <w:r>
                    <w:rPr>
                      <w:color w:val="000000"/>
                      <w:lang w:val="ru-RU"/>
                    </w:rPr>
                    <w:t>новленном законодательством РФ;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3.3.12. не осуществлять действия</w:t>
                  </w:r>
                  <w:r>
                    <w:rPr>
                      <w:color w:val="000000"/>
                      <w:lang w:val="ru-RU"/>
                    </w:rPr>
                    <w:t>, предусмотренные п. 35 Правил;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3.3.13. выполнять предписания РСО по замене прибора учета и находящихся в зоне ответственности потребителя систем водоснабжения и (или) водоотведения, в</w:t>
                  </w:r>
                  <w:r>
                    <w:rPr>
                      <w:color w:val="000000"/>
                      <w:lang w:val="ru-RU"/>
                    </w:rPr>
                    <w:t xml:space="preserve"> том числе их отдельных частей;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3.3.14. нести иные обязанности, предусмотренные законодательством РФ.</w:t>
                  </w:r>
                </w:p>
                <w:p w:rsidR="00FD02D7" w:rsidRPr="00585442" w:rsidRDefault="00FD02D7" w:rsidP="000613B1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3.4. Потребитель имеет право: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3.4.1. получать в необходимых объемах коммунальн</w:t>
                  </w:r>
                  <w:r>
                    <w:rPr>
                      <w:color w:val="000000"/>
                      <w:lang w:val="ru-RU"/>
                    </w:rPr>
                    <w:t>ую услугу надлежащего качества;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3.4.2. при наличии прибора учета ежемесячно снимать его показания и передавать их РСО или уп</w:t>
                  </w:r>
                  <w:r>
                    <w:rPr>
                      <w:color w:val="000000"/>
                      <w:lang w:val="ru-RU"/>
                    </w:rPr>
                    <w:t>олномоченному ею лицу;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3.4.3. получать от РСО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РСО потреби</w:t>
                  </w:r>
                  <w:r>
                    <w:rPr>
                      <w:color w:val="000000"/>
                      <w:lang w:val="ru-RU"/>
                    </w:rPr>
                    <w:t>телю неустоек (штрафов, пеней);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3.4.4. требовать от РСО изменения размера платы за коммунальную услугу в случаях и порядке,</w:t>
                  </w:r>
                  <w:r>
                    <w:rPr>
                      <w:color w:val="000000"/>
                      <w:lang w:val="ru-RU"/>
                    </w:rPr>
                    <w:t xml:space="preserve"> которые установлены Правилами;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3.4.5. привлекать для осуществления действий по установке, замене приборов учета лиц, отвечающих требованиям, установленным законодательством РФ дл</w:t>
                  </w:r>
                  <w:r>
                    <w:rPr>
                      <w:color w:val="000000"/>
                      <w:lang w:val="ru-RU"/>
                    </w:rPr>
                    <w:t>я осуществления таких действий;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3.4.6. в письменной форме не позднее 5 дней с момента получения платежного документа предъявлять претензии об ошибках, допущенных в них. Претензии учитываются РСО по мере их поступления. Подача претензии не освобождает потребителя от обязанностей произвести оплату </w:t>
                  </w:r>
                  <w:r>
                    <w:rPr>
                      <w:color w:val="000000"/>
                      <w:lang w:val="ru-RU"/>
                    </w:rPr>
                    <w:t>в установленный Правилами срок;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3.4.7. отказаться от предоставляемых услуг на длительное время (при условии письменного заявления и согласия на пломбирование водоразборных точек или задвижки на вводе во внутридомовые ин</w:t>
                  </w:r>
                  <w:r>
                    <w:rPr>
                      <w:color w:val="000000"/>
                      <w:lang w:val="ru-RU"/>
                    </w:rPr>
                    <w:t>женерные системы домовладения).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3.4.8. осуществлять иные права, предусмотренные законодательством РФ.</w:t>
                  </w:r>
                </w:p>
                <w:p w:rsidR="00FD02D7" w:rsidRPr="00585442" w:rsidRDefault="00FD02D7" w:rsidP="000613B1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3.5. Потребитель не в праве: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3.5.1. самовольно нарушать пломбы на приборах учета холодного водоснабжения, демонтировать приборы учета и осуществлять несанкционирова</w:t>
                  </w:r>
                  <w:r>
                    <w:rPr>
                      <w:color w:val="000000"/>
                      <w:lang w:val="ru-RU"/>
                    </w:rPr>
                    <w:t>нное вмешательство в их работу;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3.5.2. несанкционированно подключать оборудование и технику к находящимся в зоне его ответственности сетям в обход приборов учет или к централизованным сетям инженерно-технического обеспечения напрямую, вносить изменения во вн</w:t>
                  </w:r>
                  <w:r>
                    <w:rPr>
                      <w:color w:val="000000"/>
                      <w:lang w:val="ru-RU"/>
                    </w:rPr>
                    <w:t>утридомовые инженерные системы.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</w:p>
                <w:p w:rsidR="00FD02D7" w:rsidRPr="0058544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4. Учет объема (количества) коммунальной услу</w:t>
                  </w:r>
                  <w:r>
                    <w:rPr>
                      <w:b/>
                      <w:bCs/>
                      <w:color w:val="000000"/>
                      <w:lang w:val="ru-RU"/>
                    </w:rPr>
                    <w:t>ги,</w:t>
                  </w:r>
                  <w:r>
                    <w:rPr>
                      <w:b/>
                      <w:bCs/>
                      <w:color w:val="000000"/>
                      <w:lang w:val="ru-RU"/>
                    </w:rPr>
                    <w:br/>
                    <w:t>предоставленной потребителю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4.1. Учет объема (количества) коммунальной услуги, предоставленной потребителю, осуществляется с использованием приборов учета в соответствии с тр</w:t>
                  </w:r>
                  <w:r>
                    <w:rPr>
                      <w:color w:val="000000"/>
                      <w:lang w:val="ru-RU"/>
                    </w:rPr>
                    <w:t>ебованиями законодательства РФ.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К использованию допускаются приборы учета утвержденного типа и прошедшие поверку в соответствии с требованиями законодательства РФ об </w:t>
                  </w:r>
                  <w:r>
                    <w:rPr>
                      <w:color w:val="000000"/>
                      <w:lang w:val="ru-RU"/>
                    </w:rPr>
                    <w:t>обеспечении единства измерений.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4.2. Показания прибора учета принимаются РСО к учету с расчетного периода ввода прибора учета в эксплуатацию в порядке, определенном Пра</w:t>
                  </w:r>
                  <w:r>
                    <w:rPr>
                      <w:color w:val="000000"/>
                      <w:lang w:val="ru-RU"/>
                    </w:rPr>
                    <w:t>вилами, до выхода его из строя.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4.3.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</w:t>
                  </w:r>
                  <w:r>
                    <w:rPr>
                      <w:color w:val="000000"/>
                      <w:lang w:val="ru-RU"/>
                    </w:rPr>
                    <w:t>новленном законодательством РФ.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4.4. В отсутствие приборов учета определение объема (количества) коммунальной услуги, предоставленной потребителю, осуществляется в порядке, предус</w:t>
                  </w:r>
                  <w:r>
                    <w:rPr>
                      <w:color w:val="000000"/>
                      <w:lang w:val="ru-RU"/>
                    </w:rPr>
                    <w:t>мотренном законодательством РФ.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4.5. Объем водоотведения принимается равным объему водопотребления. Объем водоотведения от горячего водоснабжения принимается равным</w:t>
                  </w:r>
                  <w:r>
                    <w:rPr>
                      <w:color w:val="000000"/>
                      <w:lang w:val="ru-RU"/>
                    </w:rPr>
                    <w:t xml:space="preserve"> объему горячего водоснабжения.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4.6. Порядок установления факта непредставления коммунальных услуг или предоставления коммунальных услуг ненадлежащего качества, порядок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</w:t>
                  </w:r>
                  <w:r>
                    <w:rPr>
                      <w:color w:val="000000"/>
                      <w:lang w:val="ru-RU"/>
                    </w:rPr>
                    <w:t>льность определяется Правилами.</w:t>
                  </w:r>
                </w:p>
                <w:p w:rsidR="00FD02D7" w:rsidRPr="0058544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5. Размер платы за коммунальную услугу и порядок расчетов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5.1. Размер платы за коммунальную услугу рассчитывается в установленном законодательством РФ порядке по тарифам (ценам), устанавливаемым законодательством РФ о государственном регулировании цен (тарифов).</w:t>
                  </w:r>
                  <w:r w:rsidRPr="00585442">
                    <w:rPr>
                      <w:color w:val="000000"/>
                      <w:lang w:val="ru-RU"/>
                    </w:rPr>
                    <w:br/>
                    <w:t>5.2. Плата за коммунальные услуги вносится потребителем РСО в порядке и сроки, которые установлены законодательством РФ. Датой оплаты считается дата поступления платежа на расчетный счет РСО</w:t>
                  </w:r>
                  <w:r w:rsidRPr="00585442">
                    <w:rPr>
                      <w:color w:val="000000"/>
                      <w:lang w:val="ru-RU"/>
                    </w:rPr>
                    <w:br/>
                    <w:t>5.3. Потребитель вправе осуществлять предварительную оплату коммунальных услуг в счет будущих расчетных периодов.</w:t>
                  </w:r>
                  <w:r w:rsidRPr="00585442">
                    <w:rPr>
                      <w:color w:val="000000"/>
                      <w:lang w:val="ru-RU"/>
                    </w:rPr>
                    <w:br/>
                    <w:t>5.4.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РСО производит перерасчет и (или) доначисление платы за коммунальную услугу в поря</w:t>
                  </w:r>
                  <w:r>
                    <w:rPr>
                      <w:color w:val="000000"/>
                      <w:lang w:val="ru-RU"/>
                    </w:rPr>
                    <w:t>дке, предусмотренном Правилами.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</w:p>
                <w:p w:rsidR="00FD02D7" w:rsidRPr="0058544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6. Ограничение, приостановление, возобновление</w:t>
                  </w: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br/>
                    <w:t>пре</w:t>
                  </w:r>
                  <w:r>
                    <w:rPr>
                      <w:b/>
                      <w:bCs/>
                      <w:color w:val="000000"/>
                      <w:lang w:val="ru-RU"/>
                    </w:rPr>
                    <w:t>доставления коммунальной услуги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6.1. РСО осуществляет ограничение, приостановление, возобновление предоставления коммунальной услуги потребителю по основаниям и в порядке, которые пред</w:t>
                  </w:r>
                  <w:r>
                    <w:rPr>
                      <w:color w:val="000000"/>
                      <w:lang w:val="ru-RU"/>
                    </w:rPr>
                    <w:t>усмотрены законодательством РФ.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6.2.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</w:t>
                  </w:r>
                  <w:r>
                    <w:rPr>
                      <w:color w:val="000000"/>
                      <w:lang w:val="ru-RU"/>
                    </w:rPr>
                    <w:t>ством РФ.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6.3. При ограничении предоставления коммунальной услуги РСО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            </w:r>
                  <w:r w:rsidRPr="00585442">
                    <w:rPr>
                      <w:color w:val="000000"/>
                      <w:lang w:val="ru-RU"/>
                    </w:rPr>
                    <w:br/>
                    <w:t>При приостановлении предоставления коммунальной услуги РСО временно прекращает</w:t>
                  </w:r>
                  <w:r>
                    <w:rPr>
                      <w:color w:val="000000"/>
                      <w:lang w:val="ru-RU"/>
                    </w:rPr>
                    <w:t xml:space="preserve"> ее предоставление потребителю.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6.4. Предоставление коммунальных услуг возобновляется в сроки, установленные законодательством РФ, при условии полного погашения потребителем задолженности по оплате коммунальных услуг и возмещения расходов РСО, связанных с введением ограничения, приостановлением и возобновлением предоставления коммунальной услуги, в порядке и размере, которые ус</w:t>
                  </w:r>
                  <w:r>
                    <w:rPr>
                      <w:color w:val="000000"/>
                      <w:lang w:val="ru-RU"/>
                    </w:rPr>
                    <w:t>тановлены законодательством РФ.</w:t>
                  </w:r>
                </w:p>
                <w:p w:rsidR="00FD02D7" w:rsidRPr="0058544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7. Ответственность сторон</w:t>
                  </w:r>
                </w:p>
                <w:p w:rsidR="00FD02D7" w:rsidRP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7.1. </w:t>
                  </w:r>
                  <w:r w:rsidRPr="00FD02D7">
                    <w:rPr>
                      <w:color w:val="000000"/>
                      <w:lang w:val="ru-RU"/>
                    </w:rPr>
                    <w:t>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РФ.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7.2. Лица, проживающие совместно с потребителем, несут солидарную ответственность за нарушение условий насто</w:t>
                  </w:r>
                  <w:r>
                    <w:rPr>
                      <w:color w:val="000000"/>
                      <w:lang w:val="ru-RU"/>
                    </w:rPr>
                    <w:t>ящего договора.</w:t>
                  </w:r>
                </w:p>
                <w:p w:rsidR="00FD02D7" w:rsidRPr="00FD02D7" w:rsidRDefault="00FD02D7" w:rsidP="00FD02D7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7.3. </w:t>
                  </w:r>
                  <w:r>
                    <w:rPr>
                      <w:color w:val="333333"/>
                      <w:shd w:val="clear" w:color="auto" w:fill="FFFFFF"/>
                      <w:lang w:val="ru-RU"/>
                    </w:rPr>
                    <w:t>Г</w:t>
                  </w:r>
                  <w:r w:rsidRPr="00FD02D7">
                    <w:rPr>
                      <w:color w:val="333333"/>
                      <w:shd w:val="clear" w:color="auto" w:fill="FFFFFF"/>
                      <w:lang w:val="ru-RU"/>
                    </w:rPr>
                    <w:t>раницы балансовой принадлежности и эксплуатационной ответственности</w:t>
                  </w:r>
                  <w:r w:rsidRPr="00FD02D7">
                    <w:rPr>
                      <w:color w:val="333333"/>
                      <w:shd w:val="clear" w:color="auto" w:fill="FFFFFF"/>
                    </w:rPr>
                    <w:t> </w:t>
                  </w:r>
                  <w:r w:rsidRPr="00FD02D7">
                    <w:rPr>
                      <w:bCs/>
                      <w:color w:val="333333"/>
                      <w:shd w:val="clear" w:color="auto" w:fill="FFFFFF"/>
                      <w:lang w:val="ru-RU"/>
                    </w:rPr>
                    <w:t>сторон</w:t>
                  </w:r>
                  <w:r w:rsidRPr="00FD02D7">
                    <w:rPr>
                      <w:color w:val="333333"/>
                      <w:shd w:val="clear" w:color="auto" w:fill="FFFFFF"/>
                    </w:rPr>
                    <w:t> </w:t>
                  </w:r>
                  <w:r w:rsidRPr="00FD02D7">
                    <w:rPr>
                      <w:color w:val="333333"/>
                      <w:shd w:val="clear" w:color="auto" w:fill="FFFFFF"/>
                      <w:lang w:val="ru-RU"/>
                    </w:rPr>
                    <w:t>в отношении водопроводных и канализационных сетей</w:t>
                  </w:r>
                  <w:r>
                    <w:rPr>
                      <w:color w:val="333333"/>
                      <w:shd w:val="clear" w:color="auto" w:fill="FFFFFF"/>
                      <w:lang w:val="ru-RU"/>
                    </w:rPr>
                    <w:t xml:space="preserve"> устанавливаются в соответствии с законодательством РФ.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РСО несет ответственность за нарушение качества предоставления потребителю коммунальной услуги на границе раздела централизованных сетей инженерно-технического обеспечения и внутридомовых инженерных систем. Сторонами может быть определено иное место границы ответственности за качество предоставления коммунально</w:t>
                  </w:r>
                  <w:r>
                    <w:rPr>
                      <w:color w:val="000000"/>
                      <w:lang w:val="ru-RU"/>
                    </w:rPr>
                    <w:t>й услуги соответствующего вида.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</w:t>
                  </w:r>
                  <w:r w:rsidRPr="00DF3310">
                    <w:rPr>
                      <w:color w:val="000000"/>
                      <w:lang w:val="ru-RU"/>
                    </w:rPr>
                    <w:t>(при отсутствии централизованных теплоснабжения и (или) горячего водоснабжения).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7.4.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РСО пени в размере, уста</w:t>
                  </w:r>
                  <w:r>
                    <w:rPr>
                      <w:color w:val="000000"/>
                      <w:lang w:val="ru-RU"/>
                    </w:rPr>
                    <w:t>новленном законодательством РФ.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7.5. Стороны не несут ответственности если надлежащее исполнение взятых на себя по настоящему договору обязательств оказалось невозможным вследствие непреодолимой силы, т.е. чрезвычайных и непредотвратимых при</w:t>
                  </w:r>
                  <w:r>
                    <w:rPr>
                      <w:color w:val="000000"/>
                      <w:lang w:val="ru-RU"/>
                    </w:rPr>
                    <w:t xml:space="preserve"> данных условиях обстоятельств.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</w:p>
                <w:p w:rsidR="00FD02D7" w:rsidRPr="0058544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8. Порядок разрешения споров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8.1. Споры, вытекающие из настоящего договора, подлежат рассмотрению в порядке, установленном законодательством РФ.</w:t>
                  </w:r>
                </w:p>
                <w:p w:rsidR="00FD02D7" w:rsidRPr="0058544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9. Действие, изменение и расторжение договора</w:t>
                  </w:r>
                </w:p>
                <w:p w:rsidR="00FD02D7" w:rsidRDefault="00FD02D7" w:rsidP="000613B1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lang w:val="ru-RU"/>
                    </w:rPr>
                    <w:t>9.1.</w:t>
                  </w:r>
                  <w:r w:rsidRPr="00930D1C">
                    <w:rPr>
                      <w:lang w:val="ru-RU"/>
                    </w:rPr>
                    <w:t xml:space="preserve">Настоящий договор вступает в силу с «___» __________________  202_ г., действует до «_____»_____________________202__ г. и считается ежегодно продленным, если за 30 дней до окончания срока его действия  не последует заявления одной из Сторон об отказе от исполнения настоящего договора на следующий год, или о заключении договора на иных условиях, либо внесение изменений (дополнений) в договор. 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>
                    <w:rPr>
                      <w:lang w:val="ru-RU"/>
                    </w:rPr>
                    <w:t>В части расчетов</w:t>
                  </w:r>
                  <w:r w:rsidRPr="00930D1C">
                    <w:rPr>
                      <w:lang w:val="ru-RU"/>
                    </w:rPr>
                    <w:t xml:space="preserve"> договор действует до полного их завершения между Сторонами</w:t>
                  </w:r>
                  <w:r w:rsidRPr="00585442">
                    <w:rPr>
                      <w:color w:val="000000"/>
                      <w:lang w:val="ru-RU"/>
                    </w:rPr>
                    <w:t>.</w:t>
                  </w:r>
                  <w:r w:rsidRPr="00585442">
                    <w:rPr>
                      <w:color w:val="000000"/>
                      <w:lang w:val="ru-RU"/>
                    </w:rPr>
                    <w:br/>
                    <w:t xml:space="preserve">9.2. Настоящий договор может быть изменен или досрочно расторгнут по основаниям и в порядке, которые </w:t>
                  </w:r>
                  <w:r>
                    <w:rPr>
                      <w:color w:val="000000"/>
                      <w:lang w:val="ru-RU"/>
                    </w:rPr>
                    <w:t xml:space="preserve">предусмотрены законодательством </w:t>
                  </w:r>
                  <w:r w:rsidRPr="00585442">
                    <w:rPr>
                      <w:color w:val="000000"/>
                      <w:lang w:val="ru-RU"/>
                    </w:rPr>
                    <w:t>РФ.</w:t>
                  </w:r>
                  <w:r w:rsidRPr="00585442">
                    <w:rPr>
                      <w:color w:val="000000"/>
                      <w:lang w:val="ru-RU"/>
                    </w:rPr>
                    <w:br/>
                    <w:t>9.3. Настоящий договор заключен в соответствии с положениями федеральных законов и иных нормативно-правовых актов РФ. В случае принятия после заключения настоящего договора федеральных законов и (или) нормативно-правовых актов РФ,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РФ не установлен иной срок) без внесения</w:t>
                  </w:r>
                  <w:r>
                    <w:rPr>
                      <w:color w:val="000000"/>
                      <w:lang w:val="ru-RU"/>
                    </w:rPr>
                    <w:t xml:space="preserve"> изменений в настоящий договор.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9.4. Стороны руководствуются действующими тарифами и признают, что изменение тарифов не являются изменением условий настоящего договора. Такая информация указывается в платежном документе в порядке, определенном д</w:t>
                  </w:r>
                  <w:r>
                    <w:rPr>
                      <w:color w:val="000000"/>
                      <w:lang w:val="ru-RU"/>
                    </w:rPr>
                    <w:t>ействующим законодательством РФ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9.5. Информация об изменении условий настоящего договора доводится до </w:t>
                  </w:r>
                  <w:r>
                    <w:rPr>
                      <w:color w:val="000000"/>
                      <w:lang w:val="ru-RU"/>
                    </w:rPr>
                    <w:t xml:space="preserve">сведения потребителя способами, </w:t>
                  </w:r>
                  <w:r w:rsidRPr="00585442">
                    <w:rPr>
                      <w:color w:val="000000"/>
                      <w:lang w:val="ru-RU"/>
                    </w:rPr>
                    <w:t>предусмотре</w:t>
                  </w:r>
                  <w:r>
                    <w:rPr>
                      <w:color w:val="000000"/>
                      <w:lang w:val="ru-RU"/>
                    </w:rPr>
                    <w:t>нными 2.1. настоящего договора.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</w:t>
                  </w:r>
                  <w:r>
                    <w:rPr>
                      <w:color w:val="000000"/>
                      <w:lang w:val="ru-RU"/>
                    </w:rPr>
                    <w:t>ченными представителями сторон.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9.6. Обработка персональных данных потребителя, за исключением указанных в п. 6 Правил, осуществляется РСО в соответствии с Федеральным законом «О персональных данных».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</w:t>
                  </w:r>
                  <w:r>
                    <w:rPr>
                      <w:color w:val="000000"/>
                      <w:lang w:val="ru-RU"/>
                    </w:rPr>
                    <w:t>ном.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</w:p>
                <w:p w:rsidR="00FD02D7" w:rsidRPr="0058544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10. Заключительные положения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10.1. По вопросам, прямо не урегулированным настоящим договором, стороны руково</w:t>
                  </w:r>
                  <w:r>
                    <w:rPr>
                      <w:color w:val="000000"/>
                      <w:lang w:val="ru-RU"/>
                    </w:rPr>
                    <w:t>дствуются законодательством РФ.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10.2. Все приложения к настоящему договору являются его неотъемлемой частью и включают в себя:</w:t>
                  </w:r>
                  <w:r w:rsidRPr="00585442">
                    <w:rPr>
                      <w:color w:val="000000"/>
                      <w:lang w:val="ru-RU"/>
                    </w:rPr>
                    <w:br/>
                    <w:t>Приложение №1 -</w:t>
                  </w:r>
                  <w:r>
                    <w:rPr>
                      <w:color w:val="000000"/>
                      <w:lang w:val="ru-RU"/>
                    </w:rPr>
                    <w:t xml:space="preserve"> Сведения о приборах учета;</w:t>
                  </w:r>
                </w:p>
                <w:p w:rsidR="00FD02D7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Приложение №2 - Сведения о жилом помещен</w:t>
                  </w:r>
                  <w:r>
                    <w:rPr>
                      <w:color w:val="000000"/>
                      <w:lang w:val="ru-RU"/>
                    </w:rPr>
                    <w:t>ии (индивидуальном жилом доме);</w:t>
                  </w:r>
                </w:p>
                <w:p w:rsidR="00FD02D7" w:rsidRDefault="00FD02D7" w:rsidP="000613B1">
                  <w:pPr>
                    <w:outlineLvl w:val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Приложение №3- Заявление (Форма).</w:t>
                  </w:r>
                </w:p>
                <w:p w:rsidR="00FD02D7" w:rsidRDefault="00FD02D7" w:rsidP="000613B1">
                  <w:pPr>
                    <w:outlineLvl w:val="0"/>
                    <w:rPr>
                      <w:lang w:val="ru-RU"/>
                    </w:rPr>
                  </w:pPr>
                </w:p>
                <w:p w:rsidR="00FD02D7" w:rsidRPr="001E21CF" w:rsidRDefault="00FD02D7" w:rsidP="000613B1">
                  <w:pPr>
                    <w:pStyle w:val="docdata"/>
                    <w:spacing w:before="0" w:beforeAutospacing="0" w:after="0" w:afterAutospacing="0"/>
                    <w:ind w:firstLine="284"/>
                    <w:jc w:val="center"/>
                    <w:rPr>
                      <w:sz w:val="20"/>
                      <w:szCs w:val="20"/>
                    </w:rPr>
                  </w:pPr>
                  <w:r w:rsidRPr="001E21CF">
                    <w:rPr>
                      <w:b/>
                      <w:bCs/>
                      <w:color w:val="000000"/>
                      <w:sz w:val="20"/>
                      <w:szCs w:val="20"/>
                    </w:rPr>
                    <w:t>11. Дополнительная информация для Потребителя</w:t>
                  </w:r>
                </w:p>
                <w:p w:rsidR="00FD02D7" w:rsidRPr="001E21CF" w:rsidRDefault="00FD02D7" w:rsidP="000613B1">
                  <w:pPr>
                    <w:pStyle w:val="a6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1E21CF">
                    <w:rPr>
                      <w:color w:val="000000"/>
                      <w:sz w:val="20"/>
                      <w:szCs w:val="20"/>
                    </w:rPr>
                    <w:t xml:space="preserve">11.1. Режим работы Организации: среда-пятница с 10-00 до 16-00 выходной: суббота, воскресенье. </w:t>
                  </w:r>
                </w:p>
                <w:p w:rsidR="00FD02D7" w:rsidRPr="001E21CF" w:rsidRDefault="00FD02D7" w:rsidP="000613B1">
                  <w:pPr>
                    <w:pStyle w:val="a6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1E21CF">
                    <w:rPr>
                      <w:color w:val="000000"/>
                      <w:sz w:val="20"/>
                      <w:szCs w:val="20"/>
                    </w:rPr>
                    <w:t>11.2. Номера телефонов Организации: 89203121822 </w:t>
                  </w:r>
                </w:p>
                <w:p w:rsidR="00FD02D7" w:rsidRPr="001E21CF" w:rsidRDefault="00FD02D7" w:rsidP="000613B1">
                  <w:pPr>
                    <w:pStyle w:val="a6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1E21CF">
                    <w:rPr>
                      <w:color w:val="000000"/>
                      <w:sz w:val="20"/>
                      <w:szCs w:val="20"/>
                    </w:rPr>
                    <w:t xml:space="preserve">11.3. Режим работы аварийно-диспетчерской службы Организации: круглосуточно Круглосуточный номер телефона аварийно-диспетчерской службы Организации: +7(4812)32-52-97, +7 (4812)31-50-80, </w:t>
                  </w:r>
                </w:p>
                <w:p w:rsidR="00FD02D7" w:rsidRPr="001E21CF" w:rsidRDefault="00FD02D7" w:rsidP="000613B1">
                  <w:pPr>
                    <w:pStyle w:val="a6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1E21CF">
                    <w:rPr>
                      <w:color w:val="000000"/>
                      <w:sz w:val="20"/>
                      <w:szCs w:val="20"/>
                    </w:rPr>
                    <w:t>11.4. Адрес электронной почты Организации: mupkozino.2525@mail.ru</w:t>
                  </w:r>
                </w:p>
                <w:p w:rsidR="00FD02D7" w:rsidRPr="00585442" w:rsidRDefault="00FD02D7" w:rsidP="000613B1">
                  <w:pPr>
                    <w:jc w:val="both"/>
                    <w:rPr>
                      <w:color w:val="000000"/>
                      <w:lang w:val="ru-RU"/>
                    </w:rPr>
                  </w:pPr>
                </w:p>
                <w:p w:rsidR="00FD02D7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BE0548">
                    <w:rPr>
                      <w:b/>
                      <w:bCs/>
                      <w:color w:val="000000"/>
                      <w:lang w:val="ru-RU"/>
                    </w:rPr>
                    <w:t>11. Адреса и банковские реквизиты сторон</w:t>
                  </w:r>
                </w:p>
                <w:p w:rsidR="00FD02D7" w:rsidRPr="0079129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tbl>
                  <w:tblPr>
                    <w:tblW w:w="10659" w:type="dxa"/>
                    <w:tblLayout w:type="fixed"/>
                    <w:tblLook w:val="01E0"/>
                  </w:tblPr>
                  <w:tblGrid>
                    <w:gridCol w:w="5329"/>
                    <w:gridCol w:w="5330"/>
                  </w:tblGrid>
                  <w:tr w:rsidR="00FD02D7" w:rsidTr="000613B1">
                    <w:tc>
                      <w:tcPr>
                        <w:tcW w:w="532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Default="00FD02D7" w:rsidP="000613B1">
                        <w:pPr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РСО:</w:t>
                        </w:r>
                      </w:p>
                    </w:tc>
                    <w:tc>
                      <w:tcPr>
                        <w:tcW w:w="53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Default="00FD02D7" w:rsidP="000613B1">
                        <w:pPr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Потребитель:</w:t>
                        </w:r>
                      </w:p>
                    </w:tc>
                  </w:tr>
                  <w:tr w:rsidR="00FD02D7" w:rsidRPr="00791292" w:rsidTr="000613B1">
                    <w:tc>
                      <w:tcPr>
                        <w:tcW w:w="532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/>
                            <w:lang w:val="ru-RU"/>
                          </w:rPr>
                          <w:t>Муниципальное унитарное предприятие «Козино»</w:t>
                        </w:r>
                      </w:p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>214510, д. Богородицкое, ул. Викторова, 23</w:t>
                        </w:r>
                      </w:p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>Смоленский район Смоленская область</w:t>
                        </w:r>
                      </w:p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>ИНН 6714050745</w:t>
                        </w:r>
                        <w:r>
                          <w:rPr>
                            <w:rFonts w:eastAsia="Calibri"/>
                            <w:bCs/>
                            <w:lang w:val="ru-RU"/>
                          </w:rPr>
                          <w:t xml:space="preserve"> </w:t>
                        </w: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>ОГРН</w:t>
                        </w:r>
                        <w:r>
                          <w:rPr>
                            <w:rFonts w:eastAsia="Calibri"/>
                            <w:bCs/>
                            <w:lang w:val="ru-RU"/>
                          </w:rPr>
                          <w:t xml:space="preserve"> </w:t>
                        </w: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>1206700009383 ;</w:t>
                        </w:r>
                      </w:p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>КПП 671401001</w:t>
                        </w:r>
                      </w:p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 xml:space="preserve">Банк: Филиал «Центральный» Банка ВТБ(ПАО) </w:t>
                        </w:r>
                      </w:p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 xml:space="preserve">ВТБ(ПАО) г. Москва </w:t>
                        </w:r>
                      </w:p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>к/с 30101810145250000411;</w:t>
                        </w:r>
                        <w:r>
                          <w:rPr>
                            <w:rFonts w:eastAsia="Calibri"/>
                            <w:bCs/>
                            <w:lang w:val="ru-RU"/>
                          </w:rPr>
                          <w:t xml:space="preserve"> </w:t>
                        </w: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>КПП 770943002</w:t>
                        </w:r>
                      </w:p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 xml:space="preserve">р/с 40702810400000003205; </w:t>
                        </w:r>
                      </w:p>
                      <w:p w:rsidR="00FD02D7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>БИК 044525411</w:t>
                        </w:r>
                      </w:p>
                      <w:p w:rsidR="00FD02D7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</w:p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>Директор</w:t>
                        </w:r>
                      </w:p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 xml:space="preserve">     ___________________ </w:t>
                        </w:r>
                        <w:r w:rsidRPr="00791292">
                          <w:rPr>
                            <w:rFonts w:eastAsia="Calibri"/>
                            <w:lang w:val="ru-RU"/>
                          </w:rPr>
                          <w:t>/Р.Ш. Биешев /</w:t>
                        </w:r>
                      </w:p>
                      <w:p w:rsidR="00FD02D7" w:rsidRPr="001E21CF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lang w:val="ru-RU"/>
                          </w:rPr>
                          <w:t>М.П.</w:t>
                        </w:r>
                      </w:p>
                      <w:p w:rsidR="00FD02D7" w:rsidRPr="00791292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53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  <w:r>
                          <w:rPr>
                            <w:color w:val="000000"/>
                            <w:lang w:val="ru-RU"/>
                          </w:rPr>
                          <w:t>________________________ /_____________________/</w:t>
                        </w:r>
                      </w:p>
                      <w:p w:rsidR="00FD02D7" w:rsidRPr="00791292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</w:tc>
                  </w:tr>
                </w:tbl>
                <w:p w:rsidR="00FD02D7" w:rsidRDefault="00FD02D7" w:rsidP="000613B1"/>
              </w:tc>
            </w:tr>
          </w:tbl>
          <w:p w:rsidR="00FD02D7" w:rsidRDefault="00FD02D7" w:rsidP="000613B1"/>
        </w:tc>
      </w:tr>
      <w:tr w:rsidR="00FD02D7" w:rsidTr="000613B1">
        <w:trPr>
          <w:hidden/>
        </w:trPr>
        <w:tc>
          <w:tcPr>
            <w:tcW w:w="106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2D7" w:rsidRDefault="00FD02D7" w:rsidP="000613B1">
            <w:pPr>
              <w:rPr>
                <w:vanish/>
                <w:lang w:val="ru-RU"/>
              </w:rPr>
            </w:pPr>
          </w:p>
          <w:p w:rsidR="00FD02D7" w:rsidRDefault="00FD02D7" w:rsidP="000613B1">
            <w:pPr>
              <w:rPr>
                <w:lang w:val="ru-RU"/>
              </w:rPr>
            </w:pPr>
          </w:p>
          <w:p w:rsidR="00FD02D7" w:rsidRDefault="00FD02D7" w:rsidP="000613B1">
            <w:pPr>
              <w:rPr>
                <w:lang w:val="ru-RU"/>
              </w:rPr>
            </w:pPr>
          </w:p>
          <w:p w:rsidR="00FD02D7" w:rsidRPr="00585442" w:rsidRDefault="00FD02D7" w:rsidP="000613B1">
            <w:pPr>
              <w:rPr>
                <w:vanish/>
                <w:lang w:val="ru-RU"/>
              </w:rPr>
            </w:pPr>
          </w:p>
          <w:tbl>
            <w:tblPr>
              <w:tblW w:w="10659" w:type="dxa"/>
              <w:tblLayout w:type="fixed"/>
              <w:tblLook w:val="01E0"/>
            </w:tblPr>
            <w:tblGrid>
              <w:gridCol w:w="10659"/>
            </w:tblGrid>
            <w:tr w:rsidR="00FD02D7" w:rsidRPr="00E801E4" w:rsidTr="000613B1">
              <w:tc>
                <w:tcPr>
                  <w:tcW w:w="106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2D7" w:rsidRPr="00EF2007" w:rsidRDefault="00FD02D7" w:rsidP="000613B1">
                  <w:pPr>
                    <w:jc w:val="right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Приложение № 1</w:t>
                  </w:r>
                  <w:r w:rsidRPr="00585442">
                    <w:rPr>
                      <w:color w:val="000000"/>
                      <w:lang w:val="ru-RU"/>
                    </w:rPr>
                    <w:br/>
                    <w:t xml:space="preserve">холодного водоснабжения и (или) водоотведения </w:t>
                  </w:r>
                  <w:r w:rsidRPr="00585442">
                    <w:rPr>
                      <w:color w:val="000000"/>
                      <w:lang w:val="ru-RU"/>
                    </w:rPr>
                    <w:br/>
                  </w:r>
                  <w:r w:rsidRPr="00EF2007">
                    <w:rPr>
                      <w:color w:val="000000"/>
                      <w:lang w:val="ru-RU"/>
                    </w:rPr>
                    <w:t>№</w:t>
                  </w:r>
                  <w:r>
                    <w:rPr>
                      <w:color w:val="000000"/>
                      <w:lang w:val="ru-RU"/>
                    </w:rPr>
                    <w:t>__________</w:t>
                  </w:r>
                  <w:r w:rsidRPr="00EF2007">
                    <w:rPr>
                      <w:color w:val="000000"/>
                      <w:lang w:val="ru-RU"/>
                    </w:rPr>
                    <w:t>от</w:t>
                  </w:r>
                  <w:r>
                    <w:rPr>
                      <w:color w:val="000000"/>
                      <w:lang w:val="ru-RU"/>
                    </w:rPr>
                    <w:t>__________________</w:t>
                  </w:r>
                  <w:r w:rsidRPr="00EF2007">
                    <w:rPr>
                      <w:color w:val="000000"/>
                      <w:lang w:val="ru-RU"/>
                    </w:rPr>
                    <w:t>202</w:t>
                  </w:r>
                  <w:r>
                    <w:rPr>
                      <w:color w:val="000000"/>
                      <w:lang w:val="ru-RU"/>
                    </w:rPr>
                    <w:t>_</w:t>
                  </w:r>
                  <w:r w:rsidRPr="00EF2007">
                    <w:rPr>
                      <w:color w:val="000000"/>
                      <w:lang w:val="ru-RU"/>
                    </w:rPr>
                    <w:t>г.</w:t>
                  </w:r>
                </w:p>
              </w:tc>
            </w:tr>
            <w:tr w:rsidR="00FD02D7" w:rsidRPr="00EF2007" w:rsidTr="000613B1">
              <w:tc>
                <w:tcPr>
                  <w:tcW w:w="106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2D7" w:rsidRDefault="00FD02D7" w:rsidP="000613B1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  <w:p w:rsidR="00FD02D7" w:rsidRDefault="00FD02D7" w:rsidP="000613B1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  <w:p w:rsidR="00FD02D7" w:rsidRPr="00EF2007" w:rsidRDefault="00FD02D7" w:rsidP="000613B1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EF2007">
                    <w:rPr>
                      <w:color w:val="000000"/>
                      <w:lang w:val="ru-RU"/>
                    </w:rPr>
                    <w:t>Сведения о приборах учета</w:t>
                  </w:r>
                </w:p>
              </w:tc>
            </w:tr>
            <w:tr w:rsidR="00FD02D7" w:rsidRPr="00EF2007" w:rsidTr="000613B1">
              <w:tc>
                <w:tcPr>
                  <w:tcW w:w="106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0260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470"/>
                    <w:gridCol w:w="2025"/>
                    <w:gridCol w:w="1965"/>
                    <w:gridCol w:w="2145"/>
                    <w:gridCol w:w="2655"/>
                  </w:tblGrid>
                  <w:tr w:rsidR="00FD02D7" w:rsidRPr="00EF2007" w:rsidTr="000613B1">
                    <w:trPr>
                      <w:tblHeader/>
                    </w:trPr>
                    <w:tc>
                      <w:tcPr>
                        <w:tcW w:w="1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EF2007" w:rsidRDefault="00FD02D7" w:rsidP="000613B1">
                        <w:pPr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bookmarkStart w:id="1" w:name="__bookmark_2"/>
                        <w:bookmarkEnd w:id="1"/>
                        <w:r w:rsidRPr="00EF2007">
                          <w:rPr>
                            <w:color w:val="000000"/>
                            <w:lang w:val="ru-RU"/>
                          </w:rPr>
                          <w:t>Прибор учета</w:t>
                        </w:r>
                      </w:p>
                    </w:tc>
                    <w:tc>
                      <w:tcPr>
                        <w:tcW w:w="20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EF2007" w:rsidRDefault="00FD02D7" w:rsidP="000613B1">
                        <w:pPr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EF2007">
                          <w:rPr>
                            <w:color w:val="000000"/>
                            <w:lang w:val="ru-RU"/>
                          </w:rPr>
                          <w:t>Марка прибора учета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EF2007" w:rsidRDefault="00FD02D7" w:rsidP="000613B1">
                        <w:pPr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EF2007">
                          <w:rPr>
                            <w:color w:val="000000"/>
                            <w:lang w:val="ru-RU"/>
                          </w:rPr>
                          <w:t>Заводской № прибора учета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EF2007" w:rsidRDefault="00FD02D7" w:rsidP="000613B1">
                        <w:pPr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EF2007">
                          <w:rPr>
                            <w:color w:val="000000"/>
                            <w:lang w:val="ru-RU"/>
                          </w:rPr>
                          <w:t>Номер пломбы</w:t>
                        </w:r>
                      </w:p>
                    </w:tc>
                    <w:tc>
                      <w:tcPr>
                        <w:tcW w:w="2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EF2007" w:rsidRDefault="00FD02D7" w:rsidP="000613B1">
                        <w:pPr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EF2007">
                          <w:rPr>
                            <w:color w:val="000000"/>
                            <w:lang w:val="ru-RU"/>
                          </w:rPr>
                          <w:t>Межповерочный интервал</w:t>
                        </w:r>
                      </w:p>
                    </w:tc>
                  </w:tr>
                  <w:tr w:rsidR="00FD02D7" w:rsidRPr="00EF2007" w:rsidTr="000613B1">
                    <w:tc>
                      <w:tcPr>
                        <w:tcW w:w="1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EF2007" w:rsidRDefault="00FD02D7" w:rsidP="000613B1">
                        <w:pPr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EF2007">
                          <w:rPr>
                            <w:color w:val="000000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0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EF2007" w:rsidRDefault="00FD02D7" w:rsidP="000613B1">
                        <w:pPr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9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EF2007" w:rsidRDefault="00FD02D7" w:rsidP="000613B1">
                        <w:pPr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EF2007" w:rsidRDefault="00FD02D7" w:rsidP="000613B1">
                        <w:pPr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2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EF2007" w:rsidRDefault="00FD02D7" w:rsidP="000613B1">
                        <w:pPr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</w:p>
                    </w:tc>
                  </w:tr>
                </w:tbl>
                <w:p w:rsidR="00FD02D7" w:rsidRPr="00EF2007" w:rsidRDefault="00FD02D7" w:rsidP="000613B1">
                  <w:pPr>
                    <w:rPr>
                      <w:lang w:val="ru-RU"/>
                    </w:rPr>
                  </w:pPr>
                </w:p>
              </w:tc>
            </w:tr>
            <w:tr w:rsidR="00FD02D7" w:rsidTr="000613B1">
              <w:trPr>
                <w:hidden/>
              </w:trPr>
              <w:tc>
                <w:tcPr>
                  <w:tcW w:w="10659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</w:tcPr>
                <w:p w:rsidR="00FD02D7" w:rsidRDefault="00FD02D7" w:rsidP="000613B1">
                  <w:pPr>
                    <w:rPr>
                      <w:vanish/>
                    </w:rPr>
                  </w:pPr>
                </w:p>
                <w:tbl>
                  <w:tblPr>
                    <w:tblW w:w="10659" w:type="dxa"/>
                    <w:tblLayout w:type="fixed"/>
                    <w:tblLook w:val="01E0"/>
                  </w:tblPr>
                  <w:tblGrid>
                    <w:gridCol w:w="2664"/>
                    <w:gridCol w:w="2664"/>
                    <w:gridCol w:w="2664"/>
                    <w:gridCol w:w="2667"/>
                  </w:tblGrid>
                  <w:tr w:rsidR="00FD02D7" w:rsidTr="000613B1">
                    <w:trPr>
                      <w:trHeight w:val="230"/>
                    </w:trPr>
                    <w:tc>
                      <w:tcPr>
                        <w:tcW w:w="5328" w:type="dxa"/>
                        <w:gridSpan w:val="2"/>
                        <w:vMerge w:val="restart"/>
                        <w:tcMar>
                          <w:top w:w="2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791292" w:rsidRDefault="00FD02D7" w:rsidP="000613B1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</w:rPr>
                          <w:t xml:space="preserve">РСО:МУП </w:t>
                        </w:r>
                        <w:r>
                          <w:rPr>
                            <w:color w:val="000000"/>
                            <w:lang w:val="ru-RU"/>
                          </w:rPr>
                          <w:t>«Козино»</w:t>
                        </w:r>
                      </w:p>
                    </w:tc>
                    <w:tc>
                      <w:tcPr>
                        <w:tcW w:w="5331" w:type="dxa"/>
                        <w:gridSpan w:val="2"/>
                        <w:vMerge w:val="restart"/>
                        <w:tcMar>
                          <w:top w:w="2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Default="00FD02D7" w:rsidP="000613B1">
                        <w:r>
                          <w:rPr>
                            <w:color w:val="000000"/>
                          </w:rPr>
                          <w:t>Потребитель:</w:t>
                        </w:r>
                      </w:p>
                    </w:tc>
                  </w:tr>
                  <w:tr w:rsidR="00FD02D7" w:rsidTr="000613B1">
                    <w:tc>
                      <w:tcPr>
                        <w:tcW w:w="2664" w:type="dxa"/>
                        <w:tcBorders>
                          <w:bottom w:val="single" w:sz="6" w:space="0" w:color="000000"/>
                        </w:tcBorders>
                        <w:tcMar>
                          <w:top w:w="2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Default="00FD02D7" w:rsidP="000613B1"/>
                    </w:tc>
                    <w:tc>
                      <w:tcPr>
                        <w:tcW w:w="2664" w:type="dxa"/>
                        <w:tcMar>
                          <w:top w:w="2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791292" w:rsidRDefault="00FD02D7" w:rsidP="000613B1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lang w:val="ru-RU"/>
                          </w:rPr>
                          <w:t>/Р.Ш. Биешев/</w:t>
                        </w:r>
                      </w:p>
                    </w:tc>
                    <w:tc>
                      <w:tcPr>
                        <w:tcW w:w="2664" w:type="dxa"/>
                        <w:tcBorders>
                          <w:bottom w:val="single" w:sz="6" w:space="0" w:color="000000"/>
                        </w:tcBorders>
                        <w:tcMar>
                          <w:top w:w="2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Default="00FD02D7" w:rsidP="000613B1"/>
                    </w:tc>
                    <w:tc>
                      <w:tcPr>
                        <w:tcW w:w="2667" w:type="dxa"/>
                        <w:tcMar>
                          <w:top w:w="2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585442" w:rsidRDefault="00FD02D7" w:rsidP="000613B1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</w:rPr>
                          <w:t>/</w:t>
                        </w:r>
                        <w:r>
                          <w:rPr>
                            <w:color w:val="000000"/>
                            <w:lang w:val="ru-RU"/>
                          </w:rPr>
                          <w:t>_____________________/</w:t>
                        </w:r>
                      </w:p>
                    </w:tc>
                  </w:tr>
                  <w:tr w:rsidR="00FD02D7" w:rsidTr="000613B1">
                    <w:tc>
                      <w:tcPr>
                        <w:tcW w:w="2664" w:type="dxa"/>
                        <w:tcMar>
                          <w:top w:w="2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Default="00FD02D7" w:rsidP="000613B1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М.П.</w:t>
                        </w:r>
                      </w:p>
                    </w:tc>
                    <w:tc>
                      <w:tcPr>
                        <w:tcW w:w="2664" w:type="dxa"/>
                        <w:tcMar>
                          <w:top w:w="2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9E1399" w:rsidRDefault="00FD02D7" w:rsidP="000613B1">
                        <w:pPr>
                          <w:rPr>
                            <w:lang w:val="ru-RU"/>
                          </w:rPr>
                        </w:pPr>
                        <w:bookmarkStart w:id="2" w:name="_GoBack"/>
                        <w:bookmarkEnd w:id="2"/>
                      </w:p>
                    </w:tc>
                    <w:tc>
                      <w:tcPr>
                        <w:tcW w:w="2664" w:type="dxa"/>
                        <w:tcMar>
                          <w:top w:w="2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Default="00FD02D7" w:rsidP="000613B1"/>
                    </w:tc>
                    <w:tc>
                      <w:tcPr>
                        <w:tcW w:w="2667" w:type="dxa"/>
                        <w:tcMar>
                          <w:top w:w="2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Default="00FD02D7" w:rsidP="000613B1"/>
                    </w:tc>
                  </w:tr>
                </w:tbl>
                <w:p w:rsidR="00FD02D7" w:rsidRDefault="00FD02D7" w:rsidP="000613B1"/>
              </w:tc>
            </w:tr>
          </w:tbl>
          <w:p w:rsidR="00FD02D7" w:rsidRDefault="00FD02D7" w:rsidP="000613B1"/>
        </w:tc>
      </w:tr>
    </w:tbl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tbl>
      <w:tblPr>
        <w:tblW w:w="10400" w:type="dxa"/>
        <w:tblInd w:w="93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1480"/>
        <w:gridCol w:w="1100"/>
        <w:gridCol w:w="1100"/>
        <w:gridCol w:w="960"/>
      </w:tblGrid>
      <w:tr w:rsidR="00FD02D7" w:rsidRPr="00585442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Default="00FD02D7" w:rsidP="000613B1">
            <w:pPr>
              <w:rPr>
                <w:color w:val="000000"/>
                <w:lang w:val="ru-RU" w:eastAsia="ru-RU"/>
              </w:rPr>
            </w:pPr>
          </w:p>
          <w:p w:rsidR="00FD02D7" w:rsidRDefault="00FD02D7" w:rsidP="000613B1">
            <w:pPr>
              <w:rPr>
                <w:color w:val="000000"/>
                <w:lang w:val="ru-RU" w:eastAsia="ru-RU"/>
              </w:rPr>
            </w:pPr>
          </w:p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Default="00FD02D7" w:rsidP="000613B1">
            <w:pPr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     </w:t>
            </w:r>
          </w:p>
          <w:p w:rsidR="00FD02D7" w:rsidRDefault="00FD02D7" w:rsidP="000613B1">
            <w:pPr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 </w:t>
            </w:r>
          </w:p>
          <w:p w:rsidR="00FD02D7" w:rsidRDefault="00FD02D7" w:rsidP="000613B1">
            <w:pPr>
              <w:jc w:val="right"/>
              <w:rPr>
                <w:color w:val="000000"/>
                <w:lang w:val="ru-RU" w:eastAsia="ru-RU"/>
              </w:rPr>
            </w:pPr>
          </w:p>
          <w:p w:rsidR="00FD02D7" w:rsidRDefault="00FD02D7" w:rsidP="000613B1">
            <w:pPr>
              <w:jc w:val="right"/>
              <w:rPr>
                <w:color w:val="000000"/>
                <w:lang w:val="ru-RU" w:eastAsia="ru-RU"/>
              </w:rPr>
            </w:pPr>
          </w:p>
          <w:p w:rsidR="00FD02D7" w:rsidRDefault="00FD02D7" w:rsidP="000613B1">
            <w:pPr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 </w:t>
            </w:r>
          </w:p>
          <w:p w:rsidR="00FD02D7" w:rsidRPr="00585442" w:rsidRDefault="00FD02D7" w:rsidP="000613B1">
            <w:pPr>
              <w:jc w:val="right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right"/>
              <w:rPr>
                <w:color w:val="000000"/>
                <w:lang w:val="ru-RU" w:eastAsia="ru-RU"/>
              </w:rPr>
            </w:pPr>
          </w:p>
        </w:tc>
      </w:tr>
      <w:tr w:rsidR="00FD02D7" w:rsidRPr="00E801E4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right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к договору холодного водоснабжения и водоотведения</w:t>
            </w:r>
          </w:p>
        </w:tc>
      </w:tr>
      <w:tr w:rsidR="00FD02D7" w:rsidRPr="00585442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right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№ ___________ от ______________202 __г.</w:t>
            </w:r>
          </w:p>
        </w:tc>
      </w:tr>
      <w:tr w:rsidR="00FD02D7" w:rsidRPr="00585442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E801E4" w:rsidTr="000613B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6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Сведения о жилом помещении (домовладении).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E801E4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8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b/>
                <w:bCs/>
                <w:color w:val="000000"/>
                <w:lang w:val="ru-RU" w:eastAsia="ru-RU"/>
              </w:rPr>
            </w:pPr>
            <w:r w:rsidRPr="00585442">
              <w:rPr>
                <w:b/>
                <w:bCs/>
                <w:color w:val="000000"/>
                <w:lang w:val="ru-RU" w:eastAsia="ru-RU"/>
              </w:rPr>
              <w:t>Наименование благоустройства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585442">
              <w:rPr>
                <w:b/>
                <w:bCs/>
                <w:color w:val="000000"/>
                <w:lang w:val="ru-RU" w:eastAsia="ru-RU"/>
              </w:rPr>
              <w:t>Наличие (да, нет прописью)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585442">
              <w:rPr>
                <w:b/>
                <w:bCs/>
                <w:color w:val="000000"/>
                <w:lang w:val="ru-RU" w:eastAsia="ru-RU"/>
              </w:rPr>
              <w:t>Количеств</w:t>
            </w:r>
            <w:r>
              <w:rPr>
                <w:b/>
                <w:bCs/>
                <w:color w:val="000000"/>
                <w:lang w:val="ru-RU" w:eastAsia="ru-RU"/>
              </w:rPr>
              <w:t>о/объем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4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Наличие ванны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4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Наличие душа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4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Количество раковин, моек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4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Газовый водонагреватель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4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Электрический водонагреватель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E801E4" w:rsidTr="000613B1">
        <w:trPr>
          <w:trHeight w:val="615"/>
        </w:trPr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Наличие и вид отопление (газовое, электрическое, печное)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E801E4" w:rsidTr="000613B1">
        <w:trPr>
          <w:trHeight w:val="15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4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Баня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49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Бассейн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E801E4" w:rsidTr="000613B1">
        <w:trPr>
          <w:trHeight w:val="315"/>
        </w:trPr>
        <w:tc>
          <w:tcPr>
            <w:tcW w:w="9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Виды и количество сельскохозяйственных животных и птиц (при наличии):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E801E4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E801E4" w:rsidTr="000613B1">
        <w:trPr>
          <w:trHeight w:val="300"/>
        </w:trPr>
        <w:tc>
          <w:tcPr>
            <w:tcW w:w="94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E801E4" w:rsidTr="000613B1">
        <w:trPr>
          <w:trHeight w:val="300"/>
        </w:trPr>
        <w:tc>
          <w:tcPr>
            <w:tcW w:w="94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E801E4" w:rsidTr="000613B1">
        <w:trPr>
          <w:trHeight w:val="300"/>
        </w:trPr>
        <w:tc>
          <w:tcPr>
            <w:tcW w:w="9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E801E4" w:rsidTr="000613B1">
        <w:trPr>
          <w:trHeight w:val="300"/>
        </w:trPr>
        <w:tc>
          <w:tcPr>
            <w:tcW w:w="9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E801E4" w:rsidTr="000613B1">
        <w:trPr>
          <w:trHeight w:val="300"/>
        </w:trPr>
        <w:tc>
          <w:tcPr>
            <w:tcW w:w="94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E801E4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E801E4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15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Площадь земельного участка: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1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Общая площадь земельного участка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1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Площадь под полив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E801E4" w:rsidTr="000613B1">
        <w:trPr>
          <w:trHeight w:val="600"/>
        </w:trPr>
        <w:tc>
          <w:tcPr>
            <w:tcW w:w="94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2D7" w:rsidRPr="00585442" w:rsidRDefault="00FD02D7" w:rsidP="000613B1">
            <w:pPr>
              <w:jc w:val="both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Режим водопотребления на полив земельного участка принимается равным 92 дням</w:t>
            </w:r>
            <w:r>
              <w:rPr>
                <w:color w:val="000000"/>
                <w:lang w:val="ru-RU" w:eastAsia="ru-RU"/>
              </w:rPr>
              <w:t xml:space="preserve"> (с 15 мая по 15 </w:t>
            </w:r>
            <w:r w:rsidRPr="00585442">
              <w:rPr>
                <w:color w:val="000000"/>
                <w:lang w:val="ru-RU" w:eastAsia="ru-RU"/>
              </w:rPr>
              <w:t>августа)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E801E4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E801E4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E801E4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E801E4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Потребитель: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 xml:space="preserve">_____________________/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</w:tbl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Pr="00EF2007" w:rsidRDefault="00FD02D7" w:rsidP="00FD02D7">
      <w:pPr>
        <w:jc w:val="right"/>
        <w:rPr>
          <w:b/>
          <w:lang w:val="ru-RU"/>
        </w:rPr>
      </w:pPr>
      <w:r w:rsidRPr="00585442">
        <w:rPr>
          <w:color w:val="000000"/>
          <w:lang w:val="ru-RU"/>
        </w:rPr>
        <w:t xml:space="preserve">Приложение № </w:t>
      </w:r>
      <w:r>
        <w:rPr>
          <w:color w:val="000000"/>
          <w:lang w:val="ru-RU"/>
        </w:rPr>
        <w:t>3</w:t>
      </w:r>
      <w:r w:rsidRPr="00585442">
        <w:rPr>
          <w:color w:val="000000"/>
          <w:lang w:val="ru-RU"/>
        </w:rPr>
        <w:br/>
        <w:t xml:space="preserve">холодного водоснабжения и (или) водоотведения </w:t>
      </w:r>
      <w:r w:rsidRPr="00585442">
        <w:rPr>
          <w:color w:val="000000"/>
          <w:lang w:val="ru-RU"/>
        </w:rPr>
        <w:br/>
      </w:r>
      <w:r w:rsidRPr="00EF2007">
        <w:rPr>
          <w:color w:val="000000"/>
          <w:lang w:val="ru-RU"/>
        </w:rPr>
        <w:t>№</w:t>
      </w:r>
      <w:r>
        <w:rPr>
          <w:color w:val="000000"/>
          <w:lang w:val="ru-RU"/>
        </w:rPr>
        <w:t>__________</w:t>
      </w:r>
      <w:r w:rsidRPr="00EF2007">
        <w:rPr>
          <w:color w:val="000000"/>
          <w:lang w:val="ru-RU"/>
        </w:rPr>
        <w:t>от</w:t>
      </w:r>
      <w:r>
        <w:rPr>
          <w:color w:val="000000"/>
          <w:lang w:val="ru-RU"/>
        </w:rPr>
        <w:t>__________________</w:t>
      </w:r>
      <w:r w:rsidRPr="00EF2007">
        <w:rPr>
          <w:color w:val="000000"/>
          <w:lang w:val="ru-RU"/>
        </w:rPr>
        <w:t>202</w:t>
      </w:r>
      <w:r>
        <w:rPr>
          <w:color w:val="000000"/>
          <w:lang w:val="ru-RU"/>
        </w:rPr>
        <w:t>_</w:t>
      </w:r>
      <w:r w:rsidRPr="00EF2007">
        <w:rPr>
          <w:color w:val="000000"/>
          <w:lang w:val="ru-RU"/>
        </w:rPr>
        <w:t>г</w:t>
      </w:r>
      <w:r w:rsidRPr="00EF2007">
        <w:rPr>
          <w:b/>
          <w:lang w:val="ru-RU"/>
        </w:rPr>
        <w:t>.</w:t>
      </w:r>
    </w:p>
    <w:p w:rsidR="00FD02D7" w:rsidRPr="00625232" w:rsidRDefault="00FD02D7" w:rsidP="00FD02D7">
      <w:pPr>
        <w:contextualSpacing/>
        <w:jc w:val="right"/>
        <w:rPr>
          <w:b/>
          <w:lang w:val="ru-RU"/>
        </w:rPr>
      </w:pPr>
      <w:r w:rsidRPr="00625232">
        <w:rPr>
          <w:b/>
          <w:lang w:val="ru-RU"/>
        </w:rPr>
        <w:t xml:space="preserve">                                                                                    </w:t>
      </w:r>
    </w:p>
    <w:p w:rsidR="00FD02D7" w:rsidRPr="00625232" w:rsidRDefault="00FD02D7" w:rsidP="00FD02D7">
      <w:pPr>
        <w:suppressAutoHyphens/>
        <w:ind w:left="5670"/>
        <w:jc w:val="right"/>
        <w:rPr>
          <w:lang w:val="ru-RU" w:eastAsia="ar-SA"/>
        </w:rPr>
      </w:pPr>
      <w:r w:rsidRPr="00625232">
        <w:rPr>
          <w:lang w:val="ru-RU" w:eastAsia="ar-SA"/>
        </w:rPr>
        <w:t xml:space="preserve">(Заполняется Потребителем и является частью договора) </w:t>
      </w:r>
    </w:p>
    <w:p w:rsidR="00FD02D7" w:rsidRPr="00625232" w:rsidRDefault="00FD02D7" w:rsidP="00FD02D7">
      <w:pPr>
        <w:suppressAutoHyphens/>
        <w:ind w:left="5670"/>
        <w:jc w:val="right"/>
        <w:rPr>
          <w:lang w:val="ru-RU" w:eastAsia="ar-SA"/>
        </w:rPr>
      </w:pPr>
    </w:p>
    <w:p w:rsidR="00FD02D7" w:rsidRPr="00625232" w:rsidRDefault="00FD02D7" w:rsidP="00FD02D7">
      <w:pPr>
        <w:suppressAutoHyphens/>
        <w:ind w:left="5670"/>
        <w:jc w:val="right"/>
        <w:rPr>
          <w:lang w:val="ru-RU" w:eastAsia="ar-SA"/>
        </w:rPr>
      </w:pPr>
      <w:r w:rsidRPr="00625232">
        <w:rPr>
          <w:lang w:val="ru-RU" w:eastAsia="ar-SA"/>
        </w:rPr>
        <w:t>Директору МУП «Козино»</w:t>
      </w:r>
    </w:p>
    <w:p w:rsidR="00FD02D7" w:rsidRPr="00625232" w:rsidRDefault="00FD02D7" w:rsidP="00FD02D7">
      <w:pPr>
        <w:suppressAutoHyphens/>
        <w:ind w:left="5670"/>
        <w:jc w:val="right"/>
        <w:rPr>
          <w:lang w:val="ru-RU" w:eastAsia="ar-SA"/>
        </w:rPr>
      </w:pPr>
    </w:p>
    <w:p w:rsidR="00FD02D7" w:rsidRPr="00625232" w:rsidRDefault="00FD02D7" w:rsidP="00FD02D7">
      <w:pPr>
        <w:suppressAutoHyphens/>
        <w:ind w:left="5670"/>
        <w:jc w:val="right"/>
        <w:rPr>
          <w:lang w:val="ru-RU" w:eastAsia="ar-SA"/>
        </w:rPr>
      </w:pPr>
      <w:r>
        <w:rPr>
          <w:lang w:val="ru-RU" w:eastAsia="ar-SA"/>
        </w:rPr>
        <w:t>Биешеву Р.Ш.</w:t>
      </w:r>
      <w:r w:rsidRPr="00625232">
        <w:rPr>
          <w:lang w:val="ru-RU" w:eastAsia="ar-SA"/>
        </w:rPr>
        <w:t>.</w:t>
      </w:r>
    </w:p>
    <w:p w:rsidR="00FD02D7" w:rsidRPr="00625232" w:rsidRDefault="00FD02D7" w:rsidP="00FD02D7">
      <w:pPr>
        <w:suppressAutoHyphens/>
        <w:ind w:left="5670"/>
        <w:jc w:val="right"/>
        <w:rPr>
          <w:lang w:val="ru-RU" w:eastAsia="ar-SA"/>
        </w:rPr>
      </w:pPr>
      <w:r w:rsidRPr="00625232">
        <w:rPr>
          <w:lang w:val="ru-RU" w:eastAsia="ar-SA"/>
        </w:rPr>
        <w:t>От_______________</w:t>
      </w:r>
      <w:r>
        <w:rPr>
          <w:lang w:val="ru-RU" w:eastAsia="ar-SA"/>
        </w:rPr>
        <w:t>____________________________________________</w:t>
      </w:r>
      <w:r w:rsidRPr="00625232">
        <w:rPr>
          <w:lang w:val="ru-RU" w:eastAsia="ar-SA"/>
        </w:rPr>
        <w:t>___________________________________</w:t>
      </w:r>
    </w:p>
    <w:p w:rsidR="00FD02D7" w:rsidRPr="00625232" w:rsidRDefault="00FD02D7" w:rsidP="00FD02D7">
      <w:pPr>
        <w:suppressAutoHyphens/>
        <w:ind w:left="5670"/>
        <w:jc w:val="right"/>
        <w:rPr>
          <w:lang w:val="ru-RU" w:eastAsia="ar-SA"/>
        </w:rPr>
      </w:pPr>
      <w:r w:rsidRPr="00625232">
        <w:rPr>
          <w:lang w:val="ru-RU" w:eastAsia="ar-SA"/>
        </w:rPr>
        <w:t>Проживающего по адресу:</w:t>
      </w:r>
    </w:p>
    <w:p w:rsidR="00FD02D7" w:rsidRPr="00625232" w:rsidRDefault="00FD02D7" w:rsidP="00FD02D7">
      <w:pPr>
        <w:suppressAutoHyphens/>
        <w:ind w:left="5670"/>
        <w:jc w:val="right"/>
        <w:rPr>
          <w:lang w:val="ru-RU" w:eastAsia="ar-SA"/>
        </w:rPr>
      </w:pPr>
      <w:r w:rsidRPr="00625232">
        <w:rPr>
          <w:lang w:val="ru-RU" w:eastAsia="ar-SA"/>
        </w:rPr>
        <w:t>_________________________________________________</w:t>
      </w:r>
      <w:r>
        <w:rPr>
          <w:lang w:val="ru-RU" w:eastAsia="ar-SA"/>
        </w:rPr>
        <w:t>__________</w:t>
      </w:r>
      <w:r w:rsidRPr="00625232">
        <w:rPr>
          <w:lang w:val="ru-RU" w:eastAsia="ar-SA"/>
        </w:rPr>
        <w:t>_______________________________________</w:t>
      </w:r>
    </w:p>
    <w:p w:rsidR="00FD02D7" w:rsidRPr="00625232" w:rsidRDefault="00FD02D7" w:rsidP="00FD02D7">
      <w:pPr>
        <w:jc w:val="both"/>
        <w:rPr>
          <w:lang w:val="ru-RU"/>
        </w:rPr>
      </w:pPr>
    </w:p>
    <w:p w:rsidR="00FD02D7" w:rsidRPr="00625232" w:rsidRDefault="00FD02D7" w:rsidP="00FD02D7">
      <w:pPr>
        <w:ind w:left="4253"/>
        <w:jc w:val="both"/>
        <w:rPr>
          <w:lang w:val="ru-RU"/>
        </w:rPr>
      </w:pPr>
      <w:r w:rsidRPr="00625232">
        <w:rPr>
          <w:lang w:val="ru-RU"/>
        </w:rPr>
        <w:t>ЗАЯВЛЕНИЕ</w:t>
      </w:r>
    </w:p>
    <w:p w:rsidR="00FD02D7" w:rsidRPr="00625232" w:rsidRDefault="00FD02D7" w:rsidP="00FD02D7">
      <w:pPr>
        <w:ind w:firstLine="1134"/>
        <w:jc w:val="both"/>
        <w:rPr>
          <w:lang w:val="ru-RU"/>
        </w:rPr>
      </w:pPr>
    </w:p>
    <w:p w:rsidR="00FD02D7" w:rsidRPr="00625232" w:rsidRDefault="00FD02D7" w:rsidP="00FD02D7">
      <w:pPr>
        <w:ind w:firstLine="1134"/>
        <w:jc w:val="both"/>
        <w:rPr>
          <w:lang w:val="ru-RU"/>
        </w:rPr>
      </w:pPr>
      <w:r w:rsidRPr="00625232">
        <w:rPr>
          <w:lang w:val="ru-RU"/>
        </w:rPr>
        <w:t>Прошу Вас заключить договор на оказание коммунальных услуг по водоснабжению</w:t>
      </w:r>
      <w:r>
        <w:rPr>
          <w:lang w:val="ru-RU"/>
        </w:rPr>
        <w:t xml:space="preserve"> и (или) водоотведения</w:t>
      </w:r>
      <w:r w:rsidRPr="00625232">
        <w:rPr>
          <w:lang w:val="ru-RU"/>
        </w:rPr>
        <w:t xml:space="preserve"> индивидуального домовладения с «_____» _____________________202__ г.</w:t>
      </w:r>
    </w:p>
    <w:p w:rsidR="00FD02D7" w:rsidRPr="00625232" w:rsidRDefault="00FD02D7" w:rsidP="00FD02D7">
      <w:pPr>
        <w:jc w:val="both"/>
        <w:rPr>
          <w:lang w:val="ru-RU"/>
        </w:rPr>
      </w:pPr>
    </w:p>
    <w:p w:rsidR="00FD02D7" w:rsidRPr="002A54D9" w:rsidRDefault="00FD02D7" w:rsidP="00FD02D7">
      <w:pPr>
        <w:jc w:val="center"/>
      </w:pPr>
      <w:r w:rsidRPr="002A54D9">
        <w:t>Данные Потребителя</w:t>
      </w:r>
    </w:p>
    <w:p w:rsidR="00FD02D7" w:rsidRPr="002A54D9" w:rsidRDefault="00FD02D7" w:rsidP="00FD02D7">
      <w:pPr>
        <w:numPr>
          <w:ilvl w:val="0"/>
          <w:numId w:val="1"/>
        </w:numPr>
      </w:pPr>
      <w:r w:rsidRPr="002A54D9">
        <w:t>Ф.И.О. _______________________________________________________________________</w:t>
      </w:r>
      <w:r>
        <w:t>_______________</w:t>
      </w:r>
    </w:p>
    <w:p w:rsidR="00FD02D7" w:rsidRPr="00FD02D7" w:rsidRDefault="00FD02D7" w:rsidP="00FD02D7">
      <w:pPr>
        <w:ind w:left="360"/>
        <w:rPr>
          <w:lang w:val="ru-RU"/>
        </w:rPr>
      </w:pPr>
      <w:r w:rsidRPr="00FD02D7">
        <w:rPr>
          <w:lang w:val="ru-RU"/>
        </w:rPr>
        <w:t>Дата рождения: __________________________________________________________________________________</w:t>
      </w:r>
    </w:p>
    <w:p w:rsidR="00FD02D7" w:rsidRPr="00FD02D7" w:rsidRDefault="00FD02D7" w:rsidP="00FD02D7">
      <w:pPr>
        <w:ind w:left="4678"/>
        <w:rPr>
          <w:vertAlign w:val="superscript"/>
          <w:lang w:val="ru-RU"/>
        </w:rPr>
      </w:pPr>
      <w:r w:rsidRPr="00FD02D7">
        <w:rPr>
          <w:vertAlign w:val="superscript"/>
          <w:lang w:val="ru-RU"/>
        </w:rPr>
        <w:t>(число, месяц, год)</w:t>
      </w:r>
    </w:p>
    <w:p w:rsidR="00FD02D7" w:rsidRPr="002A54D9" w:rsidRDefault="00FD02D7" w:rsidP="00FD02D7">
      <w:pPr>
        <w:numPr>
          <w:ilvl w:val="0"/>
          <w:numId w:val="1"/>
        </w:numPr>
      </w:pPr>
      <w:r w:rsidRPr="002A54D9">
        <w:t>Адрес:____________________________________________________________________</w:t>
      </w:r>
      <w:r>
        <w:t>___________________</w:t>
      </w:r>
    </w:p>
    <w:p w:rsidR="00FD02D7" w:rsidRPr="002A54D9" w:rsidRDefault="00FD02D7" w:rsidP="00FD02D7">
      <w:pPr>
        <w:numPr>
          <w:ilvl w:val="0"/>
          <w:numId w:val="1"/>
        </w:numPr>
      </w:pPr>
      <w:r w:rsidRPr="002A54D9">
        <w:t>Те</w:t>
      </w:r>
      <w:r>
        <w:t>лефон: _________________________</w:t>
      </w:r>
    </w:p>
    <w:p w:rsidR="00FD02D7" w:rsidRPr="002A54D9" w:rsidRDefault="00FD02D7" w:rsidP="00FD02D7">
      <w:pPr>
        <w:numPr>
          <w:ilvl w:val="0"/>
          <w:numId w:val="1"/>
        </w:numPr>
      </w:pPr>
      <w:r w:rsidRPr="002A54D9">
        <w:t>Паспортные данные: ____________________________________________________________________________________________________________________________________________________</w:t>
      </w:r>
      <w:r>
        <w:t>______________________________________</w:t>
      </w:r>
    </w:p>
    <w:p w:rsidR="00FD02D7" w:rsidRPr="002A54D9" w:rsidRDefault="00FD02D7" w:rsidP="00FD02D7">
      <w:pPr>
        <w:ind w:left="720"/>
        <w:jc w:val="center"/>
        <w:rPr>
          <w:vertAlign w:val="superscript"/>
        </w:rPr>
      </w:pPr>
      <w:r w:rsidRPr="002A54D9">
        <w:rPr>
          <w:vertAlign w:val="superscript"/>
        </w:rPr>
        <w:t>(серия, №, дата, кем выдан)</w:t>
      </w:r>
    </w:p>
    <w:p w:rsidR="00FD02D7" w:rsidRPr="00625232" w:rsidRDefault="00FD02D7" w:rsidP="00FD02D7">
      <w:pPr>
        <w:numPr>
          <w:ilvl w:val="0"/>
          <w:numId w:val="1"/>
        </w:numPr>
        <w:rPr>
          <w:lang w:val="ru-RU"/>
        </w:rPr>
      </w:pPr>
      <w:r w:rsidRPr="00625232">
        <w:rPr>
          <w:lang w:val="ru-RU"/>
        </w:rPr>
        <w:t>Количество жильцов, прописанных по домовой книге:______________________________</w:t>
      </w:r>
    </w:p>
    <w:p w:rsidR="00FD02D7" w:rsidRPr="002A54D9" w:rsidRDefault="00FD02D7" w:rsidP="00FD02D7">
      <w:pPr>
        <w:numPr>
          <w:ilvl w:val="0"/>
          <w:numId w:val="1"/>
        </w:numPr>
      </w:pPr>
      <w:r w:rsidRPr="002A54D9">
        <w:t>Наличие удобств: ____________________________________________________________________________________________________________________________________________________</w:t>
      </w:r>
      <w:r>
        <w:t>______________________________________</w:t>
      </w:r>
    </w:p>
    <w:p w:rsidR="00FD02D7" w:rsidRPr="00625232" w:rsidRDefault="00FD02D7" w:rsidP="00FD02D7">
      <w:pPr>
        <w:ind w:left="720"/>
        <w:jc w:val="center"/>
        <w:rPr>
          <w:vertAlign w:val="superscript"/>
          <w:lang w:val="ru-RU"/>
        </w:rPr>
      </w:pPr>
      <w:r w:rsidRPr="00625232">
        <w:rPr>
          <w:vertAlign w:val="superscript"/>
          <w:lang w:val="ru-RU"/>
        </w:rPr>
        <w:t>(водопровод, ванна, с/узел, газовая колонка, городская канализация, выгребная яма, слив в ведро)</w:t>
      </w:r>
    </w:p>
    <w:p w:rsidR="00FD02D7" w:rsidRPr="002A54D9" w:rsidRDefault="00FD02D7" w:rsidP="00FD02D7">
      <w:pPr>
        <w:numPr>
          <w:ilvl w:val="0"/>
          <w:numId w:val="1"/>
        </w:numPr>
      </w:pPr>
      <w:r w:rsidRPr="002A54D9">
        <w:t>Поливочная площадь</w:t>
      </w:r>
      <w:r>
        <w:t>( кв.м.) : _______________________</w:t>
      </w:r>
    </w:p>
    <w:p w:rsidR="00FD02D7" w:rsidRPr="002A54D9" w:rsidRDefault="00FD02D7" w:rsidP="00FD02D7">
      <w:pPr>
        <w:numPr>
          <w:ilvl w:val="0"/>
          <w:numId w:val="1"/>
        </w:numPr>
      </w:pPr>
      <w:r w:rsidRPr="002A54D9">
        <w:t>Перечень животных: ____________________________________________________________________________________________________________________________________________________</w:t>
      </w:r>
      <w:r>
        <w:t>______________________________________</w:t>
      </w:r>
    </w:p>
    <w:p w:rsidR="00FD02D7" w:rsidRPr="00625232" w:rsidRDefault="00FD02D7" w:rsidP="00FD02D7">
      <w:pPr>
        <w:numPr>
          <w:ilvl w:val="0"/>
          <w:numId w:val="1"/>
        </w:numPr>
        <w:ind w:right="-143"/>
        <w:rPr>
          <w:lang w:val="ru-RU"/>
        </w:rPr>
      </w:pPr>
      <w:r w:rsidRPr="00625232">
        <w:rPr>
          <w:lang w:val="ru-RU"/>
        </w:rPr>
        <w:t>Наличие бани: отдельно стоящее строение, в жилом доме, отсутствует (нужно подчеркнуть)</w:t>
      </w:r>
    </w:p>
    <w:p w:rsidR="00FD02D7" w:rsidRPr="00625232" w:rsidRDefault="00FD02D7" w:rsidP="00FD02D7">
      <w:pPr>
        <w:numPr>
          <w:ilvl w:val="0"/>
          <w:numId w:val="1"/>
        </w:numPr>
        <w:ind w:right="-143"/>
        <w:rPr>
          <w:lang w:val="ru-RU"/>
        </w:rPr>
      </w:pPr>
      <w:r w:rsidRPr="00625232">
        <w:rPr>
          <w:lang w:val="ru-RU"/>
        </w:rPr>
        <w:t>Наличие бассейна: длинна __________; ширина _________; глубина _______________;</w:t>
      </w:r>
    </w:p>
    <w:p w:rsidR="00FD02D7" w:rsidRPr="00625232" w:rsidRDefault="00FD02D7" w:rsidP="00FD02D7">
      <w:pPr>
        <w:rPr>
          <w:lang w:val="ru-RU"/>
        </w:rPr>
      </w:pPr>
    </w:p>
    <w:p w:rsidR="00FD02D7" w:rsidRPr="00625232" w:rsidRDefault="00FD02D7" w:rsidP="00FD02D7">
      <w:pPr>
        <w:ind w:firstLine="567"/>
        <w:jc w:val="both"/>
        <w:rPr>
          <w:rFonts w:eastAsia="Calibri"/>
          <w:lang w:val="ru-RU" w:eastAsia="en-US"/>
        </w:rPr>
      </w:pPr>
      <w:r w:rsidRPr="00625232">
        <w:rPr>
          <w:rFonts w:eastAsia="Calibri"/>
          <w:lang w:val="ru-RU" w:eastAsia="en-US"/>
        </w:rPr>
        <w:t>Настоящим выражаю согласие на обработку моих персональных данных (Ф.И.О., адреса, номера лицевого счета и начислений по нему) сотрудниками МУП «Козино»,  а так же передачу указанных данных и их обработку третьими лицами,  привлеченными на основании соответствующих договоров с учетом требований Федерального закона от 27.07.2006 №152-ФЗ «О персональных данных» .</w:t>
      </w:r>
    </w:p>
    <w:p w:rsidR="00FD02D7" w:rsidRPr="00625232" w:rsidRDefault="00FD02D7" w:rsidP="00FD02D7">
      <w:pPr>
        <w:jc w:val="both"/>
        <w:rPr>
          <w:lang w:val="ru-RU"/>
        </w:rPr>
      </w:pPr>
      <w:r w:rsidRPr="00625232">
        <w:rPr>
          <w:lang w:val="ru-RU"/>
        </w:rPr>
        <w:t xml:space="preserve">            Примечание: При предоставлении недостоверных данных для расчета оплаты за полученную питьевую воду Потребитель несёт полную ответственность в соответствии с действующим законодательством и возмещает разницу за весь период в пределах срока исковой давности.</w:t>
      </w:r>
    </w:p>
    <w:p w:rsidR="00FD02D7" w:rsidRDefault="00FD02D7" w:rsidP="00FD02D7">
      <w:pPr>
        <w:jc w:val="both"/>
      </w:pPr>
      <w:r>
        <w:t>Приложение:</w:t>
      </w:r>
    </w:p>
    <w:p w:rsidR="00FD02D7" w:rsidRPr="0067287D" w:rsidRDefault="00FD02D7" w:rsidP="00FD02D7">
      <w:pPr>
        <w:pStyle w:val="a5"/>
        <w:numPr>
          <w:ilvl w:val="0"/>
          <w:numId w:val="2"/>
        </w:numPr>
        <w:jc w:val="both"/>
        <w:rPr>
          <w:rStyle w:val="blk"/>
          <w:color w:val="333333"/>
          <w:sz w:val="20"/>
          <w:szCs w:val="20"/>
        </w:rPr>
      </w:pPr>
      <w:r w:rsidRPr="0067287D">
        <w:rPr>
          <w:rStyle w:val="blk"/>
          <w:color w:val="333333"/>
          <w:sz w:val="20"/>
          <w:szCs w:val="20"/>
        </w:rPr>
        <w:t>копия документа, подтверждающего право собственности или иное законное основание возникновения прав владения и (или) пользования на объект у абонента, в том числе на водопроводные и (или) канализационные сети и иные устройства, необходимые для присоединения к централизованным системам холодного водоснабжения и (или) водоотведения, приборы учета;</w:t>
      </w:r>
    </w:p>
    <w:p w:rsidR="00FD02D7" w:rsidRPr="0067287D" w:rsidRDefault="00FD02D7" w:rsidP="00FD02D7">
      <w:pPr>
        <w:pStyle w:val="a5"/>
        <w:numPr>
          <w:ilvl w:val="0"/>
          <w:numId w:val="2"/>
        </w:numPr>
        <w:jc w:val="both"/>
        <w:rPr>
          <w:rStyle w:val="blk"/>
          <w:sz w:val="20"/>
          <w:szCs w:val="20"/>
        </w:rPr>
      </w:pPr>
      <w:r w:rsidRPr="0067287D">
        <w:rPr>
          <w:rStyle w:val="blk"/>
          <w:color w:val="333333"/>
          <w:sz w:val="20"/>
          <w:szCs w:val="20"/>
        </w:rPr>
        <w:t>копии документов, подтверждающих подключение (технологическое присоединение) объектов абонента к централизованным системам холодного водоснабжения и (или) водоотведения на законных основаниях, в том числе договора о подключении (технологическом присоединении), условий подключения (технологического присоединения) к централизованным системам водоснабжения и (или) водоотведения (далее - условия подключения (технологического присоединения), а также копии акта о подключении (технологическом присоединении) объекта;</w:t>
      </w:r>
    </w:p>
    <w:p w:rsidR="00FD02D7" w:rsidRPr="007B6C91" w:rsidRDefault="00FD02D7" w:rsidP="00FD02D7">
      <w:pPr>
        <w:pStyle w:val="a5"/>
        <w:numPr>
          <w:ilvl w:val="0"/>
          <w:numId w:val="2"/>
        </w:numPr>
        <w:jc w:val="both"/>
        <w:rPr>
          <w:rStyle w:val="blk"/>
          <w:sz w:val="20"/>
          <w:szCs w:val="20"/>
        </w:rPr>
      </w:pPr>
      <w:r w:rsidRPr="0067287D">
        <w:rPr>
          <w:rStyle w:val="blk"/>
          <w:color w:val="333333"/>
          <w:sz w:val="20"/>
          <w:szCs w:val="20"/>
        </w:rPr>
        <w:t>копии технической документации на установленные приборы учета воды;</w:t>
      </w:r>
    </w:p>
    <w:p w:rsidR="00FD02D7" w:rsidRDefault="00FD02D7" w:rsidP="00FD02D7">
      <w:pPr>
        <w:pStyle w:val="a5"/>
        <w:rPr>
          <w:b/>
          <w:sz w:val="20"/>
          <w:szCs w:val="20"/>
        </w:rPr>
      </w:pPr>
    </w:p>
    <w:p w:rsidR="00FD02D7" w:rsidRPr="00625232" w:rsidRDefault="00FD02D7" w:rsidP="00FD02D7">
      <w:pPr>
        <w:rPr>
          <w:lang w:val="ru-RU"/>
        </w:rPr>
      </w:pPr>
      <w:r w:rsidRPr="00625232">
        <w:rPr>
          <w:lang w:val="ru-RU"/>
        </w:rPr>
        <w:t xml:space="preserve">      Директор                                                                              Потребитель</w:t>
      </w:r>
    </w:p>
    <w:p w:rsidR="00FD02D7" w:rsidRPr="00625232" w:rsidRDefault="00FD02D7" w:rsidP="00FD02D7">
      <w:pPr>
        <w:ind w:left="360"/>
        <w:jc w:val="both"/>
        <w:rPr>
          <w:lang w:val="ru-RU"/>
        </w:rPr>
      </w:pPr>
      <w:r w:rsidRPr="00625232">
        <w:rPr>
          <w:lang w:val="ru-RU"/>
        </w:rPr>
        <w:t xml:space="preserve">  ______________/ </w:t>
      </w:r>
      <w:r>
        <w:rPr>
          <w:lang w:val="ru-RU"/>
        </w:rPr>
        <w:t>Р.Ш. Биешев</w:t>
      </w:r>
      <w:r w:rsidRPr="00625232">
        <w:rPr>
          <w:lang w:val="ru-RU"/>
        </w:rPr>
        <w:t xml:space="preserve"> /                              ________________/____________________/                                               </w:t>
      </w:r>
    </w:p>
    <w:p w:rsidR="00FD02D7" w:rsidRPr="00106662" w:rsidRDefault="00FD02D7" w:rsidP="00FD02D7">
      <w:pPr>
        <w:pStyle w:val="a5"/>
        <w:jc w:val="both"/>
        <w:rPr>
          <w:sz w:val="20"/>
          <w:szCs w:val="20"/>
        </w:rPr>
      </w:pPr>
    </w:p>
    <w:sectPr w:rsidR="00FD02D7" w:rsidRPr="00106662" w:rsidSect="00EC0C32">
      <w:headerReference w:type="default" r:id="rId5"/>
      <w:footerReference w:type="default" r:id="rId6"/>
      <w:pgSz w:w="11905" w:h="16837"/>
      <w:pgMar w:top="283" w:right="396" w:bottom="28" w:left="850" w:header="283" w:footer="2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74" w:type="dxa"/>
      <w:tblLayout w:type="fixed"/>
      <w:tblLook w:val="01E0"/>
    </w:tblPr>
    <w:tblGrid>
      <w:gridCol w:w="10874"/>
    </w:tblGrid>
    <w:tr w:rsidR="00B7749F">
      <w:trPr>
        <w:trHeight w:val="600"/>
      </w:trPr>
      <w:tc>
        <w:tcPr>
          <w:tcW w:w="10874" w:type="dxa"/>
        </w:tcPr>
        <w:p w:rsidR="00441CCF" w:rsidRDefault="00761358">
          <w:pPr>
            <w:pStyle w:val="a3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74" w:type="dxa"/>
      <w:tblLayout w:type="fixed"/>
      <w:tblLook w:val="01E0"/>
    </w:tblPr>
    <w:tblGrid>
      <w:gridCol w:w="10874"/>
    </w:tblGrid>
    <w:tr w:rsidR="00B7749F">
      <w:tc>
        <w:tcPr>
          <w:tcW w:w="10874" w:type="dxa"/>
        </w:tcPr>
        <w:p w:rsidR="00B7749F" w:rsidRDefault="00761358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B377C"/>
    <w:multiLevelType w:val="hybridMultilevel"/>
    <w:tmpl w:val="860A9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E65A0"/>
    <w:multiLevelType w:val="hybridMultilevel"/>
    <w:tmpl w:val="688A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FD02D7"/>
    <w:rsid w:val="00015CF7"/>
    <w:rsid w:val="004B6087"/>
    <w:rsid w:val="00761358"/>
    <w:rsid w:val="00B90161"/>
    <w:rsid w:val="00FB079D"/>
    <w:rsid w:val="00FD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D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D02D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02D7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blk">
    <w:name w:val="blk"/>
    <w:basedOn w:val="a0"/>
    <w:rsid w:val="00FD02D7"/>
  </w:style>
  <w:style w:type="paragraph" w:styleId="a5">
    <w:name w:val="List Paragraph"/>
    <w:basedOn w:val="a"/>
    <w:uiPriority w:val="34"/>
    <w:qFormat/>
    <w:rsid w:val="00FD02D7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docdata">
    <w:name w:val="docdata"/>
    <w:aliases w:val="docy,v5,6794,bqiaagaaeyqcaaagiaiaaao1fwaabcmxaaaaaaaaaaaaaaaaaaaaaaaaaaaaaaaaaaaaaaaaaaaaaaaaaaaaaaaaaaaaaaaaaaaaaaaaaaaaaaaaaaaaaaaaaaaaaaaaaaaaaaaaaaaaaaaaaaaaaaaaaaaaaaaaaaaaaaaaaaaaaaaaaaaaaaaaaaaaaaaaaaaaaaaaaaaaaaaaaaaaaaaaaaaaaaaaaaaaaaaa"/>
    <w:basedOn w:val="a"/>
    <w:rsid w:val="00FD02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FD02D7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3967</Words>
  <Characters>22614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Вольдемар Федоров</dc:creator>
  <cp:lastModifiedBy>Вольдемар Федоров</cp:lastModifiedBy>
  <cp:revision>1</cp:revision>
  <dcterms:created xsi:type="dcterms:W3CDTF">2026-04-06T09:19:00Z</dcterms:created>
  <dcterms:modified xsi:type="dcterms:W3CDTF">2026-04-06T09:40:00Z</dcterms:modified>
</cp:coreProperties>
</file>