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F5" w:rsidRPr="00C65B93" w:rsidRDefault="003B04F5" w:rsidP="003B04F5">
      <w:pPr>
        <w:spacing w:line="360" w:lineRule="auto"/>
        <w:jc w:val="center"/>
        <w:rPr>
          <w:b/>
          <w:bCs/>
          <w:sz w:val="32"/>
          <w:szCs w:val="32"/>
        </w:rPr>
      </w:pPr>
      <w:r w:rsidRPr="00C65B93">
        <w:rPr>
          <w:b/>
          <w:bCs/>
          <w:sz w:val="32"/>
          <w:szCs w:val="32"/>
        </w:rPr>
        <w:t>ВНИМАНИЕ ВЛАДЕЛЬЦЕВ ЖИВОТНЫХ!!!</w:t>
      </w:r>
    </w:p>
    <w:p w:rsidR="003B04F5" w:rsidRPr="00C65B93" w:rsidRDefault="003B04F5" w:rsidP="003B04F5">
      <w:pPr>
        <w:spacing w:line="360" w:lineRule="auto"/>
        <w:jc w:val="center"/>
        <w:rPr>
          <w:b/>
          <w:bCs/>
          <w:sz w:val="32"/>
          <w:szCs w:val="32"/>
        </w:rPr>
      </w:pPr>
      <w:r w:rsidRPr="00C65B93">
        <w:rPr>
          <w:b/>
          <w:bCs/>
          <w:sz w:val="32"/>
          <w:szCs w:val="32"/>
        </w:rPr>
        <w:t>ВОЗНИК ОЧАГ БЕШЕНСТВА! СРОЧНАЯ ВАКЦИНАЦИЯ ВСЕХ ВОСПРИИМЧЕВЫХ ЖИВОТНЫХ!</w:t>
      </w: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28"/>
        <w:gridCol w:w="1598"/>
        <w:gridCol w:w="3828"/>
        <w:gridCol w:w="7371"/>
      </w:tblGrid>
      <w:tr w:rsidR="003B04F5" w:rsidTr="00B52FD5">
        <w:tc>
          <w:tcPr>
            <w:tcW w:w="817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</w:t>
            </w:r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с обозначенным пункта и подворного обхода</w:t>
            </w:r>
          </w:p>
        </w:tc>
      </w:tr>
      <w:tr w:rsidR="003B04F5" w:rsidTr="00B52FD5">
        <w:tc>
          <w:tcPr>
            <w:tcW w:w="14742" w:type="dxa"/>
            <w:gridSpan w:val="5"/>
            <w:shd w:val="clear" w:color="auto" w:fill="E2EFD9"/>
          </w:tcPr>
          <w:p w:rsidR="003B04F5" w:rsidRDefault="003B04F5" w:rsidP="00B52F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г. Смоленск</w:t>
            </w: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 </w:t>
            </w:r>
            <w:r w:rsidRPr="00CD3562">
              <w:rPr>
                <w:sz w:val="24"/>
                <w:szCs w:val="24"/>
              </w:rPr>
              <w:t>«Черничный сад»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подворный обход</w:t>
            </w: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A437B5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 xml:space="preserve"> </w:t>
            </w:r>
            <w:r w:rsidRPr="00A437B5">
              <w:rPr>
                <w:sz w:val="24"/>
                <w:szCs w:val="24"/>
              </w:rPr>
              <w:t>«</w:t>
            </w:r>
            <w:proofErr w:type="spellStart"/>
            <w:r w:rsidRPr="00A437B5">
              <w:rPr>
                <w:sz w:val="24"/>
                <w:szCs w:val="24"/>
              </w:rPr>
              <w:t>Корохоткино</w:t>
            </w:r>
            <w:proofErr w:type="spellEnd"/>
            <w:r w:rsidRPr="00A437B5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  <w:vMerge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</w:p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27.09.22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</w:t>
            </w:r>
          </w:p>
        </w:tc>
        <w:tc>
          <w:tcPr>
            <w:tcW w:w="3828" w:type="dxa"/>
            <w:shd w:val="clear" w:color="auto" w:fill="auto"/>
          </w:tcPr>
          <w:p w:rsidR="003B04F5" w:rsidRPr="00A437B5" w:rsidRDefault="003B04F5" w:rsidP="00B52FD5">
            <w:pPr>
              <w:rPr>
                <w:sz w:val="24"/>
                <w:szCs w:val="24"/>
              </w:rPr>
            </w:pPr>
            <w:r w:rsidRPr="001F2CC5">
              <w:rPr>
                <w:sz w:val="24"/>
                <w:szCs w:val="24"/>
              </w:rPr>
              <w:t>СНТ «Автомобилестроитель»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3B04F5" w:rsidRPr="001F2CC5" w:rsidRDefault="003B04F5" w:rsidP="00B52FD5">
            <w:pPr>
              <w:rPr>
                <w:sz w:val="24"/>
                <w:szCs w:val="24"/>
              </w:rPr>
            </w:pPr>
          </w:p>
          <w:p w:rsidR="003B04F5" w:rsidRPr="001F2CC5" w:rsidRDefault="003B04F5" w:rsidP="00B52FD5">
            <w:pPr>
              <w:rPr>
                <w:sz w:val="24"/>
                <w:szCs w:val="24"/>
              </w:rPr>
            </w:pPr>
            <w:r w:rsidRPr="009F1685">
              <w:rPr>
                <w:sz w:val="24"/>
                <w:szCs w:val="24"/>
              </w:rPr>
              <w:t>подворный обход</w:t>
            </w:r>
          </w:p>
          <w:p w:rsidR="003B04F5" w:rsidRPr="001F2CC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Pr="001F2CC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Pr="001F2CC5" w:rsidRDefault="003B04F5" w:rsidP="00B52FD5">
            <w:pPr>
              <w:rPr>
                <w:sz w:val="24"/>
                <w:szCs w:val="24"/>
              </w:rPr>
            </w:pPr>
            <w:r w:rsidRPr="00C17A87">
              <w:rPr>
                <w:sz w:val="24"/>
                <w:szCs w:val="24"/>
              </w:rPr>
              <w:t xml:space="preserve">СНТ «1-й </w:t>
            </w:r>
            <w:proofErr w:type="spellStart"/>
            <w:r w:rsidRPr="00C17A87">
              <w:rPr>
                <w:sz w:val="24"/>
                <w:szCs w:val="24"/>
              </w:rPr>
              <w:t>Горпищеторг</w:t>
            </w:r>
            <w:proofErr w:type="spellEnd"/>
            <w:r w:rsidRPr="00C17A87">
              <w:rPr>
                <w:sz w:val="24"/>
                <w:szCs w:val="24"/>
              </w:rPr>
              <w:t>»</w:t>
            </w:r>
          </w:p>
        </w:tc>
        <w:tc>
          <w:tcPr>
            <w:tcW w:w="7371" w:type="dxa"/>
            <w:vMerge/>
            <w:shd w:val="clear" w:color="auto" w:fill="auto"/>
          </w:tcPr>
          <w:p w:rsidR="003B04F5" w:rsidRPr="001F2CC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Pr="001F2CC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Pr="00C17A87" w:rsidRDefault="003B04F5" w:rsidP="00B52FD5">
            <w:pPr>
              <w:rPr>
                <w:sz w:val="24"/>
                <w:szCs w:val="24"/>
              </w:rPr>
            </w:pPr>
            <w:r w:rsidRPr="00C17A87">
              <w:rPr>
                <w:sz w:val="24"/>
                <w:szCs w:val="24"/>
              </w:rPr>
              <w:t>СТ «Берёзка»</w:t>
            </w:r>
          </w:p>
        </w:tc>
        <w:tc>
          <w:tcPr>
            <w:tcW w:w="7371" w:type="dxa"/>
            <w:vMerge/>
            <w:shd w:val="clear" w:color="auto" w:fill="auto"/>
          </w:tcPr>
          <w:p w:rsidR="003B04F5" w:rsidRPr="001F2CC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Pr="001F2CC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</w:t>
            </w:r>
          </w:p>
        </w:tc>
        <w:tc>
          <w:tcPr>
            <w:tcW w:w="3828" w:type="dxa"/>
            <w:shd w:val="clear" w:color="auto" w:fill="auto"/>
          </w:tcPr>
          <w:p w:rsidR="003B04F5" w:rsidRPr="007D0F1B" w:rsidRDefault="003B04F5" w:rsidP="00B52FD5">
            <w:pPr>
              <w:rPr>
                <w:sz w:val="24"/>
                <w:szCs w:val="24"/>
              </w:rPr>
            </w:pPr>
            <w:r w:rsidRPr="007D0F1B">
              <w:rPr>
                <w:sz w:val="24"/>
                <w:szCs w:val="24"/>
              </w:rPr>
              <w:t>СТ «Трикотажная фабрика»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3B04F5" w:rsidRPr="001F2CC5" w:rsidRDefault="003B04F5" w:rsidP="00B52FD5">
            <w:pPr>
              <w:rPr>
                <w:sz w:val="24"/>
                <w:szCs w:val="24"/>
              </w:rPr>
            </w:pPr>
            <w:r w:rsidRPr="007D0F1B">
              <w:rPr>
                <w:sz w:val="24"/>
                <w:szCs w:val="24"/>
              </w:rPr>
              <w:t>подворный обход</w:t>
            </w: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Pr="001F2CC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Pr="007D0F1B" w:rsidRDefault="003B04F5" w:rsidP="00B52FD5">
            <w:pPr>
              <w:rPr>
                <w:sz w:val="24"/>
                <w:szCs w:val="24"/>
              </w:rPr>
            </w:pPr>
            <w:r w:rsidRPr="007D0F1B">
              <w:rPr>
                <w:sz w:val="24"/>
                <w:szCs w:val="24"/>
              </w:rPr>
              <w:t>ПКСТ «Северный-3»</w:t>
            </w:r>
          </w:p>
        </w:tc>
        <w:tc>
          <w:tcPr>
            <w:tcW w:w="7371" w:type="dxa"/>
            <w:vMerge/>
            <w:shd w:val="clear" w:color="auto" w:fill="auto"/>
          </w:tcPr>
          <w:p w:rsidR="003B04F5" w:rsidRPr="001F2CC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Пасово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конечная остановка «</w:t>
            </w:r>
            <w:proofErr w:type="spellStart"/>
            <w:r>
              <w:rPr>
                <w:sz w:val="24"/>
                <w:szCs w:val="24"/>
              </w:rPr>
              <w:t>Пасово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B04F5" w:rsidTr="00B52FD5">
        <w:tc>
          <w:tcPr>
            <w:tcW w:w="14742" w:type="dxa"/>
            <w:gridSpan w:val="5"/>
            <w:shd w:val="clear" w:color="auto" w:fill="E2EFD9"/>
          </w:tcPr>
          <w:p w:rsidR="003B04F5" w:rsidRDefault="003B04F5" w:rsidP="00B52FD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Корохоткинское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сельское поселение Смоленского района</w:t>
            </w: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29.09.22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12:30-14:30</w:t>
            </w:r>
          </w:p>
        </w:tc>
        <w:tc>
          <w:tcPr>
            <w:tcW w:w="3828" w:type="dxa"/>
            <w:shd w:val="clear" w:color="auto" w:fill="auto"/>
          </w:tcPr>
          <w:p w:rsidR="003B04F5" w:rsidRPr="0086787E" w:rsidRDefault="003B04F5" w:rsidP="00B52FD5">
            <w:pPr>
              <w:rPr>
                <w:sz w:val="24"/>
                <w:szCs w:val="24"/>
              </w:rPr>
            </w:pPr>
            <w:r w:rsidRPr="0086787E">
              <w:rPr>
                <w:sz w:val="24"/>
                <w:szCs w:val="24"/>
              </w:rPr>
              <w:t>СТ: «Урожай»,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8A0E8C">
              <w:rPr>
                <w:sz w:val="24"/>
                <w:szCs w:val="24"/>
              </w:rPr>
              <w:t>подворный обход</w:t>
            </w: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Pr="0086787E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СТ: </w:t>
            </w:r>
            <w:r w:rsidRPr="0086787E">
              <w:rPr>
                <w:sz w:val="24"/>
                <w:szCs w:val="24"/>
              </w:rPr>
              <w:t>«Эскулап»</w:t>
            </w:r>
          </w:p>
        </w:tc>
        <w:tc>
          <w:tcPr>
            <w:tcW w:w="7371" w:type="dxa"/>
            <w:vMerge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014F61">
              <w:rPr>
                <w:sz w:val="24"/>
                <w:szCs w:val="24"/>
              </w:rPr>
              <w:t xml:space="preserve">д. </w:t>
            </w:r>
            <w:proofErr w:type="spellStart"/>
            <w:r w:rsidRPr="00014F61">
              <w:rPr>
                <w:sz w:val="24"/>
                <w:szCs w:val="24"/>
              </w:rPr>
              <w:t>Корохоткино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остановке при въезде в д. </w:t>
            </w:r>
            <w:proofErr w:type="spellStart"/>
            <w:r>
              <w:rPr>
                <w:sz w:val="24"/>
                <w:szCs w:val="24"/>
              </w:rPr>
              <w:t>Корохоткино</w:t>
            </w:r>
            <w:proofErr w:type="spellEnd"/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3828" w:type="dxa"/>
            <w:shd w:val="clear" w:color="auto" w:fill="auto"/>
          </w:tcPr>
          <w:p w:rsidR="003B04F5" w:rsidRPr="0086787E" w:rsidRDefault="003B04F5" w:rsidP="00B52FD5">
            <w:pPr>
              <w:rPr>
                <w:sz w:val="24"/>
                <w:szCs w:val="24"/>
              </w:rPr>
            </w:pPr>
            <w:r w:rsidRPr="00014F61">
              <w:rPr>
                <w:sz w:val="24"/>
                <w:szCs w:val="24"/>
              </w:rPr>
              <w:t>д. Быльники</w:t>
            </w:r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перекресток: ул. Дорожная и ул. Мира</w:t>
            </w:r>
          </w:p>
        </w:tc>
      </w:tr>
      <w:tr w:rsidR="003B04F5" w:rsidTr="00B52FD5">
        <w:tc>
          <w:tcPr>
            <w:tcW w:w="14742" w:type="dxa"/>
            <w:gridSpan w:val="5"/>
            <w:shd w:val="clear" w:color="auto" w:fill="E2EFD9"/>
          </w:tcPr>
          <w:p w:rsidR="003B04F5" w:rsidRDefault="003B04F5" w:rsidP="00B52FD5">
            <w:pPr>
              <w:jc w:val="center"/>
              <w:rPr>
                <w:b/>
                <w:bCs/>
                <w:sz w:val="24"/>
                <w:szCs w:val="24"/>
              </w:rPr>
            </w:pPr>
            <w:r w:rsidRPr="00844049">
              <w:rPr>
                <w:rFonts w:ascii="Times New Roman" w:hAnsi="Times New Roman"/>
                <w:b/>
                <w:bCs/>
                <w:sz w:val="24"/>
                <w:szCs w:val="24"/>
              </w:rPr>
              <w:t>Печерско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440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440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8440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Смоленского района</w:t>
            </w: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10:00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A437B5">
              <w:rPr>
                <w:sz w:val="24"/>
                <w:szCs w:val="24"/>
              </w:rPr>
              <w:t>СНТ</w:t>
            </w:r>
            <w:r>
              <w:rPr>
                <w:sz w:val="24"/>
                <w:szCs w:val="24"/>
              </w:rPr>
              <w:t xml:space="preserve"> </w:t>
            </w:r>
            <w:r w:rsidRPr="00A437B5">
              <w:rPr>
                <w:sz w:val="24"/>
                <w:szCs w:val="24"/>
              </w:rPr>
              <w:t>«Восход»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5B1566">
              <w:rPr>
                <w:sz w:val="24"/>
                <w:szCs w:val="24"/>
              </w:rPr>
              <w:t>подворный обход</w:t>
            </w: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</w:t>
            </w:r>
            <w:r w:rsidRPr="00A437B5">
              <w:rPr>
                <w:sz w:val="24"/>
                <w:szCs w:val="24"/>
              </w:rPr>
              <w:t xml:space="preserve">«Родник»  </w:t>
            </w:r>
          </w:p>
        </w:tc>
        <w:tc>
          <w:tcPr>
            <w:tcW w:w="7371" w:type="dxa"/>
            <w:vMerge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</w:p>
        </w:tc>
      </w:tr>
      <w:tr w:rsidR="003B04F5" w:rsidTr="00B52FD5">
        <w:tc>
          <w:tcPr>
            <w:tcW w:w="817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A437B5">
              <w:rPr>
                <w:sz w:val="24"/>
                <w:szCs w:val="24"/>
              </w:rPr>
              <w:t>п. Автозаправочной станции</w:t>
            </w:r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домами №1 и №2</w:t>
            </w: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A437B5">
              <w:rPr>
                <w:sz w:val="24"/>
                <w:szCs w:val="24"/>
              </w:rPr>
              <w:t xml:space="preserve">д. </w:t>
            </w:r>
            <w:proofErr w:type="spellStart"/>
            <w:r w:rsidRPr="00A437B5">
              <w:rPr>
                <w:sz w:val="24"/>
                <w:szCs w:val="24"/>
              </w:rPr>
              <w:t>Печерск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магазина «Пятёрочка»</w:t>
            </w:r>
          </w:p>
        </w:tc>
      </w:tr>
      <w:tr w:rsidR="003B04F5" w:rsidTr="00B52FD5">
        <w:tc>
          <w:tcPr>
            <w:tcW w:w="817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437B5">
              <w:rPr>
                <w:sz w:val="24"/>
                <w:szCs w:val="24"/>
              </w:rPr>
              <w:t xml:space="preserve">. </w:t>
            </w:r>
            <w:proofErr w:type="spellStart"/>
            <w:r w:rsidRPr="00A437B5">
              <w:rPr>
                <w:sz w:val="24"/>
                <w:szCs w:val="24"/>
              </w:rPr>
              <w:t>Рясино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перекрёстке вблизи дома № 10 по ул. Молодёжная</w:t>
            </w:r>
          </w:p>
        </w:tc>
      </w:tr>
      <w:tr w:rsidR="003B04F5" w:rsidTr="00B52FD5">
        <w:trPr>
          <w:trHeight w:val="878"/>
        </w:trPr>
        <w:tc>
          <w:tcPr>
            <w:tcW w:w="817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05.10.22</w:t>
            </w:r>
          </w:p>
        </w:tc>
        <w:tc>
          <w:tcPr>
            <w:tcW w:w="1598" w:type="dxa"/>
            <w:shd w:val="clear" w:color="auto" w:fill="auto"/>
          </w:tcPr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12:10–14:00</w:t>
            </w: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14:10-15:30</w:t>
            </w:r>
          </w:p>
          <w:p w:rsidR="003B04F5" w:rsidRDefault="003B04F5" w:rsidP="00B5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 w:rsidRPr="00A437B5">
              <w:rPr>
                <w:sz w:val="24"/>
                <w:szCs w:val="24"/>
              </w:rPr>
              <w:t xml:space="preserve">с. </w:t>
            </w:r>
            <w:proofErr w:type="spellStart"/>
            <w:r w:rsidRPr="00A437B5">
              <w:rPr>
                <w:sz w:val="24"/>
                <w:szCs w:val="24"/>
              </w:rPr>
              <w:t>Печерск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перекрёсток ул. Минская и ул. Школьная</w:t>
            </w:r>
          </w:p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перекрёсток ул. Минская и ул. Автодорожная, вблизи Сбербанка;</w:t>
            </w:r>
          </w:p>
          <w:p w:rsidR="003B04F5" w:rsidRDefault="003B04F5" w:rsidP="00B5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перекресток ул. Минская и ул. </w:t>
            </w:r>
            <w:proofErr w:type="spellStart"/>
            <w:r>
              <w:rPr>
                <w:sz w:val="24"/>
                <w:szCs w:val="24"/>
              </w:rPr>
              <w:t>Загорная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B04F5" w:rsidRDefault="003B04F5" w:rsidP="003B04F5">
      <w:pPr>
        <w:spacing w:line="360" w:lineRule="auto"/>
        <w:jc w:val="center"/>
        <w:rPr>
          <w:sz w:val="28"/>
          <w:szCs w:val="28"/>
        </w:rPr>
      </w:pPr>
    </w:p>
    <w:p w:rsidR="003B04F5" w:rsidRDefault="003B04F5" w:rsidP="003B04F5">
      <w:pPr>
        <w:spacing w:line="360" w:lineRule="auto"/>
        <w:jc w:val="center"/>
        <w:rPr>
          <w:sz w:val="28"/>
          <w:szCs w:val="28"/>
        </w:rPr>
      </w:pPr>
    </w:p>
    <w:p w:rsidR="003B04F5" w:rsidRPr="00C65B93" w:rsidRDefault="003B04F5" w:rsidP="003B04F5">
      <w:pPr>
        <w:spacing w:line="360" w:lineRule="auto"/>
        <w:rPr>
          <w:b/>
          <w:bCs/>
          <w:sz w:val="32"/>
          <w:szCs w:val="32"/>
        </w:rPr>
      </w:pPr>
      <w:r w:rsidRPr="00C65B93">
        <w:rPr>
          <w:b/>
          <w:bCs/>
          <w:sz w:val="32"/>
          <w:szCs w:val="32"/>
        </w:rPr>
        <w:t>Информацию о всех подозрительных случаях сообщать: 8(951)712-44-77 и 38-72-43</w:t>
      </w:r>
    </w:p>
    <w:p w:rsidR="007856D6" w:rsidRDefault="007856D6"/>
    <w:sectPr w:rsidR="007856D6" w:rsidSect="00C65B93">
      <w:headerReference w:type="even" r:id="rId5"/>
      <w:headerReference w:type="default" r:id="rId6"/>
      <w:pgSz w:w="16838" w:h="11906" w:orient="landscape" w:code="9"/>
      <w:pgMar w:top="1134" w:right="709" w:bottom="284" w:left="79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8B" w:rsidRDefault="003B04F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10</w:t>
    </w:r>
    <w:r>
      <w:rPr>
        <w:rStyle w:val="a3"/>
      </w:rPr>
      <w:fldChar w:fldCharType="end"/>
    </w:r>
  </w:p>
  <w:p w:rsidR="00B2758B" w:rsidRDefault="003B04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8B" w:rsidRDefault="003B04F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2758B" w:rsidRDefault="003B04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04F5"/>
    <w:rsid w:val="003B04F5"/>
    <w:rsid w:val="007856D6"/>
    <w:rsid w:val="00BC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F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B04F5"/>
  </w:style>
  <w:style w:type="paragraph" w:styleId="a4">
    <w:name w:val="header"/>
    <w:basedOn w:val="a"/>
    <w:link w:val="a5"/>
    <w:uiPriority w:val="99"/>
    <w:rsid w:val="003B04F5"/>
    <w:pPr>
      <w:tabs>
        <w:tab w:val="center" w:pos="4536"/>
        <w:tab w:val="right" w:pos="9072"/>
      </w:tabs>
    </w:pPr>
    <w:rPr>
      <w:sz w:val="24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3B04F5"/>
    <w:rPr>
      <w:rFonts w:ascii="Times New Roman CYR" w:eastAsia="Times New Roman" w:hAnsi="Times New Roman CYR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8804-D025-47EF-930D-768E2C4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2022-09-28T13:14:00Z</dcterms:created>
  <dcterms:modified xsi:type="dcterms:W3CDTF">2022-09-28T13:14:00Z</dcterms:modified>
</cp:coreProperties>
</file>