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46" w:rsidRDefault="004C7E46" w:rsidP="004D32FC">
      <w:pPr>
        <w:jc w:val="center"/>
      </w:pPr>
      <w:r>
        <w:rPr>
          <w:noProof/>
        </w:rPr>
        <w:drawing>
          <wp:inline distT="0" distB="0" distL="0" distR="0" wp14:anchorId="2DB4D204" wp14:editId="0CE9AE03">
            <wp:extent cx="8382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46" w:rsidRDefault="004C7E46" w:rsidP="004D32FC">
      <w:pPr>
        <w:jc w:val="center"/>
      </w:pPr>
    </w:p>
    <w:p w:rsidR="004C7E46" w:rsidRPr="00F745FE" w:rsidRDefault="004C7E46" w:rsidP="004D32FC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4C7E46" w:rsidRDefault="004C7E46" w:rsidP="004D32FC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 xml:space="preserve">» </w:t>
      </w:r>
    </w:p>
    <w:p w:rsidR="004C7E46" w:rsidRPr="00F745FE" w:rsidRDefault="004C7E46" w:rsidP="004D32FC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СМОЛЕНСКОЙ ОБЛАСТИ</w:t>
      </w:r>
    </w:p>
    <w:p w:rsidR="004C7E46" w:rsidRPr="00F745FE" w:rsidRDefault="004C7E46" w:rsidP="004D32FC">
      <w:pPr>
        <w:jc w:val="center"/>
        <w:rPr>
          <w:b/>
          <w:bCs/>
          <w:sz w:val="28"/>
          <w:szCs w:val="28"/>
        </w:rPr>
      </w:pPr>
    </w:p>
    <w:p w:rsidR="004C7E46" w:rsidRPr="00F745FE" w:rsidRDefault="004C7E46" w:rsidP="004D32FC">
      <w:pPr>
        <w:jc w:val="center"/>
        <w:rPr>
          <w:b/>
          <w:bCs/>
          <w:sz w:val="28"/>
          <w:szCs w:val="28"/>
        </w:rPr>
      </w:pPr>
      <w:proofErr w:type="gramStart"/>
      <w:r w:rsidRPr="00F745FE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</w:p>
    <w:p w:rsidR="004C7E46" w:rsidRPr="00F745FE" w:rsidRDefault="004C7E46" w:rsidP="004D32FC">
      <w:pPr>
        <w:jc w:val="center"/>
        <w:rPr>
          <w:b/>
          <w:bCs/>
          <w:sz w:val="28"/>
          <w:szCs w:val="28"/>
        </w:rPr>
      </w:pPr>
    </w:p>
    <w:p w:rsidR="004C7E46" w:rsidRDefault="004C7E46" w:rsidP="004D32FC">
      <w:pPr>
        <w:rPr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E55CF7">
        <w:rPr>
          <w:sz w:val="28"/>
          <w:szCs w:val="28"/>
        </w:rPr>
        <w:t xml:space="preserve">26.03.2025 </w:t>
      </w:r>
      <w:r>
        <w:rPr>
          <w:sz w:val="28"/>
          <w:szCs w:val="28"/>
        </w:rPr>
        <w:t xml:space="preserve"> № </w:t>
      </w:r>
      <w:r w:rsidR="00E55CF7">
        <w:rPr>
          <w:sz w:val="28"/>
          <w:szCs w:val="28"/>
        </w:rPr>
        <w:t xml:space="preserve"> 1048</w:t>
      </w:r>
    </w:p>
    <w:p w:rsidR="00715337" w:rsidRPr="008B4FA7" w:rsidRDefault="00715337" w:rsidP="006F7BF5">
      <w:pPr>
        <w:ind w:firstLine="709"/>
        <w:rPr>
          <w:b/>
          <w:sz w:val="28"/>
          <w:szCs w:val="28"/>
        </w:rPr>
      </w:pPr>
      <w:r w:rsidRPr="008B4FA7">
        <w:rPr>
          <w:b/>
          <w:sz w:val="28"/>
          <w:szCs w:val="28"/>
        </w:rPr>
        <w:t xml:space="preserve"> </w:t>
      </w:r>
    </w:p>
    <w:p w:rsidR="00715337" w:rsidRDefault="00DC3DD4" w:rsidP="004D32FC">
      <w:pPr>
        <w:tabs>
          <w:tab w:val="left" w:pos="3828"/>
        </w:tabs>
        <w:ind w:right="5952"/>
        <w:jc w:val="both"/>
        <w:rPr>
          <w:sz w:val="28"/>
          <w:szCs w:val="28"/>
        </w:rPr>
      </w:pPr>
      <w:r w:rsidRPr="00DC3DD4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 w:rsidRPr="00DC3DD4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 xml:space="preserve">«Смоленский </w:t>
      </w:r>
      <w:r w:rsidR="004C7E4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DC3DD4" w:rsidRDefault="00DC3DD4" w:rsidP="006F7BF5">
      <w:pPr>
        <w:ind w:right="5952" w:firstLine="709"/>
        <w:jc w:val="both"/>
        <w:rPr>
          <w:sz w:val="28"/>
          <w:szCs w:val="28"/>
        </w:rPr>
      </w:pPr>
    </w:p>
    <w:p w:rsidR="00DC3DD4" w:rsidRPr="00DC3DD4" w:rsidRDefault="00DC3DD4" w:rsidP="006F7BF5">
      <w:pPr>
        <w:ind w:right="5952" w:firstLine="709"/>
        <w:jc w:val="both"/>
        <w:rPr>
          <w:sz w:val="28"/>
          <w:szCs w:val="28"/>
        </w:rPr>
      </w:pPr>
    </w:p>
    <w:p w:rsidR="00715337" w:rsidRPr="008B4FA7" w:rsidRDefault="00DC3DD4" w:rsidP="006F7BF5">
      <w:pPr>
        <w:ind w:firstLine="709"/>
        <w:jc w:val="both"/>
        <w:rPr>
          <w:sz w:val="28"/>
          <w:szCs w:val="28"/>
        </w:rPr>
      </w:pPr>
      <w:r w:rsidRPr="00DC3DD4">
        <w:rPr>
          <w:sz w:val="28"/>
          <w:szCs w:val="28"/>
        </w:rPr>
        <w:t xml:space="preserve">В соответствии с Указом Президента Российской Федерации </w:t>
      </w:r>
      <w:r w:rsidR="00A3286F">
        <w:rPr>
          <w:sz w:val="28"/>
          <w:szCs w:val="28"/>
        </w:rPr>
        <w:t xml:space="preserve">                                    </w:t>
      </w:r>
      <w:r w:rsidRPr="00DC3DD4">
        <w:rPr>
          <w:sz w:val="28"/>
          <w:szCs w:val="28"/>
        </w:rPr>
        <w:t>от 1</w:t>
      </w:r>
      <w:r w:rsidR="00A3286F">
        <w:rPr>
          <w:sz w:val="28"/>
          <w:szCs w:val="28"/>
        </w:rPr>
        <w:t xml:space="preserve"> </w:t>
      </w:r>
      <w:r w:rsidR="004D32FC">
        <w:rPr>
          <w:sz w:val="28"/>
          <w:szCs w:val="28"/>
        </w:rPr>
        <w:t xml:space="preserve">июля </w:t>
      </w:r>
      <w:r w:rsidRPr="00DC3DD4">
        <w:rPr>
          <w:sz w:val="28"/>
          <w:szCs w:val="28"/>
        </w:rPr>
        <w:t>2010</w:t>
      </w:r>
      <w:r w:rsidR="004D32FC">
        <w:rPr>
          <w:sz w:val="28"/>
          <w:szCs w:val="28"/>
        </w:rPr>
        <w:t xml:space="preserve"> года </w:t>
      </w:r>
      <w:r w:rsidRPr="00DC3DD4">
        <w:rPr>
          <w:sz w:val="28"/>
          <w:szCs w:val="28"/>
        </w:rPr>
        <w:t xml:space="preserve">№ 821 «О комиссиях по соблюдению требований к служебному поведению федеральных государственных служащих и урегулированию конфликта интересов» и на основании Устава муниципального образования </w:t>
      </w:r>
      <w:r>
        <w:rPr>
          <w:sz w:val="28"/>
          <w:szCs w:val="28"/>
        </w:rPr>
        <w:t xml:space="preserve">«Смоленский </w:t>
      </w:r>
      <w:r w:rsidR="00CF0C8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DC3DD4">
        <w:rPr>
          <w:sz w:val="28"/>
          <w:szCs w:val="28"/>
        </w:rPr>
        <w:t xml:space="preserve"> </w:t>
      </w:r>
    </w:p>
    <w:p w:rsidR="00715337" w:rsidRPr="008B4FA7" w:rsidRDefault="00715337" w:rsidP="006F7BF5">
      <w:pPr>
        <w:tabs>
          <w:tab w:val="left" w:pos="4395"/>
          <w:tab w:val="left" w:pos="4678"/>
        </w:tabs>
        <w:ind w:right="5004" w:firstLine="709"/>
        <w:jc w:val="both"/>
        <w:rPr>
          <w:sz w:val="28"/>
          <w:szCs w:val="28"/>
        </w:rPr>
      </w:pPr>
      <w:r w:rsidRPr="008B4FA7">
        <w:rPr>
          <w:sz w:val="28"/>
          <w:szCs w:val="28"/>
        </w:rPr>
        <w:t xml:space="preserve">           </w:t>
      </w:r>
    </w:p>
    <w:p w:rsidR="00715337" w:rsidRPr="008B4FA7" w:rsidRDefault="00715337" w:rsidP="004D32FC">
      <w:pPr>
        <w:jc w:val="both"/>
        <w:rPr>
          <w:sz w:val="28"/>
          <w:szCs w:val="28"/>
        </w:rPr>
      </w:pPr>
      <w:r w:rsidRPr="008B4FA7">
        <w:rPr>
          <w:sz w:val="28"/>
          <w:szCs w:val="28"/>
        </w:rPr>
        <w:t xml:space="preserve">АДМИНИСТРАЦИЯ МУНИЦИПАЛЬНОГО ОБРАЗОВАНИЯ </w:t>
      </w:r>
      <w:r w:rsidR="004C7E46">
        <w:rPr>
          <w:sz w:val="28"/>
          <w:szCs w:val="28"/>
        </w:rPr>
        <w:t xml:space="preserve">                </w:t>
      </w:r>
      <w:r w:rsidRPr="008B4FA7">
        <w:rPr>
          <w:sz w:val="28"/>
          <w:szCs w:val="28"/>
        </w:rPr>
        <w:t xml:space="preserve">«СМОЛЕНСКИЙ </w:t>
      </w:r>
      <w:r w:rsidR="004C7E46">
        <w:rPr>
          <w:sz w:val="28"/>
          <w:szCs w:val="28"/>
        </w:rPr>
        <w:t>МУНИЦИПАЛЬНЫЙ ОКРУГ</w:t>
      </w:r>
      <w:r w:rsidRPr="008B4FA7">
        <w:rPr>
          <w:sz w:val="28"/>
          <w:szCs w:val="28"/>
        </w:rPr>
        <w:t xml:space="preserve">» СМОЛЕНСКОЙ </w:t>
      </w:r>
      <w:r w:rsidR="004C7E46">
        <w:rPr>
          <w:sz w:val="28"/>
          <w:szCs w:val="28"/>
        </w:rPr>
        <w:t xml:space="preserve">                    </w:t>
      </w:r>
      <w:r w:rsidRPr="008B4FA7">
        <w:rPr>
          <w:sz w:val="28"/>
          <w:szCs w:val="28"/>
        </w:rPr>
        <w:t>ОБЛАСТИ ПОСТАНОВЛЯЕТ</w:t>
      </w:r>
      <w:r w:rsidR="004C7E46">
        <w:rPr>
          <w:sz w:val="28"/>
          <w:szCs w:val="28"/>
        </w:rPr>
        <w:t>:</w:t>
      </w:r>
    </w:p>
    <w:p w:rsidR="00715337" w:rsidRPr="008B4FA7" w:rsidRDefault="00715337" w:rsidP="006F7BF5">
      <w:pPr>
        <w:ind w:firstLine="709"/>
        <w:jc w:val="both"/>
        <w:rPr>
          <w:sz w:val="28"/>
          <w:szCs w:val="28"/>
        </w:rPr>
      </w:pPr>
      <w:r w:rsidRPr="008B4FA7">
        <w:rPr>
          <w:sz w:val="28"/>
          <w:szCs w:val="28"/>
        </w:rPr>
        <w:t xml:space="preserve">   </w:t>
      </w:r>
    </w:p>
    <w:p w:rsidR="00DC3DD4" w:rsidRPr="00DC3DD4" w:rsidRDefault="006633C3" w:rsidP="006F7BF5">
      <w:pPr>
        <w:ind w:firstLine="709"/>
        <w:jc w:val="both"/>
        <w:rPr>
          <w:sz w:val="28"/>
          <w:szCs w:val="28"/>
        </w:rPr>
      </w:pPr>
      <w:r w:rsidRPr="006633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C3DD4" w:rsidRPr="00DC3DD4">
        <w:rPr>
          <w:sz w:val="28"/>
          <w:szCs w:val="28"/>
        </w:rPr>
        <w:t xml:space="preserve">Утвердить Положение о комиссии по соблюдению требований к служебному поведению муниципальных служащих и урегулированию конфликта интересов </w:t>
      </w:r>
      <w:r w:rsidR="00DC3DD4">
        <w:rPr>
          <w:sz w:val="28"/>
          <w:szCs w:val="28"/>
        </w:rPr>
        <w:t>А</w:t>
      </w:r>
      <w:r w:rsidR="00DC3DD4" w:rsidRPr="00DC3DD4">
        <w:rPr>
          <w:sz w:val="28"/>
          <w:szCs w:val="28"/>
        </w:rPr>
        <w:t xml:space="preserve">дминистрации муниципального образования </w:t>
      </w:r>
      <w:r w:rsidR="00DC3DD4">
        <w:rPr>
          <w:sz w:val="28"/>
          <w:szCs w:val="28"/>
        </w:rPr>
        <w:t xml:space="preserve">«Смоленский </w:t>
      </w:r>
      <w:r w:rsidR="004C7E46">
        <w:rPr>
          <w:sz w:val="28"/>
          <w:szCs w:val="28"/>
        </w:rPr>
        <w:t>муниципальный округ</w:t>
      </w:r>
      <w:r w:rsidR="00DC3DD4">
        <w:rPr>
          <w:sz w:val="28"/>
          <w:szCs w:val="28"/>
        </w:rPr>
        <w:t>» Смоленской области</w:t>
      </w:r>
      <w:r w:rsidR="00DC3DD4" w:rsidRPr="00DC3DD4">
        <w:rPr>
          <w:sz w:val="28"/>
          <w:szCs w:val="28"/>
        </w:rPr>
        <w:t>, согласно приложению №</w:t>
      </w:r>
      <w:r w:rsidR="00DC3DD4">
        <w:rPr>
          <w:sz w:val="28"/>
          <w:szCs w:val="28"/>
        </w:rPr>
        <w:t xml:space="preserve"> 1 </w:t>
      </w:r>
      <w:r w:rsidR="00DC3DD4" w:rsidRPr="00DC3DD4">
        <w:rPr>
          <w:sz w:val="28"/>
          <w:szCs w:val="28"/>
        </w:rPr>
        <w:t>к настоящему постановлению.</w:t>
      </w:r>
    </w:p>
    <w:p w:rsidR="00DC3DD4" w:rsidRPr="00DC3DD4" w:rsidRDefault="00DC3DD4" w:rsidP="006F7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C3DD4">
        <w:rPr>
          <w:sz w:val="28"/>
          <w:szCs w:val="28"/>
        </w:rPr>
        <w:t xml:space="preserve">Утвердить состав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sz w:val="28"/>
          <w:szCs w:val="28"/>
        </w:rPr>
        <w:t>А</w:t>
      </w:r>
      <w:r w:rsidRPr="00DC3DD4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 xml:space="preserve">«Смоленский </w:t>
      </w:r>
      <w:r w:rsidR="004C7E4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DC3DD4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 xml:space="preserve"> 2 </w:t>
      </w:r>
      <w:r w:rsidRPr="00DC3DD4">
        <w:rPr>
          <w:sz w:val="28"/>
          <w:szCs w:val="28"/>
        </w:rPr>
        <w:t>к настоящему постановлению.</w:t>
      </w:r>
    </w:p>
    <w:p w:rsidR="00DC3DD4" w:rsidRPr="00DC3DD4" w:rsidRDefault="00DC3DD4" w:rsidP="006F7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C3DD4">
        <w:rPr>
          <w:sz w:val="28"/>
          <w:szCs w:val="28"/>
        </w:rPr>
        <w:t xml:space="preserve">Признать утратившим силу постановление </w:t>
      </w:r>
      <w:r>
        <w:rPr>
          <w:sz w:val="28"/>
          <w:szCs w:val="28"/>
        </w:rPr>
        <w:t>А</w:t>
      </w:r>
      <w:r w:rsidRPr="00DC3DD4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«Смоленский район» Смоленской области</w:t>
      </w:r>
      <w:r w:rsidRPr="00DC3DD4">
        <w:rPr>
          <w:sz w:val="28"/>
          <w:szCs w:val="28"/>
        </w:rPr>
        <w:t xml:space="preserve"> от </w:t>
      </w:r>
      <w:r w:rsidR="004C7E46">
        <w:rPr>
          <w:sz w:val="28"/>
          <w:szCs w:val="28"/>
        </w:rPr>
        <w:t>25.04.2024</w:t>
      </w:r>
      <w:r w:rsidRPr="00DC3DD4">
        <w:rPr>
          <w:sz w:val="28"/>
          <w:szCs w:val="28"/>
        </w:rPr>
        <w:t xml:space="preserve"> № </w:t>
      </w:r>
      <w:r w:rsidR="004C7E46">
        <w:rPr>
          <w:sz w:val="28"/>
          <w:szCs w:val="28"/>
        </w:rPr>
        <w:t>743</w:t>
      </w:r>
      <w:r w:rsidRPr="00DC3DD4">
        <w:rPr>
          <w:sz w:val="28"/>
          <w:szCs w:val="28"/>
        </w:rPr>
        <w:t xml:space="preserve"> </w:t>
      </w:r>
      <w:r w:rsidR="004C7E46">
        <w:rPr>
          <w:sz w:val="28"/>
          <w:szCs w:val="28"/>
        </w:rPr>
        <w:t xml:space="preserve">             </w:t>
      </w:r>
      <w:r w:rsidRPr="00DC3DD4">
        <w:rPr>
          <w:sz w:val="28"/>
          <w:szCs w:val="28"/>
        </w:rPr>
        <w:t>«</w:t>
      </w:r>
      <w:r w:rsidR="004C7E46">
        <w:rPr>
          <w:sz w:val="28"/>
          <w:szCs w:val="28"/>
        </w:rPr>
        <w:t xml:space="preserve">О комиссии </w:t>
      </w:r>
      <w:r w:rsidR="004C7E46" w:rsidRPr="00DC3DD4">
        <w:rPr>
          <w:sz w:val="28"/>
          <w:szCs w:val="28"/>
        </w:rPr>
        <w:t xml:space="preserve">по соблюдению требований к служебному поведению муниципальных </w:t>
      </w:r>
      <w:r w:rsidR="004C7E46" w:rsidRPr="00DC3DD4">
        <w:rPr>
          <w:sz w:val="28"/>
          <w:szCs w:val="28"/>
        </w:rPr>
        <w:lastRenderedPageBreak/>
        <w:t xml:space="preserve">служащих и урегулированию конфликта интересов </w:t>
      </w:r>
      <w:r w:rsidR="004C7E46">
        <w:rPr>
          <w:sz w:val="28"/>
          <w:szCs w:val="28"/>
        </w:rPr>
        <w:t>А</w:t>
      </w:r>
      <w:r w:rsidR="004C7E46" w:rsidRPr="00DC3DD4">
        <w:rPr>
          <w:sz w:val="28"/>
          <w:szCs w:val="28"/>
        </w:rPr>
        <w:t xml:space="preserve">дминистрации муниципального образования </w:t>
      </w:r>
      <w:r w:rsidR="004C7E46">
        <w:rPr>
          <w:sz w:val="28"/>
          <w:szCs w:val="28"/>
        </w:rPr>
        <w:t>«Смоленский район» Смоленской области</w:t>
      </w:r>
      <w:r w:rsidRPr="00DC3DD4">
        <w:rPr>
          <w:sz w:val="28"/>
          <w:szCs w:val="28"/>
        </w:rPr>
        <w:t>».</w:t>
      </w:r>
    </w:p>
    <w:p w:rsidR="00DC3DD4" w:rsidRDefault="006058E5" w:rsidP="006F7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C3DD4" w:rsidRPr="00DC3DD4">
        <w:rPr>
          <w:sz w:val="28"/>
          <w:szCs w:val="28"/>
        </w:rPr>
        <w:t>Настоящее постановление вступает в силу со дня его подписания</w:t>
      </w:r>
      <w:r w:rsidR="00ED322E" w:rsidRPr="00ED322E">
        <w:rPr>
          <w:sz w:val="28"/>
          <w:szCs w:val="28"/>
        </w:rPr>
        <w:t xml:space="preserve"> </w:t>
      </w:r>
      <w:r w:rsidR="00ED322E">
        <w:rPr>
          <w:sz w:val="28"/>
          <w:szCs w:val="28"/>
        </w:rPr>
        <w:t xml:space="preserve">и </w:t>
      </w:r>
      <w:r w:rsidR="00ED322E" w:rsidRPr="00A66BE7">
        <w:rPr>
          <w:sz w:val="28"/>
          <w:szCs w:val="28"/>
        </w:rPr>
        <w:t xml:space="preserve">распространяет свое действие на правоотношения, возникшие с </w:t>
      </w:r>
      <w:r w:rsidR="00ED322E">
        <w:rPr>
          <w:sz w:val="28"/>
          <w:szCs w:val="28"/>
        </w:rPr>
        <w:t>3</w:t>
      </w:r>
      <w:r w:rsidR="00ED322E" w:rsidRPr="00A66BE7">
        <w:rPr>
          <w:sz w:val="28"/>
          <w:szCs w:val="28"/>
        </w:rPr>
        <w:t xml:space="preserve"> </w:t>
      </w:r>
      <w:r w:rsidR="00ED322E">
        <w:rPr>
          <w:sz w:val="28"/>
          <w:szCs w:val="28"/>
        </w:rPr>
        <w:t>января</w:t>
      </w:r>
      <w:r w:rsidR="00ED322E" w:rsidRPr="00A66BE7">
        <w:rPr>
          <w:sz w:val="28"/>
          <w:szCs w:val="28"/>
        </w:rPr>
        <w:t xml:space="preserve"> 202</w:t>
      </w:r>
      <w:r w:rsidR="00ED322E">
        <w:rPr>
          <w:sz w:val="28"/>
          <w:szCs w:val="28"/>
        </w:rPr>
        <w:t>5</w:t>
      </w:r>
      <w:r w:rsidR="00ED322E" w:rsidRPr="00A66BE7">
        <w:rPr>
          <w:sz w:val="28"/>
          <w:szCs w:val="28"/>
        </w:rPr>
        <w:t xml:space="preserve"> года.</w:t>
      </w:r>
    </w:p>
    <w:p w:rsidR="008960ED" w:rsidRPr="00DC3DD4" w:rsidRDefault="008960ED" w:rsidP="006F7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Начальнику </w:t>
      </w:r>
      <w:r w:rsidR="004C7E46">
        <w:rPr>
          <w:sz w:val="28"/>
          <w:szCs w:val="28"/>
        </w:rPr>
        <w:t>отдела кадров, муниципальной службы и охраны труда Администрации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 xml:space="preserve"> (</w:t>
      </w:r>
      <w:r w:rsidR="004C7E46">
        <w:rPr>
          <w:sz w:val="28"/>
          <w:szCs w:val="28"/>
        </w:rPr>
        <w:t>Семенкова Т.Г.</w:t>
      </w:r>
      <w:r>
        <w:rPr>
          <w:sz w:val="28"/>
          <w:szCs w:val="28"/>
        </w:rPr>
        <w:t xml:space="preserve">) ознакомить муниципальных служащих Администрации муниципального образования «Смоленский </w:t>
      </w:r>
      <w:r w:rsidR="004C7E4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с настоящим постановлением.</w:t>
      </w:r>
    </w:p>
    <w:p w:rsidR="006058E5" w:rsidRPr="00DC3DD4" w:rsidRDefault="00ED322E" w:rsidP="006F7B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058E5">
        <w:rPr>
          <w:sz w:val="28"/>
          <w:szCs w:val="28"/>
        </w:rPr>
        <w:t xml:space="preserve">. </w:t>
      </w:r>
      <w:proofErr w:type="gramStart"/>
      <w:r w:rsidR="006058E5" w:rsidRPr="00DC3DD4">
        <w:rPr>
          <w:sz w:val="28"/>
          <w:szCs w:val="28"/>
        </w:rPr>
        <w:t>Контроль за</w:t>
      </w:r>
      <w:proofErr w:type="gramEnd"/>
      <w:r w:rsidR="006058E5" w:rsidRPr="00DC3DD4">
        <w:rPr>
          <w:sz w:val="28"/>
          <w:szCs w:val="28"/>
        </w:rPr>
        <w:t xml:space="preserve"> исполнением настоящего постановления </w:t>
      </w:r>
      <w:r w:rsidR="008960ED">
        <w:rPr>
          <w:sz w:val="28"/>
          <w:szCs w:val="28"/>
        </w:rPr>
        <w:t>оставляю за собой</w:t>
      </w:r>
      <w:r w:rsidR="006058E5" w:rsidRPr="00DC3DD4">
        <w:rPr>
          <w:sz w:val="28"/>
          <w:szCs w:val="28"/>
        </w:rPr>
        <w:t>.</w:t>
      </w:r>
    </w:p>
    <w:p w:rsidR="005A30B2" w:rsidRDefault="005A30B2" w:rsidP="006F7BF5">
      <w:pPr>
        <w:pStyle w:val="1"/>
        <w:ind w:firstLine="709"/>
        <w:rPr>
          <w:sz w:val="28"/>
          <w:szCs w:val="28"/>
        </w:rPr>
      </w:pPr>
    </w:p>
    <w:p w:rsidR="00B1725C" w:rsidRPr="008B4FA7" w:rsidRDefault="00B1725C" w:rsidP="006F7BF5">
      <w:pPr>
        <w:pStyle w:val="1"/>
        <w:ind w:firstLine="709"/>
        <w:rPr>
          <w:sz w:val="28"/>
          <w:szCs w:val="28"/>
        </w:rPr>
      </w:pPr>
    </w:p>
    <w:p w:rsidR="00715337" w:rsidRPr="008B4FA7" w:rsidRDefault="00715337" w:rsidP="009636EA">
      <w:pPr>
        <w:pStyle w:val="1"/>
        <w:ind w:left="0"/>
        <w:rPr>
          <w:sz w:val="28"/>
          <w:szCs w:val="28"/>
        </w:rPr>
      </w:pPr>
      <w:r w:rsidRPr="008B4FA7">
        <w:rPr>
          <w:sz w:val="28"/>
          <w:szCs w:val="28"/>
        </w:rPr>
        <w:t>Глава муниципального образования</w:t>
      </w:r>
    </w:p>
    <w:p w:rsidR="00CF0C8C" w:rsidRDefault="00715337" w:rsidP="009636EA">
      <w:pPr>
        <w:pStyle w:val="1"/>
        <w:ind w:left="0"/>
        <w:rPr>
          <w:sz w:val="28"/>
          <w:szCs w:val="28"/>
        </w:rPr>
      </w:pPr>
      <w:r w:rsidRPr="008B4FA7">
        <w:rPr>
          <w:sz w:val="28"/>
          <w:szCs w:val="28"/>
        </w:rPr>
        <w:t xml:space="preserve">«Смоленский </w:t>
      </w:r>
      <w:r w:rsidR="00CF0C8C">
        <w:rPr>
          <w:sz w:val="28"/>
          <w:szCs w:val="28"/>
        </w:rPr>
        <w:t>муниципальный округ</w:t>
      </w:r>
      <w:r w:rsidRPr="008B4FA7">
        <w:rPr>
          <w:sz w:val="28"/>
          <w:szCs w:val="28"/>
        </w:rPr>
        <w:t>»</w:t>
      </w:r>
    </w:p>
    <w:p w:rsidR="00B93B3F" w:rsidRDefault="00715337" w:rsidP="009636EA">
      <w:pPr>
        <w:pStyle w:val="1"/>
        <w:ind w:left="0"/>
        <w:rPr>
          <w:b/>
          <w:sz w:val="28"/>
          <w:szCs w:val="28"/>
        </w:rPr>
      </w:pPr>
      <w:r w:rsidRPr="008B4FA7">
        <w:rPr>
          <w:sz w:val="28"/>
          <w:szCs w:val="28"/>
        </w:rPr>
        <w:t xml:space="preserve"> Смоленской области           </w:t>
      </w:r>
      <w:r w:rsidR="00CF0C8C">
        <w:rPr>
          <w:sz w:val="28"/>
          <w:szCs w:val="28"/>
        </w:rPr>
        <w:t xml:space="preserve">                                            </w:t>
      </w:r>
      <w:r w:rsidRPr="008B4FA7">
        <w:rPr>
          <w:sz w:val="28"/>
          <w:szCs w:val="28"/>
        </w:rPr>
        <w:t xml:space="preserve">                 </w:t>
      </w:r>
      <w:r w:rsidR="003E4758">
        <w:rPr>
          <w:b/>
          <w:sz w:val="28"/>
          <w:szCs w:val="28"/>
        </w:rPr>
        <w:t>О.Н. Павлюченкова</w:t>
      </w:r>
    </w:p>
    <w:p w:rsidR="00DC3DD4" w:rsidRDefault="00DC3DD4" w:rsidP="006F7BF5">
      <w:pPr>
        <w:pStyle w:val="1"/>
        <w:ind w:left="0" w:firstLine="709"/>
        <w:rPr>
          <w:b/>
          <w:sz w:val="28"/>
          <w:szCs w:val="28"/>
        </w:rPr>
      </w:pPr>
    </w:p>
    <w:p w:rsidR="00DC3DD4" w:rsidRDefault="00DC3DD4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1"/>
        <w:ind w:left="0" w:firstLine="709"/>
        <w:rPr>
          <w:sz w:val="28"/>
          <w:szCs w:val="28"/>
        </w:rPr>
      </w:pPr>
    </w:p>
    <w:p w:rsidR="00AA7BF9" w:rsidRDefault="00AA7BF9" w:rsidP="006F7BF5">
      <w:pPr>
        <w:pStyle w:val="50"/>
        <w:shd w:val="clear" w:color="auto" w:fill="auto"/>
        <w:tabs>
          <w:tab w:val="left" w:pos="8766"/>
        </w:tabs>
        <w:spacing w:after="603"/>
        <w:ind w:left="6380" w:right="20" w:firstLine="709"/>
      </w:pPr>
    </w:p>
    <w:p w:rsidR="00AA7BF9" w:rsidRDefault="00AA7BF9" w:rsidP="006F7BF5">
      <w:pPr>
        <w:pStyle w:val="50"/>
        <w:shd w:val="clear" w:color="auto" w:fill="auto"/>
        <w:tabs>
          <w:tab w:val="left" w:pos="8766"/>
        </w:tabs>
        <w:spacing w:after="603"/>
        <w:ind w:left="6380" w:right="20" w:firstLine="709"/>
      </w:pPr>
    </w:p>
    <w:p w:rsidR="00ED322E" w:rsidRDefault="00ED322E" w:rsidP="006F7BF5">
      <w:pPr>
        <w:pStyle w:val="50"/>
        <w:shd w:val="clear" w:color="auto" w:fill="auto"/>
        <w:tabs>
          <w:tab w:val="left" w:pos="8766"/>
        </w:tabs>
        <w:spacing w:after="603"/>
        <w:ind w:left="6380" w:right="20" w:firstLine="709"/>
      </w:pPr>
    </w:p>
    <w:p w:rsidR="00AA7BF9" w:rsidRDefault="00AA7BF9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lastRenderedPageBreak/>
        <w:t xml:space="preserve">Приложение № 1 </w:t>
      </w:r>
    </w:p>
    <w:p w:rsidR="00AA7BF9" w:rsidRDefault="00AA7BF9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t>к постановлению</w:t>
      </w:r>
      <w:r w:rsidR="00F17284">
        <w:rPr>
          <w:sz w:val="28"/>
          <w:szCs w:val="28"/>
        </w:rPr>
        <w:tab/>
      </w:r>
      <w:r w:rsidRPr="00AA7BF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C3DD4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 xml:space="preserve">«Смоленский </w:t>
      </w:r>
      <w:r w:rsidR="00F1728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AA7BF9">
        <w:rPr>
          <w:sz w:val="28"/>
          <w:szCs w:val="28"/>
        </w:rPr>
        <w:t xml:space="preserve"> </w:t>
      </w:r>
    </w:p>
    <w:p w:rsidR="00AA7BF9" w:rsidRPr="00AA7BF9" w:rsidRDefault="00AA7BF9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t>от</w:t>
      </w:r>
      <w:r w:rsidR="00E55CF7">
        <w:rPr>
          <w:sz w:val="28"/>
          <w:szCs w:val="28"/>
        </w:rPr>
        <w:t xml:space="preserve">  26.03.2025 </w:t>
      </w:r>
      <w:r w:rsidRPr="00AA7BF9">
        <w:rPr>
          <w:sz w:val="28"/>
          <w:szCs w:val="28"/>
        </w:rPr>
        <w:t>№</w:t>
      </w:r>
      <w:r w:rsidR="00E55CF7">
        <w:rPr>
          <w:sz w:val="28"/>
          <w:szCs w:val="28"/>
        </w:rPr>
        <w:t xml:space="preserve"> 1048</w:t>
      </w:r>
    </w:p>
    <w:p w:rsidR="00FD33C8" w:rsidRPr="00FD33C8" w:rsidRDefault="00FD33C8" w:rsidP="006F7BF5">
      <w:pPr>
        <w:pStyle w:val="2"/>
        <w:shd w:val="clear" w:color="auto" w:fill="auto"/>
        <w:spacing w:before="0" w:after="0" w:line="270" w:lineRule="exact"/>
        <w:ind w:firstLine="709"/>
        <w:jc w:val="center"/>
        <w:rPr>
          <w:sz w:val="28"/>
          <w:szCs w:val="28"/>
        </w:rPr>
      </w:pPr>
    </w:p>
    <w:p w:rsidR="00FD33C8" w:rsidRPr="00FD33C8" w:rsidRDefault="00FD33C8" w:rsidP="006F7BF5">
      <w:pPr>
        <w:pStyle w:val="2"/>
        <w:shd w:val="clear" w:color="auto" w:fill="auto"/>
        <w:spacing w:before="0" w:after="0" w:line="270" w:lineRule="exact"/>
        <w:ind w:firstLine="709"/>
        <w:jc w:val="center"/>
        <w:rPr>
          <w:sz w:val="28"/>
          <w:szCs w:val="28"/>
        </w:rPr>
      </w:pPr>
    </w:p>
    <w:p w:rsidR="00AA7BF9" w:rsidRPr="00FD33C8" w:rsidRDefault="00AA7BF9" w:rsidP="006F7BF5">
      <w:pPr>
        <w:pStyle w:val="ac"/>
        <w:ind w:firstLine="709"/>
        <w:jc w:val="center"/>
        <w:rPr>
          <w:sz w:val="28"/>
          <w:szCs w:val="28"/>
        </w:rPr>
      </w:pPr>
      <w:r w:rsidRPr="00FD33C8">
        <w:rPr>
          <w:sz w:val="28"/>
          <w:szCs w:val="28"/>
        </w:rPr>
        <w:t>Положение</w:t>
      </w:r>
    </w:p>
    <w:p w:rsidR="00FD33C8" w:rsidRPr="00FD33C8" w:rsidRDefault="00AA7BF9" w:rsidP="006F7BF5">
      <w:pPr>
        <w:pStyle w:val="ac"/>
        <w:ind w:firstLine="709"/>
        <w:jc w:val="center"/>
        <w:rPr>
          <w:sz w:val="28"/>
          <w:szCs w:val="28"/>
        </w:rPr>
      </w:pPr>
      <w:r w:rsidRPr="00FD33C8">
        <w:rPr>
          <w:sz w:val="28"/>
          <w:szCs w:val="28"/>
        </w:rPr>
        <w:t>о комиссии по соблюдению требований к служебному поведению</w:t>
      </w:r>
    </w:p>
    <w:p w:rsidR="00AA7BF9" w:rsidRPr="00FD33C8" w:rsidRDefault="00AA7BF9" w:rsidP="006F7BF5">
      <w:pPr>
        <w:pStyle w:val="ac"/>
        <w:ind w:firstLine="709"/>
        <w:jc w:val="center"/>
        <w:rPr>
          <w:sz w:val="28"/>
          <w:szCs w:val="28"/>
        </w:rPr>
      </w:pPr>
      <w:r w:rsidRPr="00FD33C8">
        <w:rPr>
          <w:sz w:val="28"/>
          <w:szCs w:val="28"/>
        </w:rPr>
        <w:t>муниципальных служащих и урегулированию конфликта интересов</w:t>
      </w:r>
    </w:p>
    <w:p w:rsidR="00FD33C8" w:rsidRPr="00FD33C8" w:rsidRDefault="00FD33C8" w:rsidP="006F7BF5">
      <w:pPr>
        <w:pStyle w:val="ac"/>
        <w:ind w:firstLine="709"/>
        <w:jc w:val="center"/>
        <w:rPr>
          <w:sz w:val="28"/>
          <w:szCs w:val="28"/>
        </w:rPr>
      </w:pPr>
      <w:r w:rsidRPr="00FD33C8">
        <w:rPr>
          <w:sz w:val="28"/>
          <w:szCs w:val="28"/>
        </w:rPr>
        <w:t>Администрации муниципального образования</w:t>
      </w:r>
    </w:p>
    <w:p w:rsidR="00AA7BF9" w:rsidRDefault="00FD33C8" w:rsidP="006F7BF5">
      <w:pPr>
        <w:pStyle w:val="ac"/>
        <w:ind w:firstLine="709"/>
        <w:jc w:val="center"/>
        <w:rPr>
          <w:sz w:val="28"/>
          <w:szCs w:val="28"/>
        </w:rPr>
      </w:pPr>
      <w:r w:rsidRPr="00FD33C8">
        <w:rPr>
          <w:sz w:val="28"/>
          <w:szCs w:val="28"/>
        </w:rPr>
        <w:t xml:space="preserve">«Смоленский </w:t>
      </w:r>
      <w:r w:rsidR="00F17284">
        <w:rPr>
          <w:sz w:val="28"/>
          <w:szCs w:val="28"/>
        </w:rPr>
        <w:t>муниципальный округ</w:t>
      </w:r>
      <w:r w:rsidRPr="00FD33C8">
        <w:rPr>
          <w:sz w:val="28"/>
          <w:szCs w:val="28"/>
        </w:rPr>
        <w:t>» Смоленской области</w:t>
      </w:r>
    </w:p>
    <w:p w:rsidR="00FD33C8" w:rsidRPr="00FD33C8" w:rsidRDefault="00FD33C8" w:rsidP="006F7BF5">
      <w:pPr>
        <w:pStyle w:val="ac"/>
        <w:ind w:firstLine="709"/>
        <w:jc w:val="center"/>
        <w:rPr>
          <w:sz w:val="28"/>
          <w:szCs w:val="28"/>
        </w:rPr>
      </w:pPr>
    </w:p>
    <w:p w:rsidR="00AA7BF9" w:rsidRPr="00FD33C8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0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FD33C8">
        <w:rPr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</w:t>
      </w:r>
      <w:r w:rsidR="00FD33C8" w:rsidRPr="00FD33C8">
        <w:rPr>
          <w:sz w:val="28"/>
          <w:szCs w:val="28"/>
        </w:rPr>
        <w:t xml:space="preserve">Администрации муниципального образования «Смоленский </w:t>
      </w:r>
      <w:r w:rsidR="00F17284">
        <w:rPr>
          <w:sz w:val="28"/>
          <w:szCs w:val="28"/>
        </w:rPr>
        <w:t>муниципальный округ</w:t>
      </w:r>
      <w:r w:rsidR="00FD33C8" w:rsidRPr="00FD33C8">
        <w:rPr>
          <w:sz w:val="28"/>
          <w:szCs w:val="28"/>
        </w:rPr>
        <w:t>» Смоленской области</w:t>
      </w:r>
      <w:r w:rsidRPr="00FD33C8">
        <w:rPr>
          <w:sz w:val="28"/>
          <w:szCs w:val="28"/>
        </w:rPr>
        <w:t xml:space="preserve"> (далее </w:t>
      </w:r>
      <w:r w:rsidR="00FD33C8">
        <w:rPr>
          <w:sz w:val="28"/>
          <w:szCs w:val="28"/>
        </w:rPr>
        <w:t>–</w:t>
      </w:r>
      <w:r w:rsidRPr="00FD33C8">
        <w:rPr>
          <w:sz w:val="28"/>
          <w:szCs w:val="28"/>
        </w:rPr>
        <w:t xml:space="preserve"> комиссия) в соответствии с Федеральным законом от 25.12.2008 </w:t>
      </w:r>
      <w:r w:rsidR="00F17284">
        <w:rPr>
          <w:sz w:val="28"/>
          <w:szCs w:val="28"/>
        </w:rPr>
        <w:t xml:space="preserve">          </w:t>
      </w:r>
      <w:r w:rsidRPr="00FD33C8">
        <w:rPr>
          <w:sz w:val="28"/>
          <w:szCs w:val="28"/>
        </w:rPr>
        <w:t>№ 27</w:t>
      </w:r>
      <w:r w:rsidR="00FD33C8">
        <w:rPr>
          <w:sz w:val="28"/>
          <w:szCs w:val="28"/>
        </w:rPr>
        <w:t>3</w:t>
      </w:r>
      <w:r w:rsidRPr="00FD33C8">
        <w:rPr>
          <w:sz w:val="28"/>
          <w:szCs w:val="28"/>
        </w:rPr>
        <w:t>-ФЗ «О противодействии коррупции».</w:t>
      </w:r>
    </w:p>
    <w:p w:rsidR="00AA7BF9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25"/>
        </w:tabs>
        <w:spacing w:before="0" w:after="0" w:line="322" w:lineRule="exact"/>
        <w:ind w:left="20" w:right="20" w:firstLine="709"/>
        <w:jc w:val="both"/>
      </w:pPr>
      <w:r w:rsidRPr="00AA1DD0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</w:t>
      </w:r>
      <w:r w:rsidR="00FD33C8" w:rsidRPr="00AA1DD0">
        <w:rPr>
          <w:sz w:val="28"/>
          <w:szCs w:val="28"/>
        </w:rPr>
        <w:t>Смоленской</w:t>
      </w:r>
      <w:r w:rsidRPr="00AA1DD0">
        <w:rPr>
          <w:sz w:val="28"/>
          <w:szCs w:val="28"/>
        </w:rPr>
        <w:t xml:space="preserve"> области, нормативными правовыми актами муниципального образования </w:t>
      </w:r>
      <w:r w:rsidR="00FD33C8" w:rsidRPr="00AA1DD0">
        <w:rPr>
          <w:sz w:val="28"/>
          <w:szCs w:val="28"/>
        </w:rPr>
        <w:t xml:space="preserve">«Смоленский </w:t>
      </w:r>
      <w:r w:rsidR="00CF0C8C">
        <w:rPr>
          <w:sz w:val="28"/>
          <w:szCs w:val="28"/>
        </w:rPr>
        <w:t>муниципальный округ</w:t>
      </w:r>
      <w:r w:rsidR="00FD33C8" w:rsidRPr="00AA1DD0">
        <w:rPr>
          <w:sz w:val="28"/>
          <w:szCs w:val="28"/>
        </w:rPr>
        <w:t>» Смоленской области</w:t>
      </w:r>
      <w:r w:rsidRPr="00AA1DD0">
        <w:rPr>
          <w:sz w:val="28"/>
          <w:szCs w:val="28"/>
        </w:rPr>
        <w:t>, настоящим Положением</w:t>
      </w:r>
      <w:r>
        <w:t>.</w:t>
      </w:r>
    </w:p>
    <w:p w:rsidR="00AA7BF9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003"/>
        </w:tabs>
        <w:spacing w:before="0" w:after="0" w:line="322" w:lineRule="exact"/>
        <w:ind w:left="20" w:firstLine="709"/>
        <w:jc w:val="both"/>
      </w:pPr>
      <w:r w:rsidRPr="00AA1DD0">
        <w:rPr>
          <w:sz w:val="28"/>
          <w:szCs w:val="28"/>
        </w:rPr>
        <w:t>Основной задачей комиссии является содействие</w:t>
      </w:r>
      <w:r>
        <w:t>:</w:t>
      </w:r>
    </w:p>
    <w:p w:rsidR="00AA7BF9" w:rsidRPr="00AA1DD0" w:rsidRDefault="00AA7BF9" w:rsidP="008C5B41">
      <w:pPr>
        <w:pStyle w:val="2"/>
        <w:shd w:val="clear" w:color="auto" w:fill="auto"/>
        <w:tabs>
          <w:tab w:val="left" w:pos="103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AA1DD0">
        <w:rPr>
          <w:sz w:val="28"/>
          <w:szCs w:val="28"/>
        </w:rPr>
        <w:t>а)</w:t>
      </w:r>
      <w:r w:rsidRPr="00AA1DD0">
        <w:rPr>
          <w:sz w:val="28"/>
          <w:szCs w:val="28"/>
        </w:rPr>
        <w:tab/>
        <w:t xml:space="preserve">в обеспечении соблюдения муниципальными служащими </w:t>
      </w:r>
      <w:r w:rsidR="00AA1DD0" w:rsidRPr="00AA1DD0">
        <w:rPr>
          <w:sz w:val="28"/>
          <w:szCs w:val="28"/>
        </w:rPr>
        <w:t xml:space="preserve">Администрации муниципального образования «Смоленский </w:t>
      </w:r>
      <w:r w:rsidR="00CF0C8C">
        <w:rPr>
          <w:sz w:val="28"/>
          <w:szCs w:val="28"/>
        </w:rPr>
        <w:t>муниципальный округ</w:t>
      </w:r>
      <w:r w:rsidR="00AA1DD0" w:rsidRPr="00AA1DD0">
        <w:rPr>
          <w:sz w:val="28"/>
          <w:szCs w:val="28"/>
        </w:rPr>
        <w:t>» Смоленской области</w:t>
      </w:r>
      <w:r w:rsidRPr="00AA1DD0">
        <w:rPr>
          <w:sz w:val="28"/>
          <w:szCs w:val="28"/>
        </w:rPr>
        <w:t xml:space="preserve"> (далее </w:t>
      </w:r>
      <w:r w:rsidR="00AA1DD0">
        <w:rPr>
          <w:sz w:val="28"/>
          <w:szCs w:val="28"/>
        </w:rPr>
        <w:t>–</w:t>
      </w:r>
      <w:r w:rsidRPr="00AA1DD0">
        <w:rPr>
          <w:sz w:val="28"/>
          <w:szCs w:val="28"/>
        </w:rPr>
        <w:t xml:space="preserve"> </w:t>
      </w:r>
      <w:r w:rsidR="00AA1DD0">
        <w:rPr>
          <w:sz w:val="28"/>
          <w:szCs w:val="28"/>
        </w:rPr>
        <w:t>А</w:t>
      </w:r>
      <w:r w:rsidRPr="00AA1DD0">
        <w:rPr>
          <w:sz w:val="28"/>
          <w:szCs w:val="28"/>
        </w:rPr>
        <w:t>дминистрация)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</w:t>
      </w:r>
      <w:r w:rsidR="00AA1DD0">
        <w:rPr>
          <w:sz w:val="28"/>
          <w:szCs w:val="28"/>
        </w:rPr>
        <w:t xml:space="preserve"> </w:t>
      </w:r>
      <w:r w:rsidRPr="00AA1DD0">
        <w:rPr>
          <w:sz w:val="28"/>
          <w:szCs w:val="28"/>
        </w:rPr>
        <w:t>№ 273-Ф3</w:t>
      </w:r>
      <w:r w:rsidR="00810699">
        <w:rPr>
          <w:sz w:val="28"/>
          <w:szCs w:val="28"/>
        </w:rPr>
        <w:t xml:space="preserve">                               </w:t>
      </w:r>
      <w:r w:rsidR="00AA1DD0">
        <w:rPr>
          <w:sz w:val="28"/>
          <w:szCs w:val="28"/>
        </w:rPr>
        <w:t xml:space="preserve"> </w:t>
      </w:r>
      <w:r w:rsidRPr="00AA1DD0">
        <w:rPr>
          <w:sz w:val="28"/>
          <w:szCs w:val="28"/>
        </w:rPr>
        <w:t xml:space="preserve">«О противодействии коррупции», другими федеральными законами (далее </w:t>
      </w:r>
      <w:r w:rsidR="00AA1DD0">
        <w:rPr>
          <w:sz w:val="28"/>
          <w:szCs w:val="28"/>
        </w:rPr>
        <w:t>–</w:t>
      </w:r>
      <w:r w:rsidRPr="00AA1DD0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  <w:proofErr w:type="gramEnd"/>
    </w:p>
    <w:p w:rsidR="00AA7BF9" w:rsidRDefault="00AA7BF9" w:rsidP="008C5B41">
      <w:pPr>
        <w:pStyle w:val="2"/>
        <w:shd w:val="clear" w:color="auto" w:fill="auto"/>
        <w:tabs>
          <w:tab w:val="left" w:pos="1138"/>
        </w:tabs>
        <w:spacing w:before="0" w:after="0" w:line="322" w:lineRule="exact"/>
        <w:ind w:left="20" w:right="20" w:firstLine="709"/>
        <w:jc w:val="both"/>
      </w:pPr>
      <w:r w:rsidRPr="00AA1DD0">
        <w:rPr>
          <w:sz w:val="28"/>
          <w:szCs w:val="28"/>
        </w:rPr>
        <w:t>б)</w:t>
      </w:r>
      <w:r w:rsidRPr="00AA1DD0">
        <w:rPr>
          <w:sz w:val="28"/>
          <w:szCs w:val="28"/>
        </w:rPr>
        <w:tab/>
        <w:t xml:space="preserve">в осуществлении в </w:t>
      </w:r>
      <w:r w:rsidR="00AA1DD0">
        <w:rPr>
          <w:sz w:val="28"/>
          <w:szCs w:val="28"/>
        </w:rPr>
        <w:t>А</w:t>
      </w:r>
      <w:r w:rsidRPr="00AA1DD0">
        <w:rPr>
          <w:sz w:val="28"/>
          <w:szCs w:val="28"/>
        </w:rPr>
        <w:t>дминистрации мер по предупреждению коррупции</w:t>
      </w:r>
      <w:r>
        <w:t>.</w:t>
      </w:r>
    </w:p>
    <w:p w:rsidR="001B2CE8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023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1B2CE8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</w:t>
      </w:r>
      <w:r w:rsidR="00942418">
        <w:rPr>
          <w:sz w:val="28"/>
          <w:szCs w:val="28"/>
        </w:rPr>
        <w:t xml:space="preserve"> в отношении</w:t>
      </w:r>
      <w:r w:rsidRPr="001B2CE8">
        <w:rPr>
          <w:sz w:val="28"/>
          <w:szCs w:val="28"/>
        </w:rPr>
        <w:t xml:space="preserve"> муниципальных служащих, замещающих должности муниципальной службы </w:t>
      </w:r>
      <w:r w:rsidR="001B2CE8">
        <w:rPr>
          <w:sz w:val="28"/>
          <w:szCs w:val="28"/>
        </w:rPr>
        <w:t>в Администрации</w:t>
      </w:r>
      <w:r w:rsidRPr="001B2CE8">
        <w:rPr>
          <w:sz w:val="28"/>
          <w:szCs w:val="28"/>
        </w:rPr>
        <w:t>.</w:t>
      </w:r>
    </w:p>
    <w:p w:rsidR="003D56E5" w:rsidRPr="003D56E5" w:rsidRDefault="003D56E5" w:rsidP="00685E99">
      <w:pPr>
        <w:pStyle w:val="a5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3D56E5">
        <w:rPr>
          <w:bCs/>
          <w:sz w:val="28"/>
          <w:szCs w:val="28"/>
        </w:rPr>
        <w:t xml:space="preserve">Комиссия образуется постановлением </w:t>
      </w:r>
      <w:r w:rsidR="00685E99">
        <w:rPr>
          <w:bCs/>
          <w:sz w:val="28"/>
          <w:szCs w:val="28"/>
        </w:rPr>
        <w:t>А</w:t>
      </w:r>
      <w:r w:rsidRPr="003D56E5">
        <w:rPr>
          <w:bCs/>
          <w:sz w:val="28"/>
          <w:szCs w:val="28"/>
        </w:rPr>
        <w:t>дминистрации. Указанным актом утверждаются состав комиссии и порядок ее работы.</w:t>
      </w:r>
    </w:p>
    <w:p w:rsidR="00685E99" w:rsidRPr="00685E99" w:rsidRDefault="00685E99" w:rsidP="00685E99">
      <w:pPr>
        <w:pStyle w:val="a5"/>
        <w:ind w:left="0" w:firstLine="709"/>
        <w:jc w:val="both"/>
        <w:rPr>
          <w:bCs/>
          <w:sz w:val="28"/>
          <w:szCs w:val="28"/>
        </w:rPr>
      </w:pPr>
      <w:r w:rsidRPr="00685E99">
        <w:rPr>
          <w:bCs/>
          <w:sz w:val="28"/>
          <w:szCs w:val="28"/>
        </w:rPr>
        <w:t xml:space="preserve">В состав комиссии входят: председатель комиссии, его заместитель </w:t>
      </w:r>
      <w:r w:rsidRPr="001B2CE8">
        <w:rPr>
          <w:sz w:val="28"/>
          <w:szCs w:val="28"/>
        </w:rPr>
        <w:t>из числа членов комиссии, замещающих должности муниципальной службы,</w:t>
      </w:r>
      <w:r>
        <w:rPr>
          <w:sz w:val="28"/>
          <w:szCs w:val="28"/>
        </w:rPr>
        <w:t xml:space="preserve"> </w:t>
      </w:r>
      <w:r w:rsidRPr="00685E99">
        <w:rPr>
          <w:bCs/>
          <w:sz w:val="28"/>
          <w:szCs w:val="28"/>
        </w:rPr>
        <w:t xml:space="preserve">секретарь и члены комиссии. Все члены комиссии при принятии решений обладают равными </w:t>
      </w:r>
      <w:r w:rsidRPr="00685E99">
        <w:rPr>
          <w:bCs/>
          <w:sz w:val="28"/>
          <w:szCs w:val="28"/>
        </w:rPr>
        <w:lastRenderedPageBreak/>
        <w:t>правами. В отсутствие председателя комиссии его обязанности исполняет заместитель председателя комиссии.</w:t>
      </w:r>
    </w:p>
    <w:p w:rsidR="00AA7BF9" w:rsidRPr="00AA1DD0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 w:rsidRPr="00AA1DD0">
        <w:rPr>
          <w:sz w:val="28"/>
          <w:szCs w:val="28"/>
        </w:rPr>
        <w:t>В состав комиссии входят:</w:t>
      </w:r>
    </w:p>
    <w:p w:rsidR="00C94606" w:rsidRDefault="00C94606" w:rsidP="008C5B41">
      <w:pPr>
        <w:pStyle w:val="2"/>
        <w:shd w:val="clear" w:color="auto" w:fill="auto"/>
        <w:tabs>
          <w:tab w:val="left" w:pos="106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AA7BF9" w:rsidRPr="00AA1DD0">
        <w:rPr>
          <w:sz w:val="28"/>
          <w:szCs w:val="28"/>
        </w:rPr>
        <w:t xml:space="preserve">аместитель </w:t>
      </w:r>
      <w:r w:rsidR="00AA1DD0">
        <w:rPr>
          <w:sz w:val="28"/>
          <w:szCs w:val="28"/>
        </w:rPr>
        <w:t>Г</w:t>
      </w:r>
      <w:r w:rsidR="00AA7BF9" w:rsidRPr="00AA1DD0">
        <w:rPr>
          <w:sz w:val="28"/>
          <w:szCs w:val="28"/>
        </w:rPr>
        <w:t xml:space="preserve">лавы муниципального образования </w:t>
      </w:r>
      <w:r w:rsidR="00AA1DD0">
        <w:rPr>
          <w:sz w:val="28"/>
          <w:szCs w:val="28"/>
        </w:rPr>
        <w:t xml:space="preserve">«Смоленский </w:t>
      </w:r>
      <w:r w:rsidR="00CF0C8C">
        <w:rPr>
          <w:sz w:val="28"/>
          <w:szCs w:val="28"/>
        </w:rPr>
        <w:t>муниципальный округ</w:t>
      </w:r>
      <w:r w:rsidR="00AA1DD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который является </w:t>
      </w:r>
      <w:r w:rsidR="00AA7BF9" w:rsidRPr="00AA1DD0">
        <w:rPr>
          <w:sz w:val="28"/>
          <w:szCs w:val="28"/>
        </w:rPr>
        <w:t>председател</w:t>
      </w:r>
      <w:r>
        <w:rPr>
          <w:sz w:val="28"/>
          <w:szCs w:val="28"/>
        </w:rPr>
        <w:t>ем</w:t>
      </w:r>
      <w:r w:rsidR="00AA7BF9" w:rsidRPr="00AA1DD0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C94606" w:rsidRDefault="00C94606" w:rsidP="008C5B41">
      <w:pPr>
        <w:pStyle w:val="2"/>
        <w:shd w:val="clear" w:color="auto" w:fill="auto"/>
        <w:tabs>
          <w:tab w:val="left" w:pos="106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A7BF9" w:rsidRPr="00AA1DD0">
        <w:rPr>
          <w:sz w:val="28"/>
          <w:szCs w:val="28"/>
        </w:rPr>
        <w:t xml:space="preserve"> должностное лицо, ответственное за работу по профилактике коррупционных и иных правонарушений в </w:t>
      </w:r>
      <w:r w:rsidR="00AA1DD0">
        <w:rPr>
          <w:sz w:val="28"/>
          <w:szCs w:val="28"/>
        </w:rPr>
        <w:t>А</w:t>
      </w:r>
      <w:r w:rsidR="00AA7BF9" w:rsidRPr="00AA1DD0">
        <w:rPr>
          <w:sz w:val="28"/>
          <w:szCs w:val="28"/>
        </w:rPr>
        <w:t>дминистрации</w:t>
      </w:r>
      <w:r>
        <w:rPr>
          <w:sz w:val="28"/>
          <w:szCs w:val="28"/>
        </w:rPr>
        <w:t>, которое является</w:t>
      </w:r>
      <w:r w:rsidR="00AA1DD0" w:rsidRPr="00DC3DD4">
        <w:rPr>
          <w:sz w:val="28"/>
          <w:szCs w:val="28"/>
        </w:rPr>
        <w:t xml:space="preserve"> </w:t>
      </w:r>
      <w:r w:rsidR="00AA7BF9" w:rsidRPr="00AA1DD0">
        <w:rPr>
          <w:sz w:val="28"/>
          <w:szCs w:val="28"/>
        </w:rPr>
        <w:t>секретар</w:t>
      </w:r>
      <w:r>
        <w:rPr>
          <w:sz w:val="28"/>
          <w:szCs w:val="28"/>
        </w:rPr>
        <w:t>ем комиссии;</w:t>
      </w:r>
    </w:p>
    <w:p w:rsidR="00AA7BF9" w:rsidRDefault="00C94606" w:rsidP="008C5B41">
      <w:pPr>
        <w:pStyle w:val="2"/>
        <w:shd w:val="clear" w:color="auto" w:fill="auto"/>
        <w:tabs>
          <w:tab w:val="left" w:pos="106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A7BF9" w:rsidRPr="00AA1DD0">
        <w:rPr>
          <w:sz w:val="28"/>
          <w:szCs w:val="28"/>
        </w:rPr>
        <w:t xml:space="preserve"> муниципальные служащие юридического отдела и других структурных подразделений </w:t>
      </w:r>
      <w:r w:rsidR="00AA1DD0">
        <w:rPr>
          <w:sz w:val="28"/>
          <w:szCs w:val="28"/>
        </w:rPr>
        <w:t>А</w:t>
      </w:r>
      <w:r w:rsidR="00AA1DD0" w:rsidRPr="00DC3DD4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C94606" w:rsidRDefault="00C94606" w:rsidP="008C5B41">
      <w:pPr>
        <w:pStyle w:val="2"/>
        <w:shd w:val="clear" w:color="auto" w:fill="auto"/>
        <w:tabs>
          <w:tab w:val="left" w:pos="106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представитель (представители) научных организаций и образовательных организаций среднего, высшего и дополнительного </w:t>
      </w:r>
      <w:r w:rsidR="00E81FA0">
        <w:rPr>
          <w:sz w:val="28"/>
          <w:szCs w:val="28"/>
        </w:rPr>
        <w:t>профессионального образования</w:t>
      </w:r>
      <w:r w:rsidR="0009462E">
        <w:rPr>
          <w:sz w:val="28"/>
          <w:szCs w:val="28"/>
        </w:rPr>
        <w:t>;</w:t>
      </w:r>
    </w:p>
    <w:p w:rsidR="0009462E" w:rsidRDefault="0009462E" w:rsidP="008C5B41">
      <w:pPr>
        <w:pStyle w:val="2"/>
        <w:shd w:val="clear" w:color="auto" w:fill="auto"/>
        <w:tabs>
          <w:tab w:val="left" w:pos="106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представитель структурного подразделения Аппарата Правительства Смоленской области, уполномоченного на участие в пределах своей компетенции в работе комиссий по соблюдению требований к служебному поведению и урегулированию конфликтов интересов, образованных в органах местного самоуправления.</w:t>
      </w:r>
    </w:p>
    <w:p w:rsidR="00AA7BF9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3705ED">
        <w:rPr>
          <w:sz w:val="28"/>
          <w:szCs w:val="28"/>
        </w:rPr>
        <w:t>Глава может принять решение о включении в состав комиссии</w:t>
      </w:r>
      <w:r w:rsidR="003705ED">
        <w:rPr>
          <w:sz w:val="28"/>
          <w:szCs w:val="28"/>
        </w:rPr>
        <w:t xml:space="preserve"> </w:t>
      </w:r>
      <w:r w:rsidRPr="003705ED">
        <w:rPr>
          <w:sz w:val="28"/>
          <w:szCs w:val="28"/>
        </w:rPr>
        <w:t xml:space="preserve">представителя </w:t>
      </w:r>
      <w:r w:rsidR="00BD3E84">
        <w:rPr>
          <w:sz w:val="28"/>
          <w:szCs w:val="28"/>
        </w:rPr>
        <w:t>О</w:t>
      </w:r>
      <w:r w:rsidRPr="003705ED">
        <w:rPr>
          <w:sz w:val="28"/>
          <w:szCs w:val="28"/>
        </w:rPr>
        <w:t>бщественного совета</w:t>
      </w:r>
      <w:r w:rsidR="003705ED">
        <w:rPr>
          <w:sz w:val="28"/>
          <w:szCs w:val="28"/>
        </w:rPr>
        <w:t xml:space="preserve"> </w:t>
      </w:r>
      <w:r w:rsidR="0044514A" w:rsidRPr="003705ED">
        <w:rPr>
          <w:sz w:val="28"/>
          <w:szCs w:val="28"/>
        </w:rPr>
        <w:t xml:space="preserve">муниципального образования «Смоленский </w:t>
      </w:r>
      <w:r w:rsidR="00CF0C8C">
        <w:rPr>
          <w:sz w:val="28"/>
          <w:szCs w:val="28"/>
        </w:rPr>
        <w:t>муниципальный округ</w:t>
      </w:r>
      <w:r w:rsidR="0044514A" w:rsidRPr="003705ED">
        <w:rPr>
          <w:sz w:val="28"/>
          <w:szCs w:val="28"/>
        </w:rPr>
        <w:t>» Смоленской области</w:t>
      </w:r>
      <w:r w:rsidR="003705ED">
        <w:rPr>
          <w:sz w:val="28"/>
          <w:szCs w:val="28"/>
        </w:rPr>
        <w:t>.</w:t>
      </w:r>
    </w:p>
    <w:p w:rsidR="00BD3E84" w:rsidRPr="003705ED" w:rsidRDefault="00BD3E84" w:rsidP="008C5B41">
      <w:pPr>
        <w:pStyle w:val="2"/>
        <w:numPr>
          <w:ilvl w:val="0"/>
          <w:numId w:val="7"/>
        </w:numPr>
        <w:shd w:val="clear" w:color="auto" w:fill="auto"/>
        <w:tabs>
          <w:tab w:val="left" w:pos="994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указанное в пункте 7 настоящего Положения включается в состав комиссии в установленном порядке по согласованию с О</w:t>
      </w:r>
      <w:r w:rsidRPr="003705ED">
        <w:rPr>
          <w:sz w:val="28"/>
          <w:szCs w:val="28"/>
        </w:rPr>
        <w:t>бщественн</w:t>
      </w:r>
      <w:r>
        <w:rPr>
          <w:sz w:val="28"/>
          <w:szCs w:val="28"/>
        </w:rPr>
        <w:t>ым</w:t>
      </w:r>
      <w:r w:rsidRPr="003705ED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ом </w:t>
      </w:r>
      <w:r w:rsidRPr="003705ED">
        <w:rPr>
          <w:sz w:val="28"/>
          <w:szCs w:val="28"/>
        </w:rPr>
        <w:t xml:space="preserve">муниципального образования «Смоленский </w:t>
      </w:r>
      <w:r w:rsidR="00CF0C8C">
        <w:rPr>
          <w:sz w:val="28"/>
          <w:szCs w:val="28"/>
        </w:rPr>
        <w:t>муниципальный округ</w:t>
      </w:r>
      <w:r w:rsidRPr="003705E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на основании запроса Главы. Согласование осуществляется в 10-дневный срок со дня получения запроса. </w:t>
      </w:r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62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09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В заседаниях комиссии с правом совещательного голоса участвуют: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1253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а)</w:t>
      </w:r>
      <w:r w:rsidRPr="0044514A">
        <w:rPr>
          <w:sz w:val="28"/>
          <w:szCs w:val="28"/>
        </w:rPr>
        <w:tab/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аналогичные должности, замещаемой муниципальным служащим, в отношении которого комиссией рассматривается этот вопрос;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1363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б)</w:t>
      </w:r>
      <w:r w:rsidRPr="0044514A">
        <w:rPr>
          <w:sz w:val="28"/>
          <w:szCs w:val="28"/>
        </w:rPr>
        <w:tab/>
        <w:t xml:space="preserve">другие муниципальные служащие, замещающие должности муниципальной службы в </w:t>
      </w:r>
      <w:r w:rsidR="0044514A">
        <w:rPr>
          <w:sz w:val="28"/>
          <w:szCs w:val="28"/>
        </w:rPr>
        <w:t>А</w:t>
      </w:r>
      <w:r w:rsidR="0044514A" w:rsidRPr="00DC3DD4">
        <w:rPr>
          <w:sz w:val="28"/>
          <w:szCs w:val="28"/>
        </w:rPr>
        <w:t>дминистрации</w:t>
      </w:r>
      <w:r w:rsidRPr="0044514A">
        <w:rPr>
          <w:sz w:val="28"/>
          <w:szCs w:val="28"/>
        </w:rPr>
        <w:t>; специалисты, которые могут дать</w:t>
      </w:r>
      <w:r w:rsidR="0044514A">
        <w:rPr>
          <w:sz w:val="28"/>
          <w:szCs w:val="28"/>
        </w:rPr>
        <w:t xml:space="preserve"> </w:t>
      </w:r>
      <w:r w:rsidRPr="0044514A">
        <w:rPr>
          <w:sz w:val="28"/>
          <w:szCs w:val="28"/>
        </w:rPr>
        <w:t xml:space="preserve">пояснения по вопросам муниципальной службы и вопросам, рассматриваемым комиссией; должностные лица органов местного самоуправления; представители заинтересованных организаций; </w:t>
      </w:r>
      <w:proofErr w:type="gramStart"/>
      <w:r w:rsidRPr="0044514A">
        <w:rPr>
          <w:sz w:val="28"/>
          <w:szCs w:val="28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44514A">
        <w:rPr>
          <w:sz w:val="28"/>
          <w:szCs w:val="28"/>
        </w:rPr>
        <w:lastRenderedPageBreak/>
        <w:t xml:space="preserve">интересов, </w:t>
      </w:r>
      <w:r w:rsidR="0044514A">
        <w:rPr>
          <w:sz w:val="28"/>
          <w:szCs w:val="28"/>
        </w:rPr>
        <w:t>–</w:t>
      </w:r>
      <w:r w:rsidRPr="0044514A">
        <w:rPr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77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44514A">
        <w:rPr>
          <w:sz w:val="28"/>
          <w:szCs w:val="28"/>
        </w:rPr>
        <w:t>А</w:t>
      </w:r>
      <w:r w:rsidR="0044514A" w:rsidRPr="00DC3DD4">
        <w:rPr>
          <w:sz w:val="28"/>
          <w:szCs w:val="28"/>
        </w:rPr>
        <w:t>дминистрации</w:t>
      </w:r>
      <w:r w:rsidRPr="0044514A">
        <w:rPr>
          <w:sz w:val="28"/>
          <w:szCs w:val="28"/>
        </w:rPr>
        <w:t>, недопустимо.</w:t>
      </w:r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77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A7BF9" w:rsidRPr="0044514A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Основаниями для проведения заседания комиссии являются: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1023"/>
        </w:tabs>
        <w:spacing w:before="0" w:after="0" w:line="322" w:lineRule="exact"/>
        <w:ind w:lef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а)</w:t>
      </w:r>
      <w:r w:rsidRPr="0044514A">
        <w:rPr>
          <w:sz w:val="28"/>
          <w:szCs w:val="28"/>
        </w:rPr>
        <w:tab/>
        <w:t>представление в комиссию материалов проверки, свидетельствующих:</w:t>
      </w:r>
    </w:p>
    <w:p w:rsidR="00AA7BF9" w:rsidRPr="0044514A" w:rsidRDefault="00AA7BF9" w:rsidP="008C5B41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AA7BF9" w:rsidRPr="0044514A" w:rsidRDefault="00AA7BF9" w:rsidP="008C5B41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115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б)</w:t>
      </w:r>
      <w:r w:rsidRPr="0044514A">
        <w:rPr>
          <w:sz w:val="28"/>
          <w:szCs w:val="28"/>
        </w:rPr>
        <w:tab/>
      </w:r>
      <w:proofErr w:type="gramStart"/>
      <w:r w:rsidRPr="0044514A">
        <w:rPr>
          <w:sz w:val="28"/>
          <w:szCs w:val="28"/>
        </w:rPr>
        <w:t>поступившее</w:t>
      </w:r>
      <w:proofErr w:type="gramEnd"/>
      <w:r w:rsidRPr="0044514A">
        <w:rPr>
          <w:sz w:val="28"/>
          <w:szCs w:val="28"/>
        </w:rPr>
        <w:t xml:space="preserve"> должностному лицу кадровой службы </w:t>
      </w:r>
      <w:r w:rsidR="00F01262">
        <w:rPr>
          <w:sz w:val="28"/>
          <w:szCs w:val="28"/>
        </w:rPr>
        <w:t>Администрации</w:t>
      </w:r>
      <w:r w:rsidRPr="0044514A">
        <w:rPr>
          <w:sz w:val="28"/>
          <w:szCs w:val="28"/>
        </w:rPr>
        <w:t>, ответственному за работу по профилактике коррупционных и иных правонарушений:</w:t>
      </w:r>
    </w:p>
    <w:p w:rsidR="00AA7BF9" w:rsidRPr="0044514A" w:rsidRDefault="00AA7BF9" w:rsidP="008C5B41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44514A">
        <w:rPr>
          <w:sz w:val="28"/>
          <w:szCs w:val="28"/>
        </w:rPr>
        <w:t>обращение гражданина, замещавшего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AA7BF9" w:rsidRPr="0044514A" w:rsidRDefault="00AA7BF9" w:rsidP="008C5B41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AA7BF9" w:rsidRPr="0044514A" w:rsidRDefault="00AA7BF9" w:rsidP="008C5B41">
      <w:pPr>
        <w:pStyle w:val="2"/>
        <w:shd w:val="clear" w:color="auto" w:fill="auto"/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107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в)</w:t>
      </w:r>
      <w:r w:rsidRPr="0044514A">
        <w:rPr>
          <w:sz w:val="28"/>
          <w:szCs w:val="28"/>
        </w:rPr>
        <w:tab/>
        <w:t xml:space="preserve">представление </w:t>
      </w:r>
      <w:r w:rsidR="00256A9E">
        <w:rPr>
          <w:sz w:val="28"/>
          <w:szCs w:val="28"/>
        </w:rPr>
        <w:t>Главы</w:t>
      </w:r>
      <w:r w:rsidRPr="0044514A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256A9E">
        <w:rPr>
          <w:sz w:val="28"/>
          <w:szCs w:val="28"/>
        </w:rPr>
        <w:t>А</w:t>
      </w:r>
      <w:r w:rsidR="00256A9E" w:rsidRPr="00DC3DD4">
        <w:rPr>
          <w:sz w:val="28"/>
          <w:szCs w:val="28"/>
        </w:rPr>
        <w:t xml:space="preserve">дминистрации </w:t>
      </w:r>
      <w:r w:rsidRPr="0044514A">
        <w:rPr>
          <w:sz w:val="28"/>
          <w:szCs w:val="28"/>
        </w:rPr>
        <w:t>мер по предупреждению коррупции;</w:t>
      </w:r>
    </w:p>
    <w:p w:rsidR="00AA7BF9" w:rsidRPr="0044514A" w:rsidRDefault="00AA7BF9" w:rsidP="008C5B41">
      <w:pPr>
        <w:pStyle w:val="2"/>
        <w:shd w:val="clear" w:color="auto" w:fill="auto"/>
        <w:tabs>
          <w:tab w:val="left" w:pos="99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proofErr w:type="gramStart"/>
      <w:r w:rsidRPr="0044514A">
        <w:rPr>
          <w:sz w:val="28"/>
          <w:szCs w:val="28"/>
        </w:rPr>
        <w:t>г)</w:t>
      </w:r>
      <w:r w:rsidRPr="0044514A">
        <w:rPr>
          <w:sz w:val="28"/>
          <w:szCs w:val="28"/>
        </w:rPr>
        <w:tab/>
        <w:t xml:space="preserve">представление </w:t>
      </w:r>
      <w:r w:rsidR="00256A9E">
        <w:rPr>
          <w:sz w:val="28"/>
          <w:szCs w:val="28"/>
        </w:rPr>
        <w:t>Г</w:t>
      </w:r>
      <w:r w:rsidRPr="0044514A">
        <w:rPr>
          <w:sz w:val="28"/>
          <w:szCs w:val="28"/>
        </w:rPr>
        <w:t xml:space="preserve">лавой </w:t>
      </w:r>
      <w:r w:rsidR="00256A9E">
        <w:rPr>
          <w:sz w:val="28"/>
          <w:szCs w:val="28"/>
        </w:rPr>
        <w:t>м</w:t>
      </w:r>
      <w:r w:rsidRPr="0044514A">
        <w:rPr>
          <w:sz w:val="28"/>
          <w:szCs w:val="28"/>
        </w:rPr>
        <w:t>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 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AA7BF9" w:rsidRPr="0044514A" w:rsidRDefault="00AA7BF9" w:rsidP="008C5B41">
      <w:pPr>
        <w:pStyle w:val="2"/>
        <w:shd w:val="clear" w:color="auto" w:fill="auto"/>
        <w:tabs>
          <w:tab w:val="left" w:pos="1722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proofErr w:type="gramStart"/>
      <w:r w:rsidRPr="0044514A">
        <w:rPr>
          <w:sz w:val="28"/>
          <w:szCs w:val="28"/>
        </w:rPr>
        <w:lastRenderedPageBreak/>
        <w:t>д)</w:t>
      </w:r>
      <w:r w:rsidRPr="0044514A">
        <w:rPr>
          <w:sz w:val="28"/>
          <w:szCs w:val="28"/>
        </w:rPr>
        <w:tab/>
        <w:t>поступившее в соответствии с частью 4 статьи 12 Федерального закона от</w:t>
      </w:r>
      <w:r w:rsidR="00256A9E">
        <w:rPr>
          <w:sz w:val="28"/>
          <w:szCs w:val="28"/>
        </w:rPr>
        <w:t xml:space="preserve"> </w:t>
      </w:r>
      <w:r w:rsidRPr="0044514A">
        <w:rPr>
          <w:sz w:val="28"/>
          <w:szCs w:val="28"/>
        </w:rPr>
        <w:t xml:space="preserve">№ 273-ФЗ «О противодействии коррупции» и статьей 64.1 Трудового кодекса Российской Федерации в </w:t>
      </w:r>
      <w:r w:rsidR="00256A9E">
        <w:rPr>
          <w:sz w:val="28"/>
          <w:szCs w:val="28"/>
        </w:rPr>
        <w:t>А</w:t>
      </w:r>
      <w:r w:rsidR="00256A9E" w:rsidRPr="00DC3DD4">
        <w:rPr>
          <w:sz w:val="28"/>
          <w:szCs w:val="28"/>
        </w:rPr>
        <w:t xml:space="preserve">дминистрации </w:t>
      </w:r>
      <w:r w:rsidRPr="0044514A">
        <w:rPr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</w:t>
      </w:r>
      <w:proofErr w:type="gramEnd"/>
      <w:r w:rsidRPr="0044514A">
        <w:rPr>
          <w:sz w:val="28"/>
          <w:szCs w:val="28"/>
        </w:rPr>
        <w:t xml:space="preserve">, </w:t>
      </w:r>
      <w:proofErr w:type="gramStart"/>
      <w:r w:rsidRPr="0044514A">
        <w:rPr>
          <w:sz w:val="28"/>
          <w:szCs w:val="28"/>
        </w:rPr>
        <w:t xml:space="preserve">исполняемые во время замещения должности в </w:t>
      </w:r>
      <w:r w:rsidR="00256A9E">
        <w:rPr>
          <w:sz w:val="28"/>
          <w:szCs w:val="28"/>
        </w:rPr>
        <w:t>А</w:t>
      </w:r>
      <w:r w:rsidR="00256A9E" w:rsidRPr="00DC3DD4">
        <w:rPr>
          <w:sz w:val="28"/>
          <w:szCs w:val="28"/>
        </w:rPr>
        <w:t>дминистрации</w:t>
      </w:r>
      <w:r w:rsidRPr="0044514A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AA7BF9" w:rsidRPr="0044514A" w:rsidRDefault="00AA7BF9" w:rsidP="008C5B41">
      <w:pPr>
        <w:pStyle w:val="2"/>
        <w:shd w:val="clear" w:color="auto" w:fill="auto"/>
        <w:tabs>
          <w:tab w:val="left" w:pos="864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44514A">
        <w:rPr>
          <w:sz w:val="28"/>
          <w:szCs w:val="28"/>
        </w:rPr>
        <w:t>е)</w:t>
      </w:r>
      <w:r w:rsidRPr="0044514A">
        <w:rPr>
          <w:sz w:val="28"/>
          <w:szCs w:val="28"/>
        </w:rPr>
        <w:tab/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AA7BF9" w:rsidRPr="00256A9E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3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256A9E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A7BF9" w:rsidRPr="00256A9E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286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256A9E">
        <w:rPr>
          <w:sz w:val="28"/>
          <w:szCs w:val="28"/>
        </w:rPr>
        <w:t>Обращение, указанное в абзаце втором подпункта «б» пункта 1</w:t>
      </w:r>
      <w:r w:rsidR="008761FB">
        <w:rPr>
          <w:sz w:val="28"/>
          <w:szCs w:val="28"/>
        </w:rPr>
        <w:t>4</w:t>
      </w:r>
      <w:r w:rsidRPr="00256A9E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="00256A9E">
        <w:rPr>
          <w:sz w:val="28"/>
          <w:szCs w:val="28"/>
        </w:rPr>
        <w:t>Администрации</w:t>
      </w:r>
      <w:r w:rsidRPr="00256A9E">
        <w:rPr>
          <w:sz w:val="28"/>
          <w:szCs w:val="28"/>
        </w:rPr>
        <w:t xml:space="preserve">, должностному лицу кадровой службы </w:t>
      </w:r>
      <w:r w:rsidR="00256A9E">
        <w:rPr>
          <w:sz w:val="28"/>
          <w:szCs w:val="28"/>
        </w:rPr>
        <w:t>Администрации</w:t>
      </w:r>
      <w:r w:rsidRPr="00256A9E">
        <w:rPr>
          <w:sz w:val="28"/>
          <w:szCs w:val="28"/>
        </w:rPr>
        <w:t xml:space="preserve">, ответственному за работу по профилактике коррупционных и иных правонарушений. </w:t>
      </w:r>
      <w:proofErr w:type="gramStart"/>
      <w:r w:rsidRPr="00256A9E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56A9E">
        <w:rPr>
          <w:sz w:val="28"/>
          <w:szCs w:val="28"/>
        </w:rPr>
        <w:t xml:space="preserve"> или гражданск</w:t>
      </w:r>
      <w:proofErr w:type="gramStart"/>
      <w:r w:rsidRPr="00256A9E">
        <w:rPr>
          <w:sz w:val="28"/>
          <w:szCs w:val="28"/>
        </w:rPr>
        <w:t>о-</w:t>
      </w:r>
      <w:proofErr w:type="gramEnd"/>
      <w:r w:rsidRPr="00256A9E">
        <w:rPr>
          <w:sz w:val="28"/>
          <w:szCs w:val="28"/>
        </w:rPr>
        <w:t xml:space="preserve"> правовой), предполагаемый срок его действия, сумма оплаты за выполнение (оказание) по договору работ (услуг). Должностным лицом кадровой службы, ответственным за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</w:t>
      </w:r>
      <w:r w:rsidR="00060694">
        <w:rPr>
          <w:sz w:val="28"/>
          <w:szCs w:val="28"/>
        </w:rPr>
        <w:t xml:space="preserve">     </w:t>
      </w:r>
      <w:r w:rsidRPr="00256A9E">
        <w:rPr>
          <w:sz w:val="28"/>
          <w:szCs w:val="28"/>
        </w:rPr>
        <w:t>12 Федерального закона от 25.12.2008 № 273-ФЗ</w:t>
      </w:r>
      <w:r w:rsidR="00256A9E">
        <w:rPr>
          <w:sz w:val="28"/>
          <w:szCs w:val="28"/>
        </w:rPr>
        <w:t xml:space="preserve"> </w:t>
      </w:r>
      <w:r w:rsidRPr="00256A9E">
        <w:rPr>
          <w:sz w:val="28"/>
          <w:szCs w:val="28"/>
        </w:rPr>
        <w:t>«О противодействии коррупции».</w:t>
      </w:r>
    </w:p>
    <w:p w:rsidR="00AA7BF9" w:rsidRPr="00256A9E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455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56A9E">
        <w:rPr>
          <w:sz w:val="28"/>
          <w:szCs w:val="28"/>
        </w:rPr>
        <w:t>Обращение, указанное в абзаце втором подпункта «б» пункта 1</w:t>
      </w:r>
      <w:r w:rsidR="008761FB">
        <w:rPr>
          <w:sz w:val="28"/>
          <w:szCs w:val="28"/>
        </w:rPr>
        <w:t>4</w:t>
      </w:r>
      <w:r w:rsidRPr="00256A9E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A7BF9" w:rsidRPr="00256A9E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47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256A9E">
        <w:rPr>
          <w:sz w:val="28"/>
          <w:szCs w:val="28"/>
        </w:rPr>
        <w:t>Уведомление, указанное в подпункте «д» пункта 1</w:t>
      </w:r>
      <w:r w:rsidR="008761FB">
        <w:rPr>
          <w:sz w:val="28"/>
          <w:szCs w:val="28"/>
        </w:rPr>
        <w:t>4</w:t>
      </w:r>
      <w:r w:rsidRPr="00256A9E">
        <w:rPr>
          <w:sz w:val="28"/>
          <w:szCs w:val="28"/>
        </w:rPr>
        <w:t xml:space="preserve"> настоящего Положения, рассматривается должностным лицом кадровой службы </w:t>
      </w:r>
      <w:r w:rsidR="00256A9E">
        <w:rPr>
          <w:sz w:val="28"/>
          <w:szCs w:val="28"/>
        </w:rPr>
        <w:t>А</w:t>
      </w:r>
      <w:r w:rsidRPr="00256A9E">
        <w:rPr>
          <w:sz w:val="28"/>
          <w:szCs w:val="28"/>
        </w:rPr>
        <w:t xml:space="preserve">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</w:t>
      </w:r>
      <w:r w:rsidRPr="00256A9E">
        <w:rPr>
          <w:sz w:val="28"/>
          <w:szCs w:val="28"/>
        </w:rPr>
        <w:lastRenderedPageBreak/>
        <w:t xml:space="preserve">соблюдении гражданином, замещавшим должность муниципальной службы в </w:t>
      </w:r>
      <w:r w:rsidR="00E2562F">
        <w:rPr>
          <w:sz w:val="28"/>
          <w:szCs w:val="28"/>
        </w:rPr>
        <w:t>А</w:t>
      </w:r>
      <w:r w:rsidRPr="00256A9E">
        <w:rPr>
          <w:sz w:val="28"/>
          <w:szCs w:val="28"/>
        </w:rPr>
        <w:t xml:space="preserve">дминистрации, ее структурных подразделениях, требований статьи </w:t>
      </w:r>
      <w:r w:rsidR="00E2562F">
        <w:rPr>
          <w:sz w:val="28"/>
          <w:szCs w:val="28"/>
        </w:rPr>
        <w:t xml:space="preserve">                                 </w:t>
      </w:r>
      <w:r w:rsidRPr="00256A9E">
        <w:rPr>
          <w:sz w:val="28"/>
          <w:szCs w:val="28"/>
        </w:rPr>
        <w:t>12 Федерального закона от 25.12.2008 № 273- ФЗ «О противодействии коррупции».</w:t>
      </w:r>
      <w:proofErr w:type="gramEnd"/>
    </w:p>
    <w:p w:rsidR="00AA7BF9" w:rsidRPr="00256A9E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56A9E">
        <w:rPr>
          <w:sz w:val="28"/>
          <w:szCs w:val="28"/>
        </w:rPr>
        <w:t>Уведомление, указанное в абзаце четвертом подпункта «б» и подпункта «е» пункта 1</w:t>
      </w:r>
      <w:r w:rsidR="008761FB">
        <w:rPr>
          <w:sz w:val="28"/>
          <w:szCs w:val="28"/>
        </w:rPr>
        <w:t>4</w:t>
      </w:r>
      <w:r w:rsidRPr="00256A9E">
        <w:rPr>
          <w:sz w:val="28"/>
          <w:szCs w:val="28"/>
        </w:rPr>
        <w:t xml:space="preserve"> настоящего Положения, рассматривается должностным лицом кадровой службы </w:t>
      </w:r>
      <w:r w:rsidR="002761C2">
        <w:rPr>
          <w:sz w:val="28"/>
          <w:szCs w:val="28"/>
        </w:rPr>
        <w:t>Администрации</w:t>
      </w:r>
      <w:r w:rsidRPr="00256A9E">
        <w:rPr>
          <w:sz w:val="28"/>
          <w:szCs w:val="28"/>
        </w:rPr>
        <w:t>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A7BF9" w:rsidRPr="002761C2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412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2761C2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и подпункта «е»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или уведомлений, указанных в абзаце четвертом подпункта «б»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должностное лицо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муниципального органа или его заместитель</w:t>
      </w:r>
      <w:proofErr w:type="gramEnd"/>
      <w:r w:rsidRPr="002761C2">
        <w:rPr>
          <w:sz w:val="28"/>
          <w:szCs w:val="28"/>
        </w:rPr>
        <w:t>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</w:t>
      </w:r>
      <w:r w:rsidR="002761C2">
        <w:rPr>
          <w:sz w:val="28"/>
          <w:szCs w:val="28"/>
        </w:rPr>
        <w:t xml:space="preserve"> </w:t>
      </w:r>
      <w:r w:rsidRPr="002761C2">
        <w:rPr>
          <w:sz w:val="28"/>
          <w:szCs w:val="28"/>
        </w:rPr>
        <w:t>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A7BF9" w:rsidRPr="002761C2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Мотивированные заключения, предусмотренные пунктами 1</w:t>
      </w:r>
      <w:r w:rsidR="008761FB">
        <w:rPr>
          <w:sz w:val="28"/>
          <w:szCs w:val="28"/>
        </w:rPr>
        <w:t>5</w:t>
      </w:r>
      <w:r w:rsidRPr="002761C2">
        <w:rPr>
          <w:sz w:val="28"/>
          <w:szCs w:val="28"/>
        </w:rPr>
        <w:t>.1, 1</w:t>
      </w:r>
      <w:r w:rsidR="008761FB">
        <w:rPr>
          <w:sz w:val="28"/>
          <w:szCs w:val="28"/>
        </w:rPr>
        <w:t>5</w:t>
      </w:r>
      <w:r w:rsidRPr="002761C2">
        <w:rPr>
          <w:sz w:val="28"/>
          <w:szCs w:val="28"/>
        </w:rPr>
        <w:t>.3 и 1</w:t>
      </w:r>
      <w:r w:rsidR="008761FB">
        <w:rPr>
          <w:sz w:val="28"/>
          <w:szCs w:val="28"/>
        </w:rPr>
        <w:t>5</w:t>
      </w:r>
      <w:r w:rsidRPr="002761C2">
        <w:rPr>
          <w:sz w:val="28"/>
          <w:szCs w:val="28"/>
        </w:rPr>
        <w:t>.4 настоящего Положения, должны содержать: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879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информацию, изложенную в обращениях или уведомлениях, указанных в абзацах втором и четвертом подпункта «б» и подпункте «д» и «е»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88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927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в)</w:t>
      </w:r>
      <w:r w:rsidRPr="002761C2">
        <w:rPr>
          <w:sz w:val="28"/>
          <w:szCs w:val="28"/>
        </w:rPr>
        <w:tab/>
        <w:t>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пунктами 21, 24, 25, 26 настоящего Положения или иного решения.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06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62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</w:t>
      </w:r>
      <w:r w:rsidRPr="002761C2">
        <w:rPr>
          <w:sz w:val="28"/>
          <w:szCs w:val="28"/>
        </w:rPr>
        <w:lastRenderedPageBreak/>
        <w:t xml:space="preserve">службы </w:t>
      </w:r>
      <w:r w:rsidR="00060694">
        <w:rPr>
          <w:sz w:val="28"/>
          <w:szCs w:val="28"/>
        </w:rPr>
        <w:t>Администрации</w:t>
      </w:r>
      <w:r w:rsidRPr="002761C2">
        <w:rPr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AA7BF9" w:rsidRPr="002761C2" w:rsidRDefault="00AA7BF9" w:rsidP="008C5B41">
      <w:pPr>
        <w:pStyle w:val="2"/>
        <w:shd w:val="clear" w:color="auto" w:fill="auto"/>
        <w:tabs>
          <w:tab w:val="left" w:pos="107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в)</w:t>
      </w:r>
      <w:r w:rsidRPr="002761C2">
        <w:rPr>
          <w:sz w:val="28"/>
          <w:szCs w:val="28"/>
        </w:rPr>
        <w:tab/>
        <w:t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A7BF9" w:rsidRPr="002761C2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38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Заседание комиссии по рассмотрению заявления, указанного в абзаце третьем подпункта «б» пункта 1</w:t>
      </w:r>
      <w:r w:rsidR="008761FB">
        <w:rPr>
          <w:sz w:val="28"/>
          <w:szCs w:val="28"/>
        </w:rPr>
        <w:t>4</w:t>
      </w:r>
      <w:r w:rsidR="002761C2">
        <w:rPr>
          <w:sz w:val="28"/>
          <w:szCs w:val="28"/>
        </w:rPr>
        <w:t xml:space="preserve"> </w:t>
      </w:r>
      <w:r w:rsidRPr="002761C2">
        <w:rPr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AA7BF9" w:rsidRPr="002761C2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37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proofErr w:type="gramStart"/>
      <w:r w:rsidRPr="002761C2">
        <w:rPr>
          <w:sz w:val="28"/>
          <w:szCs w:val="28"/>
        </w:rPr>
        <w:t>Уведомления, указанные в подпункте «д» и «е»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  <w:proofErr w:type="gramEnd"/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и «е»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Положения.</w:t>
      </w:r>
    </w:p>
    <w:p w:rsidR="00AA7BF9" w:rsidRPr="002761C2" w:rsidRDefault="00AA7BF9" w:rsidP="008C5B41">
      <w:pPr>
        <w:pStyle w:val="2"/>
        <w:numPr>
          <w:ilvl w:val="1"/>
          <w:numId w:val="7"/>
        </w:numPr>
        <w:shd w:val="clear" w:color="auto" w:fill="auto"/>
        <w:tabs>
          <w:tab w:val="left" w:pos="144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62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если в обращении, заявлении или уведомлении, предусмотренных подпунктом «б» и «е»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06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5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2761C2">
        <w:rPr>
          <w:sz w:val="28"/>
          <w:szCs w:val="28"/>
        </w:rPr>
        <w:t>Администрации</w:t>
      </w:r>
      <w:r w:rsidRPr="002761C2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По итогам рассмотрения вопроса, указанного в абзаце втором подпункта «а»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00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1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 xml:space="preserve">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</w:t>
      </w:r>
      <w:r w:rsidRPr="002761C2">
        <w:rPr>
          <w:sz w:val="28"/>
          <w:szCs w:val="28"/>
        </w:rPr>
        <w:lastRenderedPageBreak/>
        <w:t>представителю нанимателя (работодателю) применить к муниципальному служащему конкретную меру ответственности.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По итогам рассмотрения вопроса, указанного в абзаце третьем подпункта «а»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3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095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4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По итогам рассмотрения вопроса, указанного в абзаце втором подпункта «б»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03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5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A7BF9" w:rsidRPr="002761C2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По итогам рассмотрения вопроса, указанного в абзаце третьем подпункта «б» пункта 1</w:t>
      </w:r>
      <w:r w:rsidR="008761FB">
        <w:rPr>
          <w:sz w:val="28"/>
          <w:szCs w:val="28"/>
        </w:rPr>
        <w:t>4</w:t>
      </w:r>
      <w:r w:rsidRPr="002761C2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4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а)</w:t>
      </w:r>
      <w:r w:rsidRPr="002761C2">
        <w:rPr>
          <w:sz w:val="28"/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5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б)</w:t>
      </w:r>
      <w:r w:rsidRPr="002761C2">
        <w:rPr>
          <w:sz w:val="28"/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A7BF9" w:rsidRPr="002761C2" w:rsidRDefault="00AA7BF9" w:rsidP="008C5B41">
      <w:pPr>
        <w:pStyle w:val="2"/>
        <w:shd w:val="clear" w:color="auto" w:fill="auto"/>
        <w:tabs>
          <w:tab w:val="left" w:pos="114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2761C2">
        <w:rPr>
          <w:sz w:val="28"/>
          <w:szCs w:val="28"/>
        </w:rPr>
        <w:t>в)</w:t>
      </w:r>
      <w:r w:rsidRPr="002761C2">
        <w:rPr>
          <w:sz w:val="28"/>
          <w:szCs w:val="28"/>
        </w:rPr>
        <w:tab/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AA7BF9" w:rsidRPr="00E76F6D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 xml:space="preserve">По итогам рассмотрения вопроса, указанного в подпункте </w:t>
      </w:r>
      <w:r w:rsidRPr="00E76F6D">
        <w:rPr>
          <w:rStyle w:val="af"/>
          <w:i w:val="0"/>
          <w:sz w:val="28"/>
          <w:szCs w:val="28"/>
        </w:rPr>
        <w:t>«г»</w:t>
      </w:r>
      <w:r w:rsidRPr="00E76F6D">
        <w:rPr>
          <w:sz w:val="28"/>
          <w:szCs w:val="28"/>
        </w:rPr>
        <w:t xml:space="preserve"> пункта 1</w:t>
      </w:r>
      <w:r w:rsidR="008761FB">
        <w:rPr>
          <w:sz w:val="28"/>
          <w:szCs w:val="28"/>
        </w:rPr>
        <w:t>4</w:t>
      </w:r>
      <w:r w:rsidRPr="00E76F6D">
        <w:rPr>
          <w:sz w:val="28"/>
          <w:szCs w:val="28"/>
        </w:rPr>
        <w:t xml:space="preserve"> </w:t>
      </w:r>
      <w:r w:rsidRPr="00E76F6D">
        <w:rPr>
          <w:sz w:val="28"/>
          <w:szCs w:val="28"/>
        </w:rPr>
        <w:lastRenderedPageBreak/>
        <w:t>настоящего Положения, комиссия принимает одно из следующих решений: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134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а)</w:t>
      </w:r>
      <w:r w:rsidRPr="00E76F6D">
        <w:rPr>
          <w:sz w:val="28"/>
          <w:szCs w:val="28"/>
        </w:rPr>
        <w:tab/>
        <w:t xml:space="preserve">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E76F6D">
        <w:rPr>
          <w:sz w:val="28"/>
          <w:szCs w:val="28"/>
        </w:rPr>
        <w:t>контроле за</w:t>
      </w:r>
      <w:proofErr w:type="gramEnd"/>
      <w:r w:rsidRPr="00E76F6D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105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б)</w:t>
      </w:r>
      <w:r w:rsidRPr="00E76F6D">
        <w:rPr>
          <w:sz w:val="28"/>
          <w:szCs w:val="28"/>
        </w:rPr>
        <w:tab/>
        <w:t xml:space="preserve">признать, что сведения, представленные муниципальным служащим в соответствии с частью 1 статьи 3 Федерального закона «О </w:t>
      </w:r>
      <w:proofErr w:type="gramStart"/>
      <w:r w:rsidRPr="00E76F6D">
        <w:rPr>
          <w:sz w:val="28"/>
          <w:szCs w:val="28"/>
        </w:rPr>
        <w:t>контроле за</w:t>
      </w:r>
      <w:proofErr w:type="gramEnd"/>
      <w:r w:rsidRPr="00E76F6D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76F6D">
        <w:rPr>
          <w:sz w:val="28"/>
          <w:szCs w:val="28"/>
        </w:rPr>
        <w:t>контроля за</w:t>
      </w:r>
      <w:proofErr w:type="gramEnd"/>
      <w:r w:rsidRPr="00E76F6D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A7BF9" w:rsidRPr="00E76F6D" w:rsidRDefault="00AA7BF9" w:rsidP="008C5B41">
      <w:pPr>
        <w:pStyle w:val="2"/>
        <w:numPr>
          <w:ilvl w:val="0"/>
          <w:numId w:val="7"/>
        </w:numPr>
        <w:shd w:val="clear" w:color="auto" w:fill="auto"/>
        <w:tabs>
          <w:tab w:val="left" w:pos="1268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По итогам рассмотрения вопроса, указанного в абзаце четвертом подпункта «б» пункта 1</w:t>
      </w:r>
      <w:r w:rsidR="008761FB">
        <w:rPr>
          <w:sz w:val="28"/>
          <w:szCs w:val="28"/>
        </w:rPr>
        <w:t>4</w:t>
      </w:r>
      <w:r w:rsidRPr="00E76F6D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042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а)</w:t>
      </w:r>
      <w:r w:rsidRPr="00E76F6D">
        <w:rPr>
          <w:sz w:val="28"/>
          <w:szCs w:val="28"/>
        </w:rPr>
        <w:tab/>
        <w:t>признать, что при исполнении муниципальным служащим должностных обязанностей конфликт интересов отсутствует;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066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б)</w:t>
      </w:r>
      <w:r w:rsidRPr="00E76F6D">
        <w:rPr>
          <w:sz w:val="28"/>
          <w:szCs w:val="28"/>
        </w:rPr>
        <w:tab/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105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в)</w:t>
      </w:r>
      <w:r w:rsidRPr="00E76F6D">
        <w:rPr>
          <w:sz w:val="28"/>
          <w:szCs w:val="28"/>
        </w:rPr>
        <w:tab/>
        <w:t>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AA7BF9" w:rsidRPr="00E76F6D" w:rsidRDefault="00AA7BF9" w:rsidP="008C5B41">
      <w:pPr>
        <w:pStyle w:val="2"/>
        <w:shd w:val="clear" w:color="auto" w:fill="auto"/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>
        <w:t>2</w:t>
      </w:r>
      <w:r w:rsidR="0025112F">
        <w:t>6</w:t>
      </w:r>
      <w:r>
        <w:t xml:space="preserve">. </w:t>
      </w:r>
      <w:r w:rsidRPr="00E76F6D">
        <w:rPr>
          <w:sz w:val="28"/>
          <w:szCs w:val="28"/>
        </w:rPr>
        <w:t>По итогам рассмотрения вопроса, указанного в подпункте «е» пункта 1</w:t>
      </w:r>
      <w:r w:rsidR="008761FB">
        <w:rPr>
          <w:sz w:val="28"/>
          <w:szCs w:val="28"/>
        </w:rPr>
        <w:t>4</w:t>
      </w:r>
      <w:r w:rsidRPr="00E76F6D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860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а)</w:t>
      </w:r>
      <w:r w:rsidRPr="00E76F6D">
        <w:rPr>
          <w:sz w:val="28"/>
          <w:szCs w:val="28"/>
        </w:rPr>
        <w:tab/>
        <w:t>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879"/>
        </w:tabs>
        <w:spacing w:before="0" w:after="0" w:line="322" w:lineRule="exact"/>
        <w:ind w:left="20"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б)</w:t>
      </w:r>
      <w:r w:rsidRPr="00E76F6D">
        <w:rPr>
          <w:sz w:val="28"/>
          <w:szCs w:val="28"/>
        </w:rPr>
        <w:tab/>
        <w:t>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4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AA7BF9" w:rsidRPr="00E76F6D">
        <w:rPr>
          <w:sz w:val="28"/>
          <w:szCs w:val="28"/>
        </w:rPr>
        <w:t>По итогам рассмотрения вопросов, указанных в подпунктах «а», «б», «г» «д» и «е» пункта 1</w:t>
      </w:r>
      <w:r w:rsidR="00495472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19-25, настоящего Положения. Основания и мотивы принятия такого решения должны быть отражены в протоколе заседания комиссии.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3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77A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По итогам рассмотрения вопроса, указанного в подпункте «д» пункта 1</w:t>
      </w:r>
      <w:r w:rsidR="00495472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E76F6D" w:rsidRPr="00E76F6D">
        <w:rPr>
          <w:sz w:val="28"/>
          <w:szCs w:val="28"/>
        </w:rPr>
        <w:t>А</w:t>
      </w:r>
      <w:r w:rsidR="00AA7BF9" w:rsidRPr="00E76F6D">
        <w:rPr>
          <w:sz w:val="28"/>
          <w:szCs w:val="28"/>
        </w:rPr>
        <w:t>дминистрации, одно из следующих решений: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142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lastRenderedPageBreak/>
        <w:t>а)</w:t>
      </w:r>
      <w:r w:rsidRPr="00E76F6D">
        <w:rPr>
          <w:sz w:val="28"/>
          <w:szCs w:val="28"/>
        </w:rPr>
        <w:tab/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A7BF9" w:rsidRPr="00E76F6D" w:rsidRDefault="00AA7BF9" w:rsidP="008C5B41">
      <w:pPr>
        <w:pStyle w:val="2"/>
        <w:shd w:val="clear" w:color="auto" w:fill="auto"/>
        <w:tabs>
          <w:tab w:val="left" w:pos="117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б)</w:t>
      </w:r>
      <w:r w:rsidRPr="00E76F6D">
        <w:rPr>
          <w:sz w:val="28"/>
          <w:szCs w:val="28"/>
        </w:rPr>
        <w:tab/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</w:t>
      </w:r>
      <w:r w:rsidR="00117E6F">
        <w:rPr>
          <w:sz w:val="28"/>
          <w:szCs w:val="28"/>
        </w:rPr>
        <w:t xml:space="preserve">                      </w:t>
      </w:r>
      <w:r w:rsidR="00E76F6D">
        <w:rPr>
          <w:sz w:val="28"/>
          <w:szCs w:val="28"/>
        </w:rPr>
        <w:t xml:space="preserve">   </w:t>
      </w:r>
      <w:r w:rsidRPr="00E76F6D">
        <w:rPr>
          <w:sz w:val="28"/>
          <w:szCs w:val="28"/>
        </w:rPr>
        <w:t>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86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77A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По итогам рассмотрения вопроса, предусмотренного подпунктом «в» пункта 1</w:t>
      </w:r>
      <w:r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AA7BF9" w:rsidRPr="00E76F6D" w:rsidRDefault="00AE77A5" w:rsidP="0025112F">
      <w:pPr>
        <w:pStyle w:val="2"/>
        <w:shd w:val="clear" w:color="auto" w:fill="auto"/>
        <w:tabs>
          <w:tab w:val="left" w:pos="1162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5112F"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 xml:space="preserve">Для исполнения решений комиссии могут быть подготовлены проекты правовых актов, поручений </w:t>
      </w:r>
      <w:r w:rsidR="00E76F6D" w:rsidRPr="00E76F6D">
        <w:rPr>
          <w:sz w:val="28"/>
          <w:szCs w:val="28"/>
        </w:rPr>
        <w:t>Главы</w:t>
      </w:r>
      <w:r w:rsidR="00AA7BF9" w:rsidRPr="00E76F6D">
        <w:rPr>
          <w:sz w:val="28"/>
          <w:szCs w:val="28"/>
        </w:rPr>
        <w:t>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20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Решения комиссии по вопросам, указанным в пункте 1</w:t>
      </w:r>
      <w:r w:rsidR="00495472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9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</w:t>
      </w:r>
      <w:r w:rsidR="00495472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абзаце втором подпункта «б» пункта 1</w:t>
      </w:r>
      <w:r w:rsidR="00495472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носит обязательный характер.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13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В протоколе заседания комиссии указываются: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03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а)</w:t>
      </w:r>
      <w:r w:rsidRPr="00E76F6D">
        <w:rPr>
          <w:sz w:val="28"/>
          <w:szCs w:val="28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133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б)</w:t>
      </w:r>
      <w:r w:rsidRPr="00E76F6D">
        <w:rPr>
          <w:sz w:val="28"/>
          <w:szCs w:val="28"/>
        </w:rPr>
        <w:tab/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033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в)</w:t>
      </w:r>
      <w:r w:rsidRPr="00E76F6D">
        <w:rPr>
          <w:sz w:val="28"/>
          <w:szCs w:val="28"/>
        </w:rPr>
        <w:tab/>
        <w:t>предъявляемые к муниципальному служащему претензии, материалы, на которых они основываются;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10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г)</w:t>
      </w:r>
      <w:r w:rsidRPr="00E76F6D">
        <w:rPr>
          <w:sz w:val="28"/>
          <w:szCs w:val="28"/>
        </w:rPr>
        <w:tab/>
        <w:t>содержание пояснений муниципального служащего и других лиц по существу предъявляемых претензий;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124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д)</w:t>
      </w:r>
      <w:r w:rsidRPr="00E76F6D">
        <w:rPr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02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е)</w:t>
      </w:r>
      <w:r w:rsidRPr="00E76F6D">
        <w:rPr>
          <w:sz w:val="28"/>
          <w:szCs w:val="28"/>
        </w:rPr>
        <w:tab/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085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ж)</w:t>
      </w:r>
      <w:r w:rsidRPr="00E76F6D">
        <w:rPr>
          <w:sz w:val="28"/>
          <w:szCs w:val="28"/>
        </w:rPr>
        <w:tab/>
        <w:t>другие сведения;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998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з)</w:t>
      </w:r>
      <w:r w:rsidRPr="00E76F6D">
        <w:rPr>
          <w:sz w:val="28"/>
          <w:szCs w:val="28"/>
        </w:rPr>
        <w:tab/>
        <w:t>результаты голосования;</w:t>
      </w:r>
    </w:p>
    <w:p w:rsidR="00AA7BF9" w:rsidRPr="00E76F6D" w:rsidRDefault="00AA7BF9" w:rsidP="0025112F">
      <w:pPr>
        <w:pStyle w:val="2"/>
        <w:shd w:val="clear" w:color="auto" w:fill="auto"/>
        <w:tabs>
          <w:tab w:val="left" w:pos="1037"/>
        </w:tabs>
        <w:spacing w:before="0" w:after="0" w:line="322" w:lineRule="exact"/>
        <w:ind w:firstLine="709"/>
        <w:jc w:val="both"/>
        <w:rPr>
          <w:sz w:val="28"/>
          <w:szCs w:val="28"/>
        </w:rPr>
      </w:pPr>
      <w:r w:rsidRPr="00E76F6D">
        <w:rPr>
          <w:sz w:val="28"/>
          <w:szCs w:val="28"/>
        </w:rPr>
        <w:t>и)</w:t>
      </w:r>
      <w:r w:rsidRPr="00E76F6D">
        <w:rPr>
          <w:sz w:val="28"/>
          <w:szCs w:val="28"/>
        </w:rPr>
        <w:tab/>
        <w:t>решение и обоснование его принятия.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4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E77A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4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 xml:space="preserve"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</w:t>
      </w:r>
      <w:r w:rsidR="00E76F6D" w:rsidRPr="00E76F6D">
        <w:rPr>
          <w:sz w:val="28"/>
          <w:szCs w:val="28"/>
        </w:rPr>
        <w:t>–</w:t>
      </w:r>
      <w:r w:rsidR="00AA7BF9" w:rsidRPr="00E76F6D">
        <w:rPr>
          <w:sz w:val="28"/>
          <w:szCs w:val="28"/>
        </w:rPr>
        <w:t xml:space="preserve"> муниципальному служащему, а также по решению комиссии </w:t>
      </w:r>
      <w:r w:rsidR="00E76F6D" w:rsidRPr="00E76F6D">
        <w:rPr>
          <w:sz w:val="28"/>
          <w:szCs w:val="28"/>
        </w:rPr>
        <w:t>–</w:t>
      </w:r>
      <w:r w:rsidR="00AA7BF9" w:rsidRPr="00E76F6D">
        <w:rPr>
          <w:sz w:val="28"/>
          <w:szCs w:val="28"/>
        </w:rPr>
        <w:t xml:space="preserve"> иным заинтересованным лицам.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16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 xml:space="preserve">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="00AA7BF9" w:rsidRPr="00E76F6D">
        <w:rPr>
          <w:sz w:val="28"/>
          <w:szCs w:val="28"/>
        </w:rPr>
        <w:t>компетенции</w:t>
      </w:r>
      <w:proofErr w:type="gramEnd"/>
      <w:r w:rsidR="00AA7BF9" w:rsidRPr="00E76F6D">
        <w:rPr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350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A7BF9" w:rsidRPr="00E76F6D" w:rsidRDefault="0025112F" w:rsidP="0025112F">
      <w:pPr>
        <w:pStyle w:val="2"/>
        <w:shd w:val="clear" w:color="auto" w:fill="auto"/>
        <w:tabs>
          <w:tab w:val="left" w:pos="1201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="00AA7BF9" w:rsidRPr="00E76F6D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</w:t>
      </w:r>
      <w:r w:rsidR="00E76F6D" w:rsidRPr="00E76F6D">
        <w:rPr>
          <w:sz w:val="28"/>
          <w:szCs w:val="28"/>
        </w:rPr>
        <w:t>–</w:t>
      </w:r>
      <w:proofErr w:type="spellStart"/>
      <w:r w:rsidR="00AA7BF9" w:rsidRPr="00E76F6D">
        <w:rPr>
          <w:sz w:val="28"/>
          <w:szCs w:val="28"/>
        </w:rPr>
        <w:t>дневный</w:t>
      </w:r>
      <w:proofErr w:type="spellEnd"/>
      <w:r w:rsidR="00AA7BF9" w:rsidRPr="00E76F6D">
        <w:rPr>
          <w:sz w:val="28"/>
          <w:szCs w:val="28"/>
        </w:rPr>
        <w:t xml:space="preserve"> срок, а при необходимости </w:t>
      </w:r>
      <w:r w:rsidR="00E76F6D" w:rsidRPr="00E76F6D">
        <w:rPr>
          <w:sz w:val="28"/>
          <w:szCs w:val="28"/>
        </w:rPr>
        <w:t>–</w:t>
      </w:r>
      <w:r w:rsidR="00AA7BF9" w:rsidRPr="00E76F6D">
        <w:rPr>
          <w:sz w:val="28"/>
          <w:szCs w:val="28"/>
        </w:rPr>
        <w:t xml:space="preserve"> немедленно.</w:t>
      </w:r>
      <w:proofErr w:type="gramEnd"/>
    </w:p>
    <w:p w:rsidR="00AA7BF9" w:rsidRPr="00E76F6D" w:rsidRDefault="0025112F" w:rsidP="0025112F">
      <w:pPr>
        <w:pStyle w:val="2"/>
        <w:shd w:val="clear" w:color="auto" w:fill="auto"/>
        <w:tabs>
          <w:tab w:val="left" w:pos="1158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77A5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A7BF9" w:rsidRDefault="00AE77A5" w:rsidP="0025112F">
      <w:pPr>
        <w:pStyle w:val="2"/>
        <w:shd w:val="clear" w:color="auto" w:fill="auto"/>
        <w:tabs>
          <w:tab w:val="left" w:pos="1306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5112F">
        <w:rPr>
          <w:sz w:val="28"/>
          <w:szCs w:val="28"/>
        </w:rPr>
        <w:t xml:space="preserve">. </w:t>
      </w:r>
      <w:r w:rsidR="00AA7BF9" w:rsidRPr="00E76F6D">
        <w:rPr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E76F6D" w:rsidRPr="00E76F6D">
        <w:rPr>
          <w:sz w:val="28"/>
          <w:szCs w:val="28"/>
        </w:rPr>
        <w:t>Администрации</w:t>
      </w:r>
      <w:r w:rsidR="00AA7BF9" w:rsidRPr="00E76F6D">
        <w:rPr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E76F6D" w:rsidRPr="00E76F6D">
        <w:rPr>
          <w:sz w:val="28"/>
          <w:szCs w:val="28"/>
        </w:rPr>
        <w:t>Администрации</w:t>
      </w:r>
      <w:r w:rsidR="00AA7BF9" w:rsidRPr="00E76F6D">
        <w:rPr>
          <w:sz w:val="28"/>
          <w:szCs w:val="28"/>
        </w:rPr>
        <w:t xml:space="preserve">, в </w:t>
      </w:r>
      <w:proofErr w:type="gramStart"/>
      <w:r w:rsidR="00AA7BF9" w:rsidRPr="00E76F6D">
        <w:rPr>
          <w:sz w:val="28"/>
          <w:szCs w:val="28"/>
        </w:rPr>
        <w:t>отношении</w:t>
      </w:r>
      <w:proofErr w:type="gramEnd"/>
      <w:r w:rsidR="00AA7BF9" w:rsidRPr="00E76F6D">
        <w:rPr>
          <w:sz w:val="28"/>
          <w:szCs w:val="28"/>
        </w:rPr>
        <w:t xml:space="preserve"> которого рассматривался вопрос, указанный в абзаце втором подпункта «б» пункта 1</w:t>
      </w:r>
      <w:r w:rsidR="0025112F">
        <w:rPr>
          <w:sz w:val="28"/>
          <w:szCs w:val="28"/>
        </w:rPr>
        <w:t>4</w:t>
      </w:r>
      <w:r w:rsidR="00AA7BF9" w:rsidRPr="00E76F6D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76F6D" w:rsidRPr="00E76F6D" w:rsidRDefault="0025112F" w:rsidP="0025112F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77A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76F6D" w:rsidRPr="00E76F6D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Администрации, ответственным за работу по профилактике коррупционных и иных правонарушений.</w:t>
      </w:r>
    </w:p>
    <w:p w:rsidR="000E054B" w:rsidRDefault="000E054B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Pr="00AA7BF9">
        <w:rPr>
          <w:sz w:val="28"/>
          <w:szCs w:val="28"/>
        </w:rPr>
        <w:t xml:space="preserve"> </w:t>
      </w:r>
    </w:p>
    <w:p w:rsidR="000E054B" w:rsidRDefault="000E054B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t>к постановлению</w:t>
      </w:r>
      <w:r>
        <w:rPr>
          <w:sz w:val="28"/>
          <w:szCs w:val="28"/>
        </w:rPr>
        <w:tab/>
      </w:r>
      <w:r w:rsidRPr="00AA7BF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C3DD4">
        <w:rPr>
          <w:sz w:val="28"/>
          <w:szCs w:val="28"/>
        </w:rPr>
        <w:t xml:space="preserve">дминистрации муниципального образования </w:t>
      </w:r>
      <w:r>
        <w:rPr>
          <w:sz w:val="28"/>
          <w:szCs w:val="28"/>
        </w:rPr>
        <w:t>«Смоленский район» Смоленской области</w:t>
      </w:r>
      <w:r w:rsidRPr="00AA7BF9">
        <w:rPr>
          <w:sz w:val="28"/>
          <w:szCs w:val="28"/>
        </w:rPr>
        <w:t xml:space="preserve"> </w:t>
      </w:r>
    </w:p>
    <w:p w:rsidR="000E054B" w:rsidRPr="00AA7BF9" w:rsidRDefault="000E054B" w:rsidP="009636EA">
      <w:pPr>
        <w:ind w:left="6237"/>
        <w:jc w:val="both"/>
        <w:rPr>
          <w:sz w:val="28"/>
          <w:szCs w:val="28"/>
        </w:rPr>
      </w:pPr>
      <w:r w:rsidRPr="00AA7BF9">
        <w:rPr>
          <w:sz w:val="28"/>
          <w:szCs w:val="28"/>
        </w:rPr>
        <w:t>от</w:t>
      </w:r>
      <w:r w:rsidR="00E55CF7">
        <w:rPr>
          <w:sz w:val="28"/>
          <w:szCs w:val="28"/>
        </w:rPr>
        <w:t xml:space="preserve"> 26.03.2025 </w:t>
      </w:r>
      <w:r w:rsidRPr="00AA7BF9">
        <w:rPr>
          <w:sz w:val="28"/>
          <w:szCs w:val="28"/>
        </w:rPr>
        <w:t>№</w:t>
      </w:r>
      <w:r w:rsidR="00E55CF7">
        <w:rPr>
          <w:sz w:val="28"/>
          <w:szCs w:val="28"/>
        </w:rPr>
        <w:t xml:space="preserve"> 1048</w:t>
      </w:r>
      <w:bookmarkStart w:id="0" w:name="_GoBack"/>
      <w:bookmarkEnd w:id="0"/>
    </w:p>
    <w:p w:rsidR="000E054B" w:rsidRDefault="000E054B" w:rsidP="006F7BF5">
      <w:pPr>
        <w:pStyle w:val="2"/>
        <w:shd w:val="clear" w:color="auto" w:fill="auto"/>
        <w:tabs>
          <w:tab w:val="left" w:pos="1306"/>
        </w:tabs>
        <w:spacing w:before="0" w:after="0" w:line="322" w:lineRule="exact"/>
        <w:ind w:left="720" w:right="20" w:firstLine="709"/>
        <w:jc w:val="both"/>
        <w:rPr>
          <w:sz w:val="28"/>
          <w:szCs w:val="28"/>
        </w:rPr>
      </w:pPr>
    </w:p>
    <w:p w:rsidR="001B2CE8" w:rsidRPr="001B2CE8" w:rsidRDefault="001B2CE8" w:rsidP="006F7BF5">
      <w:pPr>
        <w:pStyle w:val="ac"/>
        <w:ind w:firstLine="709"/>
        <w:jc w:val="center"/>
        <w:rPr>
          <w:sz w:val="28"/>
          <w:szCs w:val="28"/>
        </w:rPr>
      </w:pPr>
      <w:r w:rsidRPr="001B2CE8">
        <w:rPr>
          <w:sz w:val="28"/>
          <w:szCs w:val="28"/>
        </w:rPr>
        <w:t>Состав</w:t>
      </w:r>
    </w:p>
    <w:p w:rsidR="001B2CE8" w:rsidRDefault="001B2CE8" w:rsidP="006F7BF5">
      <w:pPr>
        <w:pStyle w:val="ac"/>
        <w:ind w:firstLine="709"/>
        <w:jc w:val="center"/>
        <w:rPr>
          <w:sz w:val="28"/>
          <w:szCs w:val="28"/>
        </w:rPr>
      </w:pPr>
      <w:r w:rsidRPr="001B2CE8">
        <w:rPr>
          <w:sz w:val="28"/>
          <w:szCs w:val="28"/>
        </w:rPr>
        <w:t xml:space="preserve">комиссии по соблюдению требований к служебному поведению </w:t>
      </w:r>
    </w:p>
    <w:p w:rsidR="001B2CE8" w:rsidRDefault="001B2CE8" w:rsidP="006F7BF5">
      <w:pPr>
        <w:pStyle w:val="ac"/>
        <w:ind w:firstLine="709"/>
        <w:jc w:val="center"/>
        <w:rPr>
          <w:sz w:val="28"/>
          <w:szCs w:val="28"/>
        </w:rPr>
      </w:pPr>
      <w:r w:rsidRPr="001B2CE8">
        <w:rPr>
          <w:sz w:val="28"/>
          <w:szCs w:val="28"/>
        </w:rPr>
        <w:t>муниципальных служащих и урегулированию конфликта интересов</w:t>
      </w:r>
      <w:r>
        <w:rPr>
          <w:sz w:val="28"/>
          <w:szCs w:val="28"/>
        </w:rPr>
        <w:t xml:space="preserve"> </w:t>
      </w:r>
    </w:p>
    <w:p w:rsidR="001B2CE8" w:rsidRDefault="001B2CE8" w:rsidP="006F7BF5">
      <w:pPr>
        <w:pStyle w:val="ac"/>
        <w:ind w:firstLine="709"/>
        <w:jc w:val="center"/>
        <w:rPr>
          <w:sz w:val="28"/>
          <w:szCs w:val="28"/>
        </w:rPr>
      </w:pPr>
      <w:r w:rsidRPr="001B2CE8">
        <w:rPr>
          <w:sz w:val="28"/>
          <w:szCs w:val="28"/>
        </w:rPr>
        <w:t xml:space="preserve">Администрации муниципального образования </w:t>
      </w:r>
    </w:p>
    <w:p w:rsidR="001B2CE8" w:rsidRDefault="001B2CE8" w:rsidP="006F7BF5">
      <w:pPr>
        <w:pStyle w:val="ac"/>
        <w:ind w:firstLine="709"/>
        <w:jc w:val="center"/>
        <w:rPr>
          <w:sz w:val="28"/>
          <w:szCs w:val="28"/>
        </w:rPr>
      </w:pPr>
      <w:r w:rsidRPr="001B2CE8">
        <w:rPr>
          <w:sz w:val="28"/>
          <w:szCs w:val="28"/>
        </w:rPr>
        <w:t xml:space="preserve">«Смоленский </w:t>
      </w:r>
      <w:r w:rsidR="009636EA">
        <w:rPr>
          <w:sz w:val="28"/>
          <w:szCs w:val="28"/>
        </w:rPr>
        <w:t>муниципальный округ</w:t>
      </w:r>
      <w:r w:rsidRPr="001B2CE8">
        <w:rPr>
          <w:sz w:val="28"/>
          <w:szCs w:val="28"/>
        </w:rPr>
        <w:t>» Смоленской области</w:t>
      </w:r>
    </w:p>
    <w:p w:rsidR="00727638" w:rsidRDefault="00727638" w:rsidP="006F7BF5">
      <w:pPr>
        <w:pStyle w:val="ac"/>
        <w:ind w:firstLine="709"/>
        <w:jc w:val="center"/>
        <w:rPr>
          <w:sz w:val="28"/>
          <w:szCs w:val="28"/>
        </w:rPr>
      </w:pPr>
    </w:p>
    <w:p w:rsidR="00246D6E" w:rsidRDefault="00246D6E" w:rsidP="006F7BF5">
      <w:pPr>
        <w:pStyle w:val="ac"/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841"/>
        <w:gridCol w:w="6514"/>
      </w:tblGrid>
      <w:tr w:rsidR="00727638" w:rsidTr="00246D6E">
        <w:trPr>
          <w:trHeight w:val="1008"/>
        </w:trPr>
        <w:tc>
          <w:tcPr>
            <w:tcW w:w="3066" w:type="dxa"/>
          </w:tcPr>
          <w:p w:rsidR="00727638" w:rsidRPr="00727638" w:rsidRDefault="00727638" w:rsidP="009636EA">
            <w:pPr>
              <w:pStyle w:val="ac"/>
              <w:jc w:val="both"/>
              <w:rPr>
                <w:sz w:val="28"/>
                <w:szCs w:val="28"/>
              </w:rPr>
            </w:pPr>
            <w:proofErr w:type="spellStart"/>
            <w:r w:rsidRPr="00727638">
              <w:rPr>
                <w:sz w:val="28"/>
                <w:szCs w:val="28"/>
              </w:rPr>
              <w:t>Голактионова</w:t>
            </w:r>
            <w:proofErr w:type="spellEnd"/>
            <w:r w:rsidRPr="00727638"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841" w:type="dxa"/>
          </w:tcPr>
          <w:p w:rsidR="00727638" w:rsidRDefault="00727638" w:rsidP="009636EA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14" w:type="dxa"/>
          </w:tcPr>
          <w:p w:rsidR="00727638" w:rsidRDefault="00727638" w:rsidP="009636EA">
            <w:pPr>
              <w:pStyle w:val="ac"/>
              <w:ind w:left="163"/>
              <w:jc w:val="both"/>
              <w:rPr>
                <w:rStyle w:val="10"/>
                <w:rFonts w:eastAsia="Calibri"/>
                <w:sz w:val="28"/>
                <w:szCs w:val="28"/>
              </w:rPr>
            </w:pPr>
            <w:r w:rsidRPr="00727638">
              <w:rPr>
                <w:rStyle w:val="10"/>
                <w:rFonts w:eastAsia="Calibri"/>
                <w:sz w:val="28"/>
                <w:szCs w:val="28"/>
              </w:rPr>
              <w:t xml:space="preserve">заместитель Главы муниципального </w:t>
            </w:r>
            <w:r w:rsidRPr="00727638">
              <w:rPr>
                <w:sz w:val="28"/>
                <w:szCs w:val="28"/>
              </w:rPr>
              <w:t xml:space="preserve"> образования «Смоленский </w:t>
            </w:r>
            <w:r w:rsidR="009636EA">
              <w:rPr>
                <w:sz w:val="28"/>
                <w:szCs w:val="28"/>
              </w:rPr>
              <w:t>муниципальный округ</w:t>
            </w:r>
            <w:r w:rsidRPr="00727638">
              <w:rPr>
                <w:sz w:val="28"/>
                <w:szCs w:val="28"/>
              </w:rPr>
              <w:t>» Смоленской области</w:t>
            </w:r>
            <w:r w:rsidRPr="00727638">
              <w:rPr>
                <w:rStyle w:val="10"/>
                <w:rFonts w:eastAsia="Calibri"/>
                <w:sz w:val="28"/>
                <w:szCs w:val="28"/>
              </w:rPr>
              <w:t>, председатель комиссии;</w:t>
            </w:r>
          </w:p>
          <w:p w:rsidR="00727638" w:rsidRPr="00727638" w:rsidRDefault="00727638" w:rsidP="009636EA">
            <w:pPr>
              <w:pStyle w:val="ac"/>
              <w:ind w:left="163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27638" w:rsidTr="00246D6E">
        <w:tc>
          <w:tcPr>
            <w:tcW w:w="3066" w:type="dxa"/>
          </w:tcPr>
          <w:p w:rsidR="009636EA" w:rsidRPr="00727638" w:rsidRDefault="009636EA" w:rsidP="009636EA">
            <w:pPr>
              <w:rPr>
                <w:lang w:eastAsia="en-US"/>
              </w:rPr>
            </w:pPr>
            <w:proofErr w:type="spellStart"/>
            <w:r w:rsidRPr="00727638">
              <w:rPr>
                <w:sz w:val="28"/>
                <w:szCs w:val="28"/>
              </w:rPr>
              <w:t>Лыгина</w:t>
            </w:r>
            <w:proofErr w:type="spellEnd"/>
            <w:r w:rsidRPr="00727638">
              <w:rPr>
                <w:sz w:val="28"/>
                <w:szCs w:val="28"/>
              </w:rPr>
              <w:t xml:space="preserve"> Диана Владимировна</w:t>
            </w:r>
          </w:p>
          <w:p w:rsidR="00727638" w:rsidRPr="00727638" w:rsidRDefault="00727638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841" w:type="dxa"/>
          </w:tcPr>
          <w:p w:rsidR="00727638" w:rsidRPr="00727638" w:rsidRDefault="00727638" w:rsidP="009636EA">
            <w:pPr>
              <w:jc w:val="center"/>
              <w:rPr>
                <w:sz w:val="28"/>
                <w:szCs w:val="28"/>
              </w:rPr>
            </w:pPr>
            <w:r w:rsidRPr="00727638">
              <w:rPr>
                <w:sz w:val="28"/>
                <w:szCs w:val="28"/>
              </w:rPr>
              <w:t>–</w:t>
            </w:r>
          </w:p>
        </w:tc>
        <w:tc>
          <w:tcPr>
            <w:tcW w:w="6514" w:type="dxa"/>
          </w:tcPr>
          <w:p w:rsidR="00727638" w:rsidRDefault="00727638" w:rsidP="009636EA">
            <w:pPr>
              <w:pStyle w:val="ac"/>
              <w:ind w:left="163"/>
              <w:jc w:val="both"/>
              <w:rPr>
                <w:rStyle w:val="10"/>
                <w:rFonts w:eastAsia="Calibri"/>
                <w:sz w:val="28"/>
                <w:szCs w:val="28"/>
              </w:rPr>
            </w:pPr>
            <w:r w:rsidRPr="00727638">
              <w:rPr>
                <w:rStyle w:val="10"/>
                <w:rFonts w:eastAsia="Calibri"/>
                <w:sz w:val="28"/>
                <w:szCs w:val="28"/>
              </w:rPr>
              <w:t xml:space="preserve">начальник </w:t>
            </w:r>
            <w:r w:rsidR="009636EA">
              <w:rPr>
                <w:rStyle w:val="10"/>
                <w:rFonts w:eastAsia="Calibri"/>
                <w:sz w:val="28"/>
                <w:szCs w:val="28"/>
              </w:rPr>
              <w:t xml:space="preserve">управления по организационной работе и информационно–аналитическому обеспечению </w:t>
            </w:r>
            <w:r w:rsidRPr="00727638">
              <w:rPr>
                <w:sz w:val="28"/>
                <w:szCs w:val="28"/>
              </w:rPr>
              <w:t xml:space="preserve">Администрации муниципального образования «Смоленский </w:t>
            </w:r>
            <w:r w:rsidR="009636EA">
              <w:rPr>
                <w:sz w:val="28"/>
                <w:szCs w:val="28"/>
              </w:rPr>
              <w:t>муниципальный округ</w:t>
            </w:r>
            <w:r w:rsidRPr="00727638">
              <w:rPr>
                <w:sz w:val="28"/>
                <w:szCs w:val="28"/>
              </w:rPr>
              <w:t>» Смоленской области</w:t>
            </w:r>
            <w:r w:rsidRPr="00727638">
              <w:rPr>
                <w:rStyle w:val="10"/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:rsidR="00727638" w:rsidRPr="00727638" w:rsidRDefault="00727638" w:rsidP="009636EA">
            <w:pPr>
              <w:pStyle w:val="ac"/>
              <w:ind w:left="163"/>
              <w:jc w:val="both"/>
              <w:rPr>
                <w:sz w:val="28"/>
                <w:szCs w:val="28"/>
              </w:rPr>
            </w:pPr>
          </w:p>
        </w:tc>
      </w:tr>
      <w:tr w:rsidR="00727638" w:rsidTr="00246D6E">
        <w:tc>
          <w:tcPr>
            <w:tcW w:w="3066" w:type="dxa"/>
          </w:tcPr>
          <w:p w:rsidR="009636EA" w:rsidRDefault="009636EA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  <w:r w:rsidRPr="00727638">
              <w:rPr>
                <w:rStyle w:val="10"/>
                <w:sz w:val="28"/>
                <w:szCs w:val="28"/>
              </w:rPr>
              <w:t>Семенкова Татьяна Геннадьевна</w:t>
            </w:r>
          </w:p>
          <w:p w:rsidR="00727638" w:rsidRPr="00727638" w:rsidRDefault="00727638" w:rsidP="009636EA">
            <w:pPr>
              <w:rPr>
                <w:lang w:eastAsia="en-US"/>
              </w:rPr>
            </w:pPr>
          </w:p>
          <w:p w:rsidR="00727638" w:rsidRDefault="00727638" w:rsidP="009636EA">
            <w:pPr>
              <w:rPr>
                <w:lang w:eastAsia="en-US"/>
              </w:rPr>
            </w:pPr>
          </w:p>
          <w:p w:rsidR="00727638" w:rsidRPr="00727638" w:rsidRDefault="00727638" w:rsidP="009636EA">
            <w:pPr>
              <w:tabs>
                <w:tab w:val="left" w:pos="1943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841" w:type="dxa"/>
          </w:tcPr>
          <w:p w:rsidR="00727638" w:rsidRDefault="00727638" w:rsidP="009636EA">
            <w:pPr>
              <w:pStyle w:val="2"/>
              <w:shd w:val="clear" w:color="auto" w:fill="auto"/>
              <w:spacing w:before="0" w:after="0" w:line="270" w:lineRule="exact"/>
              <w:jc w:val="center"/>
            </w:pPr>
            <w:r>
              <w:rPr>
                <w:rStyle w:val="10"/>
              </w:rPr>
              <w:t>–</w:t>
            </w:r>
          </w:p>
        </w:tc>
        <w:tc>
          <w:tcPr>
            <w:tcW w:w="6514" w:type="dxa"/>
          </w:tcPr>
          <w:p w:rsidR="00727638" w:rsidRDefault="009636EA" w:rsidP="009636EA">
            <w:pPr>
              <w:pStyle w:val="2"/>
              <w:shd w:val="clear" w:color="auto" w:fill="auto"/>
              <w:spacing w:before="0" w:after="0" w:line="322" w:lineRule="exact"/>
              <w:ind w:left="120"/>
              <w:jc w:val="both"/>
              <w:rPr>
                <w:rStyle w:val="10"/>
                <w:sz w:val="28"/>
                <w:szCs w:val="28"/>
              </w:rPr>
            </w:pPr>
            <w:r w:rsidRPr="00727638">
              <w:rPr>
                <w:rStyle w:val="10"/>
                <w:rFonts w:eastAsia="Calibri"/>
                <w:sz w:val="28"/>
                <w:szCs w:val="28"/>
              </w:rPr>
              <w:t xml:space="preserve">начальник </w:t>
            </w:r>
            <w:r>
              <w:rPr>
                <w:rStyle w:val="10"/>
                <w:rFonts w:eastAsia="Calibri"/>
                <w:sz w:val="28"/>
                <w:szCs w:val="28"/>
              </w:rPr>
              <w:t xml:space="preserve">отдела кадров, муниципальной службы и охраны труда </w:t>
            </w:r>
            <w:r w:rsidRPr="00727638">
              <w:rPr>
                <w:sz w:val="28"/>
                <w:szCs w:val="28"/>
              </w:rPr>
              <w:t xml:space="preserve">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727638">
              <w:rPr>
                <w:sz w:val="28"/>
                <w:szCs w:val="28"/>
              </w:rPr>
              <w:t>» Смоленской области</w:t>
            </w:r>
            <w:r w:rsidR="00727638" w:rsidRPr="00727638">
              <w:rPr>
                <w:rStyle w:val="10"/>
                <w:sz w:val="28"/>
                <w:szCs w:val="28"/>
              </w:rPr>
              <w:t>, секретарь комиссии</w:t>
            </w:r>
            <w:r w:rsidR="00727638">
              <w:rPr>
                <w:rStyle w:val="10"/>
                <w:sz w:val="28"/>
                <w:szCs w:val="28"/>
              </w:rPr>
              <w:t>.</w:t>
            </w:r>
          </w:p>
          <w:p w:rsidR="000452D4" w:rsidRPr="00727638" w:rsidRDefault="000452D4" w:rsidP="009636EA">
            <w:pPr>
              <w:pStyle w:val="2"/>
              <w:shd w:val="clear" w:color="auto" w:fill="auto"/>
              <w:spacing w:before="0" w:after="0" w:line="322" w:lineRule="exact"/>
              <w:ind w:left="120"/>
              <w:jc w:val="both"/>
              <w:rPr>
                <w:sz w:val="28"/>
                <w:szCs w:val="28"/>
              </w:rPr>
            </w:pPr>
          </w:p>
        </w:tc>
      </w:tr>
      <w:tr w:rsidR="00727638" w:rsidTr="00246D6E">
        <w:tc>
          <w:tcPr>
            <w:tcW w:w="10421" w:type="dxa"/>
            <w:gridSpan w:val="3"/>
          </w:tcPr>
          <w:p w:rsidR="00727638" w:rsidRPr="005F7845" w:rsidRDefault="00727638" w:rsidP="009636EA">
            <w:pPr>
              <w:pStyle w:val="2"/>
              <w:shd w:val="clear" w:color="auto" w:fill="auto"/>
              <w:spacing w:before="0" w:after="0" w:line="270" w:lineRule="exact"/>
              <w:ind w:left="120"/>
              <w:jc w:val="center"/>
              <w:rPr>
                <w:sz w:val="28"/>
                <w:szCs w:val="28"/>
              </w:rPr>
            </w:pPr>
            <w:r w:rsidRPr="005F7845">
              <w:rPr>
                <w:rStyle w:val="10"/>
                <w:sz w:val="28"/>
                <w:szCs w:val="28"/>
              </w:rPr>
              <w:t>Члены комиссии:</w:t>
            </w:r>
          </w:p>
        </w:tc>
      </w:tr>
      <w:tr w:rsidR="005F7845" w:rsidTr="00246D6E">
        <w:trPr>
          <w:trHeight w:val="1556"/>
        </w:trPr>
        <w:tc>
          <w:tcPr>
            <w:tcW w:w="3066" w:type="dxa"/>
          </w:tcPr>
          <w:p w:rsidR="000B7D3A" w:rsidRDefault="000B7D3A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</w:p>
          <w:p w:rsidR="005F7845" w:rsidRDefault="009636EA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Слончакова</w:t>
            </w:r>
            <w:proofErr w:type="spellEnd"/>
            <w:r>
              <w:rPr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841" w:type="dxa"/>
          </w:tcPr>
          <w:p w:rsidR="005F7845" w:rsidRDefault="005F7845" w:rsidP="009636EA">
            <w:pPr>
              <w:jc w:val="center"/>
              <w:rPr>
                <w:sz w:val="28"/>
                <w:szCs w:val="28"/>
              </w:rPr>
            </w:pPr>
          </w:p>
          <w:p w:rsidR="005F7845" w:rsidRDefault="005F7845" w:rsidP="00963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14" w:type="dxa"/>
          </w:tcPr>
          <w:p w:rsidR="005F7845" w:rsidRDefault="005F7845" w:rsidP="009636EA">
            <w:pPr>
              <w:pStyle w:val="2"/>
              <w:shd w:val="clear" w:color="auto" w:fill="auto"/>
              <w:spacing w:before="0" w:after="0" w:line="317" w:lineRule="exact"/>
              <w:ind w:left="120"/>
              <w:jc w:val="both"/>
              <w:rPr>
                <w:sz w:val="28"/>
                <w:szCs w:val="28"/>
              </w:rPr>
            </w:pPr>
          </w:p>
          <w:p w:rsidR="005F7845" w:rsidRDefault="005F7845" w:rsidP="00246D6E">
            <w:pPr>
              <w:pStyle w:val="2"/>
              <w:shd w:val="clear" w:color="auto" w:fill="auto"/>
              <w:spacing w:before="0" w:after="0" w:line="317" w:lineRule="exact"/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  <w:r w:rsidRPr="00727638">
              <w:rPr>
                <w:sz w:val="28"/>
                <w:szCs w:val="28"/>
              </w:rPr>
              <w:t xml:space="preserve">Администрации муниципального образования «Смоленский </w:t>
            </w:r>
            <w:r w:rsidR="009636EA">
              <w:rPr>
                <w:sz w:val="28"/>
                <w:szCs w:val="28"/>
              </w:rPr>
              <w:t>муниципальный округ</w:t>
            </w:r>
            <w:r w:rsidRPr="00727638">
              <w:rPr>
                <w:sz w:val="28"/>
                <w:szCs w:val="28"/>
              </w:rPr>
              <w:t>» Смоленской области</w:t>
            </w:r>
            <w:r w:rsidR="00246D6E">
              <w:rPr>
                <w:sz w:val="28"/>
                <w:szCs w:val="28"/>
              </w:rPr>
              <w:t>;</w:t>
            </w:r>
          </w:p>
        </w:tc>
      </w:tr>
      <w:tr w:rsidR="00246D6E" w:rsidTr="00246D6E">
        <w:trPr>
          <w:trHeight w:val="1389"/>
        </w:trPr>
        <w:tc>
          <w:tcPr>
            <w:tcW w:w="3066" w:type="dxa"/>
          </w:tcPr>
          <w:p w:rsidR="00246D6E" w:rsidRPr="00246D6E" w:rsidRDefault="00246D6E" w:rsidP="00246D6E">
            <w:pPr>
              <w:pStyle w:val="ac"/>
              <w:ind w:left="142"/>
              <w:rPr>
                <w:b/>
              </w:rPr>
            </w:pPr>
            <w:proofErr w:type="spellStart"/>
            <w:r w:rsidRPr="00246D6E">
              <w:rPr>
                <w:rStyle w:val="af2"/>
                <w:b w:val="0"/>
                <w:sz w:val="28"/>
                <w:szCs w:val="28"/>
              </w:rPr>
              <w:t>Миренкова</w:t>
            </w:r>
            <w:proofErr w:type="spellEnd"/>
            <w:r w:rsidRPr="00246D6E">
              <w:rPr>
                <w:rStyle w:val="af2"/>
                <w:b w:val="0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841" w:type="dxa"/>
          </w:tcPr>
          <w:p w:rsidR="00246D6E" w:rsidRDefault="00246D6E" w:rsidP="009636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514" w:type="dxa"/>
          </w:tcPr>
          <w:p w:rsidR="00246D6E" w:rsidRPr="00246D6E" w:rsidRDefault="00246D6E" w:rsidP="00246D6E">
            <w:pPr>
              <w:pStyle w:val="2"/>
              <w:shd w:val="clear" w:color="auto" w:fill="auto"/>
              <w:spacing w:before="0" w:after="0" w:line="317" w:lineRule="exact"/>
              <w:ind w:left="120"/>
              <w:jc w:val="both"/>
              <w:rPr>
                <w:b/>
                <w:sz w:val="28"/>
                <w:szCs w:val="28"/>
              </w:rPr>
            </w:pPr>
            <w:r>
              <w:rPr>
                <w:rStyle w:val="af2"/>
                <w:b w:val="0"/>
                <w:sz w:val="28"/>
                <w:szCs w:val="28"/>
              </w:rPr>
              <w:t>н</w:t>
            </w:r>
            <w:r w:rsidRPr="00246D6E">
              <w:rPr>
                <w:rStyle w:val="af2"/>
                <w:b w:val="0"/>
                <w:sz w:val="28"/>
                <w:szCs w:val="28"/>
              </w:rPr>
              <w:t>ачальник отдела антикоррупционных проверок</w:t>
            </w:r>
            <w:r>
              <w:rPr>
                <w:rStyle w:val="af2"/>
                <w:b w:val="0"/>
                <w:sz w:val="28"/>
                <w:szCs w:val="28"/>
              </w:rPr>
              <w:t xml:space="preserve"> Департамента по профилактике коррупционных правоотношений Аппарата Правительства Смоленской области;</w:t>
            </w:r>
          </w:p>
        </w:tc>
      </w:tr>
      <w:tr w:rsidR="000B7D3A" w:rsidTr="00246D6E">
        <w:trPr>
          <w:trHeight w:val="1389"/>
        </w:trPr>
        <w:tc>
          <w:tcPr>
            <w:tcW w:w="3066" w:type="dxa"/>
          </w:tcPr>
          <w:p w:rsidR="000B7D3A" w:rsidRDefault="000B7D3A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</w:p>
          <w:p w:rsidR="000B7D3A" w:rsidRPr="00727638" w:rsidRDefault="000B7D3A" w:rsidP="009636EA">
            <w:pPr>
              <w:pStyle w:val="2"/>
              <w:shd w:val="clear" w:color="auto" w:fill="auto"/>
              <w:spacing w:before="60" w:after="0" w:line="270" w:lineRule="exact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Понизовцев</w:t>
            </w:r>
            <w:proofErr w:type="spellEnd"/>
            <w:r>
              <w:rPr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841" w:type="dxa"/>
          </w:tcPr>
          <w:p w:rsidR="000B7D3A" w:rsidRDefault="000B7D3A" w:rsidP="009636EA">
            <w:pPr>
              <w:jc w:val="center"/>
              <w:rPr>
                <w:sz w:val="28"/>
                <w:szCs w:val="28"/>
              </w:rPr>
            </w:pPr>
          </w:p>
          <w:p w:rsidR="000B7D3A" w:rsidRPr="00727638" w:rsidRDefault="000B7D3A" w:rsidP="009636EA">
            <w:pPr>
              <w:jc w:val="center"/>
              <w:rPr>
                <w:sz w:val="28"/>
                <w:szCs w:val="28"/>
              </w:rPr>
            </w:pPr>
            <w:r w:rsidRPr="00727638">
              <w:rPr>
                <w:sz w:val="28"/>
                <w:szCs w:val="28"/>
              </w:rPr>
              <w:t>–</w:t>
            </w:r>
          </w:p>
        </w:tc>
        <w:tc>
          <w:tcPr>
            <w:tcW w:w="6514" w:type="dxa"/>
          </w:tcPr>
          <w:p w:rsidR="000B7D3A" w:rsidRDefault="000B7D3A" w:rsidP="009636EA">
            <w:pPr>
              <w:pStyle w:val="2"/>
              <w:shd w:val="clear" w:color="auto" w:fill="auto"/>
              <w:spacing w:before="0" w:after="0" w:line="317" w:lineRule="exact"/>
              <w:ind w:left="120"/>
              <w:jc w:val="both"/>
              <w:rPr>
                <w:sz w:val="28"/>
                <w:szCs w:val="28"/>
              </w:rPr>
            </w:pPr>
          </w:p>
          <w:p w:rsidR="000B7D3A" w:rsidRPr="00727638" w:rsidRDefault="000B7D3A" w:rsidP="009636EA">
            <w:pPr>
              <w:pStyle w:val="2"/>
              <w:shd w:val="clear" w:color="auto" w:fill="auto"/>
              <w:spacing w:before="0" w:after="0" w:line="317" w:lineRule="exact"/>
              <w:ind w:left="120"/>
              <w:jc w:val="both"/>
              <w:rPr>
                <w:sz w:val="28"/>
                <w:szCs w:val="28"/>
              </w:rPr>
            </w:pPr>
            <w:r w:rsidRPr="00727638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Общественного совета</w:t>
            </w:r>
            <w:r w:rsidRPr="00727638">
              <w:rPr>
                <w:sz w:val="28"/>
                <w:szCs w:val="28"/>
              </w:rPr>
              <w:t xml:space="preserve">  муниципального образования «Смоленский </w:t>
            </w:r>
            <w:r w:rsidR="009636EA">
              <w:rPr>
                <w:sz w:val="28"/>
                <w:szCs w:val="28"/>
              </w:rPr>
              <w:t>муниципальный округ</w:t>
            </w:r>
            <w:r w:rsidRPr="00727638">
              <w:rPr>
                <w:sz w:val="28"/>
                <w:szCs w:val="28"/>
              </w:rPr>
              <w:t>» Смоленской области</w:t>
            </w:r>
            <w:r w:rsidR="00CE498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76F6D" w:rsidRDefault="00E76F6D" w:rsidP="006F7BF5">
      <w:pPr>
        <w:pStyle w:val="2"/>
        <w:shd w:val="clear" w:color="auto" w:fill="auto"/>
        <w:spacing w:before="0" w:after="0" w:line="317" w:lineRule="exact"/>
        <w:ind w:right="320" w:firstLine="709"/>
        <w:rPr>
          <w:sz w:val="28"/>
          <w:szCs w:val="28"/>
        </w:rPr>
      </w:pPr>
    </w:p>
    <w:sectPr w:rsidR="00E76F6D" w:rsidSect="005F7845">
      <w:headerReference w:type="default" r:id="rId10"/>
      <w:pgSz w:w="11906" w:h="16838"/>
      <w:pgMar w:top="568" w:right="567" w:bottom="709" w:left="1134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4B" w:rsidRDefault="0033514B" w:rsidP="004107F9">
      <w:r>
        <w:separator/>
      </w:r>
    </w:p>
  </w:endnote>
  <w:endnote w:type="continuationSeparator" w:id="0">
    <w:p w:rsidR="0033514B" w:rsidRDefault="0033514B" w:rsidP="004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4B" w:rsidRDefault="0033514B" w:rsidP="004107F9">
      <w:r>
        <w:separator/>
      </w:r>
    </w:p>
  </w:footnote>
  <w:footnote w:type="continuationSeparator" w:id="0">
    <w:p w:rsidR="0033514B" w:rsidRDefault="0033514B" w:rsidP="0041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723275"/>
      <w:docPartObj>
        <w:docPartGallery w:val="Page Numbers (Top of Page)"/>
        <w:docPartUnique/>
      </w:docPartObj>
    </w:sdtPr>
    <w:sdtEndPr/>
    <w:sdtContent>
      <w:p w:rsidR="00117E6F" w:rsidRDefault="005F78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CF7">
          <w:rPr>
            <w:noProof/>
          </w:rPr>
          <w:t>13</w:t>
        </w:r>
        <w:r>
          <w:fldChar w:fldCharType="end"/>
        </w:r>
      </w:p>
      <w:p w:rsidR="005F7845" w:rsidRDefault="0033514B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56CC"/>
    <w:multiLevelType w:val="multilevel"/>
    <w:tmpl w:val="4F3032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74BAE"/>
    <w:multiLevelType w:val="multilevel"/>
    <w:tmpl w:val="43A8E138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635199"/>
    <w:multiLevelType w:val="multilevel"/>
    <w:tmpl w:val="1444C51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3A2C6F9B"/>
    <w:multiLevelType w:val="multilevel"/>
    <w:tmpl w:val="965A7F62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FB47E1"/>
    <w:multiLevelType w:val="multilevel"/>
    <w:tmpl w:val="81C86CDA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3D1BCF"/>
    <w:multiLevelType w:val="multilevel"/>
    <w:tmpl w:val="93F837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2106" w:hanging="108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772" w:hanging="1440"/>
      </w:pPr>
    </w:lvl>
    <w:lvl w:ilvl="6">
      <w:start w:val="1"/>
      <w:numFmt w:val="decimal"/>
      <w:isLgl/>
      <w:lvlText w:val="%1.%2.%3.%4.%5.%6.%7."/>
      <w:lvlJc w:val="left"/>
      <w:pPr>
        <w:ind w:left="3285" w:hanging="1800"/>
      </w:p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</w:lvl>
  </w:abstractNum>
  <w:abstractNum w:abstractNumId="6">
    <w:nsid w:val="3F4D2DCF"/>
    <w:multiLevelType w:val="multilevel"/>
    <w:tmpl w:val="A39AB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7F8477D"/>
    <w:multiLevelType w:val="multilevel"/>
    <w:tmpl w:val="B2F88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2A3759"/>
    <w:multiLevelType w:val="multilevel"/>
    <w:tmpl w:val="2228A3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D815ED"/>
    <w:multiLevelType w:val="multilevel"/>
    <w:tmpl w:val="D2DE04B8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B9505A"/>
    <w:multiLevelType w:val="multilevel"/>
    <w:tmpl w:val="A7946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0D"/>
    <w:rsid w:val="00001C41"/>
    <w:rsid w:val="000244A6"/>
    <w:rsid w:val="00026A1C"/>
    <w:rsid w:val="000438EE"/>
    <w:rsid w:val="000452D4"/>
    <w:rsid w:val="00060694"/>
    <w:rsid w:val="000620B9"/>
    <w:rsid w:val="00064221"/>
    <w:rsid w:val="00070450"/>
    <w:rsid w:val="0009462E"/>
    <w:rsid w:val="000B21B4"/>
    <w:rsid w:val="000B7D3A"/>
    <w:rsid w:val="000C26B1"/>
    <w:rsid w:val="000E054B"/>
    <w:rsid w:val="000F49AD"/>
    <w:rsid w:val="00117E6F"/>
    <w:rsid w:val="00174B84"/>
    <w:rsid w:val="00193D29"/>
    <w:rsid w:val="001A0880"/>
    <w:rsid w:val="001A4787"/>
    <w:rsid w:val="001B2CE8"/>
    <w:rsid w:val="001C5CED"/>
    <w:rsid w:val="001C651D"/>
    <w:rsid w:val="00240BE9"/>
    <w:rsid w:val="00246D6E"/>
    <w:rsid w:val="0025112F"/>
    <w:rsid w:val="00256A37"/>
    <w:rsid w:val="00256A9E"/>
    <w:rsid w:val="00263116"/>
    <w:rsid w:val="002761C2"/>
    <w:rsid w:val="00294055"/>
    <w:rsid w:val="002964F5"/>
    <w:rsid w:val="002E5118"/>
    <w:rsid w:val="0031786F"/>
    <w:rsid w:val="0033514B"/>
    <w:rsid w:val="00357D1C"/>
    <w:rsid w:val="003705ED"/>
    <w:rsid w:val="0037696E"/>
    <w:rsid w:val="003A576C"/>
    <w:rsid w:val="003D56E5"/>
    <w:rsid w:val="003E1BA5"/>
    <w:rsid w:val="003E4758"/>
    <w:rsid w:val="003E6AD3"/>
    <w:rsid w:val="003F072F"/>
    <w:rsid w:val="004050A9"/>
    <w:rsid w:val="004107F9"/>
    <w:rsid w:val="00412FEE"/>
    <w:rsid w:val="004412C9"/>
    <w:rsid w:val="0044514A"/>
    <w:rsid w:val="00470647"/>
    <w:rsid w:val="00495472"/>
    <w:rsid w:val="004B1F66"/>
    <w:rsid w:val="004B4355"/>
    <w:rsid w:val="004C7E46"/>
    <w:rsid w:val="004D32FC"/>
    <w:rsid w:val="0053219B"/>
    <w:rsid w:val="00560E84"/>
    <w:rsid w:val="005A30B2"/>
    <w:rsid w:val="005A5124"/>
    <w:rsid w:val="005C08B5"/>
    <w:rsid w:val="005D103D"/>
    <w:rsid w:val="005F7845"/>
    <w:rsid w:val="006058E5"/>
    <w:rsid w:val="006222DC"/>
    <w:rsid w:val="00651812"/>
    <w:rsid w:val="006554C2"/>
    <w:rsid w:val="006633C3"/>
    <w:rsid w:val="00685E99"/>
    <w:rsid w:val="006D6EAA"/>
    <w:rsid w:val="006F7BF5"/>
    <w:rsid w:val="00715337"/>
    <w:rsid w:val="00727638"/>
    <w:rsid w:val="00743828"/>
    <w:rsid w:val="00797B24"/>
    <w:rsid w:val="00797CA4"/>
    <w:rsid w:val="007A1D7A"/>
    <w:rsid w:val="007C59A4"/>
    <w:rsid w:val="00810699"/>
    <w:rsid w:val="00814AF2"/>
    <w:rsid w:val="008277F3"/>
    <w:rsid w:val="00830F6D"/>
    <w:rsid w:val="008514CB"/>
    <w:rsid w:val="008761FB"/>
    <w:rsid w:val="008960ED"/>
    <w:rsid w:val="008A50DE"/>
    <w:rsid w:val="008B4FA7"/>
    <w:rsid w:val="008C5B41"/>
    <w:rsid w:val="008C7121"/>
    <w:rsid w:val="008D4686"/>
    <w:rsid w:val="00933818"/>
    <w:rsid w:val="00942418"/>
    <w:rsid w:val="00957736"/>
    <w:rsid w:val="00961EDF"/>
    <w:rsid w:val="009636EA"/>
    <w:rsid w:val="009D09E0"/>
    <w:rsid w:val="009D34AA"/>
    <w:rsid w:val="009D6BD6"/>
    <w:rsid w:val="00A217C6"/>
    <w:rsid w:val="00A3286F"/>
    <w:rsid w:val="00A40AE8"/>
    <w:rsid w:val="00A47329"/>
    <w:rsid w:val="00A74E3D"/>
    <w:rsid w:val="00AA1DD0"/>
    <w:rsid w:val="00AA7BF9"/>
    <w:rsid w:val="00AE77A5"/>
    <w:rsid w:val="00B1725C"/>
    <w:rsid w:val="00B3544F"/>
    <w:rsid w:val="00B93B3F"/>
    <w:rsid w:val="00B97F3F"/>
    <w:rsid w:val="00BC6A2B"/>
    <w:rsid w:val="00BD3E84"/>
    <w:rsid w:val="00BF215C"/>
    <w:rsid w:val="00C303A6"/>
    <w:rsid w:val="00C57D40"/>
    <w:rsid w:val="00C94606"/>
    <w:rsid w:val="00CA6DFA"/>
    <w:rsid w:val="00CB320D"/>
    <w:rsid w:val="00CE4988"/>
    <w:rsid w:val="00CF0C8C"/>
    <w:rsid w:val="00D472AA"/>
    <w:rsid w:val="00D62614"/>
    <w:rsid w:val="00D65B2F"/>
    <w:rsid w:val="00D7663A"/>
    <w:rsid w:val="00DA49EF"/>
    <w:rsid w:val="00DC3DD4"/>
    <w:rsid w:val="00DD386D"/>
    <w:rsid w:val="00E01459"/>
    <w:rsid w:val="00E2562F"/>
    <w:rsid w:val="00E322F9"/>
    <w:rsid w:val="00E55CF7"/>
    <w:rsid w:val="00E76F6D"/>
    <w:rsid w:val="00E81FA0"/>
    <w:rsid w:val="00EB0EC1"/>
    <w:rsid w:val="00ED322E"/>
    <w:rsid w:val="00EE4A22"/>
    <w:rsid w:val="00EE705E"/>
    <w:rsid w:val="00EE7909"/>
    <w:rsid w:val="00EF28E4"/>
    <w:rsid w:val="00F01262"/>
    <w:rsid w:val="00F17284"/>
    <w:rsid w:val="00F245B6"/>
    <w:rsid w:val="00F259AE"/>
    <w:rsid w:val="00F37C2E"/>
    <w:rsid w:val="00F60BE2"/>
    <w:rsid w:val="00F67B44"/>
    <w:rsid w:val="00F71250"/>
    <w:rsid w:val="00F779CA"/>
    <w:rsid w:val="00FC1794"/>
    <w:rsid w:val="00FC7C9B"/>
    <w:rsid w:val="00FD33C8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5337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7153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4F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07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7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7F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A1D7A"/>
    <w:rPr>
      <w:color w:val="0000FF" w:themeColor="hyperlink"/>
      <w:u w:val="single"/>
    </w:rPr>
  </w:style>
  <w:style w:type="character" w:customStyle="1" w:styleId="ab">
    <w:name w:val="Гипертекстовая ссылка"/>
    <w:basedOn w:val="a0"/>
    <w:uiPriority w:val="99"/>
    <w:rsid w:val="007A1D7A"/>
    <w:rPr>
      <w:rFonts w:ascii="Times New Roman" w:hAnsi="Times New Roman" w:cs="Times New Roman" w:hint="default"/>
      <w:b w:val="0"/>
      <w:bCs w:val="0"/>
      <w:color w:val="000000"/>
    </w:rPr>
  </w:style>
  <w:style w:type="paragraph" w:styleId="ac">
    <w:name w:val="No Spacing"/>
    <w:uiPriority w:val="1"/>
    <w:qFormat/>
    <w:rsid w:val="007A1D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A1D7A"/>
    <w:rPr>
      <w:color w:val="800080" w:themeColor="followedHyperlink"/>
      <w:u w:val="single"/>
    </w:rPr>
  </w:style>
  <w:style w:type="paragraph" w:customStyle="1" w:styleId="Default">
    <w:name w:val="Default"/>
    <w:rsid w:val="005A3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_"/>
    <w:basedOn w:val="a0"/>
    <w:link w:val="2"/>
    <w:rsid w:val="00DC3D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DC3DD4"/>
    <w:pPr>
      <w:widowControl w:val="0"/>
      <w:shd w:val="clear" w:color="auto" w:fill="FFFFFF"/>
      <w:spacing w:before="600" w:after="600" w:line="0" w:lineRule="atLeast"/>
    </w:pPr>
    <w:rPr>
      <w:rFonts w:eastAsia="Times New Roman"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0"/>
    <w:rsid w:val="00AA7B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">
    <w:name w:val="Основной текст + Курсив"/>
    <w:basedOn w:val="ae"/>
    <w:rsid w:val="00AA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AA7BF9"/>
    <w:pPr>
      <w:widowControl w:val="0"/>
      <w:shd w:val="clear" w:color="auto" w:fill="FFFFFF"/>
      <w:spacing w:after="600" w:line="274" w:lineRule="exact"/>
    </w:pPr>
    <w:rPr>
      <w:rFonts w:eastAsia="Times New Roman"/>
      <w:sz w:val="23"/>
      <w:szCs w:val="23"/>
      <w:lang w:eastAsia="en-US"/>
    </w:rPr>
  </w:style>
  <w:style w:type="character" w:customStyle="1" w:styleId="af0">
    <w:name w:val="Колонтитул"/>
    <w:basedOn w:val="a0"/>
    <w:rsid w:val="000E0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Основной текст1"/>
    <w:basedOn w:val="ae"/>
    <w:rsid w:val="000E05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f1">
    <w:name w:val="Table Grid"/>
    <w:basedOn w:val="a1"/>
    <w:uiPriority w:val="59"/>
    <w:rsid w:val="0072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46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15337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7153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3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4F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07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7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7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7F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A1D7A"/>
    <w:rPr>
      <w:color w:val="0000FF" w:themeColor="hyperlink"/>
      <w:u w:val="single"/>
    </w:rPr>
  </w:style>
  <w:style w:type="character" w:customStyle="1" w:styleId="ab">
    <w:name w:val="Гипертекстовая ссылка"/>
    <w:basedOn w:val="a0"/>
    <w:uiPriority w:val="99"/>
    <w:rsid w:val="007A1D7A"/>
    <w:rPr>
      <w:rFonts w:ascii="Times New Roman" w:hAnsi="Times New Roman" w:cs="Times New Roman" w:hint="default"/>
      <w:b w:val="0"/>
      <w:bCs w:val="0"/>
      <w:color w:val="000000"/>
    </w:rPr>
  </w:style>
  <w:style w:type="paragraph" w:styleId="ac">
    <w:name w:val="No Spacing"/>
    <w:uiPriority w:val="1"/>
    <w:qFormat/>
    <w:rsid w:val="007A1D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7A1D7A"/>
    <w:rPr>
      <w:color w:val="800080" w:themeColor="followedHyperlink"/>
      <w:u w:val="single"/>
    </w:rPr>
  </w:style>
  <w:style w:type="paragraph" w:customStyle="1" w:styleId="Default">
    <w:name w:val="Default"/>
    <w:rsid w:val="005A30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Основной текст_"/>
    <w:basedOn w:val="a0"/>
    <w:link w:val="2"/>
    <w:rsid w:val="00DC3DD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DC3DD4"/>
    <w:pPr>
      <w:widowControl w:val="0"/>
      <w:shd w:val="clear" w:color="auto" w:fill="FFFFFF"/>
      <w:spacing w:before="600" w:after="600" w:line="0" w:lineRule="atLeast"/>
    </w:pPr>
    <w:rPr>
      <w:rFonts w:eastAsia="Times New Roman"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0"/>
    <w:rsid w:val="00AA7B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">
    <w:name w:val="Основной текст + Курсив"/>
    <w:basedOn w:val="ae"/>
    <w:rsid w:val="00AA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AA7BF9"/>
    <w:pPr>
      <w:widowControl w:val="0"/>
      <w:shd w:val="clear" w:color="auto" w:fill="FFFFFF"/>
      <w:spacing w:after="600" w:line="274" w:lineRule="exact"/>
    </w:pPr>
    <w:rPr>
      <w:rFonts w:eastAsia="Times New Roman"/>
      <w:sz w:val="23"/>
      <w:szCs w:val="23"/>
      <w:lang w:eastAsia="en-US"/>
    </w:rPr>
  </w:style>
  <w:style w:type="character" w:customStyle="1" w:styleId="af0">
    <w:name w:val="Колонтитул"/>
    <w:basedOn w:val="a0"/>
    <w:rsid w:val="000E0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">
    <w:name w:val="Основной текст1"/>
    <w:basedOn w:val="ae"/>
    <w:rsid w:val="000E054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f1">
    <w:name w:val="Table Grid"/>
    <w:basedOn w:val="a1"/>
    <w:uiPriority w:val="59"/>
    <w:rsid w:val="00727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246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7E7B-4A94-4D20-A224-98E2B354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13</Pages>
  <Words>4955</Words>
  <Characters>28249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Admin</cp:lastModifiedBy>
  <cp:revision>54</cp:revision>
  <cp:lastPrinted>2025-03-26T07:41:00Z</cp:lastPrinted>
  <dcterms:created xsi:type="dcterms:W3CDTF">2022-08-16T08:10:00Z</dcterms:created>
  <dcterms:modified xsi:type="dcterms:W3CDTF">2026-05-13T13:27:00Z</dcterms:modified>
</cp:coreProperties>
</file>