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75" w:rsidRDefault="000D4D75" w:rsidP="000D4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1250591339"/>
      <w:bookmarkStart w:id="1" w:name="_1250512615"/>
      <w:bookmarkStart w:id="2" w:name="_1250335025"/>
      <w:bookmarkStart w:id="3" w:name="_1124192171"/>
      <w:bookmarkStart w:id="4" w:name="_1124191713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415012" wp14:editId="25A9A55F">
            <wp:extent cx="518160" cy="853440"/>
            <wp:effectExtent l="0" t="0" r="0" b="381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0D4D75" w:rsidRDefault="000D4D75" w:rsidP="000D4D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0D4D75" w:rsidRDefault="000D4D75" w:rsidP="000D4D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0D4D75" w:rsidRDefault="000D4D75" w:rsidP="000D4D75">
      <w:pPr>
        <w:jc w:val="center"/>
        <w:rPr>
          <w:b/>
          <w:bCs/>
          <w:sz w:val="28"/>
          <w:szCs w:val="28"/>
        </w:rPr>
      </w:pPr>
    </w:p>
    <w:p w:rsidR="000D4D75" w:rsidRDefault="000D4D75" w:rsidP="000D4D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0D4D75" w:rsidRDefault="000D4D75" w:rsidP="000D4D75">
      <w:pPr>
        <w:jc w:val="center"/>
        <w:rPr>
          <w:b/>
          <w:bCs/>
          <w:sz w:val="28"/>
          <w:szCs w:val="28"/>
        </w:rPr>
      </w:pPr>
    </w:p>
    <w:p w:rsidR="000D4D75" w:rsidRDefault="000D4D75" w:rsidP="000D4D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4D75" w:rsidRDefault="000D4D75" w:rsidP="000D4D75">
      <w:pPr>
        <w:jc w:val="center"/>
        <w:rPr>
          <w:b/>
          <w:bCs/>
          <w:sz w:val="28"/>
          <w:szCs w:val="28"/>
        </w:rPr>
      </w:pPr>
    </w:p>
    <w:p w:rsidR="000D4D75" w:rsidRDefault="000D4D75" w:rsidP="000D4D75">
      <w:pPr>
        <w:ind w:right="5102"/>
        <w:rPr>
          <w:bCs/>
          <w:sz w:val="28"/>
          <w:szCs w:val="28"/>
        </w:rPr>
      </w:pPr>
      <w:r>
        <w:rPr>
          <w:bCs/>
          <w:sz w:val="28"/>
          <w:szCs w:val="28"/>
        </w:rPr>
        <w:t>от 29 ноября 2018 года            № 69</w:t>
      </w:r>
    </w:p>
    <w:p w:rsidR="000D4D75" w:rsidRDefault="000D4D75" w:rsidP="000D4D75">
      <w:pPr>
        <w:ind w:right="5385"/>
        <w:rPr>
          <w:b/>
          <w:sz w:val="28"/>
          <w:szCs w:val="28"/>
        </w:rPr>
      </w:pPr>
    </w:p>
    <w:p w:rsidR="000D4D75" w:rsidRDefault="000D4D75" w:rsidP="000D4D7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 объектов муниципальной собственности муниципального образования «Смоленский район» Смоленской области на 2019-2021 годы</w:t>
      </w:r>
    </w:p>
    <w:p w:rsidR="000D4D75" w:rsidRDefault="000D4D75" w:rsidP="000D4D75">
      <w:pPr>
        <w:rPr>
          <w:sz w:val="28"/>
          <w:szCs w:val="28"/>
        </w:rPr>
      </w:pPr>
    </w:p>
    <w:p w:rsidR="000D4D75" w:rsidRDefault="000D4D75" w:rsidP="000D4D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представленный Администрации муниципального образования «Смоленский район» Смоленской области прогнозный план приватизации объектов муниципальной собственности муниципального образования «Смоленский район» Смоленской области на 2019-2021 годы, руководствуясь Уставом муниципального образования «Смоленский район» Смоленской области, в соответствии с Федеральным законом от 21 декабря 2001 года № 178-ФЗ «О приватизации государственного и муниципального имущества», Положением о порядке и условиях приватизации муниципального имущества, находящегося в муниципальной собственности муниципального образования «Смоленский район» Смоленской области, утвержденным </w:t>
      </w:r>
      <w:r>
        <w:rPr>
          <w:bCs/>
          <w:sz w:val="28"/>
          <w:szCs w:val="28"/>
        </w:rPr>
        <w:t>решением Смоленской районной Думы от 26 февраля 2016 года № 15</w:t>
      </w:r>
      <w:r>
        <w:rPr>
          <w:sz w:val="28"/>
          <w:szCs w:val="28"/>
        </w:rPr>
        <w:t>, Смоленская районная Дума</w:t>
      </w:r>
    </w:p>
    <w:p w:rsidR="000D4D75" w:rsidRDefault="000D4D75" w:rsidP="000D4D75">
      <w:pPr>
        <w:tabs>
          <w:tab w:val="left" w:pos="709"/>
        </w:tabs>
        <w:jc w:val="both"/>
        <w:rPr>
          <w:sz w:val="28"/>
          <w:szCs w:val="28"/>
        </w:rPr>
      </w:pPr>
    </w:p>
    <w:p w:rsidR="000D4D75" w:rsidRDefault="000D4D75" w:rsidP="000D4D75">
      <w:pPr>
        <w:tabs>
          <w:tab w:val="left" w:pos="709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D4D75" w:rsidRDefault="000D4D75" w:rsidP="000D4D75">
      <w:pPr>
        <w:tabs>
          <w:tab w:val="left" w:pos="709"/>
        </w:tabs>
        <w:ind w:firstLine="705"/>
        <w:jc w:val="both"/>
        <w:rPr>
          <w:b/>
          <w:sz w:val="28"/>
          <w:szCs w:val="28"/>
        </w:rPr>
      </w:pPr>
    </w:p>
    <w:p w:rsidR="000D4D75" w:rsidRDefault="000D4D75" w:rsidP="000D4D75">
      <w:pPr>
        <w:pStyle w:val="a3"/>
        <w:numPr>
          <w:ilvl w:val="0"/>
          <w:numId w:val="1"/>
        </w:numPr>
        <w:tabs>
          <w:tab w:val="clear" w:pos="705"/>
          <w:tab w:val="num" w:pos="-142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прогнозный план приватизации объектов муниципальной собственности муниципального образования «Смоленский район» Смоленской области на 2019-2021 годы.</w:t>
      </w:r>
    </w:p>
    <w:p w:rsidR="000D4D75" w:rsidRDefault="000D4D75" w:rsidP="000D4D75">
      <w:pPr>
        <w:pStyle w:val="a3"/>
        <w:numPr>
          <w:ilvl w:val="0"/>
          <w:numId w:val="1"/>
        </w:numPr>
        <w:tabs>
          <w:tab w:val="clear" w:pos="70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официального опубликования.</w:t>
      </w:r>
    </w:p>
    <w:p w:rsidR="000D4D75" w:rsidRDefault="000D4D75" w:rsidP="000D4D75">
      <w:pPr>
        <w:tabs>
          <w:tab w:val="left" w:pos="709"/>
        </w:tabs>
        <w:rPr>
          <w:b/>
          <w:sz w:val="28"/>
          <w:szCs w:val="28"/>
        </w:rPr>
      </w:pPr>
    </w:p>
    <w:p w:rsidR="000D4D75" w:rsidRDefault="000D4D75" w:rsidP="000D4D7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4D75" w:rsidRDefault="000D4D75" w:rsidP="000D4D75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</w:t>
      </w:r>
      <w:r>
        <w:rPr>
          <w:b/>
          <w:sz w:val="28"/>
          <w:szCs w:val="28"/>
        </w:rPr>
        <w:t>О.Н. Павлюченкова</w:t>
      </w:r>
    </w:p>
    <w:p w:rsidR="000D4D75" w:rsidRDefault="000D4D75" w:rsidP="000D4D75">
      <w:pPr>
        <w:rPr>
          <w:sz w:val="28"/>
          <w:szCs w:val="28"/>
        </w:rPr>
      </w:pPr>
    </w:p>
    <w:p w:rsidR="000D4D75" w:rsidRDefault="000D4D75" w:rsidP="000D4D75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0D4D75" w:rsidRDefault="000D4D75" w:rsidP="000D4D75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Председателя Смоленской районной Думы</w:t>
      </w:r>
      <w:r>
        <w:rPr>
          <w:b/>
          <w:sz w:val="28"/>
          <w:szCs w:val="28"/>
        </w:rPr>
        <w:t xml:space="preserve">                                  С.Е. Эсальнек</w:t>
      </w:r>
    </w:p>
    <w:p w:rsidR="000D4D75" w:rsidRDefault="000D4D7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0D4D75" w:rsidRDefault="000D4D7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Смоленской районной Думы </w:t>
      </w:r>
    </w:p>
    <w:p w:rsidR="000D4D75" w:rsidRDefault="000D4D7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29 ноября 2018 года № 69</w:t>
      </w:r>
    </w:p>
    <w:p w:rsidR="000D4D75" w:rsidRDefault="000D4D75" w:rsidP="000D4D75">
      <w:pPr>
        <w:jc w:val="center"/>
        <w:rPr>
          <w:b/>
          <w:sz w:val="28"/>
          <w:szCs w:val="28"/>
        </w:rPr>
      </w:pPr>
    </w:p>
    <w:p w:rsidR="000D4D75" w:rsidRDefault="000D4D75" w:rsidP="000D4D75">
      <w:pPr>
        <w:tabs>
          <w:tab w:val="left" w:pos="162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</w:t>
      </w:r>
    </w:p>
    <w:p w:rsidR="000D4D75" w:rsidRDefault="000D4D75" w:rsidP="000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МУНИЦИПАЛЬНОЙ СОБСТВЕННОСТИ</w:t>
      </w:r>
    </w:p>
    <w:p w:rsidR="000D4D75" w:rsidRDefault="000D4D75" w:rsidP="000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D4D75" w:rsidRDefault="000D4D75" w:rsidP="000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0D4D75" w:rsidRDefault="000D4D75" w:rsidP="000D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 годы</w:t>
      </w:r>
    </w:p>
    <w:p w:rsidR="000D4D75" w:rsidRDefault="000D4D75" w:rsidP="000D4D75">
      <w:pPr>
        <w:jc w:val="center"/>
        <w:rPr>
          <w:b/>
          <w:sz w:val="28"/>
          <w:szCs w:val="28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4"/>
        <w:gridCol w:w="2299"/>
        <w:gridCol w:w="1842"/>
        <w:gridCol w:w="1843"/>
      </w:tblGrid>
      <w:tr w:rsidR="000D4D75" w:rsidTr="0096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 w:rsidP="000D4D75">
            <w:pPr>
              <w:tabs>
                <w:tab w:val="left" w:pos="6096"/>
              </w:tabs>
              <w:spacing w:line="276" w:lineRule="auto"/>
              <w:ind w:left="-77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 w:rsidP="000D4D75">
            <w:pPr>
              <w:tabs>
                <w:tab w:val="left" w:pos="6096"/>
              </w:tabs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 w:rsidP="00960A75">
            <w:pPr>
              <w:tabs>
                <w:tab w:val="left" w:pos="6096"/>
              </w:tabs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5" w:name="_GoBack"/>
            <w:proofErr w:type="spellStart"/>
            <w:proofErr w:type="gramStart"/>
            <w:r>
              <w:rPr>
                <w:b/>
                <w:sz w:val="28"/>
                <w:szCs w:val="28"/>
              </w:rPr>
              <w:t>Предполага-емый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срок приватизации</w:t>
            </w:r>
            <w:bookmarkEnd w:id="5"/>
          </w:p>
        </w:tc>
      </w:tr>
      <w:tr w:rsidR="000D4D75" w:rsidTr="0096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4D75" w:rsidTr="0096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– 315195,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 ХЕЕ</w:t>
            </w:r>
            <w:proofErr w:type="gramStart"/>
            <w:r>
              <w:rPr>
                <w:sz w:val="28"/>
                <w:szCs w:val="28"/>
              </w:rPr>
              <w:t>31519540561774,год</w:t>
            </w:r>
            <w:proofErr w:type="gramEnd"/>
            <w:r>
              <w:rPr>
                <w:sz w:val="28"/>
                <w:szCs w:val="28"/>
              </w:rPr>
              <w:t xml:space="preserve"> изготовления ТС 2004, модель, № двигателя ЗМЗ-40900А №  33155533, шасси (рама) № 31510040578902, кузов (кабина, прицеп) № 31519540000570, цвет кузова (кабины, прицепа) Белая ночь, паспорт транспортного средства 73 КС 430266, выдан              05 января 2004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Смоленский </w:t>
            </w:r>
            <w:proofErr w:type="gramStart"/>
            <w:r>
              <w:rPr>
                <w:sz w:val="28"/>
                <w:szCs w:val="28"/>
              </w:rPr>
              <w:t xml:space="preserve">район,   </w:t>
            </w:r>
            <w:proofErr w:type="gramEnd"/>
            <w:r>
              <w:rPr>
                <w:sz w:val="28"/>
                <w:szCs w:val="28"/>
              </w:rPr>
              <w:t xml:space="preserve">                   с. </w:t>
            </w:r>
            <w:proofErr w:type="spellStart"/>
            <w:r>
              <w:rPr>
                <w:sz w:val="28"/>
                <w:szCs w:val="28"/>
              </w:rPr>
              <w:t>Печерск</w:t>
            </w:r>
            <w:proofErr w:type="spellEnd"/>
            <w:r>
              <w:rPr>
                <w:sz w:val="28"/>
                <w:szCs w:val="28"/>
              </w:rPr>
              <w:t xml:space="preserve">,                    ул. Школьная,       д. 4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 2019 год</w:t>
            </w:r>
          </w:p>
          <w:p w:rsidR="000D4D75" w:rsidRDefault="000D4D75">
            <w:pPr>
              <w:tabs>
                <w:tab w:val="left" w:pos="609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D4D75" w:rsidRDefault="000D4D75" w:rsidP="000D4D75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0D4D75" w:rsidRDefault="000D4D75" w:rsidP="000D4D75">
      <w:pPr>
        <w:jc w:val="center"/>
        <w:rPr>
          <w:b/>
          <w:sz w:val="28"/>
          <w:szCs w:val="28"/>
        </w:rPr>
      </w:pPr>
    </w:p>
    <w:p w:rsidR="000D4D75" w:rsidRDefault="000D4D75" w:rsidP="000D4D75">
      <w:pPr>
        <w:rPr>
          <w:b/>
          <w:bCs/>
          <w:sz w:val="28"/>
          <w:szCs w:val="28"/>
        </w:rPr>
      </w:pPr>
    </w:p>
    <w:p w:rsidR="000D4D75" w:rsidRDefault="000D4D75" w:rsidP="000D4D75">
      <w:pPr>
        <w:pStyle w:val="a3"/>
        <w:ind w:left="0"/>
        <w:rPr>
          <w:sz w:val="20"/>
          <w:szCs w:val="20"/>
        </w:rPr>
      </w:pPr>
    </w:p>
    <w:p w:rsidR="004F1CF3" w:rsidRDefault="004F1CF3"/>
    <w:sectPr w:rsidR="004F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F"/>
    <w:rsid w:val="00052E6F"/>
    <w:rsid w:val="000D4D75"/>
    <w:rsid w:val="004F1CF3"/>
    <w:rsid w:val="009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D011-4FED-4468-A146-FD9C326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4D75"/>
    <w:pPr>
      <w:ind w:left="720"/>
    </w:pPr>
  </w:style>
  <w:style w:type="paragraph" w:customStyle="1" w:styleId="ConsPlusTitle">
    <w:name w:val="ConsPlusTitle"/>
    <w:uiPriority w:val="99"/>
    <w:rsid w:val="000D4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2018-11-29T09:59:00Z</dcterms:created>
  <dcterms:modified xsi:type="dcterms:W3CDTF">2018-11-30T07:39:00Z</dcterms:modified>
</cp:coreProperties>
</file>