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10</w:t>
      </w:r>
    </w:p>
    <w:p w:rsidR="00AD5CD7" w:rsidRPr="00AD5CD7" w:rsidRDefault="00AD5CD7" w:rsidP="00AD5CD7">
      <w:pPr>
        <w:ind w:left="4678"/>
        <w:jc w:val="both"/>
        <w:rPr>
          <w:sz w:val="28"/>
          <w:szCs w:val="28"/>
        </w:rPr>
      </w:pPr>
      <w:r w:rsidRPr="00AD5CD7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</w:t>
      </w:r>
      <w:bookmarkStart w:id="0" w:name="_GoBack"/>
      <w:bookmarkEnd w:id="0"/>
      <w:r w:rsidRPr="00AD5CD7">
        <w:rPr>
          <w:sz w:val="28"/>
          <w:szCs w:val="28"/>
        </w:rPr>
        <w:t>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567E1F">
        <w:rPr>
          <w:rFonts w:ascii="Times New Roman" w:hAnsi="Times New Roman"/>
          <w:b/>
          <w:sz w:val="28"/>
          <w:szCs w:val="28"/>
        </w:rPr>
        <w:t>2</w:t>
      </w:r>
      <w:r w:rsidR="002629FF">
        <w:rPr>
          <w:rFonts w:ascii="Times New Roman" w:hAnsi="Times New Roman"/>
          <w:b/>
          <w:sz w:val="28"/>
          <w:szCs w:val="28"/>
        </w:rPr>
        <w:t>1</w:t>
      </w:r>
      <w:r w:rsidR="00567E1F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2629FF">
        <w:rPr>
          <w:rFonts w:ascii="Times New Roman" w:hAnsi="Times New Roman"/>
          <w:b/>
          <w:sz w:val="28"/>
          <w:szCs w:val="28"/>
        </w:rPr>
        <w:t>2</w:t>
      </w:r>
      <w:r w:rsidR="00567E1F">
        <w:rPr>
          <w:rFonts w:ascii="Times New Roman" w:hAnsi="Times New Roman"/>
          <w:b/>
          <w:sz w:val="28"/>
          <w:szCs w:val="28"/>
        </w:rPr>
        <w:t xml:space="preserve"> и 202</w:t>
      </w:r>
      <w:r w:rsidR="002629FF">
        <w:rPr>
          <w:rFonts w:ascii="Times New Roman" w:hAnsi="Times New Roman"/>
          <w:b/>
          <w:sz w:val="28"/>
          <w:szCs w:val="28"/>
        </w:rPr>
        <w:t>3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559"/>
        <w:gridCol w:w="102"/>
        <w:gridCol w:w="380"/>
        <w:gridCol w:w="102"/>
        <w:gridCol w:w="409"/>
        <w:gridCol w:w="1134"/>
        <w:gridCol w:w="1134"/>
        <w:gridCol w:w="1136"/>
      </w:tblGrid>
      <w:tr w:rsidR="00CC54E0" w:rsidRPr="00513F5B" w:rsidTr="00AD5CD7">
        <w:trPr>
          <w:trHeight w:val="20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Наименование</w:t>
            </w: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1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2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3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</w:tr>
      <w:tr w:rsidR="00CC54E0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513F5B" w:rsidRDefault="00CC54E0" w:rsidP="00CC54E0">
            <w:pPr>
              <w:jc w:val="both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b/>
                <w:bCs/>
                <w:color w:val="000000"/>
                <w:sz w:val="23"/>
                <w:szCs w:val="23"/>
              </w:rPr>
              <w:t>00</w:t>
            </w:r>
            <w:r w:rsidR="00513F5B" w:rsidRPr="00513F5B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b/>
                <w:bCs/>
                <w:color w:val="000000"/>
                <w:sz w:val="23"/>
                <w:szCs w:val="23"/>
              </w:rPr>
              <w:t>00000</w:t>
            </w:r>
            <w:r w:rsidR="00513F5B" w:rsidRPr="00513F5B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b/>
                <w:bCs/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106FC9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576 966,0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C54E0" w:rsidRPr="00513F5B" w:rsidRDefault="00106FC9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499 848,0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C54E0" w:rsidRPr="00513F5B" w:rsidRDefault="00106FC9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498 433,2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FC9" w:rsidRPr="00513F5B" w:rsidRDefault="00106FC9" w:rsidP="00CC54E0">
            <w:pPr>
              <w:jc w:val="both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2 02 00000 00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EE4E37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576 966,0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EE4E37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499 848,0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EE4E37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498 433,2</w:t>
            </w:r>
          </w:p>
        </w:tc>
      </w:tr>
      <w:tr w:rsidR="00CC54E0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513F5B" w:rsidRDefault="00CC54E0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Дотации</w:t>
            </w:r>
            <w:r w:rsidRPr="00513F5B">
              <w:rPr>
                <w:sz w:val="23"/>
                <w:szCs w:val="23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F76BCD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1000</w:t>
            </w:r>
            <w:r w:rsidR="00F76BCD" w:rsidRPr="00513F5B">
              <w:rPr>
                <w:color w:val="000000"/>
                <w:sz w:val="23"/>
                <w:szCs w:val="23"/>
              </w:rPr>
              <w:t>0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90 141,0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82 357,0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57 733,0</w:t>
            </w:r>
          </w:p>
        </w:tc>
      </w:tr>
      <w:tr w:rsidR="00F76BCD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6BCD" w:rsidRPr="00513F5B" w:rsidRDefault="00F76BCD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15001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90 141,0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82 357,0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57 733,0</w:t>
            </w:r>
          </w:p>
        </w:tc>
      </w:tr>
      <w:tr w:rsidR="00F76BCD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6BCD" w:rsidRPr="00513F5B" w:rsidRDefault="00513F5B" w:rsidP="00513F5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513F5B">
              <w:rPr>
                <w:rFonts w:eastAsiaTheme="minorHAnsi"/>
                <w:sz w:val="23"/>
                <w:szCs w:val="23"/>
                <w:lang w:eastAsia="en-US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15001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05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90 141,0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82 357,0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57 733,0</w:t>
            </w:r>
          </w:p>
        </w:tc>
      </w:tr>
      <w:tr w:rsidR="0084766D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4766D" w:rsidRPr="00513F5B" w:rsidRDefault="0084766D" w:rsidP="00513F5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>Субсидии</w:t>
            </w:r>
            <w:r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2 02 20000 00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513F5B" w:rsidRDefault="0084766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20 055,8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513F5B" w:rsidRDefault="0084766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513F5B" w:rsidRDefault="0084766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6FC9" w:rsidRPr="00FF797D" w:rsidRDefault="00106FC9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FF797D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106FC9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25304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20 055,8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FC9" w:rsidRPr="00513F5B" w:rsidRDefault="00106FC9" w:rsidP="00CC54E0">
            <w:pPr>
              <w:jc w:val="both"/>
              <w:outlineLvl w:val="1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Субвенции</w:t>
            </w:r>
            <w:r w:rsidRPr="00513F5B">
              <w:rPr>
                <w:sz w:val="23"/>
                <w:szCs w:val="23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2 02 30000 00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2D6CF6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466 769,2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Default="00106FC9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417 491,0</w:t>
            </w:r>
          </w:p>
          <w:p w:rsidR="00106FC9" w:rsidRPr="00513F5B" w:rsidRDefault="00106FC9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Default="00106FC9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440 700,2</w:t>
            </w:r>
          </w:p>
          <w:p w:rsidR="00106FC9" w:rsidRPr="00513F5B" w:rsidRDefault="00106FC9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FC9" w:rsidRPr="00513F5B" w:rsidRDefault="00106FC9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2 02 30024 00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903943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443 798,1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903943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394 495,0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903943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417 746,0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FC9" w:rsidRPr="00513F5B" w:rsidRDefault="00106FC9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Субвенции 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2 02 30024 05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903943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443 798,1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903943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394 495,0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903943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417 746,0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FC9" w:rsidRPr="00513F5B" w:rsidRDefault="00106FC9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2 02 35120 00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28,9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2,1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FC9" w:rsidRPr="00513F5B" w:rsidRDefault="00106FC9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 xml:space="preserve">Субвенции бюджетам муниципальных районов на осуществление полномочий по составлению (изменению) списков </w:t>
            </w:r>
            <w:r w:rsidRPr="00513F5B">
              <w:rPr>
                <w:sz w:val="23"/>
                <w:szCs w:val="23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lastRenderedPageBreak/>
              <w:t>2 02 35120 05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28,9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2,1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FC9" w:rsidRPr="00513F5B" w:rsidRDefault="00106FC9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lastRenderedPageBreak/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2 02 35930 00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1 562,2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1 547,2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6FC9" w:rsidRPr="00513F5B" w:rsidRDefault="00106FC9" w:rsidP="00EE4E37">
            <w:pPr>
              <w:jc w:val="both"/>
              <w:outlineLvl w:val="3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2 02 35930 05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1 562,2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1 547,2</w:t>
            </w:r>
          </w:p>
        </w:tc>
      </w:tr>
      <w:tr w:rsidR="00106FC9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6FC9" w:rsidRDefault="00106FC9">
            <w:pPr>
              <w:spacing w:line="276" w:lineRule="auto"/>
              <w:jc w:val="both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106FC9" w:rsidRDefault="00106FC9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2023530305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106FC9" w:rsidRDefault="00106FC9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06FC9" w:rsidRDefault="00106FC9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06FC9" w:rsidRDefault="00106FC9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21 404,9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106FC9" w:rsidRDefault="00106FC9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21 404,9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106FC9" w:rsidRDefault="00106FC9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21 404,9</w:t>
            </w:r>
          </w:p>
        </w:tc>
      </w:tr>
    </w:tbl>
    <w:p w:rsidR="00034D58" w:rsidRPr="00C54772" w:rsidRDefault="00034D58" w:rsidP="005C27E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0352F" w:rsidRPr="00C30938" w:rsidRDefault="0070352F" w:rsidP="00034D58">
      <w:pPr>
        <w:jc w:val="center"/>
      </w:pPr>
    </w:p>
    <w:sectPr w:rsidR="0070352F" w:rsidRPr="00C30938" w:rsidSect="00AD5CD7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06FC9"/>
    <w:rsid w:val="00133B14"/>
    <w:rsid w:val="002629FF"/>
    <w:rsid w:val="002D6CF6"/>
    <w:rsid w:val="0031046B"/>
    <w:rsid w:val="004130B9"/>
    <w:rsid w:val="00513F5B"/>
    <w:rsid w:val="00567E1F"/>
    <w:rsid w:val="005C27E1"/>
    <w:rsid w:val="006113C0"/>
    <w:rsid w:val="006B51FF"/>
    <w:rsid w:val="0070352F"/>
    <w:rsid w:val="00743852"/>
    <w:rsid w:val="00770543"/>
    <w:rsid w:val="0084766D"/>
    <w:rsid w:val="00AD5CD7"/>
    <w:rsid w:val="00B00AE8"/>
    <w:rsid w:val="00BE19AF"/>
    <w:rsid w:val="00C30938"/>
    <w:rsid w:val="00CC54E0"/>
    <w:rsid w:val="00CE11F1"/>
    <w:rsid w:val="00D40EED"/>
    <w:rsid w:val="00D60903"/>
    <w:rsid w:val="00DE7DE1"/>
    <w:rsid w:val="00ED4009"/>
    <w:rsid w:val="00F76BCD"/>
    <w:rsid w:val="00FE6D3F"/>
    <w:rsid w:val="00FF421C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B64D3-B71E-44FC-8E9B-197D30175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11</cp:revision>
  <dcterms:created xsi:type="dcterms:W3CDTF">2020-12-07T09:17:00Z</dcterms:created>
  <dcterms:modified xsi:type="dcterms:W3CDTF">2021-01-22T12:38:00Z</dcterms:modified>
</cp:coreProperties>
</file>