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5B5FA6" w:rsidTr="00553DFE">
        <w:trPr>
          <w:trHeight w:val="286"/>
        </w:trPr>
        <w:tc>
          <w:tcPr>
            <w:tcW w:w="4944" w:type="dxa"/>
            <w:hideMark/>
          </w:tcPr>
          <w:p w:rsidR="005B5FA6" w:rsidRDefault="005B5F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15</w:t>
            </w:r>
          </w:p>
        </w:tc>
      </w:tr>
      <w:tr w:rsidR="007879A8" w:rsidTr="005B5FA6">
        <w:trPr>
          <w:trHeight w:val="2215"/>
        </w:trPr>
        <w:tc>
          <w:tcPr>
            <w:tcW w:w="4944" w:type="dxa"/>
            <w:hideMark/>
          </w:tcPr>
          <w:p w:rsidR="007879A8" w:rsidRDefault="005B5FA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... апреля 2019 г. № ... "О внесении изменений и дополнений в решение Смоленской районной Думы от 27 декабря 2018 года № 77 «О бюджете муниципального образования «Смоленский район» Смоленской области на 2019 год и плановый период 2020 и 2021 годов»</w:t>
            </w:r>
            <w:bookmarkStart w:id="0" w:name="_GoBack"/>
            <w:bookmarkEnd w:id="0"/>
          </w:p>
        </w:tc>
      </w:tr>
    </w:tbl>
    <w:p w:rsidR="00AD6316" w:rsidRDefault="00AD6316" w:rsidP="00AD6316">
      <w:pPr>
        <w:jc w:val="center"/>
        <w:rPr>
          <w:b/>
          <w:sz w:val="28"/>
          <w:szCs w:val="28"/>
        </w:rPr>
      </w:pPr>
    </w:p>
    <w:p w:rsidR="00AD6316" w:rsidRPr="00954110" w:rsidRDefault="00AD6316" w:rsidP="00AD6316">
      <w:pPr>
        <w:jc w:val="center"/>
        <w:rPr>
          <w:b/>
          <w:sz w:val="28"/>
          <w:szCs w:val="28"/>
        </w:rPr>
      </w:pPr>
      <w:r w:rsidRPr="00954110">
        <w:rPr>
          <w:b/>
          <w:sz w:val="28"/>
          <w:szCs w:val="28"/>
        </w:rPr>
        <w:t>Распределение дотаций из районного фонда финансовой поддержки поселений между бюдж</w:t>
      </w:r>
      <w:r>
        <w:rPr>
          <w:b/>
          <w:sz w:val="28"/>
          <w:szCs w:val="28"/>
        </w:rPr>
        <w:t>етами сельских поселений на 20</w:t>
      </w:r>
      <w:r w:rsidR="00C45EA6">
        <w:rPr>
          <w:b/>
          <w:sz w:val="28"/>
          <w:szCs w:val="28"/>
        </w:rPr>
        <w:t>20</w:t>
      </w:r>
      <w:r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3"/>
        <w:gridCol w:w="1843"/>
        <w:gridCol w:w="1418"/>
        <w:gridCol w:w="1842"/>
        <w:gridCol w:w="1985"/>
      </w:tblGrid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  <w:vAlign w:val="center"/>
          </w:tcPr>
          <w:p w:rsidR="004137E0" w:rsidRPr="00954110" w:rsidRDefault="004137E0" w:rsidP="00D14D17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D14D17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(за счет субвенции из регионального фонда компенсаций в части предоставления </w:t>
            </w:r>
            <w:proofErr w:type="spellStart"/>
            <w:r w:rsidRPr="00954110">
              <w:rPr>
                <w:sz w:val="24"/>
                <w:szCs w:val="24"/>
              </w:rPr>
              <w:t>подушевой</w:t>
            </w:r>
            <w:proofErr w:type="spellEnd"/>
            <w:r w:rsidRPr="00954110">
              <w:rPr>
                <w:sz w:val="24"/>
                <w:szCs w:val="24"/>
              </w:rPr>
              <w:t xml:space="preserve"> дотации)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D14D17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Дотации на выравнивание уровня бюджетной обеспеченности поселений (за счет субсидии из областного бюджета)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D14D17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Дотации на выравнивание уровня бюджетной обеспеченности поселений за счет средств бюджета муниципального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D14D17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Волоковское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3366,0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3460,3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Вязгинское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3415,5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3535,8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Гнездовское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4395,4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Дивасовское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572,7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572,7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Касплянское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4116,8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419,3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2574,0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3019,0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Козинское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659,7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659,7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Корохоткинское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1492,8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Кощинское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3465,0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3702,8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Лоинское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4059,0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4154,6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Михновское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1188,0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1435,6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4257,0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4415,6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lastRenderedPageBreak/>
              <w:t>Печерское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1625,4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5110,7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Пригорское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526,0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6968,5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7564,2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Сметанинское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3169,5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Стабенское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ind w:right="3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348,6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Талашкинское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3861,0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4138,0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Хохловское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2376,0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2566,3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5 600,3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53 350,0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533,5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59 483,8</w:t>
            </w:r>
          </w:p>
        </w:tc>
      </w:tr>
    </w:tbl>
    <w:p w:rsidR="004137E0" w:rsidRPr="00954110" w:rsidRDefault="004137E0" w:rsidP="004137E0">
      <w:pPr>
        <w:jc w:val="both"/>
        <w:rPr>
          <w:sz w:val="28"/>
          <w:szCs w:val="28"/>
        </w:rPr>
      </w:pPr>
    </w:p>
    <w:p w:rsidR="004137E0" w:rsidRPr="00C30938" w:rsidRDefault="004137E0" w:rsidP="004137E0">
      <w:pPr>
        <w:pStyle w:val="ConsNormal"/>
        <w:ind w:firstLine="0"/>
      </w:pPr>
    </w:p>
    <w:sectPr w:rsidR="004137E0" w:rsidRPr="00C30938" w:rsidSect="00B43251">
      <w:pgSz w:w="11906" w:h="16838"/>
      <w:pgMar w:top="851" w:right="850" w:bottom="851" w:left="1134" w:header="708" w:footer="708" w:gutter="0"/>
      <w:pgNumType w:start="1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EA1" w:rsidRDefault="00977EA1" w:rsidP="00B43251">
      <w:r>
        <w:separator/>
      </w:r>
    </w:p>
  </w:endnote>
  <w:endnote w:type="continuationSeparator" w:id="0">
    <w:p w:rsidR="00977EA1" w:rsidRDefault="00977EA1" w:rsidP="00B43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EA1" w:rsidRDefault="00977EA1" w:rsidP="00B43251">
      <w:r>
        <w:separator/>
      </w:r>
    </w:p>
  </w:footnote>
  <w:footnote w:type="continuationSeparator" w:id="0">
    <w:p w:rsidR="00977EA1" w:rsidRDefault="00977EA1" w:rsidP="00B432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B7A83"/>
    <w:rsid w:val="001E7C6E"/>
    <w:rsid w:val="00326F53"/>
    <w:rsid w:val="003829F8"/>
    <w:rsid w:val="004137E0"/>
    <w:rsid w:val="005B5FA6"/>
    <w:rsid w:val="005C27E1"/>
    <w:rsid w:val="006113C0"/>
    <w:rsid w:val="0070352F"/>
    <w:rsid w:val="007769B5"/>
    <w:rsid w:val="00782ABC"/>
    <w:rsid w:val="007879A8"/>
    <w:rsid w:val="00977EA1"/>
    <w:rsid w:val="00A416BF"/>
    <w:rsid w:val="00AD6316"/>
    <w:rsid w:val="00B00AE8"/>
    <w:rsid w:val="00B43251"/>
    <w:rsid w:val="00C30938"/>
    <w:rsid w:val="00C45EA6"/>
    <w:rsid w:val="00CE11F1"/>
    <w:rsid w:val="00DC1DD2"/>
    <w:rsid w:val="00EE1873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header"/>
    <w:basedOn w:val="a"/>
    <w:link w:val="a5"/>
    <w:uiPriority w:val="99"/>
    <w:unhideWhenUsed/>
    <w:rsid w:val="00B432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432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4325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4325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header"/>
    <w:basedOn w:val="a"/>
    <w:link w:val="a5"/>
    <w:uiPriority w:val="99"/>
    <w:unhideWhenUsed/>
    <w:rsid w:val="00B432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432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4325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4325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72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3</cp:revision>
  <dcterms:created xsi:type="dcterms:W3CDTF">2019-04-11T10:44:00Z</dcterms:created>
  <dcterms:modified xsi:type="dcterms:W3CDTF">2019-04-12T06:57:00Z</dcterms:modified>
</cp:coreProperties>
</file>