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54177" w:rsidRDefault="00754177" w:rsidP="006B2038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6B2038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6B203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6B2038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92435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92435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92435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41" w:type="dxa"/>
        <w:tblInd w:w="93" w:type="dxa"/>
        <w:tblLook w:val="04A0" w:firstRow="1" w:lastRow="0" w:firstColumn="1" w:lastColumn="0" w:noHBand="0" w:noVBand="1"/>
      </w:tblPr>
      <w:tblGrid>
        <w:gridCol w:w="3701"/>
        <w:gridCol w:w="687"/>
        <w:gridCol w:w="567"/>
        <w:gridCol w:w="1276"/>
        <w:gridCol w:w="712"/>
        <w:gridCol w:w="1130"/>
        <w:gridCol w:w="1181"/>
        <w:gridCol w:w="1087"/>
      </w:tblGrid>
      <w:tr w:rsidR="00A95965" w:rsidRPr="00A95965" w:rsidTr="00A95965">
        <w:trPr>
          <w:trHeight w:val="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A95965">
              <w:rPr>
                <w:sz w:val="24"/>
                <w:szCs w:val="24"/>
              </w:rPr>
              <w:t>Глав-</w:t>
            </w:r>
            <w:proofErr w:type="spellStart"/>
            <w:r w:rsidRPr="00A95965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A95965">
              <w:rPr>
                <w:sz w:val="24"/>
                <w:szCs w:val="24"/>
              </w:rPr>
              <w:t xml:space="preserve"> </w:t>
            </w:r>
            <w:proofErr w:type="spellStart"/>
            <w:r w:rsidRPr="00A95965">
              <w:rPr>
                <w:sz w:val="24"/>
                <w:szCs w:val="24"/>
              </w:rPr>
              <w:t>распо</w:t>
            </w:r>
            <w:proofErr w:type="spellEnd"/>
            <w:r w:rsidRPr="00A95965">
              <w:rPr>
                <w:sz w:val="24"/>
                <w:szCs w:val="24"/>
              </w:rPr>
              <w:t>-ряди-</w:t>
            </w:r>
            <w:proofErr w:type="spellStart"/>
            <w:r w:rsidRPr="00A95965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A95965">
              <w:rPr>
                <w:sz w:val="24"/>
                <w:szCs w:val="24"/>
              </w:rPr>
              <w:t>Раз-дел</w:t>
            </w:r>
            <w:proofErr w:type="gramEnd"/>
            <w:r w:rsidRPr="00A95965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95965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95965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A95965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17 038,9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16 520,1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15 721,9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16 308,2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15 719,0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15 110,0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Иные бюджетные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направленных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"Развитие малого и среднего предпринимательства на территории муниципального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образования" 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Развитие малого и среднего предпринимательства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Водные объекты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водным объектам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Финансирование мероприятий по капитальному ремонту гидротехнического сооружения на реке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A9596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95965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"Совершенствование и развитие </w:t>
            </w:r>
            <w:proofErr w:type="gramStart"/>
            <w:r w:rsidRPr="00A9596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A9596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обеспечение жильем молодых семьям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40 530,6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40 246,0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39 643,6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Управление муниципальным долгом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области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межбюджетные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 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91 200,6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86 832,9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89 375,2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Дополнительное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54 932,3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56 555,8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54 932,3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56 555,8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54 832,6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56 356,1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54 832,6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56 356,1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библиотечной системы"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культурно-досуговой и народного творчества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направленных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мероприятий "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Проведение спортивных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575 849,8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575 564,9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589 129,3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549 698,2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549 413,3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562 977,7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158 828,3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156 647,1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158 135,2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13 424,1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13 830,7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14 213,5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364 023,7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365 288,3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376 867,7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360 144,7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361 409,3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372 988,7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56 370,0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40 504,1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34 452,1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системы оценки качества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"Педагогические кадры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реализацию долгосрочной муниципальной целевой программы "Доступная среда" в общеобразовательных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"Доступная среда" в общеобразовательных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Компле</w:t>
            </w:r>
            <w:r w:rsidRPr="00A95965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с</w:t>
            </w:r>
            <w:bookmarkStart w:id="0" w:name="_GoBack"/>
            <w:bookmarkEnd w:id="0"/>
            <w:r w:rsidRPr="00A95965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основным общеобразовательным программам"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"Молодежь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отдыха, оздоровления</w:t>
            </w:r>
            <w:proofErr w:type="gramStart"/>
            <w:r w:rsidRPr="00A9596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95965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563,5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597,5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597,5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"Обеспечивающая программа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Обеспечивающая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направленных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реализацию программы "Развитие добровольчества (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A9596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9596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26 151,6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26 151,6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26 151,6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26 111,6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"Развитие системы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5965">
              <w:rPr>
                <w:color w:val="000000"/>
                <w:sz w:val="24"/>
                <w:szCs w:val="24"/>
              </w:rPr>
              <w:t>(законных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A95965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родителям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Комплекс процессных </w:t>
            </w:r>
            <w:r w:rsidRPr="00A95965">
              <w:rPr>
                <w:color w:val="000000"/>
                <w:sz w:val="24"/>
                <w:szCs w:val="24"/>
              </w:rPr>
              <w:lastRenderedPageBreak/>
              <w:t>мероприятий направленных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lastRenderedPageBreak/>
              <w:t xml:space="preserve">              Социальная адаптация граждан пожилого возраста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95965" w:rsidRPr="00A95965" w:rsidTr="00A95965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965" w:rsidRPr="00A95965" w:rsidRDefault="00A95965" w:rsidP="00A9596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95965" w:rsidRPr="00A95965" w:rsidTr="00A95965">
        <w:trPr>
          <w:trHeight w:val="20"/>
        </w:trPr>
        <w:tc>
          <w:tcPr>
            <w:tcW w:w="694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65" w:rsidRPr="00A95965" w:rsidRDefault="00A95965" w:rsidP="00A95965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724 619,9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719 164,0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965" w:rsidRPr="00A95965" w:rsidRDefault="00A95965" w:rsidP="00A9596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95965">
              <w:rPr>
                <w:color w:val="000000"/>
                <w:sz w:val="24"/>
                <w:szCs w:val="24"/>
              </w:rPr>
              <w:t>733 870,0</w:t>
            </w:r>
          </w:p>
        </w:tc>
      </w:tr>
    </w:tbl>
    <w:p w:rsidR="00367526" w:rsidRDefault="00367526" w:rsidP="009B72CD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9B72CD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F73"/>
    <w:rsid w:val="00034D58"/>
    <w:rsid w:val="00135C84"/>
    <w:rsid w:val="001866B9"/>
    <w:rsid w:val="00197B3A"/>
    <w:rsid w:val="00232077"/>
    <w:rsid w:val="00264756"/>
    <w:rsid w:val="00266F5F"/>
    <w:rsid w:val="002A125A"/>
    <w:rsid w:val="002A5864"/>
    <w:rsid w:val="002A72AC"/>
    <w:rsid w:val="002D4FA2"/>
    <w:rsid w:val="00346D0F"/>
    <w:rsid w:val="00367526"/>
    <w:rsid w:val="003829F8"/>
    <w:rsid w:val="003E0335"/>
    <w:rsid w:val="003F01E8"/>
    <w:rsid w:val="00412AA5"/>
    <w:rsid w:val="004C622A"/>
    <w:rsid w:val="00507833"/>
    <w:rsid w:val="00521589"/>
    <w:rsid w:val="00597E08"/>
    <w:rsid w:val="005B01FC"/>
    <w:rsid w:val="005B3426"/>
    <w:rsid w:val="005C173A"/>
    <w:rsid w:val="005C27E1"/>
    <w:rsid w:val="005F5DB3"/>
    <w:rsid w:val="006113C0"/>
    <w:rsid w:val="00666C8D"/>
    <w:rsid w:val="006B2038"/>
    <w:rsid w:val="0070352F"/>
    <w:rsid w:val="00705636"/>
    <w:rsid w:val="0074188B"/>
    <w:rsid w:val="007455DF"/>
    <w:rsid w:val="00754177"/>
    <w:rsid w:val="00764ABB"/>
    <w:rsid w:val="007C708C"/>
    <w:rsid w:val="007E2AD9"/>
    <w:rsid w:val="00826D39"/>
    <w:rsid w:val="00871D3B"/>
    <w:rsid w:val="008C3740"/>
    <w:rsid w:val="00912274"/>
    <w:rsid w:val="00920FD0"/>
    <w:rsid w:val="00924356"/>
    <w:rsid w:val="009B72CD"/>
    <w:rsid w:val="00A416BF"/>
    <w:rsid w:val="00A83CE1"/>
    <w:rsid w:val="00A95965"/>
    <w:rsid w:val="00AC1051"/>
    <w:rsid w:val="00AC29AB"/>
    <w:rsid w:val="00B00AE8"/>
    <w:rsid w:val="00B04DD5"/>
    <w:rsid w:val="00B249CD"/>
    <w:rsid w:val="00B82862"/>
    <w:rsid w:val="00B8657D"/>
    <w:rsid w:val="00BB2B80"/>
    <w:rsid w:val="00BF598A"/>
    <w:rsid w:val="00C17619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EA2719"/>
    <w:rsid w:val="00FC04F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7455D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7455D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7938</Words>
  <Characters>45252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2021-11-12T06:14:00Z</dcterms:created>
  <dcterms:modified xsi:type="dcterms:W3CDTF">2021-11-12T06:28:00Z</dcterms:modified>
</cp:coreProperties>
</file>