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705F76" w:rsidTr="00705F76">
        <w:trPr>
          <w:trHeight w:val="2215"/>
        </w:trPr>
        <w:tc>
          <w:tcPr>
            <w:tcW w:w="4944" w:type="dxa"/>
            <w:hideMark/>
          </w:tcPr>
          <w:p w:rsidR="00705F76" w:rsidRDefault="00705F7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</w:p>
        </w:tc>
      </w:tr>
    </w:tbl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20 год и плановый период 2021 и 2022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693"/>
        <w:gridCol w:w="1376"/>
        <w:gridCol w:w="482"/>
        <w:gridCol w:w="425"/>
        <w:gridCol w:w="1134"/>
        <w:gridCol w:w="1134"/>
        <w:gridCol w:w="1119"/>
      </w:tblGrid>
      <w:tr w:rsidR="00CC54E0" w:rsidRPr="00CC54E0" w:rsidTr="00CC54E0">
        <w:trPr>
          <w:trHeight w:val="20"/>
        </w:trPr>
        <w:tc>
          <w:tcPr>
            <w:tcW w:w="4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28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2020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2021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CC54E0" w:rsidRDefault="00ED4009" w:rsidP="00CC54E0">
            <w:pPr>
              <w:ind w:left="-108" w:right="-106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2022</w:t>
            </w:r>
            <w:r w:rsidR="00CC54E0" w:rsidRPr="00CC54E0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E1286E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617 825,7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E1286E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580 884,0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E1286E" w:rsidP="00CC54E0">
            <w:pPr>
              <w:ind w:left="-108" w:right="-106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610 242,6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2020000000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E1286E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617 825,7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E1286E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580 884,0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E1286E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610 242,6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Дотации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2021000100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D96E87" w:rsidRDefault="00CC54E0" w:rsidP="00CC54E0">
            <w:pPr>
              <w:ind w:left="-108" w:right="-106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CC54E0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CC54E0" w:rsidRDefault="00CC54E0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Дотации бюджетам муниципальных районов на выравнивание бюджетной обеспеченности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2021500105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112 034,0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73 259,0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CC54E0" w:rsidRDefault="00CC54E0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71 436,0</w:t>
            </w:r>
          </w:p>
        </w:tc>
      </w:tr>
      <w:tr w:rsidR="00EA4A0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EA4A0A" w:rsidRPr="00CC54E0" w:rsidRDefault="00EA4A0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Субсидии</w:t>
            </w:r>
            <w:r w:rsidRPr="00EA4A0A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A4A0A" w:rsidRPr="00CC54E0" w:rsidRDefault="00EA4A0A" w:rsidP="001862AE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</w:t>
            </w:r>
            <w:r w:rsidR="001862AE">
              <w:rPr>
                <w:color w:val="000000"/>
                <w:sz w:val="24"/>
                <w:szCs w:val="24"/>
              </w:rPr>
              <w:t>0000</w:t>
            </w:r>
            <w:r w:rsidR="00982928">
              <w:rPr>
                <w:color w:val="000000"/>
                <w:sz w:val="24"/>
                <w:szCs w:val="24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EA4A0A" w:rsidRPr="00CC54E0" w:rsidRDefault="00EA4A0A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CC54E0" w:rsidRDefault="00EA4A0A" w:rsidP="00EA4A0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1862AE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76 552,4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1862AE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48 645,0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EA4A0A" w:rsidRPr="00941DD4" w:rsidRDefault="001862AE" w:rsidP="00CC54E0">
            <w:pPr>
              <w:ind w:left="-108" w:right="-106"/>
              <w:jc w:val="center"/>
              <w:outlineLvl w:val="3"/>
              <w:rPr>
                <w:b/>
                <w:color w:val="000000"/>
                <w:sz w:val="24"/>
                <w:szCs w:val="24"/>
              </w:rPr>
            </w:pPr>
            <w:r w:rsidRPr="00941DD4">
              <w:rPr>
                <w:b/>
                <w:color w:val="000000"/>
                <w:sz w:val="24"/>
                <w:szCs w:val="24"/>
              </w:rPr>
              <w:t>56 244,1</w:t>
            </w:r>
          </w:p>
        </w:tc>
      </w:tr>
      <w:tr w:rsidR="00982928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982928" w:rsidRPr="00CC54E0" w:rsidRDefault="00982928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82928" w:rsidRPr="00CC54E0" w:rsidRDefault="00982928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</w:t>
            </w:r>
            <w:r w:rsidR="00941DD4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982928" w:rsidRPr="00CC54E0" w:rsidRDefault="0098292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982928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98292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98292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982928" w:rsidRPr="00CC54E0" w:rsidRDefault="00982928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50 777,3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48FA" w:rsidRPr="00EA4A0A" w:rsidRDefault="001848F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EA4A0A">
              <w:rPr>
                <w:color w:val="000000"/>
                <w:sz w:val="24"/>
                <w:szCs w:val="24"/>
              </w:rPr>
              <w:t>Прочие субсидии</w:t>
            </w:r>
            <w:r>
              <w:rPr>
                <w:color w:val="000000"/>
                <w:sz w:val="24"/>
                <w:szCs w:val="24"/>
              </w:rPr>
              <w:t xml:space="preserve"> бюджетам муниципальных районов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2999905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62 0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47 917,5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1848FA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50 777,3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48FA" w:rsidRPr="00982928" w:rsidRDefault="001848F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982928">
              <w:rPr>
                <w:bCs/>
                <w:color w:val="000000"/>
                <w:sz w:val="24"/>
                <w:szCs w:val="24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2022546705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48FA" w:rsidRPr="00EA4A0A" w:rsidRDefault="001848FA" w:rsidP="00982928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982928">
              <w:rPr>
                <w:color w:val="000000"/>
                <w:sz w:val="24"/>
                <w:szCs w:val="24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</w:t>
            </w:r>
            <w:r>
              <w:rPr>
                <w:color w:val="000000"/>
                <w:sz w:val="24"/>
                <w:szCs w:val="24"/>
              </w:rPr>
              <w:t>2549705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982928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727,5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733,8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848FA" w:rsidRPr="001862AE" w:rsidRDefault="001848F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1862AE">
              <w:rPr>
                <w:bCs/>
                <w:color w:val="000000"/>
                <w:sz w:val="24"/>
                <w:szCs w:val="24"/>
              </w:rPr>
              <w:t>Субсидия бюджетам муниципальных районов на поддержку отрасли культуры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2022551905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848FA" w:rsidRPr="00CC54E0" w:rsidRDefault="001848FA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941DD4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4 733,0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b/>
                <w:bCs/>
                <w:color w:val="000000"/>
                <w:sz w:val="24"/>
                <w:szCs w:val="24"/>
              </w:rPr>
              <w:t>Субвенции</w:t>
            </w:r>
            <w:r w:rsidRPr="00CC54E0"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2023000000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D96E87" w:rsidRDefault="001848FA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429 239,3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D96E87" w:rsidRDefault="001848FA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458 980,0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D96E87" w:rsidRDefault="001848FA" w:rsidP="00CC54E0">
            <w:pPr>
              <w:ind w:left="-108" w:right="-106"/>
              <w:jc w:val="center"/>
              <w:outlineLvl w:val="1"/>
              <w:rPr>
                <w:b/>
                <w:color w:val="000000"/>
                <w:sz w:val="24"/>
                <w:szCs w:val="24"/>
              </w:rPr>
            </w:pPr>
            <w:r w:rsidRPr="00D96E87">
              <w:rPr>
                <w:b/>
                <w:color w:val="000000"/>
                <w:sz w:val="24"/>
                <w:szCs w:val="24"/>
              </w:rPr>
              <w:t>482 562,5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2023002400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427 728,3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 xml:space="preserve">Субвенции  бюджетам муниципальных районов на выполнение передаваемых </w:t>
            </w:r>
            <w:r w:rsidRPr="00CC54E0">
              <w:rPr>
                <w:color w:val="000000"/>
                <w:sz w:val="24"/>
                <w:szCs w:val="24"/>
              </w:rPr>
              <w:lastRenderedPageBreak/>
              <w:t>полномочий субъектов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2023002405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427 728,3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457 454,9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480 951,0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lastRenderedPageBreak/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2023512005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5,3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30,9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1 580,6</w:t>
            </w:r>
          </w:p>
        </w:tc>
      </w:tr>
      <w:tr w:rsidR="001848FA" w:rsidRPr="00CC54E0" w:rsidTr="00CC54E0">
        <w:trPr>
          <w:trHeight w:val="20"/>
        </w:trPr>
        <w:tc>
          <w:tcPr>
            <w:tcW w:w="4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848FA" w:rsidRPr="00CC54E0" w:rsidRDefault="001848FA" w:rsidP="00CC54E0">
            <w:pPr>
              <w:jc w:val="both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2023593005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1 519,8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848FA" w:rsidRPr="00CC54E0" w:rsidRDefault="001848FA" w:rsidP="00CC54E0">
            <w:pPr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CC54E0">
              <w:rPr>
                <w:color w:val="000000"/>
                <w:sz w:val="24"/>
                <w:szCs w:val="24"/>
              </w:rPr>
              <w:t>1 580,6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82928" w:rsidRDefault="00982928" w:rsidP="00034D58">
      <w:pPr>
        <w:jc w:val="center"/>
      </w:pPr>
    </w:p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982928" w:rsidRPr="00982928" w:rsidRDefault="00982928" w:rsidP="00982928"/>
    <w:p w:rsidR="0070352F" w:rsidRPr="00982928" w:rsidRDefault="00982928" w:rsidP="00982928">
      <w:pPr>
        <w:tabs>
          <w:tab w:val="left" w:pos="1410"/>
        </w:tabs>
      </w:pPr>
      <w:r>
        <w:tab/>
      </w:r>
    </w:p>
    <w:sectPr w:rsidR="0070352F" w:rsidRPr="00982928" w:rsidSect="009D2F72">
      <w:headerReference w:type="default" r:id="rId7"/>
      <w:pgSz w:w="11906" w:h="16838"/>
      <w:pgMar w:top="851" w:right="850" w:bottom="567" w:left="1134" w:header="708" w:footer="708" w:gutter="0"/>
      <w:pgNumType w:start="2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8FA" w:rsidRDefault="001848FA" w:rsidP="00EA2695">
      <w:r>
        <w:separator/>
      </w:r>
    </w:p>
  </w:endnote>
  <w:endnote w:type="continuationSeparator" w:id="0">
    <w:p w:rsidR="001848FA" w:rsidRDefault="001848FA" w:rsidP="00EA2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8FA" w:rsidRDefault="001848FA" w:rsidP="00EA2695">
      <w:r>
        <w:separator/>
      </w:r>
    </w:p>
  </w:footnote>
  <w:footnote w:type="continuationSeparator" w:id="0">
    <w:p w:rsidR="001848FA" w:rsidRDefault="001848FA" w:rsidP="00EA26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582137"/>
      <w:docPartObj>
        <w:docPartGallery w:val="Page Numbers (Top of Page)"/>
        <w:docPartUnique/>
      </w:docPartObj>
    </w:sdtPr>
    <w:sdtEndPr/>
    <w:sdtContent>
      <w:p w:rsidR="001848FA" w:rsidRDefault="001848F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6E87">
          <w:rPr>
            <w:noProof/>
          </w:rPr>
          <w:t>30</w:t>
        </w:r>
        <w:r>
          <w:fldChar w:fldCharType="end"/>
        </w:r>
      </w:p>
    </w:sdtContent>
  </w:sdt>
  <w:p w:rsidR="001848FA" w:rsidRDefault="001848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B6D13"/>
    <w:rsid w:val="00133B14"/>
    <w:rsid w:val="001848FA"/>
    <w:rsid w:val="001862AE"/>
    <w:rsid w:val="0031046B"/>
    <w:rsid w:val="00567E1F"/>
    <w:rsid w:val="005B10D5"/>
    <w:rsid w:val="005C27E1"/>
    <w:rsid w:val="005D65D0"/>
    <w:rsid w:val="006113C0"/>
    <w:rsid w:val="006538A7"/>
    <w:rsid w:val="0070352F"/>
    <w:rsid w:val="00705F76"/>
    <w:rsid w:val="00941DD4"/>
    <w:rsid w:val="00982928"/>
    <w:rsid w:val="009D2F72"/>
    <w:rsid w:val="00B00AE8"/>
    <w:rsid w:val="00C30938"/>
    <w:rsid w:val="00CC54E0"/>
    <w:rsid w:val="00CE11F1"/>
    <w:rsid w:val="00CE1CFF"/>
    <w:rsid w:val="00D60903"/>
    <w:rsid w:val="00D96E87"/>
    <w:rsid w:val="00E1286E"/>
    <w:rsid w:val="00EA2695"/>
    <w:rsid w:val="00EA4A0A"/>
    <w:rsid w:val="00ED400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EA269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A269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0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vaa</cp:lastModifiedBy>
  <cp:revision>23</cp:revision>
  <dcterms:created xsi:type="dcterms:W3CDTF">2018-11-08T15:02:00Z</dcterms:created>
  <dcterms:modified xsi:type="dcterms:W3CDTF">2020-02-19T12:08:00Z</dcterms:modified>
</cp:coreProperties>
</file>