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416BF">
        <w:rPr>
          <w:sz w:val="28"/>
          <w:szCs w:val="28"/>
        </w:rPr>
        <w:t>1</w:t>
      </w:r>
    </w:p>
    <w:p w:rsidR="00C17F27" w:rsidRPr="00C17F27" w:rsidRDefault="00C17F27" w:rsidP="00C17F27">
      <w:pPr>
        <w:ind w:left="4536"/>
        <w:jc w:val="both"/>
        <w:rPr>
          <w:sz w:val="28"/>
          <w:szCs w:val="28"/>
        </w:rPr>
      </w:pPr>
      <w:r w:rsidRPr="00C17F27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A416BF" w:rsidRPr="00B90927" w:rsidRDefault="00A416BF" w:rsidP="00A416BF">
      <w:pPr>
        <w:tabs>
          <w:tab w:val="left" w:pos="2520"/>
        </w:tabs>
        <w:jc w:val="center"/>
        <w:rPr>
          <w:b/>
          <w:sz w:val="28"/>
          <w:szCs w:val="28"/>
        </w:rPr>
      </w:pPr>
      <w:r w:rsidRPr="00B90927">
        <w:rPr>
          <w:b/>
          <w:sz w:val="28"/>
          <w:szCs w:val="28"/>
        </w:rPr>
        <w:t>Распределение бюджетных ассигнований из 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5467BC">
        <w:rPr>
          <w:b/>
          <w:sz w:val="28"/>
          <w:szCs w:val="28"/>
        </w:rPr>
        <w:t>2</w:t>
      </w:r>
      <w:r w:rsidR="00C20256">
        <w:rPr>
          <w:b/>
          <w:sz w:val="28"/>
          <w:szCs w:val="28"/>
        </w:rPr>
        <w:t>1</w:t>
      </w:r>
      <w:r w:rsidRPr="00B90927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</w:t>
      </w:r>
      <w:r w:rsidR="00C20256">
        <w:rPr>
          <w:b/>
          <w:sz w:val="28"/>
          <w:szCs w:val="28"/>
        </w:rPr>
        <w:t>2</w:t>
      </w:r>
      <w:r w:rsidRPr="00B90927">
        <w:rPr>
          <w:b/>
          <w:sz w:val="28"/>
          <w:szCs w:val="28"/>
        </w:rPr>
        <w:t xml:space="preserve"> и 202</w:t>
      </w:r>
      <w:r w:rsidR="00C20256">
        <w:rPr>
          <w:b/>
          <w:sz w:val="28"/>
          <w:szCs w:val="28"/>
        </w:rPr>
        <w:t>3</w:t>
      </w:r>
      <w:r w:rsidRPr="00B90927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4829AC">
        <w:rPr>
          <w:rFonts w:ascii="Times New Roman" w:hAnsi="Times New Roman"/>
          <w:sz w:val="24"/>
          <w:szCs w:val="24"/>
        </w:rPr>
        <w:t>тыс. руб.</w:t>
      </w:r>
    </w:p>
    <w:tbl>
      <w:tblPr>
        <w:tblW w:w="10364" w:type="dxa"/>
        <w:tblInd w:w="93" w:type="dxa"/>
        <w:tblLook w:val="04A0" w:firstRow="1" w:lastRow="0" w:firstColumn="1" w:lastColumn="0" w:noHBand="0" w:noVBand="1"/>
      </w:tblPr>
      <w:tblGrid>
        <w:gridCol w:w="3966"/>
        <w:gridCol w:w="567"/>
        <w:gridCol w:w="1294"/>
        <w:gridCol w:w="709"/>
        <w:gridCol w:w="1276"/>
        <w:gridCol w:w="1276"/>
        <w:gridCol w:w="1276"/>
      </w:tblGrid>
      <w:tr w:rsidR="00315D85" w:rsidRPr="00315D85" w:rsidTr="00315D85">
        <w:trPr>
          <w:trHeight w:val="20"/>
        </w:trPr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D85" w:rsidRPr="00315D85" w:rsidRDefault="00315D85" w:rsidP="00315D85">
            <w:pPr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315D85">
              <w:rPr>
                <w:sz w:val="24"/>
                <w:szCs w:val="24"/>
              </w:rPr>
              <w:t>Раз-дел</w:t>
            </w:r>
            <w:proofErr w:type="gramEnd"/>
            <w:r w:rsidRPr="00315D85">
              <w:rPr>
                <w:sz w:val="24"/>
                <w:szCs w:val="24"/>
              </w:rPr>
              <w:t xml:space="preserve"> под-раз-дел</w:t>
            </w:r>
          </w:p>
        </w:tc>
        <w:tc>
          <w:tcPr>
            <w:tcW w:w="12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15D85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15D85">
              <w:rPr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315D85">
              <w:rPr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112 073,6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112 392,7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112 569,6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Функционирование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Непрограммные мероприятия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Обеспечение 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47 930,9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48 373,9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48 430,4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Расходы на выплаты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46 674,8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47 158,9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47 166,9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46 674,8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47 158,9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47 166,9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46 674,8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47 158,9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47 166,9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46 622,3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47 158,9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47 166,9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39 256,7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39 256,7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7 259,3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7 841,4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7 849,4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7 259,3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7 841,4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7 849,4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Средства резервного фонда Администрации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99Я0529990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99Я0529990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99Я0529990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12 617,5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12 613,6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10 687,2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11 188,9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10 687,2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11 188,9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11 188,9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1 594,2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1 594,2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1 458,0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Резервный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1 458,0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Резервный фонд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1 458,0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Расходы за счет средств резервного фонда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1 458,0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1 458,0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1 458,0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45 824,4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44 628,8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44 779,9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по профилактике правонарушений и усилению борьбы с преступностью в муниципальном образовании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Развитие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Развитие системы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2 491,5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2 491,5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2 491,5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Субвенции на 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1 576,2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Расходы на выплаты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Исполнение судебного решения о возложении обязанностей по проведению ремонта жилого дома №1 по ул. 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>Полевая</w:t>
            </w:r>
            <w:proofErr w:type="gramEnd"/>
            <w:r w:rsidRPr="00315D85">
              <w:rPr>
                <w:color w:val="000000"/>
                <w:sz w:val="24"/>
                <w:szCs w:val="24"/>
              </w:rPr>
              <w:t xml:space="preserve"> в п.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Гедеоновка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Текущий ремонт жилого помещения по адресу Смоленская область, г. Смоленск, пос.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Пронино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>, д.7, кв. 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1 706,5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1 706,5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1 617,6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Мероприятия по землеустройству и землепользованию, оценочная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Возмещение ущерба бюджету Смоленской области за нарушение использования полученных субсидий на реализацию регионального проекта "Культурная среда" нацпроекта "Культура" на строительство павильона массовых мероприятий Смоленская область, Смоленский район, с.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Каспля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 xml:space="preserve"> -2, ул. Заречная д.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83Я0222160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83Я0222160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83Я0222160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30 432,9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30 432,9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по материально - техническому обеспечению муниципальных бюджетных учреждений в 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>муниципальном</w:t>
            </w:r>
            <w:proofErr w:type="gramEnd"/>
            <w:r w:rsidRPr="00315D8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образовани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30 432,9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30 432,9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30 432,9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30 432,9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10 426,5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10 426,5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Обеспечение деятельности МКУ "ЦБУКО Смоленского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Обеспечение деятельности по прочим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непрограмным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 xml:space="preserve"> мероприятиям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Финансирование расходов по прочим непрограммным мероприятиям, оказание единовременных денежных вознаграждений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Финансирование прочих не программных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мероприятий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>,о</w:t>
            </w:r>
            <w:proofErr w:type="gramEnd"/>
            <w:r w:rsidRPr="00315D85">
              <w:rPr>
                <w:color w:val="000000"/>
                <w:sz w:val="24"/>
                <w:szCs w:val="24"/>
              </w:rPr>
              <w:t>казание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 xml:space="preserve"> услуги по предоставлению специализированной гидрометеорологической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124 779,9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174 964,4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172 450,8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315D85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Развитие сельскохозяйственного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Развитие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Муниципальная программа "Развитие культуры в муниципальном образовании "Демидовский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Основное мероприятие (вне подпрограмм)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"Организация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социальнозначимых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 xml:space="preserve"> мероприятий для детей и семей с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Субсидии на реализацию государственных программ субъектов Российской Федерации в области использования и охраны водных объектов (включая федеральные средства, областные средства и средства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121 243,0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162 113,0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162 564,6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"Совершенствование и развитие 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315D8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муниципальной программы "Совершенствование и развитие 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315D8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85 380,5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Совершенствование и развитие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5 920,5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5 920,5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5 920,5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Субсидия на проектирование,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строительство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15D85">
              <w:rPr>
                <w:color w:val="000000"/>
                <w:sz w:val="24"/>
                <w:szCs w:val="24"/>
              </w:rPr>
              <w:t>еконструкцию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>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(включая областные средства и средства местного бюджета) В рамках муниципальной программы "Совершенствование и развитие сети автомобильных дорог общего пользования Смоленского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79 460,0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76 579,6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76 579,6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2 880,4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2 880,4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3 176,9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3 890,0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2 621,9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2 621,9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2 274,4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Создание условий для осуществления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2 274,4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2 274,4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2 274,4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315D85">
              <w:rPr>
                <w:color w:val="000000"/>
                <w:sz w:val="24"/>
                <w:szCs w:val="24"/>
              </w:rPr>
              <w:t xml:space="preserve"> направленное на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Мероприятия по землеустройству и землепользованию, оценочная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4 721,3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5 461,4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7 367,3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по модернизации объектов коммунальной инфраструктуры и прочие мероприятия в сфере жилищно - коммунального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хозяйства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4 220,4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6 967,3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Подпрограмма "Культурно - досуговая деятельность и народное творчество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Субсидии на обеспечение комплексного развития сельских территорий (реализация мероприятий по благоустройству) за счет резервного фонда Правительства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02301L576F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1 931,8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Муниципальная программа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Субсидии на обеспечение комплексного развития сельских территорий (реализация мероприятий по благоустройству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>)(</w:t>
            </w:r>
            <w:proofErr w:type="gramEnd"/>
            <w:r w:rsidRPr="00315D85">
              <w:rPr>
                <w:color w:val="000000"/>
                <w:sz w:val="24"/>
                <w:szCs w:val="24"/>
              </w:rPr>
              <w:t>включая областные средства и средства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Организация перевозки в морг умерших (погибших)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Оплата задолженности за потребляемую электроэнергию, в целях компенсации потерь 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315D85">
              <w:rPr>
                <w:color w:val="000000"/>
                <w:sz w:val="24"/>
                <w:szCs w:val="24"/>
              </w:rPr>
              <w:t>по судебному акту)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83Я0102150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608 260,5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593 519,2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599 374,9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170 584,4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167 606,5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168 688,0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170 584,4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167 606,5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168 688,0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157 823,6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154 726,6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155 377,8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157 788,0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154 691,0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155 342,2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Развитие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81 043,1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76 853,7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73 373,8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81 043,1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76 853,7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73 373,8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81 043,1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76 853,7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73 373,8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Средства резервного фонда  Администрации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Субсидии для софинансирования расходов в рамках реализации ОГП "Развитие образования в Смоленской области" на укрепление материально - 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Субсидии для софинансирования расходов в рамках реализации ОГП "Развитие образования в Смоленской области" на укрепление материально - технической базы образовательных учреждений из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Создание оптимальных условий повышения качества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410 885,3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402 434,4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407 168,6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407 195,3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398 744,4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403 478,6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407 033,3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398 616,4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403 350,6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386 778,8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371 858,5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375 450,3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69 113,5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53 248,5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38 826,8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68 700,1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53 248,5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38 826,8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68 700,1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53 248,5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38 826,8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Развитие системы поддержки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Сохранение и укрепление здоровья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Средства резервного фонда Администрации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На укрепление материально-технической базы образовательных учреждений за счет иных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0120180780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Обеспечение мероприятий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"Точка роста" в муниципальном образовании "Смоленский район" Смоленской области.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3 331,8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16 922,7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26 757,9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27 900,2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Субсидии на создание и обеспечение функционирования центров образования естественн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315D85">
              <w:rPr>
                <w:color w:val="000000"/>
                <w:sz w:val="24"/>
                <w:szCs w:val="24"/>
              </w:rPr>
              <w:t xml:space="preserve"> научной и технологической направленностей в общеобразовательных организациях, расположенных в сельской местности и малых городах (включая федеральные средства, областные средства и средства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Субсидии на 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558,5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Подпрограмма "Развитие системы оценки качества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Основные мероприятия "Развитие системы оценки качества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Развитие системы оценки качества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Подпрограмма "Педагогические кадры"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Основные мероприятия подпрограммы "Педагогические кадры"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Педагогические кадры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 в муниципальном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образовании "Смоленский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"Доступная среда" 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315D85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24 067,4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22 244,9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22 244,9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5 713,0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5 713,0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2 157,8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Развитие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2 157,8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2 157,8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2 157,8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3 173,1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3 173,1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18 354,5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 детей в сфере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18 354,5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"Развитие дополнительного образования детей в сфере культуры".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18 354,5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Развитие дополнительного образования детей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18 173,5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18 173,5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18 173,5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Субсидии на обеспечение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развития и укрепления материально - технической базы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2 206,1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2 167,1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720,3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Субвенция на обеспечение отдыха и оздоровления детей, находящихся в каникулярное время (летнее) в лагерях дневного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Молодежь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Обеспечение временной занятости несовершеннолетних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"Патриотическое воспитание граждан муниципального образования "Смоленский район" Смоленской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Патриотическое воспитание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514,2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Подпрограмма "Развитие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Обеспечение методического сопровождения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Подпрограмма "Обеспечивающая подпрограмма"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подпрограммы "Обеспечивающая подпрограмма"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Обеспечивающая подпрограмма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 xml:space="preserve"> по обеспечению безопасности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дорожного движения на территории Смоленского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Обеспечение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"Развитие добровольчества (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 xml:space="preserve">) в муниципальном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образовании "Смоленский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муниципальной программы "Развитие добровольчества (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на реализацию программы "Развитие добровольчества (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Развитие добровольчества (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Расходы на выплаты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75 614,2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63 140,6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75 614,2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63 140,6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Подпрограмма "Обеспечивающая подпрограмма"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подпрограммы "Обеспечивающая подпрограмма"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Обеспечивающая подпрограмма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75 509,6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63 045,6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60 112,8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Подпрограмма "Развитие библиотечного дела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библиотечной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Развитие библиотечного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Подпрограмма "Культурно - досуговая деятельность и народное творчество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59 417,0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46 828,2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43 895,5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"Обеспечение деятельности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культурно - досуговой деятельности и народного творчества"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56 694,9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47 924,5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47 881,8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47 881,8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42 013,3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обязательств. направленных на комплексное развитие сельских территорий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315D85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Средства резервного фонда Администрации Смоленской области в муниципальном образовании "Смоленский район" Смоленской области.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Субсидии на 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Субсидии в рамках реализации ОГП "Развитие культуры в Смоленской области" на обеспечение развития и укрепления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Субсидия на обеспечение развития и укрепления материально - технической базы домов культуры в населенных пунктах с числом жителей 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Софинансирование субсидии на 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02301S0330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Региональный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023A100000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Субсидии на государственную поддержку отрасли культуры (создание и модернизацию учреждений культурн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315D85">
              <w:rPr>
                <w:color w:val="000000"/>
                <w:sz w:val="24"/>
                <w:szCs w:val="24"/>
              </w:rPr>
              <w:t xml:space="preserve"> досугового типа в сельской местности) (включая федеральные , областные средства и средства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023A200000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Комплексные меры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противодействия злоупотреблению наркотическими средствами и их незаконному обороту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"Доступная среда" в учреждениях культуры (РДК)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9 331,8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9 587,3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Финансирование расходов на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Доплаты к пенсиям муниципальных служащих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15D85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6 787,2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15D85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6 534,8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6 433,4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6 433,4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Резервный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Резервный фонд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Расходы за счет средств резервного фонда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56 319,1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Субвенция на выплату компенсации платы, взимаемой с родителе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315D85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4 389,4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4 274,4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4 274,4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на обеспечение жильем молодых семьям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на обеспечение жильем  молодых семьям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Субсидии на предоставление молодым семьям социальных выплат на приобретение жилого помещения или создание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обьекта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 xml:space="preserve"> индивидуального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50 366,8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50 366,8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Субвенции на обеспечения детей - сирот и детей оставшихся без попечения родителей</w:t>
            </w:r>
            <w:proofErr w:type="gramStart"/>
            <w:r w:rsidRPr="00315D85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15D85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17 826,4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5 961,6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5 855,6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5 855,6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2 146,3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2 120,5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2 120,5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9 718,5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9 551,2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9 551,2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3 716,5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3 541,5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3 664,8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Демографическое развитие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Социальная адаптация граждан пожилого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3 051,0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3 051,0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84Я0100000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12 443,6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12 443,6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12 443,6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12 443,6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7 295,9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казенных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7 295,9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4 415,8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4 415,8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2 822,0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2 822,0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4 905,5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бюджетных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4 905,5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4 905,5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4 905,5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Софинансирование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Проведение спортивных мероприятий и соревнований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Проведение спортивных мероприятий и соревнований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  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03Я0320190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2 211,2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50 324,7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</w:t>
            </w: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сельских поселений (в части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315D85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315D85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17 343,0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Иные межбюджетные трансферты бюджетам сельских поселений за счет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16 891,0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Резервный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Резервный фонд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Расходы за счет средств резервного фонда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5D85" w:rsidRPr="00315D85" w:rsidRDefault="00315D85" w:rsidP="00315D8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lastRenderedPageBreak/>
              <w:t xml:space="preserve">              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452,0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15D85" w:rsidRPr="00315D85" w:rsidTr="00315D85">
        <w:trPr>
          <w:trHeight w:val="20"/>
        </w:trPr>
        <w:tc>
          <w:tcPr>
            <w:tcW w:w="6536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D85" w:rsidRPr="00315D85" w:rsidRDefault="00315D85" w:rsidP="00315D85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1 068 971,7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D85" w:rsidRPr="00315D85" w:rsidRDefault="00315D85" w:rsidP="00315D8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1 012 817,5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D85" w:rsidRPr="00315D85" w:rsidRDefault="00315D85" w:rsidP="00302EF3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15D85">
              <w:rPr>
                <w:color w:val="000000"/>
                <w:sz w:val="24"/>
                <w:szCs w:val="24"/>
              </w:rPr>
              <w:t>1 015 565,</w:t>
            </w:r>
            <w:r w:rsidR="00302EF3">
              <w:rPr>
                <w:color w:val="000000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</w:tbl>
    <w:p w:rsidR="004829AC" w:rsidRPr="004F3390" w:rsidRDefault="004829AC" w:rsidP="00253B5E">
      <w:pPr>
        <w:pStyle w:val="ConsNormal"/>
        <w:ind w:firstLine="0"/>
        <w:rPr>
          <w:rFonts w:ascii="Times New Roman" w:hAnsi="Times New Roman"/>
          <w:sz w:val="22"/>
          <w:szCs w:val="22"/>
        </w:rPr>
      </w:pPr>
    </w:p>
    <w:sectPr w:rsidR="004829AC" w:rsidRPr="004F3390" w:rsidSect="00C17F27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69FC"/>
    <w:rsid w:val="00034D58"/>
    <w:rsid w:val="000B48A3"/>
    <w:rsid w:val="000B6F86"/>
    <w:rsid w:val="0018566F"/>
    <w:rsid w:val="001A4D69"/>
    <w:rsid w:val="00253B5E"/>
    <w:rsid w:val="002624D8"/>
    <w:rsid w:val="002A644D"/>
    <w:rsid w:val="00302EF3"/>
    <w:rsid w:val="00315D85"/>
    <w:rsid w:val="003768F3"/>
    <w:rsid w:val="003821A2"/>
    <w:rsid w:val="0039089E"/>
    <w:rsid w:val="003B33C0"/>
    <w:rsid w:val="003E6B2A"/>
    <w:rsid w:val="00414C95"/>
    <w:rsid w:val="00467CAD"/>
    <w:rsid w:val="004829AC"/>
    <w:rsid w:val="00487875"/>
    <w:rsid w:val="004F3390"/>
    <w:rsid w:val="005467BC"/>
    <w:rsid w:val="00554EE2"/>
    <w:rsid w:val="00597817"/>
    <w:rsid w:val="005A2A7C"/>
    <w:rsid w:val="005C27E1"/>
    <w:rsid w:val="006113C0"/>
    <w:rsid w:val="006974A2"/>
    <w:rsid w:val="006D03A1"/>
    <w:rsid w:val="0070352F"/>
    <w:rsid w:val="00721FDB"/>
    <w:rsid w:val="00970AA9"/>
    <w:rsid w:val="009C1657"/>
    <w:rsid w:val="00A416BF"/>
    <w:rsid w:val="00A76898"/>
    <w:rsid w:val="00AA0196"/>
    <w:rsid w:val="00B00AE8"/>
    <w:rsid w:val="00BD3E29"/>
    <w:rsid w:val="00C17F27"/>
    <w:rsid w:val="00C20256"/>
    <w:rsid w:val="00C30938"/>
    <w:rsid w:val="00C6244E"/>
    <w:rsid w:val="00C75D52"/>
    <w:rsid w:val="00CB4D0B"/>
    <w:rsid w:val="00CE11F1"/>
    <w:rsid w:val="00CF6CA7"/>
    <w:rsid w:val="00D1128B"/>
    <w:rsid w:val="00D23857"/>
    <w:rsid w:val="00DA1314"/>
    <w:rsid w:val="00E03441"/>
    <w:rsid w:val="00E10673"/>
    <w:rsid w:val="00E25495"/>
    <w:rsid w:val="00E470AD"/>
    <w:rsid w:val="00E65AD6"/>
    <w:rsid w:val="00E758F9"/>
    <w:rsid w:val="00EA7F78"/>
    <w:rsid w:val="00F02048"/>
    <w:rsid w:val="00F63687"/>
    <w:rsid w:val="00F9274C"/>
    <w:rsid w:val="00FE083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E0344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44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E0344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44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22239-9441-4604-ACFA-B2F27FF4E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55</Pages>
  <Words>15514</Words>
  <Characters>88435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34</cp:revision>
  <dcterms:created xsi:type="dcterms:W3CDTF">2021-01-22T12:14:00Z</dcterms:created>
  <dcterms:modified xsi:type="dcterms:W3CDTF">2021-11-18T07:47:00Z</dcterms:modified>
</cp:coreProperties>
</file>