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C51317">
        <w:rPr>
          <w:sz w:val="28"/>
          <w:szCs w:val="28"/>
        </w:rPr>
        <w:t>6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AF2E49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бюджете</w:t>
      </w:r>
      <w:bookmarkStart w:id="0" w:name="_GoBack"/>
      <w:bookmarkEnd w:id="0"/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>Распределение дотаций из районного фонда финансовой поддержки поселений между бюдж</w:t>
      </w:r>
      <w:r>
        <w:rPr>
          <w:b/>
          <w:sz w:val="28"/>
          <w:szCs w:val="28"/>
        </w:rPr>
        <w:t>етами сельских поселений на 20</w:t>
      </w:r>
      <w:r w:rsidR="00C51317">
        <w:rPr>
          <w:b/>
          <w:sz w:val="28"/>
          <w:szCs w:val="28"/>
        </w:rPr>
        <w:t>21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552"/>
        <w:gridCol w:w="1559"/>
        <w:gridCol w:w="1701"/>
        <w:gridCol w:w="1984"/>
      </w:tblGrid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  <w:vAlign w:val="center"/>
          </w:tcPr>
          <w:p w:rsidR="00B24A90" w:rsidRPr="00954110" w:rsidRDefault="00B24A9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(за счет субвенции из регионального фонда компенсаций 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(за счет субсидии из областного бюджета)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за счет средств бюджета муниципального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D14D17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3327,3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3423,6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3376,2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3499,6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4365,2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4075,4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3005,9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686,1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1501,0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3425,1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3670,7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4012,3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4109,6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1174,3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1431,1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4208,0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4370,7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1638,9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5057,5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6888,4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7504,4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</w:t>
            </w:r>
            <w:r w:rsidRPr="00954110">
              <w:rPr>
                <w:sz w:val="24"/>
                <w:szCs w:val="24"/>
              </w:rPr>
              <w:lastRenderedPageBreak/>
              <w:t>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176,5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2935,8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3141,7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lastRenderedPageBreak/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3816,6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4102,8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2348,6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2545,3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5 824,3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52 736,0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527,4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59 087,7</w:t>
            </w:r>
          </w:p>
        </w:tc>
      </w:tr>
    </w:tbl>
    <w:p w:rsidR="00C7388D" w:rsidRPr="00C30938" w:rsidRDefault="00C7388D" w:rsidP="00C7388D">
      <w:pPr>
        <w:pStyle w:val="ConsNormal"/>
        <w:ind w:firstLine="0"/>
      </w:pPr>
    </w:p>
    <w:sectPr w:rsidR="00C7388D" w:rsidRPr="00C30938" w:rsidSect="00664A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851" w:left="1134" w:header="708" w:footer="708" w:gutter="0"/>
      <w:pgNumType w:start="1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60D" w:rsidRDefault="00B1060D" w:rsidP="00664A69">
      <w:r>
        <w:separator/>
      </w:r>
    </w:p>
  </w:endnote>
  <w:endnote w:type="continuationSeparator" w:id="0">
    <w:p w:rsidR="00B1060D" w:rsidRDefault="00B1060D" w:rsidP="0066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A69" w:rsidRDefault="00664A6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A69" w:rsidRDefault="00664A6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A69" w:rsidRDefault="00664A6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60D" w:rsidRDefault="00B1060D" w:rsidP="00664A69">
      <w:r>
        <w:separator/>
      </w:r>
    </w:p>
  </w:footnote>
  <w:footnote w:type="continuationSeparator" w:id="0">
    <w:p w:rsidR="00B1060D" w:rsidRDefault="00B1060D" w:rsidP="00664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A69" w:rsidRDefault="00664A6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8650944"/>
      <w:docPartObj>
        <w:docPartGallery w:val="Page Numbers (Top of Page)"/>
        <w:docPartUnique/>
      </w:docPartObj>
    </w:sdtPr>
    <w:sdtEndPr/>
    <w:sdtContent>
      <w:p w:rsidR="00664A69" w:rsidRDefault="00664A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E49">
          <w:rPr>
            <w:noProof/>
          </w:rPr>
          <w:t>136</w:t>
        </w:r>
        <w:r>
          <w:fldChar w:fldCharType="end"/>
        </w:r>
      </w:p>
    </w:sdtContent>
  </w:sdt>
  <w:p w:rsidR="00664A69" w:rsidRDefault="00664A6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A69" w:rsidRDefault="00664A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2504C5"/>
    <w:rsid w:val="00302BB0"/>
    <w:rsid w:val="003829F8"/>
    <w:rsid w:val="005C27E1"/>
    <w:rsid w:val="006113C0"/>
    <w:rsid w:val="00664A69"/>
    <w:rsid w:val="0070352F"/>
    <w:rsid w:val="00A416BF"/>
    <w:rsid w:val="00AD6316"/>
    <w:rsid w:val="00AF2E49"/>
    <w:rsid w:val="00B00AE8"/>
    <w:rsid w:val="00B1060D"/>
    <w:rsid w:val="00B24A90"/>
    <w:rsid w:val="00C30938"/>
    <w:rsid w:val="00C45EA6"/>
    <w:rsid w:val="00C51317"/>
    <w:rsid w:val="00C7388D"/>
    <w:rsid w:val="00CE11F1"/>
    <w:rsid w:val="00DC1DD2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250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4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64A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64A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4A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250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4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64A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64A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4A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19</cp:revision>
  <cp:lastPrinted>2018-11-15T11:27:00Z</cp:lastPrinted>
  <dcterms:created xsi:type="dcterms:W3CDTF">2018-11-08T15:02:00Z</dcterms:created>
  <dcterms:modified xsi:type="dcterms:W3CDTF">2018-12-17T08:47:00Z</dcterms:modified>
</cp:coreProperties>
</file>