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B8657D">
        <w:rPr>
          <w:sz w:val="28"/>
          <w:szCs w:val="28"/>
        </w:rPr>
        <w:t>7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E97CE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2019 год и плановый период 2020 и 2021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851"/>
        <w:gridCol w:w="708"/>
        <w:gridCol w:w="1418"/>
        <w:gridCol w:w="1134"/>
        <w:gridCol w:w="1134"/>
        <w:gridCol w:w="1134"/>
      </w:tblGrid>
      <w:tr w:rsidR="00135C84" w:rsidRPr="00135C84" w:rsidTr="007C708C">
        <w:trPr>
          <w:trHeight w:val="20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6C8D" w:rsidRPr="00135C84" w:rsidRDefault="00135C84" w:rsidP="00AC29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6C8D" w:rsidRPr="00135C84" w:rsidRDefault="00135C84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</w:t>
            </w:r>
            <w:proofErr w:type="gramStart"/>
            <w:r>
              <w:rPr>
                <w:color w:val="000000"/>
                <w:sz w:val="24"/>
                <w:szCs w:val="24"/>
              </w:rPr>
              <w:t>глав</w:t>
            </w:r>
            <w:r w:rsidR="00AC29AB">
              <w:rPr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распо</w:t>
            </w:r>
            <w:proofErr w:type="spellEnd"/>
            <w:r w:rsidR="00AC29A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ряди</w:t>
            </w:r>
            <w:r w:rsidR="00AC29A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теля средств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6C8D" w:rsidRPr="00135C84" w:rsidRDefault="00135C84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подраз</w:t>
            </w:r>
            <w:proofErr w:type="spellEnd"/>
            <w:r w:rsidR="00AC29A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6C8D" w:rsidRPr="00135C84" w:rsidRDefault="00135C84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Сумма на 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5 491,5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3 668,5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633,6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412,2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412,2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Основные направления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Основные мероприятия в рамках МП "Развитие муниципальной службы в муниципальном образовании  "Смоленский район" Смоленской области" и заочному обучению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08Я0121110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Развитие системы 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МЦП </w:t>
            </w:r>
            <w:r w:rsidRPr="00135C84">
              <w:rPr>
                <w:color w:val="000000"/>
                <w:sz w:val="24"/>
                <w:szCs w:val="24"/>
              </w:rPr>
              <w:lastRenderedPageBreak/>
              <w:t>"Противодействие терроризму и экстремизму на территории муниципального образования 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 xml:space="preserve">  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4 867,5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3 057,5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Создание условий для развития сельскохозяйственного производства на территории муниципального образования "Смоленский район" Смол</w:t>
            </w:r>
            <w:r w:rsidR="00C8197A">
              <w:rPr>
                <w:color w:val="000000"/>
                <w:sz w:val="24"/>
                <w:szCs w:val="24"/>
              </w:rPr>
              <w:t>енской области</w:t>
            </w:r>
            <w:r w:rsidRPr="00135C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ВЦП " Развитие малого и среднего предпринимательства на территории муниципального образования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C8197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Программа "Обеспечение безопасных условий для движения пешеходов на территории</w:t>
            </w:r>
            <w:r w:rsidR="00C8197A">
              <w:rPr>
                <w:color w:val="000000"/>
                <w:sz w:val="24"/>
                <w:szCs w:val="24"/>
              </w:rPr>
              <w:t xml:space="preserve"> Смоленского района</w:t>
            </w:r>
            <w:r w:rsidRPr="00135C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05Я0121615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МП "Создание условий для осуществления градостроительной деятельности на территории муниципального образования "Смоленский район" Смоленской области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171,4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23207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 xml:space="preserve"> на мероприятие подпрограммы "Обеспечение жильем молодых семей ФЦП "Жилище"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04Я01L0200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64 623,2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64 283,8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63 887,7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 xml:space="preserve">    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Процентные платежи по муниципальному долгу в муниципальном образовании 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60 823,2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60 483,8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60 087,7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59 823,2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59 483,8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59 087,7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 xml:space="preserve"> расходов бюджета муниципального образования  "Смоленский район" Смоленской области  по выравниванию уровня бюджетной обеспеченности сельских поселений, входящих в состав муниципального района за счет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09Я01S0990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527,4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Наделение ОМС муниципального образования  "Смоленский район" Смоленской области полномочиями органов государственной власти Смоленской области по расчету и предоставлению дотаций бюджетам сельских поселений за счет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5 824,3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Субсидии для 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 xml:space="preserve"> расходов бюджета муниципального образования  "Смоленский район" Смоленской области  по выравниванию уровня бюджетной обеспеченности сельских поселений, входящих в состав муниципального района за счет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52 736,0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Иные межбюджетные трансферты по осуществлению мер по обеспечению </w:t>
            </w:r>
            <w:r w:rsidRPr="00135C84">
              <w:rPr>
                <w:color w:val="000000"/>
                <w:sz w:val="24"/>
                <w:szCs w:val="24"/>
              </w:rPr>
              <w:lastRenderedPageBreak/>
              <w:t>сбалансированности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 xml:space="preserve">  Комитет по культуре Администрации муниципального образования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74 788,3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73 315,7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73 315,7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48 034,1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47 883,1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47 883,1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48 034,1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47 883,1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47 883,1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Расходы на обеспечение деятельности библиотечной системы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Расходы на обеспечение деятельности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35 941,8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МЦП  "Доступная среда"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10 096,4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10 096,4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4 351,3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Расходы на обеспечение деятельности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5 745,1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Основные мероприятия, направленные на формирование здорового образа жизни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03Я0320150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 xml:space="preserve"> на строительство крытого павильона для проведения массовых мероприятий (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135C84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35C84">
              <w:rPr>
                <w:color w:val="000000"/>
                <w:sz w:val="24"/>
                <w:szCs w:val="24"/>
              </w:rPr>
              <w:t>аспля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 xml:space="preserve"> на строительство универсальной спортивной площадки (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135C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35C84">
              <w:rPr>
                <w:color w:val="000000"/>
                <w:sz w:val="24"/>
                <w:szCs w:val="24"/>
              </w:rPr>
              <w:t>ригорское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с.Гнездово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Подпрограмма "Развитие системы качества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03Я0320670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450 590,2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458 562,7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455 760,0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427 057,0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435 079,5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432 276,8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135 194,2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137 251,3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136 207,1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Подпрограмма "Развитие </w:t>
            </w:r>
            <w:r w:rsidRPr="00135C84">
              <w:rPr>
                <w:color w:val="000000"/>
                <w:sz w:val="24"/>
                <w:szCs w:val="24"/>
              </w:rPr>
              <w:lastRenderedPageBreak/>
              <w:t>дошкольного образования на 2017 -2019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 xml:space="preserve">       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71 170,0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71 092,8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67 092,8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51 457,1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53 405,2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56 036,9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</w:t>
            </w:r>
            <w:proofErr w:type="gramStart"/>
            <w:r w:rsidRPr="00135C8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135C8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35C84">
              <w:rPr>
                <w:color w:val="000000"/>
                <w:sz w:val="24"/>
                <w:szCs w:val="24"/>
              </w:rPr>
              <w:t>н</w:t>
            </w:r>
            <w:proofErr w:type="gramEnd"/>
            <w:r w:rsidRPr="00135C84">
              <w:rPr>
                <w:color w:val="000000"/>
                <w:sz w:val="24"/>
                <w:szCs w:val="24"/>
              </w:rPr>
              <w:t>алог на имущество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6 177,2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6 576,2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6 900,3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287 345,3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294 455,6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292 697,1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</w:t>
            </w:r>
            <w:proofErr w:type="gramStart"/>
            <w:r w:rsidRPr="00135C8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135C8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35C84">
              <w:rPr>
                <w:color w:val="000000"/>
                <w:sz w:val="24"/>
                <w:szCs w:val="24"/>
              </w:rPr>
              <w:t>н</w:t>
            </w:r>
            <w:proofErr w:type="gramEnd"/>
            <w:r w:rsidRPr="00135C84">
              <w:rPr>
                <w:color w:val="000000"/>
                <w:sz w:val="24"/>
                <w:szCs w:val="24"/>
              </w:rPr>
              <w:t>алог на имущество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67 449,5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67 688,5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56 297,6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233 094,9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 в рамках подпрограммы "Организация отдыха, оздоровления, занятости детей и подростков Смоленского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Мероприятия в рамках МП "Развитие общего образования в муниципальном образовании"  Подпрограмма проведение семинаров, фестивалей, конкурсов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Подпрограмма Педагогические кадры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МЦП 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 xml:space="preserve"> в </w:t>
            </w:r>
            <w:r w:rsidRPr="00135C84">
              <w:rPr>
                <w:color w:val="000000"/>
                <w:sz w:val="24"/>
                <w:szCs w:val="24"/>
              </w:rPr>
              <w:lastRenderedPageBreak/>
              <w:t>МОУ муниципальном образовании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857,0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Субсидии на организацию отдыха детей в каникулярное время в лагерях дневного пребывания, организованных на базе муниципальных образовательных организаций</w:t>
            </w:r>
            <w:proofErr w:type="gramStart"/>
            <w:r w:rsidRPr="00135C8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135C8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35C84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135C84">
              <w:rPr>
                <w:color w:val="000000"/>
                <w:sz w:val="24"/>
                <w:szCs w:val="24"/>
              </w:rPr>
              <w:t>еализующих образовательные программы начального общего. основного общего. среднего общего образования и организаций дополнительного образования (включая федеральные. областные средства и средства местного бюджета)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01201S0030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МП "Патриотическое воспитание граждан МО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Подпрограмма "Развитие системы оценки качества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 xml:space="preserve"> в муниципальных 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Организация работы по поддержке детей сирот выпускников </w:t>
            </w:r>
            <w:proofErr w:type="spellStart"/>
            <w:r w:rsidRPr="00135C84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135C84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подпрограммы Молодежь МО "Смоленский район" Смол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23 533,2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23 483,2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23 483,2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23 483,2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23 483,2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23 483,2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Субвенция на компенсации части родительской платы за присмотр и уход за детьми в муниципальном образовании  "Смоленский район" Смоленской области </w:t>
            </w:r>
            <w:proofErr w:type="gramStart"/>
            <w:r w:rsidRPr="00135C84">
              <w:rPr>
                <w:color w:val="000000"/>
                <w:sz w:val="24"/>
                <w:szCs w:val="24"/>
              </w:rPr>
              <w:t>реализующих</w:t>
            </w:r>
            <w:proofErr w:type="gramEnd"/>
            <w:r w:rsidRPr="00135C84">
              <w:rPr>
                <w:color w:val="000000"/>
                <w:sz w:val="24"/>
                <w:szCs w:val="24"/>
              </w:rPr>
              <w:t xml:space="preserve"> образовательную программу </w:t>
            </w:r>
            <w:r w:rsidRPr="00135C84">
              <w:rPr>
                <w:color w:val="000000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lastRenderedPageBreak/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4 746,9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2 106,9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10 538,0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35C84" w:rsidRPr="00135C84" w:rsidTr="007C708C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C8D" w:rsidRPr="00135C84" w:rsidRDefault="00666C8D" w:rsidP="00135C8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6C8D" w:rsidRPr="00135C84" w:rsidTr="00AC29AB">
        <w:trPr>
          <w:trHeight w:val="20"/>
        </w:trPr>
        <w:tc>
          <w:tcPr>
            <w:tcW w:w="682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C8D" w:rsidRPr="00135C84" w:rsidRDefault="00666C8D" w:rsidP="00AC29AB">
            <w:pPr>
              <w:ind w:left="-108" w:right="-108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595 493,3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599 830,7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6C8D" w:rsidRPr="00135C84" w:rsidRDefault="00666C8D" w:rsidP="00AC29A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5C84">
              <w:rPr>
                <w:color w:val="000000"/>
                <w:sz w:val="24"/>
                <w:szCs w:val="24"/>
              </w:rPr>
              <w:t>593 596,9</w:t>
            </w:r>
          </w:p>
        </w:tc>
      </w:tr>
    </w:tbl>
    <w:p w:rsidR="00666C8D" w:rsidRPr="00135C84" w:rsidRDefault="00666C8D" w:rsidP="00666C8D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666C8D" w:rsidRPr="00135C84" w:rsidSect="00170B00">
      <w:headerReference w:type="default" r:id="rId7"/>
      <w:pgSz w:w="11906" w:h="16838"/>
      <w:pgMar w:top="851" w:right="850" w:bottom="851" w:left="1134" w:header="708" w:footer="708" w:gutter="0"/>
      <w:pgNumType w:start="1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05" w:rsidRDefault="00973D05" w:rsidP="00170B00">
      <w:r>
        <w:separator/>
      </w:r>
    </w:p>
  </w:endnote>
  <w:endnote w:type="continuationSeparator" w:id="0">
    <w:p w:rsidR="00973D05" w:rsidRDefault="00973D05" w:rsidP="0017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05" w:rsidRDefault="00973D05" w:rsidP="00170B00">
      <w:r>
        <w:separator/>
      </w:r>
    </w:p>
  </w:footnote>
  <w:footnote w:type="continuationSeparator" w:id="0">
    <w:p w:rsidR="00973D05" w:rsidRDefault="00973D05" w:rsidP="00170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583066"/>
      <w:docPartObj>
        <w:docPartGallery w:val="Page Numbers (Top of Page)"/>
        <w:docPartUnique/>
      </w:docPartObj>
    </w:sdtPr>
    <w:sdtEndPr/>
    <w:sdtContent>
      <w:p w:rsidR="00170B00" w:rsidRDefault="00170B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CE8">
          <w:rPr>
            <w:noProof/>
          </w:rPr>
          <w:t>137</w:t>
        </w:r>
        <w:r>
          <w:fldChar w:fldCharType="end"/>
        </w:r>
      </w:p>
    </w:sdtContent>
  </w:sdt>
  <w:p w:rsidR="00170B00" w:rsidRDefault="00170B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35C84"/>
    <w:rsid w:val="00170B00"/>
    <w:rsid w:val="00232077"/>
    <w:rsid w:val="003829F8"/>
    <w:rsid w:val="005C27E1"/>
    <w:rsid w:val="006113C0"/>
    <w:rsid w:val="00666C8D"/>
    <w:rsid w:val="0070352F"/>
    <w:rsid w:val="007C708C"/>
    <w:rsid w:val="00973D05"/>
    <w:rsid w:val="00A416BF"/>
    <w:rsid w:val="00AC29AB"/>
    <w:rsid w:val="00B00AE8"/>
    <w:rsid w:val="00B8657D"/>
    <w:rsid w:val="00C30938"/>
    <w:rsid w:val="00C8197A"/>
    <w:rsid w:val="00CE11F1"/>
    <w:rsid w:val="00DC1DD2"/>
    <w:rsid w:val="00E97CE8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170B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0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70B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0B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170B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0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70B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0B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1825</Words>
  <Characters>10409</Characters>
  <Application>Microsoft Office Word</Application>
  <DocSecurity>0</DocSecurity>
  <Lines>86</Lines>
  <Paragraphs>24</Paragraphs>
  <ScaleCrop>false</ScaleCrop>
  <Company/>
  <LinksUpToDate>false</LinksUpToDate>
  <CharactersWithSpaces>12210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20</cp:revision>
  <dcterms:created xsi:type="dcterms:W3CDTF">2018-11-08T15:02:00Z</dcterms:created>
  <dcterms:modified xsi:type="dcterms:W3CDTF">2018-12-17T08:47:00Z</dcterms:modified>
</cp:coreProperties>
</file>