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831EA" w14:textId="77777777" w:rsidR="00555FDA" w:rsidRDefault="00555FDA" w:rsidP="00E43D27">
      <w:pPr>
        <w:widowControl/>
        <w:adjustRightInd/>
        <w:spacing w:line="240" w:lineRule="auto"/>
        <w:ind w:right="69"/>
        <w:textAlignment w:val="auto"/>
        <w:rPr>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5203"/>
      </w:tblGrid>
      <w:tr w:rsidR="00703B49" w14:paraId="261B41A4" w14:textId="77777777" w:rsidTr="00E453D5">
        <w:tc>
          <w:tcPr>
            <w:tcW w:w="4785" w:type="dxa"/>
          </w:tcPr>
          <w:p w14:paraId="4BCF9CCC" w14:textId="77777777" w:rsidR="00703B49" w:rsidRDefault="00703B49" w:rsidP="00802C60">
            <w:pPr>
              <w:spacing w:line="240" w:lineRule="auto"/>
              <w:jc w:val="center"/>
              <w:rPr>
                <w:iCs/>
                <w:color w:val="000000"/>
                <w:sz w:val="26"/>
                <w:szCs w:val="26"/>
              </w:rPr>
            </w:pPr>
          </w:p>
        </w:tc>
        <w:tc>
          <w:tcPr>
            <w:tcW w:w="5246" w:type="dxa"/>
          </w:tcPr>
          <w:p w14:paraId="76BF2030" w14:textId="77777777" w:rsidR="007E3A38" w:rsidRPr="00E453D5" w:rsidRDefault="007E3A38" w:rsidP="007E3A38">
            <w:pPr>
              <w:spacing w:line="240" w:lineRule="auto"/>
              <w:jc w:val="left"/>
              <w:rPr>
                <w:iCs/>
                <w:color w:val="000000"/>
                <w:sz w:val="28"/>
                <w:szCs w:val="28"/>
              </w:rPr>
            </w:pPr>
            <w:r w:rsidRPr="00E453D5">
              <w:rPr>
                <w:iCs/>
                <w:color w:val="000000"/>
                <w:sz w:val="28"/>
                <w:szCs w:val="28"/>
              </w:rPr>
              <w:t>УТВЕРЖДЕН</w:t>
            </w:r>
          </w:p>
          <w:p w14:paraId="1D42C8BA" w14:textId="128B7FAE" w:rsidR="00703B49" w:rsidRPr="007E3A38" w:rsidRDefault="007E3A38" w:rsidP="00750BC4">
            <w:pPr>
              <w:spacing w:line="240" w:lineRule="auto"/>
              <w:jc w:val="left"/>
              <w:rPr>
                <w:iCs/>
                <w:color w:val="000000"/>
                <w:sz w:val="26"/>
                <w:szCs w:val="26"/>
              </w:rPr>
            </w:pPr>
            <w:r w:rsidRPr="007E3A38">
              <w:rPr>
                <w:iCs/>
                <w:color w:val="000000"/>
                <w:sz w:val="28"/>
                <w:szCs w:val="28"/>
              </w:rPr>
              <w:t xml:space="preserve">приказом Контрольно-ревизионной комиссии муниципального образования «Смоленский район» Смоленской </w:t>
            </w:r>
            <w:r w:rsidRPr="00750BC4">
              <w:rPr>
                <w:iCs/>
                <w:sz w:val="28"/>
                <w:szCs w:val="28"/>
              </w:rPr>
              <w:t>области от</w:t>
            </w:r>
            <w:r w:rsidR="00F43B89" w:rsidRPr="00750BC4">
              <w:rPr>
                <w:iCs/>
                <w:sz w:val="28"/>
                <w:szCs w:val="28"/>
              </w:rPr>
              <w:t xml:space="preserve"> </w:t>
            </w:r>
            <w:r w:rsidR="00F22EBF" w:rsidRPr="00F22EBF">
              <w:rPr>
                <w:iCs/>
                <w:sz w:val="28"/>
                <w:szCs w:val="28"/>
              </w:rPr>
              <w:t>26</w:t>
            </w:r>
            <w:r w:rsidR="00E453D5" w:rsidRPr="00F22EBF">
              <w:rPr>
                <w:iCs/>
                <w:sz w:val="28"/>
                <w:szCs w:val="28"/>
              </w:rPr>
              <w:t>.02.2</w:t>
            </w:r>
            <w:r w:rsidRPr="00F22EBF">
              <w:rPr>
                <w:iCs/>
                <w:sz w:val="28"/>
                <w:szCs w:val="28"/>
              </w:rPr>
              <w:t>0</w:t>
            </w:r>
            <w:r w:rsidR="00B8123E" w:rsidRPr="00F22EBF">
              <w:rPr>
                <w:iCs/>
                <w:sz w:val="28"/>
                <w:szCs w:val="28"/>
              </w:rPr>
              <w:t>20</w:t>
            </w:r>
            <w:r w:rsidR="00E453D5" w:rsidRPr="00F22EBF">
              <w:rPr>
                <w:iCs/>
                <w:sz w:val="28"/>
                <w:szCs w:val="28"/>
              </w:rPr>
              <w:t xml:space="preserve"> </w:t>
            </w:r>
            <w:r w:rsidRPr="00F22EBF">
              <w:rPr>
                <w:iCs/>
                <w:sz w:val="28"/>
                <w:szCs w:val="28"/>
              </w:rPr>
              <w:t xml:space="preserve">№ </w:t>
            </w:r>
            <w:r w:rsidR="00F22EBF" w:rsidRPr="00F22EBF">
              <w:rPr>
                <w:iCs/>
                <w:sz w:val="28"/>
                <w:szCs w:val="28"/>
              </w:rPr>
              <w:t>2</w:t>
            </w:r>
          </w:p>
        </w:tc>
      </w:tr>
    </w:tbl>
    <w:p w14:paraId="7EB201A6" w14:textId="3CB0BD7B" w:rsidR="00703B49" w:rsidRDefault="00703B49" w:rsidP="00802C60">
      <w:pPr>
        <w:spacing w:line="240" w:lineRule="auto"/>
        <w:jc w:val="center"/>
        <w:rPr>
          <w:iCs/>
          <w:color w:val="000000"/>
          <w:sz w:val="26"/>
          <w:szCs w:val="26"/>
        </w:rPr>
      </w:pPr>
    </w:p>
    <w:p w14:paraId="6361ED1A" w14:textId="77777777" w:rsidR="004A34C5" w:rsidRDefault="004A34C5" w:rsidP="00802C60">
      <w:pPr>
        <w:spacing w:line="240" w:lineRule="auto"/>
        <w:jc w:val="center"/>
        <w:rPr>
          <w:iCs/>
          <w:color w:val="000000"/>
          <w:sz w:val="26"/>
          <w:szCs w:val="26"/>
        </w:rPr>
      </w:pPr>
    </w:p>
    <w:p w14:paraId="0DF62BAD" w14:textId="77777777" w:rsidR="007E3A38" w:rsidRDefault="007E3A38" w:rsidP="00802C60">
      <w:pPr>
        <w:spacing w:line="240" w:lineRule="auto"/>
        <w:jc w:val="center"/>
        <w:rPr>
          <w:iCs/>
          <w:color w:val="000000"/>
          <w:sz w:val="26"/>
          <w:szCs w:val="26"/>
        </w:rPr>
      </w:pPr>
    </w:p>
    <w:p w14:paraId="37F654C1" w14:textId="11AF9BB6" w:rsidR="00802C60" w:rsidRDefault="007E3A38" w:rsidP="00802C60">
      <w:pPr>
        <w:spacing w:line="240" w:lineRule="auto"/>
        <w:jc w:val="center"/>
        <w:rPr>
          <w:b/>
          <w:bCs/>
          <w:color w:val="000000"/>
          <w:sz w:val="28"/>
          <w:szCs w:val="28"/>
        </w:rPr>
      </w:pPr>
      <w:r w:rsidRPr="007E3A38">
        <w:rPr>
          <w:b/>
          <w:bCs/>
          <w:color w:val="000000"/>
          <w:sz w:val="28"/>
          <w:szCs w:val="28"/>
        </w:rPr>
        <w:t>Отчет о деятельности Контрольно-ревизионной комиссии муниципального образования «Смоленский район» Смоленской области за 201</w:t>
      </w:r>
      <w:r w:rsidR="00B8123E">
        <w:rPr>
          <w:b/>
          <w:bCs/>
          <w:color w:val="000000"/>
          <w:sz w:val="28"/>
          <w:szCs w:val="28"/>
        </w:rPr>
        <w:t>9</w:t>
      </w:r>
      <w:r w:rsidRPr="007E3A38">
        <w:rPr>
          <w:b/>
          <w:bCs/>
          <w:color w:val="000000"/>
          <w:sz w:val="28"/>
          <w:szCs w:val="28"/>
        </w:rPr>
        <w:t xml:space="preserve"> год</w:t>
      </w:r>
    </w:p>
    <w:p w14:paraId="001E3FD7" w14:textId="77777777" w:rsidR="00C431F8" w:rsidRDefault="00C431F8" w:rsidP="00C431F8">
      <w:pPr>
        <w:spacing w:line="240" w:lineRule="auto"/>
        <w:ind w:firstLine="709"/>
        <w:rPr>
          <w:color w:val="000000"/>
          <w:sz w:val="28"/>
          <w:szCs w:val="28"/>
        </w:rPr>
      </w:pPr>
    </w:p>
    <w:p w14:paraId="2383D8C6" w14:textId="62DC6B25" w:rsidR="00C431F8" w:rsidRDefault="00C431F8" w:rsidP="00C431F8">
      <w:pPr>
        <w:spacing w:line="240" w:lineRule="auto"/>
        <w:ind w:firstLine="709"/>
        <w:rPr>
          <w:color w:val="000000"/>
          <w:sz w:val="28"/>
          <w:szCs w:val="28"/>
        </w:rPr>
      </w:pPr>
      <w:r w:rsidRPr="00C431F8">
        <w:rPr>
          <w:color w:val="000000"/>
          <w:sz w:val="28"/>
          <w:szCs w:val="28"/>
        </w:rPr>
        <w:t>Отчет о деятельности Контрольно-ревизионной комиссии муниципального образования «Смоленский район» Смоленской области (далее – Контрольно-ревизионная комиссия) за 201</w:t>
      </w:r>
      <w:r w:rsidR="00B8123E">
        <w:rPr>
          <w:color w:val="000000"/>
          <w:sz w:val="28"/>
          <w:szCs w:val="28"/>
        </w:rPr>
        <w:t>9</w:t>
      </w:r>
      <w:r w:rsidRPr="00C431F8">
        <w:rPr>
          <w:color w:val="000000"/>
          <w:sz w:val="28"/>
          <w:szCs w:val="28"/>
        </w:rPr>
        <w:t xml:space="preserve"> год подготовлен в соответствии с требованиями ч.</w:t>
      </w:r>
      <w:r w:rsidR="002823FB">
        <w:rPr>
          <w:color w:val="000000"/>
          <w:sz w:val="28"/>
          <w:szCs w:val="28"/>
        </w:rPr>
        <w:t> 2 ст. </w:t>
      </w:r>
      <w:r w:rsidRPr="00C431F8">
        <w:rPr>
          <w:color w:val="000000"/>
          <w:sz w:val="28"/>
          <w:szCs w:val="28"/>
        </w:rPr>
        <w:t xml:space="preserve">19 Федерального закона от </w:t>
      </w:r>
      <w:r w:rsidR="00D75CD7">
        <w:rPr>
          <w:color w:val="000000"/>
          <w:sz w:val="28"/>
          <w:szCs w:val="28"/>
        </w:rPr>
        <w:t>0</w:t>
      </w:r>
      <w:r w:rsidRPr="00C431F8">
        <w:rPr>
          <w:color w:val="000000"/>
          <w:sz w:val="28"/>
          <w:szCs w:val="28"/>
        </w:rPr>
        <w:t>7</w:t>
      </w:r>
      <w:r w:rsidR="00D75CD7">
        <w:rPr>
          <w:color w:val="000000"/>
          <w:sz w:val="28"/>
          <w:szCs w:val="28"/>
        </w:rPr>
        <w:t>.02.</w:t>
      </w:r>
      <w:r w:rsidRPr="00C431F8">
        <w:rPr>
          <w:color w:val="000000"/>
          <w:sz w:val="28"/>
          <w:szCs w:val="28"/>
        </w:rPr>
        <w:t>2011</w:t>
      </w:r>
      <w:r w:rsidR="00D75CD7">
        <w:rPr>
          <w:color w:val="000000"/>
          <w:sz w:val="28"/>
          <w:szCs w:val="28"/>
        </w:rPr>
        <w:t xml:space="preserve"> </w:t>
      </w:r>
      <w:r w:rsidRPr="00C431F8">
        <w:rPr>
          <w:color w:val="000000"/>
          <w:sz w:val="28"/>
          <w:szCs w:val="28"/>
        </w:rPr>
        <w:t>№ 6-ФЗ «Об общих принципах организации и деятельности контрольно-счетных органов субъектов Российской Федерации и муниципальных образований»</w:t>
      </w:r>
      <w:r w:rsidR="00A009A4">
        <w:rPr>
          <w:color w:val="000000"/>
          <w:sz w:val="28"/>
          <w:szCs w:val="28"/>
        </w:rPr>
        <w:t xml:space="preserve"> (далее – Закон № 6-ФЗ)</w:t>
      </w:r>
      <w:r w:rsidR="000A6084">
        <w:rPr>
          <w:color w:val="000000"/>
          <w:sz w:val="28"/>
          <w:szCs w:val="28"/>
        </w:rPr>
        <w:t>, п. </w:t>
      </w:r>
      <w:r w:rsidRPr="00C431F8">
        <w:rPr>
          <w:color w:val="000000"/>
          <w:sz w:val="28"/>
          <w:szCs w:val="28"/>
        </w:rPr>
        <w:t>4.26 Положения о Контрольно-ревизионной комиссии муниципального образования «Смоленский район» Смоленской области, утвержденного решением Смоленской районной Думы от 27.12.2011 года № 121.</w:t>
      </w:r>
    </w:p>
    <w:p w14:paraId="141FEA38" w14:textId="55A18499" w:rsidR="00C431F8" w:rsidRDefault="00C431F8" w:rsidP="00C431F8">
      <w:pPr>
        <w:spacing w:line="240" w:lineRule="auto"/>
        <w:ind w:firstLine="709"/>
        <w:rPr>
          <w:color w:val="000000"/>
          <w:sz w:val="28"/>
          <w:szCs w:val="28"/>
        </w:rPr>
      </w:pPr>
      <w:r w:rsidRPr="00C431F8">
        <w:rPr>
          <w:color w:val="000000"/>
          <w:sz w:val="28"/>
          <w:szCs w:val="28"/>
        </w:rPr>
        <w:t>В представленном отчете отражены основные направления деятельности Контрольно-ревизионной комиссии в 201</w:t>
      </w:r>
      <w:r w:rsidR="00B8123E">
        <w:rPr>
          <w:color w:val="000000"/>
          <w:sz w:val="28"/>
          <w:szCs w:val="28"/>
        </w:rPr>
        <w:t>9</w:t>
      </w:r>
      <w:r w:rsidRPr="00C431F8">
        <w:rPr>
          <w:color w:val="000000"/>
          <w:sz w:val="28"/>
          <w:szCs w:val="28"/>
        </w:rPr>
        <w:t xml:space="preserve"> году, результаты контрольных и экспертно–аналитических мероприятий, а также иных направлений деятельности.</w:t>
      </w:r>
    </w:p>
    <w:p w14:paraId="27691061" w14:textId="77777777" w:rsidR="00C431F8" w:rsidRDefault="00C431F8" w:rsidP="00802C60">
      <w:pPr>
        <w:spacing w:line="240" w:lineRule="auto"/>
        <w:jc w:val="center"/>
        <w:rPr>
          <w:color w:val="000000"/>
          <w:sz w:val="28"/>
          <w:szCs w:val="28"/>
        </w:rPr>
      </w:pPr>
    </w:p>
    <w:p w14:paraId="04A62F43" w14:textId="024019FC" w:rsidR="007B4745" w:rsidRPr="00DB0F2C" w:rsidRDefault="007B4745" w:rsidP="00C4455C">
      <w:pPr>
        <w:pStyle w:val="af"/>
        <w:numPr>
          <w:ilvl w:val="0"/>
          <w:numId w:val="3"/>
        </w:numPr>
        <w:spacing w:line="240" w:lineRule="auto"/>
        <w:ind w:left="0"/>
        <w:jc w:val="center"/>
        <w:rPr>
          <w:color w:val="000000"/>
          <w:sz w:val="28"/>
          <w:szCs w:val="28"/>
        </w:rPr>
      </w:pPr>
      <w:r w:rsidRPr="00DB0F2C">
        <w:rPr>
          <w:color w:val="000000"/>
          <w:sz w:val="28"/>
          <w:szCs w:val="28"/>
        </w:rPr>
        <w:t>Общие положения</w:t>
      </w:r>
    </w:p>
    <w:p w14:paraId="766FBE88" w14:textId="77777777" w:rsidR="00C431F8" w:rsidRPr="00DB0F2C" w:rsidRDefault="00C431F8" w:rsidP="00EB7448">
      <w:pPr>
        <w:spacing w:line="240" w:lineRule="auto"/>
        <w:ind w:firstLine="708"/>
        <w:rPr>
          <w:color w:val="000000"/>
          <w:sz w:val="28"/>
          <w:szCs w:val="28"/>
        </w:rPr>
      </w:pPr>
    </w:p>
    <w:p w14:paraId="37ED5327" w14:textId="77777777" w:rsidR="00EB7448" w:rsidRPr="00EB7448" w:rsidRDefault="00EB7448" w:rsidP="00EB7448">
      <w:pPr>
        <w:spacing w:line="240" w:lineRule="auto"/>
        <w:ind w:firstLine="708"/>
        <w:rPr>
          <w:color w:val="000000"/>
          <w:sz w:val="28"/>
          <w:szCs w:val="28"/>
        </w:rPr>
      </w:pPr>
      <w:r w:rsidRPr="00EB7448">
        <w:rPr>
          <w:color w:val="000000"/>
          <w:sz w:val="28"/>
          <w:szCs w:val="28"/>
        </w:rPr>
        <w:t>Контрольно-ревизионная комиссия</w:t>
      </w:r>
      <w:r w:rsidR="00614D36">
        <w:rPr>
          <w:color w:val="000000"/>
          <w:sz w:val="28"/>
          <w:szCs w:val="28"/>
        </w:rPr>
        <w:t xml:space="preserve"> образована Смоленской районной Думой и подотчетна ей.</w:t>
      </w:r>
      <w:r w:rsidRPr="00EB7448">
        <w:rPr>
          <w:color w:val="000000"/>
          <w:sz w:val="28"/>
          <w:szCs w:val="28"/>
        </w:rPr>
        <w:t xml:space="preserve"> </w:t>
      </w:r>
      <w:r w:rsidR="00614D36">
        <w:rPr>
          <w:color w:val="000000"/>
          <w:sz w:val="28"/>
          <w:szCs w:val="28"/>
        </w:rPr>
        <w:t>О</w:t>
      </w:r>
      <w:r w:rsidRPr="00EB7448">
        <w:rPr>
          <w:color w:val="000000"/>
          <w:sz w:val="28"/>
          <w:szCs w:val="28"/>
        </w:rPr>
        <w:t>бладает организационной и функциональной независимостью, осуществляет свою деятельность самостоятельно.</w:t>
      </w:r>
    </w:p>
    <w:p w14:paraId="269BE0CD" w14:textId="4DA8AF9F" w:rsidR="002A1889" w:rsidRPr="002A1889" w:rsidRDefault="0054326F" w:rsidP="002A1889">
      <w:pPr>
        <w:spacing w:line="240" w:lineRule="auto"/>
        <w:ind w:firstLine="708"/>
        <w:rPr>
          <w:color w:val="000000"/>
          <w:sz w:val="28"/>
          <w:szCs w:val="28"/>
        </w:rPr>
      </w:pPr>
      <w:r>
        <w:rPr>
          <w:color w:val="000000"/>
          <w:sz w:val="28"/>
          <w:szCs w:val="28"/>
        </w:rPr>
        <w:t>В соответствие со ст.</w:t>
      </w:r>
      <w:r w:rsidR="000A6084">
        <w:rPr>
          <w:color w:val="000000"/>
          <w:sz w:val="28"/>
          <w:szCs w:val="28"/>
        </w:rPr>
        <w:t> </w:t>
      </w:r>
      <w:r>
        <w:rPr>
          <w:color w:val="000000"/>
          <w:sz w:val="28"/>
          <w:szCs w:val="28"/>
        </w:rPr>
        <w:t>12 Закона № 6-ФЗ, д</w:t>
      </w:r>
      <w:r w:rsidR="00D03F9D" w:rsidRPr="00D03F9D">
        <w:rPr>
          <w:color w:val="000000"/>
          <w:sz w:val="28"/>
          <w:szCs w:val="28"/>
        </w:rPr>
        <w:t>еятельность Контрольно-ревизионной комиссии в 201</w:t>
      </w:r>
      <w:r w:rsidR="00B8123E">
        <w:rPr>
          <w:color w:val="000000"/>
          <w:sz w:val="28"/>
          <w:szCs w:val="28"/>
        </w:rPr>
        <w:t>9</w:t>
      </w:r>
      <w:r w:rsidR="00D03F9D" w:rsidRPr="00D03F9D">
        <w:rPr>
          <w:color w:val="000000"/>
          <w:sz w:val="28"/>
          <w:szCs w:val="28"/>
        </w:rPr>
        <w:t xml:space="preserve"> году осуществлялась </w:t>
      </w:r>
      <w:r>
        <w:rPr>
          <w:color w:val="000000"/>
          <w:sz w:val="28"/>
          <w:szCs w:val="28"/>
        </w:rPr>
        <w:t>на основании</w:t>
      </w:r>
      <w:r w:rsidR="00D03F9D" w:rsidRPr="00D03F9D">
        <w:rPr>
          <w:color w:val="000000"/>
          <w:sz w:val="28"/>
          <w:szCs w:val="28"/>
        </w:rPr>
        <w:t xml:space="preserve"> </w:t>
      </w:r>
      <w:r>
        <w:rPr>
          <w:color w:val="000000"/>
          <w:sz w:val="28"/>
          <w:szCs w:val="28"/>
        </w:rPr>
        <w:t>разработанного</w:t>
      </w:r>
      <w:r w:rsidR="00D03F9D" w:rsidRPr="00D03F9D">
        <w:rPr>
          <w:color w:val="000000"/>
          <w:sz w:val="28"/>
          <w:szCs w:val="28"/>
        </w:rPr>
        <w:t xml:space="preserve"> </w:t>
      </w:r>
      <w:r w:rsidR="00943BFF">
        <w:rPr>
          <w:color w:val="000000"/>
          <w:sz w:val="28"/>
          <w:szCs w:val="28"/>
        </w:rPr>
        <w:t xml:space="preserve">и утвержденного </w:t>
      </w:r>
      <w:r w:rsidR="00D03F9D" w:rsidRPr="00D03F9D">
        <w:rPr>
          <w:color w:val="000000"/>
          <w:sz w:val="28"/>
          <w:szCs w:val="28"/>
        </w:rPr>
        <w:t>план</w:t>
      </w:r>
      <w:r>
        <w:rPr>
          <w:color w:val="000000"/>
          <w:sz w:val="28"/>
          <w:szCs w:val="28"/>
        </w:rPr>
        <w:t>а</w:t>
      </w:r>
      <w:r w:rsidR="00D03F9D" w:rsidRPr="00D03F9D">
        <w:rPr>
          <w:color w:val="000000"/>
          <w:sz w:val="28"/>
          <w:szCs w:val="28"/>
        </w:rPr>
        <w:t xml:space="preserve"> работы</w:t>
      </w:r>
      <w:r w:rsidR="00140485">
        <w:rPr>
          <w:color w:val="000000"/>
          <w:sz w:val="28"/>
          <w:szCs w:val="28"/>
        </w:rPr>
        <w:t xml:space="preserve"> на 201</w:t>
      </w:r>
      <w:r w:rsidR="00B8123E">
        <w:rPr>
          <w:color w:val="000000"/>
          <w:sz w:val="28"/>
          <w:szCs w:val="28"/>
        </w:rPr>
        <w:t>9</w:t>
      </w:r>
      <w:r w:rsidR="00140485">
        <w:rPr>
          <w:color w:val="000000"/>
          <w:sz w:val="28"/>
          <w:szCs w:val="28"/>
        </w:rPr>
        <w:t xml:space="preserve"> год</w:t>
      </w:r>
      <w:r w:rsidR="002A1889" w:rsidRPr="002A1889">
        <w:t xml:space="preserve"> </w:t>
      </w:r>
      <w:r w:rsidR="002A1889" w:rsidRPr="002A1889">
        <w:rPr>
          <w:color w:val="000000"/>
          <w:sz w:val="28"/>
          <w:szCs w:val="28"/>
        </w:rPr>
        <w:t>по следующим направлениям:</w:t>
      </w:r>
    </w:p>
    <w:p w14:paraId="450BE5F3" w14:textId="77777777" w:rsidR="002A1889" w:rsidRPr="002A1889" w:rsidRDefault="002A1889" w:rsidP="002A1889">
      <w:pPr>
        <w:spacing w:line="240" w:lineRule="auto"/>
        <w:ind w:firstLine="708"/>
        <w:rPr>
          <w:color w:val="000000"/>
          <w:sz w:val="28"/>
          <w:szCs w:val="28"/>
        </w:rPr>
      </w:pPr>
      <w:r w:rsidRPr="002A1889">
        <w:rPr>
          <w:color w:val="000000"/>
          <w:sz w:val="28"/>
          <w:szCs w:val="28"/>
        </w:rPr>
        <w:t>- экспертно-аналитическая деятельность;</w:t>
      </w:r>
    </w:p>
    <w:p w14:paraId="74816E12" w14:textId="2321CDAF" w:rsidR="002A1889" w:rsidRPr="002A1889" w:rsidRDefault="000A6084" w:rsidP="002A1889">
      <w:pPr>
        <w:spacing w:line="240" w:lineRule="auto"/>
        <w:ind w:firstLine="708"/>
        <w:rPr>
          <w:color w:val="000000"/>
          <w:sz w:val="28"/>
          <w:szCs w:val="28"/>
        </w:rPr>
      </w:pPr>
      <w:r>
        <w:rPr>
          <w:color w:val="000000"/>
          <w:sz w:val="28"/>
          <w:szCs w:val="28"/>
        </w:rPr>
        <w:t>- контрольная деятельност</w:t>
      </w:r>
      <w:r w:rsidR="009836E5">
        <w:rPr>
          <w:color w:val="000000"/>
          <w:sz w:val="28"/>
          <w:szCs w:val="28"/>
        </w:rPr>
        <w:t>ь</w:t>
      </w:r>
      <w:r w:rsidR="002A1889" w:rsidRPr="002A1889">
        <w:rPr>
          <w:color w:val="000000"/>
          <w:sz w:val="28"/>
          <w:szCs w:val="28"/>
        </w:rPr>
        <w:t>;</w:t>
      </w:r>
    </w:p>
    <w:p w14:paraId="24689DBB" w14:textId="77777777" w:rsidR="00703B49" w:rsidRPr="00700E4C" w:rsidRDefault="002A1889" w:rsidP="002A1889">
      <w:pPr>
        <w:spacing w:line="240" w:lineRule="auto"/>
        <w:ind w:firstLine="708"/>
        <w:rPr>
          <w:color w:val="000000"/>
          <w:sz w:val="28"/>
          <w:szCs w:val="28"/>
        </w:rPr>
      </w:pPr>
      <w:r w:rsidRPr="002A1889">
        <w:rPr>
          <w:color w:val="000000"/>
          <w:sz w:val="28"/>
          <w:szCs w:val="28"/>
        </w:rPr>
        <w:t xml:space="preserve">- </w:t>
      </w:r>
      <w:r w:rsidR="00C431F8">
        <w:rPr>
          <w:color w:val="000000"/>
          <w:sz w:val="28"/>
          <w:szCs w:val="28"/>
        </w:rPr>
        <w:t xml:space="preserve">информационная и </w:t>
      </w:r>
      <w:r w:rsidRPr="002A1889">
        <w:rPr>
          <w:color w:val="000000"/>
          <w:sz w:val="28"/>
          <w:szCs w:val="28"/>
        </w:rPr>
        <w:t>организационн</w:t>
      </w:r>
      <w:r w:rsidR="00C431F8">
        <w:rPr>
          <w:color w:val="000000"/>
          <w:sz w:val="28"/>
          <w:szCs w:val="28"/>
        </w:rPr>
        <w:t>ая</w:t>
      </w:r>
      <w:r w:rsidRPr="002A1889">
        <w:rPr>
          <w:color w:val="000000"/>
          <w:sz w:val="28"/>
          <w:szCs w:val="28"/>
        </w:rPr>
        <w:t xml:space="preserve"> </w:t>
      </w:r>
      <w:r w:rsidR="00C431F8">
        <w:rPr>
          <w:color w:val="000000"/>
          <w:sz w:val="28"/>
          <w:szCs w:val="28"/>
        </w:rPr>
        <w:t>деятельность</w:t>
      </w:r>
      <w:r w:rsidRPr="002A1889">
        <w:rPr>
          <w:color w:val="000000"/>
          <w:sz w:val="28"/>
          <w:szCs w:val="28"/>
        </w:rPr>
        <w:t>.</w:t>
      </w:r>
      <w:r w:rsidR="00D03F9D" w:rsidRPr="00D03F9D">
        <w:rPr>
          <w:color w:val="000000"/>
          <w:sz w:val="28"/>
          <w:szCs w:val="28"/>
        </w:rPr>
        <w:t xml:space="preserve"> </w:t>
      </w:r>
    </w:p>
    <w:p w14:paraId="5C77C5B4" w14:textId="77777777" w:rsidR="00703B49" w:rsidRPr="00140485" w:rsidRDefault="00703B49" w:rsidP="00703B49">
      <w:pPr>
        <w:spacing w:line="240" w:lineRule="auto"/>
        <w:rPr>
          <w:color w:val="000000"/>
          <w:sz w:val="28"/>
          <w:szCs w:val="28"/>
        </w:rPr>
      </w:pPr>
      <w:r w:rsidRPr="00140485">
        <w:rPr>
          <w:color w:val="000000"/>
          <w:sz w:val="28"/>
          <w:szCs w:val="28"/>
        </w:rPr>
        <w:t xml:space="preserve">       Формирование плана осуществлялось исходя из полномочий Контрольно-ревизионной комиссии, включая проведение обязательных мероприятий, предусмотренных Бюджетным кодексом РФ, с учетом результатов предыдущих контрольных и экспертно-аналитических мероприятий, а также на основании поручений</w:t>
      </w:r>
      <w:r w:rsidR="00A009A4">
        <w:rPr>
          <w:color w:val="000000"/>
          <w:sz w:val="28"/>
          <w:szCs w:val="28"/>
        </w:rPr>
        <w:t xml:space="preserve"> </w:t>
      </w:r>
      <w:r w:rsidR="00140485">
        <w:rPr>
          <w:color w:val="000000"/>
          <w:sz w:val="28"/>
          <w:szCs w:val="28"/>
        </w:rPr>
        <w:t>Смоленской районной Думы</w:t>
      </w:r>
      <w:r w:rsidRPr="00140485">
        <w:rPr>
          <w:color w:val="000000"/>
          <w:sz w:val="28"/>
          <w:szCs w:val="28"/>
        </w:rPr>
        <w:t xml:space="preserve">, </w:t>
      </w:r>
      <w:r w:rsidR="00F83363">
        <w:rPr>
          <w:color w:val="000000"/>
          <w:sz w:val="28"/>
          <w:szCs w:val="28"/>
        </w:rPr>
        <w:t xml:space="preserve">предложений </w:t>
      </w:r>
      <w:r w:rsidR="00A009A4">
        <w:rPr>
          <w:color w:val="000000"/>
          <w:sz w:val="28"/>
          <w:szCs w:val="28"/>
        </w:rPr>
        <w:t>Глав и депутатов</w:t>
      </w:r>
      <w:r w:rsidR="00140485">
        <w:rPr>
          <w:color w:val="000000"/>
          <w:sz w:val="28"/>
          <w:szCs w:val="28"/>
        </w:rPr>
        <w:t xml:space="preserve"> сельских поселений, </w:t>
      </w:r>
      <w:r w:rsidR="00C431F8">
        <w:rPr>
          <w:color w:val="000000"/>
          <w:sz w:val="28"/>
          <w:szCs w:val="28"/>
        </w:rPr>
        <w:t>Главы муниципального образования «Смоленский район» Смоленской области</w:t>
      </w:r>
      <w:r w:rsidR="00563A15">
        <w:rPr>
          <w:color w:val="000000"/>
          <w:sz w:val="28"/>
          <w:szCs w:val="28"/>
        </w:rPr>
        <w:t xml:space="preserve"> (далее – Глава района)</w:t>
      </w:r>
      <w:r w:rsidR="00C431F8">
        <w:rPr>
          <w:color w:val="000000"/>
          <w:sz w:val="28"/>
          <w:szCs w:val="28"/>
        </w:rPr>
        <w:t xml:space="preserve">, </w:t>
      </w:r>
      <w:r w:rsidR="00140485">
        <w:rPr>
          <w:color w:val="000000"/>
          <w:sz w:val="28"/>
          <w:szCs w:val="28"/>
        </w:rPr>
        <w:t>запросов</w:t>
      </w:r>
      <w:r w:rsidR="00614D36">
        <w:rPr>
          <w:color w:val="000000"/>
          <w:sz w:val="28"/>
          <w:szCs w:val="28"/>
        </w:rPr>
        <w:t xml:space="preserve"> и требований</w:t>
      </w:r>
      <w:r w:rsidR="00140485">
        <w:rPr>
          <w:color w:val="000000"/>
          <w:sz w:val="28"/>
          <w:szCs w:val="28"/>
        </w:rPr>
        <w:t xml:space="preserve"> </w:t>
      </w:r>
      <w:r w:rsidR="00D4336D">
        <w:rPr>
          <w:color w:val="000000"/>
          <w:sz w:val="28"/>
          <w:szCs w:val="28"/>
        </w:rPr>
        <w:t>П</w:t>
      </w:r>
      <w:r w:rsidR="00140485">
        <w:rPr>
          <w:color w:val="000000"/>
          <w:sz w:val="28"/>
          <w:szCs w:val="28"/>
        </w:rPr>
        <w:t xml:space="preserve">рокуратуры </w:t>
      </w:r>
      <w:r w:rsidR="00D4336D" w:rsidRPr="00D4336D">
        <w:rPr>
          <w:color w:val="000000"/>
          <w:sz w:val="28"/>
          <w:szCs w:val="28"/>
        </w:rPr>
        <w:t>Смоленского района</w:t>
      </w:r>
      <w:r w:rsidRPr="00140485">
        <w:rPr>
          <w:color w:val="000000"/>
          <w:sz w:val="28"/>
          <w:szCs w:val="28"/>
        </w:rPr>
        <w:t>.</w:t>
      </w:r>
    </w:p>
    <w:p w14:paraId="79E8821F" w14:textId="7DD199B7" w:rsidR="00477C2E" w:rsidRDefault="00477C2E" w:rsidP="002A1889">
      <w:pPr>
        <w:spacing w:line="240" w:lineRule="auto"/>
        <w:ind w:firstLine="708"/>
        <w:rPr>
          <w:color w:val="000000"/>
          <w:sz w:val="28"/>
          <w:szCs w:val="28"/>
        </w:rPr>
      </w:pPr>
      <w:r w:rsidRPr="00477C2E">
        <w:rPr>
          <w:color w:val="000000"/>
          <w:sz w:val="28"/>
          <w:szCs w:val="28"/>
        </w:rPr>
        <w:t xml:space="preserve">Все мероприятия, предусмотренные </w:t>
      </w:r>
      <w:r w:rsidR="00750BC4">
        <w:rPr>
          <w:color w:val="000000"/>
          <w:sz w:val="28"/>
          <w:szCs w:val="28"/>
        </w:rPr>
        <w:t>п</w:t>
      </w:r>
      <w:r w:rsidRPr="00477C2E">
        <w:rPr>
          <w:color w:val="000000"/>
          <w:sz w:val="28"/>
          <w:szCs w:val="28"/>
        </w:rPr>
        <w:t>ланом работы Контрольно-ревизионной комиссии на 201</w:t>
      </w:r>
      <w:r w:rsidR="00B8123E">
        <w:rPr>
          <w:color w:val="000000"/>
          <w:sz w:val="28"/>
          <w:szCs w:val="28"/>
        </w:rPr>
        <w:t>9</w:t>
      </w:r>
      <w:r w:rsidRPr="00477C2E">
        <w:rPr>
          <w:color w:val="000000"/>
          <w:sz w:val="28"/>
          <w:szCs w:val="28"/>
        </w:rPr>
        <w:t xml:space="preserve"> год</w:t>
      </w:r>
      <w:r>
        <w:rPr>
          <w:color w:val="000000"/>
          <w:sz w:val="28"/>
          <w:szCs w:val="28"/>
        </w:rPr>
        <w:t>,</w:t>
      </w:r>
      <w:r w:rsidRPr="00477C2E">
        <w:rPr>
          <w:color w:val="000000"/>
          <w:sz w:val="28"/>
          <w:szCs w:val="28"/>
        </w:rPr>
        <w:t xml:space="preserve"> выполнены. </w:t>
      </w:r>
    </w:p>
    <w:p w14:paraId="67D4E981" w14:textId="77777777" w:rsidR="001C7BC3" w:rsidRDefault="00181E7F" w:rsidP="00181E7F">
      <w:pPr>
        <w:spacing w:line="240" w:lineRule="auto"/>
        <w:ind w:firstLine="708"/>
        <w:rPr>
          <w:color w:val="000000"/>
          <w:sz w:val="28"/>
          <w:szCs w:val="28"/>
        </w:rPr>
      </w:pPr>
      <w:r w:rsidRPr="00181E7F">
        <w:rPr>
          <w:color w:val="000000"/>
          <w:sz w:val="28"/>
          <w:szCs w:val="28"/>
        </w:rPr>
        <w:t>Контрольно</w:t>
      </w:r>
      <w:r w:rsidR="001C7BC3">
        <w:rPr>
          <w:color w:val="000000"/>
          <w:sz w:val="28"/>
          <w:szCs w:val="28"/>
        </w:rPr>
        <w:t>-</w:t>
      </w:r>
      <w:r w:rsidRPr="00181E7F">
        <w:rPr>
          <w:color w:val="000000"/>
          <w:sz w:val="28"/>
          <w:szCs w:val="28"/>
        </w:rPr>
        <w:t>ревизионн</w:t>
      </w:r>
      <w:r>
        <w:rPr>
          <w:color w:val="000000"/>
          <w:sz w:val="28"/>
          <w:szCs w:val="28"/>
        </w:rPr>
        <w:t>ой</w:t>
      </w:r>
      <w:r w:rsidRPr="00181E7F">
        <w:rPr>
          <w:color w:val="000000"/>
          <w:sz w:val="28"/>
          <w:szCs w:val="28"/>
        </w:rPr>
        <w:t xml:space="preserve"> комисси</w:t>
      </w:r>
      <w:r>
        <w:rPr>
          <w:color w:val="000000"/>
          <w:sz w:val="28"/>
          <w:szCs w:val="28"/>
        </w:rPr>
        <w:t>и</w:t>
      </w:r>
      <w:r w:rsidRPr="00181E7F">
        <w:rPr>
          <w:color w:val="000000"/>
          <w:sz w:val="28"/>
          <w:szCs w:val="28"/>
        </w:rPr>
        <w:t xml:space="preserve"> </w:t>
      </w:r>
      <w:r>
        <w:rPr>
          <w:color w:val="000000"/>
          <w:sz w:val="28"/>
          <w:szCs w:val="28"/>
        </w:rPr>
        <w:t>переданы</w:t>
      </w:r>
      <w:r w:rsidRPr="00181E7F">
        <w:rPr>
          <w:color w:val="000000"/>
          <w:sz w:val="28"/>
          <w:szCs w:val="28"/>
        </w:rPr>
        <w:t xml:space="preserve"> полномочия Контрольно-ревизионных комиссий </w:t>
      </w:r>
      <w:r w:rsidR="00477C2E">
        <w:rPr>
          <w:color w:val="000000"/>
          <w:sz w:val="28"/>
          <w:szCs w:val="28"/>
        </w:rPr>
        <w:t xml:space="preserve">18 </w:t>
      </w:r>
      <w:r w:rsidRPr="00181E7F">
        <w:rPr>
          <w:color w:val="000000"/>
          <w:sz w:val="28"/>
          <w:szCs w:val="28"/>
        </w:rPr>
        <w:t xml:space="preserve">сельских поселений </w:t>
      </w:r>
      <w:r>
        <w:rPr>
          <w:color w:val="000000"/>
          <w:sz w:val="28"/>
          <w:szCs w:val="28"/>
        </w:rPr>
        <w:t>Смоленского</w:t>
      </w:r>
      <w:r w:rsidRPr="00181E7F">
        <w:rPr>
          <w:color w:val="000000"/>
          <w:sz w:val="28"/>
          <w:szCs w:val="28"/>
        </w:rPr>
        <w:t xml:space="preserve"> района Смоленской </w:t>
      </w:r>
      <w:r w:rsidRPr="00181E7F">
        <w:rPr>
          <w:color w:val="000000"/>
          <w:sz w:val="28"/>
          <w:szCs w:val="28"/>
        </w:rPr>
        <w:lastRenderedPageBreak/>
        <w:t>области по осуществлению внешнего муниципального финансового контроля</w:t>
      </w:r>
      <w:r w:rsidR="001C7BC3">
        <w:rPr>
          <w:color w:val="000000"/>
          <w:sz w:val="28"/>
          <w:szCs w:val="28"/>
        </w:rPr>
        <w:t>.</w:t>
      </w:r>
    </w:p>
    <w:p w14:paraId="6E0ED8A5" w14:textId="77777777" w:rsidR="001C7BC3" w:rsidRDefault="001C7BC3" w:rsidP="00181E7F">
      <w:pPr>
        <w:spacing w:line="240" w:lineRule="auto"/>
        <w:ind w:firstLine="708"/>
        <w:rPr>
          <w:color w:val="000000"/>
          <w:sz w:val="28"/>
          <w:szCs w:val="28"/>
        </w:rPr>
      </w:pPr>
      <w:r w:rsidRPr="001C7BC3">
        <w:rPr>
          <w:color w:val="000000"/>
          <w:sz w:val="28"/>
          <w:szCs w:val="28"/>
        </w:rPr>
        <w:t xml:space="preserve">Советами депутатов </w:t>
      </w:r>
      <w:r w:rsidR="00476F00">
        <w:rPr>
          <w:color w:val="000000"/>
          <w:sz w:val="28"/>
          <w:szCs w:val="28"/>
        </w:rPr>
        <w:t xml:space="preserve">18 </w:t>
      </w:r>
      <w:r w:rsidRPr="001C7BC3">
        <w:rPr>
          <w:color w:val="000000"/>
          <w:sz w:val="28"/>
          <w:szCs w:val="28"/>
        </w:rPr>
        <w:t>сельских поселений Смоленского района Смоленской области</w:t>
      </w:r>
      <w:r w:rsidR="00A009A4">
        <w:rPr>
          <w:color w:val="000000"/>
          <w:sz w:val="28"/>
          <w:szCs w:val="28"/>
        </w:rPr>
        <w:t xml:space="preserve"> (далее – Советы депутатов поселений)</w:t>
      </w:r>
      <w:r w:rsidR="006B5EC1">
        <w:rPr>
          <w:color w:val="000000"/>
          <w:sz w:val="28"/>
          <w:szCs w:val="28"/>
        </w:rPr>
        <w:t xml:space="preserve"> и </w:t>
      </w:r>
      <w:r w:rsidR="006B5EC1" w:rsidRPr="006B5EC1">
        <w:rPr>
          <w:color w:val="000000"/>
          <w:sz w:val="28"/>
          <w:szCs w:val="28"/>
        </w:rPr>
        <w:t xml:space="preserve">Смоленской районной Думой </w:t>
      </w:r>
      <w:r w:rsidRPr="001C7BC3">
        <w:rPr>
          <w:color w:val="000000"/>
          <w:sz w:val="28"/>
          <w:szCs w:val="28"/>
        </w:rPr>
        <w:t>в соответствии с частью 11 статьи 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1C7BC3">
        <w:t xml:space="preserve"> </w:t>
      </w:r>
      <w:r w:rsidR="00476F00">
        <w:rPr>
          <w:color w:val="000000"/>
          <w:sz w:val="28"/>
          <w:szCs w:val="28"/>
        </w:rPr>
        <w:t>заключены</w:t>
      </w:r>
      <w:r w:rsidRPr="001C7BC3">
        <w:rPr>
          <w:color w:val="000000"/>
          <w:sz w:val="28"/>
          <w:szCs w:val="28"/>
        </w:rPr>
        <w:t xml:space="preserve"> Соглашени</w:t>
      </w:r>
      <w:r w:rsidR="00476F00">
        <w:rPr>
          <w:color w:val="000000"/>
          <w:sz w:val="28"/>
          <w:szCs w:val="28"/>
        </w:rPr>
        <w:t>я</w:t>
      </w:r>
      <w:r w:rsidRPr="001C7BC3">
        <w:rPr>
          <w:color w:val="000000"/>
          <w:sz w:val="28"/>
          <w:szCs w:val="28"/>
        </w:rPr>
        <w:t xml:space="preserve"> о передаче полномочий по осуществлению внешнего муниципального финансового контроля Контрольно-ревизионных комиссий сельских поселений Смоленского района Смоленской области, в том числе с:</w:t>
      </w:r>
      <w:r>
        <w:rPr>
          <w:color w:val="000000"/>
          <w:sz w:val="28"/>
          <w:szCs w:val="28"/>
        </w:rPr>
        <w:t xml:space="preserve"> </w:t>
      </w:r>
      <w:r w:rsidR="00181E7F">
        <w:rPr>
          <w:color w:val="000000"/>
          <w:sz w:val="28"/>
          <w:szCs w:val="28"/>
        </w:rPr>
        <w:t xml:space="preserve"> </w:t>
      </w:r>
      <w:r w:rsidR="00181E7F" w:rsidRPr="00181E7F">
        <w:rPr>
          <w:color w:val="000000"/>
          <w:sz w:val="28"/>
          <w:szCs w:val="28"/>
        </w:rPr>
        <w:t xml:space="preserve"> </w:t>
      </w:r>
    </w:p>
    <w:p w14:paraId="4A9A2987" w14:textId="77777777" w:rsidR="001C7BC3" w:rsidRPr="001C7BC3" w:rsidRDefault="00304AED" w:rsidP="001C7BC3">
      <w:pPr>
        <w:spacing w:line="240" w:lineRule="auto"/>
        <w:ind w:firstLine="708"/>
        <w:rPr>
          <w:color w:val="000000"/>
          <w:sz w:val="28"/>
          <w:szCs w:val="28"/>
        </w:rPr>
      </w:pPr>
      <w:r>
        <w:rPr>
          <w:color w:val="000000"/>
          <w:sz w:val="28"/>
          <w:szCs w:val="28"/>
        </w:rPr>
        <w:t xml:space="preserve"> </w:t>
      </w:r>
      <w:r w:rsidR="001C7BC3" w:rsidRPr="001C7BC3">
        <w:rPr>
          <w:color w:val="000000"/>
          <w:sz w:val="28"/>
          <w:szCs w:val="28"/>
        </w:rPr>
        <w:t>- Волоковским сельским поселением;</w:t>
      </w:r>
    </w:p>
    <w:p w14:paraId="1737F5FD" w14:textId="77777777" w:rsidR="001C7BC3" w:rsidRPr="001C7BC3" w:rsidRDefault="001C7BC3" w:rsidP="001C7BC3">
      <w:pPr>
        <w:spacing w:line="240" w:lineRule="auto"/>
        <w:ind w:firstLine="708"/>
        <w:rPr>
          <w:color w:val="000000"/>
          <w:sz w:val="28"/>
          <w:szCs w:val="28"/>
        </w:rPr>
      </w:pPr>
      <w:r w:rsidRPr="001C7BC3">
        <w:rPr>
          <w:color w:val="000000"/>
          <w:sz w:val="28"/>
          <w:szCs w:val="28"/>
        </w:rPr>
        <w:t xml:space="preserve"> - Вязгинским сельским поселением;</w:t>
      </w:r>
    </w:p>
    <w:p w14:paraId="58E4AB7F" w14:textId="77777777" w:rsidR="001C7BC3" w:rsidRPr="001C7BC3" w:rsidRDefault="001C7BC3" w:rsidP="001C7BC3">
      <w:pPr>
        <w:spacing w:line="240" w:lineRule="auto"/>
        <w:ind w:firstLine="708"/>
        <w:rPr>
          <w:color w:val="000000"/>
          <w:sz w:val="28"/>
          <w:szCs w:val="28"/>
        </w:rPr>
      </w:pPr>
      <w:r w:rsidRPr="001C7BC3">
        <w:rPr>
          <w:color w:val="000000"/>
          <w:sz w:val="28"/>
          <w:szCs w:val="28"/>
        </w:rPr>
        <w:t xml:space="preserve"> - Гнёздовским сельским поселением;</w:t>
      </w:r>
    </w:p>
    <w:p w14:paraId="57941701" w14:textId="77777777" w:rsidR="001C7BC3" w:rsidRPr="001C7BC3" w:rsidRDefault="001C7BC3" w:rsidP="001C7BC3">
      <w:pPr>
        <w:spacing w:line="240" w:lineRule="auto"/>
        <w:ind w:firstLine="708"/>
        <w:rPr>
          <w:color w:val="000000"/>
          <w:sz w:val="28"/>
          <w:szCs w:val="28"/>
        </w:rPr>
      </w:pPr>
      <w:r w:rsidRPr="001C7BC3">
        <w:rPr>
          <w:color w:val="000000"/>
          <w:sz w:val="28"/>
          <w:szCs w:val="28"/>
        </w:rPr>
        <w:t xml:space="preserve"> - Дивасовским сельским поселением;</w:t>
      </w:r>
    </w:p>
    <w:p w14:paraId="67436278" w14:textId="77777777" w:rsidR="001C7BC3" w:rsidRPr="001C7BC3" w:rsidRDefault="001C7BC3" w:rsidP="001C7BC3">
      <w:pPr>
        <w:spacing w:line="240" w:lineRule="auto"/>
        <w:ind w:firstLine="708"/>
        <w:rPr>
          <w:color w:val="000000"/>
          <w:sz w:val="28"/>
          <w:szCs w:val="28"/>
        </w:rPr>
      </w:pPr>
      <w:r w:rsidRPr="001C7BC3">
        <w:rPr>
          <w:color w:val="000000"/>
          <w:sz w:val="28"/>
          <w:szCs w:val="28"/>
        </w:rPr>
        <w:t xml:space="preserve"> - Касплянским сельским поселением;</w:t>
      </w:r>
    </w:p>
    <w:p w14:paraId="1F257F05" w14:textId="77777777" w:rsidR="001C7BC3" w:rsidRPr="001C7BC3" w:rsidRDefault="001C7BC3" w:rsidP="001C7BC3">
      <w:pPr>
        <w:spacing w:line="240" w:lineRule="auto"/>
        <w:ind w:firstLine="708"/>
        <w:rPr>
          <w:color w:val="000000"/>
          <w:sz w:val="28"/>
          <w:szCs w:val="28"/>
        </w:rPr>
      </w:pPr>
      <w:r w:rsidRPr="001C7BC3">
        <w:rPr>
          <w:color w:val="000000"/>
          <w:sz w:val="28"/>
          <w:szCs w:val="28"/>
        </w:rPr>
        <w:t xml:space="preserve"> - Катынским сельским поселением;</w:t>
      </w:r>
    </w:p>
    <w:p w14:paraId="7C86AC18" w14:textId="77777777" w:rsidR="001C7BC3" w:rsidRPr="001C7BC3" w:rsidRDefault="001C7BC3" w:rsidP="001C7BC3">
      <w:pPr>
        <w:spacing w:line="240" w:lineRule="auto"/>
        <w:ind w:firstLine="708"/>
        <w:rPr>
          <w:color w:val="000000"/>
          <w:sz w:val="28"/>
          <w:szCs w:val="28"/>
        </w:rPr>
      </w:pPr>
      <w:r w:rsidRPr="001C7BC3">
        <w:rPr>
          <w:color w:val="000000"/>
          <w:sz w:val="28"/>
          <w:szCs w:val="28"/>
        </w:rPr>
        <w:t xml:space="preserve"> - Козинским сельским поселением;</w:t>
      </w:r>
    </w:p>
    <w:p w14:paraId="55850748" w14:textId="77777777" w:rsidR="001C7BC3" w:rsidRPr="001C7BC3" w:rsidRDefault="001C7BC3" w:rsidP="001C7BC3">
      <w:pPr>
        <w:spacing w:line="240" w:lineRule="auto"/>
        <w:ind w:firstLine="708"/>
        <w:rPr>
          <w:color w:val="000000"/>
          <w:sz w:val="28"/>
          <w:szCs w:val="28"/>
        </w:rPr>
      </w:pPr>
      <w:r w:rsidRPr="001C7BC3">
        <w:rPr>
          <w:color w:val="000000"/>
          <w:sz w:val="28"/>
          <w:szCs w:val="28"/>
        </w:rPr>
        <w:t xml:space="preserve"> - Кощинским сельским поселением;</w:t>
      </w:r>
    </w:p>
    <w:p w14:paraId="6B754B04" w14:textId="77777777" w:rsidR="001C7BC3" w:rsidRPr="001C7BC3" w:rsidRDefault="001C7BC3" w:rsidP="001C7BC3">
      <w:pPr>
        <w:spacing w:line="240" w:lineRule="auto"/>
        <w:ind w:firstLine="708"/>
        <w:rPr>
          <w:color w:val="000000"/>
          <w:sz w:val="28"/>
          <w:szCs w:val="28"/>
        </w:rPr>
      </w:pPr>
      <w:r w:rsidRPr="001C7BC3">
        <w:rPr>
          <w:color w:val="000000"/>
          <w:sz w:val="28"/>
          <w:szCs w:val="28"/>
        </w:rPr>
        <w:t xml:space="preserve"> - Лоинским сельским поселением;</w:t>
      </w:r>
    </w:p>
    <w:p w14:paraId="0DCBCDF2" w14:textId="77777777" w:rsidR="001C7BC3" w:rsidRPr="001C7BC3" w:rsidRDefault="001C7BC3" w:rsidP="001C7BC3">
      <w:pPr>
        <w:spacing w:line="240" w:lineRule="auto"/>
        <w:ind w:firstLine="708"/>
        <w:rPr>
          <w:color w:val="000000"/>
          <w:sz w:val="28"/>
          <w:szCs w:val="28"/>
        </w:rPr>
      </w:pPr>
      <w:r w:rsidRPr="001C7BC3">
        <w:rPr>
          <w:color w:val="000000"/>
          <w:sz w:val="28"/>
          <w:szCs w:val="28"/>
        </w:rPr>
        <w:t xml:space="preserve"> - Михновским сельским поселением;</w:t>
      </w:r>
    </w:p>
    <w:p w14:paraId="5EA86932" w14:textId="77777777" w:rsidR="001C7BC3" w:rsidRPr="001C7BC3" w:rsidRDefault="001C7BC3" w:rsidP="001C7BC3">
      <w:pPr>
        <w:spacing w:line="240" w:lineRule="auto"/>
        <w:ind w:firstLine="708"/>
        <w:rPr>
          <w:color w:val="000000"/>
          <w:sz w:val="28"/>
          <w:szCs w:val="28"/>
        </w:rPr>
      </w:pPr>
      <w:r w:rsidRPr="001C7BC3">
        <w:rPr>
          <w:color w:val="000000"/>
          <w:sz w:val="28"/>
          <w:szCs w:val="28"/>
        </w:rPr>
        <w:t xml:space="preserve"> - Новосельским сельским поселением;</w:t>
      </w:r>
    </w:p>
    <w:p w14:paraId="7DD88A69" w14:textId="77777777" w:rsidR="001C7BC3" w:rsidRPr="001C7BC3" w:rsidRDefault="001C7BC3" w:rsidP="001C7BC3">
      <w:pPr>
        <w:spacing w:line="240" w:lineRule="auto"/>
        <w:ind w:firstLine="708"/>
        <w:rPr>
          <w:color w:val="000000"/>
          <w:sz w:val="28"/>
          <w:szCs w:val="28"/>
        </w:rPr>
      </w:pPr>
      <w:r w:rsidRPr="001C7BC3">
        <w:rPr>
          <w:color w:val="000000"/>
          <w:sz w:val="28"/>
          <w:szCs w:val="28"/>
        </w:rPr>
        <w:t xml:space="preserve"> - Печерским сельским поселением;</w:t>
      </w:r>
    </w:p>
    <w:p w14:paraId="7742E9E2" w14:textId="77777777" w:rsidR="001C7BC3" w:rsidRPr="001C7BC3" w:rsidRDefault="001C7BC3" w:rsidP="001C7BC3">
      <w:pPr>
        <w:spacing w:line="240" w:lineRule="auto"/>
        <w:ind w:firstLine="708"/>
        <w:rPr>
          <w:color w:val="000000"/>
          <w:sz w:val="28"/>
          <w:szCs w:val="28"/>
        </w:rPr>
      </w:pPr>
      <w:r w:rsidRPr="001C7BC3">
        <w:rPr>
          <w:color w:val="000000"/>
          <w:sz w:val="28"/>
          <w:szCs w:val="28"/>
        </w:rPr>
        <w:t xml:space="preserve"> - Пионерским сельским поселением;</w:t>
      </w:r>
    </w:p>
    <w:p w14:paraId="5D137A29" w14:textId="77777777" w:rsidR="001C7BC3" w:rsidRPr="001C7BC3" w:rsidRDefault="001C7BC3" w:rsidP="001C7BC3">
      <w:pPr>
        <w:spacing w:line="240" w:lineRule="auto"/>
        <w:ind w:firstLine="708"/>
        <w:rPr>
          <w:color w:val="000000"/>
          <w:sz w:val="28"/>
          <w:szCs w:val="28"/>
        </w:rPr>
      </w:pPr>
      <w:r w:rsidRPr="001C7BC3">
        <w:rPr>
          <w:color w:val="000000"/>
          <w:sz w:val="28"/>
          <w:szCs w:val="28"/>
        </w:rPr>
        <w:t xml:space="preserve"> - Пригорским сельским поселением;</w:t>
      </w:r>
    </w:p>
    <w:p w14:paraId="4F4268DC" w14:textId="77777777" w:rsidR="001C7BC3" w:rsidRPr="001C7BC3" w:rsidRDefault="001C7BC3" w:rsidP="001C7BC3">
      <w:pPr>
        <w:spacing w:line="240" w:lineRule="auto"/>
        <w:ind w:firstLine="708"/>
        <w:rPr>
          <w:color w:val="000000"/>
          <w:sz w:val="28"/>
          <w:szCs w:val="28"/>
        </w:rPr>
      </w:pPr>
      <w:r w:rsidRPr="001C7BC3">
        <w:rPr>
          <w:color w:val="000000"/>
          <w:sz w:val="28"/>
          <w:szCs w:val="28"/>
        </w:rPr>
        <w:t xml:space="preserve"> - Сметанинским сельским поселением;</w:t>
      </w:r>
    </w:p>
    <w:p w14:paraId="41BDA453" w14:textId="77777777" w:rsidR="001C7BC3" w:rsidRPr="001C7BC3" w:rsidRDefault="001C7BC3" w:rsidP="001C7BC3">
      <w:pPr>
        <w:spacing w:line="240" w:lineRule="auto"/>
        <w:ind w:firstLine="708"/>
        <w:rPr>
          <w:color w:val="000000"/>
          <w:sz w:val="28"/>
          <w:szCs w:val="28"/>
        </w:rPr>
      </w:pPr>
      <w:r w:rsidRPr="001C7BC3">
        <w:rPr>
          <w:color w:val="000000"/>
          <w:sz w:val="28"/>
          <w:szCs w:val="28"/>
        </w:rPr>
        <w:t xml:space="preserve"> - Хохловским сельским поселением;</w:t>
      </w:r>
    </w:p>
    <w:p w14:paraId="2355ED47" w14:textId="77777777" w:rsidR="001C7BC3" w:rsidRPr="001C7BC3" w:rsidRDefault="001C7BC3" w:rsidP="001C7BC3">
      <w:pPr>
        <w:spacing w:line="240" w:lineRule="auto"/>
        <w:ind w:firstLine="708"/>
        <w:rPr>
          <w:color w:val="000000"/>
          <w:sz w:val="28"/>
          <w:szCs w:val="28"/>
        </w:rPr>
      </w:pPr>
      <w:r w:rsidRPr="001C7BC3">
        <w:rPr>
          <w:color w:val="000000"/>
          <w:sz w:val="28"/>
          <w:szCs w:val="28"/>
        </w:rPr>
        <w:t xml:space="preserve"> - Талашкинским сельским поселением;</w:t>
      </w:r>
    </w:p>
    <w:p w14:paraId="327C9090" w14:textId="77777777" w:rsidR="001C7BC3" w:rsidRDefault="001C7BC3" w:rsidP="001C7BC3">
      <w:pPr>
        <w:spacing w:line="240" w:lineRule="auto"/>
        <w:ind w:firstLine="708"/>
        <w:rPr>
          <w:color w:val="000000"/>
          <w:sz w:val="28"/>
          <w:szCs w:val="28"/>
        </w:rPr>
      </w:pPr>
      <w:r w:rsidRPr="001C7BC3">
        <w:rPr>
          <w:color w:val="000000"/>
          <w:sz w:val="28"/>
          <w:szCs w:val="28"/>
        </w:rPr>
        <w:t xml:space="preserve"> - Стабенским сельским поселением.</w:t>
      </w:r>
    </w:p>
    <w:p w14:paraId="1D72EAEE" w14:textId="36398529" w:rsidR="00944835" w:rsidRDefault="00944835" w:rsidP="002877E5">
      <w:pPr>
        <w:spacing w:line="240" w:lineRule="auto"/>
        <w:ind w:firstLine="708"/>
        <w:rPr>
          <w:color w:val="000000"/>
          <w:sz w:val="28"/>
          <w:szCs w:val="28"/>
        </w:rPr>
      </w:pPr>
      <w:r w:rsidRPr="00944835">
        <w:rPr>
          <w:color w:val="000000"/>
          <w:sz w:val="28"/>
          <w:szCs w:val="28"/>
        </w:rPr>
        <w:t>Сотрудники Контрольно-ревизионной комиссии в течение 201</w:t>
      </w:r>
      <w:r w:rsidR="00B8123E">
        <w:rPr>
          <w:color w:val="000000"/>
          <w:sz w:val="28"/>
          <w:szCs w:val="28"/>
        </w:rPr>
        <w:t>9</w:t>
      </w:r>
      <w:r w:rsidRPr="00944835">
        <w:rPr>
          <w:color w:val="000000"/>
          <w:sz w:val="28"/>
          <w:szCs w:val="28"/>
        </w:rPr>
        <w:t xml:space="preserve"> года</w:t>
      </w:r>
      <w:r w:rsidR="008A1300" w:rsidRPr="008A1300">
        <w:t xml:space="preserve"> </w:t>
      </w:r>
      <w:r w:rsidR="008A1300" w:rsidRPr="008A1300">
        <w:rPr>
          <w:color w:val="000000"/>
          <w:sz w:val="28"/>
          <w:szCs w:val="28"/>
        </w:rPr>
        <w:t>участвовали в разработке проектов муниципальных нормативных актов</w:t>
      </w:r>
      <w:r w:rsidR="008A1300">
        <w:rPr>
          <w:color w:val="000000"/>
          <w:sz w:val="28"/>
          <w:szCs w:val="28"/>
        </w:rPr>
        <w:t>,</w:t>
      </w:r>
      <w:r w:rsidRPr="00944835">
        <w:rPr>
          <w:color w:val="000000"/>
          <w:sz w:val="28"/>
          <w:szCs w:val="28"/>
        </w:rPr>
        <w:t xml:space="preserve"> принимали участие в </w:t>
      </w:r>
      <w:r w:rsidR="00F65CA0" w:rsidRPr="00F65CA0">
        <w:rPr>
          <w:color w:val="000000"/>
          <w:sz w:val="28"/>
          <w:szCs w:val="28"/>
        </w:rPr>
        <w:t>заседаниях комиссий Смоленской районной Думы,</w:t>
      </w:r>
      <w:r w:rsidR="00F65CA0">
        <w:rPr>
          <w:color w:val="000000"/>
          <w:sz w:val="28"/>
          <w:szCs w:val="28"/>
        </w:rPr>
        <w:t xml:space="preserve"> </w:t>
      </w:r>
      <w:r w:rsidRPr="00944835">
        <w:rPr>
          <w:color w:val="000000"/>
          <w:sz w:val="28"/>
          <w:szCs w:val="28"/>
        </w:rPr>
        <w:t>заседаниях Смоленской районной Думы, публичных слушаниях</w:t>
      </w:r>
      <w:r w:rsidR="002A1889">
        <w:rPr>
          <w:color w:val="000000"/>
          <w:sz w:val="28"/>
          <w:szCs w:val="28"/>
        </w:rPr>
        <w:t>, проводимых Смоленской районной Думой</w:t>
      </w:r>
      <w:r w:rsidR="00F65CA0">
        <w:rPr>
          <w:color w:val="000000"/>
          <w:sz w:val="28"/>
          <w:szCs w:val="28"/>
        </w:rPr>
        <w:t>.</w:t>
      </w:r>
    </w:p>
    <w:p w14:paraId="2B46DB51" w14:textId="58588C6A" w:rsidR="00B8123E" w:rsidRDefault="00B8123E" w:rsidP="006B5EC1">
      <w:pPr>
        <w:pStyle w:val="af"/>
        <w:spacing w:line="240" w:lineRule="auto"/>
        <w:ind w:left="1068"/>
        <w:jc w:val="center"/>
        <w:rPr>
          <w:color w:val="000000"/>
          <w:sz w:val="28"/>
          <w:szCs w:val="28"/>
        </w:rPr>
      </w:pPr>
    </w:p>
    <w:p w14:paraId="580F9E1D" w14:textId="77777777" w:rsidR="00B8123E" w:rsidRDefault="00B8123E" w:rsidP="006B5EC1">
      <w:pPr>
        <w:pStyle w:val="af"/>
        <w:spacing w:line="240" w:lineRule="auto"/>
        <w:ind w:left="1068"/>
        <w:jc w:val="center"/>
        <w:rPr>
          <w:color w:val="000000"/>
          <w:sz w:val="28"/>
          <w:szCs w:val="28"/>
        </w:rPr>
      </w:pPr>
    </w:p>
    <w:p w14:paraId="3513358F" w14:textId="77777777" w:rsidR="00750BC4" w:rsidRPr="00DB0F2C" w:rsidRDefault="006B5EC1" w:rsidP="00750BC4">
      <w:pPr>
        <w:pStyle w:val="af"/>
        <w:spacing w:line="240" w:lineRule="auto"/>
        <w:ind w:left="0"/>
        <w:jc w:val="center"/>
        <w:rPr>
          <w:color w:val="000000"/>
          <w:sz w:val="28"/>
          <w:szCs w:val="28"/>
        </w:rPr>
      </w:pPr>
      <w:r>
        <w:rPr>
          <w:color w:val="000000"/>
          <w:sz w:val="28"/>
          <w:szCs w:val="28"/>
        </w:rPr>
        <w:t>2. </w:t>
      </w:r>
      <w:r w:rsidR="002877E5" w:rsidRPr="00DB0F2C">
        <w:rPr>
          <w:color w:val="000000"/>
          <w:sz w:val="28"/>
          <w:szCs w:val="28"/>
        </w:rPr>
        <w:t>Основные итоги деятельности Контрольно-ревизионной комиссии</w:t>
      </w:r>
      <w:r w:rsidRPr="00DB0F2C">
        <w:rPr>
          <w:color w:val="000000"/>
          <w:sz w:val="28"/>
          <w:szCs w:val="28"/>
        </w:rPr>
        <w:t xml:space="preserve"> </w:t>
      </w:r>
      <w:r w:rsidR="002877E5" w:rsidRPr="00DB0F2C">
        <w:rPr>
          <w:color w:val="000000"/>
          <w:sz w:val="28"/>
          <w:szCs w:val="28"/>
        </w:rPr>
        <w:t>по осуществлению контроля за исполнением бюджет</w:t>
      </w:r>
      <w:r w:rsidR="00A009A4" w:rsidRPr="00DB0F2C">
        <w:rPr>
          <w:color w:val="000000"/>
          <w:sz w:val="28"/>
          <w:szCs w:val="28"/>
        </w:rPr>
        <w:t xml:space="preserve">а </w:t>
      </w:r>
      <w:r w:rsidR="002877E5" w:rsidRPr="00DB0F2C">
        <w:rPr>
          <w:color w:val="000000"/>
          <w:sz w:val="28"/>
          <w:szCs w:val="28"/>
        </w:rPr>
        <w:t xml:space="preserve">муниципального </w:t>
      </w:r>
      <w:r w:rsidRPr="00DB0F2C">
        <w:rPr>
          <w:color w:val="000000"/>
          <w:sz w:val="28"/>
          <w:szCs w:val="28"/>
        </w:rPr>
        <w:t>о</w:t>
      </w:r>
      <w:r w:rsidR="002877E5" w:rsidRPr="00DB0F2C">
        <w:rPr>
          <w:color w:val="000000"/>
          <w:sz w:val="28"/>
          <w:szCs w:val="28"/>
        </w:rPr>
        <w:t>бразования «Смоленский район» Смоленской области, бюджетов сельских</w:t>
      </w:r>
    </w:p>
    <w:p w14:paraId="3CFA918E" w14:textId="1021B956" w:rsidR="002877E5" w:rsidRPr="00DB0F2C" w:rsidRDefault="002877E5" w:rsidP="00750BC4">
      <w:pPr>
        <w:pStyle w:val="af"/>
        <w:spacing w:line="240" w:lineRule="auto"/>
        <w:ind w:left="0"/>
        <w:jc w:val="center"/>
        <w:rPr>
          <w:color w:val="000000"/>
          <w:sz w:val="28"/>
          <w:szCs w:val="28"/>
          <w:highlight w:val="yellow"/>
        </w:rPr>
      </w:pPr>
      <w:r w:rsidRPr="00DB0F2C">
        <w:rPr>
          <w:color w:val="000000"/>
          <w:sz w:val="28"/>
          <w:szCs w:val="28"/>
        </w:rPr>
        <w:t xml:space="preserve"> поселений в 201</w:t>
      </w:r>
      <w:r w:rsidR="00B8123E" w:rsidRPr="00DB0F2C">
        <w:rPr>
          <w:color w:val="000000"/>
          <w:sz w:val="28"/>
          <w:szCs w:val="28"/>
        </w:rPr>
        <w:t>9</w:t>
      </w:r>
      <w:r w:rsidRPr="00DB0F2C">
        <w:rPr>
          <w:color w:val="000000"/>
          <w:sz w:val="28"/>
          <w:szCs w:val="28"/>
        </w:rPr>
        <w:t xml:space="preserve"> году</w:t>
      </w:r>
    </w:p>
    <w:p w14:paraId="73AECFEC" w14:textId="77777777" w:rsidR="002877E5" w:rsidRPr="00DB0F2C" w:rsidRDefault="002877E5" w:rsidP="00703B49">
      <w:pPr>
        <w:spacing w:line="240" w:lineRule="auto"/>
        <w:rPr>
          <w:color w:val="000000"/>
          <w:sz w:val="28"/>
          <w:szCs w:val="28"/>
          <w:highlight w:val="yellow"/>
        </w:rPr>
      </w:pPr>
    </w:p>
    <w:p w14:paraId="146B7AB0" w14:textId="65D724AD" w:rsidR="00476F00" w:rsidRPr="008A1300" w:rsidRDefault="002877E5" w:rsidP="002877E5">
      <w:pPr>
        <w:spacing w:line="240" w:lineRule="auto"/>
        <w:ind w:firstLine="708"/>
        <w:rPr>
          <w:color w:val="000000"/>
          <w:sz w:val="28"/>
          <w:szCs w:val="28"/>
        </w:rPr>
      </w:pPr>
      <w:r w:rsidRPr="008A1300">
        <w:rPr>
          <w:color w:val="000000"/>
          <w:sz w:val="28"/>
          <w:szCs w:val="28"/>
        </w:rPr>
        <w:t>В 201</w:t>
      </w:r>
      <w:r w:rsidR="00B8123E" w:rsidRPr="008A1300">
        <w:rPr>
          <w:color w:val="000000"/>
          <w:sz w:val="28"/>
          <w:szCs w:val="28"/>
        </w:rPr>
        <w:t>9</w:t>
      </w:r>
      <w:r w:rsidRPr="008A1300">
        <w:rPr>
          <w:color w:val="000000"/>
          <w:sz w:val="28"/>
          <w:szCs w:val="28"/>
        </w:rPr>
        <w:t xml:space="preserve"> году Контрольно-ревизионной комиссией проведено </w:t>
      </w:r>
      <w:r w:rsidR="000B37F6" w:rsidRPr="008A1300">
        <w:rPr>
          <w:color w:val="000000"/>
          <w:sz w:val="28"/>
          <w:szCs w:val="28"/>
        </w:rPr>
        <w:t>2</w:t>
      </w:r>
      <w:r w:rsidR="008A1300" w:rsidRPr="008A1300">
        <w:rPr>
          <w:color w:val="000000"/>
          <w:sz w:val="28"/>
          <w:szCs w:val="28"/>
        </w:rPr>
        <w:t>3</w:t>
      </w:r>
      <w:r w:rsidR="00066886">
        <w:rPr>
          <w:color w:val="000000"/>
          <w:sz w:val="28"/>
          <w:szCs w:val="28"/>
        </w:rPr>
        <w:t>7</w:t>
      </w:r>
      <w:r w:rsidRPr="008A1300">
        <w:rPr>
          <w:color w:val="000000"/>
          <w:sz w:val="28"/>
          <w:szCs w:val="28"/>
        </w:rPr>
        <w:t xml:space="preserve"> экспертно-аналитическ</w:t>
      </w:r>
      <w:r w:rsidR="00D31157" w:rsidRPr="008A1300">
        <w:rPr>
          <w:color w:val="000000"/>
          <w:sz w:val="28"/>
          <w:szCs w:val="28"/>
        </w:rPr>
        <w:t>их</w:t>
      </w:r>
      <w:r w:rsidRPr="008A1300">
        <w:rPr>
          <w:color w:val="000000"/>
          <w:sz w:val="28"/>
          <w:szCs w:val="28"/>
        </w:rPr>
        <w:t xml:space="preserve"> и контрольн</w:t>
      </w:r>
      <w:r w:rsidR="00D31157" w:rsidRPr="008A1300">
        <w:rPr>
          <w:color w:val="000000"/>
          <w:sz w:val="28"/>
          <w:szCs w:val="28"/>
        </w:rPr>
        <w:t>ых</w:t>
      </w:r>
      <w:r w:rsidRPr="008A1300">
        <w:rPr>
          <w:color w:val="000000"/>
          <w:sz w:val="28"/>
          <w:szCs w:val="28"/>
        </w:rPr>
        <w:t xml:space="preserve"> мероприяти</w:t>
      </w:r>
      <w:r w:rsidR="00746619" w:rsidRPr="008A1300">
        <w:rPr>
          <w:color w:val="000000"/>
          <w:sz w:val="28"/>
          <w:szCs w:val="28"/>
        </w:rPr>
        <w:t>й</w:t>
      </w:r>
      <w:r w:rsidR="000B37F6" w:rsidRPr="008A1300">
        <w:rPr>
          <w:color w:val="000000"/>
          <w:sz w:val="28"/>
          <w:szCs w:val="28"/>
        </w:rPr>
        <w:t xml:space="preserve"> (в 201</w:t>
      </w:r>
      <w:r w:rsidR="00B8123E" w:rsidRPr="008A1300">
        <w:rPr>
          <w:color w:val="000000"/>
          <w:sz w:val="28"/>
          <w:szCs w:val="28"/>
        </w:rPr>
        <w:t>8</w:t>
      </w:r>
      <w:r w:rsidR="000B37F6" w:rsidRPr="008A1300">
        <w:rPr>
          <w:color w:val="000000"/>
          <w:sz w:val="28"/>
          <w:szCs w:val="28"/>
        </w:rPr>
        <w:t xml:space="preserve"> году-2</w:t>
      </w:r>
      <w:r w:rsidR="00B8123E" w:rsidRPr="008A1300">
        <w:rPr>
          <w:color w:val="000000"/>
          <w:sz w:val="28"/>
          <w:szCs w:val="28"/>
        </w:rPr>
        <w:t>23</w:t>
      </w:r>
      <w:r w:rsidR="000B37F6" w:rsidRPr="008A1300">
        <w:rPr>
          <w:color w:val="000000"/>
          <w:sz w:val="28"/>
          <w:szCs w:val="28"/>
        </w:rPr>
        <w:t>)</w:t>
      </w:r>
      <w:r w:rsidR="00476F00" w:rsidRPr="008A1300">
        <w:rPr>
          <w:color w:val="000000"/>
          <w:sz w:val="28"/>
          <w:szCs w:val="28"/>
        </w:rPr>
        <w:t>,</w:t>
      </w:r>
      <w:r w:rsidRPr="008A1300">
        <w:rPr>
          <w:color w:val="000000"/>
          <w:sz w:val="28"/>
          <w:szCs w:val="28"/>
        </w:rPr>
        <w:t xml:space="preserve"> из них</w:t>
      </w:r>
      <w:r w:rsidR="00476F00" w:rsidRPr="008A1300">
        <w:rPr>
          <w:color w:val="000000"/>
          <w:sz w:val="28"/>
          <w:szCs w:val="28"/>
        </w:rPr>
        <w:t>:</w:t>
      </w:r>
    </w:p>
    <w:p w14:paraId="7A4E5F6A" w14:textId="20343D1F" w:rsidR="00476F00" w:rsidRPr="008A1300" w:rsidRDefault="00476F00" w:rsidP="002877E5">
      <w:pPr>
        <w:spacing w:line="240" w:lineRule="auto"/>
        <w:ind w:firstLine="708"/>
        <w:rPr>
          <w:color w:val="000000"/>
          <w:sz w:val="28"/>
          <w:szCs w:val="28"/>
        </w:rPr>
      </w:pPr>
      <w:r w:rsidRPr="008A1300">
        <w:rPr>
          <w:color w:val="000000"/>
          <w:sz w:val="28"/>
          <w:szCs w:val="28"/>
        </w:rPr>
        <w:t>- </w:t>
      </w:r>
      <w:r w:rsidR="000B37F6" w:rsidRPr="008A1300">
        <w:rPr>
          <w:color w:val="000000"/>
          <w:sz w:val="28"/>
          <w:szCs w:val="28"/>
        </w:rPr>
        <w:t>2</w:t>
      </w:r>
      <w:r w:rsidR="008A1300" w:rsidRPr="008A1300">
        <w:rPr>
          <w:color w:val="000000"/>
          <w:sz w:val="28"/>
          <w:szCs w:val="28"/>
        </w:rPr>
        <w:t>2</w:t>
      </w:r>
      <w:r w:rsidR="00066886">
        <w:rPr>
          <w:color w:val="000000"/>
          <w:sz w:val="28"/>
          <w:szCs w:val="28"/>
        </w:rPr>
        <w:t>1</w:t>
      </w:r>
      <w:r w:rsidR="002877E5" w:rsidRPr="008A1300">
        <w:rPr>
          <w:color w:val="000000"/>
          <w:sz w:val="28"/>
          <w:szCs w:val="28"/>
        </w:rPr>
        <w:t xml:space="preserve"> экспертно-аналитическ</w:t>
      </w:r>
      <w:r w:rsidR="00D31157" w:rsidRPr="008A1300">
        <w:rPr>
          <w:color w:val="000000"/>
          <w:sz w:val="28"/>
          <w:szCs w:val="28"/>
        </w:rPr>
        <w:t>и</w:t>
      </w:r>
      <w:r w:rsidRPr="008A1300">
        <w:rPr>
          <w:color w:val="000000"/>
          <w:sz w:val="28"/>
          <w:szCs w:val="28"/>
        </w:rPr>
        <w:t>х</w:t>
      </w:r>
      <w:r w:rsidR="002877E5" w:rsidRPr="008A1300">
        <w:rPr>
          <w:color w:val="000000"/>
          <w:sz w:val="28"/>
          <w:szCs w:val="28"/>
        </w:rPr>
        <w:t xml:space="preserve"> мероприяти</w:t>
      </w:r>
      <w:r w:rsidR="00746619" w:rsidRPr="008A1300">
        <w:rPr>
          <w:color w:val="000000"/>
          <w:sz w:val="28"/>
          <w:szCs w:val="28"/>
        </w:rPr>
        <w:t>й</w:t>
      </w:r>
      <w:r w:rsidR="000B37F6" w:rsidRPr="008A1300">
        <w:rPr>
          <w:color w:val="000000"/>
          <w:sz w:val="28"/>
          <w:szCs w:val="28"/>
        </w:rPr>
        <w:t xml:space="preserve"> (в 201</w:t>
      </w:r>
      <w:r w:rsidR="00B8123E" w:rsidRPr="008A1300">
        <w:rPr>
          <w:color w:val="000000"/>
          <w:sz w:val="28"/>
          <w:szCs w:val="28"/>
        </w:rPr>
        <w:t>8</w:t>
      </w:r>
      <w:r w:rsidR="000B37F6" w:rsidRPr="008A1300">
        <w:rPr>
          <w:color w:val="000000"/>
          <w:sz w:val="28"/>
          <w:szCs w:val="28"/>
        </w:rPr>
        <w:t xml:space="preserve"> </w:t>
      </w:r>
      <w:r w:rsidR="00F83363" w:rsidRPr="008A1300">
        <w:rPr>
          <w:color w:val="000000"/>
          <w:sz w:val="28"/>
          <w:szCs w:val="28"/>
        </w:rPr>
        <w:t xml:space="preserve">году </w:t>
      </w:r>
      <w:r w:rsidR="000B37F6" w:rsidRPr="008A1300">
        <w:rPr>
          <w:color w:val="000000"/>
          <w:sz w:val="28"/>
          <w:szCs w:val="28"/>
        </w:rPr>
        <w:t>-</w:t>
      </w:r>
      <w:r w:rsidR="003C20B5" w:rsidRPr="008A1300">
        <w:rPr>
          <w:color w:val="000000"/>
          <w:sz w:val="28"/>
          <w:szCs w:val="28"/>
        </w:rPr>
        <w:t xml:space="preserve"> </w:t>
      </w:r>
      <w:r w:rsidR="00B8123E" w:rsidRPr="008A1300">
        <w:rPr>
          <w:color w:val="000000"/>
          <w:sz w:val="28"/>
          <w:szCs w:val="28"/>
        </w:rPr>
        <w:t>211</w:t>
      </w:r>
      <w:r w:rsidR="000B37F6" w:rsidRPr="008A1300">
        <w:rPr>
          <w:color w:val="000000"/>
          <w:sz w:val="28"/>
          <w:szCs w:val="28"/>
        </w:rPr>
        <w:t>)</w:t>
      </w:r>
      <w:r w:rsidRPr="008A1300">
        <w:rPr>
          <w:color w:val="000000"/>
          <w:sz w:val="28"/>
          <w:szCs w:val="28"/>
        </w:rPr>
        <w:t>;</w:t>
      </w:r>
    </w:p>
    <w:p w14:paraId="2BAF6F87" w14:textId="654974E6" w:rsidR="00476F00" w:rsidRDefault="00476F00" w:rsidP="002877E5">
      <w:pPr>
        <w:spacing w:line="240" w:lineRule="auto"/>
        <w:ind w:firstLine="708"/>
        <w:rPr>
          <w:color w:val="000000"/>
          <w:sz w:val="28"/>
          <w:szCs w:val="28"/>
        </w:rPr>
      </w:pPr>
      <w:r w:rsidRPr="008A1300">
        <w:rPr>
          <w:color w:val="000000"/>
          <w:sz w:val="28"/>
          <w:szCs w:val="28"/>
        </w:rPr>
        <w:t>- </w:t>
      </w:r>
      <w:r w:rsidR="002877E5" w:rsidRPr="008A1300">
        <w:rPr>
          <w:color w:val="000000"/>
          <w:sz w:val="28"/>
          <w:szCs w:val="28"/>
        </w:rPr>
        <w:t xml:space="preserve"> </w:t>
      </w:r>
      <w:r w:rsidR="000B37F6" w:rsidRPr="008A1300">
        <w:rPr>
          <w:color w:val="000000"/>
          <w:sz w:val="28"/>
          <w:szCs w:val="28"/>
        </w:rPr>
        <w:t>1</w:t>
      </w:r>
      <w:r w:rsidR="008A1300" w:rsidRPr="008A1300">
        <w:rPr>
          <w:color w:val="000000"/>
          <w:sz w:val="28"/>
          <w:szCs w:val="28"/>
        </w:rPr>
        <w:t>6</w:t>
      </w:r>
      <w:r w:rsidR="002877E5" w:rsidRPr="008A1300">
        <w:rPr>
          <w:color w:val="000000"/>
          <w:sz w:val="28"/>
          <w:szCs w:val="28"/>
        </w:rPr>
        <w:t xml:space="preserve"> контрольных мероприятий</w:t>
      </w:r>
      <w:r w:rsidR="000B37F6" w:rsidRPr="008A1300">
        <w:rPr>
          <w:color w:val="000000"/>
          <w:sz w:val="28"/>
          <w:szCs w:val="28"/>
        </w:rPr>
        <w:t xml:space="preserve"> (в 201</w:t>
      </w:r>
      <w:r w:rsidR="00B8123E" w:rsidRPr="008A1300">
        <w:rPr>
          <w:color w:val="000000"/>
          <w:sz w:val="28"/>
          <w:szCs w:val="28"/>
        </w:rPr>
        <w:t>8</w:t>
      </w:r>
      <w:r w:rsidR="00F83363" w:rsidRPr="008A1300">
        <w:rPr>
          <w:color w:val="000000"/>
          <w:sz w:val="28"/>
          <w:szCs w:val="28"/>
        </w:rPr>
        <w:t xml:space="preserve"> году</w:t>
      </w:r>
      <w:r w:rsidR="000B37F6" w:rsidRPr="008A1300">
        <w:rPr>
          <w:color w:val="000000"/>
          <w:sz w:val="28"/>
          <w:szCs w:val="28"/>
        </w:rPr>
        <w:t xml:space="preserve"> - </w:t>
      </w:r>
      <w:r w:rsidR="00B8123E" w:rsidRPr="008A1300">
        <w:rPr>
          <w:color w:val="000000"/>
          <w:sz w:val="28"/>
          <w:szCs w:val="28"/>
        </w:rPr>
        <w:t>12</w:t>
      </w:r>
      <w:r w:rsidR="000B37F6" w:rsidRPr="008A1300">
        <w:rPr>
          <w:color w:val="000000"/>
          <w:sz w:val="28"/>
          <w:szCs w:val="28"/>
        </w:rPr>
        <w:t>)</w:t>
      </w:r>
      <w:r w:rsidR="002877E5" w:rsidRPr="008A1300">
        <w:rPr>
          <w:color w:val="000000"/>
          <w:sz w:val="28"/>
          <w:szCs w:val="28"/>
        </w:rPr>
        <w:t>.</w:t>
      </w:r>
    </w:p>
    <w:p w14:paraId="04565800" w14:textId="252EA570" w:rsidR="002877E5" w:rsidRPr="00B1362F" w:rsidRDefault="00585DED" w:rsidP="002877E5">
      <w:pPr>
        <w:spacing w:line="240" w:lineRule="auto"/>
        <w:ind w:firstLine="708"/>
        <w:rPr>
          <w:color w:val="000000"/>
          <w:sz w:val="28"/>
          <w:szCs w:val="28"/>
        </w:rPr>
      </w:pPr>
      <w:r>
        <w:rPr>
          <w:color w:val="000000"/>
          <w:sz w:val="28"/>
          <w:szCs w:val="28"/>
        </w:rPr>
        <w:t xml:space="preserve"> </w:t>
      </w:r>
      <w:r w:rsidR="00D31157" w:rsidRPr="00B1362F">
        <w:rPr>
          <w:color w:val="000000"/>
          <w:sz w:val="28"/>
          <w:szCs w:val="28"/>
        </w:rPr>
        <w:t>Кроме того</w:t>
      </w:r>
      <w:r w:rsidR="00DB0F2C">
        <w:rPr>
          <w:color w:val="000000"/>
          <w:sz w:val="28"/>
          <w:szCs w:val="28"/>
        </w:rPr>
        <w:t>, в</w:t>
      </w:r>
      <w:r w:rsidR="003C20B5" w:rsidRPr="00B1362F">
        <w:rPr>
          <w:color w:val="000000"/>
          <w:sz w:val="28"/>
          <w:szCs w:val="28"/>
        </w:rPr>
        <w:t xml:space="preserve"> 201</w:t>
      </w:r>
      <w:r w:rsidR="00B1362F" w:rsidRPr="00B1362F">
        <w:rPr>
          <w:color w:val="000000"/>
          <w:sz w:val="28"/>
          <w:szCs w:val="28"/>
        </w:rPr>
        <w:t>9</w:t>
      </w:r>
      <w:r w:rsidR="003C20B5" w:rsidRPr="00B1362F">
        <w:rPr>
          <w:color w:val="000000"/>
          <w:sz w:val="28"/>
          <w:szCs w:val="28"/>
        </w:rPr>
        <w:t xml:space="preserve"> году специалисты </w:t>
      </w:r>
      <w:r w:rsidR="00A92D94" w:rsidRPr="00B1362F">
        <w:rPr>
          <w:color w:val="000000"/>
          <w:sz w:val="28"/>
          <w:szCs w:val="28"/>
        </w:rPr>
        <w:t>Контрольно-ревизионн</w:t>
      </w:r>
      <w:r w:rsidR="003C20B5" w:rsidRPr="00B1362F">
        <w:rPr>
          <w:color w:val="000000"/>
          <w:sz w:val="28"/>
          <w:szCs w:val="28"/>
        </w:rPr>
        <w:t>ой</w:t>
      </w:r>
      <w:r w:rsidR="00A92D94" w:rsidRPr="00B1362F">
        <w:rPr>
          <w:color w:val="000000"/>
          <w:sz w:val="28"/>
          <w:szCs w:val="28"/>
        </w:rPr>
        <w:t xml:space="preserve"> комиссии</w:t>
      </w:r>
      <w:r w:rsidR="00476F00" w:rsidRPr="00B1362F">
        <w:rPr>
          <w:color w:val="000000"/>
          <w:sz w:val="28"/>
          <w:szCs w:val="28"/>
        </w:rPr>
        <w:t xml:space="preserve"> принимал</w:t>
      </w:r>
      <w:r w:rsidR="003C20B5" w:rsidRPr="00B1362F">
        <w:rPr>
          <w:color w:val="000000"/>
          <w:sz w:val="28"/>
          <w:szCs w:val="28"/>
        </w:rPr>
        <w:t>и</w:t>
      </w:r>
      <w:r w:rsidR="00476F00" w:rsidRPr="00B1362F">
        <w:rPr>
          <w:color w:val="000000"/>
          <w:sz w:val="28"/>
          <w:szCs w:val="28"/>
        </w:rPr>
        <w:t xml:space="preserve"> участие в</w:t>
      </w:r>
      <w:r w:rsidR="00A92D94" w:rsidRPr="00B1362F">
        <w:rPr>
          <w:color w:val="000000"/>
          <w:sz w:val="28"/>
          <w:szCs w:val="28"/>
        </w:rPr>
        <w:t xml:space="preserve"> </w:t>
      </w:r>
      <w:r w:rsidR="00BD5A44" w:rsidRPr="00B1362F">
        <w:rPr>
          <w:color w:val="000000"/>
          <w:sz w:val="28"/>
          <w:szCs w:val="28"/>
        </w:rPr>
        <w:t>проверк</w:t>
      </w:r>
      <w:r w:rsidR="00B1362F" w:rsidRPr="00B1362F">
        <w:rPr>
          <w:color w:val="000000"/>
          <w:sz w:val="28"/>
          <w:szCs w:val="28"/>
        </w:rPr>
        <w:t>е</w:t>
      </w:r>
      <w:r w:rsidR="00BD5A44" w:rsidRPr="00B1362F">
        <w:rPr>
          <w:color w:val="000000"/>
          <w:sz w:val="28"/>
          <w:szCs w:val="28"/>
        </w:rPr>
        <w:t>, проводим</w:t>
      </w:r>
      <w:r w:rsidR="00694F9B" w:rsidRPr="00B1362F">
        <w:rPr>
          <w:color w:val="000000"/>
          <w:sz w:val="28"/>
          <w:szCs w:val="28"/>
        </w:rPr>
        <w:t>ой</w:t>
      </w:r>
      <w:r w:rsidR="00BD5A44" w:rsidRPr="00B1362F">
        <w:rPr>
          <w:color w:val="000000"/>
          <w:sz w:val="28"/>
          <w:szCs w:val="28"/>
        </w:rPr>
        <w:t xml:space="preserve"> Прокуратурой</w:t>
      </w:r>
      <w:r w:rsidR="00DB0F2C" w:rsidRPr="00DB0F2C">
        <w:t xml:space="preserve"> </w:t>
      </w:r>
      <w:r w:rsidR="00DB0F2C" w:rsidRPr="00DB0F2C">
        <w:rPr>
          <w:color w:val="000000"/>
          <w:sz w:val="28"/>
          <w:szCs w:val="28"/>
        </w:rPr>
        <w:t>Смоленского района Смоленской области</w:t>
      </w:r>
      <w:r w:rsidR="00A92D94" w:rsidRPr="00B1362F">
        <w:rPr>
          <w:color w:val="000000"/>
          <w:sz w:val="28"/>
          <w:szCs w:val="28"/>
        </w:rPr>
        <w:t>.</w:t>
      </w:r>
    </w:p>
    <w:p w14:paraId="05ABC16F" w14:textId="3F30F17B" w:rsidR="00DB0F2C" w:rsidRDefault="00DB0F2C" w:rsidP="00585DED">
      <w:pPr>
        <w:spacing w:line="240" w:lineRule="auto"/>
        <w:ind w:firstLine="708"/>
        <w:rPr>
          <w:color w:val="000000"/>
          <w:sz w:val="28"/>
          <w:szCs w:val="28"/>
        </w:rPr>
      </w:pPr>
      <w:r>
        <w:rPr>
          <w:color w:val="000000"/>
          <w:sz w:val="28"/>
          <w:szCs w:val="28"/>
        </w:rPr>
        <w:t xml:space="preserve">В течение 2019 года в адрес Контрольно-ревизионной комиссии </w:t>
      </w:r>
      <w:r>
        <w:rPr>
          <w:color w:val="000000"/>
          <w:sz w:val="28"/>
          <w:szCs w:val="28"/>
        </w:rPr>
        <w:lastRenderedPageBreak/>
        <w:t xml:space="preserve">Прокуратурой Смоленского района и </w:t>
      </w:r>
      <w:r w:rsidRPr="00DB0F2C">
        <w:rPr>
          <w:color w:val="000000"/>
          <w:sz w:val="28"/>
          <w:szCs w:val="28"/>
        </w:rPr>
        <w:t>Департамент</w:t>
      </w:r>
      <w:r>
        <w:rPr>
          <w:color w:val="000000"/>
          <w:sz w:val="28"/>
          <w:szCs w:val="28"/>
        </w:rPr>
        <w:t>ом</w:t>
      </w:r>
      <w:r w:rsidRPr="00DB0F2C">
        <w:rPr>
          <w:color w:val="000000"/>
          <w:sz w:val="28"/>
          <w:szCs w:val="28"/>
        </w:rPr>
        <w:t xml:space="preserve"> Смоленской области по осуществлению контроля и взаимодействию с </w:t>
      </w:r>
      <w:r>
        <w:rPr>
          <w:color w:val="000000"/>
          <w:sz w:val="28"/>
          <w:szCs w:val="28"/>
        </w:rPr>
        <w:t>а</w:t>
      </w:r>
      <w:r w:rsidRPr="00DB0F2C">
        <w:rPr>
          <w:color w:val="000000"/>
          <w:sz w:val="28"/>
          <w:szCs w:val="28"/>
        </w:rPr>
        <w:t>дминистративными органами</w:t>
      </w:r>
      <w:r>
        <w:rPr>
          <w:color w:val="000000"/>
          <w:sz w:val="28"/>
          <w:szCs w:val="28"/>
        </w:rPr>
        <w:t xml:space="preserve"> направлено 4 обращения граждан, все поступившие обращения рассмотрены, в план работы Контрольно-ревизионной комиссии внесены соответствующие изменения и проведены контрольные мероприятия. </w:t>
      </w:r>
    </w:p>
    <w:p w14:paraId="7F7AB630" w14:textId="17ABA1D8" w:rsidR="00585DED" w:rsidRDefault="002877E5" w:rsidP="00585DED">
      <w:pPr>
        <w:spacing w:line="240" w:lineRule="auto"/>
        <w:ind w:firstLine="708"/>
        <w:rPr>
          <w:color w:val="000000"/>
          <w:sz w:val="28"/>
          <w:szCs w:val="28"/>
        </w:rPr>
      </w:pPr>
      <w:r w:rsidRPr="00B1362F">
        <w:rPr>
          <w:color w:val="000000"/>
          <w:sz w:val="28"/>
          <w:szCs w:val="28"/>
        </w:rPr>
        <w:t xml:space="preserve">Контрольными и экспертно-аналитическими мероприятиями охвачено </w:t>
      </w:r>
      <w:r w:rsidR="00B1362F" w:rsidRPr="00B1362F">
        <w:rPr>
          <w:color w:val="000000"/>
          <w:sz w:val="28"/>
          <w:szCs w:val="28"/>
        </w:rPr>
        <w:t>32</w:t>
      </w:r>
      <w:r w:rsidR="003C20B5" w:rsidRPr="00B1362F">
        <w:rPr>
          <w:color w:val="000000"/>
          <w:sz w:val="28"/>
          <w:szCs w:val="28"/>
        </w:rPr>
        <w:t xml:space="preserve"> </w:t>
      </w:r>
      <w:r w:rsidRPr="00B1362F">
        <w:rPr>
          <w:color w:val="000000"/>
          <w:sz w:val="28"/>
          <w:szCs w:val="28"/>
        </w:rPr>
        <w:t>объект</w:t>
      </w:r>
      <w:r w:rsidR="00DB0F2C">
        <w:rPr>
          <w:color w:val="000000"/>
          <w:sz w:val="28"/>
          <w:szCs w:val="28"/>
        </w:rPr>
        <w:t>а</w:t>
      </w:r>
      <w:r w:rsidRPr="00B1362F">
        <w:rPr>
          <w:color w:val="000000"/>
          <w:sz w:val="28"/>
          <w:szCs w:val="28"/>
        </w:rPr>
        <w:t xml:space="preserve"> контроля. По результатам экспертно-аналитических мероприятий подготовлено </w:t>
      </w:r>
      <w:r w:rsidR="006B5EC1" w:rsidRPr="00B1362F">
        <w:rPr>
          <w:color w:val="000000"/>
          <w:sz w:val="28"/>
          <w:szCs w:val="28"/>
        </w:rPr>
        <w:t>1</w:t>
      </w:r>
      <w:r w:rsidR="008A1300" w:rsidRPr="00B1362F">
        <w:rPr>
          <w:color w:val="000000"/>
          <w:sz w:val="28"/>
          <w:szCs w:val="28"/>
        </w:rPr>
        <w:t>6</w:t>
      </w:r>
      <w:r w:rsidR="00066886">
        <w:rPr>
          <w:color w:val="000000"/>
          <w:sz w:val="28"/>
          <w:szCs w:val="28"/>
        </w:rPr>
        <w:t>4</w:t>
      </w:r>
      <w:r w:rsidRPr="00B1362F">
        <w:rPr>
          <w:color w:val="000000"/>
          <w:sz w:val="28"/>
          <w:szCs w:val="28"/>
        </w:rPr>
        <w:t xml:space="preserve"> заключени</w:t>
      </w:r>
      <w:r w:rsidR="00066886">
        <w:rPr>
          <w:color w:val="000000"/>
          <w:sz w:val="28"/>
          <w:szCs w:val="28"/>
        </w:rPr>
        <w:t>я</w:t>
      </w:r>
      <w:r w:rsidRPr="00B1362F">
        <w:rPr>
          <w:color w:val="000000"/>
          <w:sz w:val="28"/>
          <w:szCs w:val="28"/>
        </w:rPr>
        <w:t>, 5</w:t>
      </w:r>
      <w:r w:rsidR="003C20B5" w:rsidRPr="00B1362F">
        <w:rPr>
          <w:color w:val="000000"/>
          <w:sz w:val="28"/>
          <w:szCs w:val="28"/>
        </w:rPr>
        <w:t>7</w:t>
      </w:r>
      <w:r w:rsidRPr="00B1362F">
        <w:rPr>
          <w:color w:val="000000"/>
          <w:sz w:val="28"/>
          <w:szCs w:val="28"/>
        </w:rPr>
        <w:t xml:space="preserve"> аналитических записок, по результатам контрольных мероприятий составлено </w:t>
      </w:r>
      <w:r w:rsidR="003C20B5" w:rsidRPr="00B1362F">
        <w:rPr>
          <w:color w:val="000000"/>
          <w:sz w:val="28"/>
          <w:szCs w:val="28"/>
        </w:rPr>
        <w:t>1</w:t>
      </w:r>
      <w:r w:rsidR="008A1300" w:rsidRPr="00B1362F">
        <w:rPr>
          <w:color w:val="000000"/>
          <w:sz w:val="28"/>
          <w:szCs w:val="28"/>
        </w:rPr>
        <w:t>6</w:t>
      </w:r>
      <w:r w:rsidRPr="00B1362F">
        <w:rPr>
          <w:color w:val="000000"/>
          <w:sz w:val="28"/>
          <w:szCs w:val="28"/>
        </w:rPr>
        <w:t xml:space="preserve"> актов</w:t>
      </w:r>
      <w:r w:rsidR="00563A15" w:rsidRPr="00B1362F">
        <w:rPr>
          <w:color w:val="000000"/>
          <w:sz w:val="28"/>
          <w:szCs w:val="28"/>
        </w:rPr>
        <w:t xml:space="preserve">, </w:t>
      </w:r>
      <w:r w:rsidR="00B1362F" w:rsidRPr="00B1362F">
        <w:rPr>
          <w:color w:val="000000"/>
          <w:sz w:val="28"/>
          <w:szCs w:val="28"/>
        </w:rPr>
        <w:t>1</w:t>
      </w:r>
      <w:r w:rsidR="00A92D94" w:rsidRPr="00B1362F">
        <w:rPr>
          <w:color w:val="000000"/>
          <w:sz w:val="28"/>
          <w:szCs w:val="28"/>
        </w:rPr>
        <w:t xml:space="preserve"> справк</w:t>
      </w:r>
      <w:r w:rsidR="00B1362F" w:rsidRPr="00B1362F">
        <w:rPr>
          <w:color w:val="000000"/>
          <w:sz w:val="28"/>
          <w:szCs w:val="28"/>
        </w:rPr>
        <w:t>а</w:t>
      </w:r>
      <w:r w:rsidR="00563A15" w:rsidRPr="00B1362F">
        <w:rPr>
          <w:color w:val="000000"/>
          <w:sz w:val="28"/>
          <w:szCs w:val="28"/>
        </w:rPr>
        <w:t>,</w:t>
      </w:r>
      <w:r w:rsidR="0020121C" w:rsidRPr="00B1362F">
        <w:rPr>
          <w:color w:val="000000"/>
          <w:sz w:val="28"/>
          <w:szCs w:val="28"/>
        </w:rPr>
        <w:t xml:space="preserve"> </w:t>
      </w:r>
      <w:r w:rsidR="00563A15" w:rsidRPr="004833E7">
        <w:rPr>
          <w:color w:val="000000"/>
          <w:sz w:val="28"/>
          <w:szCs w:val="28"/>
        </w:rPr>
        <w:t xml:space="preserve">внесено </w:t>
      </w:r>
      <w:r w:rsidR="004833E7" w:rsidRPr="004833E7">
        <w:rPr>
          <w:color w:val="000000"/>
          <w:sz w:val="28"/>
          <w:szCs w:val="28"/>
        </w:rPr>
        <w:t>10</w:t>
      </w:r>
      <w:r w:rsidR="00563A15" w:rsidRPr="004833E7">
        <w:rPr>
          <w:color w:val="000000"/>
          <w:sz w:val="28"/>
          <w:szCs w:val="28"/>
        </w:rPr>
        <w:t xml:space="preserve"> представлений</w:t>
      </w:r>
      <w:r w:rsidR="00445637" w:rsidRPr="004833E7">
        <w:rPr>
          <w:color w:val="000000"/>
          <w:sz w:val="28"/>
          <w:szCs w:val="28"/>
        </w:rPr>
        <w:t xml:space="preserve"> </w:t>
      </w:r>
      <w:r w:rsidR="00304AED" w:rsidRPr="004833E7">
        <w:rPr>
          <w:color w:val="000000"/>
          <w:sz w:val="28"/>
          <w:szCs w:val="28"/>
        </w:rPr>
        <w:t xml:space="preserve">о рассмотрении и </w:t>
      </w:r>
      <w:r w:rsidR="00445637" w:rsidRPr="004833E7">
        <w:rPr>
          <w:color w:val="000000"/>
          <w:sz w:val="28"/>
          <w:szCs w:val="28"/>
        </w:rPr>
        <w:t>устранении нарушений</w:t>
      </w:r>
      <w:r w:rsidR="003C20B5" w:rsidRPr="004833E7">
        <w:rPr>
          <w:color w:val="000000"/>
          <w:sz w:val="28"/>
          <w:szCs w:val="28"/>
        </w:rPr>
        <w:t xml:space="preserve">, </w:t>
      </w:r>
      <w:r w:rsidR="00563A15" w:rsidRPr="004833E7">
        <w:rPr>
          <w:color w:val="000000"/>
          <w:sz w:val="28"/>
          <w:szCs w:val="28"/>
        </w:rPr>
        <w:t>отчеты</w:t>
      </w:r>
      <w:r w:rsidR="00445637" w:rsidRPr="004833E7">
        <w:rPr>
          <w:color w:val="000000"/>
          <w:sz w:val="28"/>
          <w:szCs w:val="28"/>
        </w:rPr>
        <w:t xml:space="preserve"> о результатах проверок</w:t>
      </w:r>
      <w:r w:rsidR="00DB0F2C" w:rsidRPr="00DB0F2C">
        <w:t xml:space="preserve"> </w:t>
      </w:r>
      <w:r w:rsidR="00DB0F2C" w:rsidRPr="00DB0F2C">
        <w:rPr>
          <w:color w:val="000000"/>
          <w:sz w:val="28"/>
          <w:szCs w:val="28"/>
        </w:rPr>
        <w:t>направлены</w:t>
      </w:r>
      <w:r w:rsidR="00563A15" w:rsidRPr="004833E7">
        <w:rPr>
          <w:color w:val="000000"/>
          <w:sz w:val="28"/>
          <w:szCs w:val="28"/>
        </w:rPr>
        <w:t xml:space="preserve"> в Смоленскую районную Думу и Главе </w:t>
      </w:r>
      <w:r w:rsidR="00DB0F2C">
        <w:rPr>
          <w:color w:val="000000"/>
          <w:sz w:val="28"/>
          <w:szCs w:val="28"/>
        </w:rPr>
        <w:t>муниципального образования «Смоленский район» Смоленской области</w:t>
      </w:r>
      <w:r w:rsidR="00445637" w:rsidRPr="004833E7">
        <w:rPr>
          <w:color w:val="000000"/>
          <w:sz w:val="28"/>
          <w:szCs w:val="28"/>
        </w:rPr>
        <w:t xml:space="preserve">, копии всех актов </w:t>
      </w:r>
      <w:r w:rsidR="00685734" w:rsidRPr="004833E7">
        <w:rPr>
          <w:color w:val="000000"/>
          <w:sz w:val="28"/>
          <w:szCs w:val="28"/>
        </w:rPr>
        <w:t>были</w:t>
      </w:r>
      <w:r w:rsidR="00445637" w:rsidRPr="004833E7">
        <w:rPr>
          <w:color w:val="000000"/>
          <w:sz w:val="28"/>
          <w:szCs w:val="28"/>
        </w:rPr>
        <w:t xml:space="preserve"> направлены в Прокуратуру</w:t>
      </w:r>
      <w:r w:rsidR="00685734" w:rsidRPr="004833E7">
        <w:rPr>
          <w:color w:val="000000"/>
          <w:sz w:val="28"/>
          <w:szCs w:val="28"/>
        </w:rPr>
        <w:t xml:space="preserve">, </w:t>
      </w:r>
      <w:r w:rsidR="00DB0F2C" w:rsidRPr="00DB0F2C">
        <w:rPr>
          <w:color w:val="000000"/>
          <w:sz w:val="28"/>
          <w:szCs w:val="28"/>
        </w:rPr>
        <w:t xml:space="preserve">отчеты по результатам проверок </w:t>
      </w:r>
      <w:r w:rsidR="00685734" w:rsidRPr="004833E7">
        <w:rPr>
          <w:color w:val="000000"/>
          <w:sz w:val="28"/>
          <w:szCs w:val="28"/>
        </w:rPr>
        <w:t xml:space="preserve">были </w:t>
      </w:r>
      <w:r w:rsidR="00750BC4" w:rsidRPr="004833E7">
        <w:rPr>
          <w:color w:val="000000"/>
          <w:sz w:val="28"/>
          <w:szCs w:val="28"/>
        </w:rPr>
        <w:t>представлены</w:t>
      </w:r>
      <w:r w:rsidR="00685734" w:rsidRPr="004833E7">
        <w:rPr>
          <w:color w:val="000000"/>
          <w:sz w:val="28"/>
          <w:szCs w:val="28"/>
        </w:rPr>
        <w:t xml:space="preserve"> в Советы депутатов сельских поселений (в рамках заключенных Соглашений)</w:t>
      </w:r>
      <w:r w:rsidR="00445637" w:rsidRPr="004833E7">
        <w:rPr>
          <w:color w:val="000000"/>
          <w:sz w:val="28"/>
          <w:szCs w:val="28"/>
        </w:rPr>
        <w:t>.</w:t>
      </w:r>
    </w:p>
    <w:p w14:paraId="21AC4680" w14:textId="2E049BC5" w:rsidR="00A713DF" w:rsidRPr="009D247C" w:rsidRDefault="00A713DF" w:rsidP="00A713DF">
      <w:pPr>
        <w:spacing w:line="240" w:lineRule="auto"/>
        <w:ind w:firstLine="708"/>
        <w:rPr>
          <w:color w:val="000000"/>
          <w:sz w:val="28"/>
          <w:szCs w:val="28"/>
        </w:rPr>
      </w:pPr>
      <w:r w:rsidRPr="009D247C">
        <w:rPr>
          <w:color w:val="000000"/>
          <w:sz w:val="28"/>
          <w:szCs w:val="28"/>
        </w:rPr>
        <w:t>В течение 201</w:t>
      </w:r>
      <w:r w:rsidR="004833E7">
        <w:rPr>
          <w:color w:val="000000"/>
          <w:sz w:val="28"/>
          <w:szCs w:val="28"/>
        </w:rPr>
        <w:t>9</w:t>
      </w:r>
      <w:r w:rsidRPr="009D247C">
        <w:rPr>
          <w:color w:val="000000"/>
          <w:sz w:val="28"/>
          <w:szCs w:val="28"/>
        </w:rPr>
        <w:t xml:space="preserve"> года подготовлено и направлено:</w:t>
      </w:r>
    </w:p>
    <w:p w14:paraId="6919681A" w14:textId="013CB13E" w:rsidR="00A713DF" w:rsidRDefault="00A713DF" w:rsidP="00A713DF">
      <w:pPr>
        <w:spacing w:line="240" w:lineRule="auto"/>
        <w:rPr>
          <w:color w:val="000000"/>
          <w:sz w:val="28"/>
          <w:szCs w:val="28"/>
        </w:rPr>
      </w:pPr>
      <w:r w:rsidRPr="009D247C">
        <w:rPr>
          <w:color w:val="000000"/>
          <w:sz w:val="28"/>
          <w:szCs w:val="28"/>
        </w:rPr>
        <w:t>- в Смоленскую районную Думу - отчет о деятельности Контрольно-ревизионной комиссии за 201</w:t>
      </w:r>
      <w:r w:rsidR="004833E7">
        <w:rPr>
          <w:color w:val="000000"/>
          <w:sz w:val="28"/>
          <w:szCs w:val="28"/>
        </w:rPr>
        <w:t>8</w:t>
      </w:r>
      <w:r>
        <w:rPr>
          <w:color w:val="000000"/>
          <w:sz w:val="28"/>
          <w:szCs w:val="28"/>
        </w:rPr>
        <w:t xml:space="preserve"> год, </w:t>
      </w:r>
      <w:r w:rsidRPr="00981FF4">
        <w:rPr>
          <w:color w:val="000000"/>
          <w:sz w:val="28"/>
          <w:szCs w:val="28"/>
        </w:rPr>
        <w:t>информаци</w:t>
      </w:r>
      <w:r>
        <w:rPr>
          <w:color w:val="000000"/>
          <w:sz w:val="28"/>
          <w:szCs w:val="28"/>
        </w:rPr>
        <w:t>я</w:t>
      </w:r>
      <w:r w:rsidRPr="00981FF4">
        <w:rPr>
          <w:color w:val="000000"/>
          <w:sz w:val="28"/>
          <w:szCs w:val="28"/>
        </w:rPr>
        <w:t xml:space="preserve"> о результатах </w:t>
      </w:r>
      <w:r>
        <w:rPr>
          <w:color w:val="000000"/>
          <w:sz w:val="28"/>
          <w:szCs w:val="28"/>
        </w:rPr>
        <w:t>проведенных контрольных и экспертно-аналитических мероприятиях</w:t>
      </w:r>
      <w:r w:rsidRPr="00981FF4">
        <w:rPr>
          <w:color w:val="000000"/>
          <w:sz w:val="28"/>
          <w:szCs w:val="28"/>
        </w:rPr>
        <w:t xml:space="preserve"> Контрольно-ревизионной комиссии в течение 201</w:t>
      </w:r>
      <w:r w:rsidR="004833E7">
        <w:rPr>
          <w:color w:val="000000"/>
          <w:sz w:val="28"/>
          <w:szCs w:val="28"/>
        </w:rPr>
        <w:t>9</w:t>
      </w:r>
      <w:r w:rsidRPr="00981FF4">
        <w:rPr>
          <w:color w:val="000000"/>
          <w:sz w:val="28"/>
          <w:szCs w:val="28"/>
        </w:rPr>
        <w:t xml:space="preserve"> года</w:t>
      </w:r>
      <w:r>
        <w:rPr>
          <w:color w:val="000000"/>
          <w:sz w:val="28"/>
          <w:szCs w:val="28"/>
        </w:rPr>
        <w:t xml:space="preserve"> (отчеты, заключения, аналитические записки),</w:t>
      </w:r>
      <w:r w:rsidR="004833E7">
        <w:rPr>
          <w:color w:val="000000"/>
          <w:sz w:val="28"/>
          <w:szCs w:val="28"/>
        </w:rPr>
        <w:t xml:space="preserve"> </w:t>
      </w:r>
      <w:bookmarkStart w:id="0" w:name="_Hlk33104464"/>
      <w:r w:rsidR="004833E7">
        <w:rPr>
          <w:color w:val="000000"/>
          <w:sz w:val="28"/>
          <w:szCs w:val="28"/>
        </w:rPr>
        <w:t>изменения в план работы на 2019 год и</w:t>
      </w:r>
      <w:r w:rsidRPr="009D2695">
        <w:t xml:space="preserve"> </w:t>
      </w:r>
      <w:r w:rsidRPr="0022024B">
        <w:rPr>
          <w:sz w:val="28"/>
          <w:szCs w:val="28"/>
        </w:rPr>
        <w:t>п</w:t>
      </w:r>
      <w:r w:rsidRPr="009D2695">
        <w:rPr>
          <w:color w:val="000000"/>
          <w:sz w:val="28"/>
          <w:szCs w:val="28"/>
        </w:rPr>
        <w:t>лан работы Контрольно-ревизионной комиссии на 20</w:t>
      </w:r>
      <w:r w:rsidR="004833E7">
        <w:rPr>
          <w:color w:val="000000"/>
          <w:sz w:val="28"/>
          <w:szCs w:val="28"/>
        </w:rPr>
        <w:t>20</w:t>
      </w:r>
      <w:r w:rsidRPr="009D2695">
        <w:rPr>
          <w:color w:val="000000"/>
          <w:sz w:val="28"/>
          <w:szCs w:val="28"/>
        </w:rPr>
        <w:t xml:space="preserve"> год</w:t>
      </w:r>
      <w:bookmarkEnd w:id="0"/>
      <w:r>
        <w:rPr>
          <w:color w:val="000000"/>
          <w:sz w:val="28"/>
          <w:szCs w:val="28"/>
        </w:rPr>
        <w:t>;</w:t>
      </w:r>
    </w:p>
    <w:p w14:paraId="0EBB91DA" w14:textId="0BD5B364" w:rsidR="00A713DF" w:rsidRDefault="00A713DF" w:rsidP="00A713DF">
      <w:pPr>
        <w:spacing w:line="240" w:lineRule="auto"/>
        <w:rPr>
          <w:color w:val="000000"/>
          <w:sz w:val="28"/>
          <w:szCs w:val="28"/>
        </w:rPr>
      </w:pPr>
      <w:r w:rsidRPr="009D247C">
        <w:rPr>
          <w:color w:val="000000"/>
          <w:sz w:val="28"/>
          <w:szCs w:val="28"/>
        </w:rPr>
        <w:t>- в Контрольно-счетную палату Смоленской области - отчет о деятельности Контрольно-ревизионной комиссии за 201</w:t>
      </w:r>
      <w:r w:rsidR="004833E7">
        <w:rPr>
          <w:color w:val="000000"/>
          <w:sz w:val="28"/>
          <w:szCs w:val="28"/>
        </w:rPr>
        <w:t>8</w:t>
      </w:r>
      <w:r w:rsidRPr="009D247C">
        <w:rPr>
          <w:color w:val="000000"/>
          <w:sz w:val="28"/>
          <w:szCs w:val="28"/>
        </w:rPr>
        <w:t xml:space="preserve"> год;</w:t>
      </w:r>
    </w:p>
    <w:p w14:paraId="4CD71AF5" w14:textId="6C2D8C96" w:rsidR="00A713DF" w:rsidRPr="00B1362F" w:rsidRDefault="00A713DF" w:rsidP="00A713DF">
      <w:pPr>
        <w:spacing w:line="240" w:lineRule="auto"/>
        <w:rPr>
          <w:sz w:val="28"/>
          <w:szCs w:val="28"/>
        </w:rPr>
      </w:pPr>
      <w:r>
        <w:rPr>
          <w:color w:val="000000"/>
          <w:sz w:val="28"/>
          <w:szCs w:val="28"/>
        </w:rPr>
        <w:t>- </w:t>
      </w:r>
      <w:r w:rsidRPr="00981FF4">
        <w:rPr>
          <w:color w:val="000000"/>
          <w:sz w:val="28"/>
          <w:szCs w:val="28"/>
        </w:rPr>
        <w:t xml:space="preserve">в Администрацию муниципального образования «Смоленский район» Смоленской области </w:t>
      </w:r>
      <w:r w:rsidRPr="00D31157">
        <w:rPr>
          <w:color w:val="000000"/>
          <w:sz w:val="28"/>
          <w:szCs w:val="28"/>
        </w:rPr>
        <w:t xml:space="preserve">- </w:t>
      </w:r>
      <w:r w:rsidRPr="0022024B">
        <w:rPr>
          <w:color w:val="000000"/>
          <w:sz w:val="28"/>
          <w:szCs w:val="28"/>
        </w:rPr>
        <w:t>отчет о деятельности Контрольно-ревизионной комиссии за 201</w:t>
      </w:r>
      <w:r w:rsidR="004833E7">
        <w:rPr>
          <w:color w:val="000000"/>
          <w:sz w:val="28"/>
          <w:szCs w:val="28"/>
        </w:rPr>
        <w:t>8</w:t>
      </w:r>
      <w:r w:rsidRPr="0022024B">
        <w:rPr>
          <w:color w:val="000000"/>
          <w:sz w:val="28"/>
          <w:szCs w:val="28"/>
        </w:rPr>
        <w:t xml:space="preserve"> год, информация о результатах проведенных контрольных и экспертно-аналитических мероприятиях Контрольно-ревизионной комиссии в течение 201</w:t>
      </w:r>
      <w:r w:rsidR="004833E7">
        <w:rPr>
          <w:color w:val="000000"/>
          <w:sz w:val="28"/>
          <w:szCs w:val="28"/>
        </w:rPr>
        <w:t>8</w:t>
      </w:r>
      <w:r w:rsidRPr="0022024B">
        <w:rPr>
          <w:color w:val="000000"/>
          <w:sz w:val="28"/>
          <w:szCs w:val="28"/>
        </w:rPr>
        <w:t xml:space="preserve"> года (отчеты, заключения, аналитические записки</w:t>
      </w:r>
      <w:r w:rsidRPr="00B1362F">
        <w:rPr>
          <w:sz w:val="28"/>
          <w:szCs w:val="28"/>
        </w:rPr>
        <w:t xml:space="preserve">), </w:t>
      </w:r>
      <w:bookmarkStart w:id="1" w:name="_Hlk33104554"/>
      <w:r w:rsidR="00B1362F" w:rsidRPr="00B1362F">
        <w:rPr>
          <w:sz w:val="28"/>
          <w:szCs w:val="28"/>
        </w:rPr>
        <w:t>изменения в план работы на 2019 год и план работы Контрольно-ревизионной комиссии на 2020 год</w:t>
      </w:r>
      <w:bookmarkEnd w:id="1"/>
      <w:r w:rsidRPr="00B1362F">
        <w:rPr>
          <w:sz w:val="28"/>
          <w:szCs w:val="28"/>
        </w:rPr>
        <w:t>;</w:t>
      </w:r>
    </w:p>
    <w:p w14:paraId="7331FCC5" w14:textId="28417C80" w:rsidR="00A713DF" w:rsidRPr="00B1362F" w:rsidRDefault="00A713DF" w:rsidP="00A713DF">
      <w:pPr>
        <w:spacing w:line="240" w:lineRule="auto"/>
        <w:rPr>
          <w:sz w:val="28"/>
          <w:szCs w:val="28"/>
        </w:rPr>
      </w:pPr>
      <w:r w:rsidRPr="00B1362F">
        <w:rPr>
          <w:sz w:val="28"/>
          <w:szCs w:val="28"/>
        </w:rPr>
        <w:t xml:space="preserve">- в адрес сельских поселений и муниципальных учреждений района – </w:t>
      </w:r>
      <w:r w:rsidR="00B1362F" w:rsidRPr="00B1362F">
        <w:rPr>
          <w:sz w:val="28"/>
          <w:szCs w:val="28"/>
        </w:rPr>
        <w:t>264</w:t>
      </w:r>
      <w:r w:rsidRPr="00B1362F">
        <w:rPr>
          <w:sz w:val="28"/>
          <w:szCs w:val="28"/>
        </w:rPr>
        <w:t xml:space="preserve"> информационных и сопроводительных пис</w:t>
      </w:r>
      <w:r w:rsidR="00B1362F" w:rsidRPr="00B1362F">
        <w:rPr>
          <w:sz w:val="28"/>
          <w:szCs w:val="28"/>
        </w:rPr>
        <w:t>ьма</w:t>
      </w:r>
      <w:r w:rsidRPr="00B1362F">
        <w:rPr>
          <w:sz w:val="28"/>
          <w:szCs w:val="28"/>
        </w:rPr>
        <w:t>, заключения и аналитические записки о результатах экспертно-аналитических мероприятий, отчеты об использовании межбюджетных трансфертов за 201</w:t>
      </w:r>
      <w:r w:rsidR="00B1362F" w:rsidRPr="00B1362F">
        <w:rPr>
          <w:sz w:val="28"/>
          <w:szCs w:val="28"/>
        </w:rPr>
        <w:t>8</w:t>
      </w:r>
      <w:r w:rsidRPr="00B1362F">
        <w:rPr>
          <w:sz w:val="28"/>
          <w:szCs w:val="28"/>
        </w:rPr>
        <w:t xml:space="preserve"> год, </w:t>
      </w:r>
      <w:r w:rsidR="00B1362F" w:rsidRPr="00B1362F">
        <w:rPr>
          <w:sz w:val="28"/>
          <w:szCs w:val="28"/>
        </w:rPr>
        <w:t>изменения в план работы на 2019 год и план работы Контрольно-ревизионной комиссии на 2020 год</w:t>
      </w:r>
      <w:r w:rsidRPr="00B1362F">
        <w:rPr>
          <w:sz w:val="28"/>
          <w:szCs w:val="28"/>
        </w:rPr>
        <w:t>;</w:t>
      </w:r>
    </w:p>
    <w:p w14:paraId="5FBB149D" w14:textId="707E7AEF" w:rsidR="00A713DF" w:rsidRPr="00B1362F" w:rsidRDefault="00A713DF" w:rsidP="00A713DF">
      <w:pPr>
        <w:spacing w:line="240" w:lineRule="auto"/>
        <w:rPr>
          <w:sz w:val="28"/>
          <w:szCs w:val="28"/>
        </w:rPr>
      </w:pPr>
      <w:r w:rsidRPr="00B1362F">
        <w:rPr>
          <w:sz w:val="28"/>
          <w:szCs w:val="28"/>
        </w:rPr>
        <w:t>- в адрес Прокуратуры – справк</w:t>
      </w:r>
      <w:r w:rsidR="00B1362F" w:rsidRPr="00B1362F">
        <w:rPr>
          <w:sz w:val="28"/>
          <w:szCs w:val="28"/>
        </w:rPr>
        <w:t>а</w:t>
      </w:r>
      <w:r w:rsidRPr="00B1362F">
        <w:rPr>
          <w:sz w:val="28"/>
          <w:szCs w:val="28"/>
        </w:rPr>
        <w:t xml:space="preserve"> о результатах совместных мероприятий, проведенных по требованию прокуратуры в 201</w:t>
      </w:r>
      <w:r w:rsidR="00B1362F" w:rsidRPr="00B1362F">
        <w:rPr>
          <w:sz w:val="28"/>
          <w:szCs w:val="28"/>
        </w:rPr>
        <w:t>9</w:t>
      </w:r>
      <w:r w:rsidRPr="00B1362F">
        <w:rPr>
          <w:sz w:val="28"/>
          <w:szCs w:val="28"/>
        </w:rPr>
        <w:t xml:space="preserve"> году, информация о результатах плановых контрольных мероприятий, проведенных Контрольно-ревизионной комиссией (копии актов проверок).</w:t>
      </w:r>
    </w:p>
    <w:p w14:paraId="31A38F48" w14:textId="77777777" w:rsidR="008B41D8" w:rsidRDefault="008B41D8" w:rsidP="009D2695">
      <w:pPr>
        <w:pStyle w:val="af"/>
        <w:spacing w:line="240" w:lineRule="auto"/>
        <w:ind w:left="0" w:firstLine="709"/>
        <w:rPr>
          <w:sz w:val="28"/>
          <w:szCs w:val="28"/>
        </w:rPr>
      </w:pPr>
    </w:p>
    <w:p w14:paraId="2712BF67" w14:textId="2961ABCE" w:rsidR="005D268C" w:rsidRDefault="009D2695" w:rsidP="009D2695">
      <w:pPr>
        <w:pStyle w:val="af"/>
        <w:spacing w:line="240" w:lineRule="auto"/>
        <w:ind w:left="0" w:firstLine="709"/>
        <w:rPr>
          <w:color w:val="000000"/>
          <w:sz w:val="28"/>
          <w:szCs w:val="28"/>
        </w:rPr>
      </w:pPr>
      <w:r w:rsidRPr="008B41D8">
        <w:rPr>
          <w:sz w:val="28"/>
          <w:szCs w:val="28"/>
        </w:rPr>
        <w:t>Основные показатели деятельности Контрольно-ревизионной комиссии за</w:t>
      </w:r>
      <w:r w:rsidRPr="004833E7">
        <w:rPr>
          <w:sz w:val="28"/>
          <w:szCs w:val="28"/>
        </w:rPr>
        <w:t xml:space="preserve"> </w:t>
      </w:r>
      <w:r>
        <w:rPr>
          <w:color w:val="000000"/>
          <w:sz w:val="28"/>
          <w:szCs w:val="28"/>
        </w:rPr>
        <w:t>201</w:t>
      </w:r>
      <w:r w:rsidR="00B1362F">
        <w:rPr>
          <w:color w:val="000000"/>
          <w:sz w:val="28"/>
          <w:szCs w:val="28"/>
        </w:rPr>
        <w:t>9</w:t>
      </w:r>
      <w:r>
        <w:rPr>
          <w:color w:val="000000"/>
          <w:sz w:val="28"/>
          <w:szCs w:val="28"/>
        </w:rPr>
        <w:t xml:space="preserve"> год – </w:t>
      </w:r>
      <w:r w:rsidRPr="00DA11D2">
        <w:rPr>
          <w:color w:val="000000"/>
          <w:sz w:val="28"/>
          <w:szCs w:val="28"/>
        </w:rPr>
        <w:t>Приложение № 1.</w:t>
      </w:r>
    </w:p>
    <w:p w14:paraId="2308B7E8" w14:textId="2084105B" w:rsidR="00DB0F2C" w:rsidRDefault="00DB0F2C" w:rsidP="009D2695">
      <w:pPr>
        <w:pStyle w:val="af"/>
        <w:spacing w:line="240" w:lineRule="auto"/>
        <w:ind w:left="0" w:firstLine="709"/>
        <w:rPr>
          <w:color w:val="000000"/>
          <w:sz w:val="28"/>
          <w:szCs w:val="28"/>
        </w:rPr>
      </w:pPr>
    </w:p>
    <w:p w14:paraId="05743B12" w14:textId="570AC401" w:rsidR="00DB0F2C" w:rsidRDefault="00DB0F2C" w:rsidP="009D2695">
      <w:pPr>
        <w:pStyle w:val="af"/>
        <w:spacing w:line="240" w:lineRule="auto"/>
        <w:ind w:left="0" w:firstLine="709"/>
        <w:rPr>
          <w:color w:val="000000"/>
          <w:sz w:val="28"/>
          <w:szCs w:val="28"/>
        </w:rPr>
      </w:pPr>
    </w:p>
    <w:p w14:paraId="530E497B" w14:textId="6625DBD5" w:rsidR="00DB0F2C" w:rsidRDefault="00DB0F2C" w:rsidP="009D2695">
      <w:pPr>
        <w:pStyle w:val="af"/>
        <w:spacing w:line="240" w:lineRule="auto"/>
        <w:ind w:left="0" w:firstLine="709"/>
        <w:rPr>
          <w:color w:val="000000"/>
          <w:sz w:val="28"/>
          <w:szCs w:val="28"/>
        </w:rPr>
      </w:pPr>
    </w:p>
    <w:p w14:paraId="556F66A6" w14:textId="2DC1DA34" w:rsidR="00DB0F2C" w:rsidRDefault="00DB0F2C" w:rsidP="009D2695">
      <w:pPr>
        <w:pStyle w:val="af"/>
        <w:spacing w:line="240" w:lineRule="auto"/>
        <w:ind w:left="0" w:firstLine="709"/>
        <w:rPr>
          <w:color w:val="000000"/>
          <w:sz w:val="28"/>
          <w:szCs w:val="28"/>
        </w:rPr>
      </w:pPr>
    </w:p>
    <w:p w14:paraId="00DCC5F3" w14:textId="30A2B293" w:rsidR="00DB0F2C" w:rsidRDefault="00DB0F2C" w:rsidP="009D2695">
      <w:pPr>
        <w:pStyle w:val="af"/>
        <w:spacing w:line="240" w:lineRule="auto"/>
        <w:ind w:left="0" w:firstLine="709"/>
        <w:rPr>
          <w:color w:val="000000"/>
          <w:sz w:val="28"/>
          <w:szCs w:val="28"/>
        </w:rPr>
      </w:pPr>
    </w:p>
    <w:p w14:paraId="6CA98D30" w14:textId="3F9A6356" w:rsidR="00DB0F2C" w:rsidRDefault="00DB0F2C" w:rsidP="009D2695">
      <w:pPr>
        <w:pStyle w:val="af"/>
        <w:spacing w:line="240" w:lineRule="auto"/>
        <w:ind w:left="0" w:firstLine="709"/>
        <w:rPr>
          <w:color w:val="000000"/>
          <w:sz w:val="28"/>
          <w:szCs w:val="28"/>
        </w:rPr>
      </w:pPr>
    </w:p>
    <w:p w14:paraId="20E1A3E6" w14:textId="77777777" w:rsidR="00DB0F2C" w:rsidRDefault="00DB0F2C" w:rsidP="009D2695">
      <w:pPr>
        <w:pStyle w:val="af"/>
        <w:spacing w:line="240" w:lineRule="auto"/>
        <w:ind w:left="0" w:firstLine="709"/>
        <w:rPr>
          <w:color w:val="000000"/>
          <w:sz w:val="28"/>
          <w:szCs w:val="28"/>
        </w:rPr>
      </w:pPr>
    </w:p>
    <w:p w14:paraId="15458945" w14:textId="77777777" w:rsidR="009D2695" w:rsidRDefault="009D2695" w:rsidP="005D268C">
      <w:pPr>
        <w:pStyle w:val="af"/>
        <w:spacing w:line="240" w:lineRule="auto"/>
        <w:ind w:left="1428"/>
        <w:rPr>
          <w:color w:val="000000"/>
          <w:sz w:val="28"/>
          <w:szCs w:val="28"/>
        </w:rPr>
      </w:pPr>
    </w:p>
    <w:p w14:paraId="27AFCE0C" w14:textId="4AEAB655" w:rsidR="005D268C" w:rsidRPr="00F65CA0" w:rsidRDefault="005D268C" w:rsidP="00F65CA0">
      <w:pPr>
        <w:pStyle w:val="af"/>
        <w:numPr>
          <w:ilvl w:val="1"/>
          <w:numId w:val="6"/>
        </w:numPr>
        <w:spacing w:line="240" w:lineRule="auto"/>
        <w:jc w:val="center"/>
        <w:rPr>
          <w:color w:val="000000"/>
          <w:sz w:val="28"/>
          <w:szCs w:val="28"/>
        </w:rPr>
      </w:pPr>
      <w:r w:rsidRPr="00F65CA0">
        <w:rPr>
          <w:color w:val="000000"/>
          <w:sz w:val="28"/>
          <w:szCs w:val="28"/>
        </w:rPr>
        <w:t>Результаты экспертно-аналитических мероприятий</w:t>
      </w:r>
    </w:p>
    <w:p w14:paraId="1E805BC2" w14:textId="77777777" w:rsidR="005D268C" w:rsidRDefault="005D268C" w:rsidP="005D268C">
      <w:pPr>
        <w:spacing w:line="240" w:lineRule="auto"/>
        <w:ind w:firstLine="708"/>
        <w:rPr>
          <w:color w:val="000000"/>
          <w:sz w:val="28"/>
          <w:szCs w:val="28"/>
        </w:rPr>
      </w:pPr>
    </w:p>
    <w:p w14:paraId="3D4CDA33" w14:textId="793559D5" w:rsidR="005D268C" w:rsidRDefault="005D268C" w:rsidP="005D268C">
      <w:pPr>
        <w:spacing w:line="240" w:lineRule="auto"/>
        <w:ind w:firstLine="708"/>
        <w:rPr>
          <w:color w:val="000000"/>
          <w:sz w:val="28"/>
          <w:szCs w:val="28"/>
        </w:rPr>
      </w:pPr>
      <w:r w:rsidRPr="005F128F">
        <w:rPr>
          <w:color w:val="000000"/>
          <w:sz w:val="28"/>
          <w:szCs w:val="28"/>
        </w:rPr>
        <w:t>По результатам проведенных экспертно-аналитических мероприятий за 201</w:t>
      </w:r>
      <w:r w:rsidR="00066886">
        <w:rPr>
          <w:color w:val="000000"/>
          <w:sz w:val="28"/>
          <w:szCs w:val="28"/>
        </w:rPr>
        <w:t>9</w:t>
      </w:r>
      <w:r w:rsidRPr="005F128F">
        <w:rPr>
          <w:color w:val="000000"/>
          <w:sz w:val="28"/>
          <w:szCs w:val="28"/>
        </w:rPr>
        <w:t xml:space="preserve"> год подготовлено </w:t>
      </w:r>
      <w:r w:rsidR="003C20B5">
        <w:rPr>
          <w:color w:val="000000"/>
          <w:sz w:val="28"/>
          <w:szCs w:val="28"/>
        </w:rPr>
        <w:t>2</w:t>
      </w:r>
      <w:r w:rsidR="00D75B29">
        <w:rPr>
          <w:color w:val="000000"/>
          <w:sz w:val="28"/>
          <w:szCs w:val="28"/>
        </w:rPr>
        <w:t>2</w:t>
      </w:r>
      <w:r w:rsidR="003C20B5">
        <w:rPr>
          <w:color w:val="000000"/>
          <w:sz w:val="28"/>
          <w:szCs w:val="28"/>
        </w:rPr>
        <w:t>1</w:t>
      </w:r>
      <w:r w:rsidRPr="005F128F">
        <w:rPr>
          <w:b/>
          <w:color w:val="000000"/>
          <w:sz w:val="28"/>
          <w:szCs w:val="28"/>
        </w:rPr>
        <w:t xml:space="preserve"> </w:t>
      </w:r>
      <w:r w:rsidRPr="005F128F">
        <w:rPr>
          <w:color w:val="000000"/>
          <w:sz w:val="28"/>
          <w:szCs w:val="28"/>
        </w:rPr>
        <w:t>документ, в том числе:</w:t>
      </w:r>
    </w:p>
    <w:p w14:paraId="485B9D42" w14:textId="5F51CEA4" w:rsidR="005D268C" w:rsidRDefault="005D268C" w:rsidP="005D268C">
      <w:pPr>
        <w:spacing w:line="240" w:lineRule="auto"/>
        <w:ind w:firstLine="708"/>
        <w:rPr>
          <w:color w:val="000000"/>
          <w:sz w:val="28"/>
          <w:szCs w:val="28"/>
        </w:rPr>
      </w:pPr>
      <w:r>
        <w:rPr>
          <w:color w:val="000000"/>
          <w:sz w:val="28"/>
          <w:szCs w:val="28"/>
        </w:rPr>
        <w:t>- 5</w:t>
      </w:r>
      <w:r w:rsidR="003C20B5">
        <w:rPr>
          <w:color w:val="000000"/>
          <w:sz w:val="28"/>
          <w:szCs w:val="28"/>
        </w:rPr>
        <w:t>7</w:t>
      </w:r>
      <w:r>
        <w:rPr>
          <w:color w:val="000000"/>
          <w:sz w:val="28"/>
          <w:szCs w:val="28"/>
        </w:rPr>
        <w:t xml:space="preserve"> аналитических записок </w:t>
      </w:r>
      <w:r w:rsidRPr="0033405B">
        <w:rPr>
          <w:color w:val="000000"/>
          <w:sz w:val="28"/>
          <w:szCs w:val="28"/>
        </w:rPr>
        <w:t>по экспертизе отчет</w:t>
      </w:r>
      <w:r w:rsidR="00C3718C">
        <w:rPr>
          <w:color w:val="000000"/>
          <w:sz w:val="28"/>
          <w:szCs w:val="28"/>
        </w:rPr>
        <w:t>ов</w:t>
      </w:r>
      <w:r w:rsidRPr="0033405B">
        <w:rPr>
          <w:color w:val="000000"/>
          <w:sz w:val="28"/>
          <w:szCs w:val="28"/>
        </w:rPr>
        <w:t xml:space="preserve"> об исполнении бюджет</w:t>
      </w:r>
      <w:r w:rsidR="00C3718C">
        <w:rPr>
          <w:color w:val="000000"/>
          <w:sz w:val="28"/>
          <w:szCs w:val="28"/>
        </w:rPr>
        <w:t>ов</w:t>
      </w:r>
      <w:r w:rsidRPr="0033405B">
        <w:rPr>
          <w:color w:val="000000"/>
          <w:sz w:val="28"/>
          <w:szCs w:val="28"/>
        </w:rPr>
        <w:t xml:space="preserve"> муниципальн</w:t>
      </w:r>
      <w:r w:rsidR="00A009A4">
        <w:rPr>
          <w:color w:val="000000"/>
          <w:sz w:val="28"/>
          <w:szCs w:val="28"/>
        </w:rPr>
        <w:t>ого</w:t>
      </w:r>
      <w:r w:rsidRPr="0033405B">
        <w:rPr>
          <w:color w:val="000000"/>
          <w:sz w:val="28"/>
          <w:szCs w:val="28"/>
        </w:rPr>
        <w:t xml:space="preserve"> образован</w:t>
      </w:r>
      <w:r w:rsidR="00A009A4">
        <w:rPr>
          <w:color w:val="000000"/>
          <w:sz w:val="28"/>
          <w:szCs w:val="28"/>
        </w:rPr>
        <w:t>ия</w:t>
      </w:r>
      <w:r w:rsidRPr="0033405B">
        <w:rPr>
          <w:color w:val="000000"/>
          <w:sz w:val="28"/>
          <w:szCs w:val="28"/>
        </w:rPr>
        <w:t xml:space="preserve"> </w:t>
      </w:r>
      <w:r w:rsidR="00A009A4">
        <w:rPr>
          <w:color w:val="000000"/>
          <w:sz w:val="28"/>
          <w:szCs w:val="28"/>
        </w:rPr>
        <w:t>«</w:t>
      </w:r>
      <w:r w:rsidRPr="0033405B">
        <w:rPr>
          <w:color w:val="000000"/>
          <w:sz w:val="28"/>
          <w:szCs w:val="28"/>
        </w:rPr>
        <w:t>Смоленск</w:t>
      </w:r>
      <w:r w:rsidR="00A009A4">
        <w:rPr>
          <w:color w:val="000000"/>
          <w:sz w:val="28"/>
          <w:szCs w:val="28"/>
        </w:rPr>
        <w:t>ий</w:t>
      </w:r>
      <w:r w:rsidRPr="0033405B">
        <w:rPr>
          <w:color w:val="000000"/>
          <w:sz w:val="28"/>
          <w:szCs w:val="28"/>
        </w:rPr>
        <w:t xml:space="preserve"> район</w:t>
      </w:r>
      <w:r w:rsidR="00A009A4">
        <w:rPr>
          <w:color w:val="000000"/>
          <w:sz w:val="28"/>
          <w:szCs w:val="28"/>
        </w:rPr>
        <w:t>»</w:t>
      </w:r>
      <w:r w:rsidRPr="0033405B">
        <w:rPr>
          <w:color w:val="000000"/>
          <w:sz w:val="28"/>
          <w:szCs w:val="28"/>
        </w:rPr>
        <w:t xml:space="preserve"> Смоленской области</w:t>
      </w:r>
      <w:r w:rsidR="00A009A4">
        <w:rPr>
          <w:color w:val="000000"/>
          <w:sz w:val="28"/>
          <w:szCs w:val="28"/>
        </w:rPr>
        <w:t xml:space="preserve"> (далее – Смоленский район) и сельских поселений Смоленского района</w:t>
      </w:r>
      <w:r w:rsidRPr="0033405B">
        <w:rPr>
          <w:color w:val="000000"/>
          <w:sz w:val="28"/>
          <w:szCs w:val="28"/>
        </w:rPr>
        <w:t xml:space="preserve"> за </w:t>
      </w:r>
      <w:r>
        <w:rPr>
          <w:color w:val="000000"/>
          <w:sz w:val="28"/>
          <w:szCs w:val="28"/>
        </w:rPr>
        <w:t>1 квартал, 1 полугодие и 9 месяцев 201</w:t>
      </w:r>
      <w:r w:rsidR="009836E5">
        <w:rPr>
          <w:color w:val="000000"/>
          <w:sz w:val="28"/>
          <w:szCs w:val="28"/>
        </w:rPr>
        <w:t>9</w:t>
      </w:r>
      <w:r>
        <w:rPr>
          <w:color w:val="000000"/>
          <w:sz w:val="28"/>
          <w:szCs w:val="28"/>
        </w:rPr>
        <w:t xml:space="preserve"> года;</w:t>
      </w:r>
    </w:p>
    <w:p w14:paraId="7DACD8CC" w14:textId="19471D13" w:rsidR="005D268C" w:rsidRDefault="006C1400" w:rsidP="005D268C">
      <w:pPr>
        <w:spacing w:line="240" w:lineRule="auto"/>
        <w:ind w:firstLine="708"/>
        <w:rPr>
          <w:color w:val="000000"/>
          <w:sz w:val="28"/>
          <w:szCs w:val="28"/>
        </w:rPr>
      </w:pPr>
      <w:r>
        <w:rPr>
          <w:color w:val="000000"/>
          <w:sz w:val="28"/>
          <w:szCs w:val="28"/>
        </w:rPr>
        <w:t>- </w:t>
      </w:r>
      <w:r w:rsidR="00066886">
        <w:rPr>
          <w:color w:val="000000"/>
          <w:sz w:val="28"/>
          <w:szCs w:val="28"/>
        </w:rPr>
        <w:t>45</w:t>
      </w:r>
      <w:r w:rsidR="005D268C">
        <w:rPr>
          <w:color w:val="000000"/>
          <w:sz w:val="28"/>
          <w:szCs w:val="28"/>
        </w:rPr>
        <w:t xml:space="preserve"> заключений по финансовой экспертизе проектов</w:t>
      </w:r>
      <w:r w:rsidR="000A6084">
        <w:rPr>
          <w:color w:val="000000"/>
          <w:sz w:val="28"/>
          <w:szCs w:val="28"/>
        </w:rPr>
        <w:t xml:space="preserve"> постановлений об утверждении</w:t>
      </w:r>
      <w:r w:rsidR="005D268C">
        <w:rPr>
          <w:color w:val="000000"/>
          <w:sz w:val="28"/>
          <w:szCs w:val="28"/>
        </w:rPr>
        <w:t xml:space="preserve"> муниципальных программ и проектов </w:t>
      </w:r>
      <w:r w:rsidR="000A6084">
        <w:rPr>
          <w:color w:val="000000"/>
          <w:sz w:val="28"/>
          <w:szCs w:val="28"/>
        </w:rPr>
        <w:t xml:space="preserve">постановлений о </w:t>
      </w:r>
      <w:r w:rsidR="005D268C">
        <w:rPr>
          <w:color w:val="000000"/>
          <w:sz w:val="28"/>
          <w:szCs w:val="28"/>
        </w:rPr>
        <w:t>внесени</w:t>
      </w:r>
      <w:r w:rsidR="000A6084">
        <w:rPr>
          <w:color w:val="000000"/>
          <w:sz w:val="28"/>
          <w:szCs w:val="28"/>
        </w:rPr>
        <w:t>и</w:t>
      </w:r>
      <w:r w:rsidR="005D268C">
        <w:rPr>
          <w:color w:val="000000"/>
          <w:sz w:val="28"/>
          <w:szCs w:val="28"/>
        </w:rPr>
        <w:t xml:space="preserve"> изменений в программы;</w:t>
      </w:r>
    </w:p>
    <w:p w14:paraId="6B05F28F" w14:textId="3C408AF8" w:rsidR="005D268C" w:rsidRDefault="005D268C" w:rsidP="005D268C">
      <w:pPr>
        <w:spacing w:line="240" w:lineRule="auto"/>
        <w:ind w:firstLine="708"/>
        <w:rPr>
          <w:color w:val="000000"/>
          <w:sz w:val="28"/>
          <w:szCs w:val="28"/>
        </w:rPr>
      </w:pPr>
      <w:r>
        <w:rPr>
          <w:color w:val="000000"/>
          <w:sz w:val="28"/>
          <w:szCs w:val="28"/>
        </w:rPr>
        <w:t>- 19 заключений на о</w:t>
      </w:r>
      <w:r w:rsidRPr="008C0F07">
        <w:rPr>
          <w:color w:val="000000"/>
          <w:sz w:val="28"/>
          <w:szCs w:val="28"/>
        </w:rPr>
        <w:t>тчет</w:t>
      </w:r>
      <w:r w:rsidR="00C3718C">
        <w:rPr>
          <w:color w:val="000000"/>
          <w:sz w:val="28"/>
          <w:szCs w:val="28"/>
        </w:rPr>
        <w:t>ы</w:t>
      </w:r>
      <w:r w:rsidRPr="008C0F07">
        <w:rPr>
          <w:color w:val="000000"/>
          <w:sz w:val="28"/>
          <w:szCs w:val="28"/>
        </w:rPr>
        <w:t xml:space="preserve"> об исполнении бюджет</w:t>
      </w:r>
      <w:r w:rsidR="00A009A4">
        <w:rPr>
          <w:color w:val="000000"/>
          <w:sz w:val="28"/>
          <w:szCs w:val="28"/>
        </w:rPr>
        <w:t>ов Смоленского района и сельских поселений</w:t>
      </w:r>
      <w:r w:rsidRPr="008C0F07">
        <w:rPr>
          <w:color w:val="000000"/>
          <w:sz w:val="28"/>
          <w:szCs w:val="28"/>
        </w:rPr>
        <w:t xml:space="preserve"> за 201</w:t>
      </w:r>
      <w:r w:rsidR="00066886">
        <w:rPr>
          <w:color w:val="000000"/>
          <w:sz w:val="28"/>
          <w:szCs w:val="28"/>
        </w:rPr>
        <w:t>8</w:t>
      </w:r>
      <w:r w:rsidRPr="008C0F07">
        <w:rPr>
          <w:color w:val="000000"/>
          <w:sz w:val="28"/>
          <w:szCs w:val="28"/>
        </w:rPr>
        <w:t xml:space="preserve"> год</w:t>
      </w:r>
      <w:r>
        <w:rPr>
          <w:color w:val="000000"/>
          <w:sz w:val="28"/>
          <w:szCs w:val="28"/>
        </w:rPr>
        <w:t xml:space="preserve"> (на стадии проекта отчета);</w:t>
      </w:r>
    </w:p>
    <w:p w14:paraId="5E3739E1" w14:textId="52E0790E" w:rsidR="005D268C" w:rsidRDefault="006C1400" w:rsidP="005D268C">
      <w:pPr>
        <w:spacing w:line="240" w:lineRule="auto"/>
        <w:ind w:firstLine="708"/>
        <w:rPr>
          <w:color w:val="000000"/>
          <w:sz w:val="28"/>
          <w:szCs w:val="28"/>
        </w:rPr>
      </w:pPr>
      <w:r>
        <w:rPr>
          <w:color w:val="000000"/>
          <w:sz w:val="28"/>
          <w:szCs w:val="28"/>
        </w:rPr>
        <w:t>- </w:t>
      </w:r>
      <w:r w:rsidR="005D268C">
        <w:rPr>
          <w:color w:val="000000"/>
          <w:sz w:val="28"/>
          <w:szCs w:val="28"/>
        </w:rPr>
        <w:t>19</w:t>
      </w:r>
      <w:r w:rsidR="0038218C">
        <w:rPr>
          <w:color w:val="000000"/>
          <w:sz w:val="28"/>
          <w:szCs w:val="28"/>
        </w:rPr>
        <w:t> </w:t>
      </w:r>
      <w:r w:rsidR="005D268C">
        <w:rPr>
          <w:color w:val="000000"/>
          <w:sz w:val="28"/>
          <w:szCs w:val="28"/>
        </w:rPr>
        <w:t xml:space="preserve">заключений на </w:t>
      </w:r>
      <w:r w:rsidR="005D268C" w:rsidRPr="008C0F07">
        <w:rPr>
          <w:color w:val="000000"/>
          <w:sz w:val="28"/>
          <w:szCs w:val="28"/>
        </w:rPr>
        <w:t>проект</w:t>
      </w:r>
      <w:r w:rsidR="00C3718C">
        <w:rPr>
          <w:color w:val="000000"/>
          <w:sz w:val="28"/>
          <w:szCs w:val="28"/>
        </w:rPr>
        <w:t xml:space="preserve">ы </w:t>
      </w:r>
      <w:r w:rsidR="005D268C" w:rsidRPr="008C0F07">
        <w:rPr>
          <w:color w:val="000000"/>
          <w:sz w:val="28"/>
          <w:szCs w:val="28"/>
        </w:rPr>
        <w:t>решени</w:t>
      </w:r>
      <w:r w:rsidR="00C3718C">
        <w:rPr>
          <w:color w:val="000000"/>
          <w:sz w:val="28"/>
          <w:szCs w:val="28"/>
        </w:rPr>
        <w:t>й представительных органов муниципального района и сельских поселений</w:t>
      </w:r>
      <w:r w:rsidR="005D268C" w:rsidRPr="008C0F07">
        <w:rPr>
          <w:color w:val="000000"/>
          <w:sz w:val="28"/>
          <w:szCs w:val="28"/>
        </w:rPr>
        <w:t xml:space="preserve"> </w:t>
      </w:r>
      <w:r w:rsidR="000A6084">
        <w:rPr>
          <w:color w:val="000000"/>
          <w:sz w:val="28"/>
          <w:szCs w:val="28"/>
        </w:rPr>
        <w:t>«</w:t>
      </w:r>
      <w:r w:rsidR="005D268C" w:rsidRPr="008C0F07">
        <w:rPr>
          <w:color w:val="000000"/>
          <w:sz w:val="28"/>
          <w:szCs w:val="28"/>
        </w:rPr>
        <w:t>Об утверждении отчета об исполнении бюджета за 201</w:t>
      </w:r>
      <w:r w:rsidR="00066886">
        <w:rPr>
          <w:color w:val="000000"/>
          <w:sz w:val="28"/>
          <w:szCs w:val="28"/>
        </w:rPr>
        <w:t>8</w:t>
      </w:r>
      <w:r w:rsidR="005D268C" w:rsidRPr="008C0F07">
        <w:rPr>
          <w:color w:val="000000"/>
          <w:sz w:val="28"/>
          <w:szCs w:val="28"/>
        </w:rPr>
        <w:t xml:space="preserve"> год</w:t>
      </w:r>
      <w:r w:rsidR="000A6084">
        <w:rPr>
          <w:color w:val="000000"/>
          <w:sz w:val="28"/>
          <w:szCs w:val="28"/>
        </w:rPr>
        <w:t>»</w:t>
      </w:r>
      <w:r w:rsidR="005D268C">
        <w:rPr>
          <w:color w:val="000000"/>
          <w:sz w:val="28"/>
          <w:szCs w:val="28"/>
        </w:rPr>
        <w:t>;</w:t>
      </w:r>
    </w:p>
    <w:p w14:paraId="07B4562B" w14:textId="730C8D49" w:rsidR="005D268C" w:rsidRDefault="005D268C" w:rsidP="005D268C">
      <w:pPr>
        <w:spacing w:line="240" w:lineRule="auto"/>
        <w:ind w:firstLine="708"/>
        <w:rPr>
          <w:color w:val="000000"/>
          <w:sz w:val="28"/>
          <w:szCs w:val="28"/>
        </w:rPr>
      </w:pPr>
      <w:r>
        <w:rPr>
          <w:color w:val="000000"/>
          <w:sz w:val="28"/>
          <w:szCs w:val="28"/>
        </w:rPr>
        <w:t xml:space="preserve">- </w:t>
      </w:r>
      <w:r w:rsidRPr="00066886">
        <w:rPr>
          <w:color w:val="000000"/>
          <w:sz w:val="28"/>
          <w:szCs w:val="28"/>
        </w:rPr>
        <w:t>3</w:t>
      </w:r>
      <w:r w:rsidR="00066886" w:rsidRPr="00066886">
        <w:rPr>
          <w:color w:val="000000"/>
          <w:sz w:val="28"/>
          <w:szCs w:val="28"/>
        </w:rPr>
        <w:t>7</w:t>
      </w:r>
      <w:r>
        <w:rPr>
          <w:color w:val="000000"/>
          <w:sz w:val="28"/>
          <w:szCs w:val="28"/>
        </w:rPr>
        <w:t xml:space="preserve"> заключений </w:t>
      </w:r>
      <w:r w:rsidRPr="008C0F07">
        <w:rPr>
          <w:color w:val="000000"/>
          <w:sz w:val="28"/>
          <w:szCs w:val="28"/>
        </w:rPr>
        <w:t>на проект</w:t>
      </w:r>
      <w:r>
        <w:rPr>
          <w:color w:val="000000"/>
          <w:sz w:val="28"/>
          <w:szCs w:val="28"/>
        </w:rPr>
        <w:t>ы</w:t>
      </w:r>
      <w:r w:rsidRPr="008C0F07">
        <w:rPr>
          <w:color w:val="000000"/>
          <w:sz w:val="28"/>
          <w:szCs w:val="28"/>
        </w:rPr>
        <w:t xml:space="preserve"> решени</w:t>
      </w:r>
      <w:r w:rsidR="00750BC4">
        <w:rPr>
          <w:color w:val="000000"/>
          <w:sz w:val="28"/>
          <w:szCs w:val="28"/>
        </w:rPr>
        <w:t>й</w:t>
      </w:r>
      <w:r w:rsidRPr="008C0F07">
        <w:rPr>
          <w:color w:val="000000"/>
          <w:sz w:val="28"/>
          <w:szCs w:val="28"/>
        </w:rPr>
        <w:t xml:space="preserve"> </w:t>
      </w:r>
      <w:r>
        <w:rPr>
          <w:color w:val="000000"/>
          <w:sz w:val="28"/>
          <w:szCs w:val="28"/>
        </w:rPr>
        <w:t xml:space="preserve">Советов депутатов и Смоленской районной Думы </w:t>
      </w:r>
      <w:r w:rsidRPr="008C0F07">
        <w:rPr>
          <w:color w:val="000000"/>
          <w:sz w:val="28"/>
          <w:szCs w:val="28"/>
        </w:rPr>
        <w:t xml:space="preserve">"О проекте бюджета на </w:t>
      </w:r>
      <w:r w:rsidRPr="00D31157">
        <w:rPr>
          <w:color w:val="000000"/>
          <w:sz w:val="28"/>
          <w:szCs w:val="28"/>
        </w:rPr>
        <w:t>20</w:t>
      </w:r>
      <w:r w:rsidR="009836E5">
        <w:rPr>
          <w:color w:val="000000"/>
          <w:sz w:val="28"/>
          <w:szCs w:val="28"/>
        </w:rPr>
        <w:t>20</w:t>
      </w:r>
      <w:r w:rsidRPr="00D31157">
        <w:rPr>
          <w:color w:val="000000"/>
          <w:sz w:val="28"/>
          <w:szCs w:val="28"/>
        </w:rPr>
        <w:t xml:space="preserve"> год и плановый период 20</w:t>
      </w:r>
      <w:r w:rsidR="003C20B5">
        <w:rPr>
          <w:color w:val="000000"/>
          <w:sz w:val="28"/>
          <w:szCs w:val="28"/>
        </w:rPr>
        <w:t>2</w:t>
      </w:r>
      <w:r w:rsidR="009836E5">
        <w:rPr>
          <w:color w:val="000000"/>
          <w:sz w:val="28"/>
          <w:szCs w:val="28"/>
        </w:rPr>
        <w:t>1</w:t>
      </w:r>
      <w:r w:rsidRPr="00D31157">
        <w:rPr>
          <w:color w:val="000000"/>
          <w:sz w:val="28"/>
          <w:szCs w:val="28"/>
        </w:rPr>
        <w:t xml:space="preserve"> и 20</w:t>
      </w:r>
      <w:r w:rsidR="0038218C">
        <w:rPr>
          <w:color w:val="000000"/>
          <w:sz w:val="28"/>
          <w:szCs w:val="28"/>
        </w:rPr>
        <w:t>2</w:t>
      </w:r>
      <w:r w:rsidR="009836E5">
        <w:rPr>
          <w:color w:val="000000"/>
          <w:sz w:val="28"/>
          <w:szCs w:val="28"/>
        </w:rPr>
        <w:t>2</w:t>
      </w:r>
      <w:r w:rsidRPr="00D31157">
        <w:rPr>
          <w:color w:val="000000"/>
          <w:sz w:val="28"/>
          <w:szCs w:val="28"/>
        </w:rPr>
        <w:t xml:space="preserve"> годов </w:t>
      </w:r>
      <w:r w:rsidRPr="008C0F07">
        <w:rPr>
          <w:color w:val="000000"/>
          <w:sz w:val="28"/>
          <w:szCs w:val="28"/>
        </w:rPr>
        <w:t>"</w:t>
      </w:r>
      <w:r>
        <w:rPr>
          <w:color w:val="000000"/>
          <w:sz w:val="28"/>
          <w:szCs w:val="28"/>
        </w:rPr>
        <w:t xml:space="preserve"> и проекты решений «О бюджете на </w:t>
      </w:r>
      <w:r w:rsidRPr="00D31157">
        <w:rPr>
          <w:color w:val="000000"/>
          <w:sz w:val="28"/>
          <w:szCs w:val="28"/>
        </w:rPr>
        <w:t>20</w:t>
      </w:r>
      <w:r w:rsidR="009836E5">
        <w:rPr>
          <w:color w:val="000000"/>
          <w:sz w:val="28"/>
          <w:szCs w:val="28"/>
        </w:rPr>
        <w:t>20</w:t>
      </w:r>
      <w:r w:rsidRPr="00D31157">
        <w:rPr>
          <w:color w:val="000000"/>
          <w:sz w:val="28"/>
          <w:szCs w:val="28"/>
        </w:rPr>
        <w:t xml:space="preserve"> год и плановый период 20</w:t>
      </w:r>
      <w:r w:rsidR="003C20B5">
        <w:rPr>
          <w:color w:val="000000"/>
          <w:sz w:val="28"/>
          <w:szCs w:val="28"/>
        </w:rPr>
        <w:t>2</w:t>
      </w:r>
      <w:r w:rsidR="009836E5">
        <w:rPr>
          <w:color w:val="000000"/>
          <w:sz w:val="28"/>
          <w:szCs w:val="28"/>
        </w:rPr>
        <w:t>1</w:t>
      </w:r>
      <w:r w:rsidRPr="00D31157">
        <w:rPr>
          <w:color w:val="000000"/>
          <w:sz w:val="28"/>
          <w:szCs w:val="28"/>
        </w:rPr>
        <w:t xml:space="preserve"> и 20</w:t>
      </w:r>
      <w:r w:rsidR="0038218C">
        <w:rPr>
          <w:color w:val="000000"/>
          <w:sz w:val="28"/>
          <w:szCs w:val="28"/>
        </w:rPr>
        <w:t>2</w:t>
      </w:r>
      <w:r w:rsidR="009836E5">
        <w:rPr>
          <w:color w:val="000000"/>
          <w:sz w:val="28"/>
          <w:szCs w:val="28"/>
        </w:rPr>
        <w:t>2</w:t>
      </w:r>
      <w:bookmarkStart w:id="2" w:name="_GoBack"/>
      <w:bookmarkEnd w:id="2"/>
      <w:r w:rsidRPr="00D31157">
        <w:rPr>
          <w:color w:val="000000"/>
          <w:sz w:val="28"/>
          <w:szCs w:val="28"/>
        </w:rPr>
        <w:t xml:space="preserve"> годов</w:t>
      </w:r>
      <w:r>
        <w:rPr>
          <w:color w:val="000000"/>
          <w:sz w:val="28"/>
          <w:szCs w:val="28"/>
        </w:rPr>
        <w:t>»;</w:t>
      </w:r>
    </w:p>
    <w:p w14:paraId="2C5A528A" w14:textId="68A84581" w:rsidR="005D268C" w:rsidRDefault="008F2040" w:rsidP="005D268C">
      <w:pPr>
        <w:spacing w:line="240" w:lineRule="auto"/>
        <w:ind w:firstLine="708"/>
        <w:rPr>
          <w:color w:val="000000"/>
          <w:sz w:val="28"/>
          <w:szCs w:val="28"/>
        </w:rPr>
      </w:pPr>
      <w:r>
        <w:rPr>
          <w:color w:val="000000"/>
          <w:sz w:val="28"/>
          <w:szCs w:val="28"/>
        </w:rPr>
        <w:t xml:space="preserve">- </w:t>
      </w:r>
      <w:r w:rsidR="00066886">
        <w:rPr>
          <w:color w:val="000000"/>
          <w:sz w:val="28"/>
          <w:szCs w:val="28"/>
        </w:rPr>
        <w:t>44</w:t>
      </w:r>
      <w:r w:rsidR="005D268C">
        <w:rPr>
          <w:color w:val="000000"/>
          <w:sz w:val="28"/>
          <w:szCs w:val="28"/>
        </w:rPr>
        <w:t xml:space="preserve"> заключени</w:t>
      </w:r>
      <w:r w:rsidR="00507B98">
        <w:rPr>
          <w:color w:val="000000"/>
          <w:sz w:val="28"/>
          <w:szCs w:val="28"/>
        </w:rPr>
        <w:t>е</w:t>
      </w:r>
      <w:r w:rsidR="005D268C">
        <w:rPr>
          <w:color w:val="000000"/>
          <w:sz w:val="28"/>
          <w:szCs w:val="28"/>
        </w:rPr>
        <w:t xml:space="preserve"> на проекты решений </w:t>
      </w:r>
      <w:r w:rsidR="0038218C">
        <w:rPr>
          <w:color w:val="000000"/>
          <w:sz w:val="28"/>
          <w:szCs w:val="28"/>
        </w:rPr>
        <w:t xml:space="preserve">Смоленской районной Думы и Советов депутатов </w:t>
      </w:r>
      <w:r w:rsidR="005D268C" w:rsidRPr="00FE6272">
        <w:rPr>
          <w:color w:val="000000"/>
          <w:sz w:val="28"/>
          <w:szCs w:val="28"/>
        </w:rPr>
        <w:t>о внесении изменений и дополнений в бюджет</w:t>
      </w:r>
      <w:r w:rsidR="000A6084">
        <w:rPr>
          <w:color w:val="000000"/>
          <w:sz w:val="28"/>
          <w:szCs w:val="28"/>
        </w:rPr>
        <w:t>ы</w:t>
      </w:r>
      <w:r w:rsidR="000A6084" w:rsidRPr="000A6084">
        <w:t xml:space="preserve"> </w:t>
      </w:r>
      <w:r w:rsidR="0038218C" w:rsidRPr="0038218C">
        <w:rPr>
          <w:sz w:val="28"/>
          <w:szCs w:val="28"/>
        </w:rPr>
        <w:t>на 201</w:t>
      </w:r>
      <w:r w:rsidR="00066886">
        <w:rPr>
          <w:sz w:val="28"/>
          <w:szCs w:val="28"/>
        </w:rPr>
        <w:t>9</w:t>
      </w:r>
      <w:r w:rsidR="0038218C" w:rsidRPr="0038218C">
        <w:rPr>
          <w:sz w:val="28"/>
          <w:szCs w:val="28"/>
        </w:rPr>
        <w:t xml:space="preserve"> год и плановый период 20</w:t>
      </w:r>
      <w:r w:rsidR="00066886">
        <w:rPr>
          <w:sz w:val="28"/>
          <w:szCs w:val="28"/>
        </w:rPr>
        <w:t>20</w:t>
      </w:r>
      <w:r w:rsidR="0038218C" w:rsidRPr="0038218C">
        <w:rPr>
          <w:sz w:val="28"/>
          <w:szCs w:val="28"/>
        </w:rPr>
        <w:t xml:space="preserve"> и 20</w:t>
      </w:r>
      <w:r w:rsidR="00507B98">
        <w:rPr>
          <w:sz w:val="28"/>
          <w:szCs w:val="28"/>
        </w:rPr>
        <w:t>2</w:t>
      </w:r>
      <w:r w:rsidR="00066886">
        <w:rPr>
          <w:sz w:val="28"/>
          <w:szCs w:val="28"/>
        </w:rPr>
        <w:t>1</w:t>
      </w:r>
      <w:r w:rsidR="00507B98">
        <w:rPr>
          <w:sz w:val="28"/>
          <w:szCs w:val="28"/>
        </w:rPr>
        <w:t xml:space="preserve"> годов</w:t>
      </w:r>
      <w:r w:rsidR="0038218C" w:rsidRPr="0038218C">
        <w:t xml:space="preserve"> </w:t>
      </w:r>
      <w:r w:rsidR="000A6084" w:rsidRPr="000A6084">
        <w:rPr>
          <w:color w:val="000000"/>
          <w:sz w:val="28"/>
          <w:szCs w:val="28"/>
        </w:rPr>
        <w:t>Смоленского района и сельских поселений</w:t>
      </w:r>
      <w:r w:rsidR="00507B98">
        <w:rPr>
          <w:color w:val="000000"/>
          <w:sz w:val="28"/>
          <w:szCs w:val="28"/>
        </w:rPr>
        <w:t>.</w:t>
      </w:r>
    </w:p>
    <w:p w14:paraId="201D4456" w14:textId="77777777" w:rsidR="008F2040" w:rsidRDefault="008F2040" w:rsidP="005D268C">
      <w:pPr>
        <w:spacing w:line="240" w:lineRule="auto"/>
        <w:ind w:firstLine="708"/>
        <w:rPr>
          <w:color w:val="000000"/>
          <w:sz w:val="28"/>
          <w:szCs w:val="28"/>
        </w:rPr>
      </w:pPr>
    </w:p>
    <w:p w14:paraId="1DD366AB" w14:textId="18D01690" w:rsidR="00E93542" w:rsidRDefault="00E93542" w:rsidP="005D268C">
      <w:pPr>
        <w:spacing w:line="240" w:lineRule="auto"/>
        <w:ind w:firstLine="708"/>
        <w:rPr>
          <w:color w:val="000000"/>
          <w:sz w:val="28"/>
          <w:szCs w:val="28"/>
        </w:rPr>
      </w:pPr>
      <w:r w:rsidRPr="00DA12A7">
        <w:rPr>
          <w:color w:val="000000"/>
          <w:sz w:val="28"/>
          <w:szCs w:val="28"/>
        </w:rPr>
        <w:t>В рамках экспертно-аналитических мероприятий особое внимание уделялось финансово-экономической экспертизе муниципальных</w:t>
      </w:r>
      <w:r w:rsidR="001111B5">
        <w:rPr>
          <w:color w:val="000000"/>
          <w:sz w:val="28"/>
          <w:szCs w:val="28"/>
        </w:rPr>
        <w:t xml:space="preserve"> программ</w:t>
      </w:r>
      <w:r w:rsidR="00F65CA0">
        <w:rPr>
          <w:color w:val="000000"/>
          <w:sz w:val="28"/>
          <w:szCs w:val="28"/>
        </w:rPr>
        <w:t xml:space="preserve"> и </w:t>
      </w:r>
      <w:r w:rsidRPr="00DA12A7">
        <w:rPr>
          <w:color w:val="000000"/>
          <w:sz w:val="28"/>
          <w:szCs w:val="28"/>
        </w:rPr>
        <w:t>внесению изменений в муниципальные программы, так как</w:t>
      </w:r>
      <w:r w:rsidR="00DA12A7" w:rsidRPr="00DA12A7">
        <w:rPr>
          <w:color w:val="000000"/>
          <w:sz w:val="28"/>
          <w:szCs w:val="28"/>
        </w:rPr>
        <w:t xml:space="preserve"> доля программных расходов составляет </w:t>
      </w:r>
      <w:r w:rsidR="00DB0F2C">
        <w:rPr>
          <w:color w:val="000000"/>
          <w:sz w:val="28"/>
          <w:szCs w:val="28"/>
        </w:rPr>
        <w:t>большую часть</w:t>
      </w:r>
      <w:r w:rsidR="00DA12A7" w:rsidRPr="00DA12A7">
        <w:rPr>
          <w:color w:val="000000"/>
          <w:sz w:val="28"/>
          <w:szCs w:val="28"/>
        </w:rPr>
        <w:t xml:space="preserve"> объема расходов бюджета района</w:t>
      </w:r>
      <w:r w:rsidRPr="00DA12A7">
        <w:rPr>
          <w:color w:val="000000"/>
          <w:sz w:val="28"/>
          <w:szCs w:val="28"/>
        </w:rPr>
        <w:t>.</w:t>
      </w:r>
    </w:p>
    <w:p w14:paraId="52167647" w14:textId="1B0B4B3A" w:rsidR="00BC43FA" w:rsidRDefault="00086D2E" w:rsidP="00BC43FA">
      <w:pPr>
        <w:spacing w:line="240" w:lineRule="auto"/>
        <w:ind w:firstLine="708"/>
        <w:rPr>
          <w:color w:val="000000"/>
          <w:sz w:val="28"/>
          <w:szCs w:val="28"/>
        </w:rPr>
      </w:pPr>
      <w:r>
        <w:rPr>
          <w:color w:val="000000"/>
          <w:sz w:val="28"/>
          <w:szCs w:val="28"/>
        </w:rPr>
        <w:t xml:space="preserve">В ходе экспертно-аналитических мероприятий </w:t>
      </w:r>
      <w:r w:rsidR="002D19E8">
        <w:rPr>
          <w:color w:val="000000"/>
          <w:sz w:val="28"/>
          <w:szCs w:val="28"/>
        </w:rPr>
        <w:t>выявлялись</w:t>
      </w:r>
      <w:r>
        <w:rPr>
          <w:color w:val="000000"/>
          <w:sz w:val="28"/>
          <w:szCs w:val="28"/>
        </w:rPr>
        <w:t xml:space="preserve"> нарушения</w:t>
      </w:r>
      <w:r w:rsidR="00E452BB" w:rsidRPr="00E452BB">
        <w:t xml:space="preserve"> </w:t>
      </w:r>
      <w:r w:rsidR="00E452BB" w:rsidRPr="00E452BB">
        <w:rPr>
          <w:sz w:val="28"/>
          <w:szCs w:val="28"/>
          <w:lang w:eastAsia="en-US"/>
        </w:rPr>
        <w:t>ст</w:t>
      </w:r>
      <w:r w:rsidR="00E452BB">
        <w:rPr>
          <w:sz w:val="28"/>
          <w:szCs w:val="28"/>
          <w:lang w:eastAsia="en-US"/>
        </w:rPr>
        <w:t>.</w:t>
      </w:r>
      <w:r w:rsidR="00E452BB" w:rsidRPr="00E452BB">
        <w:rPr>
          <w:sz w:val="28"/>
          <w:szCs w:val="28"/>
          <w:lang w:eastAsia="en-US"/>
        </w:rPr>
        <w:t xml:space="preserve"> 179 Бюджетного кодекса Р</w:t>
      </w:r>
      <w:r w:rsidR="00E452BB">
        <w:rPr>
          <w:sz w:val="28"/>
          <w:szCs w:val="28"/>
          <w:lang w:eastAsia="en-US"/>
        </w:rPr>
        <w:t>Ф</w:t>
      </w:r>
      <w:r w:rsidR="00F65CA0">
        <w:rPr>
          <w:sz w:val="28"/>
          <w:szCs w:val="28"/>
          <w:lang w:eastAsia="en-US"/>
        </w:rPr>
        <w:t xml:space="preserve"> и</w:t>
      </w:r>
      <w:r w:rsidR="002D19E8">
        <w:rPr>
          <w:sz w:val="28"/>
          <w:szCs w:val="28"/>
          <w:lang w:eastAsia="en-US"/>
        </w:rPr>
        <w:t xml:space="preserve"> </w:t>
      </w:r>
      <w:r w:rsidR="00E452BB" w:rsidRPr="00E452BB">
        <w:rPr>
          <w:color w:val="000000"/>
          <w:sz w:val="28"/>
          <w:szCs w:val="28"/>
        </w:rPr>
        <w:t>Порядк</w:t>
      </w:r>
      <w:r w:rsidR="00E452BB">
        <w:rPr>
          <w:color w:val="000000"/>
          <w:sz w:val="28"/>
          <w:szCs w:val="28"/>
        </w:rPr>
        <w:t>а</w:t>
      </w:r>
      <w:r w:rsidR="00E452BB" w:rsidRPr="00E452BB">
        <w:rPr>
          <w:color w:val="000000"/>
          <w:sz w:val="28"/>
          <w:szCs w:val="28"/>
        </w:rPr>
        <w:t xml:space="preserve"> разработки, реализации и оценки эффективности муниципальных программ</w:t>
      </w:r>
      <w:r w:rsidR="00E452BB">
        <w:rPr>
          <w:color w:val="000000"/>
          <w:sz w:val="28"/>
          <w:szCs w:val="28"/>
        </w:rPr>
        <w:t xml:space="preserve">, </w:t>
      </w:r>
      <w:r w:rsidR="00E452BB" w:rsidRPr="00E452BB">
        <w:rPr>
          <w:color w:val="000000"/>
          <w:sz w:val="28"/>
          <w:szCs w:val="28"/>
        </w:rPr>
        <w:t>утвержденн</w:t>
      </w:r>
      <w:r w:rsidR="00E452BB">
        <w:rPr>
          <w:color w:val="000000"/>
          <w:sz w:val="28"/>
          <w:szCs w:val="28"/>
        </w:rPr>
        <w:t>ого</w:t>
      </w:r>
      <w:r w:rsidR="00E452BB" w:rsidRPr="00E452BB">
        <w:rPr>
          <w:color w:val="000000"/>
          <w:sz w:val="28"/>
          <w:szCs w:val="28"/>
        </w:rPr>
        <w:t xml:space="preserve"> постановлением Администрации </w:t>
      </w:r>
      <w:r w:rsidR="00E452BB">
        <w:rPr>
          <w:color w:val="000000"/>
          <w:sz w:val="28"/>
          <w:szCs w:val="28"/>
        </w:rPr>
        <w:t>района</w:t>
      </w:r>
      <w:r w:rsidR="00E452BB" w:rsidRPr="00E452BB">
        <w:rPr>
          <w:color w:val="000000"/>
          <w:sz w:val="28"/>
          <w:szCs w:val="28"/>
        </w:rPr>
        <w:t xml:space="preserve"> от 23.09.2013 № 2952</w:t>
      </w:r>
      <w:r w:rsidR="00E452BB">
        <w:rPr>
          <w:color w:val="000000"/>
          <w:sz w:val="28"/>
          <w:szCs w:val="28"/>
        </w:rPr>
        <w:t>, а именно</w:t>
      </w:r>
      <w:r>
        <w:rPr>
          <w:color w:val="000000"/>
          <w:sz w:val="28"/>
          <w:szCs w:val="28"/>
        </w:rPr>
        <w:t>:</w:t>
      </w:r>
    </w:p>
    <w:p w14:paraId="42C4588F" w14:textId="77777777" w:rsidR="00BC43FA" w:rsidRDefault="00BC43FA" w:rsidP="00BC43FA">
      <w:pPr>
        <w:spacing w:line="240" w:lineRule="auto"/>
        <w:ind w:firstLine="708"/>
        <w:rPr>
          <w:color w:val="000000"/>
          <w:sz w:val="28"/>
          <w:szCs w:val="28"/>
        </w:rPr>
      </w:pPr>
      <w:r>
        <w:rPr>
          <w:color w:val="000000"/>
          <w:sz w:val="28"/>
          <w:szCs w:val="28"/>
        </w:rPr>
        <w:t>- о</w:t>
      </w:r>
      <w:r w:rsidR="00086D2E" w:rsidRPr="00086D2E">
        <w:rPr>
          <w:color w:val="000000"/>
          <w:sz w:val="28"/>
          <w:szCs w:val="28"/>
        </w:rPr>
        <w:t xml:space="preserve">тдельные муниципальные программы (а также изменения к ним) </w:t>
      </w:r>
      <w:r w:rsidR="00E452BB">
        <w:rPr>
          <w:color w:val="000000"/>
          <w:sz w:val="28"/>
          <w:szCs w:val="28"/>
        </w:rPr>
        <w:t>были утверждены</w:t>
      </w:r>
      <w:r w:rsidR="00086D2E" w:rsidRPr="00086D2E">
        <w:rPr>
          <w:color w:val="000000"/>
          <w:sz w:val="28"/>
          <w:szCs w:val="28"/>
        </w:rPr>
        <w:t xml:space="preserve"> без </w:t>
      </w:r>
      <w:r w:rsidR="00E452BB">
        <w:rPr>
          <w:color w:val="000000"/>
          <w:sz w:val="28"/>
          <w:szCs w:val="28"/>
        </w:rPr>
        <w:t>финансово-экономической экспертизы</w:t>
      </w:r>
      <w:r w:rsidR="00086D2E" w:rsidRPr="00086D2E">
        <w:rPr>
          <w:color w:val="000000"/>
          <w:sz w:val="28"/>
          <w:szCs w:val="28"/>
        </w:rPr>
        <w:t xml:space="preserve"> </w:t>
      </w:r>
      <w:r>
        <w:rPr>
          <w:color w:val="000000"/>
          <w:sz w:val="28"/>
          <w:szCs w:val="28"/>
        </w:rPr>
        <w:t>Контрольно-ревизионной комиссии;</w:t>
      </w:r>
    </w:p>
    <w:p w14:paraId="01864CD4" w14:textId="1B51C2CB" w:rsidR="00086D2E" w:rsidRDefault="00116D4D" w:rsidP="00116D4D">
      <w:pPr>
        <w:spacing w:line="240" w:lineRule="auto"/>
        <w:ind w:firstLine="708"/>
        <w:rPr>
          <w:color w:val="000000"/>
          <w:sz w:val="28"/>
          <w:szCs w:val="28"/>
        </w:rPr>
      </w:pPr>
      <w:r>
        <w:rPr>
          <w:color w:val="000000"/>
          <w:sz w:val="28"/>
          <w:szCs w:val="28"/>
        </w:rPr>
        <w:t>- </w:t>
      </w:r>
      <w:r w:rsidR="00111427" w:rsidRPr="00BC43FA">
        <w:rPr>
          <w:color w:val="000000"/>
          <w:sz w:val="28"/>
          <w:szCs w:val="28"/>
        </w:rPr>
        <w:t xml:space="preserve"> </w:t>
      </w:r>
      <w:r w:rsidR="00086D2E" w:rsidRPr="00BC43FA">
        <w:rPr>
          <w:color w:val="000000"/>
          <w:sz w:val="28"/>
          <w:szCs w:val="28"/>
        </w:rPr>
        <w:t>допу</w:t>
      </w:r>
      <w:r w:rsidR="00111427" w:rsidRPr="00BC43FA">
        <w:rPr>
          <w:color w:val="000000"/>
          <w:sz w:val="28"/>
          <w:szCs w:val="28"/>
        </w:rPr>
        <w:t>скались</w:t>
      </w:r>
      <w:r w:rsidR="00086D2E" w:rsidRPr="00BC43FA">
        <w:rPr>
          <w:color w:val="000000"/>
          <w:sz w:val="28"/>
          <w:szCs w:val="28"/>
        </w:rPr>
        <w:t xml:space="preserve"> </w:t>
      </w:r>
      <w:r w:rsidR="00A373F9">
        <w:rPr>
          <w:color w:val="000000"/>
          <w:sz w:val="28"/>
          <w:szCs w:val="28"/>
        </w:rPr>
        <w:t>технические</w:t>
      </w:r>
      <w:r w:rsidR="00086D2E" w:rsidRPr="00BC43FA">
        <w:rPr>
          <w:color w:val="000000"/>
          <w:sz w:val="28"/>
          <w:szCs w:val="28"/>
        </w:rPr>
        <w:t xml:space="preserve"> ошибки</w:t>
      </w:r>
      <w:r w:rsidR="007A0A45" w:rsidRPr="00BC43FA">
        <w:rPr>
          <w:color w:val="000000"/>
          <w:sz w:val="28"/>
          <w:szCs w:val="28"/>
        </w:rPr>
        <w:t xml:space="preserve"> как в текстовой части проектов нормативно-правовых актов, так и в суммовых показателях приложени</w:t>
      </w:r>
      <w:r w:rsidR="00BC43FA" w:rsidRPr="00BC43FA">
        <w:rPr>
          <w:color w:val="000000"/>
          <w:sz w:val="28"/>
          <w:szCs w:val="28"/>
        </w:rPr>
        <w:t>й</w:t>
      </w:r>
      <w:r w:rsidR="007A0A45" w:rsidRPr="00BC43FA">
        <w:rPr>
          <w:color w:val="000000"/>
          <w:sz w:val="28"/>
          <w:szCs w:val="28"/>
        </w:rPr>
        <w:t xml:space="preserve"> к ним</w:t>
      </w:r>
      <w:r w:rsidR="00507B98">
        <w:rPr>
          <w:color w:val="000000"/>
          <w:sz w:val="28"/>
          <w:szCs w:val="28"/>
        </w:rPr>
        <w:t>.</w:t>
      </w:r>
    </w:p>
    <w:p w14:paraId="08FED955" w14:textId="50D61F16" w:rsidR="00901935" w:rsidRPr="00086D2E" w:rsidRDefault="002D19E8" w:rsidP="00116D4D">
      <w:pPr>
        <w:spacing w:line="240" w:lineRule="auto"/>
        <w:ind w:firstLine="708"/>
        <w:rPr>
          <w:color w:val="000000"/>
          <w:sz w:val="28"/>
          <w:szCs w:val="28"/>
        </w:rPr>
      </w:pPr>
      <w:r>
        <w:rPr>
          <w:color w:val="000000"/>
          <w:sz w:val="28"/>
          <w:szCs w:val="28"/>
        </w:rPr>
        <w:t>Б</w:t>
      </w:r>
      <w:r w:rsidR="00507B98">
        <w:rPr>
          <w:color w:val="000000"/>
          <w:sz w:val="28"/>
          <w:szCs w:val="28"/>
        </w:rPr>
        <w:t>ольшинство</w:t>
      </w:r>
      <w:r w:rsidR="00BC43FA">
        <w:rPr>
          <w:color w:val="000000"/>
          <w:sz w:val="28"/>
          <w:szCs w:val="28"/>
        </w:rPr>
        <w:t xml:space="preserve"> недостатк</w:t>
      </w:r>
      <w:r w:rsidR="00507B98">
        <w:rPr>
          <w:color w:val="000000"/>
          <w:sz w:val="28"/>
          <w:szCs w:val="28"/>
        </w:rPr>
        <w:t>ов</w:t>
      </w:r>
      <w:r w:rsidR="00BC43FA">
        <w:rPr>
          <w:color w:val="000000"/>
          <w:sz w:val="28"/>
          <w:szCs w:val="28"/>
        </w:rPr>
        <w:t xml:space="preserve"> и нарушен</w:t>
      </w:r>
      <w:r w:rsidR="00507B98">
        <w:rPr>
          <w:color w:val="000000"/>
          <w:sz w:val="28"/>
          <w:szCs w:val="28"/>
        </w:rPr>
        <w:t>ий</w:t>
      </w:r>
      <w:r w:rsidR="00BC43FA">
        <w:rPr>
          <w:color w:val="000000"/>
          <w:sz w:val="28"/>
          <w:szCs w:val="28"/>
        </w:rPr>
        <w:t xml:space="preserve"> устран</w:t>
      </w:r>
      <w:r>
        <w:rPr>
          <w:color w:val="000000"/>
          <w:sz w:val="28"/>
          <w:szCs w:val="28"/>
        </w:rPr>
        <w:t>ено</w:t>
      </w:r>
      <w:r w:rsidR="00BC43FA">
        <w:rPr>
          <w:color w:val="000000"/>
          <w:sz w:val="28"/>
          <w:szCs w:val="28"/>
        </w:rPr>
        <w:t xml:space="preserve"> в </w:t>
      </w:r>
      <w:r w:rsidR="00802322">
        <w:rPr>
          <w:color w:val="000000"/>
          <w:sz w:val="28"/>
          <w:szCs w:val="28"/>
        </w:rPr>
        <w:t>период</w:t>
      </w:r>
      <w:r w:rsidR="00BC43FA">
        <w:rPr>
          <w:color w:val="000000"/>
          <w:sz w:val="28"/>
          <w:szCs w:val="28"/>
        </w:rPr>
        <w:t xml:space="preserve"> проведения экспер</w:t>
      </w:r>
      <w:r w:rsidR="00E25793">
        <w:rPr>
          <w:color w:val="000000"/>
          <w:sz w:val="28"/>
          <w:szCs w:val="28"/>
        </w:rPr>
        <w:t>т</w:t>
      </w:r>
      <w:r w:rsidR="00BC43FA">
        <w:rPr>
          <w:color w:val="000000"/>
          <w:sz w:val="28"/>
          <w:szCs w:val="28"/>
        </w:rPr>
        <w:t>но-аналитических мероприятий</w:t>
      </w:r>
      <w:r>
        <w:rPr>
          <w:color w:val="000000"/>
          <w:sz w:val="28"/>
          <w:szCs w:val="28"/>
        </w:rPr>
        <w:t>.</w:t>
      </w:r>
    </w:p>
    <w:p w14:paraId="33E446F7" w14:textId="01FE6320" w:rsidR="00086D2E" w:rsidRDefault="00086D2E" w:rsidP="005D268C">
      <w:pPr>
        <w:spacing w:line="240" w:lineRule="auto"/>
        <w:ind w:firstLine="708"/>
        <w:rPr>
          <w:color w:val="000000"/>
          <w:sz w:val="28"/>
          <w:szCs w:val="28"/>
        </w:rPr>
      </w:pPr>
    </w:p>
    <w:p w14:paraId="172D856D" w14:textId="48646AAC" w:rsidR="00DB0F2C" w:rsidRDefault="00DB0F2C" w:rsidP="005D268C">
      <w:pPr>
        <w:spacing w:line="240" w:lineRule="auto"/>
        <w:ind w:firstLine="708"/>
        <w:rPr>
          <w:color w:val="000000"/>
          <w:sz w:val="28"/>
          <w:szCs w:val="28"/>
        </w:rPr>
      </w:pPr>
    </w:p>
    <w:p w14:paraId="4F5D26EE" w14:textId="43AB63E9" w:rsidR="00DB0F2C" w:rsidRDefault="00DB0F2C" w:rsidP="005D268C">
      <w:pPr>
        <w:spacing w:line="240" w:lineRule="auto"/>
        <w:ind w:firstLine="708"/>
        <w:rPr>
          <w:color w:val="000000"/>
          <w:sz w:val="28"/>
          <w:szCs w:val="28"/>
        </w:rPr>
      </w:pPr>
    </w:p>
    <w:p w14:paraId="2124A741" w14:textId="163138A4" w:rsidR="00DB0F2C" w:rsidRDefault="00DB0F2C" w:rsidP="005D268C">
      <w:pPr>
        <w:spacing w:line="240" w:lineRule="auto"/>
        <w:ind w:firstLine="708"/>
        <w:rPr>
          <w:color w:val="000000"/>
          <w:sz w:val="28"/>
          <w:szCs w:val="28"/>
        </w:rPr>
      </w:pPr>
    </w:p>
    <w:p w14:paraId="79569EC0" w14:textId="0B152E47" w:rsidR="00DB0F2C" w:rsidRDefault="00DB0F2C" w:rsidP="005D268C">
      <w:pPr>
        <w:spacing w:line="240" w:lineRule="auto"/>
        <w:ind w:firstLine="708"/>
        <w:rPr>
          <w:color w:val="000000"/>
          <w:sz w:val="28"/>
          <w:szCs w:val="28"/>
        </w:rPr>
      </w:pPr>
    </w:p>
    <w:p w14:paraId="469D1D74" w14:textId="147FC5CF" w:rsidR="00DB0F2C" w:rsidRDefault="00DB0F2C" w:rsidP="005D268C">
      <w:pPr>
        <w:spacing w:line="240" w:lineRule="auto"/>
        <w:ind w:firstLine="708"/>
        <w:rPr>
          <w:color w:val="000000"/>
          <w:sz w:val="28"/>
          <w:szCs w:val="28"/>
        </w:rPr>
      </w:pPr>
    </w:p>
    <w:p w14:paraId="04D44170" w14:textId="77777777" w:rsidR="00DB0F2C" w:rsidRDefault="00DB0F2C" w:rsidP="005D268C">
      <w:pPr>
        <w:spacing w:line="240" w:lineRule="auto"/>
        <w:ind w:firstLine="708"/>
        <w:rPr>
          <w:color w:val="000000"/>
          <w:sz w:val="28"/>
          <w:szCs w:val="28"/>
        </w:rPr>
      </w:pPr>
    </w:p>
    <w:p w14:paraId="578352F3" w14:textId="1C993F01" w:rsidR="00944835" w:rsidRPr="00944835" w:rsidRDefault="00F65CA0" w:rsidP="00CA267B">
      <w:pPr>
        <w:spacing w:line="240" w:lineRule="auto"/>
        <w:ind w:firstLine="708"/>
        <w:jc w:val="center"/>
        <w:rPr>
          <w:color w:val="000000"/>
          <w:sz w:val="28"/>
          <w:szCs w:val="28"/>
        </w:rPr>
      </w:pPr>
      <w:r>
        <w:rPr>
          <w:color w:val="000000"/>
          <w:sz w:val="28"/>
          <w:szCs w:val="28"/>
        </w:rPr>
        <w:lastRenderedPageBreak/>
        <w:t xml:space="preserve">2.2 </w:t>
      </w:r>
      <w:r w:rsidR="00944835" w:rsidRPr="00075296">
        <w:rPr>
          <w:color w:val="000000"/>
          <w:sz w:val="28"/>
          <w:szCs w:val="28"/>
        </w:rPr>
        <w:t>Результаты контрольных мероприятий</w:t>
      </w:r>
    </w:p>
    <w:p w14:paraId="641214F8" w14:textId="77777777" w:rsidR="00944835" w:rsidRPr="002877E5" w:rsidRDefault="00944835" w:rsidP="002877E5">
      <w:pPr>
        <w:spacing w:line="240" w:lineRule="auto"/>
        <w:ind w:firstLine="708"/>
        <w:rPr>
          <w:color w:val="000000"/>
          <w:sz w:val="28"/>
          <w:szCs w:val="28"/>
        </w:rPr>
      </w:pPr>
    </w:p>
    <w:p w14:paraId="63653484" w14:textId="63AAA5A1" w:rsidR="00D1022B" w:rsidRDefault="00D1022B" w:rsidP="002877E5">
      <w:pPr>
        <w:spacing w:line="240" w:lineRule="auto"/>
        <w:ind w:firstLine="708"/>
        <w:rPr>
          <w:color w:val="000000"/>
          <w:sz w:val="28"/>
          <w:szCs w:val="28"/>
        </w:rPr>
      </w:pPr>
      <w:r>
        <w:rPr>
          <w:color w:val="000000"/>
          <w:sz w:val="28"/>
          <w:szCs w:val="28"/>
        </w:rPr>
        <w:t xml:space="preserve">В 2019 году Контрольно-ревизионной комиссией было проведено 16 контрольных мероприятий, по их итогам составлено 16 актов, подписанных без разногласий. </w:t>
      </w:r>
    </w:p>
    <w:p w14:paraId="24A0F31F" w14:textId="125FB265" w:rsidR="00D1022B" w:rsidRDefault="00D1022B" w:rsidP="002877E5">
      <w:pPr>
        <w:spacing w:line="240" w:lineRule="auto"/>
        <w:ind w:firstLine="708"/>
        <w:rPr>
          <w:color w:val="000000"/>
          <w:sz w:val="28"/>
          <w:szCs w:val="28"/>
        </w:rPr>
      </w:pPr>
      <w:r>
        <w:rPr>
          <w:color w:val="000000"/>
          <w:sz w:val="28"/>
          <w:szCs w:val="28"/>
        </w:rPr>
        <w:t xml:space="preserve">Объекты, охваченные контрольными мероприятиями, распределились следующим образом: отдел </w:t>
      </w:r>
      <w:r w:rsidRPr="00D1022B">
        <w:rPr>
          <w:color w:val="000000"/>
          <w:sz w:val="28"/>
          <w:szCs w:val="28"/>
        </w:rPr>
        <w:t>по культуре, туризму и спорту</w:t>
      </w:r>
      <w:r>
        <w:rPr>
          <w:color w:val="000000"/>
          <w:sz w:val="28"/>
          <w:szCs w:val="28"/>
        </w:rPr>
        <w:t xml:space="preserve"> и подведомственные ему учреждения – 10 (таким образом с учетом учреждений культуры и спорта, проверенных в 2018 году, проверены все учреждения, подведомственные отделу); обращения граждан, направленные в Контрольно-ревизионную комиссию Прокуратурой Смоленского района Смоленской области и Департаментом Смоленской области по осуществлению контроля и взаимодействию с административными органами, - 4 (администрация муниципального образования Пионерского</w:t>
      </w:r>
      <w:r w:rsidRPr="00D1022B">
        <w:t xml:space="preserve"> </w:t>
      </w:r>
      <w:r w:rsidRPr="00D1022B">
        <w:rPr>
          <w:color w:val="000000"/>
          <w:sz w:val="28"/>
          <w:szCs w:val="28"/>
        </w:rPr>
        <w:t>сельского поселения Смоленского района Смоленской области</w:t>
      </w:r>
      <w:r>
        <w:rPr>
          <w:color w:val="000000"/>
          <w:sz w:val="28"/>
          <w:szCs w:val="28"/>
        </w:rPr>
        <w:t xml:space="preserve">, </w:t>
      </w:r>
      <w:r w:rsidRPr="00D1022B">
        <w:rPr>
          <w:color w:val="000000"/>
          <w:sz w:val="28"/>
          <w:szCs w:val="28"/>
        </w:rPr>
        <w:t>финансовое управление Администрации муниципального образования «Смоленский район» Смоленской области</w:t>
      </w:r>
      <w:r>
        <w:rPr>
          <w:color w:val="000000"/>
          <w:sz w:val="28"/>
          <w:szCs w:val="28"/>
        </w:rPr>
        <w:t xml:space="preserve">,  администрация муниципального образования Михновского </w:t>
      </w:r>
      <w:bookmarkStart w:id="3" w:name="_Hlk33540186"/>
      <w:r>
        <w:rPr>
          <w:color w:val="000000"/>
          <w:sz w:val="28"/>
          <w:szCs w:val="28"/>
        </w:rPr>
        <w:t>сельского поселения Смоленского района Смоленской области</w:t>
      </w:r>
      <w:bookmarkEnd w:id="3"/>
      <w:r>
        <w:rPr>
          <w:color w:val="000000"/>
          <w:sz w:val="28"/>
          <w:szCs w:val="28"/>
        </w:rPr>
        <w:t xml:space="preserve"> (была объектом проверки 2 раза), Комитет по образованию</w:t>
      </w:r>
      <w:r w:rsidRPr="00D1022B">
        <w:t xml:space="preserve"> </w:t>
      </w:r>
      <w:r w:rsidRPr="00D1022B">
        <w:rPr>
          <w:color w:val="000000"/>
          <w:sz w:val="28"/>
          <w:szCs w:val="28"/>
        </w:rPr>
        <w:t>Администрации муниципального образования «Смоленский район» Смоленской области</w:t>
      </w:r>
      <w:r>
        <w:rPr>
          <w:color w:val="000000"/>
          <w:sz w:val="28"/>
          <w:szCs w:val="28"/>
        </w:rPr>
        <w:t xml:space="preserve">); </w:t>
      </w:r>
      <w:r w:rsidRPr="00D1022B">
        <w:rPr>
          <w:color w:val="000000"/>
          <w:sz w:val="28"/>
          <w:szCs w:val="28"/>
        </w:rPr>
        <w:t>муниципальное бюджетное учреждение культуры клубного типа «Михновский дом культуры» муниципального образования Михновского сельского поселения Смоленского района Смоленской области</w:t>
      </w:r>
      <w:r>
        <w:rPr>
          <w:color w:val="000000"/>
          <w:sz w:val="28"/>
          <w:szCs w:val="28"/>
        </w:rPr>
        <w:t xml:space="preserve">. </w:t>
      </w:r>
    </w:p>
    <w:p w14:paraId="44FC115C" w14:textId="511F2854" w:rsidR="00F3151A" w:rsidRPr="00D1022B" w:rsidRDefault="00003E76" w:rsidP="002877E5">
      <w:pPr>
        <w:spacing w:line="240" w:lineRule="auto"/>
        <w:ind w:firstLine="708"/>
        <w:rPr>
          <w:color w:val="000000"/>
          <w:sz w:val="28"/>
          <w:szCs w:val="28"/>
        </w:rPr>
      </w:pPr>
      <w:r w:rsidRPr="00003E76">
        <w:rPr>
          <w:color w:val="000000"/>
          <w:sz w:val="28"/>
          <w:szCs w:val="28"/>
        </w:rPr>
        <w:t xml:space="preserve">В результате проведенных </w:t>
      </w:r>
      <w:r w:rsidR="00DB663D">
        <w:rPr>
          <w:color w:val="000000"/>
          <w:sz w:val="28"/>
          <w:szCs w:val="28"/>
        </w:rPr>
        <w:t xml:space="preserve">плановых </w:t>
      </w:r>
      <w:r w:rsidRPr="00003E76">
        <w:rPr>
          <w:color w:val="000000"/>
          <w:sz w:val="28"/>
          <w:szCs w:val="28"/>
        </w:rPr>
        <w:t>контрольных мероприятий</w:t>
      </w:r>
      <w:r w:rsidR="00DB663D">
        <w:rPr>
          <w:color w:val="000000"/>
          <w:sz w:val="28"/>
          <w:szCs w:val="28"/>
        </w:rPr>
        <w:t xml:space="preserve"> были </w:t>
      </w:r>
      <w:r w:rsidRPr="00003E76">
        <w:rPr>
          <w:color w:val="000000"/>
          <w:sz w:val="28"/>
          <w:szCs w:val="28"/>
        </w:rPr>
        <w:t xml:space="preserve">выявлены нарушения </w:t>
      </w:r>
      <w:r w:rsidR="00805536">
        <w:rPr>
          <w:color w:val="000000"/>
          <w:sz w:val="28"/>
          <w:szCs w:val="28"/>
        </w:rPr>
        <w:t>Бюджетного кодекса</w:t>
      </w:r>
      <w:r w:rsidR="00806699">
        <w:rPr>
          <w:color w:val="000000"/>
          <w:sz w:val="28"/>
          <w:szCs w:val="28"/>
        </w:rPr>
        <w:t xml:space="preserve"> </w:t>
      </w:r>
      <w:r w:rsidRPr="00003E76">
        <w:rPr>
          <w:color w:val="000000"/>
          <w:sz w:val="28"/>
          <w:szCs w:val="28"/>
        </w:rPr>
        <w:t>РФ, Гражданского кодекса РФ, Трудового кодекса РФ</w:t>
      </w:r>
      <w:r w:rsidR="00806699">
        <w:rPr>
          <w:color w:val="000000"/>
          <w:sz w:val="28"/>
          <w:szCs w:val="28"/>
        </w:rPr>
        <w:t xml:space="preserve"> и других нормативно-правовых актов</w:t>
      </w:r>
      <w:r w:rsidR="002877E5" w:rsidRPr="00D1022B">
        <w:rPr>
          <w:color w:val="000000"/>
          <w:sz w:val="28"/>
          <w:szCs w:val="28"/>
        </w:rPr>
        <w:t xml:space="preserve"> на </w:t>
      </w:r>
      <w:r w:rsidR="00E25793" w:rsidRPr="00D1022B">
        <w:rPr>
          <w:color w:val="000000"/>
          <w:sz w:val="28"/>
          <w:szCs w:val="28"/>
        </w:rPr>
        <w:t xml:space="preserve">общую </w:t>
      </w:r>
      <w:r w:rsidR="002877E5" w:rsidRPr="00D1022B">
        <w:rPr>
          <w:color w:val="000000"/>
          <w:sz w:val="28"/>
          <w:szCs w:val="28"/>
        </w:rPr>
        <w:t xml:space="preserve">сумму </w:t>
      </w:r>
      <w:r w:rsidR="00D1022B" w:rsidRPr="00D1022B">
        <w:rPr>
          <w:color w:val="000000"/>
          <w:sz w:val="28"/>
          <w:szCs w:val="28"/>
        </w:rPr>
        <w:t>796,4</w:t>
      </w:r>
      <w:r w:rsidR="007237AC" w:rsidRPr="00D1022B">
        <w:rPr>
          <w:color w:val="000000"/>
          <w:sz w:val="28"/>
          <w:szCs w:val="28"/>
        </w:rPr>
        <w:t xml:space="preserve"> </w:t>
      </w:r>
      <w:r w:rsidR="0016645B" w:rsidRPr="00D1022B">
        <w:rPr>
          <w:color w:val="000000"/>
          <w:sz w:val="28"/>
          <w:szCs w:val="28"/>
        </w:rPr>
        <w:t>тыс. рублей</w:t>
      </w:r>
      <w:r w:rsidR="002877E5" w:rsidRPr="00D1022B">
        <w:rPr>
          <w:color w:val="000000"/>
          <w:sz w:val="28"/>
          <w:szCs w:val="28"/>
        </w:rPr>
        <w:t>, в том числе</w:t>
      </w:r>
      <w:r w:rsidR="00F3151A" w:rsidRPr="00D1022B">
        <w:rPr>
          <w:color w:val="000000"/>
          <w:sz w:val="28"/>
          <w:szCs w:val="28"/>
        </w:rPr>
        <w:t>:</w:t>
      </w:r>
    </w:p>
    <w:p w14:paraId="1532D1B0" w14:textId="2AF6EBD6" w:rsidR="00F3151A" w:rsidRPr="00D1022B" w:rsidRDefault="00F3151A" w:rsidP="002877E5">
      <w:pPr>
        <w:spacing w:line="240" w:lineRule="auto"/>
        <w:ind w:firstLine="708"/>
        <w:rPr>
          <w:color w:val="000000"/>
          <w:sz w:val="28"/>
          <w:szCs w:val="28"/>
        </w:rPr>
      </w:pPr>
      <w:r w:rsidRPr="00D1022B">
        <w:rPr>
          <w:color w:val="000000"/>
          <w:sz w:val="28"/>
          <w:szCs w:val="28"/>
        </w:rPr>
        <w:t>- </w:t>
      </w:r>
      <w:r w:rsidR="007237AC" w:rsidRPr="00D1022B">
        <w:rPr>
          <w:color w:val="000000"/>
          <w:sz w:val="28"/>
          <w:szCs w:val="28"/>
        </w:rPr>
        <w:t>неэффективное расходование бюджетных средств</w:t>
      </w:r>
      <w:r w:rsidR="002877E5" w:rsidRPr="00D1022B">
        <w:rPr>
          <w:color w:val="000000"/>
          <w:sz w:val="28"/>
          <w:szCs w:val="28"/>
        </w:rPr>
        <w:t xml:space="preserve"> – </w:t>
      </w:r>
      <w:r w:rsidR="00D1022B" w:rsidRPr="00D1022B">
        <w:rPr>
          <w:color w:val="000000"/>
          <w:sz w:val="28"/>
          <w:szCs w:val="28"/>
        </w:rPr>
        <w:t>2,2</w:t>
      </w:r>
      <w:r w:rsidR="002877E5" w:rsidRPr="00D1022B">
        <w:rPr>
          <w:color w:val="000000"/>
          <w:sz w:val="28"/>
          <w:szCs w:val="28"/>
        </w:rPr>
        <w:t xml:space="preserve"> тыс. руб</w:t>
      </w:r>
      <w:r w:rsidR="0016645B" w:rsidRPr="00D1022B">
        <w:rPr>
          <w:color w:val="000000"/>
          <w:sz w:val="28"/>
          <w:szCs w:val="28"/>
        </w:rPr>
        <w:t>лей</w:t>
      </w:r>
      <w:r w:rsidR="00D1022B">
        <w:rPr>
          <w:color w:val="000000"/>
          <w:sz w:val="28"/>
          <w:szCs w:val="28"/>
        </w:rPr>
        <w:t xml:space="preserve"> (уплаченные пени и штрафы)</w:t>
      </w:r>
      <w:r w:rsidRPr="00D1022B">
        <w:rPr>
          <w:color w:val="000000"/>
          <w:sz w:val="28"/>
          <w:szCs w:val="28"/>
        </w:rPr>
        <w:t>;</w:t>
      </w:r>
    </w:p>
    <w:p w14:paraId="59A3098E" w14:textId="3004B5D4" w:rsidR="00F3151A" w:rsidRPr="00D1022B" w:rsidRDefault="00F3151A" w:rsidP="002877E5">
      <w:pPr>
        <w:spacing w:line="240" w:lineRule="auto"/>
        <w:ind w:firstLine="708"/>
        <w:rPr>
          <w:color w:val="000000"/>
          <w:sz w:val="28"/>
          <w:szCs w:val="28"/>
        </w:rPr>
      </w:pPr>
      <w:r w:rsidRPr="00D1022B">
        <w:rPr>
          <w:color w:val="000000"/>
          <w:sz w:val="28"/>
          <w:szCs w:val="28"/>
        </w:rPr>
        <w:t>- </w:t>
      </w:r>
      <w:r w:rsidR="002122EF" w:rsidRPr="00D1022B">
        <w:rPr>
          <w:color w:val="000000"/>
          <w:sz w:val="28"/>
          <w:szCs w:val="28"/>
        </w:rPr>
        <w:t xml:space="preserve">неправомерное </w:t>
      </w:r>
      <w:r w:rsidR="009E7EEB" w:rsidRPr="00D1022B">
        <w:rPr>
          <w:color w:val="000000"/>
          <w:sz w:val="28"/>
          <w:szCs w:val="28"/>
        </w:rPr>
        <w:t xml:space="preserve">и необоснованное </w:t>
      </w:r>
      <w:r w:rsidR="002122EF" w:rsidRPr="00D1022B">
        <w:rPr>
          <w:color w:val="000000"/>
          <w:sz w:val="28"/>
          <w:szCs w:val="28"/>
        </w:rPr>
        <w:t xml:space="preserve">расходование бюджетных средств – </w:t>
      </w:r>
      <w:r w:rsidR="00D1022B" w:rsidRPr="00D1022B">
        <w:rPr>
          <w:color w:val="000000"/>
          <w:sz w:val="28"/>
          <w:szCs w:val="28"/>
        </w:rPr>
        <w:t>190,4</w:t>
      </w:r>
      <w:r w:rsidRPr="00D1022B">
        <w:rPr>
          <w:color w:val="000000"/>
          <w:sz w:val="28"/>
          <w:szCs w:val="28"/>
        </w:rPr>
        <w:t xml:space="preserve"> тыс. рублей</w:t>
      </w:r>
      <w:r w:rsidR="00D1022B">
        <w:rPr>
          <w:color w:val="000000"/>
          <w:sz w:val="28"/>
          <w:szCs w:val="28"/>
        </w:rPr>
        <w:t xml:space="preserve"> (нарушения при начислении и выплате заработной платы)</w:t>
      </w:r>
      <w:r w:rsidRPr="00D1022B">
        <w:rPr>
          <w:color w:val="000000"/>
          <w:sz w:val="28"/>
          <w:szCs w:val="28"/>
        </w:rPr>
        <w:t>;</w:t>
      </w:r>
    </w:p>
    <w:p w14:paraId="5EB26466" w14:textId="793D47E2" w:rsidR="003549EF" w:rsidRPr="009E7EEB" w:rsidRDefault="00F3151A" w:rsidP="002877E5">
      <w:pPr>
        <w:spacing w:line="240" w:lineRule="auto"/>
        <w:ind w:firstLine="708"/>
        <w:rPr>
          <w:color w:val="000000"/>
          <w:sz w:val="28"/>
          <w:szCs w:val="28"/>
        </w:rPr>
      </w:pPr>
      <w:r w:rsidRPr="00D1022B">
        <w:rPr>
          <w:color w:val="000000"/>
          <w:sz w:val="28"/>
          <w:szCs w:val="28"/>
        </w:rPr>
        <w:t>- </w:t>
      </w:r>
      <w:r w:rsidR="002877E5" w:rsidRPr="00D1022B">
        <w:rPr>
          <w:color w:val="000000"/>
          <w:sz w:val="28"/>
          <w:szCs w:val="28"/>
        </w:rPr>
        <w:t xml:space="preserve">прочие нарушения – </w:t>
      </w:r>
      <w:r w:rsidR="00D1022B" w:rsidRPr="00D1022B">
        <w:rPr>
          <w:color w:val="000000"/>
          <w:sz w:val="28"/>
          <w:szCs w:val="28"/>
        </w:rPr>
        <w:t>603,8</w:t>
      </w:r>
      <w:r w:rsidR="002877E5" w:rsidRPr="00D1022B">
        <w:rPr>
          <w:color w:val="000000"/>
          <w:sz w:val="28"/>
          <w:szCs w:val="28"/>
        </w:rPr>
        <w:t xml:space="preserve"> тыс. руб</w:t>
      </w:r>
      <w:r w:rsidR="0016645B" w:rsidRPr="00D1022B">
        <w:rPr>
          <w:color w:val="000000"/>
          <w:sz w:val="28"/>
          <w:szCs w:val="28"/>
        </w:rPr>
        <w:t>лей</w:t>
      </w:r>
      <w:r w:rsidR="00D1022B">
        <w:rPr>
          <w:color w:val="000000"/>
          <w:sz w:val="28"/>
          <w:szCs w:val="28"/>
        </w:rPr>
        <w:t xml:space="preserve"> (нарушения учета основных средств и материальных запасов)</w:t>
      </w:r>
      <w:r w:rsidR="002877E5" w:rsidRPr="00D1022B">
        <w:rPr>
          <w:color w:val="000000"/>
          <w:sz w:val="28"/>
          <w:szCs w:val="28"/>
        </w:rPr>
        <w:t>.</w:t>
      </w:r>
      <w:r w:rsidR="002877E5" w:rsidRPr="009E7EEB">
        <w:rPr>
          <w:color w:val="000000"/>
          <w:sz w:val="28"/>
          <w:szCs w:val="28"/>
        </w:rPr>
        <w:t xml:space="preserve"> </w:t>
      </w:r>
    </w:p>
    <w:p w14:paraId="7CC298C2" w14:textId="78AB418E" w:rsidR="00932C0F" w:rsidRDefault="002877E5" w:rsidP="002877E5">
      <w:pPr>
        <w:spacing w:line="240" w:lineRule="auto"/>
        <w:ind w:firstLine="708"/>
        <w:rPr>
          <w:color w:val="000000"/>
          <w:sz w:val="28"/>
          <w:szCs w:val="28"/>
        </w:rPr>
      </w:pPr>
      <w:r w:rsidRPr="00EF1791">
        <w:rPr>
          <w:color w:val="000000"/>
          <w:sz w:val="28"/>
          <w:szCs w:val="28"/>
        </w:rPr>
        <w:t xml:space="preserve">По результатам проведенных контрольных мероприятий </w:t>
      </w:r>
      <w:r w:rsidR="00D1022B">
        <w:rPr>
          <w:color w:val="000000"/>
          <w:sz w:val="28"/>
          <w:szCs w:val="28"/>
        </w:rPr>
        <w:t xml:space="preserve">было </w:t>
      </w:r>
      <w:r w:rsidRPr="00EF1791">
        <w:rPr>
          <w:color w:val="000000"/>
          <w:sz w:val="28"/>
          <w:szCs w:val="28"/>
        </w:rPr>
        <w:t>подготовлено и направлено</w:t>
      </w:r>
      <w:r w:rsidR="00507B98">
        <w:rPr>
          <w:color w:val="000000"/>
          <w:sz w:val="28"/>
          <w:szCs w:val="28"/>
        </w:rPr>
        <w:t xml:space="preserve"> </w:t>
      </w:r>
      <w:r w:rsidR="00D1022B">
        <w:rPr>
          <w:color w:val="000000"/>
          <w:sz w:val="28"/>
          <w:szCs w:val="28"/>
        </w:rPr>
        <w:t>10</w:t>
      </w:r>
      <w:r w:rsidRPr="00EF1791">
        <w:rPr>
          <w:color w:val="000000"/>
          <w:sz w:val="28"/>
          <w:szCs w:val="28"/>
        </w:rPr>
        <w:t xml:space="preserve"> представлений, в которых содержалось </w:t>
      </w:r>
      <w:r w:rsidR="00D1022B">
        <w:rPr>
          <w:color w:val="000000"/>
          <w:sz w:val="28"/>
          <w:szCs w:val="28"/>
        </w:rPr>
        <w:t>55</w:t>
      </w:r>
      <w:r w:rsidR="006C4159">
        <w:rPr>
          <w:color w:val="000000"/>
          <w:sz w:val="28"/>
          <w:szCs w:val="28"/>
        </w:rPr>
        <w:t xml:space="preserve"> </w:t>
      </w:r>
      <w:r w:rsidRPr="00EF1791">
        <w:rPr>
          <w:color w:val="000000"/>
          <w:sz w:val="28"/>
          <w:szCs w:val="28"/>
        </w:rPr>
        <w:t>предложени</w:t>
      </w:r>
      <w:r w:rsidR="00D1022B">
        <w:rPr>
          <w:color w:val="000000"/>
          <w:sz w:val="28"/>
          <w:szCs w:val="28"/>
        </w:rPr>
        <w:t>й</w:t>
      </w:r>
      <w:r w:rsidRPr="00EF1791">
        <w:rPr>
          <w:color w:val="000000"/>
          <w:sz w:val="28"/>
          <w:szCs w:val="28"/>
        </w:rPr>
        <w:t xml:space="preserve"> по устранению нарушений</w:t>
      </w:r>
      <w:r w:rsidR="000246FC">
        <w:rPr>
          <w:color w:val="000000"/>
          <w:sz w:val="28"/>
          <w:szCs w:val="28"/>
        </w:rPr>
        <w:t xml:space="preserve"> и недостатков</w:t>
      </w:r>
      <w:r w:rsidR="00EF1791">
        <w:rPr>
          <w:color w:val="000000"/>
          <w:sz w:val="28"/>
          <w:szCs w:val="28"/>
        </w:rPr>
        <w:t xml:space="preserve">. </w:t>
      </w:r>
      <w:r w:rsidR="00D1022B">
        <w:rPr>
          <w:color w:val="000000"/>
          <w:sz w:val="28"/>
          <w:szCs w:val="28"/>
        </w:rPr>
        <w:t>Р</w:t>
      </w:r>
      <w:r w:rsidR="000246FC">
        <w:rPr>
          <w:color w:val="000000"/>
          <w:sz w:val="28"/>
          <w:szCs w:val="28"/>
        </w:rPr>
        <w:t xml:space="preserve">екомендации и требования Контрольно-ревизионной комиссии </w:t>
      </w:r>
      <w:r w:rsidR="006C4159">
        <w:rPr>
          <w:color w:val="000000"/>
          <w:sz w:val="28"/>
          <w:szCs w:val="28"/>
        </w:rPr>
        <w:t xml:space="preserve">были </w:t>
      </w:r>
      <w:r w:rsidR="000246FC">
        <w:rPr>
          <w:color w:val="000000"/>
          <w:sz w:val="28"/>
          <w:szCs w:val="28"/>
        </w:rPr>
        <w:t>рассмотрены</w:t>
      </w:r>
      <w:r w:rsidR="00D1022B">
        <w:rPr>
          <w:color w:val="000000"/>
          <w:sz w:val="28"/>
          <w:szCs w:val="28"/>
        </w:rPr>
        <w:t xml:space="preserve"> и</w:t>
      </w:r>
      <w:r w:rsidR="000246FC">
        <w:rPr>
          <w:color w:val="000000"/>
          <w:sz w:val="28"/>
          <w:szCs w:val="28"/>
        </w:rPr>
        <w:t xml:space="preserve"> учтены</w:t>
      </w:r>
      <w:r w:rsidR="00DE1CA1">
        <w:rPr>
          <w:color w:val="000000"/>
          <w:sz w:val="28"/>
          <w:szCs w:val="28"/>
        </w:rPr>
        <w:t>.</w:t>
      </w:r>
      <w:r w:rsidR="009D2695">
        <w:rPr>
          <w:color w:val="000000"/>
          <w:sz w:val="28"/>
          <w:szCs w:val="28"/>
        </w:rPr>
        <w:t xml:space="preserve"> </w:t>
      </w:r>
    </w:p>
    <w:p w14:paraId="44D1A218" w14:textId="77777777" w:rsidR="00D1022B" w:rsidRDefault="00D1022B" w:rsidP="002A3C04">
      <w:pPr>
        <w:spacing w:line="240" w:lineRule="auto"/>
        <w:ind w:firstLine="708"/>
        <w:rPr>
          <w:color w:val="000000"/>
          <w:sz w:val="28"/>
          <w:szCs w:val="28"/>
        </w:rPr>
      </w:pPr>
    </w:p>
    <w:p w14:paraId="506B4668" w14:textId="5C124AEF" w:rsidR="003E51B0" w:rsidRPr="00D1022B" w:rsidRDefault="003E51B0" w:rsidP="002A3C04">
      <w:pPr>
        <w:spacing w:line="240" w:lineRule="auto"/>
        <w:ind w:firstLine="708"/>
        <w:rPr>
          <w:color w:val="000000"/>
          <w:sz w:val="28"/>
          <w:szCs w:val="28"/>
        </w:rPr>
      </w:pPr>
      <w:r w:rsidRPr="00D1022B">
        <w:rPr>
          <w:color w:val="000000"/>
          <w:sz w:val="28"/>
          <w:szCs w:val="28"/>
        </w:rPr>
        <w:t>Информация о результатах контрольных мероприятий - Приложение № 2.</w:t>
      </w:r>
    </w:p>
    <w:p w14:paraId="3E78EE68" w14:textId="77777777" w:rsidR="00750BC4" w:rsidRPr="00D1022B" w:rsidRDefault="00750BC4" w:rsidP="002A3C04">
      <w:pPr>
        <w:spacing w:line="240" w:lineRule="auto"/>
        <w:ind w:firstLine="708"/>
        <w:rPr>
          <w:color w:val="000000"/>
          <w:sz w:val="28"/>
          <w:szCs w:val="28"/>
        </w:rPr>
      </w:pPr>
    </w:p>
    <w:p w14:paraId="7C80F51F" w14:textId="24DB3EFE" w:rsidR="00EC4623" w:rsidRDefault="00DE77E9" w:rsidP="00D1022B">
      <w:pPr>
        <w:spacing w:line="240" w:lineRule="auto"/>
        <w:ind w:firstLine="708"/>
        <w:rPr>
          <w:rFonts w:eastAsia="Calibri"/>
          <w:sz w:val="28"/>
          <w:szCs w:val="28"/>
          <w:lang w:eastAsia="en-US"/>
        </w:rPr>
      </w:pPr>
      <w:r w:rsidRPr="00D1022B">
        <w:rPr>
          <w:color w:val="000000"/>
          <w:sz w:val="28"/>
          <w:szCs w:val="28"/>
        </w:rPr>
        <w:t>Также в 201</w:t>
      </w:r>
      <w:r w:rsidR="00D1022B" w:rsidRPr="00D1022B">
        <w:rPr>
          <w:color w:val="000000"/>
          <w:sz w:val="28"/>
          <w:szCs w:val="28"/>
        </w:rPr>
        <w:t>9</w:t>
      </w:r>
      <w:r w:rsidRPr="00D1022B">
        <w:rPr>
          <w:color w:val="000000"/>
          <w:sz w:val="28"/>
          <w:szCs w:val="28"/>
        </w:rPr>
        <w:t xml:space="preserve"> году </w:t>
      </w:r>
      <w:r w:rsidR="00302F30" w:rsidRPr="00D1022B">
        <w:rPr>
          <w:color w:val="000000"/>
          <w:sz w:val="28"/>
          <w:szCs w:val="28"/>
        </w:rPr>
        <w:t xml:space="preserve">Прокуратурой </w:t>
      </w:r>
      <w:r w:rsidR="00D1022B" w:rsidRPr="00D1022B">
        <w:rPr>
          <w:color w:val="000000"/>
          <w:sz w:val="28"/>
          <w:szCs w:val="28"/>
        </w:rPr>
        <w:t xml:space="preserve">Смоленского района Смоленской области </w:t>
      </w:r>
      <w:r w:rsidR="00302F30" w:rsidRPr="00D1022B">
        <w:rPr>
          <w:color w:val="000000"/>
          <w:sz w:val="28"/>
          <w:szCs w:val="28"/>
        </w:rPr>
        <w:t xml:space="preserve">в Смоленскую районную Думу было направлено </w:t>
      </w:r>
      <w:r w:rsidR="00D1022B" w:rsidRPr="00D1022B">
        <w:rPr>
          <w:color w:val="000000"/>
          <w:sz w:val="28"/>
          <w:szCs w:val="28"/>
        </w:rPr>
        <w:t>т</w:t>
      </w:r>
      <w:r w:rsidR="00EC4623" w:rsidRPr="00D1022B">
        <w:rPr>
          <w:color w:val="000000"/>
          <w:sz w:val="28"/>
          <w:szCs w:val="28"/>
        </w:rPr>
        <w:t>ребовани</w:t>
      </w:r>
      <w:r w:rsidR="00D1022B" w:rsidRPr="00D1022B">
        <w:rPr>
          <w:color w:val="000000"/>
          <w:sz w:val="28"/>
          <w:szCs w:val="28"/>
        </w:rPr>
        <w:t>е</w:t>
      </w:r>
      <w:r w:rsidR="00EC4623" w:rsidRPr="00D1022B">
        <w:rPr>
          <w:color w:val="000000"/>
          <w:sz w:val="28"/>
          <w:szCs w:val="28"/>
        </w:rPr>
        <w:t xml:space="preserve"> о выделении специалистов для проведения </w:t>
      </w:r>
      <w:r w:rsidR="00CB788C">
        <w:rPr>
          <w:color w:val="000000"/>
          <w:sz w:val="28"/>
          <w:szCs w:val="28"/>
        </w:rPr>
        <w:t>проверки</w:t>
      </w:r>
      <w:r w:rsidR="00EC4623" w:rsidRPr="00D1022B">
        <w:rPr>
          <w:color w:val="000000"/>
          <w:sz w:val="28"/>
          <w:szCs w:val="28"/>
        </w:rPr>
        <w:t xml:space="preserve"> по </w:t>
      </w:r>
      <w:r w:rsidR="00D1022B" w:rsidRPr="00D1022B">
        <w:rPr>
          <w:color w:val="000000"/>
          <w:sz w:val="28"/>
          <w:szCs w:val="28"/>
        </w:rPr>
        <w:t xml:space="preserve">факту коллективного обращения граждан Новосельского сельского поселения </w:t>
      </w:r>
    </w:p>
    <w:p w14:paraId="7A48A929" w14:textId="0A3BECFB" w:rsidR="00EC4623" w:rsidRDefault="00EC4623" w:rsidP="002A3C04">
      <w:pPr>
        <w:spacing w:line="240" w:lineRule="auto"/>
        <w:ind w:firstLine="708"/>
        <w:rPr>
          <w:color w:val="000000"/>
          <w:sz w:val="28"/>
          <w:szCs w:val="28"/>
        </w:rPr>
      </w:pPr>
      <w:r>
        <w:rPr>
          <w:rFonts w:eastAsia="Calibri"/>
          <w:sz w:val="28"/>
          <w:szCs w:val="28"/>
          <w:lang w:eastAsia="en-US"/>
        </w:rPr>
        <w:t>По результатам совместн</w:t>
      </w:r>
      <w:r w:rsidR="00D1022B">
        <w:rPr>
          <w:rFonts w:eastAsia="Calibri"/>
          <w:sz w:val="28"/>
          <w:szCs w:val="28"/>
          <w:lang w:eastAsia="en-US"/>
        </w:rPr>
        <w:t>ой</w:t>
      </w:r>
      <w:r>
        <w:rPr>
          <w:rFonts w:eastAsia="Calibri"/>
          <w:sz w:val="28"/>
          <w:szCs w:val="28"/>
          <w:lang w:eastAsia="en-US"/>
        </w:rPr>
        <w:t xml:space="preserve"> проверк</w:t>
      </w:r>
      <w:r w:rsidR="00D1022B">
        <w:rPr>
          <w:rFonts w:eastAsia="Calibri"/>
          <w:sz w:val="28"/>
          <w:szCs w:val="28"/>
          <w:lang w:eastAsia="en-US"/>
        </w:rPr>
        <w:t>и</w:t>
      </w:r>
      <w:r>
        <w:rPr>
          <w:rFonts w:eastAsia="Calibri"/>
          <w:sz w:val="28"/>
          <w:szCs w:val="28"/>
          <w:lang w:eastAsia="en-US"/>
        </w:rPr>
        <w:t xml:space="preserve"> в Прокуратуру </w:t>
      </w:r>
      <w:r w:rsidR="00D1022B" w:rsidRPr="00D1022B">
        <w:rPr>
          <w:rFonts w:eastAsia="Calibri"/>
          <w:sz w:val="28"/>
          <w:szCs w:val="28"/>
          <w:lang w:eastAsia="en-US"/>
        </w:rPr>
        <w:t xml:space="preserve">Смоленского района Смоленской области </w:t>
      </w:r>
      <w:r>
        <w:rPr>
          <w:rFonts w:eastAsia="Calibri"/>
          <w:sz w:val="28"/>
          <w:szCs w:val="28"/>
          <w:lang w:eastAsia="en-US"/>
        </w:rPr>
        <w:t>направлен</w:t>
      </w:r>
      <w:r w:rsidR="00D1022B">
        <w:rPr>
          <w:rFonts w:eastAsia="Calibri"/>
          <w:sz w:val="28"/>
          <w:szCs w:val="28"/>
          <w:lang w:eastAsia="en-US"/>
        </w:rPr>
        <w:t>а</w:t>
      </w:r>
      <w:r>
        <w:rPr>
          <w:rFonts w:eastAsia="Calibri"/>
          <w:sz w:val="28"/>
          <w:szCs w:val="28"/>
          <w:lang w:eastAsia="en-US"/>
        </w:rPr>
        <w:t xml:space="preserve"> справк</w:t>
      </w:r>
      <w:r w:rsidR="00D1022B">
        <w:rPr>
          <w:rFonts w:eastAsia="Calibri"/>
          <w:sz w:val="28"/>
          <w:szCs w:val="28"/>
          <w:lang w:eastAsia="en-US"/>
        </w:rPr>
        <w:t>а.</w:t>
      </w:r>
    </w:p>
    <w:p w14:paraId="508E7052" w14:textId="1EE9F0F5" w:rsidR="003E51B0" w:rsidRDefault="003E51B0" w:rsidP="003E51B0">
      <w:pPr>
        <w:widowControl/>
        <w:tabs>
          <w:tab w:val="left" w:pos="1965"/>
        </w:tabs>
        <w:adjustRightInd/>
        <w:spacing w:line="240" w:lineRule="auto"/>
        <w:ind w:firstLine="709"/>
        <w:textAlignment w:val="auto"/>
        <w:rPr>
          <w:color w:val="000000"/>
          <w:sz w:val="28"/>
          <w:szCs w:val="28"/>
        </w:rPr>
      </w:pPr>
      <w:r w:rsidRPr="00CB788C">
        <w:rPr>
          <w:rFonts w:eastAsia="Calibri"/>
          <w:sz w:val="28"/>
          <w:szCs w:val="28"/>
          <w:lang w:eastAsia="en-US"/>
        </w:rPr>
        <w:t>Информация по результатам совместн</w:t>
      </w:r>
      <w:r w:rsidR="00DB0F2C" w:rsidRPr="00CB788C">
        <w:rPr>
          <w:rFonts w:eastAsia="Calibri"/>
          <w:sz w:val="28"/>
          <w:szCs w:val="28"/>
          <w:lang w:eastAsia="en-US"/>
        </w:rPr>
        <w:t>ой</w:t>
      </w:r>
      <w:r w:rsidRPr="00CB788C">
        <w:rPr>
          <w:rFonts w:eastAsia="Calibri"/>
          <w:sz w:val="28"/>
          <w:szCs w:val="28"/>
          <w:lang w:eastAsia="en-US"/>
        </w:rPr>
        <w:t xml:space="preserve"> проверк</w:t>
      </w:r>
      <w:r w:rsidR="00DB0F2C" w:rsidRPr="00CB788C">
        <w:rPr>
          <w:rFonts w:eastAsia="Calibri"/>
          <w:sz w:val="28"/>
          <w:szCs w:val="28"/>
          <w:lang w:eastAsia="en-US"/>
        </w:rPr>
        <w:t>и</w:t>
      </w:r>
      <w:r w:rsidRPr="00CB788C">
        <w:rPr>
          <w:rFonts w:eastAsia="Calibri"/>
          <w:sz w:val="28"/>
          <w:szCs w:val="28"/>
          <w:lang w:eastAsia="en-US"/>
        </w:rPr>
        <w:t xml:space="preserve"> по требовани</w:t>
      </w:r>
      <w:r w:rsidR="00CB788C" w:rsidRPr="00CB788C">
        <w:rPr>
          <w:rFonts w:eastAsia="Calibri"/>
          <w:sz w:val="28"/>
          <w:szCs w:val="28"/>
          <w:lang w:eastAsia="en-US"/>
        </w:rPr>
        <w:t>ю</w:t>
      </w:r>
      <w:r w:rsidRPr="00CB788C">
        <w:rPr>
          <w:rFonts w:eastAsia="Calibri"/>
          <w:sz w:val="28"/>
          <w:szCs w:val="28"/>
          <w:lang w:eastAsia="en-US"/>
        </w:rPr>
        <w:t xml:space="preserve"> Прокуратуры от </w:t>
      </w:r>
      <w:r w:rsidR="00CB788C" w:rsidRPr="00CB788C">
        <w:rPr>
          <w:rFonts w:eastAsia="Calibri"/>
          <w:sz w:val="28"/>
          <w:szCs w:val="28"/>
          <w:lang w:eastAsia="en-US"/>
        </w:rPr>
        <w:t>18.01.2019 № 06ж-2019</w:t>
      </w:r>
      <w:r w:rsidRPr="00CB788C">
        <w:rPr>
          <w:rFonts w:eastAsia="Calibri"/>
          <w:sz w:val="28"/>
          <w:szCs w:val="28"/>
          <w:lang w:eastAsia="en-US"/>
        </w:rPr>
        <w:t xml:space="preserve"> </w:t>
      </w:r>
      <w:r w:rsidRPr="00CB788C">
        <w:rPr>
          <w:color w:val="000000"/>
          <w:sz w:val="28"/>
          <w:szCs w:val="28"/>
        </w:rPr>
        <w:t>– Приложение № 3.</w:t>
      </w:r>
    </w:p>
    <w:p w14:paraId="28BF04FD" w14:textId="77777777" w:rsidR="00BD159F" w:rsidRDefault="00BD159F" w:rsidP="002877E5">
      <w:pPr>
        <w:spacing w:line="240" w:lineRule="auto"/>
        <w:ind w:firstLine="708"/>
        <w:rPr>
          <w:color w:val="000000"/>
          <w:sz w:val="28"/>
          <w:szCs w:val="28"/>
        </w:rPr>
      </w:pPr>
    </w:p>
    <w:p w14:paraId="432F1A3A" w14:textId="1AADE790" w:rsidR="00087F6A" w:rsidRPr="009C41B7" w:rsidRDefault="00087F6A" w:rsidP="00D1022B">
      <w:pPr>
        <w:pStyle w:val="af"/>
        <w:numPr>
          <w:ilvl w:val="0"/>
          <w:numId w:val="7"/>
        </w:numPr>
        <w:spacing w:line="240" w:lineRule="auto"/>
        <w:rPr>
          <w:color w:val="000000"/>
          <w:sz w:val="28"/>
          <w:szCs w:val="28"/>
        </w:rPr>
      </w:pPr>
      <w:r w:rsidRPr="009C41B7">
        <w:rPr>
          <w:color w:val="000000"/>
          <w:sz w:val="28"/>
          <w:szCs w:val="28"/>
        </w:rPr>
        <w:t>Обеспечение деятельности Контрольно-ревизионной комиссии</w:t>
      </w:r>
    </w:p>
    <w:p w14:paraId="010E0561" w14:textId="77777777" w:rsidR="009C41B7" w:rsidRDefault="009C41B7" w:rsidP="009C41B7">
      <w:pPr>
        <w:spacing w:line="240" w:lineRule="auto"/>
        <w:ind w:firstLine="708"/>
        <w:rPr>
          <w:color w:val="000000"/>
          <w:sz w:val="28"/>
          <w:szCs w:val="28"/>
        </w:rPr>
      </w:pPr>
    </w:p>
    <w:p w14:paraId="11F119B5" w14:textId="77777777" w:rsidR="00A45376" w:rsidRDefault="00A45376" w:rsidP="009C41B7">
      <w:pPr>
        <w:spacing w:line="240" w:lineRule="auto"/>
        <w:ind w:firstLine="708"/>
        <w:rPr>
          <w:color w:val="000000"/>
          <w:sz w:val="28"/>
          <w:szCs w:val="28"/>
        </w:rPr>
      </w:pPr>
      <w:r w:rsidRPr="00A45376">
        <w:rPr>
          <w:color w:val="000000"/>
          <w:sz w:val="28"/>
          <w:szCs w:val="28"/>
        </w:rPr>
        <w:t>При осуществлении полномочий по внешнему муниципальному финансовому контролю Контрольно-ревизионн</w:t>
      </w:r>
      <w:r>
        <w:rPr>
          <w:color w:val="000000"/>
          <w:sz w:val="28"/>
          <w:szCs w:val="28"/>
        </w:rPr>
        <w:t>ая</w:t>
      </w:r>
      <w:r w:rsidRPr="00A45376">
        <w:rPr>
          <w:color w:val="000000"/>
          <w:sz w:val="28"/>
          <w:szCs w:val="28"/>
        </w:rPr>
        <w:t xml:space="preserve"> комисси</w:t>
      </w:r>
      <w:r>
        <w:rPr>
          <w:color w:val="000000"/>
          <w:sz w:val="28"/>
          <w:szCs w:val="28"/>
        </w:rPr>
        <w:t>я</w:t>
      </w:r>
      <w:r w:rsidRPr="00A45376">
        <w:rPr>
          <w:color w:val="000000"/>
          <w:sz w:val="28"/>
          <w:szCs w:val="28"/>
        </w:rPr>
        <w:t xml:space="preserve"> руководствуется Конституцией РФ</w:t>
      </w:r>
      <w:r w:rsidR="00DA11D2">
        <w:rPr>
          <w:color w:val="000000"/>
          <w:sz w:val="28"/>
          <w:szCs w:val="28"/>
        </w:rPr>
        <w:t>,</w:t>
      </w:r>
      <w:r w:rsidRPr="00A45376">
        <w:rPr>
          <w:color w:val="000000"/>
          <w:sz w:val="28"/>
          <w:szCs w:val="28"/>
        </w:rPr>
        <w:t xml:space="preserve"> законодательством РФ, законодательством Смоленской области, муниципальными нормативными правовыми актами, Регламентом </w:t>
      </w:r>
      <w:r w:rsidR="00865333" w:rsidRPr="00865333">
        <w:rPr>
          <w:color w:val="000000"/>
          <w:sz w:val="28"/>
          <w:szCs w:val="28"/>
        </w:rPr>
        <w:t>Контрольно-ревизионной комиссии</w:t>
      </w:r>
      <w:r w:rsidRPr="00A45376">
        <w:rPr>
          <w:color w:val="000000"/>
          <w:sz w:val="28"/>
          <w:szCs w:val="28"/>
        </w:rPr>
        <w:t xml:space="preserve">, а также стандартами внешнего муниципального финансового контроля </w:t>
      </w:r>
      <w:r w:rsidR="00865333" w:rsidRPr="00865333">
        <w:rPr>
          <w:color w:val="000000"/>
          <w:sz w:val="28"/>
          <w:szCs w:val="28"/>
        </w:rPr>
        <w:t>Контрольно-ревизионной комиссии</w:t>
      </w:r>
      <w:r w:rsidRPr="00A45376">
        <w:rPr>
          <w:color w:val="000000"/>
          <w:sz w:val="28"/>
          <w:szCs w:val="28"/>
        </w:rPr>
        <w:t>.</w:t>
      </w:r>
    </w:p>
    <w:p w14:paraId="6973E276" w14:textId="77777777" w:rsidR="00DC0BEB" w:rsidRPr="009C41B7" w:rsidRDefault="00DC0BEB" w:rsidP="009C41B7">
      <w:pPr>
        <w:spacing w:line="240" w:lineRule="auto"/>
        <w:ind w:firstLine="708"/>
        <w:rPr>
          <w:color w:val="000000"/>
          <w:sz w:val="28"/>
          <w:szCs w:val="28"/>
        </w:rPr>
      </w:pPr>
      <w:r w:rsidRPr="009C41B7">
        <w:rPr>
          <w:color w:val="000000"/>
          <w:sz w:val="28"/>
          <w:szCs w:val="28"/>
        </w:rPr>
        <w:t>Информационно-технологическое обеспечение Контрольно-ревизионной комиссии соответствует современным технологическим стандартам. Имеется доступ к сети «Интернет», базам нормативно-правовых документов.</w:t>
      </w:r>
    </w:p>
    <w:p w14:paraId="1DC3A691" w14:textId="77777777" w:rsidR="009C41B7" w:rsidRDefault="00101363" w:rsidP="009C41B7">
      <w:pPr>
        <w:spacing w:line="240" w:lineRule="auto"/>
        <w:ind w:firstLine="708"/>
        <w:rPr>
          <w:color w:val="000000"/>
          <w:sz w:val="28"/>
          <w:szCs w:val="28"/>
        </w:rPr>
      </w:pPr>
      <w:r w:rsidRPr="00101363">
        <w:rPr>
          <w:color w:val="000000"/>
          <w:sz w:val="28"/>
          <w:szCs w:val="28"/>
        </w:rPr>
        <w:t>В целях организации взаимодействия и координации деятельности контрольно-счетных органов Смоленской области, выработки единой методологии и организации осуществления финансового контроля, Контрольно-ревизионная комиссия состоит в Совете контрольно-счетных органов Смоленской области под председательством руководителя Контрольно-счетной палаты Смоленской области.</w:t>
      </w:r>
    </w:p>
    <w:p w14:paraId="75D9D4CD" w14:textId="77777777" w:rsidR="00DC0BEB" w:rsidRPr="009C41B7" w:rsidRDefault="00DC0BEB" w:rsidP="009C41B7">
      <w:pPr>
        <w:spacing w:line="240" w:lineRule="auto"/>
        <w:ind w:firstLine="708"/>
        <w:rPr>
          <w:color w:val="000000"/>
          <w:sz w:val="28"/>
          <w:szCs w:val="28"/>
        </w:rPr>
      </w:pPr>
      <w:r w:rsidRPr="009C41B7">
        <w:rPr>
          <w:color w:val="000000"/>
          <w:sz w:val="28"/>
          <w:szCs w:val="28"/>
        </w:rPr>
        <w:t>Обеспечен доступ к информации об организации деятельности Контрольно-ревизионной комиссии, путем размещения информации на официальном сайте Администрации муниципального образования «</w:t>
      </w:r>
      <w:r w:rsidR="009C41B7">
        <w:rPr>
          <w:color w:val="000000"/>
          <w:sz w:val="28"/>
          <w:szCs w:val="28"/>
        </w:rPr>
        <w:t>Смоленский</w:t>
      </w:r>
      <w:r w:rsidRPr="009C41B7">
        <w:rPr>
          <w:color w:val="000000"/>
          <w:sz w:val="28"/>
          <w:szCs w:val="28"/>
        </w:rPr>
        <w:t xml:space="preserve"> район» Смоле</w:t>
      </w:r>
      <w:r w:rsidR="009C41B7">
        <w:rPr>
          <w:color w:val="000000"/>
          <w:sz w:val="28"/>
          <w:szCs w:val="28"/>
        </w:rPr>
        <w:t>нской области в сети «Интернет».</w:t>
      </w:r>
    </w:p>
    <w:p w14:paraId="40C5AB4B" w14:textId="02EE1A9A" w:rsidR="00DC0BEB" w:rsidRPr="008D49BD" w:rsidRDefault="00DC0BEB" w:rsidP="008D49BD">
      <w:pPr>
        <w:spacing w:line="240" w:lineRule="auto"/>
        <w:ind w:firstLine="708"/>
        <w:rPr>
          <w:color w:val="000000"/>
          <w:sz w:val="28"/>
          <w:szCs w:val="28"/>
        </w:rPr>
      </w:pPr>
      <w:r w:rsidRPr="008D49BD">
        <w:rPr>
          <w:color w:val="000000"/>
          <w:sz w:val="28"/>
          <w:szCs w:val="28"/>
        </w:rPr>
        <w:t>Финансовое обеспечение деятельности Контрольно-ревизионной комиссии осуществлялось в пределах бюджетных средств, предусмотренных на эти цели в бюджете муниципального образования «</w:t>
      </w:r>
      <w:r w:rsidR="008D49BD">
        <w:rPr>
          <w:color w:val="000000"/>
          <w:sz w:val="28"/>
          <w:szCs w:val="28"/>
        </w:rPr>
        <w:t>Смоленский</w:t>
      </w:r>
      <w:r w:rsidRPr="008D49BD">
        <w:rPr>
          <w:color w:val="000000"/>
          <w:sz w:val="28"/>
          <w:szCs w:val="28"/>
        </w:rPr>
        <w:t xml:space="preserve"> район» Смоленской области на 201</w:t>
      </w:r>
      <w:r w:rsidR="00D1022B">
        <w:rPr>
          <w:color w:val="000000"/>
          <w:sz w:val="28"/>
          <w:szCs w:val="28"/>
        </w:rPr>
        <w:t>9</w:t>
      </w:r>
      <w:r w:rsidRPr="008D49BD">
        <w:rPr>
          <w:color w:val="000000"/>
          <w:sz w:val="28"/>
          <w:szCs w:val="28"/>
        </w:rPr>
        <w:t xml:space="preserve"> год.</w:t>
      </w:r>
    </w:p>
    <w:p w14:paraId="7A492898" w14:textId="3DF97198" w:rsidR="00DC0BEB" w:rsidRPr="00ED0777" w:rsidRDefault="00DC0BEB" w:rsidP="008D49BD">
      <w:pPr>
        <w:spacing w:line="240" w:lineRule="auto"/>
        <w:ind w:firstLine="708"/>
        <w:rPr>
          <w:color w:val="000000"/>
          <w:sz w:val="28"/>
          <w:szCs w:val="28"/>
        </w:rPr>
      </w:pPr>
      <w:r w:rsidRPr="006A7FE3">
        <w:rPr>
          <w:color w:val="000000"/>
          <w:sz w:val="28"/>
          <w:szCs w:val="28"/>
        </w:rPr>
        <w:t>Утвержденная сумма бюджетных ассигнований на содержание Контрольно-ревизионной комиссии в</w:t>
      </w:r>
      <w:r w:rsidR="00BE2355" w:rsidRPr="006A7FE3">
        <w:rPr>
          <w:color w:val="000000"/>
          <w:sz w:val="28"/>
          <w:szCs w:val="28"/>
        </w:rPr>
        <w:t xml:space="preserve"> бюджете муниципального образования «Смоленский район» Смоленской области</w:t>
      </w:r>
      <w:r w:rsidR="00103DA7" w:rsidRPr="006A7FE3">
        <w:rPr>
          <w:color w:val="000000"/>
          <w:sz w:val="28"/>
          <w:szCs w:val="28"/>
        </w:rPr>
        <w:t xml:space="preserve"> в</w:t>
      </w:r>
      <w:r w:rsidRPr="006A7FE3">
        <w:rPr>
          <w:color w:val="000000"/>
          <w:sz w:val="28"/>
          <w:szCs w:val="28"/>
        </w:rPr>
        <w:t xml:space="preserve"> 201</w:t>
      </w:r>
      <w:r w:rsidR="00DB0F2C" w:rsidRPr="006A7FE3">
        <w:rPr>
          <w:color w:val="000000"/>
          <w:sz w:val="28"/>
          <w:szCs w:val="28"/>
        </w:rPr>
        <w:t>9</w:t>
      </w:r>
      <w:r w:rsidRPr="006A7FE3">
        <w:rPr>
          <w:color w:val="000000"/>
          <w:sz w:val="28"/>
          <w:szCs w:val="28"/>
        </w:rPr>
        <w:t xml:space="preserve"> году составила </w:t>
      </w:r>
      <w:r w:rsidR="00E70839" w:rsidRPr="006A7FE3">
        <w:rPr>
          <w:color w:val="000000"/>
          <w:sz w:val="28"/>
          <w:szCs w:val="28"/>
        </w:rPr>
        <w:t>1</w:t>
      </w:r>
      <w:r w:rsidR="00DB0F2C" w:rsidRPr="006A7FE3">
        <w:rPr>
          <w:color w:val="000000"/>
          <w:sz w:val="28"/>
          <w:szCs w:val="28"/>
        </w:rPr>
        <w:t> 502,0</w:t>
      </w:r>
      <w:r w:rsidRPr="006A7FE3">
        <w:rPr>
          <w:color w:val="000000"/>
          <w:sz w:val="28"/>
          <w:szCs w:val="28"/>
        </w:rPr>
        <w:t xml:space="preserve"> тыс. руб</w:t>
      </w:r>
      <w:r w:rsidR="00631170" w:rsidRPr="006A7FE3">
        <w:rPr>
          <w:color w:val="000000"/>
          <w:sz w:val="28"/>
          <w:szCs w:val="28"/>
        </w:rPr>
        <w:t>лей</w:t>
      </w:r>
      <w:r w:rsidRPr="006A7FE3">
        <w:rPr>
          <w:color w:val="000000"/>
          <w:sz w:val="28"/>
          <w:szCs w:val="28"/>
        </w:rPr>
        <w:t xml:space="preserve">. Кассовое исполнение составило </w:t>
      </w:r>
      <w:r w:rsidR="00631170" w:rsidRPr="006A7FE3">
        <w:rPr>
          <w:color w:val="000000"/>
          <w:sz w:val="28"/>
          <w:szCs w:val="28"/>
        </w:rPr>
        <w:t>1</w:t>
      </w:r>
      <w:r w:rsidR="00DB0F2C" w:rsidRPr="006A7FE3">
        <w:rPr>
          <w:color w:val="000000"/>
          <w:sz w:val="28"/>
          <w:szCs w:val="28"/>
        </w:rPr>
        <w:t> 502,0</w:t>
      </w:r>
      <w:r w:rsidRPr="006A7FE3">
        <w:rPr>
          <w:color w:val="000000"/>
          <w:sz w:val="28"/>
          <w:szCs w:val="28"/>
        </w:rPr>
        <w:t xml:space="preserve"> тыс. руб</w:t>
      </w:r>
      <w:r w:rsidR="00631170" w:rsidRPr="006A7FE3">
        <w:rPr>
          <w:color w:val="000000"/>
          <w:sz w:val="28"/>
          <w:szCs w:val="28"/>
        </w:rPr>
        <w:t>лей</w:t>
      </w:r>
      <w:r w:rsidRPr="006A7FE3">
        <w:rPr>
          <w:color w:val="000000"/>
          <w:sz w:val="28"/>
          <w:szCs w:val="28"/>
        </w:rPr>
        <w:t>, в том числе за счет</w:t>
      </w:r>
      <w:r w:rsidRPr="00F22EBF">
        <w:rPr>
          <w:color w:val="000000"/>
          <w:sz w:val="28"/>
          <w:szCs w:val="28"/>
        </w:rPr>
        <w:t xml:space="preserve"> межбюджетных трансфертов </w:t>
      </w:r>
      <w:r w:rsidR="00E35609" w:rsidRPr="00F22EBF">
        <w:rPr>
          <w:color w:val="000000"/>
          <w:sz w:val="28"/>
          <w:szCs w:val="28"/>
        </w:rPr>
        <w:t xml:space="preserve">по передаче полномочий </w:t>
      </w:r>
      <w:r w:rsidRPr="00F22EBF">
        <w:rPr>
          <w:color w:val="000000"/>
          <w:sz w:val="28"/>
          <w:szCs w:val="28"/>
        </w:rPr>
        <w:t xml:space="preserve">из бюджетов сельских поселений </w:t>
      </w:r>
      <w:r w:rsidR="003C6B53" w:rsidRPr="00F22EBF">
        <w:rPr>
          <w:color w:val="000000"/>
          <w:sz w:val="28"/>
          <w:szCs w:val="28"/>
        </w:rPr>
        <w:t>–</w:t>
      </w:r>
      <w:r w:rsidRPr="00F22EBF">
        <w:rPr>
          <w:color w:val="000000"/>
          <w:sz w:val="28"/>
          <w:szCs w:val="28"/>
        </w:rPr>
        <w:t xml:space="preserve"> </w:t>
      </w:r>
      <w:r w:rsidR="00E35609" w:rsidRPr="00F22EBF">
        <w:rPr>
          <w:color w:val="000000"/>
          <w:sz w:val="28"/>
          <w:szCs w:val="28"/>
        </w:rPr>
        <w:t>3</w:t>
      </w:r>
      <w:r w:rsidR="00E70839" w:rsidRPr="00F22EBF">
        <w:rPr>
          <w:color w:val="000000"/>
          <w:sz w:val="28"/>
          <w:szCs w:val="28"/>
        </w:rPr>
        <w:t>3</w:t>
      </w:r>
      <w:r w:rsidR="00DB0F2C" w:rsidRPr="00F22EBF">
        <w:rPr>
          <w:color w:val="000000"/>
          <w:sz w:val="28"/>
          <w:szCs w:val="28"/>
        </w:rPr>
        <w:t>3</w:t>
      </w:r>
      <w:r w:rsidR="00E70839" w:rsidRPr="00F22EBF">
        <w:rPr>
          <w:color w:val="000000"/>
          <w:sz w:val="28"/>
          <w:szCs w:val="28"/>
        </w:rPr>
        <w:t>,</w:t>
      </w:r>
      <w:r w:rsidR="00DB0F2C" w:rsidRPr="00F22EBF">
        <w:rPr>
          <w:color w:val="000000"/>
          <w:sz w:val="28"/>
          <w:szCs w:val="28"/>
        </w:rPr>
        <w:t>9</w:t>
      </w:r>
      <w:r w:rsidRPr="00F22EBF">
        <w:rPr>
          <w:color w:val="000000"/>
          <w:sz w:val="28"/>
          <w:szCs w:val="28"/>
        </w:rPr>
        <w:t xml:space="preserve"> тыс. руб</w:t>
      </w:r>
      <w:r w:rsidR="00631170" w:rsidRPr="00F22EBF">
        <w:rPr>
          <w:color w:val="000000"/>
          <w:sz w:val="28"/>
          <w:szCs w:val="28"/>
        </w:rPr>
        <w:t>лей</w:t>
      </w:r>
      <w:r w:rsidRPr="00F22EBF">
        <w:rPr>
          <w:color w:val="000000"/>
          <w:sz w:val="28"/>
          <w:szCs w:val="28"/>
        </w:rPr>
        <w:t>.</w:t>
      </w:r>
    </w:p>
    <w:p w14:paraId="63A752F1" w14:textId="0138E6FC" w:rsidR="00DC0BEB" w:rsidRPr="00C6537D" w:rsidRDefault="00E35609" w:rsidP="00C6537D">
      <w:pPr>
        <w:spacing w:line="240" w:lineRule="auto"/>
        <w:ind w:firstLine="708"/>
        <w:rPr>
          <w:color w:val="000000"/>
          <w:sz w:val="28"/>
          <w:szCs w:val="28"/>
        </w:rPr>
      </w:pPr>
      <w:r>
        <w:rPr>
          <w:color w:val="000000"/>
          <w:sz w:val="28"/>
          <w:szCs w:val="28"/>
        </w:rPr>
        <w:t>Ш</w:t>
      </w:r>
      <w:r w:rsidR="00BD3BEE">
        <w:rPr>
          <w:color w:val="000000"/>
          <w:sz w:val="28"/>
          <w:szCs w:val="28"/>
        </w:rPr>
        <w:t>татная численность сотрудников Контрольно-ревизионной комиссии составл</w:t>
      </w:r>
      <w:r>
        <w:rPr>
          <w:color w:val="000000"/>
          <w:sz w:val="28"/>
          <w:szCs w:val="28"/>
        </w:rPr>
        <w:t>яет</w:t>
      </w:r>
      <w:r w:rsidR="00BD3BEE">
        <w:rPr>
          <w:color w:val="000000"/>
          <w:sz w:val="28"/>
          <w:szCs w:val="28"/>
        </w:rPr>
        <w:t xml:space="preserve"> </w:t>
      </w:r>
      <w:r w:rsidR="00D1022B">
        <w:rPr>
          <w:color w:val="000000"/>
          <w:sz w:val="28"/>
          <w:szCs w:val="28"/>
        </w:rPr>
        <w:t>3</w:t>
      </w:r>
      <w:r w:rsidR="00BD3BEE">
        <w:rPr>
          <w:color w:val="000000"/>
          <w:sz w:val="28"/>
          <w:szCs w:val="28"/>
        </w:rPr>
        <w:t xml:space="preserve"> человека</w:t>
      </w:r>
      <w:r w:rsidR="00D1022B">
        <w:rPr>
          <w:color w:val="000000"/>
          <w:sz w:val="28"/>
          <w:szCs w:val="28"/>
        </w:rPr>
        <w:t>, фактическая численность на 01.01.2020 составила 2 человека</w:t>
      </w:r>
      <w:r w:rsidR="00A504FC">
        <w:rPr>
          <w:color w:val="000000"/>
          <w:sz w:val="28"/>
          <w:szCs w:val="28"/>
        </w:rPr>
        <w:t>.</w:t>
      </w:r>
    </w:p>
    <w:p w14:paraId="2525CDFB" w14:textId="77777777" w:rsidR="00DC0BEB" w:rsidRDefault="00DC0BEB" w:rsidP="00A504FC">
      <w:pPr>
        <w:spacing w:line="240" w:lineRule="auto"/>
        <w:ind w:firstLine="708"/>
        <w:rPr>
          <w:color w:val="000000"/>
          <w:sz w:val="28"/>
          <w:szCs w:val="28"/>
        </w:rPr>
      </w:pPr>
      <w:r w:rsidRPr="00057ECE">
        <w:rPr>
          <w:color w:val="000000"/>
          <w:sz w:val="28"/>
          <w:szCs w:val="28"/>
        </w:rPr>
        <w:t xml:space="preserve">Все сотрудники </w:t>
      </w:r>
      <w:r w:rsidR="00E35609" w:rsidRPr="00E35609">
        <w:rPr>
          <w:color w:val="000000"/>
          <w:sz w:val="28"/>
          <w:szCs w:val="28"/>
        </w:rPr>
        <w:t xml:space="preserve">Контрольно-ревизионной комиссии </w:t>
      </w:r>
      <w:r w:rsidRPr="00057ECE">
        <w:rPr>
          <w:color w:val="000000"/>
          <w:sz w:val="28"/>
          <w:szCs w:val="28"/>
        </w:rPr>
        <w:t xml:space="preserve">имеют высшее </w:t>
      </w:r>
      <w:r w:rsidR="00057ECE">
        <w:rPr>
          <w:color w:val="000000"/>
          <w:sz w:val="28"/>
          <w:szCs w:val="28"/>
        </w:rPr>
        <w:t>профессиональное</w:t>
      </w:r>
      <w:r w:rsidRPr="00057ECE">
        <w:rPr>
          <w:color w:val="000000"/>
          <w:sz w:val="28"/>
          <w:szCs w:val="28"/>
        </w:rPr>
        <w:t xml:space="preserve"> образование.</w:t>
      </w:r>
    </w:p>
    <w:p w14:paraId="3D03C355" w14:textId="7F855595" w:rsidR="00F83363" w:rsidRDefault="00F83363" w:rsidP="00CF1442">
      <w:pPr>
        <w:spacing w:line="240" w:lineRule="auto"/>
        <w:ind w:firstLine="708"/>
        <w:rPr>
          <w:color w:val="000000"/>
          <w:sz w:val="28"/>
          <w:szCs w:val="28"/>
        </w:rPr>
      </w:pPr>
      <w:r w:rsidRPr="00F83363">
        <w:rPr>
          <w:color w:val="000000"/>
          <w:sz w:val="28"/>
          <w:szCs w:val="28"/>
        </w:rPr>
        <w:t xml:space="preserve">План работы Контрольно-ревизионной комиссии на 2019 год </w:t>
      </w:r>
      <w:r w:rsidR="00D1022B">
        <w:rPr>
          <w:color w:val="000000"/>
          <w:sz w:val="28"/>
          <w:szCs w:val="28"/>
        </w:rPr>
        <w:t xml:space="preserve">был </w:t>
      </w:r>
      <w:r w:rsidRPr="00F83363">
        <w:rPr>
          <w:color w:val="000000"/>
          <w:sz w:val="28"/>
          <w:szCs w:val="28"/>
        </w:rPr>
        <w:t xml:space="preserve">сформирован с учетом осуществления </w:t>
      </w:r>
      <w:r w:rsidR="00D1022B">
        <w:rPr>
          <w:color w:val="000000"/>
          <w:sz w:val="28"/>
          <w:szCs w:val="28"/>
        </w:rPr>
        <w:t xml:space="preserve">всех </w:t>
      </w:r>
      <w:r w:rsidRPr="00F83363">
        <w:rPr>
          <w:color w:val="000000"/>
          <w:sz w:val="28"/>
          <w:szCs w:val="28"/>
        </w:rPr>
        <w:t>возложенных полномочий в виде экспертно-аналитических мероприятий и обеспечения периодичности проведения контрольных мероприятий.</w:t>
      </w:r>
    </w:p>
    <w:p w14:paraId="546956DD" w14:textId="6BFDF580" w:rsidR="00F83363" w:rsidRDefault="00D1022B" w:rsidP="00CF1442">
      <w:pPr>
        <w:spacing w:line="240" w:lineRule="auto"/>
        <w:ind w:firstLine="708"/>
        <w:rPr>
          <w:color w:val="000000"/>
          <w:sz w:val="28"/>
          <w:szCs w:val="28"/>
        </w:rPr>
      </w:pPr>
      <w:r w:rsidRPr="00D1022B">
        <w:rPr>
          <w:color w:val="000000"/>
          <w:sz w:val="28"/>
          <w:szCs w:val="28"/>
        </w:rPr>
        <w:t>В 2019 году деятельность Контрольно-ревизионной комиссии  была направлена на выявление законности использования бюджетных средств районного бюджета, бюджетов поселений, раскрытию фактов отклонений финансово-хозяйственной деятельности объектов контроля от норм действующего законодательства, а также на выработку предложений по их устранению</w:t>
      </w:r>
      <w:r>
        <w:rPr>
          <w:color w:val="000000"/>
          <w:sz w:val="28"/>
          <w:szCs w:val="28"/>
        </w:rPr>
        <w:t>.</w:t>
      </w:r>
    </w:p>
    <w:p w14:paraId="0995E58F" w14:textId="0F51838E" w:rsidR="00D1022B" w:rsidRDefault="00D1022B" w:rsidP="00CF1442">
      <w:pPr>
        <w:spacing w:line="240" w:lineRule="auto"/>
        <w:ind w:firstLine="708"/>
        <w:rPr>
          <w:color w:val="000000"/>
          <w:sz w:val="28"/>
          <w:szCs w:val="28"/>
        </w:rPr>
      </w:pPr>
      <w:r w:rsidRPr="00D1022B">
        <w:rPr>
          <w:color w:val="000000"/>
          <w:sz w:val="28"/>
          <w:szCs w:val="28"/>
        </w:rPr>
        <w:t xml:space="preserve">Принимаемые по результатам проводимых контрольных мероприятий меры </w:t>
      </w:r>
      <w:r w:rsidRPr="00D1022B">
        <w:rPr>
          <w:color w:val="000000"/>
          <w:sz w:val="28"/>
          <w:szCs w:val="28"/>
        </w:rPr>
        <w:lastRenderedPageBreak/>
        <w:t>дают результат, способствуют предотвращению и сокращению финансовых нарушений</w:t>
      </w:r>
      <w:r>
        <w:rPr>
          <w:color w:val="000000"/>
          <w:sz w:val="28"/>
          <w:szCs w:val="28"/>
        </w:rPr>
        <w:t xml:space="preserve">. </w:t>
      </w:r>
    </w:p>
    <w:p w14:paraId="59A24821" w14:textId="469C2ED4" w:rsidR="00D1022B" w:rsidRPr="00D1022B" w:rsidRDefault="00D1022B" w:rsidP="00D1022B">
      <w:pPr>
        <w:spacing w:line="240" w:lineRule="auto"/>
        <w:ind w:firstLine="708"/>
        <w:rPr>
          <w:color w:val="000000"/>
          <w:sz w:val="28"/>
          <w:szCs w:val="28"/>
        </w:rPr>
      </w:pPr>
      <w:r w:rsidRPr="00D1022B">
        <w:rPr>
          <w:color w:val="000000"/>
          <w:sz w:val="28"/>
          <w:szCs w:val="28"/>
        </w:rPr>
        <w:t xml:space="preserve">В части совершенствования </w:t>
      </w:r>
      <w:r>
        <w:rPr>
          <w:color w:val="000000"/>
          <w:sz w:val="28"/>
          <w:szCs w:val="28"/>
        </w:rPr>
        <w:t>своей</w:t>
      </w:r>
      <w:r w:rsidRPr="00D1022B">
        <w:rPr>
          <w:color w:val="000000"/>
          <w:sz w:val="28"/>
          <w:szCs w:val="28"/>
        </w:rPr>
        <w:t xml:space="preserve"> деятельности </w:t>
      </w:r>
      <w:r>
        <w:rPr>
          <w:color w:val="000000"/>
          <w:sz w:val="28"/>
          <w:szCs w:val="28"/>
        </w:rPr>
        <w:t xml:space="preserve">в 2020 году </w:t>
      </w:r>
      <w:r w:rsidRPr="00D1022B">
        <w:rPr>
          <w:color w:val="000000"/>
          <w:sz w:val="28"/>
          <w:szCs w:val="28"/>
        </w:rPr>
        <w:t>Контрольно-</w:t>
      </w:r>
      <w:bookmarkStart w:id="4" w:name="_Hlk33542561"/>
      <w:r w:rsidRPr="00D1022B">
        <w:rPr>
          <w:color w:val="000000"/>
          <w:sz w:val="28"/>
          <w:szCs w:val="28"/>
        </w:rPr>
        <w:t>ревизионной комисси</w:t>
      </w:r>
      <w:r>
        <w:rPr>
          <w:color w:val="000000"/>
          <w:sz w:val="28"/>
          <w:szCs w:val="28"/>
        </w:rPr>
        <w:t>ей</w:t>
      </w:r>
      <w:r w:rsidRPr="00D1022B">
        <w:rPr>
          <w:color w:val="000000"/>
          <w:sz w:val="28"/>
          <w:szCs w:val="28"/>
        </w:rPr>
        <w:t xml:space="preserve"> </w:t>
      </w:r>
      <w:bookmarkEnd w:id="4"/>
      <w:r w:rsidRPr="00D1022B">
        <w:rPr>
          <w:color w:val="000000"/>
          <w:sz w:val="28"/>
          <w:szCs w:val="28"/>
        </w:rPr>
        <w:t>будет продолжена работа по изучению, анализу и обобщению опыта муниципальных контрольно-счетных органов.</w:t>
      </w:r>
      <w:r w:rsidRPr="00D1022B">
        <w:t xml:space="preserve"> </w:t>
      </w:r>
      <w:r w:rsidRPr="00D1022B">
        <w:rPr>
          <w:color w:val="000000"/>
          <w:sz w:val="28"/>
          <w:szCs w:val="28"/>
        </w:rPr>
        <w:t>Основные задачи Контрольно-ревизионной комисси</w:t>
      </w:r>
      <w:r>
        <w:rPr>
          <w:color w:val="000000"/>
          <w:sz w:val="28"/>
          <w:szCs w:val="28"/>
        </w:rPr>
        <w:t xml:space="preserve">и </w:t>
      </w:r>
      <w:r w:rsidRPr="00D1022B">
        <w:rPr>
          <w:color w:val="000000"/>
          <w:sz w:val="28"/>
          <w:szCs w:val="28"/>
        </w:rPr>
        <w:t>на 20</w:t>
      </w:r>
      <w:r>
        <w:rPr>
          <w:color w:val="000000"/>
          <w:sz w:val="28"/>
          <w:szCs w:val="28"/>
        </w:rPr>
        <w:t>20</w:t>
      </w:r>
      <w:r w:rsidRPr="00D1022B">
        <w:rPr>
          <w:color w:val="000000"/>
          <w:sz w:val="28"/>
          <w:szCs w:val="28"/>
        </w:rPr>
        <w:t xml:space="preserve"> год:</w:t>
      </w:r>
    </w:p>
    <w:p w14:paraId="41B5FAB9" w14:textId="77777777" w:rsidR="00D1022B" w:rsidRPr="00D1022B" w:rsidRDefault="00D1022B" w:rsidP="00D1022B">
      <w:pPr>
        <w:spacing w:line="240" w:lineRule="auto"/>
        <w:ind w:firstLine="708"/>
        <w:rPr>
          <w:color w:val="000000"/>
          <w:sz w:val="28"/>
          <w:szCs w:val="28"/>
        </w:rPr>
      </w:pPr>
      <w:r w:rsidRPr="00D1022B">
        <w:rPr>
          <w:color w:val="000000"/>
          <w:sz w:val="28"/>
          <w:szCs w:val="28"/>
        </w:rPr>
        <w:t>•</w:t>
      </w:r>
      <w:r w:rsidRPr="00D1022B">
        <w:rPr>
          <w:color w:val="000000"/>
          <w:sz w:val="28"/>
          <w:szCs w:val="28"/>
        </w:rPr>
        <w:tab/>
        <w:t xml:space="preserve"> продолжение работы по выявлению нарушений в финансово-бюджетной сфере и при распоряжении и управлении объектами муниципальной собственности;</w:t>
      </w:r>
    </w:p>
    <w:p w14:paraId="7D6051C9" w14:textId="36422D3A" w:rsidR="00D1022B" w:rsidRPr="00D1022B" w:rsidRDefault="00D1022B" w:rsidP="00D1022B">
      <w:pPr>
        <w:spacing w:line="240" w:lineRule="auto"/>
        <w:ind w:firstLine="708"/>
        <w:rPr>
          <w:color w:val="000000"/>
          <w:sz w:val="28"/>
          <w:szCs w:val="28"/>
        </w:rPr>
      </w:pPr>
      <w:r w:rsidRPr="00D1022B">
        <w:rPr>
          <w:color w:val="000000"/>
          <w:sz w:val="28"/>
          <w:szCs w:val="28"/>
        </w:rPr>
        <w:t>•</w:t>
      </w:r>
      <w:r w:rsidRPr="00D1022B">
        <w:rPr>
          <w:color w:val="000000"/>
          <w:sz w:val="28"/>
          <w:szCs w:val="28"/>
        </w:rPr>
        <w:tab/>
      </w:r>
      <w:r>
        <w:rPr>
          <w:color w:val="000000"/>
          <w:sz w:val="28"/>
          <w:szCs w:val="28"/>
        </w:rPr>
        <w:t>дальнейшая</w:t>
      </w:r>
      <w:r w:rsidRPr="00D1022B">
        <w:rPr>
          <w:color w:val="000000"/>
          <w:sz w:val="28"/>
          <w:szCs w:val="28"/>
        </w:rPr>
        <w:t xml:space="preserve"> совместн</w:t>
      </w:r>
      <w:r>
        <w:rPr>
          <w:color w:val="000000"/>
          <w:sz w:val="28"/>
          <w:szCs w:val="28"/>
        </w:rPr>
        <w:t>ая</w:t>
      </w:r>
      <w:r w:rsidRPr="00D1022B">
        <w:rPr>
          <w:color w:val="000000"/>
          <w:sz w:val="28"/>
          <w:szCs w:val="28"/>
        </w:rPr>
        <w:t xml:space="preserve"> работ</w:t>
      </w:r>
      <w:r>
        <w:rPr>
          <w:color w:val="000000"/>
          <w:sz w:val="28"/>
          <w:szCs w:val="28"/>
        </w:rPr>
        <w:t>а</w:t>
      </w:r>
      <w:r w:rsidRPr="00D1022B">
        <w:rPr>
          <w:color w:val="000000"/>
          <w:sz w:val="28"/>
          <w:szCs w:val="28"/>
        </w:rPr>
        <w:t xml:space="preserve"> с правоохранительными органами по выявлению и профилактике правонарушений в финансовой сфере;</w:t>
      </w:r>
    </w:p>
    <w:p w14:paraId="732E9044" w14:textId="1F7A3146" w:rsidR="00D1022B" w:rsidRPr="00D1022B" w:rsidRDefault="00D1022B" w:rsidP="00D1022B">
      <w:pPr>
        <w:spacing w:line="240" w:lineRule="auto"/>
        <w:ind w:firstLine="708"/>
        <w:rPr>
          <w:color w:val="000000"/>
          <w:sz w:val="28"/>
          <w:szCs w:val="28"/>
        </w:rPr>
      </w:pPr>
      <w:r w:rsidRPr="00D1022B">
        <w:rPr>
          <w:color w:val="000000"/>
          <w:sz w:val="28"/>
          <w:szCs w:val="28"/>
        </w:rPr>
        <w:t>•</w:t>
      </w:r>
      <w:r w:rsidRPr="00D1022B">
        <w:rPr>
          <w:color w:val="000000"/>
          <w:sz w:val="28"/>
          <w:szCs w:val="28"/>
        </w:rPr>
        <w:tab/>
        <w:t>контроль за полнотой и своевременностью принятия мер к устранению нарушений и недостатков, выявленных в ходе контрольных мероприятий;</w:t>
      </w:r>
    </w:p>
    <w:p w14:paraId="44F2A198" w14:textId="5BA740FF" w:rsidR="00D1022B" w:rsidRDefault="00D1022B" w:rsidP="00D1022B">
      <w:pPr>
        <w:spacing w:line="240" w:lineRule="auto"/>
        <w:ind w:firstLine="708"/>
        <w:rPr>
          <w:color w:val="000000"/>
          <w:sz w:val="28"/>
          <w:szCs w:val="28"/>
        </w:rPr>
      </w:pPr>
      <w:r w:rsidRPr="00D1022B">
        <w:rPr>
          <w:color w:val="000000"/>
          <w:sz w:val="28"/>
          <w:szCs w:val="28"/>
        </w:rPr>
        <w:t>•</w:t>
      </w:r>
      <w:r w:rsidRPr="00D1022B">
        <w:rPr>
          <w:color w:val="000000"/>
          <w:sz w:val="28"/>
          <w:szCs w:val="28"/>
        </w:rPr>
        <w:tab/>
        <w:t xml:space="preserve">совместная работа с администрацией </w:t>
      </w:r>
      <w:r>
        <w:rPr>
          <w:color w:val="000000"/>
          <w:sz w:val="28"/>
          <w:szCs w:val="28"/>
        </w:rPr>
        <w:t>муниципального образования «Смоленский район» Смоленской области</w:t>
      </w:r>
      <w:r w:rsidRPr="00D1022B">
        <w:rPr>
          <w:color w:val="000000"/>
          <w:sz w:val="28"/>
          <w:szCs w:val="28"/>
        </w:rPr>
        <w:t>, администраци</w:t>
      </w:r>
      <w:r>
        <w:rPr>
          <w:color w:val="000000"/>
          <w:sz w:val="28"/>
          <w:szCs w:val="28"/>
        </w:rPr>
        <w:t>ями</w:t>
      </w:r>
      <w:r w:rsidRPr="00D1022B">
        <w:rPr>
          <w:color w:val="000000"/>
          <w:sz w:val="28"/>
          <w:szCs w:val="28"/>
        </w:rPr>
        <w:t xml:space="preserve"> сельских поселений с целью усиления финансовой дисциплины и эффективности использования бюджетных средств и муниципальной собственности.</w:t>
      </w:r>
    </w:p>
    <w:p w14:paraId="22DC7BC7" w14:textId="77777777" w:rsidR="00D1022B" w:rsidRDefault="00D1022B" w:rsidP="00CF1442">
      <w:pPr>
        <w:spacing w:line="240" w:lineRule="auto"/>
        <w:ind w:firstLine="708"/>
        <w:rPr>
          <w:color w:val="000000"/>
          <w:sz w:val="28"/>
          <w:szCs w:val="28"/>
        </w:rPr>
      </w:pPr>
    </w:p>
    <w:p w14:paraId="7AB09259" w14:textId="0BFD141E" w:rsidR="00E3159A" w:rsidRDefault="00E3159A" w:rsidP="00DB51FC">
      <w:pPr>
        <w:spacing w:line="240" w:lineRule="auto"/>
        <w:rPr>
          <w:color w:val="000000"/>
          <w:sz w:val="28"/>
          <w:szCs w:val="28"/>
        </w:rPr>
      </w:pPr>
    </w:p>
    <w:p w14:paraId="06F974F4" w14:textId="77777777" w:rsidR="00D1022B" w:rsidRDefault="00D1022B" w:rsidP="00DB51FC">
      <w:pPr>
        <w:spacing w:line="240" w:lineRule="auto"/>
        <w:rPr>
          <w:color w:val="000000"/>
          <w:sz w:val="28"/>
          <w:szCs w:val="28"/>
        </w:rPr>
      </w:pPr>
    </w:p>
    <w:p w14:paraId="62EB525F" w14:textId="77777777" w:rsidR="00EA1CD8" w:rsidRPr="00EA1CD8" w:rsidRDefault="00EA1CD8" w:rsidP="00EA1CD8">
      <w:pPr>
        <w:spacing w:line="240" w:lineRule="auto"/>
        <w:rPr>
          <w:color w:val="000000"/>
          <w:sz w:val="28"/>
          <w:szCs w:val="28"/>
        </w:rPr>
      </w:pPr>
      <w:r w:rsidRPr="00EA1CD8">
        <w:rPr>
          <w:color w:val="000000"/>
          <w:sz w:val="28"/>
          <w:szCs w:val="28"/>
        </w:rPr>
        <w:t>Председатель Контрольно-ревизионной</w:t>
      </w:r>
    </w:p>
    <w:p w14:paraId="78C3F208" w14:textId="77777777" w:rsidR="00EA1CD8" w:rsidRPr="00EA1CD8" w:rsidRDefault="00EA1CD8" w:rsidP="00EA1CD8">
      <w:pPr>
        <w:spacing w:line="240" w:lineRule="auto"/>
        <w:rPr>
          <w:color w:val="000000"/>
          <w:sz w:val="28"/>
          <w:szCs w:val="28"/>
        </w:rPr>
      </w:pPr>
      <w:r w:rsidRPr="00EA1CD8">
        <w:rPr>
          <w:color w:val="000000"/>
          <w:sz w:val="28"/>
          <w:szCs w:val="28"/>
        </w:rPr>
        <w:t>комиссии муниципального образования</w:t>
      </w:r>
    </w:p>
    <w:p w14:paraId="10290FD9" w14:textId="139EF270" w:rsidR="0010072C" w:rsidRDefault="00EA1CD8" w:rsidP="00EA1CD8">
      <w:pPr>
        <w:spacing w:line="240" w:lineRule="auto"/>
        <w:rPr>
          <w:color w:val="000000"/>
          <w:sz w:val="28"/>
          <w:szCs w:val="28"/>
        </w:rPr>
      </w:pPr>
      <w:r w:rsidRPr="00EA1CD8">
        <w:rPr>
          <w:color w:val="000000"/>
          <w:sz w:val="28"/>
          <w:szCs w:val="28"/>
        </w:rPr>
        <w:t>«Смоленский район» Смоленской области</w:t>
      </w:r>
      <w:r w:rsidRPr="00EA1CD8">
        <w:rPr>
          <w:color w:val="000000"/>
          <w:sz w:val="28"/>
          <w:szCs w:val="28"/>
        </w:rPr>
        <w:tab/>
        <w:t xml:space="preserve">                           </w:t>
      </w:r>
      <w:r w:rsidR="00D1022B">
        <w:rPr>
          <w:b/>
          <w:color w:val="000000"/>
          <w:sz w:val="28"/>
          <w:szCs w:val="28"/>
        </w:rPr>
        <w:t>С</w:t>
      </w:r>
      <w:r w:rsidRPr="00EA1CD8">
        <w:rPr>
          <w:b/>
          <w:color w:val="000000"/>
          <w:sz w:val="28"/>
          <w:szCs w:val="28"/>
        </w:rPr>
        <w:t xml:space="preserve">.А. </w:t>
      </w:r>
      <w:r w:rsidR="00D1022B">
        <w:rPr>
          <w:b/>
          <w:color w:val="000000"/>
          <w:sz w:val="28"/>
          <w:szCs w:val="28"/>
        </w:rPr>
        <w:t>Корыткина</w:t>
      </w:r>
    </w:p>
    <w:p w14:paraId="1251C3E3" w14:textId="77777777" w:rsidR="0010072C" w:rsidRDefault="0010072C" w:rsidP="00DB51FC">
      <w:pPr>
        <w:spacing w:line="240" w:lineRule="auto"/>
        <w:rPr>
          <w:color w:val="000000"/>
          <w:sz w:val="28"/>
          <w:szCs w:val="28"/>
        </w:rPr>
      </w:pPr>
    </w:p>
    <w:p w14:paraId="65D49CF3" w14:textId="77777777" w:rsidR="0010072C" w:rsidRDefault="0010072C" w:rsidP="00DB51FC">
      <w:pPr>
        <w:spacing w:line="240" w:lineRule="auto"/>
        <w:rPr>
          <w:color w:val="000000"/>
          <w:sz w:val="28"/>
          <w:szCs w:val="28"/>
        </w:rPr>
      </w:pPr>
    </w:p>
    <w:p w14:paraId="28960D0A" w14:textId="77777777" w:rsidR="0010072C" w:rsidRDefault="0010072C" w:rsidP="00DB51FC">
      <w:pPr>
        <w:spacing w:line="240" w:lineRule="auto"/>
        <w:rPr>
          <w:color w:val="000000"/>
          <w:sz w:val="28"/>
          <w:szCs w:val="28"/>
        </w:rPr>
      </w:pPr>
    </w:p>
    <w:p w14:paraId="1F7F0EA7" w14:textId="77777777" w:rsidR="0010072C" w:rsidRDefault="0010072C" w:rsidP="00DB51FC">
      <w:pPr>
        <w:spacing w:line="240" w:lineRule="auto"/>
        <w:rPr>
          <w:color w:val="000000"/>
          <w:sz w:val="28"/>
          <w:szCs w:val="28"/>
        </w:rPr>
      </w:pPr>
    </w:p>
    <w:p w14:paraId="6861E439" w14:textId="77777777" w:rsidR="0010072C" w:rsidRDefault="0010072C" w:rsidP="00DB51FC">
      <w:pPr>
        <w:spacing w:line="240" w:lineRule="auto"/>
        <w:rPr>
          <w:color w:val="000000"/>
          <w:sz w:val="28"/>
          <w:szCs w:val="28"/>
        </w:rPr>
      </w:pPr>
    </w:p>
    <w:p w14:paraId="0E7D4A75" w14:textId="77777777" w:rsidR="0010072C" w:rsidRDefault="0010072C" w:rsidP="00DB51FC">
      <w:pPr>
        <w:spacing w:line="240" w:lineRule="auto"/>
        <w:rPr>
          <w:color w:val="000000"/>
          <w:sz w:val="28"/>
          <w:szCs w:val="28"/>
        </w:rPr>
      </w:pPr>
    </w:p>
    <w:p w14:paraId="779E259F" w14:textId="77777777" w:rsidR="0010072C" w:rsidRDefault="0010072C" w:rsidP="00DB51FC">
      <w:pPr>
        <w:spacing w:line="240" w:lineRule="auto"/>
        <w:rPr>
          <w:color w:val="000000"/>
          <w:sz w:val="28"/>
          <w:szCs w:val="28"/>
        </w:rPr>
      </w:pPr>
    </w:p>
    <w:p w14:paraId="09162AAB" w14:textId="11E7B794" w:rsidR="0010072C" w:rsidRDefault="0010072C" w:rsidP="00DB51FC">
      <w:pPr>
        <w:spacing w:line="240" w:lineRule="auto"/>
        <w:rPr>
          <w:color w:val="000000"/>
          <w:sz w:val="28"/>
          <w:szCs w:val="28"/>
        </w:rPr>
      </w:pPr>
    </w:p>
    <w:p w14:paraId="017A5EDE" w14:textId="4E9623AB" w:rsidR="007C4EB4" w:rsidRDefault="007C4EB4" w:rsidP="00DB51FC">
      <w:pPr>
        <w:spacing w:line="240" w:lineRule="auto"/>
        <w:rPr>
          <w:color w:val="000000"/>
          <w:sz w:val="28"/>
          <w:szCs w:val="28"/>
        </w:rPr>
      </w:pPr>
    </w:p>
    <w:p w14:paraId="70E339BA" w14:textId="582A7B5F" w:rsidR="007C4EB4" w:rsidRDefault="007C4EB4" w:rsidP="00DB51FC">
      <w:pPr>
        <w:spacing w:line="240" w:lineRule="auto"/>
        <w:rPr>
          <w:color w:val="000000"/>
          <w:sz w:val="28"/>
          <w:szCs w:val="28"/>
        </w:rPr>
      </w:pPr>
    </w:p>
    <w:p w14:paraId="70CBCD71" w14:textId="55955166" w:rsidR="007C4EB4" w:rsidRDefault="007C4EB4" w:rsidP="00DB51FC">
      <w:pPr>
        <w:spacing w:line="240" w:lineRule="auto"/>
        <w:rPr>
          <w:color w:val="000000"/>
          <w:sz w:val="28"/>
          <w:szCs w:val="28"/>
        </w:rPr>
      </w:pPr>
    </w:p>
    <w:p w14:paraId="5C609EE1" w14:textId="01BBFC01" w:rsidR="007C4EB4" w:rsidRDefault="007C4EB4" w:rsidP="00DB51FC">
      <w:pPr>
        <w:spacing w:line="240" w:lineRule="auto"/>
        <w:rPr>
          <w:color w:val="000000"/>
          <w:sz w:val="28"/>
          <w:szCs w:val="28"/>
        </w:rPr>
      </w:pPr>
    </w:p>
    <w:p w14:paraId="23BF52CF" w14:textId="7DD89BA0" w:rsidR="007C4EB4" w:rsidRDefault="007C4EB4" w:rsidP="00DB51FC">
      <w:pPr>
        <w:spacing w:line="240" w:lineRule="auto"/>
        <w:rPr>
          <w:color w:val="000000"/>
          <w:sz w:val="28"/>
          <w:szCs w:val="28"/>
        </w:rPr>
      </w:pPr>
    </w:p>
    <w:p w14:paraId="79D74474" w14:textId="526A15BE" w:rsidR="007C4EB4" w:rsidRDefault="007C4EB4" w:rsidP="00DB51FC">
      <w:pPr>
        <w:spacing w:line="240" w:lineRule="auto"/>
        <w:rPr>
          <w:color w:val="000000"/>
          <w:sz w:val="28"/>
          <w:szCs w:val="28"/>
        </w:rPr>
      </w:pPr>
    </w:p>
    <w:p w14:paraId="4AD100C0" w14:textId="4F16A0B6" w:rsidR="007C4EB4" w:rsidRDefault="007C4EB4" w:rsidP="00DB51FC">
      <w:pPr>
        <w:spacing w:line="240" w:lineRule="auto"/>
        <w:rPr>
          <w:color w:val="000000"/>
          <w:sz w:val="28"/>
          <w:szCs w:val="28"/>
        </w:rPr>
      </w:pPr>
    </w:p>
    <w:p w14:paraId="32205397" w14:textId="1D3389CB" w:rsidR="007C4EB4" w:rsidRDefault="007C4EB4" w:rsidP="00DB51FC">
      <w:pPr>
        <w:spacing w:line="240" w:lineRule="auto"/>
        <w:rPr>
          <w:color w:val="000000"/>
          <w:sz w:val="28"/>
          <w:szCs w:val="28"/>
        </w:rPr>
      </w:pPr>
    </w:p>
    <w:p w14:paraId="5D3A0497" w14:textId="15CEF883" w:rsidR="007C4EB4" w:rsidRDefault="007C4EB4" w:rsidP="00DB51FC">
      <w:pPr>
        <w:spacing w:line="240" w:lineRule="auto"/>
        <w:rPr>
          <w:color w:val="000000"/>
          <w:sz w:val="28"/>
          <w:szCs w:val="28"/>
        </w:rPr>
      </w:pPr>
    </w:p>
    <w:p w14:paraId="40208365" w14:textId="77777777" w:rsidR="007C4EB4" w:rsidRDefault="007C4EB4" w:rsidP="00DB51FC">
      <w:pPr>
        <w:spacing w:line="240" w:lineRule="auto"/>
        <w:rPr>
          <w:color w:val="000000"/>
          <w:sz w:val="28"/>
          <w:szCs w:val="28"/>
        </w:rPr>
      </w:pPr>
    </w:p>
    <w:p w14:paraId="326F96CC" w14:textId="77777777" w:rsidR="0010072C" w:rsidRDefault="0010072C" w:rsidP="00DB51FC">
      <w:pPr>
        <w:spacing w:line="240" w:lineRule="auto"/>
        <w:rPr>
          <w:color w:val="000000"/>
          <w:sz w:val="28"/>
          <w:szCs w:val="28"/>
        </w:rPr>
      </w:pPr>
    </w:p>
    <w:p w14:paraId="7DF8DE2E" w14:textId="3ED1DAFB" w:rsidR="0010072C" w:rsidRDefault="0010072C" w:rsidP="00DB51FC">
      <w:pPr>
        <w:spacing w:line="240" w:lineRule="auto"/>
        <w:rPr>
          <w:color w:val="000000"/>
          <w:sz w:val="28"/>
          <w:szCs w:val="28"/>
        </w:rPr>
      </w:pPr>
    </w:p>
    <w:p w14:paraId="13CAB58A" w14:textId="62A32741" w:rsidR="004A34C5" w:rsidRDefault="004A34C5" w:rsidP="00DB51FC">
      <w:pPr>
        <w:spacing w:line="240" w:lineRule="auto"/>
        <w:rPr>
          <w:color w:val="000000"/>
          <w:sz w:val="28"/>
          <w:szCs w:val="28"/>
        </w:rPr>
      </w:pPr>
    </w:p>
    <w:p w14:paraId="2825C454" w14:textId="77777777" w:rsidR="004A34C5" w:rsidRDefault="004A34C5" w:rsidP="00DB51FC">
      <w:pPr>
        <w:spacing w:line="240" w:lineRule="auto"/>
        <w:rPr>
          <w:color w:val="000000"/>
          <w:sz w:val="28"/>
          <w:szCs w:val="28"/>
        </w:rPr>
      </w:pPr>
    </w:p>
    <w:p w14:paraId="4F709541" w14:textId="77777777" w:rsidR="0010072C" w:rsidRDefault="0010072C" w:rsidP="00DB51FC">
      <w:pPr>
        <w:spacing w:line="240" w:lineRule="auto"/>
        <w:rPr>
          <w:color w:val="000000"/>
          <w:sz w:val="28"/>
          <w:szCs w:val="28"/>
        </w:rPr>
      </w:pPr>
    </w:p>
    <w:p w14:paraId="41FE0B44" w14:textId="77777777" w:rsidR="00C55AB8" w:rsidRDefault="00C55AB8" w:rsidP="00F73744">
      <w:pPr>
        <w:widowControl/>
        <w:tabs>
          <w:tab w:val="left" w:pos="0"/>
          <w:tab w:val="center" w:pos="4677"/>
          <w:tab w:val="right" w:pos="9355"/>
        </w:tabs>
        <w:adjustRightInd/>
        <w:spacing w:line="240" w:lineRule="auto"/>
        <w:ind w:firstLine="709"/>
        <w:jc w:val="right"/>
        <w:textAlignment w:val="auto"/>
        <w:rPr>
          <w:sz w:val="22"/>
          <w:szCs w:val="22"/>
          <w:lang w:val="x-none" w:eastAsia="x-none"/>
        </w:rPr>
      </w:pPr>
    </w:p>
    <w:p w14:paraId="2D1AB2E9" w14:textId="3B86EB4F" w:rsidR="00F73744" w:rsidRPr="00F73744" w:rsidRDefault="00F73744" w:rsidP="00F73744">
      <w:pPr>
        <w:widowControl/>
        <w:tabs>
          <w:tab w:val="left" w:pos="0"/>
          <w:tab w:val="center" w:pos="4677"/>
          <w:tab w:val="right" w:pos="9355"/>
        </w:tabs>
        <w:adjustRightInd/>
        <w:spacing w:line="240" w:lineRule="auto"/>
        <w:ind w:firstLine="709"/>
        <w:jc w:val="right"/>
        <w:textAlignment w:val="auto"/>
        <w:rPr>
          <w:sz w:val="22"/>
          <w:szCs w:val="22"/>
          <w:lang w:val="x-none" w:eastAsia="x-none"/>
        </w:rPr>
      </w:pPr>
      <w:r w:rsidRPr="00F73744">
        <w:rPr>
          <w:sz w:val="22"/>
          <w:szCs w:val="22"/>
          <w:lang w:val="x-none" w:eastAsia="x-none"/>
        </w:rPr>
        <w:lastRenderedPageBreak/>
        <w:t xml:space="preserve">Приложение № 1 </w:t>
      </w:r>
    </w:p>
    <w:p w14:paraId="744E5561" w14:textId="5CE44063" w:rsidR="00F73744" w:rsidRPr="00F73744" w:rsidRDefault="00F73744" w:rsidP="00F73744">
      <w:pPr>
        <w:widowControl/>
        <w:adjustRightInd/>
        <w:spacing w:line="240" w:lineRule="auto"/>
        <w:jc w:val="right"/>
        <w:textAlignment w:val="auto"/>
        <w:rPr>
          <w:sz w:val="22"/>
          <w:szCs w:val="22"/>
        </w:rPr>
      </w:pPr>
      <w:r w:rsidRPr="00F73744">
        <w:rPr>
          <w:sz w:val="22"/>
          <w:szCs w:val="22"/>
        </w:rPr>
        <w:t xml:space="preserve">к отчету </w:t>
      </w:r>
      <w:r w:rsidR="00C55AB8">
        <w:rPr>
          <w:sz w:val="22"/>
          <w:szCs w:val="22"/>
        </w:rPr>
        <w:t xml:space="preserve">о деятельности </w:t>
      </w:r>
      <w:r w:rsidRPr="00F73744">
        <w:rPr>
          <w:sz w:val="22"/>
          <w:szCs w:val="22"/>
        </w:rPr>
        <w:t>Контрольно-ревизионной комиссии</w:t>
      </w:r>
    </w:p>
    <w:p w14:paraId="7C2E680A" w14:textId="77777777" w:rsidR="00F73744" w:rsidRDefault="00F73744" w:rsidP="00F73744">
      <w:pPr>
        <w:widowControl/>
        <w:adjustRightInd/>
        <w:spacing w:line="240" w:lineRule="auto"/>
        <w:jc w:val="right"/>
        <w:textAlignment w:val="auto"/>
        <w:rPr>
          <w:sz w:val="22"/>
          <w:szCs w:val="22"/>
        </w:rPr>
      </w:pPr>
      <w:r w:rsidRPr="00F73744">
        <w:rPr>
          <w:sz w:val="22"/>
          <w:szCs w:val="22"/>
        </w:rPr>
        <w:t>муниципального образования «Смоленский район»</w:t>
      </w:r>
    </w:p>
    <w:p w14:paraId="1B5A46F0" w14:textId="081A2F25" w:rsidR="00F73744" w:rsidRPr="00F73744" w:rsidRDefault="00F73744" w:rsidP="00F73744">
      <w:pPr>
        <w:widowControl/>
        <w:adjustRightInd/>
        <w:spacing w:line="240" w:lineRule="auto"/>
        <w:jc w:val="right"/>
        <w:textAlignment w:val="auto"/>
        <w:rPr>
          <w:sz w:val="22"/>
          <w:szCs w:val="22"/>
        </w:rPr>
      </w:pPr>
      <w:r w:rsidRPr="00F73744">
        <w:rPr>
          <w:sz w:val="22"/>
          <w:szCs w:val="22"/>
        </w:rPr>
        <w:t xml:space="preserve"> Смоленской области за 201</w:t>
      </w:r>
      <w:r w:rsidR="00B1362F">
        <w:rPr>
          <w:sz w:val="22"/>
          <w:szCs w:val="22"/>
        </w:rPr>
        <w:t>9</w:t>
      </w:r>
      <w:r w:rsidRPr="00F73744">
        <w:rPr>
          <w:sz w:val="22"/>
          <w:szCs w:val="22"/>
        </w:rPr>
        <w:t xml:space="preserve"> год</w:t>
      </w:r>
    </w:p>
    <w:p w14:paraId="7160300A" w14:textId="77777777" w:rsidR="00F73744" w:rsidRPr="00F73744" w:rsidRDefault="00F73744" w:rsidP="00F73744">
      <w:pPr>
        <w:widowControl/>
        <w:tabs>
          <w:tab w:val="left" w:pos="0"/>
          <w:tab w:val="center" w:pos="4677"/>
          <w:tab w:val="right" w:pos="9355"/>
        </w:tabs>
        <w:adjustRightInd/>
        <w:spacing w:line="240" w:lineRule="auto"/>
        <w:ind w:firstLine="709"/>
        <w:jc w:val="center"/>
        <w:textAlignment w:val="auto"/>
        <w:rPr>
          <w:sz w:val="22"/>
          <w:szCs w:val="22"/>
          <w:lang w:val="x-none" w:eastAsia="x-none"/>
        </w:rPr>
      </w:pPr>
    </w:p>
    <w:tbl>
      <w:tblPr>
        <w:tblW w:w="9933" w:type="dxa"/>
        <w:tblInd w:w="98" w:type="dxa"/>
        <w:tblLayout w:type="fixed"/>
        <w:tblLook w:val="04A0" w:firstRow="1" w:lastRow="0" w:firstColumn="1" w:lastColumn="0" w:noHBand="0" w:noVBand="1"/>
      </w:tblPr>
      <w:tblGrid>
        <w:gridCol w:w="861"/>
        <w:gridCol w:w="7229"/>
        <w:gridCol w:w="1843"/>
      </w:tblGrid>
      <w:tr w:rsidR="00F73744" w:rsidRPr="00F73744" w14:paraId="6B247A63" w14:textId="77777777" w:rsidTr="00346654">
        <w:trPr>
          <w:trHeight w:val="375"/>
        </w:trPr>
        <w:tc>
          <w:tcPr>
            <w:tcW w:w="9933" w:type="dxa"/>
            <w:gridSpan w:val="3"/>
            <w:tcBorders>
              <w:top w:val="nil"/>
              <w:left w:val="nil"/>
              <w:bottom w:val="nil"/>
              <w:right w:val="nil"/>
            </w:tcBorders>
            <w:shd w:val="clear" w:color="auto" w:fill="auto"/>
            <w:noWrap/>
            <w:vAlign w:val="bottom"/>
            <w:hideMark/>
          </w:tcPr>
          <w:p w14:paraId="121FDB15" w14:textId="77777777" w:rsidR="00F73744" w:rsidRPr="00F73744" w:rsidRDefault="00F73744" w:rsidP="00F73744">
            <w:pPr>
              <w:widowControl/>
              <w:adjustRightInd/>
              <w:spacing w:line="240" w:lineRule="auto"/>
              <w:jc w:val="center"/>
              <w:textAlignment w:val="auto"/>
              <w:rPr>
                <w:b/>
                <w:bCs/>
                <w:color w:val="000000"/>
                <w:sz w:val="22"/>
                <w:szCs w:val="22"/>
              </w:rPr>
            </w:pPr>
            <w:r w:rsidRPr="00F73744">
              <w:rPr>
                <w:b/>
                <w:bCs/>
                <w:color w:val="000000"/>
                <w:sz w:val="22"/>
                <w:szCs w:val="22"/>
              </w:rPr>
              <w:t>Основные показатели деятельности</w:t>
            </w:r>
          </w:p>
        </w:tc>
      </w:tr>
      <w:tr w:rsidR="00F73744" w:rsidRPr="00F73744" w14:paraId="163B8D6C" w14:textId="77777777" w:rsidTr="00346654">
        <w:trPr>
          <w:trHeight w:val="375"/>
        </w:trPr>
        <w:tc>
          <w:tcPr>
            <w:tcW w:w="9933" w:type="dxa"/>
            <w:gridSpan w:val="3"/>
            <w:tcBorders>
              <w:top w:val="nil"/>
              <w:left w:val="nil"/>
              <w:bottom w:val="nil"/>
              <w:right w:val="nil"/>
            </w:tcBorders>
            <w:shd w:val="clear" w:color="auto" w:fill="auto"/>
            <w:noWrap/>
            <w:vAlign w:val="bottom"/>
            <w:hideMark/>
          </w:tcPr>
          <w:p w14:paraId="717805EC" w14:textId="77777777" w:rsidR="00F73744" w:rsidRDefault="00F73744" w:rsidP="00F73744">
            <w:pPr>
              <w:widowControl/>
              <w:adjustRightInd/>
              <w:spacing w:line="240" w:lineRule="auto"/>
              <w:jc w:val="center"/>
              <w:textAlignment w:val="auto"/>
              <w:rPr>
                <w:b/>
                <w:bCs/>
                <w:color w:val="000000"/>
                <w:sz w:val="22"/>
                <w:szCs w:val="22"/>
              </w:rPr>
            </w:pPr>
            <w:r w:rsidRPr="00F73744">
              <w:rPr>
                <w:b/>
                <w:bCs/>
                <w:color w:val="000000"/>
                <w:sz w:val="22"/>
                <w:szCs w:val="22"/>
              </w:rPr>
              <w:t xml:space="preserve">Контрольно-ревизионной комиссии </w:t>
            </w:r>
          </w:p>
          <w:p w14:paraId="2488268C" w14:textId="53C76A82" w:rsidR="00F73744" w:rsidRPr="00F73744" w:rsidRDefault="00F73744" w:rsidP="00976A60">
            <w:pPr>
              <w:widowControl/>
              <w:tabs>
                <w:tab w:val="left" w:pos="9400"/>
              </w:tabs>
              <w:adjustRightInd/>
              <w:spacing w:line="240" w:lineRule="auto"/>
              <w:ind w:right="118"/>
              <w:jc w:val="center"/>
              <w:textAlignment w:val="auto"/>
              <w:rPr>
                <w:b/>
                <w:bCs/>
                <w:color w:val="000000"/>
                <w:sz w:val="22"/>
                <w:szCs w:val="22"/>
              </w:rPr>
            </w:pPr>
            <w:r w:rsidRPr="00F73744">
              <w:rPr>
                <w:b/>
                <w:bCs/>
                <w:color w:val="000000"/>
                <w:sz w:val="22"/>
                <w:szCs w:val="22"/>
              </w:rPr>
              <w:t>муниципального образования «Смоленский район» Смоленской области в 201</w:t>
            </w:r>
            <w:r w:rsidR="00B1362F">
              <w:rPr>
                <w:b/>
                <w:bCs/>
                <w:color w:val="000000"/>
                <w:sz w:val="22"/>
                <w:szCs w:val="22"/>
              </w:rPr>
              <w:t>9</w:t>
            </w:r>
            <w:r w:rsidRPr="00F73744">
              <w:rPr>
                <w:b/>
                <w:bCs/>
                <w:color w:val="000000"/>
                <w:sz w:val="22"/>
                <w:szCs w:val="22"/>
              </w:rPr>
              <w:t xml:space="preserve"> году </w:t>
            </w:r>
          </w:p>
        </w:tc>
      </w:tr>
      <w:tr w:rsidR="00F73744" w:rsidRPr="00F73744" w14:paraId="62EB3B0A" w14:textId="77777777" w:rsidTr="00346654">
        <w:trPr>
          <w:trHeight w:val="70"/>
        </w:trPr>
        <w:tc>
          <w:tcPr>
            <w:tcW w:w="861" w:type="dxa"/>
            <w:tcBorders>
              <w:top w:val="nil"/>
              <w:left w:val="nil"/>
              <w:bottom w:val="nil"/>
              <w:right w:val="nil"/>
            </w:tcBorders>
            <w:shd w:val="clear" w:color="auto" w:fill="auto"/>
            <w:noWrap/>
            <w:vAlign w:val="bottom"/>
            <w:hideMark/>
          </w:tcPr>
          <w:p w14:paraId="05AD236E" w14:textId="77777777" w:rsidR="00F73744" w:rsidRPr="00F73744" w:rsidRDefault="00F73744" w:rsidP="00F73744">
            <w:pPr>
              <w:widowControl/>
              <w:adjustRightInd/>
              <w:spacing w:line="240" w:lineRule="auto"/>
              <w:jc w:val="left"/>
              <w:textAlignment w:val="auto"/>
              <w:rPr>
                <w:color w:val="000000"/>
                <w:sz w:val="22"/>
                <w:szCs w:val="22"/>
              </w:rPr>
            </w:pPr>
          </w:p>
        </w:tc>
        <w:tc>
          <w:tcPr>
            <w:tcW w:w="7229" w:type="dxa"/>
            <w:tcBorders>
              <w:top w:val="nil"/>
              <w:left w:val="nil"/>
              <w:bottom w:val="nil"/>
              <w:right w:val="nil"/>
            </w:tcBorders>
            <w:shd w:val="clear" w:color="auto" w:fill="auto"/>
            <w:noWrap/>
            <w:vAlign w:val="bottom"/>
            <w:hideMark/>
          </w:tcPr>
          <w:p w14:paraId="5E34F978" w14:textId="77777777" w:rsidR="00F73744" w:rsidRPr="00F73744" w:rsidRDefault="00F73744" w:rsidP="00F73744">
            <w:pPr>
              <w:widowControl/>
              <w:adjustRightInd/>
              <w:spacing w:line="240" w:lineRule="auto"/>
              <w:jc w:val="center"/>
              <w:textAlignment w:val="auto"/>
              <w:rPr>
                <w:color w:val="000000"/>
                <w:sz w:val="22"/>
                <w:szCs w:val="22"/>
              </w:rPr>
            </w:pPr>
          </w:p>
        </w:tc>
        <w:tc>
          <w:tcPr>
            <w:tcW w:w="1843" w:type="dxa"/>
            <w:tcBorders>
              <w:top w:val="nil"/>
              <w:left w:val="nil"/>
              <w:bottom w:val="nil"/>
              <w:right w:val="nil"/>
            </w:tcBorders>
            <w:shd w:val="clear" w:color="auto" w:fill="auto"/>
            <w:noWrap/>
            <w:vAlign w:val="bottom"/>
            <w:hideMark/>
          </w:tcPr>
          <w:p w14:paraId="31534783" w14:textId="77777777" w:rsidR="00F73744" w:rsidRPr="00F73744" w:rsidRDefault="00F73744" w:rsidP="00F73744">
            <w:pPr>
              <w:widowControl/>
              <w:adjustRightInd/>
              <w:spacing w:line="240" w:lineRule="auto"/>
              <w:jc w:val="left"/>
              <w:textAlignment w:val="auto"/>
              <w:rPr>
                <w:color w:val="000000"/>
                <w:sz w:val="22"/>
                <w:szCs w:val="22"/>
              </w:rPr>
            </w:pPr>
          </w:p>
        </w:tc>
      </w:tr>
      <w:tr w:rsidR="00F73744" w:rsidRPr="00F73744" w14:paraId="7102105C" w14:textId="77777777" w:rsidTr="00346654">
        <w:trPr>
          <w:trHeight w:val="136"/>
        </w:trPr>
        <w:tc>
          <w:tcPr>
            <w:tcW w:w="861" w:type="dxa"/>
            <w:tcBorders>
              <w:top w:val="nil"/>
              <w:left w:val="nil"/>
              <w:bottom w:val="nil"/>
              <w:right w:val="nil"/>
            </w:tcBorders>
            <w:shd w:val="clear" w:color="auto" w:fill="auto"/>
            <w:noWrap/>
            <w:vAlign w:val="bottom"/>
            <w:hideMark/>
          </w:tcPr>
          <w:p w14:paraId="7544CF4A" w14:textId="77777777" w:rsidR="00F73744" w:rsidRPr="00F73744" w:rsidRDefault="00F73744" w:rsidP="00F73744">
            <w:pPr>
              <w:widowControl/>
              <w:adjustRightInd/>
              <w:spacing w:line="240" w:lineRule="auto"/>
              <w:jc w:val="left"/>
              <w:textAlignment w:val="auto"/>
              <w:rPr>
                <w:color w:val="000000"/>
                <w:sz w:val="22"/>
                <w:szCs w:val="22"/>
              </w:rPr>
            </w:pPr>
          </w:p>
        </w:tc>
        <w:tc>
          <w:tcPr>
            <w:tcW w:w="7229" w:type="dxa"/>
            <w:tcBorders>
              <w:top w:val="nil"/>
              <w:left w:val="nil"/>
              <w:bottom w:val="nil"/>
              <w:right w:val="nil"/>
            </w:tcBorders>
            <w:shd w:val="clear" w:color="auto" w:fill="auto"/>
            <w:noWrap/>
            <w:vAlign w:val="bottom"/>
            <w:hideMark/>
          </w:tcPr>
          <w:p w14:paraId="6BD12FDC" w14:textId="77777777" w:rsidR="00F73744" w:rsidRPr="00F73744" w:rsidRDefault="00F73744" w:rsidP="00F73744">
            <w:pPr>
              <w:widowControl/>
              <w:adjustRightInd/>
              <w:spacing w:line="240" w:lineRule="auto"/>
              <w:jc w:val="left"/>
              <w:textAlignment w:val="auto"/>
              <w:rPr>
                <w:color w:val="000000"/>
                <w:sz w:val="22"/>
                <w:szCs w:val="22"/>
              </w:rPr>
            </w:pPr>
          </w:p>
        </w:tc>
        <w:tc>
          <w:tcPr>
            <w:tcW w:w="1843" w:type="dxa"/>
            <w:tcBorders>
              <w:top w:val="nil"/>
              <w:left w:val="nil"/>
              <w:bottom w:val="nil"/>
              <w:right w:val="nil"/>
            </w:tcBorders>
            <w:shd w:val="clear" w:color="auto" w:fill="auto"/>
            <w:noWrap/>
            <w:vAlign w:val="bottom"/>
            <w:hideMark/>
          </w:tcPr>
          <w:p w14:paraId="5325ED01" w14:textId="77777777" w:rsidR="00F73744" w:rsidRPr="00F73744" w:rsidRDefault="00F73744" w:rsidP="00F73744">
            <w:pPr>
              <w:widowControl/>
              <w:adjustRightInd/>
              <w:spacing w:line="240" w:lineRule="auto"/>
              <w:jc w:val="left"/>
              <w:textAlignment w:val="auto"/>
              <w:rPr>
                <w:color w:val="000000"/>
                <w:sz w:val="22"/>
                <w:szCs w:val="22"/>
              </w:rPr>
            </w:pPr>
          </w:p>
        </w:tc>
      </w:tr>
      <w:tr w:rsidR="00F73744" w:rsidRPr="00F73744" w14:paraId="4D8E687B" w14:textId="77777777" w:rsidTr="00346654">
        <w:trPr>
          <w:trHeight w:val="375"/>
        </w:trPr>
        <w:tc>
          <w:tcPr>
            <w:tcW w:w="861" w:type="dxa"/>
            <w:tcBorders>
              <w:top w:val="single" w:sz="8" w:space="0" w:color="auto"/>
              <w:left w:val="single" w:sz="8" w:space="0" w:color="auto"/>
              <w:bottom w:val="nil"/>
              <w:right w:val="single" w:sz="8" w:space="0" w:color="auto"/>
            </w:tcBorders>
            <w:shd w:val="clear" w:color="auto" w:fill="auto"/>
            <w:vAlign w:val="center"/>
            <w:hideMark/>
          </w:tcPr>
          <w:p w14:paraId="773A80D2" w14:textId="77777777" w:rsidR="00F73744" w:rsidRPr="00F73744" w:rsidRDefault="00F73744" w:rsidP="00F73744">
            <w:pPr>
              <w:widowControl/>
              <w:adjustRightInd/>
              <w:spacing w:line="240" w:lineRule="auto"/>
              <w:jc w:val="center"/>
              <w:textAlignment w:val="auto"/>
              <w:rPr>
                <w:b/>
                <w:bCs/>
                <w:color w:val="000000"/>
                <w:sz w:val="22"/>
                <w:szCs w:val="22"/>
              </w:rPr>
            </w:pPr>
            <w:r w:rsidRPr="00F73744">
              <w:rPr>
                <w:b/>
                <w:bCs/>
                <w:color w:val="000000"/>
                <w:sz w:val="22"/>
                <w:szCs w:val="22"/>
              </w:rPr>
              <w:t>№</w:t>
            </w:r>
          </w:p>
        </w:tc>
        <w:tc>
          <w:tcPr>
            <w:tcW w:w="72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6CEB9B" w14:textId="77777777" w:rsidR="00F73744" w:rsidRPr="00F73744" w:rsidRDefault="00F73744" w:rsidP="00F73744">
            <w:pPr>
              <w:widowControl/>
              <w:adjustRightInd/>
              <w:spacing w:line="240" w:lineRule="auto"/>
              <w:jc w:val="center"/>
              <w:textAlignment w:val="auto"/>
              <w:rPr>
                <w:b/>
                <w:bCs/>
                <w:color w:val="000000"/>
                <w:sz w:val="22"/>
                <w:szCs w:val="22"/>
              </w:rPr>
            </w:pPr>
            <w:r w:rsidRPr="00F73744">
              <w:rPr>
                <w:b/>
                <w:bCs/>
                <w:color w:val="000000"/>
                <w:sz w:val="22"/>
                <w:szCs w:val="22"/>
              </w:rPr>
              <w:t>Показатели</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9761C3" w14:textId="77777777" w:rsidR="00F73744" w:rsidRPr="00F73744" w:rsidRDefault="00F73744" w:rsidP="00F73744">
            <w:pPr>
              <w:widowControl/>
              <w:adjustRightInd/>
              <w:spacing w:line="240" w:lineRule="auto"/>
              <w:jc w:val="center"/>
              <w:textAlignment w:val="auto"/>
              <w:rPr>
                <w:b/>
                <w:bCs/>
                <w:color w:val="000000"/>
                <w:sz w:val="22"/>
                <w:szCs w:val="22"/>
              </w:rPr>
            </w:pPr>
            <w:r w:rsidRPr="00F73744">
              <w:rPr>
                <w:b/>
                <w:bCs/>
                <w:color w:val="000000"/>
                <w:sz w:val="22"/>
                <w:szCs w:val="22"/>
              </w:rPr>
              <w:t> </w:t>
            </w:r>
          </w:p>
        </w:tc>
      </w:tr>
      <w:tr w:rsidR="00F73744" w:rsidRPr="00F73744" w14:paraId="6248D4E3" w14:textId="77777777"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B4B0D13" w14:textId="77777777" w:rsidR="00F73744" w:rsidRPr="00F73744" w:rsidRDefault="00F73744" w:rsidP="00F73744">
            <w:pPr>
              <w:widowControl/>
              <w:adjustRightInd/>
              <w:spacing w:line="240" w:lineRule="auto"/>
              <w:jc w:val="center"/>
              <w:textAlignment w:val="auto"/>
              <w:rPr>
                <w:b/>
                <w:bCs/>
                <w:color w:val="000000"/>
                <w:sz w:val="22"/>
                <w:szCs w:val="22"/>
              </w:rPr>
            </w:pPr>
            <w:r w:rsidRPr="00F73744">
              <w:rPr>
                <w:b/>
                <w:bCs/>
                <w:color w:val="000000"/>
                <w:sz w:val="22"/>
                <w:szCs w:val="22"/>
              </w:rPr>
              <w:t>п/п</w:t>
            </w:r>
          </w:p>
        </w:tc>
        <w:tc>
          <w:tcPr>
            <w:tcW w:w="7229" w:type="dxa"/>
            <w:vMerge/>
            <w:tcBorders>
              <w:top w:val="single" w:sz="8" w:space="0" w:color="auto"/>
              <w:left w:val="single" w:sz="8" w:space="0" w:color="auto"/>
              <w:bottom w:val="single" w:sz="8" w:space="0" w:color="000000"/>
              <w:right w:val="single" w:sz="8" w:space="0" w:color="auto"/>
            </w:tcBorders>
            <w:vAlign w:val="center"/>
            <w:hideMark/>
          </w:tcPr>
          <w:p w14:paraId="39417C4D" w14:textId="77777777" w:rsidR="00F73744" w:rsidRPr="00F73744" w:rsidRDefault="00F73744" w:rsidP="00F73744">
            <w:pPr>
              <w:widowControl/>
              <w:adjustRightInd/>
              <w:spacing w:line="240" w:lineRule="auto"/>
              <w:jc w:val="left"/>
              <w:textAlignment w:val="auto"/>
              <w:rPr>
                <w:b/>
                <w:bCs/>
                <w:color w:val="000000"/>
                <w:sz w:val="22"/>
                <w:szCs w:val="22"/>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204A6D1E" w14:textId="77777777" w:rsidR="00F73744" w:rsidRPr="00F73744" w:rsidRDefault="00F73744" w:rsidP="00F73744">
            <w:pPr>
              <w:widowControl/>
              <w:adjustRightInd/>
              <w:spacing w:line="240" w:lineRule="auto"/>
              <w:jc w:val="left"/>
              <w:textAlignment w:val="auto"/>
              <w:rPr>
                <w:b/>
                <w:bCs/>
                <w:color w:val="000000"/>
                <w:sz w:val="22"/>
                <w:szCs w:val="22"/>
              </w:rPr>
            </w:pPr>
          </w:p>
        </w:tc>
      </w:tr>
      <w:tr w:rsidR="00F73744" w:rsidRPr="00F73744" w14:paraId="10B0A35E" w14:textId="77777777" w:rsidTr="00346654">
        <w:trPr>
          <w:trHeight w:val="885"/>
        </w:trPr>
        <w:tc>
          <w:tcPr>
            <w:tcW w:w="993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F1C0320" w14:textId="77777777" w:rsidR="00F73744" w:rsidRPr="00F73744" w:rsidRDefault="00F73744" w:rsidP="00F73744">
            <w:pPr>
              <w:widowControl/>
              <w:adjustRightInd/>
              <w:spacing w:line="240" w:lineRule="auto"/>
              <w:jc w:val="center"/>
              <w:textAlignment w:val="auto"/>
              <w:rPr>
                <w:b/>
                <w:bCs/>
                <w:color w:val="000000"/>
                <w:sz w:val="22"/>
                <w:szCs w:val="22"/>
              </w:rPr>
            </w:pPr>
            <w:r w:rsidRPr="00F73744">
              <w:rPr>
                <w:b/>
                <w:bCs/>
                <w:color w:val="000000"/>
                <w:sz w:val="22"/>
                <w:szCs w:val="22"/>
              </w:rPr>
              <w:t>1. Правовой статус Контрольно-счетного органа, численность и профессиональная подготовка сотрудников</w:t>
            </w:r>
          </w:p>
        </w:tc>
      </w:tr>
      <w:tr w:rsidR="00F73744" w:rsidRPr="00F73744" w14:paraId="2258383D" w14:textId="77777777"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377FE3A" w14:textId="77777777"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1.1</w:t>
            </w:r>
          </w:p>
        </w:tc>
        <w:tc>
          <w:tcPr>
            <w:tcW w:w="7229" w:type="dxa"/>
            <w:tcBorders>
              <w:top w:val="nil"/>
              <w:left w:val="nil"/>
              <w:bottom w:val="single" w:sz="8" w:space="0" w:color="auto"/>
              <w:right w:val="single" w:sz="8" w:space="0" w:color="auto"/>
            </w:tcBorders>
            <w:shd w:val="clear" w:color="auto" w:fill="auto"/>
            <w:vAlign w:val="center"/>
            <w:hideMark/>
          </w:tcPr>
          <w:p w14:paraId="0D60CFF0" w14:textId="77777777"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Юридическое лицо в структуре органов местного самоуправления (+/-)</w:t>
            </w:r>
          </w:p>
        </w:tc>
        <w:tc>
          <w:tcPr>
            <w:tcW w:w="1843" w:type="dxa"/>
            <w:tcBorders>
              <w:top w:val="nil"/>
              <w:left w:val="nil"/>
              <w:bottom w:val="single" w:sz="8" w:space="0" w:color="auto"/>
              <w:right w:val="single" w:sz="8" w:space="0" w:color="auto"/>
            </w:tcBorders>
            <w:shd w:val="clear" w:color="auto" w:fill="auto"/>
            <w:vAlign w:val="center"/>
            <w:hideMark/>
          </w:tcPr>
          <w:p w14:paraId="5615EDFF" w14:textId="77777777" w:rsidR="00F73744" w:rsidRPr="00F73744" w:rsidRDefault="00F73744" w:rsidP="00F73744">
            <w:pPr>
              <w:widowControl/>
              <w:adjustRightInd/>
              <w:spacing w:line="240" w:lineRule="auto"/>
              <w:jc w:val="center"/>
              <w:textAlignment w:val="auto"/>
              <w:rPr>
                <w:color w:val="000000"/>
                <w:sz w:val="22"/>
                <w:szCs w:val="22"/>
              </w:rPr>
            </w:pPr>
            <w:r>
              <w:rPr>
                <w:color w:val="000000"/>
                <w:sz w:val="22"/>
                <w:szCs w:val="22"/>
              </w:rPr>
              <w:t>-</w:t>
            </w:r>
          </w:p>
        </w:tc>
      </w:tr>
      <w:tr w:rsidR="00F73744" w:rsidRPr="00F73744" w14:paraId="1903FCFF" w14:textId="77777777"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D724584" w14:textId="77777777"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1.2</w:t>
            </w:r>
          </w:p>
        </w:tc>
        <w:tc>
          <w:tcPr>
            <w:tcW w:w="7229" w:type="dxa"/>
            <w:tcBorders>
              <w:top w:val="nil"/>
              <w:left w:val="nil"/>
              <w:bottom w:val="single" w:sz="8" w:space="0" w:color="auto"/>
              <w:right w:val="single" w:sz="8" w:space="0" w:color="auto"/>
            </w:tcBorders>
            <w:shd w:val="clear" w:color="auto" w:fill="auto"/>
            <w:vAlign w:val="center"/>
            <w:hideMark/>
          </w:tcPr>
          <w:p w14:paraId="13E1AC20" w14:textId="77777777"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КСО в структуре представительного органа муниципального образования (+/-)</w:t>
            </w:r>
          </w:p>
        </w:tc>
        <w:tc>
          <w:tcPr>
            <w:tcW w:w="1843" w:type="dxa"/>
            <w:tcBorders>
              <w:top w:val="nil"/>
              <w:left w:val="nil"/>
              <w:bottom w:val="single" w:sz="8" w:space="0" w:color="auto"/>
              <w:right w:val="single" w:sz="8" w:space="0" w:color="auto"/>
            </w:tcBorders>
            <w:shd w:val="clear" w:color="auto" w:fill="auto"/>
            <w:vAlign w:val="center"/>
            <w:hideMark/>
          </w:tcPr>
          <w:p w14:paraId="539512ED" w14:textId="77777777" w:rsidR="00F73744" w:rsidRPr="00F73744" w:rsidRDefault="00F73744" w:rsidP="00F73744">
            <w:pPr>
              <w:widowControl/>
              <w:adjustRightInd/>
              <w:spacing w:line="240" w:lineRule="auto"/>
              <w:jc w:val="center"/>
              <w:textAlignment w:val="auto"/>
              <w:rPr>
                <w:color w:val="000000"/>
                <w:sz w:val="22"/>
                <w:szCs w:val="22"/>
              </w:rPr>
            </w:pPr>
            <w:r>
              <w:rPr>
                <w:color w:val="000000"/>
                <w:sz w:val="22"/>
                <w:szCs w:val="22"/>
              </w:rPr>
              <w:t>+</w:t>
            </w:r>
          </w:p>
        </w:tc>
      </w:tr>
      <w:tr w:rsidR="00F73744" w:rsidRPr="00F73744" w14:paraId="5B62A052" w14:textId="77777777"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90D6F85" w14:textId="77777777"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1.3</w:t>
            </w:r>
          </w:p>
        </w:tc>
        <w:tc>
          <w:tcPr>
            <w:tcW w:w="7229" w:type="dxa"/>
            <w:tcBorders>
              <w:top w:val="nil"/>
              <w:left w:val="nil"/>
              <w:bottom w:val="single" w:sz="8" w:space="0" w:color="auto"/>
              <w:right w:val="single" w:sz="8" w:space="0" w:color="auto"/>
            </w:tcBorders>
            <w:shd w:val="clear" w:color="auto" w:fill="auto"/>
            <w:vAlign w:val="center"/>
            <w:hideMark/>
          </w:tcPr>
          <w:p w14:paraId="237C1397" w14:textId="77777777"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Фактическая численность сотрудников КСО по состоянию на конец отчётного года, чел.</w:t>
            </w:r>
          </w:p>
        </w:tc>
        <w:tc>
          <w:tcPr>
            <w:tcW w:w="1843" w:type="dxa"/>
            <w:tcBorders>
              <w:top w:val="nil"/>
              <w:left w:val="nil"/>
              <w:bottom w:val="single" w:sz="8" w:space="0" w:color="auto"/>
              <w:right w:val="single" w:sz="8" w:space="0" w:color="auto"/>
            </w:tcBorders>
            <w:shd w:val="clear" w:color="auto" w:fill="auto"/>
            <w:vAlign w:val="center"/>
            <w:hideMark/>
          </w:tcPr>
          <w:p w14:paraId="6A084C43" w14:textId="32B1571C" w:rsidR="00F73744" w:rsidRPr="00F73744" w:rsidRDefault="00B1362F" w:rsidP="00F73744">
            <w:pPr>
              <w:widowControl/>
              <w:adjustRightInd/>
              <w:spacing w:line="240" w:lineRule="auto"/>
              <w:jc w:val="center"/>
              <w:textAlignment w:val="auto"/>
              <w:rPr>
                <w:color w:val="000000"/>
                <w:sz w:val="22"/>
                <w:szCs w:val="22"/>
              </w:rPr>
            </w:pPr>
            <w:r>
              <w:rPr>
                <w:color w:val="000000"/>
                <w:sz w:val="22"/>
                <w:szCs w:val="22"/>
              </w:rPr>
              <w:t>2</w:t>
            </w:r>
          </w:p>
        </w:tc>
      </w:tr>
      <w:tr w:rsidR="00F73744" w:rsidRPr="00F73744" w14:paraId="65A01F4B" w14:textId="77777777" w:rsidTr="00346654">
        <w:trPr>
          <w:trHeight w:val="375"/>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1AD5EE6" w14:textId="77777777"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1.4</w:t>
            </w:r>
          </w:p>
        </w:tc>
        <w:tc>
          <w:tcPr>
            <w:tcW w:w="7229" w:type="dxa"/>
            <w:tcBorders>
              <w:top w:val="nil"/>
              <w:left w:val="nil"/>
              <w:bottom w:val="single" w:sz="8" w:space="0" w:color="auto"/>
              <w:right w:val="single" w:sz="8" w:space="0" w:color="auto"/>
            </w:tcBorders>
            <w:shd w:val="clear" w:color="auto" w:fill="auto"/>
            <w:vAlign w:val="center"/>
            <w:hideMark/>
          </w:tcPr>
          <w:p w14:paraId="231E9A16" w14:textId="77777777"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Численность сотрудников, имеющих высшее профессиональное образование, чел.</w:t>
            </w:r>
          </w:p>
        </w:tc>
        <w:tc>
          <w:tcPr>
            <w:tcW w:w="1843" w:type="dxa"/>
            <w:tcBorders>
              <w:top w:val="nil"/>
              <w:left w:val="nil"/>
              <w:bottom w:val="single" w:sz="8" w:space="0" w:color="auto"/>
              <w:right w:val="single" w:sz="8" w:space="0" w:color="auto"/>
            </w:tcBorders>
            <w:shd w:val="clear" w:color="auto" w:fill="auto"/>
            <w:vAlign w:val="center"/>
            <w:hideMark/>
          </w:tcPr>
          <w:p w14:paraId="680A13A2" w14:textId="179C5C83" w:rsidR="00F73744" w:rsidRPr="00F73744" w:rsidRDefault="00B1362F" w:rsidP="00F73744">
            <w:pPr>
              <w:widowControl/>
              <w:adjustRightInd/>
              <w:spacing w:line="240" w:lineRule="auto"/>
              <w:jc w:val="center"/>
              <w:textAlignment w:val="auto"/>
              <w:rPr>
                <w:color w:val="000000"/>
                <w:sz w:val="22"/>
                <w:szCs w:val="22"/>
              </w:rPr>
            </w:pPr>
            <w:r>
              <w:rPr>
                <w:color w:val="000000"/>
                <w:sz w:val="22"/>
                <w:szCs w:val="22"/>
              </w:rPr>
              <w:t>2</w:t>
            </w:r>
          </w:p>
        </w:tc>
      </w:tr>
      <w:tr w:rsidR="00F73744" w:rsidRPr="00F73744" w14:paraId="099BCE70" w14:textId="77777777" w:rsidTr="00346654">
        <w:trPr>
          <w:trHeight w:val="345"/>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ADD5A3C" w14:textId="77777777"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1.5</w:t>
            </w:r>
          </w:p>
        </w:tc>
        <w:tc>
          <w:tcPr>
            <w:tcW w:w="7229" w:type="dxa"/>
            <w:tcBorders>
              <w:top w:val="nil"/>
              <w:left w:val="nil"/>
              <w:bottom w:val="single" w:sz="8" w:space="0" w:color="auto"/>
              <w:right w:val="single" w:sz="8" w:space="0" w:color="auto"/>
            </w:tcBorders>
            <w:shd w:val="clear" w:color="auto" w:fill="auto"/>
            <w:vAlign w:val="center"/>
            <w:hideMark/>
          </w:tcPr>
          <w:p w14:paraId="28DB8F68" w14:textId="77777777"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Численность сотрудников, имеющих средне-специальное образование, чел.</w:t>
            </w:r>
          </w:p>
        </w:tc>
        <w:tc>
          <w:tcPr>
            <w:tcW w:w="1843" w:type="dxa"/>
            <w:tcBorders>
              <w:top w:val="nil"/>
              <w:left w:val="nil"/>
              <w:bottom w:val="single" w:sz="8" w:space="0" w:color="auto"/>
              <w:right w:val="single" w:sz="8" w:space="0" w:color="auto"/>
            </w:tcBorders>
            <w:shd w:val="clear" w:color="auto" w:fill="auto"/>
            <w:vAlign w:val="center"/>
            <w:hideMark/>
          </w:tcPr>
          <w:p w14:paraId="0A1959EF" w14:textId="77777777"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w:t>
            </w:r>
          </w:p>
        </w:tc>
      </w:tr>
      <w:tr w:rsidR="00F73744" w:rsidRPr="00F73744" w14:paraId="7404B50E" w14:textId="77777777" w:rsidTr="00346654">
        <w:trPr>
          <w:trHeight w:val="765"/>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94B6366" w14:textId="77777777"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1.6</w:t>
            </w:r>
          </w:p>
        </w:tc>
        <w:tc>
          <w:tcPr>
            <w:tcW w:w="7229" w:type="dxa"/>
            <w:tcBorders>
              <w:top w:val="nil"/>
              <w:left w:val="nil"/>
              <w:bottom w:val="single" w:sz="8" w:space="0" w:color="auto"/>
              <w:right w:val="single" w:sz="8" w:space="0" w:color="auto"/>
            </w:tcBorders>
            <w:shd w:val="clear" w:color="auto" w:fill="auto"/>
            <w:vAlign w:val="center"/>
            <w:hideMark/>
          </w:tcPr>
          <w:p w14:paraId="1C310930" w14:textId="77777777"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Численность сотрудников, прошедших обучение по программе повышения квалификации за последние три года, чел.</w:t>
            </w:r>
          </w:p>
        </w:tc>
        <w:tc>
          <w:tcPr>
            <w:tcW w:w="1843" w:type="dxa"/>
            <w:tcBorders>
              <w:top w:val="nil"/>
              <w:left w:val="nil"/>
              <w:bottom w:val="single" w:sz="8" w:space="0" w:color="auto"/>
              <w:right w:val="single" w:sz="8" w:space="0" w:color="auto"/>
            </w:tcBorders>
            <w:shd w:val="clear" w:color="auto" w:fill="auto"/>
            <w:vAlign w:val="center"/>
            <w:hideMark/>
          </w:tcPr>
          <w:p w14:paraId="203A34B5" w14:textId="77777777" w:rsidR="00F73744" w:rsidRPr="00F73744" w:rsidRDefault="00F8489C" w:rsidP="00F73744">
            <w:pPr>
              <w:widowControl/>
              <w:adjustRightInd/>
              <w:spacing w:line="240" w:lineRule="auto"/>
              <w:jc w:val="center"/>
              <w:textAlignment w:val="auto"/>
              <w:rPr>
                <w:color w:val="000000"/>
                <w:sz w:val="22"/>
                <w:szCs w:val="22"/>
              </w:rPr>
            </w:pPr>
            <w:r>
              <w:rPr>
                <w:color w:val="000000"/>
                <w:sz w:val="22"/>
                <w:szCs w:val="22"/>
              </w:rPr>
              <w:t>2</w:t>
            </w:r>
          </w:p>
        </w:tc>
      </w:tr>
      <w:tr w:rsidR="00F73744" w:rsidRPr="00F73744" w14:paraId="78D786EC" w14:textId="77777777"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3A2C7DA" w14:textId="77777777"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1.6.1</w:t>
            </w:r>
          </w:p>
        </w:tc>
        <w:tc>
          <w:tcPr>
            <w:tcW w:w="7229" w:type="dxa"/>
            <w:tcBorders>
              <w:top w:val="nil"/>
              <w:left w:val="nil"/>
              <w:bottom w:val="single" w:sz="8" w:space="0" w:color="auto"/>
              <w:right w:val="single" w:sz="8" w:space="0" w:color="auto"/>
            </w:tcBorders>
            <w:shd w:val="clear" w:color="auto" w:fill="auto"/>
            <w:vAlign w:val="center"/>
            <w:hideMark/>
          </w:tcPr>
          <w:p w14:paraId="46D9FA72" w14:textId="77777777"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 xml:space="preserve">           в том числе в отчётном году, чел. </w:t>
            </w:r>
          </w:p>
        </w:tc>
        <w:tc>
          <w:tcPr>
            <w:tcW w:w="1843" w:type="dxa"/>
            <w:tcBorders>
              <w:top w:val="nil"/>
              <w:left w:val="nil"/>
              <w:bottom w:val="single" w:sz="8" w:space="0" w:color="auto"/>
              <w:right w:val="single" w:sz="8" w:space="0" w:color="auto"/>
            </w:tcBorders>
            <w:shd w:val="clear" w:color="auto" w:fill="auto"/>
            <w:vAlign w:val="center"/>
            <w:hideMark/>
          </w:tcPr>
          <w:p w14:paraId="3369B1D2" w14:textId="77777777" w:rsidR="00F73744" w:rsidRPr="00F73744" w:rsidRDefault="00F8489C" w:rsidP="00F73744">
            <w:pPr>
              <w:widowControl/>
              <w:adjustRightInd/>
              <w:spacing w:line="240" w:lineRule="auto"/>
              <w:jc w:val="center"/>
              <w:textAlignment w:val="auto"/>
              <w:rPr>
                <w:color w:val="000000"/>
                <w:sz w:val="22"/>
                <w:szCs w:val="22"/>
              </w:rPr>
            </w:pPr>
            <w:r>
              <w:rPr>
                <w:color w:val="000000"/>
                <w:sz w:val="22"/>
                <w:szCs w:val="22"/>
              </w:rPr>
              <w:t>2</w:t>
            </w:r>
          </w:p>
        </w:tc>
      </w:tr>
      <w:tr w:rsidR="00F73744" w:rsidRPr="00F73744" w14:paraId="2363402D" w14:textId="77777777" w:rsidTr="00346654">
        <w:trPr>
          <w:trHeight w:val="390"/>
        </w:trPr>
        <w:tc>
          <w:tcPr>
            <w:tcW w:w="993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F60106E" w14:textId="77777777" w:rsidR="00F73744" w:rsidRPr="00F73744" w:rsidRDefault="00F73744" w:rsidP="00F73744">
            <w:pPr>
              <w:widowControl/>
              <w:adjustRightInd/>
              <w:spacing w:line="240" w:lineRule="auto"/>
              <w:jc w:val="center"/>
              <w:textAlignment w:val="auto"/>
              <w:rPr>
                <w:b/>
                <w:bCs/>
                <w:color w:val="000000"/>
                <w:sz w:val="22"/>
                <w:szCs w:val="22"/>
              </w:rPr>
            </w:pPr>
            <w:r w:rsidRPr="00F73744">
              <w:rPr>
                <w:b/>
                <w:bCs/>
                <w:color w:val="000000"/>
                <w:sz w:val="22"/>
                <w:szCs w:val="22"/>
              </w:rPr>
              <w:t>2. Контрольная деятельность</w:t>
            </w:r>
          </w:p>
        </w:tc>
      </w:tr>
      <w:tr w:rsidR="00F73744" w:rsidRPr="00F73744" w14:paraId="61101826" w14:textId="77777777"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1A1CDB3" w14:textId="77777777"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2.1</w:t>
            </w:r>
          </w:p>
        </w:tc>
        <w:tc>
          <w:tcPr>
            <w:tcW w:w="7229" w:type="dxa"/>
            <w:tcBorders>
              <w:top w:val="nil"/>
              <w:left w:val="nil"/>
              <w:bottom w:val="single" w:sz="8" w:space="0" w:color="auto"/>
              <w:right w:val="single" w:sz="8" w:space="0" w:color="auto"/>
            </w:tcBorders>
            <w:shd w:val="clear" w:color="auto" w:fill="auto"/>
            <w:vAlign w:val="center"/>
            <w:hideMark/>
          </w:tcPr>
          <w:p w14:paraId="275D0D37" w14:textId="77777777"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Количество проведенных контрольных мероприятий</w:t>
            </w:r>
          </w:p>
        </w:tc>
        <w:tc>
          <w:tcPr>
            <w:tcW w:w="1843" w:type="dxa"/>
            <w:tcBorders>
              <w:top w:val="nil"/>
              <w:left w:val="nil"/>
              <w:bottom w:val="single" w:sz="8" w:space="0" w:color="auto"/>
              <w:right w:val="single" w:sz="8" w:space="0" w:color="auto"/>
            </w:tcBorders>
            <w:shd w:val="clear" w:color="auto" w:fill="auto"/>
            <w:vAlign w:val="center"/>
            <w:hideMark/>
          </w:tcPr>
          <w:p w14:paraId="37D0D1DF" w14:textId="679FBF34" w:rsidR="00F73744" w:rsidRPr="00F73744" w:rsidRDefault="007A2094" w:rsidP="00F73744">
            <w:pPr>
              <w:widowControl/>
              <w:adjustRightInd/>
              <w:spacing w:line="240" w:lineRule="auto"/>
              <w:jc w:val="center"/>
              <w:textAlignment w:val="auto"/>
              <w:rPr>
                <w:color w:val="000000"/>
                <w:sz w:val="22"/>
                <w:szCs w:val="22"/>
              </w:rPr>
            </w:pPr>
            <w:r>
              <w:rPr>
                <w:color w:val="000000"/>
                <w:sz w:val="22"/>
                <w:szCs w:val="22"/>
              </w:rPr>
              <w:t>16</w:t>
            </w:r>
          </w:p>
        </w:tc>
      </w:tr>
      <w:tr w:rsidR="00F73744" w:rsidRPr="00F73744" w14:paraId="195B281D" w14:textId="77777777" w:rsidTr="00346654">
        <w:trPr>
          <w:trHeight w:val="765"/>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17B563A" w14:textId="77777777"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2.1.1</w:t>
            </w:r>
          </w:p>
        </w:tc>
        <w:tc>
          <w:tcPr>
            <w:tcW w:w="7229" w:type="dxa"/>
            <w:tcBorders>
              <w:top w:val="nil"/>
              <w:left w:val="nil"/>
              <w:bottom w:val="single" w:sz="8" w:space="0" w:color="auto"/>
              <w:right w:val="single" w:sz="8" w:space="0" w:color="auto"/>
            </w:tcBorders>
            <w:shd w:val="clear" w:color="auto" w:fill="auto"/>
            <w:vAlign w:val="center"/>
            <w:hideMark/>
          </w:tcPr>
          <w:p w14:paraId="33A7C28B" w14:textId="77777777"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 xml:space="preserve">          в том числе по внешней проверке отчёта об исполнении бюджета и           бюджетной отчётности главных администраторов бюджетных средств</w:t>
            </w:r>
          </w:p>
        </w:tc>
        <w:tc>
          <w:tcPr>
            <w:tcW w:w="1843" w:type="dxa"/>
            <w:tcBorders>
              <w:top w:val="nil"/>
              <w:left w:val="nil"/>
              <w:bottom w:val="single" w:sz="8" w:space="0" w:color="auto"/>
              <w:right w:val="single" w:sz="8" w:space="0" w:color="auto"/>
            </w:tcBorders>
            <w:shd w:val="clear" w:color="auto" w:fill="auto"/>
            <w:vAlign w:val="center"/>
            <w:hideMark/>
          </w:tcPr>
          <w:p w14:paraId="45DF0F4F" w14:textId="77777777" w:rsidR="00F73744" w:rsidRPr="00F73744" w:rsidRDefault="00211C8C" w:rsidP="00F73744">
            <w:pPr>
              <w:widowControl/>
              <w:adjustRightInd/>
              <w:spacing w:line="240" w:lineRule="auto"/>
              <w:jc w:val="center"/>
              <w:textAlignment w:val="auto"/>
              <w:rPr>
                <w:color w:val="000000"/>
                <w:sz w:val="22"/>
                <w:szCs w:val="22"/>
              </w:rPr>
            </w:pPr>
            <w:r>
              <w:rPr>
                <w:color w:val="000000"/>
                <w:sz w:val="22"/>
                <w:szCs w:val="22"/>
              </w:rPr>
              <w:t>-</w:t>
            </w:r>
          </w:p>
        </w:tc>
      </w:tr>
      <w:tr w:rsidR="007D3FCA" w:rsidRPr="00F73744" w14:paraId="399C29DF" w14:textId="77777777" w:rsidTr="00346654">
        <w:trPr>
          <w:trHeight w:val="765"/>
        </w:trPr>
        <w:tc>
          <w:tcPr>
            <w:tcW w:w="861" w:type="dxa"/>
            <w:tcBorders>
              <w:top w:val="nil"/>
              <w:left w:val="single" w:sz="8" w:space="0" w:color="auto"/>
              <w:bottom w:val="single" w:sz="8" w:space="0" w:color="auto"/>
              <w:right w:val="single" w:sz="8" w:space="0" w:color="auto"/>
            </w:tcBorders>
            <w:shd w:val="clear" w:color="auto" w:fill="auto"/>
            <w:vAlign w:val="center"/>
          </w:tcPr>
          <w:p w14:paraId="591E8EEA" w14:textId="77777777" w:rsidR="007D3FCA" w:rsidRPr="00F73744" w:rsidRDefault="007D3FCA" w:rsidP="00F73744">
            <w:pPr>
              <w:widowControl/>
              <w:adjustRightInd/>
              <w:spacing w:line="240" w:lineRule="auto"/>
              <w:jc w:val="center"/>
              <w:textAlignment w:val="auto"/>
              <w:rPr>
                <w:color w:val="000000"/>
                <w:sz w:val="22"/>
                <w:szCs w:val="22"/>
              </w:rPr>
            </w:pPr>
            <w:r>
              <w:rPr>
                <w:color w:val="000000"/>
                <w:sz w:val="22"/>
                <w:szCs w:val="22"/>
              </w:rPr>
              <w:t>2.1.2</w:t>
            </w:r>
          </w:p>
        </w:tc>
        <w:tc>
          <w:tcPr>
            <w:tcW w:w="7229" w:type="dxa"/>
            <w:tcBorders>
              <w:top w:val="nil"/>
              <w:left w:val="nil"/>
              <w:bottom w:val="single" w:sz="8" w:space="0" w:color="auto"/>
              <w:right w:val="single" w:sz="8" w:space="0" w:color="auto"/>
            </w:tcBorders>
            <w:shd w:val="clear" w:color="auto" w:fill="auto"/>
            <w:vAlign w:val="center"/>
          </w:tcPr>
          <w:p w14:paraId="045D918F" w14:textId="77777777" w:rsidR="007D3FCA" w:rsidRPr="00F73744" w:rsidRDefault="007D3FCA" w:rsidP="007D3FCA">
            <w:pPr>
              <w:widowControl/>
              <w:adjustRightInd/>
              <w:spacing w:line="240" w:lineRule="auto"/>
              <w:textAlignment w:val="auto"/>
              <w:rPr>
                <w:color w:val="000000"/>
                <w:sz w:val="22"/>
                <w:szCs w:val="22"/>
              </w:rPr>
            </w:pPr>
            <w:r>
              <w:rPr>
                <w:color w:val="000000"/>
                <w:sz w:val="22"/>
                <w:szCs w:val="22"/>
              </w:rPr>
              <w:t>Участие в контрольных мероприятиях по требованию правоохранительных органов</w:t>
            </w:r>
          </w:p>
        </w:tc>
        <w:tc>
          <w:tcPr>
            <w:tcW w:w="1843" w:type="dxa"/>
            <w:tcBorders>
              <w:top w:val="nil"/>
              <w:left w:val="nil"/>
              <w:bottom w:val="single" w:sz="8" w:space="0" w:color="auto"/>
              <w:right w:val="single" w:sz="8" w:space="0" w:color="auto"/>
            </w:tcBorders>
            <w:shd w:val="clear" w:color="auto" w:fill="auto"/>
            <w:vAlign w:val="center"/>
          </w:tcPr>
          <w:p w14:paraId="14A5D9AB" w14:textId="4FE91D2C" w:rsidR="007D3FCA" w:rsidRDefault="007A2094" w:rsidP="00F73744">
            <w:pPr>
              <w:widowControl/>
              <w:adjustRightInd/>
              <w:spacing w:line="240" w:lineRule="auto"/>
              <w:jc w:val="center"/>
              <w:textAlignment w:val="auto"/>
              <w:rPr>
                <w:color w:val="000000"/>
                <w:sz w:val="22"/>
                <w:szCs w:val="22"/>
              </w:rPr>
            </w:pPr>
            <w:r>
              <w:rPr>
                <w:color w:val="000000"/>
                <w:sz w:val="22"/>
                <w:szCs w:val="22"/>
              </w:rPr>
              <w:t>1</w:t>
            </w:r>
          </w:p>
        </w:tc>
      </w:tr>
      <w:tr w:rsidR="00F73744" w:rsidRPr="00F73744" w14:paraId="25754FF5" w14:textId="77777777" w:rsidTr="00346654">
        <w:trPr>
          <w:trHeight w:val="765"/>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6FF250E" w14:textId="77777777"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2.2</w:t>
            </w:r>
          </w:p>
        </w:tc>
        <w:tc>
          <w:tcPr>
            <w:tcW w:w="7229" w:type="dxa"/>
            <w:tcBorders>
              <w:top w:val="nil"/>
              <w:left w:val="nil"/>
              <w:bottom w:val="single" w:sz="8" w:space="0" w:color="auto"/>
              <w:right w:val="single" w:sz="8" w:space="0" w:color="auto"/>
            </w:tcBorders>
            <w:shd w:val="clear" w:color="auto" w:fill="auto"/>
            <w:vAlign w:val="center"/>
            <w:hideMark/>
          </w:tcPr>
          <w:p w14:paraId="753D6A24" w14:textId="77777777" w:rsidR="00F73744" w:rsidRPr="00F73744" w:rsidRDefault="00F73744" w:rsidP="004526DB">
            <w:pPr>
              <w:widowControl/>
              <w:adjustRightInd/>
              <w:spacing w:line="240" w:lineRule="auto"/>
              <w:textAlignment w:val="auto"/>
              <w:rPr>
                <w:color w:val="000000"/>
                <w:sz w:val="22"/>
                <w:szCs w:val="22"/>
              </w:rPr>
            </w:pPr>
            <w:r w:rsidRPr="00F73744">
              <w:rPr>
                <w:color w:val="000000"/>
                <w:sz w:val="22"/>
                <w:szCs w:val="22"/>
              </w:rPr>
              <w:t>Количество объектов, охваченных при проведении контрольных мероприятий (ед.), в том числе:</w:t>
            </w:r>
          </w:p>
        </w:tc>
        <w:tc>
          <w:tcPr>
            <w:tcW w:w="1843" w:type="dxa"/>
            <w:tcBorders>
              <w:top w:val="nil"/>
              <w:left w:val="nil"/>
              <w:bottom w:val="single" w:sz="8" w:space="0" w:color="auto"/>
              <w:right w:val="single" w:sz="8" w:space="0" w:color="auto"/>
            </w:tcBorders>
            <w:shd w:val="clear" w:color="auto" w:fill="auto"/>
            <w:vAlign w:val="center"/>
            <w:hideMark/>
          </w:tcPr>
          <w:p w14:paraId="501DE209" w14:textId="0AEA6864" w:rsidR="00F73744" w:rsidRPr="00F73744" w:rsidRDefault="007A2094" w:rsidP="00B170E9">
            <w:pPr>
              <w:widowControl/>
              <w:adjustRightInd/>
              <w:spacing w:line="240" w:lineRule="auto"/>
              <w:jc w:val="center"/>
              <w:textAlignment w:val="auto"/>
              <w:rPr>
                <w:color w:val="000000"/>
                <w:sz w:val="22"/>
                <w:szCs w:val="22"/>
              </w:rPr>
            </w:pPr>
            <w:r>
              <w:rPr>
                <w:color w:val="000000"/>
                <w:sz w:val="22"/>
                <w:szCs w:val="22"/>
              </w:rPr>
              <w:t>1</w:t>
            </w:r>
            <w:r w:rsidR="00D1022B">
              <w:rPr>
                <w:color w:val="000000"/>
                <w:sz w:val="22"/>
                <w:szCs w:val="22"/>
              </w:rPr>
              <w:t>5</w:t>
            </w:r>
          </w:p>
        </w:tc>
      </w:tr>
      <w:tr w:rsidR="00F73744" w:rsidRPr="00F73744" w14:paraId="347E7E94" w14:textId="77777777"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08937EE" w14:textId="77777777"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2.2.1</w:t>
            </w:r>
          </w:p>
        </w:tc>
        <w:tc>
          <w:tcPr>
            <w:tcW w:w="7229" w:type="dxa"/>
            <w:tcBorders>
              <w:top w:val="nil"/>
              <w:left w:val="nil"/>
              <w:bottom w:val="single" w:sz="8" w:space="0" w:color="auto"/>
              <w:right w:val="single" w:sz="8" w:space="0" w:color="auto"/>
            </w:tcBorders>
            <w:shd w:val="clear" w:color="auto" w:fill="auto"/>
            <w:vAlign w:val="center"/>
            <w:hideMark/>
          </w:tcPr>
          <w:p w14:paraId="4B337BB4" w14:textId="77777777"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 xml:space="preserve">          органов местного самоуправления</w:t>
            </w:r>
          </w:p>
        </w:tc>
        <w:tc>
          <w:tcPr>
            <w:tcW w:w="1843" w:type="dxa"/>
            <w:tcBorders>
              <w:top w:val="nil"/>
              <w:left w:val="nil"/>
              <w:bottom w:val="single" w:sz="8" w:space="0" w:color="auto"/>
              <w:right w:val="single" w:sz="8" w:space="0" w:color="auto"/>
            </w:tcBorders>
            <w:shd w:val="clear" w:color="auto" w:fill="auto"/>
            <w:vAlign w:val="center"/>
            <w:hideMark/>
          </w:tcPr>
          <w:p w14:paraId="111D84DB" w14:textId="4BD3AB4E" w:rsidR="00F73744" w:rsidRPr="00F73744" w:rsidRDefault="00D1022B" w:rsidP="00F73744">
            <w:pPr>
              <w:widowControl/>
              <w:adjustRightInd/>
              <w:spacing w:line="240" w:lineRule="auto"/>
              <w:jc w:val="center"/>
              <w:textAlignment w:val="auto"/>
              <w:rPr>
                <w:color w:val="000000"/>
                <w:sz w:val="22"/>
                <w:szCs w:val="22"/>
              </w:rPr>
            </w:pPr>
            <w:r>
              <w:rPr>
                <w:color w:val="000000"/>
                <w:sz w:val="22"/>
                <w:szCs w:val="22"/>
              </w:rPr>
              <w:t>5</w:t>
            </w:r>
          </w:p>
        </w:tc>
      </w:tr>
      <w:tr w:rsidR="00F73744" w:rsidRPr="00F73744" w14:paraId="4668DF39" w14:textId="77777777"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3CAD65E" w14:textId="77777777"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2.2.2</w:t>
            </w:r>
          </w:p>
        </w:tc>
        <w:tc>
          <w:tcPr>
            <w:tcW w:w="7229" w:type="dxa"/>
            <w:tcBorders>
              <w:top w:val="nil"/>
              <w:left w:val="nil"/>
              <w:bottom w:val="single" w:sz="8" w:space="0" w:color="auto"/>
              <w:right w:val="single" w:sz="8" w:space="0" w:color="auto"/>
            </w:tcBorders>
            <w:shd w:val="clear" w:color="auto" w:fill="auto"/>
            <w:vAlign w:val="center"/>
            <w:hideMark/>
          </w:tcPr>
          <w:p w14:paraId="478ED5D9" w14:textId="77777777"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 xml:space="preserve">          муниципальных учреждений</w:t>
            </w:r>
          </w:p>
        </w:tc>
        <w:tc>
          <w:tcPr>
            <w:tcW w:w="1843" w:type="dxa"/>
            <w:tcBorders>
              <w:top w:val="nil"/>
              <w:left w:val="nil"/>
              <w:bottom w:val="single" w:sz="8" w:space="0" w:color="auto"/>
              <w:right w:val="single" w:sz="8" w:space="0" w:color="auto"/>
            </w:tcBorders>
            <w:shd w:val="clear" w:color="auto" w:fill="auto"/>
            <w:vAlign w:val="center"/>
            <w:hideMark/>
          </w:tcPr>
          <w:p w14:paraId="4DAECFDB" w14:textId="224371AB" w:rsidR="00F73744" w:rsidRPr="00F73744" w:rsidRDefault="007A2094" w:rsidP="00F73744">
            <w:pPr>
              <w:widowControl/>
              <w:adjustRightInd/>
              <w:spacing w:line="240" w:lineRule="auto"/>
              <w:jc w:val="center"/>
              <w:textAlignment w:val="auto"/>
              <w:rPr>
                <w:color w:val="000000"/>
                <w:sz w:val="22"/>
                <w:szCs w:val="22"/>
              </w:rPr>
            </w:pPr>
            <w:r>
              <w:rPr>
                <w:color w:val="000000"/>
                <w:sz w:val="22"/>
                <w:szCs w:val="22"/>
              </w:rPr>
              <w:t>10</w:t>
            </w:r>
          </w:p>
        </w:tc>
      </w:tr>
      <w:tr w:rsidR="00F73744" w:rsidRPr="00F73744" w14:paraId="26162B08" w14:textId="77777777"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40485F4E" w14:textId="77777777"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2.2.3</w:t>
            </w:r>
          </w:p>
        </w:tc>
        <w:tc>
          <w:tcPr>
            <w:tcW w:w="7229" w:type="dxa"/>
            <w:tcBorders>
              <w:top w:val="nil"/>
              <w:left w:val="nil"/>
              <w:bottom w:val="single" w:sz="8" w:space="0" w:color="auto"/>
              <w:right w:val="single" w:sz="8" w:space="0" w:color="auto"/>
            </w:tcBorders>
            <w:shd w:val="clear" w:color="auto" w:fill="auto"/>
            <w:vAlign w:val="center"/>
            <w:hideMark/>
          </w:tcPr>
          <w:p w14:paraId="337D05C2" w14:textId="77777777"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 xml:space="preserve">          муниципальных предприятий</w:t>
            </w:r>
          </w:p>
        </w:tc>
        <w:tc>
          <w:tcPr>
            <w:tcW w:w="1843" w:type="dxa"/>
            <w:tcBorders>
              <w:top w:val="nil"/>
              <w:left w:val="nil"/>
              <w:bottom w:val="single" w:sz="8" w:space="0" w:color="auto"/>
              <w:right w:val="single" w:sz="8" w:space="0" w:color="auto"/>
            </w:tcBorders>
            <w:shd w:val="clear" w:color="auto" w:fill="auto"/>
            <w:vAlign w:val="center"/>
            <w:hideMark/>
          </w:tcPr>
          <w:p w14:paraId="5E52B5D2" w14:textId="77777777"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w:t>
            </w:r>
          </w:p>
        </w:tc>
      </w:tr>
      <w:tr w:rsidR="00F73744" w:rsidRPr="00F73744" w14:paraId="69189259" w14:textId="77777777"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B7DA168" w14:textId="77777777"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2.2.4</w:t>
            </w:r>
          </w:p>
        </w:tc>
        <w:tc>
          <w:tcPr>
            <w:tcW w:w="7229" w:type="dxa"/>
            <w:tcBorders>
              <w:top w:val="nil"/>
              <w:left w:val="nil"/>
              <w:bottom w:val="single" w:sz="8" w:space="0" w:color="auto"/>
              <w:right w:val="single" w:sz="8" w:space="0" w:color="auto"/>
            </w:tcBorders>
            <w:shd w:val="clear" w:color="auto" w:fill="auto"/>
            <w:vAlign w:val="center"/>
            <w:hideMark/>
          </w:tcPr>
          <w:p w14:paraId="5DA5E1E7" w14:textId="77777777"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 xml:space="preserve">          прочих организаций</w:t>
            </w:r>
          </w:p>
        </w:tc>
        <w:tc>
          <w:tcPr>
            <w:tcW w:w="1843" w:type="dxa"/>
            <w:tcBorders>
              <w:top w:val="nil"/>
              <w:left w:val="nil"/>
              <w:bottom w:val="single" w:sz="8" w:space="0" w:color="auto"/>
              <w:right w:val="single" w:sz="8" w:space="0" w:color="auto"/>
            </w:tcBorders>
            <w:shd w:val="clear" w:color="auto" w:fill="auto"/>
            <w:vAlign w:val="center"/>
            <w:hideMark/>
          </w:tcPr>
          <w:p w14:paraId="3FD853ED" w14:textId="77777777" w:rsidR="00F73744" w:rsidRPr="00F73744" w:rsidRDefault="004526DB" w:rsidP="00F73744">
            <w:pPr>
              <w:widowControl/>
              <w:adjustRightInd/>
              <w:spacing w:line="240" w:lineRule="auto"/>
              <w:jc w:val="center"/>
              <w:textAlignment w:val="auto"/>
              <w:rPr>
                <w:color w:val="000000"/>
                <w:sz w:val="22"/>
                <w:szCs w:val="22"/>
              </w:rPr>
            </w:pPr>
            <w:r>
              <w:rPr>
                <w:color w:val="000000"/>
                <w:sz w:val="22"/>
                <w:szCs w:val="22"/>
              </w:rPr>
              <w:t>-</w:t>
            </w:r>
          </w:p>
        </w:tc>
      </w:tr>
      <w:tr w:rsidR="00F73744" w:rsidRPr="00F73744" w14:paraId="628A040D" w14:textId="77777777" w:rsidTr="00346654">
        <w:trPr>
          <w:trHeight w:val="42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1DCF675" w14:textId="783E7AC1" w:rsidR="00F73744" w:rsidRPr="00F73744" w:rsidRDefault="00F73744" w:rsidP="00F73744">
            <w:pPr>
              <w:widowControl/>
              <w:adjustRightInd/>
              <w:spacing w:line="240" w:lineRule="auto"/>
              <w:jc w:val="center"/>
              <w:textAlignment w:val="auto"/>
              <w:rPr>
                <w:color w:val="000000"/>
                <w:sz w:val="22"/>
                <w:szCs w:val="22"/>
              </w:rPr>
            </w:pPr>
            <w:r w:rsidRPr="00F73744">
              <w:rPr>
                <w:color w:val="000000"/>
                <w:sz w:val="22"/>
                <w:szCs w:val="22"/>
              </w:rPr>
              <w:t>2.</w:t>
            </w:r>
            <w:r w:rsidR="00D1022B">
              <w:rPr>
                <w:color w:val="000000"/>
                <w:sz w:val="22"/>
                <w:szCs w:val="22"/>
              </w:rPr>
              <w:t>3</w:t>
            </w:r>
          </w:p>
        </w:tc>
        <w:tc>
          <w:tcPr>
            <w:tcW w:w="7229" w:type="dxa"/>
            <w:tcBorders>
              <w:top w:val="nil"/>
              <w:left w:val="nil"/>
              <w:bottom w:val="single" w:sz="8" w:space="0" w:color="auto"/>
              <w:right w:val="single" w:sz="8" w:space="0" w:color="auto"/>
            </w:tcBorders>
            <w:shd w:val="clear" w:color="auto" w:fill="auto"/>
            <w:vAlign w:val="center"/>
            <w:hideMark/>
          </w:tcPr>
          <w:p w14:paraId="14E78B85" w14:textId="77777777" w:rsidR="00F73744" w:rsidRPr="00F73744" w:rsidRDefault="00F73744" w:rsidP="00F73744">
            <w:pPr>
              <w:widowControl/>
              <w:adjustRightInd/>
              <w:spacing w:line="240" w:lineRule="auto"/>
              <w:textAlignment w:val="auto"/>
              <w:rPr>
                <w:color w:val="000000"/>
                <w:sz w:val="22"/>
                <w:szCs w:val="22"/>
              </w:rPr>
            </w:pPr>
            <w:r w:rsidRPr="00F73744">
              <w:rPr>
                <w:color w:val="000000"/>
                <w:sz w:val="22"/>
                <w:szCs w:val="22"/>
              </w:rPr>
              <w:t>Количество актов составленных по результатам контрольных мероприятий (ед.)</w:t>
            </w:r>
          </w:p>
        </w:tc>
        <w:tc>
          <w:tcPr>
            <w:tcW w:w="1843" w:type="dxa"/>
            <w:tcBorders>
              <w:top w:val="nil"/>
              <w:left w:val="nil"/>
              <w:bottom w:val="single" w:sz="8" w:space="0" w:color="auto"/>
              <w:right w:val="single" w:sz="8" w:space="0" w:color="auto"/>
            </w:tcBorders>
            <w:shd w:val="clear" w:color="auto" w:fill="auto"/>
            <w:vAlign w:val="center"/>
            <w:hideMark/>
          </w:tcPr>
          <w:p w14:paraId="11E03CD2" w14:textId="2C9655F5" w:rsidR="00F73744" w:rsidRPr="00F73744" w:rsidRDefault="007A2094" w:rsidP="00F73744">
            <w:pPr>
              <w:widowControl/>
              <w:adjustRightInd/>
              <w:spacing w:line="240" w:lineRule="auto"/>
              <w:jc w:val="center"/>
              <w:textAlignment w:val="auto"/>
              <w:rPr>
                <w:color w:val="000000"/>
                <w:sz w:val="22"/>
                <w:szCs w:val="22"/>
              </w:rPr>
            </w:pPr>
            <w:r>
              <w:rPr>
                <w:color w:val="000000"/>
                <w:sz w:val="22"/>
                <w:szCs w:val="22"/>
              </w:rPr>
              <w:t>16</w:t>
            </w:r>
          </w:p>
        </w:tc>
      </w:tr>
      <w:tr w:rsidR="00F73744" w:rsidRPr="00F73744" w14:paraId="646B9FD5" w14:textId="77777777" w:rsidTr="00346654">
        <w:trPr>
          <w:trHeight w:val="390"/>
        </w:trPr>
        <w:tc>
          <w:tcPr>
            <w:tcW w:w="993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3CA56AA" w14:textId="77777777" w:rsidR="00F73744" w:rsidRPr="00F73744" w:rsidRDefault="00F73744" w:rsidP="00F73744">
            <w:pPr>
              <w:widowControl/>
              <w:adjustRightInd/>
              <w:spacing w:line="240" w:lineRule="auto"/>
              <w:jc w:val="center"/>
              <w:textAlignment w:val="auto"/>
              <w:rPr>
                <w:b/>
                <w:bCs/>
                <w:color w:val="000000"/>
                <w:sz w:val="22"/>
                <w:szCs w:val="22"/>
              </w:rPr>
            </w:pPr>
            <w:r w:rsidRPr="00F73744">
              <w:rPr>
                <w:b/>
                <w:bCs/>
                <w:color w:val="000000"/>
                <w:sz w:val="22"/>
                <w:szCs w:val="22"/>
              </w:rPr>
              <w:t>Справочно:</w:t>
            </w:r>
          </w:p>
        </w:tc>
      </w:tr>
      <w:tr w:rsidR="00F73744" w:rsidRPr="00346654" w14:paraId="26BA93B8" w14:textId="77777777"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FDF93AF" w14:textId="40E601E6"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2.</w:t>
            </w:r>
            <w:r w:rsidR="00D1022B">
              <w:rPr>
                <w:color w:val="000000"/>
                <w:sz w:val="22"/>
                <w:szCs w:val="22"/>
              </w:rPr>
              <w:t>4</w:t>
            </w:r>
          </w:p>
        </w:tc>
        <w:tc>
          <w:tcPr>
            <w:tcW w:w="7229" w:type="dxa"/>
            <w:tcBorders>
              <w:top w:val="nil"/>
              <w:left w:val="nil"/>
              <w:bottom w:val="single" w:sz="8" w:space="0" w:color="auto"/>
              <w:right w:val="single" w:sz="8" w:space="0" w:color="auto"/>
            </w:tcBorders>
            <w:shd w:val="clear" w:color="auto" w:fill="auto"/>
            <w:vAlign w:val="center"/>
            <w:hideMark/>
          </w:tcPr>
          <w:p w14:paraId="0F316A3B" w14:textId="77777777"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Выявлено нарушений и недостатков, всего, тыс. руб., в том числе:</w:t>
            </w:r>
          </w:p>
        </w:tc>
        <w:tc>
          <w:tcPr>
            <w:tcW w:w="1843" w:type="dxa"/>
            <w:tcBorders>
              <w:top w:val="nil"/>
              <w:left w:val="nil"/>
              <w:bottom w:val="single" w:sz="8" w:space="0" w:color="auto"/>
              <w:right w:val="single" w:sz="8" w:space="0" w:color="auto"/>
            </w:tcBorders>
            <w:shd w:val="clear" w:color="auto" w:fill="auto"/>
            <w:vAlign w:val="center"/>
            <w:hideMark/>
          </w:tcPr>
          <w:p w14:paraId="75C5221C" w14:textId="5B5AC63F" w:rsidR="00F73744" w:rsidRPr="00D1022B" w:rsidRDefault="00D1022B" w:rsidP="00F73744">
            <w:pPr>
              <w:widowControl/>
              <w:adjustRightInd/>
              <w:spacing w:line="240" w:lineRule="auto"/>
              <w:jc w:val="center"/>
              <w:textAlignment w:val="auto"/>
              <w:rPr>
                <w:color w:val="000000"/>
                <w:sz w:val="22"/>
                <w:szCs w:val="22"/>
              </w:rPr>
            </w:pPr>
            <w:r w:rsidRPr="00D1022B">
              <w:rPr>
                <w:color w:val="000000"/>
                <w:sz w:val="22"/>
                <w:szCs w:val="22"/>
              </w:rPr>
              <w:t>796,4</w:t>
            </w:r>
          </w:p>
        </w:tc>
      </w:tr>
      <w:tr w:rsidR="00F73744" w:rsidRPr="00346654" w14:paraId="15FA4B71" w14:textId="77777777"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EC1C3F2" w14:textId="023EDA88"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2.</w:t>
            </w:r>
            <w:r w:rsidR="00D1022B">
              <w:rPr>
                <w:color w:val="000000"/>
                <w:sz w:val="22"/>
                <w:szCs w:val="22"/>
              </w:rPr>
              <w:t>4</w:t>
            </w:r>
            <w:r w:rsidRPr="00346654">
              <w:rPr>
                <w:color w:val="000000"/>
                <w:sz w:val="22"/>
                <w:szCs w:val="22"/>
              </w:rPr>
              <w:t>.1</w:t>
            </w:r>
          </w:p>
        </w:tc>
        <w:tc>
          <w:tcPr>
            <w:tcW w:w="7229" w:type="dxa"/>
            <w:tcBorders>
              <w:top w:val="nil"/>
              <w:left w:val="nil"/>
              <w:bottom w:val="single" w:sz="8" w:space="0" w:color="auto"/>
              <w:right w:val="single" w:sz="8" w:space="0" w:color="auto"/>
            </w:tcBorders>
            <w:shd w:val="clear" w:color="auto" w:fill="auto"/>
            <w:vAlign w:val="center"/>
            <w:hideMark/>
          </w:tcPr>
          <w:p w14:paraId="4A870D67" w14:textId="77777777" w:rsidR="00F73744" w:rsidRPr="00346654" w:rsidRDefault="00F73744" w:rsidP="00211C8C">
            <w:pPr>
              <w:widowControl/>
              <w:adjustRightInd/>
              <w:spacing w:line="240" w:lineRule="auto"/>
              <w:textAlignment w:val="auto"/>
              <w:rPr>
                <w:color w:val="000000"/>
                <w:sz w:val="22"/>
                <w:szCs w:val="22"/>
              </w:rPr>
            </w:pPr>
            <w:r w:rsidRPr="00346654">
              <w:rPr>
                <w:color w:val="000000"/>
                <w:sz w:val="22"/>
                <w:szCs w:val="22"/>
              </w:rPr>
              <w:t xml:space="preserve">           </w:t>
            </w:r>
            <w:r w:rsidR="00211C8C">
              <w:rPr>
                <w:color w:val="000000"/>
                <w:sz w:val="22"/>
                <w:szCs w:val="22"/>
              </w:rPr>
              <w:t xml:space="preserve">неправомерное и необоснованное </w:t>
            </w:r>
            <w:r w:rsidR="00211C8C" w:rsidRPr="00211C8C">
              <w:rPr>
                <w:color w:val="000000"/>
                <w:sz w:val="22"/>
                <w:szCs w:val="22"/>
              </w:rPr>
              <w:t>использование бюджетных средств</w:t>
            </w:r>
          </w:p>
        </w:tc>
        <w:tc>
          <w:tcPr>
            <w:tcW w:w="1843" w:type="dxa"/>
            <w:tcBorders>
              <w:top w:val="nil"/>
              <w:left w:val="nil"/>
              <w:bottom w:val="single" w:sz="8" w:space="0" w:color="auto"/>
              <w:right w:val="single" w:sz="8" w:space="0" w:color="auto"/>
            </w:tcBorders>
            <w:shd w:val="clear" w:color="auto" w:fill="auto"/>
            <w:vAlign w:val="center"/>
            <w:hideMark/>
          </w:tcPr>
          <w:p w14:paraId="3A1A173D" w14:textId="7E8CB952" w:rsidR="00F73744" w:rsidRPr="00D1022B" w:rsidRDefault="00D1022B" w:rsidP="00F73744">
            <w:pPr>
              <w:widowControl/>
              <w:adjustRightInd/>
              <w:spacing w:line="240" w:lineRule="auto"/>
              <w:jc w:val="center"/>
              <w:textAlignment w:val="auto"/>
              <w:rPr>
                <w:color w:val="000000"/>
                <w:sz w:val="22"/>
                <w:szCs w:val="22"/>
              </w:rPr>
            </w:pPr>
            <w:r w:rsidRPr="00D1022B">
              <w:rPr>
                <w:color w:val="000000"/>
                <w:sz w:val="22"/>
                <w:szCs w:val="22"/>
              </w:rPr>
              <w:t>190,4</w:t>
            </w:r>
          </w:p>
        </w:tc>
      </w:tr>
      <w:tr w:rsidR="00F73744" w:rsidRPr="00346654" w14:paraId="3BCDB1E9" w14:textId="77777777"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E2CDE15" w14:textId="31DA623B"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2.</w:t>
            </w:r>
            <w:r w:rsidR="00D1022B">
              <w:rPr>
                <w:color w:val="000000"/>
                <w:sz w:val="22"/>
                <w:szCs w:val="22"/>
              </w:rPr>
              <w:t>4</w:t>
            </w:r>
            <w:r w:rsidRPr="00346654">
              <w:rPr>
                <w:color w:val="000000"/>
                <w:sz w:val="22"/>
                <w:szCs w:val="22"/>
              </w:rPr>
              <w:t>.2</w:t>
            </w:r>
          </w:p>
        </w:tc>
        <w:tc>
          <w:tcPr>
            <w:tcW w:w="7229" w:type="dxa"/>
            <w:tcBorders>
              <w:top w:val="nil"/>
              <w:left w:val="nil"/>
              <w:bottom w:val="single" w:sz="8" w:space="0" w:color="auto"/>
              <w:right w:val="single" w:sz="8" w:space="0" w:color="auto"/>
            </w:tcBorders>
            <w:shd w:val="clear" w:color="auto" w:fill="auto"/>
            <w:vAlign w:val="center"/>
            <w:hideMark/>
          </w:tcPr>
          <w:p w14:paraId="5A508FAA" w14:textId="77777777"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 xml:space="preserve">           неэффективное использование бюджетных средств</w:t>
            </w:r>
          </w:p>
        </w:tc>
        <w:tc>
          <w:tcPr>
            <w:tcW w:w="1843" w:type="dxa"/>
            <w:tcBorders>
              <w:top w:val="nil"/>
              <w:left w:val="nil"/>
              <w:bottom w:val="single" w:sz="8" w:space="0" w:color="auto"/>
              <w:right w:val="single" w:sz="8" w:space="0" w:color="auto"/>
            </w:tcBorders>
            <w:shd w:val="clear" w:color="auto" w:fill="auto"/>
            <w:vAlign w:val="center"/>
            <w:hideMark/>
          </w:tcPr>
          <w:p w14:paraId="5FA443E6" w14:textId="4B69FD56" w:rsidR="00F73744" w:rsidRPr="00D1022B" w:rsidRDefault="00D1022B" w:rsidP="00F73744">
            <w:pPr>
              <w:widowControl/>
              <w:adjustRightInd/>
              <w:spacing w:line="240" w:lineRule="auto"/>
              <w:jc w:val="center"/>
              <w:textAlignment w:val="auto"/>
              <w:rPr>
                <w:color w:val="000000"/>
                <w:sz w:val="22"/>
                <w:szCs w:val="22"/>
              </w:rPr>
            </w:pPr>
            <w:r w:rsidRPr="00D1022B">
              <w:rPr>
                <w:color w:val="000000"/>
                <w:sz w:val="22"/>
                <w:szCs w:val="22"/>
              </w:rPr>
              <w:t>2,2</w:t>
            </w:r>
          </w:p>
        </w:tc>
      </w:tr>
      <w:tr w:rsidR="00F73744" w:rsidRPr="00346654" w14:paraId="32E64418" w14:textId="77777777" w:rsidTr="00346654">
        <w:trPr>
          <w:trHeight w:val="765"/>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D2F0BF0" w14:textId="16CB658E" w:rsidR="00F73744" w:rsidRPr="00346654" w:rsidRDefault="00F73744" w:rsidP="00211C8C">
            <w:pPr>
              <w:widowControl/>
              <w:adjustRightInd/>
              <w:spacing w:line="240" w:lineRule="auto"/>
              <w:jc w:val="center"/>
              <w:textAlignment w:val="auto"/>
              <w:rPr>
                <w:color w:val="000000"/>
                <w:sz w:val="22"/>
                <w:szCs w:val="22"/>
              </w:rPr>
            </w:pPr>
            <w:r w:rsidRPr="00346654">
              <w:rPr>
                <w:color w:val="000000"/>
                <w:sz w:val="22"/>
                <w:szCs w:val="22"/>
              </w:rPr>
              <w:lastRenderedPageBreak/>
              <w:t>2.</w:t>
            </w:r>
            <w:r w:rsidR="00D1022B">
              <w:rPr>
                <w:color w:val="000000"/>
                <w:sz w:val="22"/>
                <w:szCs w:val="22"/>
              </w:rPr>
              <w:t>4</w:t>
            </w:r>
            <w:r w:rsidRPr="00346654">
              <w:rPr>
                <w:color w:val="000000"/>
                <w:sz w:val="22"/>
                <w:szCs w:val="22"/>
              </w:rPr>
              <w:t>.</w:t>
            </w:r>
            <w:r w:rsidR="00211C8C">
              <w:rPr>
                <w:color w:val="000000"/>
                <w:sz w:val="22"/>
                <w:szCs w:val="22"/>
              </w:rPr>
              <w:t>3</w:t>
            </w:r>
            <w:r w:rsidRPr="00346654">
              <w:rPr>
                <w:color w:val="000000"/>
                <w:sz w:val="22"/>
                <w:szCs w:val="22"/>
              </w:rPr>
              <w:t xml:space="preserve"> </w:t>
            </w:r>
          </w:p>
        </w:tc>
        <w:tc>
          <w:tcPr>
            <w:tcW w:w="7229" w:type="dxa"/>
            <w:tcBorders>
              <w:top w:val="nil"/>
              <w:left w:val="nil"/>
              <w:bottom w:val="single" w:sz="8" w:space="0" w:color="auto"/>
              <w:right w:val="single" w:sz="8" w:space="0" w:color="auto"/>
            </w:tcBorders>
            <w:shd w:val="clear" w:color="auto" w:fill="auto"/>
            <w:vAlign w:val="center"/>
            <w:hideMark/>
          </w:tcPr>
          <w:p w14:paraId="70E9DD49" w14:textId="77777777" w:rsidR="00F73744" w:rsidRPr="00346654" w:rsidRDefault="00211C8C" w:rsidP="00211C8C">
            <w:pPr>
              <w:widowControl/>
              <w:adjustRightInd/>
              <w:spacing w:line="240" w:lineRule="auto"/>
              <w:textAlignment w:val="auto"/>
              <w:rPr>
                <w:color w:val="000000"/>
                <w:sz w:val="22"/>
                <w:szCs w:val="22"/>
              </w:rPr>
            </w:pPr>
            <w:r>
              <w:rPr>
                <w:color w:val="000000"/>
                <w:sz w:val="22"/>
                <w:szCs w:val="22"/>
              </w:rPr>
              <w:t xml:space="preserve">           прочие </w:t>
            </w:r>
            <w:r w:rsidR="00F73744" w:rsidRPr="00346654">
              <w:rPr>
                <w:color w:val="000000"/>
                <w:sz w:val="22"/>
                <w:szCs w:val="22"/>
              </w:rPr>
              <w:t>нарушени</w:t>
            </w:r>
            <w:r>
              <w:rPr>
                <w:color w:val="000000"/>
                <w:sz w:val="22"/>
                <w:szCs w:val="22"/>
              </w:rPr>
              <w:t>я (в том числе бюджетного законодательства,</w:t>
            </w:r>
            <w:r w:rsidR="00F73744" w:rsidRPr="00346654">
              <w:rPr>
                <w:color w:val="000000"/>
                <w:sz w:val="22"/>
                <w:szCs w:val="22"/>
              </w:rPr>
              <w:t xml:space="preserve"> порядка управления и распоряжения имуществом</w:t>
            </w:r>
            <w:r>
              <w:rPr>
                <w:color w:val="000000"/>
                <w:sz w:val="22"/>
                <w:szCs w:val="22"/>
              </w:rPr>
              <w:t xml:space="preserve"> и т.д.)</w:t>
            </w:r>
            <w:r w:rsidR="00F73744" w:rsidRPr="00346654">
              <w:rPr>
                <w:color w:val="000000"/>
                <w:sz w:val="22"/>
                <w:szCs w:val="22"/>
              </w:rPr>
              <w:t>, тыс. руб.</w:t>
            </w:r>
          </w:p>
        </w:tc>
        <w:tc>
          <w:tcPr>
            <w:tcW w:w="1843" w:type="dxa"/>
            <w:tcBorders>
              <w:top w:val="nil"/>
              <w:left w:val="nil"/>
              <w:bottom w:val="single" w:sz="8" w:space="0" w:color="auto"/>
              <w:right w:val="single" w:sz="8" w:space="0" w:color="auto"/>
            </w:tcBorders>
            <w:shd w:val="clear" w:color="auto" w:fill="auto"/>
            <w:vAlign w:val="center"/>
            <w:hideMark/>
          </w:tcPr>
          <w:p w14:paraId="56DB3753" w14:textId="30A8A113" w:rsidR="00F73744" w:rsidRPr="00D1022B" w:rsidRDefault="00D1022B" w:rsidP="00F73744">
            <w:pPr>
              <w:widowControl/>
              <w:adjustRightInd/>
              <w:spacing w:line="240" w:lineRule="auto"/>
              <w:jc w:val="center"/>
              <w:textAlignment w:val="auto"/>
              <w:rPr>
                <w:color w:val="000000"/>
                <w:sz w:val="22"/>
                <w:szCs w:val="22"/>
              </w:rPr>
            </w:pPr>
            <w:r w:rsidRPr="00D1022B">
              <w:rPr>
                <w:color w:val="000000"/>
                <w:sz w:val="22"/>
                <w:szCs w:val="22"/>
              </w:rPr>
              <w:t>603,8</w:t>
            </w:r>
          </w:p>
        </w:tc>
      </w:tr>
      <w:tr w:rsidR="00F73744" w:rsidRPr="00346654" w14:paraId="11C5479E" w14:textId="77777777" w:rsidTr="00346654">
        <w:trPr>
          <w:trHeight w:val="390"/>
        </w:trPr>
        <w:tc>
          <w:tcPr>
            <w:tcW w:w="993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6CF177F" w14:textId="77777777" w:rsidR="00F73744" w:rsidRPr="00346654" w:rsidRDefault="00F73744" w:rsidP="00F73744">
            <w:pPr>
              <w:widowControl/>
              <w:adjustRightInd/>
              <w:spacing w:line="240" w:lineRule="auto"/>
              <w:jc w:val="center"/>
              <w:textAlignment w:val="auto"/>
              <w:rPr>
                <w:b/>
                <w:bCs/>
                <w:color w:val="000000"/>
                <w:sz w:val="22"/>
                <w:szCs w:val="22"/>
              </w:rPr>
            </w:pPr>
            <w:r w:rsidRPr="00346654">
              <w:rPr>
                <w:b/>
                <w:bCs/>
                <w:color w:val="000000"/>
                <w:sz w:val="22"/>
                <w:szCs w:val="22"/>
              </w:rPr>
              <w:t>3. Экспертно-аналитическая деятельность</w:t>
            </w:r>
          </w:p>
        </w:tc>
      </w:tr>
      <w:tr w:rsidR="00F73744" w:rsidRPr="00346654" w14:paraId="375B2359" w14:textId="77777777" w:rsidTr="00346654">
        <w:trPr>
          <w:trHeight w:val="345"/>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58594220" w14:textId="77777777"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3.1</w:t>
            </w:r>
          </w:p>
        </w:tc>
        <w:tc>
          <w:tcPr>
            <w:tcW w:w="7229" w:type="dxa"/>
            <w:tcBorders>
              <w:top w:val="nil"/>
              <w:left w:val="nil"/>
              <w:bottom w:val="single" w:sz="8" w:space="0" w:color="auto"/>
              <w:right w:val="single" w:sz="8" w:space="0" w:color="auto"/>
            </w:tcBorders>
            <w:shd w:val="clear" w:color="auto" w:fill="auto"/>
            <w:vAlign w:val="center"/>
            <w:hideMark/>
          </w:tcPr>
          <w:p w14:paraId="734ABBA2" w14:textId="77777777" w:rsidR="00F73744" w:rsidRPr="00346654" w:rsidRDefault="00F73744" w:rsidP="00F73744">
            <w:pPr>
              <w:widowControl/>
              <w:adjustRightInd/>
              <w:spacing w:line="240" w:lineRule="auto"/>
              <w:jc w:val="left"/>
              <w:textAlignment w:val="auto"/>
              <w:rPr>
                <w:color w:val="000000"/>
                <w:sz w:val="22"/>
                <w:szCs w:val="22"/>
              </w:rPr>
            </w:pPr>
            <w:r w:rsidRPr="00346654">
              <w:rPr>
                <w:color w:val="000000"/>
                <w:sz w:val="22"/>
                <w:szCs w:val="22"/>
              </w:rPr>
              <w:t>Количество проведенных экспертно-аналитических мероприятий, всего, в том числе:</w:t>
            </w:r>
          </w:p>
        </w:tc>
        <w:tc>
          <w:tcPr>
            <w:tcW w:w="1843" w:type="dxa"/>
            <w:tcBorders>
              <w:top w:val="nil"/>
              <w:left w:val="nil"/>
              <w:bottom w:val="single" w:sz="8" w:space="0" w:color="auto"/>
              <w:right w:val="single" w:sz="8" w:space="0" w:color="auto"/>
            </w:tcBorders>
            <w:shd w:val="clear" w:color="auto" w:fill="auto"/>
            <w:vAlign w:val="center"/>
            <w:hideMark/>
          </w:tcPr>
          <w:p w14:paraId="150D3947" w14:textId="37F07493" w:rsidR="00F73744" w:rsidRPr="00346654" w:rsidRDefault="00F67858" w:rsidP="00211C8C">
            <w:pPr>
              <w:widowControl/>
              <w:adjustRightInd/>
              <w:spacing w:line="240" w:lineRule="auto"/>
              <w:jc w:val="center"/>
              <w:textAlignment w:val="auto"/>
              <w:rPr>
                <w:color w:val="000000"/>
                <w:sz w:val="22"/>
                <w:szCs w:val="22"/>
                <w:highlight w:val="yellow"/>
              </w:rPr>
            </w:pPr>
            <w:r>
              <w:rPr>
                <w:color w:val="000000"/>
                <w:sz w:val="22"/>
                <w:szCs w:val="22"/>
              </w:rPr>
              <w:t>2</w:t>
            </w:r>
            <w:r w:rsidR="00D75B29">
              <w:rPr>
                <w:color w:val="000000"/>
                <w:sz w:val="22"/>
                <w:szCs w:val="22"/>
              </w:rPr>
              <w:t>2</w:t>
            </w:r>
            <w:r>
              <w:rPr>
                <w:color w:val="000000"/>
                <w:sz w:val="22"/>
                <w:szCs w:val="22"/>
              </w:rPr>
              <w:t>1</w:t>
            </w:r>
          </w:p>
        </w:tc>
      </w:tr>
      <w:tr w:rsidR="00F73744" w:rsidRPr="00346654" w14:paraId="103C33AF" w14:textId="77777777" w:rsidTr="00346654">
        <w:trPr>
          <w:trHeight w:val="765"/>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E67DCE8" w14:textId="77777777"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3.1.1</w:t>
            </w:r>
          </w:p>
        </w:tc>
        <w:tc>
          <w:tcPr>
            <w:tcW w:w="7229" w:type="dxa"/>
            <w:tcBorders>
              <w:top w:val="nil"/>
              <w:left w:val="nil"/>
              <w:bottom w:val="single" w:sz="8" w:space="0" w:color="auto"/>
              <w:right w:val="single" w:sz="8" w:space="0" w:color="auto"/>
            </w:tcBorders>
            <w:shd w:val="clear" w:color="auto" w:fill="auto"/>
            <w:vAlign w:val="center"/>
            <w:hideMark/>
          </w:tcPr>
          <w:p w14:paraId="31928660" w14:textId="77777777" w:rsidR="00F73744" w:rsidRPr="00346654" w:rsidRDefault="00F73744" w:rsidP="0010072C">
            <w:pPr>
              <w:widowControl/>
              <w:adjustRightInd/>
              <w:spacing w:line="240" w:lineRule="auto"/>
              <w:jc w:val="left"/>
              <w:textAlignment w:val="auto"/>
              <w:rPr>
                <w:color w:val="000000"/>
                <w:sz w:val="22"/>
                <w:szCs w:val="22"/>
              </w:rPr>
            </w:pPr>
            <w:r w:rsidRPr="00346654">
              <w:rPr>
                <w:color w:val="000000"/>
                <w:sz w:val="22"/>
                <w:szCs w:val="22"/>
              </w:rPr>
              <w:t xml:space="preserve">            подготовлено заключений по проектам нормативных правовых актов органов местного самоуправления </w:t>
            </w:r>
          </w:p>
        </w:tc>
        <w:tc>
          <w:tcPr>
            <w:tcW w:w="1843" w:type="dxa"/>
            <w:tcBorders>
              <w:top w:val="nil"/>
              <w:left w:val="nil"/>
              <w:bottom w:val="single" w:sz="8" w:space="0" w:color="auto"/>
              <w:right w:val="single" w:sz="8" w:space="0" w:color="auto"/>
            </w:tcBorders>
            <w:shd w:val="clear" w:color="auto" w:fill="auto"/>
            <w:vAlign w:val="center"/>
            <w:hideMark/>
          </w:tcPr>
          <w:p w14:paraId="5D39DF66" w14:textId="1E04D653" w:rsidR="00F73744" w:rsidRPr="00346654" w:rsidRDefault="00F67858" w:rsidP="0010072C">
            <w:pPr>
              <w:widowControl/>
              <w:adjustRightInd/>
              <w:spacing w:line="240" w:lineRule="auto"/>
              <w:jc w:val="center"/>
              <w:textAlignment w:val="auto"/>
              <w:rPr>
                <w:color w:val="000000"/>
                <w:sz w:val="22"/>
                <w:szCs w:val="22"/>
                <w:highlight w:val="yellow"/>
              </w:rPr>
            </w:pPr>
            <w:r>
              <w:rPr>
                <w:color w:val="000000"/>
                <w:sz w:val="22"/>
                <w:szCs w:val="22"/>
              </w:rPr>
              <w:t>1</w:t>
            </w:r>
            <w:r w:rsidR="00D75B29">
              <w:rPr>
                <w:color w:val="000000"/>
                <w:sz w:val="22"/>
                <w:szCs w:val="22"/>
              </w:rPr>
              <w:t>6</w:t>
            </w:r>
            <w:r>
              <w:rPr>
                <w:color w:val="000000"/>
                <w:sz w:val="22"/>
                <w:szCs w:val="22"/>
              </w:rPr>
              <w:t>4</w:t>
            </w:r>
          </w:p>
        </w:tc>
      </w:tr>
      <w:tr w:rsidR="00F73744" w:rsidRPr="00346654" w14:paraId="7F6C0D7E" w14:textId="77777777"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0977C11" w14:textId="77777777"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3.1.2</w:t>
            </w:r>
          </w:p>
        </w:tc>
        <w:tc>
          <w:tcPr>
            <w:tcW w:w="7229" w:type="dxa"/>
            <w:tcBorders>
              <w:top w:val="nil"/>
              <w:left w:val="nil"/>
              <w:bottom w:val="single" w:sz="8" w:space="0" w:color="auto"/>
              <w:right w:val="single" w:sz="8" w:space="0" w:color="auto"/>
            </w:tcBorders>
            <w:shd w:val="clear" w:color="auto" w:fill="auto"/>
            <w:vAlign w:val="center"/>
            <w:hideMark/>
          </w:tcPr>
          <w:p w14:paraId="7E7F7A8E" w14:textId="77777777" w:rsidR="00F73744" w:rsidRPr="00346654" w:rsidRDefault="0010072C" w:rsidP="0010072C">
            <w:pPr>
              <w:widowControl/>
              <w:adjustRightInd/>
              <w:spacing w:line="240" w:lineRule="auto"/>
              <w:jc w:val="left"/>
              <w:textAlignment w:val="auto"/>
              <w:rPr>
                <w:color w:val="000000"/>
                <w:sz w:val="22"/>
                <w:szCs w:val="22"/>
              </w:rPr>
            </w:pPr>
            <w:r>
              <w:rPr>
                <w:color w:val="000000"/>
                <w:sz w:val="22"/>
                <w:szCs w:val="22"/>
              </w:rPr>
              <w:t xml:space="preserve">            </w:t>
            </w:r>
            <w:r w:rsidRPr="0010072C">
              <w:rPr>
                <w:color w:val="000000"/>
                <w:sz w:val="22"/>
                <w:szCs w:val="22"/>
              </w:rPr>
              <w:t xml:space="preserve">подготовлено </w:t>
            </w:r>
            <w:r>
              <w:rPr>
                <w:color w:val="000000"/>
                <w:sz w:val="22"/>
                <w:szCs w:val="22"/>
              </w:rPr>
              <w:t>аналитических записок</w:t>
            </w:r>
            <w:r w:rsidRPr="0010072C">
              <w:rPr>
                <w:color w:val="000000"/>
                <w:sz w:val="22"/>
                <w:szCs w:val="22"/>
              </w:rPr>
              <w:t xml:space="preserve"> нормативных правовых актов органов местного самоуправления</w:t>
            </w:r>
          </w:p>
        </w:tc>
        <w:tc>
          <w:tcPr>
            <w:tcW w:w="1843" w:type="dxa"/>
            <w:tcBorders>
              <w:top w:val="nil"/>
              <w:left w:val="nil"/>
              <w:bottom w:val="single" w:sz="8" w:space="0" w:color="auto"/>
              <w:right w:val="single" w:sz="8" w:space="0" w:color="auto"/>
            </w:tcBorders>
            <w:shd w:val="clear" w:color="auto" w:fill="auto"/>
            <w:vAlign w:val="center"/>
            <w:hideMark/>
          </w:tcPr>
          <w:p w14:paraId="7B8D8674" w14:textId="77777777" w:rsidR="00F73744" w:rsidRPr="00B15EDE" w:rsidRDefault="0010072C" w:rsidP="00F67858">
            <w:pPr>
              <w:widowControl/>
              <w:adjustRightInd/>
              <w:spacing w:line="240" w:lineRule="auto"/>
              <w:jc w:val="center"/>
              <w:textAlignment w:val="auto"/>
              <w:rPr>
                <w:color w:val="000000"/>
                <w:sz w:val="22"/>
                <w:szCs w:val="22"/>
              </w:rPr>
            </w:pPr>
            <w:r>
              <w:rPr>
                <w:color w:val="000000"/>
                <w:sz w:val="22"/>
                <w:szCs w:val="22"/>
              </w:rPr>
              <w:t>5</w:t>
            </w:r>
            <w:r w:rsidR="00F67858">
              <w:rPr>
                <w:color w:val="000000"/>
                <w:sz w:val="22"/>
                <w:szCs w:val="22"/>
              </w:rPr>
              <w:t>7</w:t>
            </w:r>
          </w:p>
        </w:tc>
      </w:tr>
      <w:tr w:rsidR="00F73744" w:rsidRPr="00346654" w14:paraId="34F58212" w14:textId="77777777" w:rsidTr="00346654">
        <w:trPr>
          <w:trHeight w:val="390"/>
        </w:trPr>
        <w:tc>
          <w:tcPr>
            <w:tcW w:w="9933" w:type="dxa"/>
            <w:gridSpan w:val="3"/>
            <w:tcBorders>
              <w:top w:val="single" w:sz="8" w:space="0" w:color="auto"/>
              <w:left w:val="single" w:sz="8" w:space="0" w:color="auto"/>
              <w:bottom w:val="nil"/>
              <w:right w:val="single" w:sz="8" w:space="0" w:color="000000"/>
            </w:tcBorders>
            <w:shd w:val="clear" w:color="auto" w:fill="auto"/>
            <w:vAlign w:val="center"/>
            <w:hideMark/>
          </w:tcPr>
          <w:p w14:paraId="6F4E96A1" w14:textId="77777777" w:rsidR="00F73744" w:rsidRPr="00346654" w:rsidRDefault="00F73744" w:rsidP="00F73744">
            <w:pPr>
              <w:widowControl/>
              <w:adjustRightInd/>
              <w:spacing w:line="240" w:lineRule="auto"/>
              <w:jc w:val="center"/>
              <w:textAlignment w:val="auto"/>
              <w:rPr>
                <w:b/>
                <w:bCs/>
                <w:color w:val="000000"/>
                <w:sz w:val="22"/>
                <w:szCs w:val="22"/>
              </w:rPr>
            </w:pPr>
            <w:r w:rsidRPr="00346654">
              <w:rPr>
                <w:b/>
                <w:bCs/>
                <w:color w:val="000000"/>
                <w:sz w:val="22"/>
                <w:szCs w:val="22"/>
              </w:rPr>
              <w:t>4. Реализация результатов контрольных и экспертно-аналитических мероприятий</w:t>
            </w:r>
          </w:p>
        </w:tc>
      </w:tr>
      <w:tr w:rsidR="00F73744" w:rsidRPr="00346654" w14:paraId="159F0573" w14:textId="77777777" w:rsidTr="00346654">
        <w:trPr>
          <w:trHeight w:val="390"/>
        </w:trPr>
        <w:tc>
          <w:tcPr>
            <w:tcW w:w="8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8BAF73" w14:textId="77777777"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4.1</w:t>
            </w:r>
          </w:p>
        </w:tc>
        <w:tc>
          <w:tcPr>
            <w:tcW w:w="7229" w:type="dxa"/>
            <w:tcBorders>
              <w:top w:val="single" w:sz="8" w:space="0" w:color="auto"/>
              <w:left w:val="nil"/>
              <w:bottom w:val="single" w:sz="8" w:space="0" w:color="auto"/>
              <w:right w:val="single" w:sz="8" w:space="0" w:color="auto"/>
            </w:tcBorders>
            <w:shd w:val="clear" w:color="auto" w:fill="auto"/>
            <w:vAlign w:val="center"/>
            <w:hideMark/>
          </w:tcPr>
          <w:p w14:paraId="0ED6B07D" w14:textId="77777777"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 xml:space="preserve">Направлено представлений </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5D3D597D" w14:textId="701C0F74" w:rsidR="00F73744" w:rsidRPr="00DB59A2" w:rsidRDefault="00DB0F2C" w:rsidP="00F73744">
            <w:pPr>
              <w:widowControl/>
              <w:adjustRightInd/>
              <w:spacing w:line="240" w:lineRule="auto"/>
              <w:jc w:val="center"/>
              <w:textAlignment w:val="auto"/>
              <w:rPr>
                <w:color w:val="000000"/>
                <w:sz w:val="22"/>
                <w:szCs w:val="22"/>
              </w:rPr>
            </w:pPr>
            <w:r>
              <w:rPr>
                <w:color w:val="000000"/>
                <w:sz w:val="22"/>
                <w:szCs w:val="22"/>
              </w:rPr>
              <w:t>10</w:t>
            </w:r>
          </w:p>
        </w:tc>
      </w:tr>
      <w:tr w:rsidR="00F73744" w:rsidRPr="00346654" w14:paraId="0562AFE6" w14:textId="77777777"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0A0DBFB" w14:textId="77777777"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4.1.1</w:t>
            </w:r>
          </w:p>
        </w:tc>
        <w:tc>
          <w:tcPr>
            <w:tcW w:w="7229" w:type="dxa"/>
            <w:tcBorders>
              <w:top w:val="nil"/>
              <w:left w:val="nil"/>
              <w:bottom w:val="single" w:sz="8" w:space="0" w:color="auto"/>
              <w:right w:val="single" w:sz="8" w:space="0" w:color="auto"/>
            </w:tcBorders>
            <w:shd w:val="clear" w:color="auto" w:fill="auto"/>
            <w:vAlign w:val="center"/>
            <w:hideMark/>
          </w:tcPr>
          <w:p w14:paraId="0623DF70" w14:textId="77777777"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 xml:space="preserve">              снято с контроля представлений</w:t>
            </w:r>
          </w:p>
        </w:tc>
        <w:tc>
          <w:tcPr>
            <w:tcW w:w="1843" w:type="dxa"/>
            <w:tcBorders>
              <w:top w:val="nil"/>
              <w:left w:val="nil"/>
              <w:bottom w:val="single" w:sz="8" w:space="0" w:color="auto"/>
              <w:right w:val="single" w:sz="8" w:space="0" w:color="auto"/>
            </w:tcBorders>
            <w:shd w:val="clear" w:color="auto" w:fill="auto"/>
            <w:vAlign w:val="center"/>
            <w:hideMark/>
          </w:tcPr>
          <w:p w14:paraId="293F8875" w14:textId="62EA83D2" w:rsidR="00F73744" w:rsidRPr="00DB59A2" w:rsidRDefault="00DB0F2C" w:rsidP="00F73744">
            <w:pPr>
              <w:widowControl/>
              <w:adjustRightInd/>
              <w:spacing w:line="240" w:lineRule="auto"/>
              <w:jc w:val="center"/>
              <w:textAlignment w:val="auto"/>
              <w:rPr>
                <w:color w:val="000000"/>
                <w:sz w:val="22"/>
                <w:szCs w:val="22"/>
              </w:rPr>
            </w:pPr>
            <w:r>
              <w:rPr>
                <w:color w:val="000000"/>
                <w:sz w:val="22"/>
                <w:szCs w:val="22"/>
              </w:rPr>
              <w:t>9</w:t>
            </w:r>
          </w:p>
        </w:tc>
      </w:tr>
      <w:tr w:rsidR="00F73744" w:rsidRPr="00346654" w14:paraId="589BEF49" w14:textId="77777777"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602B14B" w14:textId="77777777"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4.2</w:t>
            </w:r>
          </w:p>
        </w:tc>
        <w:tc>
          <w:tcPr>
            <w:tcW w:w="7229" w:type="dxa"/>
            <w:tcBorders>
              <w:top w:val="nil"/>
              <w:left w:val="nil"/>
              <w:bottom w:val="single" w:sz="8" w:space="0" w:color="auto"/>
              <w:right w:val="single" w:sz="8" w:space="0" w:color="auto"/>
            </w:tcBorders>
            <w:shd w:val="clear" w:color="auto" w:fill="auto"/>
            <w:vAlign w:val="center"/>
            <w:hideMark/>
          </w:tcPr>
          <w:p w14:paraId="20586091" w14:textId="77777777"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Направлено предписаний</w:t>
            </w:r>
          </w:p>
        </w:tc>
        <w:tc>
          <w:tcPr>
            <w:tcW w:w="1843" w:type="dxa"/>
            <w:tcBorders>
              <w:top w:val="nil"/>
              <w:left w:val="nil"/>
              <w:bottom w:val="single" w:sz="8" w:space="0" w:color="auto"/>
              <w:right w:val="single" w:sz="8" w:space="0" w:color="auto"/>
            </w:tcBorders>
            <w:shd w:val="clear" w:color="auto" w:fill="auto"/>
            <w:vAlign w:val="center"/>
            <w:hideMark/>
          </w:tcPr>
          <w:p w14:paraId="797D57BD" w14:textId="77777777" w:rsidR="00F73744" w:rsidRPr="00DB59A2" w:rsidRDefault="00F26E27" w:rsidP="00F73744">
            <w:pPr>
              <w:widowControl/>
              <w:adjustRightInd/>
              <w:spacing w:line="240" w:lineRule="auto"/>
              <w:jc w:val="center"/>
              <w:textAlignment w:val="auto"/>
              <w:rPr>
                <w:color w:val="000000"/>
                <w:sz w:val="22"/>
                <w:szCs w:val="22"/>
              </w:rPr>
            </w:pPr>
            <w:r>
              <w:rPr>
                <w:color w:val="000000"/>
                <w:sz w:val="22"/>
                <w:szCs w:val="22"/>
              </w:rPr>
              <w:t>-</w:t>
            </w:r>
          </w:p>
        </w:tc>
      </w:tr>
      <w:tr w:rsidR="00F73744" w:rsidRPr="00346654" w14:paraId="1B03C75C" w14:textId="77777777"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137A6A6" w14:textId="77777777"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4.2.1</w:t>
            </w:r>
          </w:p>
        </w:tc>
        <w:tc>
          <w:tcPr>
            <w:tcW w:w="7229" w:type="dxa"/>
            <w:tcBorders>
              <w:top w:val="nil"/>
              <w:left w:val="nil"/>
              <w:bottom w:val="single" w:sz="8" w:space="0" w:color="auto"/>
              <w:right w:val="single" w:sz="8" w:space="0" w:color="auto"/>
            </w:tcBorders>
            <w:shd w:val="clear" w:color="auto" w:fill="auto"/>
            <w:vAlign w:val="center"/>
            <w:hideMark/>
          </w:tcPr>
          <w:p w14:paraId="7F01140E" w14:textId="77777777" w:rsidR="00F73744" w:rsidRPr="00346654" w:rsidRDefault="00F73744" w:rsidP="00F73744">
            <w:pPr>
              <w:widowControl/>
              <w:adjustRightInd/>
              <w:spacing w:line="240" w:lineRule="auto"/>
              <w:ind w:right="2585"/>
              <w:textAlignment w:val="auto"/>
              <w:rPr>
                <w:color w:val="000000"/>
                <w:sz w:val="22"/>
                <w:szCs w:val="22"/>
              </w:rPr>
            </w:pPr>
            <w:r w:rsidRPr="00346654">
              <w:rPr>
                <w:color w:val="000000"/>
                <w:sz w:val="22"/>
                <w:szCs w:val="22"/>
              </w:rPr>
              <w:t xml:space="preserve">              снято с контроля предписаний</w:t>
            </w:r>
          </w:p>
        </w:tc>
        <w:tc>
          <w:tcPr>
            <w:tcW w:w="1843" w:type="dxa"/>
            <w:tcBorders>
              <w:top w:val="nil"/>
              <w:left w:val="nil"/>
              <w:bottom w:val="single" w:sz="8" w:space="0" w:color="auto"/>
              <w:right w:val="single" w:sz="8" w:space="0" w:color="auto"/>
            </w:tcBorders>
            <w:shd w:val="clear" w:color="auto" w:fill="auto"/>
            <w:vAlign w:val="center"/>
            <w:hideMark/>
          </w:tcPr>
          <w:p w14:paraId="676B50B3" w14:textId="77777777" w:rsidR="00F73744" w:rsidRPr="00DB59A2" w:rsidRDefault="00F26E27" w:rsidP="00F73744">
            <w:pPr>
              <w:widowControl/>
              <w:adjustRightInd/>
              <w:spacing w:line="240" w:lineRule="auto"/>
              <w:jc w:val="center"/>
              <w:textAlignment w:val="auto"/>
              <w:rPr>
                <w:color w:val="000000"/>
                <w:sz w:val="22"/>
                <w:szCs w:val="22"/>
              </w:rPr>
            </w:pPr>
            <w:r>
              <w:rPr>
                <w:color w:val="000000"/>
                <w:sz w:val="22"/>
                <w:szCs w:val="22"/>
              </w:rPr>
              <w:t>-</w:t>
            </w:r>
          </w:p>
        </w:tc>
      </w:tr>
      <w:tr w:rsidR="00F73744" w:rsidRPr="00346654" w14:paraId="2A177979" w14:textId="77777777"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B03D036" w14:textId="77777777"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4.3</w:t>
            </w:r>
          </w:p>
        </w:tc>
        <w:tc>
          <w:tcPr>
            <w:tcW w:w="7229" w:type="dxa"/>
            <w:tcBorders>
              <w:top w:val="nil"/>
              <w:left w:val="nil"/>
              <w:bottom w:val="single" w:sz="8" w:space="0" w:color="auto"/>
              <w:right w:val="single" w:sz="8" w:space="0" w:color="auto"/>
            </w:tcBorders>
            <w:shd w:val="clear" w:color="auto" w:fill="auto"/>
            <w:vAlign w:val="center"/>
            <w:hideMark/>
          </w:tcPr>
          <w:p w14:paraId="5C57A5DF" w14:textId="77777777"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Устранено финансовых нарушений, тыс. руб., в том числе:</w:t>
            </w:r>
          </w:p>
        </w:tc>
        <w:tc>
          <w:tcPr>
            <w:tcW w:w="1843" w:type="dxa"/>
            <w:tcBorders>
              <w:top w:val="nil"/>
              <w:left w:val="nil"/>
              <w:bottom w:val="single" w:sz="8" w:space="0" w:color="auto"/>
              <w:right w:val="single" w:sz="8" w:space="0" w:color="auto"/>
            </w:tcBorders>
            <w:shd w:val="clear" w:color="auto" w:fill="auto"/>
            <w:vAlign w:val="center"/>
            <w:hideMark/>
          </w:tcPr>
          <w:p w14:paraId="29833866" w14:textId="74B5EF72" w:rsidR="00F73744" w:rsidRPr="004254DB" w:rsidRDefault="00D1022B" w:rsidP="00F73744">
            <w:pPr>
              <w:widowControl/>
              <w:adjustRightInd/>
              <w:spacing w:line="240" w:lineRule="auto"/>
              <w:jc w:val="center"/>
              <w:textAlignment w:val="auto"/>
              <w:rPr>
                <w:color w:val="000000"/>
                <w:sz w:val="22"/>
                <w:szCs w:val="22"/>
                <w:highlight w:val="yellow"/>
              </w:rPr>
            </w:pPr>
            <w:r w:rsidRPr="00D1022B">
              <w:rPr>
                <w:color w:val="000000"/>
                <w:sz w:val="22"/>
                <w:szCs w:val="22"/>
              </w:rPr>
              <w:t>796,4</w:t>
            </w:r>
          </w:p>
        </w:tc>
      </w:tr>
      <w:tr w:rsidR="00F73744" w:rsidRPr="00346654" w14:paraId="3921CAA5" w14:textId="77777777"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19BD752" w14:textId="77777777"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4.3.1</w:t>
            </w:r>
          </w:p>
        </w:tc>
        <w:tc>
          <w:tcPr>
            <w:tcW w:w="7229" w:type="dxa"/>
            <w:tcBorders>
              <w:top w:val="nil"/>
              <w:left w:val="nil"/>
              <w:bottom w:val="single" w:sz="8" w:space="0" w:color="auto"/>
              <w:right w:val="single" w:sz="8" w:space="0" w:color="auto"/>
            </w:tcBorders>
            <w:shd w:val="clear" w:color="auto" w:fill="auto"/>
            <w:vAlign w:val="center"/>
            <w:hideMark/>
          </w:tcPr>
          <w:p w14:paraId="32A03FC1" w14:textId="77777777"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 xml:space="preserve">              возмещено средств в бюджет</w:t>
            </w:r>
          </w:p>
        </w:tc>
        <w:tc>
          <w:tcPr>
            <w:tcW w:w="1843" w:type="dxa"/>
            <w:tcBorders>
              <w:top w:val="nil"/>
              <w:left w:val="nil"/>
              <w:bottom w:val="single" w:sz="8" w:space="0" w:color="auto"/>
              <w:right w:val="single" w:sz="8" w:space="0" w:color="auto"/>
            </w:tcBorders>
            <w:shd w:val="clear" w:color="auto" w:fill="auto"/>
            <w:vAlign w:val="center"/>
            <w:hideMark/>
          </w:tcPr>
          <w:p w14:paraId="48BA9638" w14:textId="77777777" w:rsidR="00F73744" w:rsidRPr="00D1022B" w:rsidRDefault="00DB59A2" w:rsidP="00F73744">
            <w:pPr>
              <w:widowControl/>
              <w:adjustRightInd/>
              <w:spacing w:line="240" w:lineRule="auto"/>
              <w:jc w:val="center"/>
              <w:textAlignment w:val="auto"/>
              <w:rPr>
                <w:color w:val="000000"/>
                <w:sz w:val="22"/>
                <w:szCs w:val="22"/>
              </w:rPr>
            </w:pPr>
            <w:r w:rsidRPr="00D1022B">
              <w:rPr>
                <w:color w:val="000000"/>
                <w:sz w:val="22"/>
                <w:szCs w:val="22"/>
              </w:rPr>
              <w:t>-</w:t>
            </w:r>
            <w:r w:rsidR="00F26E27" w:rsidRPr="00D1022B">
              <w:rPr>
                <w:color w:val="000000"/>
                <w:sz w:val="22"/>
                <w:szCs w:val="22"/>
              </w:rPr>
              <w:t xml:space="preserve"> </w:t>
            </w:r>
          </w:p>
        </w:tc>
      </w:tr>
      <w:tr w:rsidR="00F73744" w:rsidRPr="00346654" w14:paraId="5C383849" w14:textId="77777777"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6067EFC9" w14:textId="77777777"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4.3.2</w:t>
            </w:r>
          </w:p>
        </w:tc>
        <w:tc>
          <w:tcPr>
            <w:tcW w:w="7229" w:type="dxa"/>
            <w:tcBorders>
              <w:top w:val="nil"/>
              <w:left w:val="nil"/>
              <w:bottom w:val="single" w:sz="8" w:space="0" w:color="auto"/>
              <w:right w:val="single" w:sz="8" w:space="0" w:color="auto"/>
            </w:tcBorders>
            <w:shd w:val="clear" w:color="auto" w:fill="auto"/>
            <w:vAlign w:val="center"/>
            <w:hideMark/>
          </w:tcPr>
          <w:p w14:paraId="0E66D5AD" w14:textId="77777777"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 xml:space="preserve">              возмещено средств организаций</w:t>
            </w:r>
          </w:p>
        </w:tc>
        <w:tc>
          <w:tcPr>
            <w:tcW w:w="1843" w:type="dxa"/>
            <w:tcBorders>
              <w:top w:val="nil"/>
              <w:left w:val="nil"/>
              <w:bottom w:val="single" w:sz="8" w:space="0" w:color="auto"/>
              <w:right w:val="single" w:sz="8" w:space="0" w:color="auto"/>
            </w:tcBorders>
            <w:shd w:val="clear" w:color="auto" w:fill="auto"/>
            <w:vAlign w:val="center"/>
            <w:hideMark/>
          </w:tcPr>
          <w:p w14:paraId="1A2017A8" w14:textId="77777777" w:rsidR="00F73744" w:rsidRPr="00D1022B" w:rsidRDefault="00F73744" w:rsidP="00F73744">
            <w:pPr>
              <w:widowControl/>
              <w:adjustRightInd/>
              <w:spacing w:line="240" w:lineRule="auto"/>
              <w:jc w:val="center"/>
              <w:textAlignment w:val="auto"/>
              <w:rPr>
                <w:color w:val="000000"/>
                <w:sz w:val="22"/>
                <w:szCs w:val="22"/>
              </w:rPr>
            </w:pPr>
            <w:r w:rsidRPr="00D1022B">
              <w:rPr>
                <w:color w:val="000000"/>
                <w:sz w:val="22"/>
                <w:szCs w:val="22"/>
              </w:rPr>
              <w:t>-</w:t>
            </w:r>
          </w:p>
        </w:tc>
      </w:tr>
      <w:tr w:rsidR="00F73744" w:rsidRPr="00346654" w14:paraId="4E6FC4B4" w14:textId="77777777"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73D42175" w14:textId="77777777"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4.3.3</w:t>
            </w:r>
          </w:p>
        </w:tc>
        <w:tc>
          <w:tcPr>
            <w:tcW w:w="7229" w:type="dxa"/>
            <w:tcBorders>
              <w:top w:val="nil"/>
              <w:left w:val="nil"/>
              <w:bottom w:val="single" w:sz="8" w:space="0" w:color="auto"/>
              <w:right w:val="single" w:sz="8" w:space="0" w:color="auto"/>
            </w:tcBorders>
            <w:shd w:val="clear" w:color="auto" w:fill="auto"/>
            <w:vAlign w:val="center"/>
            <w:hideMark/>
          </w:tcPr>
          <w:p w14:paraId="2C1476A6" w14:textId="77777777"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 xml:space="preserve">              выполнено работ, оказано услуг</w:t>
            </w:r>
          </w:p>
        </w:tc>
        <w:tc>
          <w:tcPr>
            <w:tcW w:w="1843" w:type="dxa"/>
            <w:tcBorders>
              <w:top w:val="nil"/>
              <w:left w:val="nil"/>
              <w:bottom w:val="single" w:sz="8" w:space="0" w:color="auto"/>
              <w:right w:val="single" w:sz="8" w:space="0" w:color="auto"/>
            </w:tcBorders>
            <w:shd w:val="clear" w:color="auto" w:fill="auto"/>
            <w:vAlign w:val="center"/>
            <w:hideMark/>
          </w:tcPr>
          <w:p w14:paraId="28187C92" w14:textId="77777777" w:rsidR="00F73744" w:rsidRPr="00D1022B" w:rsidRDefault="00DB59A2" w:rsidP="00F73744">
            <w:pPr>
              <w:widowControl/>
              <w:adjustRightInd/>
              <w:spacing w:line="240" w:lineRule="auto"/>
              <w:jc w:val="center"/>
              <w:textAlignment w:val="auto"/>
              <w:rPr>
                <w:color w:val="000000"/>
                <w:sz w:val="22"/>
                <w:szCs w:val="22"/>
              </w:rPr>
            </w:pPr>
            <w:r w:rsidRPr="00D1022B">
              <w:rPr>
                <w:color w:val="000000"/>
                <w:sz w:val="22"/>
                <w:szCs w:val="22"/>
              </w:rPr>
              <w:t>-</w:t>
            </w:r>
          </w:p>
        </w:tc>
      </w:tr>
      <w:tr w:rsidR="00F73744" w:rsidRPr="00346654" w14:paraId="4701CDB0" w14:textId="77777777" w:rsidTr="00346654">
        <w:trPr>
          <w:trHeight w:val="324"/>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0DA1B29" w14:textId="77777777" w:rsidR="00F73744" w:rsidRPr="00346654" w:rsidRDefault="00F73744" w:rsidP="007D3FCA">
            <w:pPr>
              <w:widowControl/>
              <w:adjustRightInd/>
              <w:spacing w:line="240" w:lineRule="auto"/>
              <w:jc w:val="center"/>
              <w:textAlignment w:val="auto"/>
              <w:rPr>
                <w:color w:val="000000"/>
                <w:sz w:val="22"/>
                <w:szCs w:val="22"/>
              </w:rPr>
            </w:pPr>
            <w:r w:rsidRPr="00346654">
              <w:rPr>
                <w:color w:val="000000"/>
                <w:sz w:val="22"/>
                <w:szCs w:val="22"/>
              </w:rPr>
              <w:t>4.</w:t>
            </w:r>
            <w:r w:rsidR="007D3FCA">
              <w:rPr>
                <w:color w:val="000000"/>
                <w:sz w:val="22"/>
                <w:szCs w:val="22"/>
              </w:rPr>
              <w:t>4</w:t>
            </w:r>
          </w:p>
        </w:tc>
        <w:tc>
          <w:tcPr>
            <w:tcW w:w="7229" w:type="dxa"/>
            <w:tcBorders>
              <w:top w:val="nil"/>
              <w:left w:val="nil"/>
              <w:bottom w:val="single" w:sz="8" w:space="0" w:color="auto"/>
              <w:right w:val="single" w:sz="8" w:space="0" w:color="auto"/>
            </w:tcBorders>
            <w:shd w:val="clear" w:color="auto" w:fill="auto"/>
            <w:vAlign w:val="center"/>
            <w:hideMark/>
          </w:tcPr>
          <w:p w14:paraId="3A50D1B5" w14:textId="77777777"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Справочно:</w:t>
            </w:r>
          </w:p>
        </w:tc>
        <w:tc>
          <w:tcPr>
            <w:tcW w:w="1843" w:type="dxa"/>
            <w:tcBorders>
              <w:top w:val="nil"/>
              <w:left w:val="nil"/>
              <w:bottom w:val="single" w:sz="8" w:space="0" w:color="auto"/>
              <w:right w:val="single" w:sz="8" w:space="0" w:color="auto"/>
            </w:tcBorders>
            <w:shd w:val="clear" w:color="auto" w:fill="auto"/>
            <w:vAlign w:val="center"/>
            <w:hideMark/>
          </w:tcPr>
          <w:p w14:paraId="4989D01D" w14:textId="77777777" w:rsidR="00F73744" w:rsidRPr="00DB59A2" w:rsidRDefault="00F73744" w:rsidP="00F73744">
            <w:pPr>
              <w:widowControl/>
              <w:adjustRightInd/>
              <w:spacing w:line="240" w:lineRule="auto"/>
              <w:jc w:val="center"/>
              <w:textAlignment w:val="auto"/>
              <w:rPr>
                <w:color w:val="000000"/>
                <w:sz w:val="22"/>
                <w:szCs w:val="22"/>
              </w:rPr>
            </w:pPr>
            <w:r w:rsidRPr="00DB59A2">
              <w:rPr>
                <w:color w:val="000000"/>
                <w:sz w:val="22"/>
                <w:szCs w:val="22"/>
              </w:rPr>
              <w:t> </w:t>
            </w:r>
          </w:p>
        </w:tc>
      </w:tr>
      <w:tr w:rsidR="00F73744" w:rsidRPr="00346654" w14:paraId="32D7A7CB" w14:textId="77777777"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2B3CBB05" w14:textId="77777777" w:rsidR="00F73744" w:rsidRPr="00346654" w:rsidRDefault="00F73744" w:rsidP="007D3FCA">
            <w:pPr>
              <w:widowControl/>
              <w:adjustRightInd/>
              <w:spacing w:line="240" w:lineRule="auto"/>
              <w:jc w:val="center"/>
              <w:textAlignment w:val="auto"/>
              <w:rPr>
                <w:color w:val="000000"/>
                <w:sz w:val="22"/>
                <w:szCs w:val="22"/>
              </w:rPr>
            </w:pPr>
            <w:r w:rsidRPr="00346654">
              <w:rPr>
                <w:color w:val="000000"/>
                <w:sz w:val="22"/>
                <w:szCs w:val="22"/>
              </w:rPr>
              <w:t>4.</w:t>
            </w:r>
            <w:r w:rsidR="007D3FCA">
              <w:rPr>
                <w:color w:val="000000"/>
                <w:sz w:val="22"/>
                <w:szCs w:val="22"/>
              </w:rPr>
              <w:t>4</w:t>
            </w:r>
            <w:r w:rsidRPr="00346654">
              <w:rPr>
                <w:color w:val="000000"/>
                <w:sz w:val="22"/>
                <w:szCs w:val="22"/>
              </w:rPr>
              <w:t>.1</w:t>
            </w:r>
          </w:p>
        </w:tc>
        <w:tc>
          <w:tcPr>
            <w:tcW w:w="7229" w:type="dxa"/>
            <w:tcBorders>
              <w:top w:val="nil"/>
              <w:left w:val="nil"/>
              <w:bottom w:val="single" w:sz="8" w:space="0" w:color="auto"/>
              <w:right w:val="single" w:sz="8" w:space="0" w:color="auto"/>
            </w:tcBorders>
            <w:shd w:val="clear" w:color="auto" w:fill="auto"/>
            <w:vAlign w:val="center"/>
            <w:hideMark/>
          </w:tcPr>
          <w:p w14:paraId="53DF7FBD" w14:textId="77777777"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Привлечено к дисциплинарной ответственности, чел.</w:t>
            </w:r>
          </w:p>
        </w:tc>
        <w:tc>
          <w:tcPr>
            <w:tcW w:w="1843" w:type="dxa"/>
            <w:tcBorders>
              <w:top w:val="nil"/>
              <w:left w:val="nil"/>
              <w:bottom w:val="single" w:sz="8" w:space="0" w:color="auto"/>
              <w:right w:val="single" w:sz="8" w:space="0" w:color="auto"/>
            </w:tcBorders>
            <w:shd w:val="clear" w:color="auto" w:fill="auto"/>
            <w:vAlign w:val="center"/>
            <w:hideMark/>
          </w:tcPr>
          <w:p w14:paraId="40345618" w14:textId="77777777" w:rsidR="00F73744" w:rsidRPr="00AD7D82" w:rsidRDefault="00AD7D82" w:rsidP="00F73744">
            <w:pPr>
              <w:widowControl/>
              <w:adjustRightInd/>
              <w:spacing w:line="240" w:lineRule="auto"/>
              <w:jc w:val="center"/>
              <w:textAlignment w:val="auto"/>
              <w:rPr>
                <w:color w:val="000000"/>
                <w:sz w:val="22"/>
                <w:szCs w:val="22"/>
              </w:rPr>
            </w:pPr>
            <w:r>
              <w:rPr>
                <w:color w:val="000000"/>
                <w:sz w:val="22"/>
                <w:szCs w:val="22"/>
              </w:rPr>
              <w:t>н</w:t>
            </w:r>
            <w:r w:rsidR="00346654" w:rsidRPr="00AD7D82">
              <w:rPr>
                <w:color w:val="000000"/>
                <w:sz w:val="22"/>
                <w:szCs w:val="22"/>
              </w:rPr>
              <w:t>ет информации</w:t>
            </w:r>
          </w:p>
        </w:tc>
      </w:tr>
      <w:tr w:rsidR="00F73744" w:rsidRPr="00346654" w14:paraId="24528E46" w14:textId="77777777"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164CDEC1" w14:textId="77777777" w:rsidR="00F73744" w:rsidRPr="00346654" w:rsidRDefault="00F73744" w:rsidP="007D3FCA">
            <w:pPr>
              <w:widowControl/>
              <w:adjustRightInd/>
              <w:spacing w:line="240" w:lineRule="auto"/>
              <w:jc w:val="center"/>
              <w:textAlignment w:val="auto"/>
              <w:rPr>
                <w:color w:val="000000"/>
                <w:sz w:val="22"/>
                <w:szCs w:val="22"/>
              </w:rPr>
            </w:pPr>
            <w:r w:rsidRPr="00346654">
              <w:rPr>
                <w:color w:val="000000"/>
                <w:sz w:val="22"/>
                <w:szCs w:val="22"/>
              </w:rPr>
              <w:t>4.</w:t>
            </w:r>
            <w:r w:rsidR="007D3FCA">
              <w:rPr>
                <w:color w:val="000000"/>
                <w:sz w:val="22"/>
                <w:szCs w:val="22"/>
              </w:rPr>
              <w:t>4</w:t>
            </w:r>
            <w:r w:rsidRPr="00346654">
              <w:rPr>
                <w:color w:val="000000"/>
                <w:sz w:val="22"/>
                <w:szCs w:val="22"/>
              </w:rPr>
              <w:t>.2</w:t>
            </w:r>
          </w:p>
        </w:tc>
        <w:tc>
          <w:tcPr>
            <w:tcW w:w="7229" w:type="dxa"/>
            <w:tcBorders>
              <w:top w:val="nil"/>
              <w:left w:val="nil"/>
              <w:bottom w:val="single" w:sz="8" w:space="0" w:color="auto"/>
              <w:right w:val="single" w:sz="8" w:space="0" w:color="auto"/>
            </w:tcBorders>
            <w:shd w:val="clear" w:color="auto" w:fill="auto"/>
            <w:vAlign w:val="center"/>
            <w:hideMark/>
          </w:tcPr>
          <w:p w14:paraId="1E0A5AF2" w14:textId="77777777"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Направлено материалов в правоохранительные органы</w:t>
            </w:r>
          </w:p>
        </w:tc>
        <w:tc>
          <w:tcPr>
            <w:tcW w:w="1843" w:type="dxa"/>
            <w:tcBorders>
              <w:top w:val="nil"/>
              <w:left w:val="nil"/>
              <w:bottom w:val="single" w:sz="8" w:space="0" w:color="auto"/>
              <w:right w:val="single" w:sz="8" w:space="0" w:color="auto"/>
            </w:tcBorders>
            <w:shd w:val="clear" w:color="auto" w:fill="auto"/>
            <w:vAlign w:val="center"/>
            <w:hideMark/>
          </w:tcPr>
          <w:p w14:paraId="0E4FBEAC" w14:textId="60C86796" w:rsidR="00F73744" w:rsidRPr="00346654" w:rsidRDefault="00F67858" w:rsidP="00F73744">
            <w:pPr>
              <w:widowControl/>
              <w:adjustRightInd/>
              <w:spacing w:line="240" w:lineRule="auto"/>
              <w:jc w:val="center"/>
              <w:textAlignment w:val="auto"/>
              <w:rPr>
                <w:color w:val="000000"/>
                <w:sz w:val="22"/>
                <w:szCs w:val="22"/>
              </w:rPr>
            </w:pPr>
            <w:r>
              <w:rPr>
                <w:color w:val="000000"/>
                <w:sz w:val="22"/>
                <w:szCs w:val="22"/>
              </w:rPr>
              <w:t>1</w:t>
            </w:r>
            <w:r w:rsidR="004254DB">
              <w:rPr>
                <w:color w:val="000000"/>
                <w:sz w:val="22"/>
                <w:szCs w:val="22"/>
              </w:rPr>
              <w:t>7</w:t>
            </w:r>
          </w:p>
        </w:tc>
      </w:tr>
      <w:tr w:rsidR="00F73744" w:rsidRPr="00346654" w14:paraId="74EB7002" w14:textId="77777777" w:rsidTr="00346654">
        <w:trPr>
          <w:trHeight w:val="390"/>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E28D957" w14:textId="77777777" w:rsidR="00F73744" w:rsidRPr="00346654" w:rsidRDefault="00F73744" w:rsidP="007D3FCA">
            <w:pPr>
              <w:widowControl/>
              <w:adjustRightInd/>
              <w:spacing w:line="240" w:lineRule="auto"/>
              <w:jc w:val="center"/>
              <w:textAlignment w:val="auto"/>
              <w:rPr>
                <w:color w:val="000000"/>
                <w:sz w:val="22"/>
                <w:szCs w:val="22"/>
              </w:rPr>
            </w:pPr>
            <w:r w:rsidRPr="00346654">
              <w:rPr>
                <w:color w:val="000000"/>
                <w:sz w:val="22"/>
                <w:szCs w:val="22"/>
              </w:rPr>
              <w:t>4.</w:t>
            </w:r>
            <w:r w:rsidR="007D3FCA">
              <w:rPr>
                <w:color w:val="000000"/>
                <w:sz w:val="22"/>
                <w:szCs w:val="22"/>
              </w:rPr>
              <w:t>4</w:t>
            </w:r>
            <w:r w:rsidRPr="00346654">
              <w:rPr>
                <w:color w:val="000000"/>
                <w:sz w:val="22"/>
                <w:szCs w:val="22"/>
              </w:rPr>
              <w:t>.3</w:t>
            </w:r>
          </w:p>
        </w:tc>
        <w:tc>
          <w:tcPr>
            <w:tcW w:w="7229" w:type="dxa"/>
            <w:tcBorders>
              <w:top w:val="nil"/>
              <w:left w:val="nil"/>
              <w:bottom w:val="single" w:sz="8" w:space="0" w:color="auto"/>
              <w:right w:val="single" w:sz="8" w:space="0" w:color="auto"/>
            </w:tcBorders>
            <w:shd w:val="clear" w:color="auto" w:fill="auto"/>
            <w:vAlign w:val="center"/>
            <w:hideMark/>
          </w:tcPr>
          <w:p w14:paraId="5026A423" w14:textId="77777777" w:rsidR="00F73744" w:rsidRPr="00346654" w:rsidRDefault="00F73744" w:rsidP="00F73744">
            <w:pPr>
              <w:widowControl/>
              <w:adjustRightInd/>
              <w:spacing w:line="240" w:lineRule="auto"/>
              <w:textAlignment w:val="auto"/>
              <w:rPr>
                <w:color w:val="000000"/>
                <w:sz w:val="22"/>
                <w:szCs w:val="22"/>
              </w:rPr>
            </w:pPr>
            <w:r w:rsidRPr="00346654">
              <w:rPr>
                <w:color w:val="000000"/>
                <w:sz w:val="22"/>
                <w:szCs w:val="22"/>
              </w:rPr>
              <w:t xml:space="preserve">Количество возбужденных по материалам КСО уголовных дел </w:t>
            </w:r>
          </w:p>
        </w:tc>
        <w:tc>
          <w:tcPr>
            <w:tcW w:w="1843" w:type="dxa"/>
            <w:tcBorders>
              <w:top w:val="nil"/>
              <w:left w:val="nil"/>
              <w:bottom w:val="single" w:sz="8" w:space="0" w:color="auto"/>
              <w:right w:val="single" w:sz="8" w:space="0" w:color="auto"/>
            </w:tcBorders>
            <w:shd w:val="clear" w:color="auto" w:fill="auto"/>
            <w:vAlign w:val="center"/>
            <w:hideMark/>
          </w:tcPr>
          <w:p w14:paraId="7573C221" w14:textId="77777777" w:rsidR="00F73744" w:rsidRPr="00211C8C" w:rsidRDefault="00AD7D82" w:rsidP="00F73744">
            <w:pPr>
              <w:widowControl/>
              <w:adjustRightInd/>
              <w:spacing w:line="240" w:lineRule="auto"/>
              <w:jc w:val="center"/>
              <w:textAlignment w:val="auto"/>
              <w:rPr>
                <w:color w:val="000000"/>
                <w:sz w:val="22"/>
                <w:szCs w:val="22"/>
              </w:rPr>
            </w:pPr>
            <w:r>
              <w:rPr>
                <w:color w:val="000000"/>
                <w:sz w:val="22"/>
                <w:szCs w:val="22"/>
              </w:rPr>
              <w:t>н</w:t>
            </w:r>
            <w:r w:rsidR="00211C8C" w:rsidRPr="00211C8C">
              <w:rPr>
                <w:color w:val="000000"/>
                <w:sz w:val="22"/>
                <w:szCs w:val="22"/>
              </w:rPr>
              <w:t>ет информации</w:t>
            </w:r>
          </w:p>
        </w:tc>
      </w:tr>
      <w:tr w:rsidR="00F73744" w:rsidRPr="00346654" w14:paraId="17288497" w14:textId="77777777" w:rsidTr="00346654">
        <w:trPr>
          <w:trHeight w:val="390"/>
        </w:trPr>
        <w:tc>
          <w:tcPr>
            <w:tcW w:w="993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734FF08" w14:textId="77777777" w:rsidR="00F73744" w:rsidRPr="00346654" w:rsidRDefault="00F73744" w:rsidP="00F73744">
            <w:pPr>
              <w:widowControl/>
              <w:adjustRightInd/>
              <w:spacing w:line="240" w:lineRule="auto"/>
              <w:jc w:val="center"/>
              <w:textAlignment w:val="auto"/>
              <w:rPr>
                <w:b/>
                <w:bCs/>
                <w:color w:val="000000"/>
                <w:sz w:val="22"/>
                <w:szCs w:val="22"/>
              </w:rPr>
            </w:pPr>
            <w:r w:rsidRPr="00346654">
              <w:rPr>
                <w:b/>
                <w:bCs/>
                <w:color w:val="000000"/>
                <w:sz w:val="22"/>
                <w:szCs w:val="22"/>
              </w:rPr>
              <w:t>5. Гласность</w:t>
            </w:r>
          </w:p>
        </w:tc>
      </w:tr>
      <w:tr w:rsidR="00F73744" w:rsidRPr="00346654" w14:paraId="3CBD0E17" w14:textId="77777777" w:rsidTr="00346654">
        <w:trPr>
          <w:trHeight w:val="495"/>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08734E8E" w14:textId="77777777"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5.1</w:t>
            </w:r>
          </w:p>
        </w:tc>
        <w:tc>
          <w:tcPr>
            <w:tcW w:w="7229" w:type="dxa"/>
            <w:tcBorders>
              <w:top w:val="nil"/>
              <w:left w:val="nil"/>
              <w:bottom w:val="single" w:sz="8" w:space="0" w:color="auto"/>
              <w:right w:val="single" w:sz="8" w:space="0" w:color="auto"/>
            </w:tcBorders>
            <w:shd w:val="clear" w:color="auto" w:fill="auto"/>
            <w:vAlign w:val="center"/>
            <w:hideMark/>
          </w:tcPr>
          <w:p w14:paraId="4A994BD1" w14:textId="77777777" w:rsidR="00F73744" w:rsidRPr="00346654" w:rsidRDefault="00F73744" w:rsidP="00211C8C">
            <w:pPr>
              <w:widowControl/>
              <w:adjustRightInd/>
              <w:spacing w:line="240" w:lineRule="auto"/>
              <w:textAlignment w:val="auto"/>
              <w:rPr>
                <w:color w:val="000000"/>
                <w:sz w:val="22"/>
                <w:szCs w:val="22"/>
              </w:rPr>
            </w:pPr>
            <w:r w:rsidRPr="00346654">
              <w:rPr>
                <w:color w:val="000000"/>
                <w:sz w:val="22"/>
                <w:szCs w:val="22"/>
              </w:rPr>
              <w:t>Количество публикаций, отражающих деятельность КСО</w:t>
            </w:r>
            <w:r w:rsidR="00211C8C">
              <w:rPr>
                <w:color w:val="000000"/>
                <w:sz w:val="22"/>
                <w:szCs w:val="22"/>
              </w:rPr>
              <w:t xml:space="preserve"> (на сайте)</w:t>
            </w:r>
          </w:p>
        </w:tc>
        <w:tc>
          <w:tcPr>
            <w:tcW w:w="1843" w:type="dxa"/>
            <w:tcBorders>
              <w:top w:val="nil"/>
              <w:left w:val="nil"/>
              <w:bottom w:val="single" w:sz="8" w:space="0" w:color="auto"/>
              <w:right w:val="single" w:sz="8" w:space="0" w:color="auto"/>
            </w:tcBorders>
            <w:shd w:val="clear" w:color="auto" w:fill="auto"/>
            <w:vAlign w:val="center"/>
            <w:hideMark/>
          </w:tcPr>
          <w:p w14:paraId="75FE6D89" w14:textId="3272FC06" w:rsidR="00F73744" w:rsidRPr="00346654" w:rsidRDefault="00D1022B" w:rsidP="00F73744">
            <w:pPr>
              <w:widowControl/>
              <w:adjustRightInd/>
              <w:spacing w:line="240" w:lineRule="auto"/>
              <w:jc w:val="center"/>
              <w:textAlignment w:val="auto"/>
              <w:rPr>
                <w:color w:val="000000"/>
                <w:sz w:val="22"/>
                <w:szCs w:val="22"/>
              </w:rPr>
            </w:pPr>
            <w:r>
              <w:rPr>
                <w:color w:val="000000"/>
                <w:sz w:val="22"/>
                <w:szCs w:val="22"/>
              </w:rPr>
              <w:t>9</w:t>
            </w:r>
          </w:p>
        </w:tc>
      </w:tr>
      <w:tr w:rsidR="00F73744" w:rsidRPr="00346654" w14:paraId="3F98B833" w14:textId="77777777" w:rsidTr="00346654">
        <w:trPr>
          <w:trHeight w:val="1633"/>
        </w:trPr>
        <w:tc>
          <w:tcPr>
            <w:tcW w:w="861" w:type="dxa"/>
            <w:tcBorders>
              <w:top w:val="nil"/>
              <w:left w:val="single" w:sz="8" w:space="0" w:color="auto"/>
              <w:bottom w:val="single" w:sz="8" w:space="0" w:color="auto"/>
              <w:right w:val="single" w:sz="8" w:space="0" w:color="auto"/>
            </w:tcBorders>
            <w:shd w:val="clear" w:color="auto" w:fill="auto"/>
            <w:vAlign w:val="center"/>
            <w:hideMark/>
          </w:tcPr>
          <w:p w14:paraId="3BD262CB" w14:textId="77777777"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5.2</w:t>
            </w:r>
          </w:p>
        </w:tc>
        <w:tc>
          <w:tcPr>
            <w:tcW w:w="7229" w:type="dxa"/>
            <w:tcBorders>
              <w:top w:val="nil"/>
              <w:left w:val="nil"/>
              <w:bottom w:val="single" w:sz="8" w:space="0" w:color="auto"/>
              <w:right w:val="single" w:sz="8" w:space="0" w:color="auto"/>
            </w:tcBorders>
            <w:shd w:val="clear" w:color="auto" w:fill="auto"/>
            <w:vAlign w:val="center"/>
            <w:hideMark/>
          </w:tcPr>
          <w:p w14:paraId="1124E8CE" w14:textId="0506754A" w:rsidR="00F73744" w:rsidRPr="00346654" w:rsidRDefault="004254DB" w:rsidP="00F73744">
            <w:pPr>
              <w:widowControl/>
              <w:adjustRightInd/>
              <w:spacing w:line="240" w:lineRule="auto"/>
              <w:textAlignment w:val="auto"/>
              <w:rPr>
                <w:color w:val="000000"/>
                <w:sz w:val="22"/>
                <w:szCs w:val="22"/>
              </w:rPr>
            </w:pPr>
            <w:r>
              <w:rPr>
                <w:color w:val="000000"/>
                <w:sz w:val="22"/>
                <w:szCs w:val="22"/>
              </w:rPr>
              <w:t>Н</w:t>
            </w:r>
            <w:r w:rsidR="00F73744" w:rsidRPr="00346654">
              <w:rPr>
                <w:color w:val="000000"/>
                <w:sz w:val="22"/>
                <w:szCs w:val="22"/>
              </w:rPr>
              <w:t>аличие собственного информационного сайта или страницы на сайте представительного органа, регионального КСО, регионального объединения МКСО (указать полное наименование и адрес)</w:t>
            </w:r>
          </w:p>
        </w:tc>
        <w:tc>
          <w:tcPr>
            <w:tcW w:w="1843" w:type="dxa"/>
            <w:tcBorders>
              <w:top w:val="nil"/>
              <w:left w:val="nil"/>
              <w:bottom w:val="single" w:sz="8" w:space="0" w:color="auto"/>
              <w:right w:val="single" w:sz="8" w:space="0" w:color="auto"/>
            </w:tcBorders>
            <w:shd w:val="clear" w:color="auto" w:fill="auto"/>
            <w:vAlign w:val="center"/>
            <w:hideMark/>
          </w:tcPr>
          <w:p w14:paraId="5003DF42" w14:textId="77777777" w:rsidR="00F73744" w:rsidRPr="00346654" w:rsidRDefault="00346654" w:rsidP="00F73744">
            <w:pPr>
              <w:widowControl/>
              <w:adjustRightInd/>
              <w:spacing w:line="240" w:lineRule="auto"/>
              <w:jc w:val="center"/>
              <w:textAlignment w:val="auto"/>
              <w:rPr>
                <w:color w:val="000000"/>
                <w:sz w:val="22"/>
                <w:szCs w:val="22"/>
              </w:rPr>
            </w:pPr>
            <w:r>
              <w:rPr>
                <w:color w:val="000000"/>
                <w:sz w:val="22"/>
                <w:szCs w:val="22"/>
              </w:rPr>
              <w:t xml:space="preserve">Сайт Администрации муниципального образования «Смоленский район» Смоленской области </w:t>
            </w:r>
            <w:r w:rsidRPr="00346654">
              <w:rPr>
                <w:color w:val="000000"/>
                <w:sz w:val="22"/>
                <w:szCs w:val="22"/>
              </w:rPr>
              <w:t>http://smol-ray.ru/omsu/krk/</w:t>
            </w:r>
          </w:p>
        </w:tc>
      </w:tr>
      <w:tr w:rsidR="00F73744" w:rsidRPr="00346654" w14:paraId="726BAC8B" w14:textId="77777777" w:rsidTr="00346654">
        <w:trPr>
          <w:trHeight w:val="390"/>
        </w:trPr>
        <w:tc>
          <w:tcPr>
            <w:tcW w:w="993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0DF5278" w14:textId="77777777" w:rsidR="00F73744" w:rsidRPr="00346654" w:rsidRDefault="00F73744" w:rsidP="00F73744">
            <w:pPr>
              <w:widowControl/>
              <w:adjustRightInd/>
              <w:spacing w:line="240" w:lineRule="auto"/>
              <w:jc w:val="center"/>
              <w:textAlignment w:val="auto"/>
              <w:rPr>
                <w:b/>
                <w:bCs/>
                <w:color w:val="000000"/>
                <w:sz w:val="22"/>
                <w:szCs w:val="22"/>
              </w:rPr>
            </w:pPr>
            <w:r w:rsidRPr="00346654">
              <w:rPr>
                <w:b/>
                <w:bCs/>
                <w:color w:val="000000"/>
                <w:sz w:val="22"/>
                <w:szCs w:val="22"/>
              </w:rPr>
              <w:t>6. Финансовое обеспечение деятельности контрольно-счетного органа</w:t>
            </w:r>
          </w:p>
        </w:tc>
      </w:tr>
      <w:tr w:rsidR="00F73744" w:rsidRPr="00346654" w14:paraId="5AF0C4C8" w14:textId="77777777" w:rsidTr="00211C8C">
        <w:trPr>
          <w:trHeight w:val="435"/>
        </w:trPr>
        <w:tc>
          <w:tcPr>
            <w:tcW w:w="861" w:type="dxa"/>
            <w:tcBorders>
              <w:top w:val="nil"/>
              <w:left w:val="single" w:sz="8" w:space="0" w:color="auto"/>
              <w:bottom w:val="single" w:sz="4" w:space="0" w:color="auto"/>
              <w:right w:val="single" w:sz="8" w:space="0" w:color="auto"/>
            </w:tcBorders>
            <w:shd w:val="clear" w:color="auto" w:fill="auto"/>
            <w:vAlign w:val="center"/>
            <w:hideMark/>
          </w:tcPr>
          <w:p w14:paraId="27C7405E" w14:textId="77777777" w:rsidR="00F73744" w:rsidRPr="00346654" w:rsidRDefault="00F73744" w:rsidP="00F73744">
            <w:pPr>
              <w:widowControl/>
              <w:adjustRightInd/>
              <w:spacing w:line="240" w:lineRule="auto"/>
              <w:jc w:val="center"/>
              <w:textAlignment w:val="auto"/>
              <w:rPr>
                <w:color w:val="000000"/>
                <w:sz w:val="22"/>
                <w:szCs w:val="22"/>
              </w:rPr>
            </w:pPr>
            <w:r w:rsidRPr="00346654">
              <w:rPr>
                <w:color w:val="000000"/>
                <w:sz w:val="22"/>
                <w:szCs w:val="22"/>
              </w:rPr>
              <w:t>6.</w:t>
            </w:r>
            <w:r w:rsidR="007D3FCA">
              <w:rPr>
                <w:color w:val="000000"/>
                <w:sz w:val="22"/>
                <w:szCs w:val="22"/>
              </w:rPr>
              <w:t>1</w:t>
            </w:r>
          </w:p>
        </w:tc>
        <w:tc>
          <w:tcPr>
            <w:tcW w:w="7229" w:type="dxa"/>
            <w:tcBorders>
              <w:top w:val="nil"/>
              <w:left w:val="nil"/>
              <w:bottom w:val="single" w:sz="4" w:space="0" w:color="auto"/>
              <w:right w:val="single" w:sz="8" w:space="0" w:color="auto"/>
            </w:tcBorders>
            <w:shd w:val="clear" w:color="auto" w:fill="auto"/>
            <w:vAlign w:val="center"/>
            <w:hideMark/>
          </w:tcPr>
          <w:p w14:paraId="21FD10F8" w14:textId="5638414E" w:rsidR="00F73744" w:rsidRPr="00346654" w:rsidRDefault="00F73744" w:rsidP="00346654">
            <w:pPr>
              <w:widowControl/>
              <w:adjustRightInd/>
              <w:spacing w:line="240" w:lineRule="auto"/>
              <w:textAlignment w:val="auto"/>
              <w:rPr>
                <w:color w:val="000000"/>
                <w:sz w:val="22"/>
                <w:szCs w:val="22"/>
              </w:rPr>
            </w:pPr>
            <w:r w:rsidRPr="00346654">
              <w:rPr>
                <w:color w:val="000000"/>
                <w:sz w:val="22"/>
                <w:szCs w:val="22"/>
              </w:rPr>
              <w:t>Затраты на содержание контрольно-счетного органа в 201</w:t>
            </w:r>
            <w:r w:rsidR="008B41D8">
              <w:rPr>
                <w:color w:val="000000"/>
                <w:sz w:val="22"/>
                <w:szCs w:val="22"/>
              </w:rPr>
              <w:t>9</w:t>
            </w:r>
            <w:r w:rsidRPr="00346654">
              <w:rPr>
                <w:color w:val="000000"/>
                <w:sz w:val="22"/>
                <w:szCs w:val="22"/>
              </w:rPr>
              <w:t xml:space="preserve"> году, тыс. руб. (факт)</w:t>
            </w:r>
          </w:p>
        </w:tc>
        <w:tc>
          <w:tcPr>
            <w:tcW w:w="1843" w:type="dxa"/>
            <w:tcBorders>
              <w:top w:val="nil"/>
              <w:left w:val="nil"/>
              <w:bottom w:val="single" w:sz="4" w:space="0" w:color="auto"/>
              <w:right w:val="single" w:sz="8" w:space="0" w:color="auto"/>
            </w:tcBorders>
            <w:shd w:val="clear" w:color="auto" w:fill="auto"/>
            <w:vAlign w:val="center"/>
            <w:hideMark/>
          </w:tcPr>
          <w:p w14:paraId="0480C420" w14:textId="31671A89" w:rsidR="00F73744" w:rsidRPr="00346654" w:rsidRDefault="001D4922" w:rsidP="00F67858">
            <w:pPr>
              <w:widowControl/>
              <w:adjustRightInd/>
              <w:spacing w:line="240" w:lineRule="auto"/>
              <w:jc w:val="center"/>
              <w:textAlignment w:val="auto"/>
              <w:rPr>
                <w:color w:val="000000"/>
                <w:sz w:val="22"/>
                <w:szCs w:val="22"/>
              </w:rPr>
            </w:pPr>
            <w:r>
              <w:rPr>
                <w:color w:val="000000"/>
                <w:sz w:val="22"/>
                <w:szCs w:val="22"/>
              </w:rPr>
              <w:t>1 502,0</w:t>
            </w:r>
          </w:p>
        </w:tc>
      </w:tr>
      <w:tr w:rsidR="00211C8C" w:rsidRPr="00346654" w14:paraId="336C8802" w14:textId="77777777" w:rsidTr="00211C8C">
        <w:trPr>
          <w:trHeight w:val="435"/>
        </w:trPr>
        <w:tc>
          <w:tcPr>
            <w:tcW w:w="861" w:type="dxa"/>
            <w:tcBorders>
              <w:top w:val="single" w:sz="4" w:space="0" w:color="auto"/>
              <w:left w:val="single" w:sz="8" w:space="0" w:color="auto"/>
              <w:bottom w:val="single" w:sz="8" w:space="0" w:color="auto"/>
              <w:right w:val="single" w:sz="8" w:space="0" w:color="auto"/>
            </w:tcBorders>
            <w:shd w:val="clear" w:color="auto" w:fill="auto"/>
            <w:vAlign w:val="center"/>
          </w:tcPr>
          <w:p w14:paraId="61BA1F98" w14:textId="77777777" w:rsidR="00211C8C" w:rsidRPr="00346654" w:rsidRDefault="00211C8C" w:rsidP="00211C8C">
            <w:pPr>
              <w:widowControl/>
              <w:adjustRightInd/>
              <w:spacing w:line="240" w:lineRule="auto"/>
              <w:jc w:val="center"/>
              <w:textAlignment w:val="auto"/>
              <w:rPr>
                <w:color w:val="000000"/>
                <w:sz w:val="22"/>
                <w:szCs w:val="22"/>
              </w:rPr>
            </w:pPr>
            <w:r>
              <w:rPr>
                <w:color w:val="000000"/>
                <w:sz w:val="22"/>
                <w:szCs w:val="22"/>
              </w:rPr>
              <w:t>6.1.</w:t>
            </w:r>
            <w:r w:rsidR="007D3FCA">
              <w:rPr>
                <w:color w:val="000000"/>
                <w:sz w:val="22"/>
                <w:szCs w:val="22"/>
              </w:rPr>
              <w:t>1</w:t>
            </w:r>
          </w:p>
        </w:tc>
        <w:tc>
          <w:tcPr>
            <w:tcW w:w="7229" w:type="dxa"/>
            <w:tcBorders>
              <w:top w:val="single" w:sz="4" w:space="0" w:color="auto"/>
              <w:left w:val="nil"/>
              <w:bottom w:val="single" w:sz="8" w:space="0" w:color="auto"/>
              <w:right w:val="single" w:sz="8" w:space="0" w:color="auto"/>
            </w:tcBorders>
            <w:shd w:val="clear" w:color="auto" w:fill="auto"/>
            <w:vAlign w:val="center"/>
          </w:tcPr>
          <w:p w14:paraId="3C5AFC7C" w14:textId="77777777" w:rsidR="00211C8C" w:rsidRPr="00346654" w:rsidRDefault="00211C8C" w:rsidP="00211C8C">
            <w:pPr>
              <w:widowControl/>
              <w:adjustRightInd/>
              <w:spacing w:line="240" w:lineRule="auto"/>
              <w:textAlignment w:val="auto"/>
              <w:rPr>
                <w:color w:val="000000"/>
                <w:sz w:val="22"/>
                <w:szCs w:val="22"/>
              </w:rPr>
            </w:pPr>
            <w:r>
              <w:rPr>
                <w:color w:val="000000"/>
                <w:sz w:val="22"/>
                <w:szCs w:val="22"/>
              </w:rPr>
              <w:t xml:space="preserve">         в том числе за счет межбюджетных трансфертов по переданным полномочиям, тыс. руб.</w:t>
            </w:r>
          </w:p>
        </w:tc>
        <w:tc>
          <w:tcPr>
            <w:tcW w:w="1843" w:type="dxa"/>
            <w:tcBorders>
              <w:top w:val="single" w:sz="4" w:space="0" w:color="auto"/>
              <w:left w:val="nil"/>
              <w:bottom w:val="single" w:sz="8" w:space="0" w:color="auto"/>
              <w:right w:val="single" w:sz="8" w:space="0" w:color="auto"/>
            </w:tcBorders>
            <w:shd w:val="clear" w:color="auto" w:fill="auto"/>
            <w:vAlign w:val="center"/>
          </w:tcPr>
          <w:p w14:paraId="0994FAF7" w14:textId="580DF633" w:rsidR="00211C8C" w:rsidRDefault="00211C8C" w:rsidP="00F67858">
            <w:pPr>
              <w:widowControl/>
              <w:adjustRightInd/>
              <w:spacing w:line="240" w:lineRule="auto"/>
              <w:jc w:val="center"/>
              <w:textAlignment w:val="auto"/>
              <w:rPr>
                <w:color w:val="000000"/>
                <w:sz w:val="22"/>
                <w:szCs w:val="22"/>
              </w:rPr>
            </w:pPr>
            <w:r>
              <w:rPr>
                <w:color w:val="000000"/>
                <w:sz w:val="22"/>
                <w:szCs w:val="22"/>
              </w:rPr>
              <w:t>3</w:t>
            </w:r>
            <w:r w:rsidR="00F67858">
              <w:rPr>
                <w:color w:val="000000"/>
                <w:sz w:val="22"/>
                <w:szCs w:val="22"/>
              </w:rPr>
              <w:t>33</w:t>
            </w:r>
            <w:r w:rsidR="008B41D8">
              <w:rPr>
                <w:color w:val="000000"/>
                <w:sz w:val="22"/>
                <w:szCs w:val="22"/>
              </w:rPr>
              <w:t>,9</w:t>
            </w:r>
          </w:p>
        </w:tc>
      </w:tr>
    </w:tbl>
    <w:p w14:paraId="65AA89FE" w14:textId="77777777" w:rsidR="00EA1CD8" w:rsidRDefault="00EA1CD8" w:rsidP="003C58AD">
      <w:pPr>
        <w:widowControl/>
        <w:tabs>
          <w:tab w:val="left" w:pos="0"/>
          <w:tab w:val="center" w:pos="4677"/>
          <w:tab w:val="right" w:pos="9355"/>
        </w:tabs>
        <w:adjustRightInd/>
        <w:spacing w:line="240" w:lineRule="auto"/>
        <w:ind w:firstLine="709"/>
        <w:jc w:val="right"/>
        <w:textAlignment w:val="auto"/>
        <w:rPr>
          <w:sz w:val="22"/>
          <w:szCs w:val="22"/>
          <w:lang w:eastAsia="x-none"/>
        </w:rPr>
      </w:pPr>
    </w:p>
    <w:p w14:paraId="5A7CCA3C" w14:textId="77777777" w:rsidR="009A4234" w:rsidRDefault="009A4234" w:rsidP="003C58AD">
      <w:pPr>
        <w:widowControl/>
        <w:tabs>
          <w:tab w:val="left" w:pos="0"/>
          <w:tab w:val="center" w:pos="4677"/>
          <w:tab w:val="right" w:pos="9355"/>
        </w:tabs>
        <w:adjustRightInd/>
        <w:spacing w:line="240" w:lineRule="auto"/>
        <w:ind w:firstLine="709"/>
        <w:jc w:val="right"/>
        <w:textAlignment w:val="auto"/>
        <w:rPr>
          <w:sz w:val="22"/>
          <w:szCs w:val="22"/>
          <w:lang w:eastAsia="x-none"/>
        </w:rPr>
      </w:pPr>
    </w:p>
    <w:p w14:paraId="00674E65" w14:textId="77777777" w:rsidR="009A4234" w:rsidRDefault="009A4234" w:rsidP="003C58AD">
      <w:pPr>
        <w:widowControl/>
        <w:tabs>
          <w:tab w:val="left" w:pos="0"/>
          <w:tab w:val="center" w:pos="4677"/>
          <w:tab w:val="right" w:pos="9355"/>
        </w:tabs>
        <w:adjustRightInd/>
        <w:spacing w:line="240" w:lineRule="auto"/>
        <w:ind w:firstLine="709"/>
        <w:jc w:val="right"/>
        <w:textAlignment w:val="auto"/>
        <w:rPr>
          <w:sz w:val="22"/>
          <w:szCs w:val="22"/>
          <w:lang w:eastAsia="x-none"/>
        </w:rPr>
      </w:pPr>
    </w:p>
    <w:p w14:paraId="16373011" w14:textId="3A5D904F" w:rsidR="009A4234" w:rsidRDefault="009A4234" w:rsidP="003C58AD">
      <w:pPr>
        <w:widowControl/>
        <w:tabs>
          <w:tab w:val="left" w:pos="0"/>
          <w:tab w:val="center" w:pos="4677"/>
          <w:tab w:val="right" w:pos="9355"/>
        </w:tabs>
        <w:adjustRightInd/>
        <w:spacing w:line="240" w:lineRule="auto"/>
        <w:ind w:firstLine="709"/>
        <w:jc w:val="right"/>
        <w:textAlignment w:val="auto"/>
        <w:rPr>
          <w:sz w:val="22"/>
          <w:szCs w:val="22"/>
          <w:lang w:eastAsia="x-none"/>
        </w:rPr>
      </w:pPr>
    </w:p>
    <w:p w14:paraId="3275FFA4" w14:textId="73DD015B" w:rsidR="007C4EB4" w:rsidRDefault="007C4EB4" w:rsidP="003C58AD">
      <w:pPr>
        <w:widowControl/>
        <w:tabs>
          <w:tab w:val="left" w:pos="0"/>
          <w:tab w:val="center" w:pos="4677"/>
          <w:tab w:val="right" w:pos="9355"/>
        </w:tabs>
        <w:adjustRightInd/>
        <w:spacing w:line="240" w:lineRule="auto"/>
        <w:ind w:firstLine="709"/>
        <w:jc w:val="right"/>
        <w:textAlignment w:val="auto"/>
        <w:rPr>
          <w:sz w:val="22"/>
          <w:szCs w:val="22"/>
          <w:lang w:eastAsia="x-none"/>
        </w:rPr>
      </w:pPr>
    </w:p>
    <w:p w14:paraId="0089E48B" w14:textId="45114BF0" w:rsidR="007C4EB4" w:rsidRDefault="007C4EB4" w:rsidP="003C58AD">
      <w:pPr>
        <w:widowControl/>
        <w:tabs>
          <w:tab w:val="left" w:pos="0"/>
          <w:tab w:val="center" w:pos="4677"/>
          <w:tab w:val="right" w:pos="9355"/>
        </w:tabs>
        <w:adjustRightInd/>
        <w:spacing w:line="240" w:lineRule="auto"/>
        <w:ind w:firstLine="709"/>
        <w:jc w:val="right"/>
        <w:textAlignment w:val="auto"/>
        <w:rPr>
          <w:sz w:val="22"/>
          <w:szCs w:val="22"/>
          <w:lang w:eastAsia="x-none"/>
        </w:rPr>
      </w:pPr>
    </w:p>
    <w:p w14:paraId="439B0CCE" w14:textId="2E471F3E" w:rsidR="007C4EB4" w:rsidRDefault="007C4EB4" w:rsidP="003C58AD">
      <w:pPr>
        <w:widowControl/>
        <w:tabs>
          <w:tab w:val="left" w:pos="0"/>
          <w:tab w:val="center" w:pos="4677"/>
          <w:tab w:val="right" w:pos="9355"/>
        </w:tabs>
        <w:adjustRightInd/>
        <w:spacing w:line="240" w:lineRule="auto"/>
        <w:ind w:firstLine="709"/>
        <w:jc w:val="right"/>
        <w:textAlignment w:val="auto"/>
        <w:rPr>
          <w:sz w:val="22"/>
          <w:szCs w:val="22"/>
          <w:lang w:eastAsia="x-none"/>
        </w:rPr>
      </w:pPr>
    </w:p>
    <w:p w14:paraId="79865048" w14:textId="77777777" w:rsidR="007C4EB4" w:rsidRDefault="007C4EB4" w:rsidP="003C58AD">
      <w:pPr>
        <w:widowControl/>
        <w:tabs>
          <w:tab w:val="left" w:pos="0"/>
          <w:tab w:val="center" w:pos="4677"/>
          <w:tab w:val="right" w:pos="9355"/>
        </w:tabs>
        <w:adjustRightInd/>
        <w:spacing w:line="240" w:lineRule="auto"/>
        <w:ind w:firstLine="709"/>
        <w:jc w:val="right"/>
        <w:textAlignment w:val="auto"/>
        <w:rPr>
          <w:sz w:val="22"/>
          <w:szCs w:val="22"/>
          <w:lang w:eastAsia="x-none"/>
        </w:rPr>
      </w:pPr>
    </w:p>
    <w:p w14:paraId="5E3BB891" w14:textId="77777777" w:rsidR="003C58AD" w:rsidRPr="00F73744" w:rsidRDefault="003C58AD" w:rsidP="003C58AD">
      <w:pPr>
        <w:widowControl/>
        <w:tabs>
          <w:tab w:val="left" w:pos="0"/>
          <w:tab w:val="center" w:pos="4677"/>
          <w:tab w:val="right" w:pos="9355"/>
        </w:tabs>
        <w:adjustRightInd/>
        <w:spacing w:line="240" w:lineRule="auto"/>
        <w:ind w:firstLine="709"/>
        <w:jc w:val="right"/>
        <w:textAlignment w:val="auto"/>
        <w:rPr>
          <w:sz w:val="22"/>
          <w:szCs w:val="22"/>
          <w:lang w:val="x-none" w:eastAsia="x-none"/>
        </w:rPr>
      </w:pPr>
      <w:r w:rsidRPr="00F73744">
        <w:rPr>
          <w:sz w:val="22"/>
          <w:szCs w:val="22"/>
          <w:lang w:val="x-none" w:eastAsia="x-none"/>
        </w:rPr>
        <w:lastRenderedPageBreak/>
        <w:t xml:space="preserve">Приложение № </w:t>
      </w:r>
      <w:r>
        <w:rPr>
          <w:sz w:val="22"/>
          <w:szCs w:val="22"/>
          <w:lang w:eastAsia="x-none"/>
        </w:rPr>
        <w:t>2</w:t>
      </w:r>
      <w:r w:rsidRPr="00F73744">
        <w:rPr>
          <w:sz w:val="22"/>
          <w:szCs w:val="22"/>
          <w:lang w:val="x-none" w:eastAsia="x-none"/>
        </w:rPr>
        <w:t xml:space="preserve"> </w:t>
      </w:r>
    </w:p>
    <w:p w14:paraId="34248A52" w14:textId="45BAC35C" w:rsidR="003C58AD" w:rsidRPr="00F73744" w:rsidRDefault="003C58AD" w:rsidP="003C58AD">
      <w:pPr>
        <w:widowControl/>
        <w:adjustRightInd/>
        <w:spacing w:line="240" w:lineRule="auto"/>
        <w:jc w:val="right"/>
        <w:textAlignment w:val="auto"/>
        <w:rPr>
          <w:sz w:val="22"/>
          <w:szCs w:val="22"/>
        </w:rPr>
      </w:pPr>
      <w:r w:rsidRPr="00F73744">
        <w:rPr>
          <w:sz w:val="22"/>
          <w:szCs w:val="22"/>
        </w:rPr>
        <w:t xml:space="preserve">к отчету </w:t>
      </w:r>
      <w:r w:rsidR="00C55AB8">
        <w:rPr>
          <w:sz w:val="22"/>
          <w:szCs w:val="22"/>
        </w:rPr>
        <w:t xml:space="preserve">о деятельности </w:t>
      </w:r>
      <w:r w:rsidRPr="00F73744">
        <w:rPr>
          <w:sz w:val="22"/>
          <w:szCs w:val="22"/>
        </w:rPr>
        <w:t>Контрольно-ревизионной комиссии</w:t>
      </w:r>
    </w:p>
    <w:p w14:paraId="78DB2A34" w14:textId="77777777" w:rsidR="003C58AD" w:rsidRDefault="003C58AD" w:rsidP="003C58AD">
      <w:pPr>
        <w:widowControl/>
        <w:adjustRightInd/>
        <w:spacing w:line="240" w:lineRule="auto"/>
        <w:jc w:val="right"/>
        <w:textAlignment w:val="auto"/>
        <w:rPr>
          <w:sz w:val="22"/>
          <w:szCs w:val="22"/>
        </w:rPr>
      </w:pPr>
      <w:r w:rsidRPr="00F73744">
        <w:rPr>
          <w:sz w:val="22"/>
          <w:szCs w:val="22"/>
        </w:rPr>
        <w:t>муниципального образования «Смоленский район»</w:t>
      </w:r>
    </w:p>
    <w:p w14:paraId="0AEEF27F" w14:textId="54872E24" w:rsidR="003C58AD" w:rsidRPr="00F73744" w:rsidRDefault="003C58AD" w:rsidP="003C58AD">
      <w:pPr>
        <w:widowControl/>
        <w:adjustRightInd/>
        <w:spacing w:line="240" w:lineRule="auto"/>
        <w:jc w:val="right"/>
        <w:textAlignment w:val="auto"/>
        <w:rPr>
          <w:sz w:val="22"/>
          <w:szCs w:val="22"/>
        </w:rPr>
      </w:pPr>
      <w:r w:rsidRPr="00F73744">
        <w:rPr>
          <w:sz w:val="22"/>
          <w:szCs w:val="22"/>
        </w:rPr>
        <w:t xml:space="preserve"> Смоленской области за 201</w:t>
      </w:r>
      <w:r w:rsidR="008B41D8">
        <w:rPr>
          <w:sz w:val="22"/>
          <w:szCs w:val="22"/>
        </w:rPr>
        <w:t>9</w:t>
      </w:r>
      <w:r w:rsidRPr="00F73744">
        <w:rPr>
          <w:sz w:val="22"/>
          <w:szCs w:val="22"/>
        </w:rPr>
        <w:t xml:space="preserve"> год</w:t>
      </w:r>
    </w:p>
    <w:p w14:paraId="0BD9B14E" w14:textId="77777777" w:rsidR="003C58AD" w:rsidRDefault="003C58AD" w:rsidP="00DC0BEB">
      <w:pPr>
        <w:spacing w:line="240" w:lineRule="auto"/>
        <w:rPr>
          <w:color w:val="000000"/>
          <w:sz w:val="28"/>
          <w:szCs w:val="28"/>
        </w:rPr>
      </w:pPr>
    </w:p>
    <w:p w14:paraId="3973B588" w14:textId="5BFC61FA" w:rsidR="003C58AD" w:rsidRDefault="003C58AD" w:rsidP="003C58AD">
      <w:pPr>
        <w:spacing w:line="240" w:lineRule="auto"/>
        <w:jc w:val="center"/>
        <w:rPr>
          <w:b/>
          <w:color w:val="000000"/>
          <w:sz w:val="28"/>
          <w:szCs w:val="28"/>
        </w:rPr>
      </w:pPr>
      <w:r w:rsidRPr="00D1022B">
        <w:rPr>
          <w:b/>
          <w:color w:val="000000"/>
          <w:sz w:val="28"/>
          <w:szCs w:val="28"/>
        </w:rPr>
        <w:t>Основные итоги контрольных мероприятий</w:t>
      </w:r>
    </w:p>
    <w:p w14:paraId="7C47912D" w14:textId="77777777" w:rsidR="00D1022B" w:rsidRDefault="00D1022B" w:rsidP="003C58AD">
      <w:pPr>
        <w:spacing w:line="240" w:lineRule="auto"/>
        <w:jc w:val="center"/>
        <w:rPr>
          <w:b/>
          <w:color w:val="000000"/>
          <w:sz w:val="28"/>
          <w:szCs w:val="28"/>
        </w:rPr>
      </w:pPr>
    </w:p>
    <w:p w14:paraId="27080517" w14:textId="0AF0D713" w:rsidR="003C58AD" w:rsidRDefault="003C58AD" w:rsidP="003C58AD">
      <w:pPr>
        <w:spacing w:line="240" w:lineRule="auto"/>
        <w:ind w:firstLine="708"/>
        <w:rPr>
          <w:bCs/>
          <w:color w:val="000000"/>
          <w:sz w:val="28"/>
          <w:szCs w:val="28"/>
        </w:rPr>
      </w:pPr>
      <w:r w:rsidRPr="007D5F03">
        <w:rPr>
          <w:color w:val="000000"/>
          <w:sz w:val="28"/>
          <w:szCs w:val="28"/>
        </w:rPr>
        <w:t xml:space="preserve">По результатам проведенных контрольных мероприятий установлены нарушения на общую </w:t>
      </w:r>
      <w:r w:rsidRPr="00D1022B">
        <w:rPr>
          <w:bCs/>
          <w:color w:val="000000"/>
          <w:sz w:val="28"/>
          <w:szCs w:val="28"/>
        </w:rPr>
        <w:t xml:space="preserve">сумму </w:t>
      </w:r>
      <w:r w:rsidR="00D1022B">
        <w:rPr>
          <w:bCs/>
          <w:color w:val="000000"/>
          <w:sz w:val="28"/>
          <w:szCs w:val="28"/>
        </w:rPr>
        <w:t>796,4</w:t>
      </w:r>
      <w:r w:rsidRPr="00D1022B">
        <w:rPr>
          <w:bCs/>
          <w:color w:val="000000"/>
          <w:sz w:val="28"/>
          <w:szCs w:val="28"/>
        </w:rPr>
        <w:t xml:space="preserve"> тыс. руб.</w:t>
      </w:r>
    </w:p>
    <w:p w14:paraId="5485007E" w14:textId="77777777" w:rsidR="00DB2DF4" w:rsidRDefault="00DB2DF4" w:rsidP="003C58AD">
      <w:pPr>
        <w:spacing w:line="240" w:lineRule="auto"/>
        <w:ind w:firstLine="708"/>
        <w:rPr>
          <w:bCs/>
          <w:color w:val="000000"/>
          <w:sz w:val="28"/>
          <w:szCs w:val="28"/>
        </w:rPr>
      </w:pPr>
    </w:p>
    <w:p w14:paraId="5477A13C" w14:textId="19A138B3" w:rsidR="00D1022B" w:rsidRPr="00DB2DF4" w:rsidRDefault="00D1022B" w:rsidP="00DB2DF4">
      <w:pPr>
        <w:pStyle w:val="af"/>
        <w:numPr>
          <w:ilvl w:val="0"/>
          <w:numId w:val="8"/>
        </w:numPr>
        <w:spacing w:line="240" w:lineRule="auto"/>
        <w:ind w:left="0" w:firstLine="709"/>
        <w:rPr>
          <w:bCs/>
          <w:color w:val="000000"/>
          <w:sz w:val="28"/>
          <w:szCs w:val="28"/>
        </w:rPr>
      </w:pPr>
      <w:r w:rsidRPr="00DB2DF4">
        <w:rPr>
          <w:bCs/>
          <w:color w:val="000000"/>
          <w:sz w:val="28"/>
          <w:szCs w:val="28"/>
        </w:rPr>
        <w:t xml:space="preserve">Проверка эффективности и законности использования бюджетных средств комитетом по культуре Администрации муниципального образования «Смоленский район» Смоленской области </w:t>
      </w:r>
      <w:r w:rsidR="00DB2DF4" w:rsidRPr="00DB2DF4">
        <w:rPr>
          <w:bCs/>
          <w:color w:val="000000"/>
          <w:sz w:val="28"/>
          <w:szCs w:val="28"/>
        </w:rPr>
        <w:t>(с 01.01.2019 – отдел по культуре, туризму и спорту)</w:t>
      </w:r>
      <w:r w:rsidR="00DB2DF4">
        <w:rPr>
          <w:bCs/>
          <w:color w:val="000000"/>
          <w:sz w:val="28"/>
          <w:szCs w:val="28"/>
        </w:rPr>
        <w:t xml:space="preserve"> </w:t>
      </w:r>
      <w:r w:rsidRPr="00DB2DF4">
        <w:rPr>
          <w:bCs/>
          <w:color w:val="000000"/>
          <w:sz w:val="28"/>
          <w:szCs w:val="28"/>
        </w:rPr>
        <w:t>и его подведомственны</w:t>
      </w:r>
      <w:r w:rsidR="00DB2DF4">
        <w:rPr>
          <w:bCs/>
          <w:color w:val="000000"/>
          <w:sz w:val="28"/>
          <w:szCs w:val="28"/>
        </w:rPr>
        <w:t>ми</w:t>
      </w:r>
      <w:r w:rsidRPr="00DB2DF4">
        <w:rPr>
          <w:bCs/>
          <w:color w:val="000000"/>
          <w:sz w:val="28"/>
          <w:szCs w:val="28"/>
        </w:rPr>
        <w:t xml:space="preserve"> учреждени</w:t>
      </w:r>
      <w:r w:rsidR="00DB2DF4">
        <w:rPr>
          <w:bCs/>
          <w:color w:val="000000"/>
          <w:sz w:val="28"/>
          <w:szCs w:val="28"/>
        </w:rPr>
        <w:t>ями</w:t>
      </w:r>
      <w:r w:rsidRPr="00DB2DF4">
        <w:rPr>
          <w:bCs/>
          <w:color w:val="000000"/>
          <w:sz w:val="28"/>
          <w:szCs w:val="28"/>
        </w:rPr>
        <w:t xml:space="preserve"> проводилась с 07.02.2019 по  31.12.2019 с составлением 10 актов проверок. </w:t>
      </w:r>
    </w:p>
    <w:p w14:paraId="4FF9C63A" w14:textId="77777777" w:rsidR="00D1022B" w:rsidRPr="00D1022B" w:rsidRDefault="00D1022B" w:rsidP="00DB2DF4">
      <w:pPr>
        <w:ind w:firstLine="709"/>
        <w:rPr>
          <w:sz w:val="28"/>
          <w:szCs w:val="28"/>
        </w:rPr>
      </w:pPr>
      <w:r w:rsidRPr="00D1022B">
        <w:rPr>
          <w:sz w:val="28"/>
          <w:szCs w:val="28"/>
        </w:rPr>
        <w:t>В подведомственности Комитета находились следующие учреждения культуры, искусства, дополнительного образования, спорта:</w:t>
      </w:r>
    </w:p>
    <w:p w14:paraId="3C36777C" w14:textId="77777777" w:rsidR="00D1022B" w:rsidRPr="00D1022B" w:rsidRDefault="00D1022B" w:rsidP="00D1022B">
      <w:pPr>
        <w:ind w:firstLine="709"/>
        <w:rPr>
          <w:sz w:val="28"/>
          <w:szCs w:val="28"/>
        </w:rPr>
      </w:pPr>
      <w:r w:rsidRPr="00D1022B">
        <w:rPr>
          <w:sz w:val="28"/>
          <w:szCs w:val="28"/>
        </w:rPr>
        <w:t>- муниципальное казенное учреждение «Спортивный клуб «Пригорское» муниципальное образования «Смоленский район» Смоленской области;</w:t>
      </w:r>
    </w:p>
    <w:p w14:paraId="1092B6C7" w14:textId="77777777" w:rsidR="00D1022B" w:rsidRPr="00D1022B" w:rsidRDefault="00D1022B" w:rsidP="00D1022B">
      <w:pPr>
        <w:ind w:firstLine="709"/>
        <w:rPr>
          <w:sz w:val="28"/>
          <w:szCs w:val="28"/>
        </w:rPr>
      </w:pPr>
      <w:r w:rsidRPr="00D1022B">
        <w:rPr>
          <w:sz w:val="28"/>
          <w:szCs w:val="28"/>
        </w:rPr>
        <w:t>- муниципальное казенное учреждение «Спортивный клуб «Печерск» муниципальное образования «Смоленский район» Смоленской области;</w:t>
      </w:r>
    </w:p>
    <w:p w14:paraId="677AA4E4" w14:textId="77777777" w:rsidR="00D1022B" w:rsidRPr="00D1022B" w:rsidRDefault="00D1022B" w:rsidP="00D1022B">
      <w:pPr>
        <w:ind w:firstLine="709"/>
        <w:rPr>
          <w:sz w:val="28"/>
          <w:szCs w:val="28"/>
        </w:rPr>
      </w:pPr>
      <w:r w:rsidRPr="00D1022B">
        <w:rPr>
          <w:sz w:val="28"/>
          <w:szCs w:val="28"/>
        </w:rPr>
        <w:t>- муниципальное бюджетное учреждение Физкультурно-оздоровительный комплекс Смоленского района Смоленской области;</w:t>
      </w:r>
    </w:p>
    <w:p w14:paraId="6714AC4C" w14:textId="77777777" w:rsidR="00D1022B" w:rsidRPr="00D1022B" w:rsidRDefault="00D1022B" w:rsidP="00D1022B">
      <w:pPr>
        <w:ind w:firstLine="709"/>
        <w:rPr>
          <w:sz w:val="28"/>
          <w:szCs w:val="28"/>
        </w:rPr>
      </w:pPr>
      <w:r w:rsidRPr="00D1022B">
        <w:rPr>
          <w:sz w:val="28"/>
          <w:szCs w:val="28"/>
        </w:rPr>
        <w:t>- муниципальное бюджетное учреждение дополнительного образования «Пригорская детская школа искусств» Смоленского района Смоленской области;</w:t>
      </w:r>
    </w:p>
    <w:p w14:paraId="1F22C7E9" w14:textId="77777777" w:rsidR="00D1022B" w:rsidRPr="00D1022B" w:rsidRDefault="00D1022B" w:rsidP="00D1022B">
      <w:pPr>
        <w:ind w:firstLine="709"/>
        <w:rPr>
          <w:sz w:val="28"/>
          <w:szCs w:val="28"/>
        </w:rPr>
      </w:pPr>
      <w:r w:rsidRPr="00D1022B">
        <w:rPr>
          <w:sz w:val="28"/>
          <w:szCs w:val="28"/>
        </w:rPr>
        <w:t>- муниципальное бюджетное учреждение дополнительного образования «Печерская детская школа искусств» Смоленского района Смоленской области;</w:t>
      </w:r>
    </w:p>
    <w:p w14:paraId="145C097E" w14:textId="77777777" w:rsidR="00D1022B" w:rsidRPr="00D1022B" w:rsidRDefault="00D1022B" w:rsidP="00D1022B">
      <w:pPr>
        <w:ind w:firstLine="709"/>
        <w:rPr>
          <w:sz w:val="28"/>
          <w:szCs w:val="28"/>
        </w:rPr>
      </w:pPr>
      <w:r w:rsidRPr="00D1022B">
        <w:rPr>
          <w:sz w:val="28"/>
          <w:szCs w:val="28"/>
        </w:rPr>
        <w:t>- муниципальное бюджетное учреждение культуры «Смоленская межпоселенческая централизованная библиотечная система»;</w:t>
      </w:r>
    </w:p>
    <w:p w14:paraId="29E4E411" w14:textId="77777777" w:rsidR="00D1022B" w:rsidRPr="00D1022B" w:rsidRDefault="00D1022B" w:rsidP="00D1022B">
      <w:pPr>
        <w:ind w:firstLine="709"/>
        <w:rPr>
          <w:sz w:val="28"/>
          <w:szCs w:val="28"/>
        </w:rPr>
      </w:pPr>
      <w:r w:rsidRPr="00D1022B">
        <w:rPr>
          <w:sz w:val="28"/>
          <w:szCs w:val="28"/>
        </w:rPr>
        <w:t>- муниципальное бюджетное учреждение дополнительного образования «Кощинская детская школа искусств» Смоленского района Смоленской области;</w:t>
      </w:r>
    </w:p>
    <w:p w14:paraId="4D0E29FB" w14:textId="77777777" w:rsidR="00D1022B" w:rsidRPr="00D1022B" w:rsidRDefault="00D1022B" w:rsidP="00D1022B">
      <w:pPr>
        <w:ind w:firstLine="709"/>
        <w:rPr>
          <w:sz w:val="28"/>
          <w:szCs w:val="28"/>
        </w:rPr>
      </w:pPr>
      <w:r w:rsidRPr="00D1022B">
        <w:rPr>
          <w:sz w:val="28"/>
          <w:szCs w:val="28"/>
        </w:rPr>
        <w:t>- муниципальное бюджетное учреждение дополнительного образования «Катынская детская школа искусств» Смоленского района Смоленской области;</w:t>
      </w:r>
    </w:p>
    <w:p w14:paraId="336D58CD" w14:textId="77777777" w:rsidR="00D1022B" w:rsidRPr="00D1022B" w:rsidRDefault="00D1022B" w:rsidP="00D1022B">
      <w:pPr>
        <w:ind w:firstLine="709"/>
        <w:rPr>
          <w:sz w:val="28"/>
          <w:szCs w:val="28"/>
        </w:rPr>
      </w:pPr>
      <w:r w:rsidRPr="00D1022B">
        <w:rPr>
          <w:sz w:val="28"/>
          <w:szCs w:val="28"/>
        </w:rPr>
        <w:t>- муниципальное бюджетное учреждение дополнительного образования «Сметанинская детская школа искусств» Смоленского района Смоленской области;</w:t>
      </w:r>
    </w:p>
    <w:p w14:paraId="04F4896B" w14:textId="77777777" w:rsidR="00D1022B" w:rsidRPr="00D1022B" w:rsidRDefault="00D1022B" w:rsidP="00D1022B">
      <w:pPr>
        <w:ind w:firstLine="709"/>
        <w:rPr>
          <w:sz w:val="28"/>
          <w:szCs w:val="28"/>
        </w:rPr>
      </w:pPr>
      <w:r w:rsidRPr="00D1022B">
        <w:rPr>
          <w:sz w:val="28"/>
          <w:szCs w:val="28"/>
        </w:rPr>
        <w:t>- муниципальное бюджетное учреждение клубного типа «Районный дом культуры» муниципального образования «Смоленский район» Смоленской области.</w:t>
      </w:r>
    </w:p>
    <w:p w14:paraId="3448724A" w14:textId="77777777" w:rsidR="00D1022B" w:rsidRPr="00D1022B" w:rsidRDefault="00D1022B" w:rsidP="00D1022B">
      <w:pPr>
        <w:ind w:firstLine="709"/>
        <w:rPr>
          <w:sz w:val="28"/>
          <w:szCs w:val="28"/>
        </w:rPr>
      </w:pPr>
      <w:r w:rsidRPr="00D1022B">
        <w:rPr>
          <w:sz w:val="28"/>
          <w:szCs w:val="28"/>
        </w:rPr>
        <w:t xml:space="preserve">Комитет обеспечивал деятельность подведомственных ему муниципальных учреждений путем перечисления субсидий на финансовое обеспечение муниципального задания на оказание муниципальных услуг (выполнение работ). </w:t>
      </w:r>
    </w:p>
    <w:p w14:paraId="5A553EFF" w14:textId="77777777" w:rsidR="00D1022B" w:rsidRPr="00D1022B" w:rsidRDefault="00D1022B" w:rsidP="00D1022B">
      <w:pPr>
        <w:ind w:firstLine="709"/>
        <w:rPr>
          <w:sz w:val="28"/>
          <w:szCs w:val="28"/>
        </w:rPr>
      </w:pPr>
      <w:r w:rsidRPr="00D1022B">
        <w:rPr>
          <w:sz w:val="28"/>
          <w:szCs w:val="28"/>
        </w:rPr>
        <w:t xml:space="preserve">В рамках данной проверки проведены контрольные мероприятия в части эффективности и законности использования бюджетных средств следующими </w:t>
      </w:r>
      <w:r w:rsidRPr="00D1022B">
        <w:rPr>
          <w:sz w:val="28"/>
          <w:szCs w:val="28"/>
        </w:rPr>
        <w:lastRenderedPageBreak/>
        <w:t>подведомственными учреждениями Комитета (далее – Учреждения):</w:t>
      </w:r>
    </w:p>
    <w:p w14:paraId="135EACBC" w14:textId="77777777" w:rsidR="00D1022B" w:rsidRPr="00D1022B" w:rsidRDefault="00D1022B" w:rsidP="00D1022B">
      <w:pPr>
        <w:ind w:firstLine="709"/>
        <w:rPr>
          <w:sz w:val="28"/>
          <w:szCs w:val="28"/>
        </w:rPr>
      </w:pPr>
    </w:p>
    <w:p w14:paraId="32155195" w14:textId="77777777" w:rsidR="00D1022B" w:rsidRPr="00D1022B" w:rsidRDefault="00D1022B" w:rsidP="00D1022B">
      <w:pPr>
        <w:ind w:firstLine="709"/>
        <w:rPr>
          <w:sz w:val="28"/>
          <w:szCs w:val="28"/>
        </w:rPr>
      </w:pPr>
      <w:r w:rsidRPr="00D1022B">
        <w:rPr>
          <w:sz w:val="28"/>
          <w:szCs w:val="28"/>
        </w:rPr>
        <w:t>Контрольные мероприятия в части эффективности и законности использования бюджетных средств муниципальным казенным учреждением «Спортивный клуб «Пригорское» муниципальное образования «Смоленский район» Смоленской области проводились в период с 13.02.2019 по 12.03.2019. По результатам проверки составлен акт от 12.03.2019 №05-19/01-01.</w:t>
      </w:r>
    </w:p>
    <w:p w14:paraId="76E79E30" w14:textId="77777777" w:rsidR="00D1022B" w:rsidRPr="00D1022B" w:rsidRDefault="00D1022B" w:rsidP="00D1022B">
      <w:pPr>
        <w:ind w:firstLine="709"/>
        <w:rPr>
          <w:sz w:val="28"/>
          <w:szCs w:val="28"/>
        </w:rPr>
      </w:pPr>
      <w:r w:rsidRPr="00D1022B">
        <w:rPr>
          <w:sz w:val="28"/>
          <w:szCs w:val="28"/>
        </w:rPr>
        <w:t xml:space="preserve"> В ходе проверки установлено следующее - в нарушение абзаца 2 п. 71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 16 Приказа Минфина России от 06.12.2010 № 162н «Об утверждении Плана счетов бюджетного учета и Инструкции по его применению» в годовой отчетности Учреждения указана стоимость земельного участка, не соответствующая его кадастровой стоимости.</w:t>
      </w:r>
    </w:p>
    <w:p w14:paraId="2EAC8835" w14:textId="77777777" w:rsidR="00D1022B" w:rsidRPr="00D1022B" w:rsidRDefault="00D1022B" w:rsidP="00D1022B">
      <w:pPr>
        <w:ind w:firstLine="709"/>
        <w:rPr>
          <w:sz w:val="28"/>
          <w:szCs w:val="28"/>
        </w:rPr>
      </w:pPr>
      <w:r w:rsidRPr="00D1022B">
        <w:rPr>
          <w:sz w:val="28"/>
          <w:szCs w:val="28"/>
        </w:rPr>
        <w:t xml:space="preserve">По результатам проверки директору Учреждения внесено представление от 12.03.2019 № 3П о рассмотрении и принятии мер по устранению недостатков и нарушений, выявленных в ходе проведения проверки. </w:t>
      </w:r>
    </w:p>
    <w:p w14:paraId="2BF21AF8" w14:textId="77777777" w:rsidR="00D1022B" w:rsidRPr="00D1022B" w:rsidRDefault="00D1022B" w:rsidP="00D1022B">
      <w:pPr>
        <w:ind w:firstLine="709"/>
        <w:rPr>
          <w:sz w:val="28"/>
          <w:szCs w:val="28"/>
        </w:rPr>
      </w:pPr>
    </w:p>
    <w:p w14:paraId="02015B0A" w14:textId="77777777" w:rsidR="00D1022B" w:rsidRPr="00D1022B" w:rsidRDefault="00D1022B" w:rsidP="00D1022B">
      <w:pPr>
        <w:ind w:firstLine="709"/>
        <w:rPr>
          <w:sz w:val="28"/>
          <w:szCs w:val="28"/>
        </w:rPr>
      </w:pPr>
      <w:r w:rsidRPr="00D1022B">
        <w:rPr>
          <w:sz w:val="28"/>
          <w:szCs w:val="28"/>
        </w:rPr>
        <w:t>Контрольные мероприятия в части эффективности и законности использования бюджетных средств муниципальным казенным учреждением «Спортивный клуб «Печерск» муниципальное образования «Смоленский район» Смоленской области; проводились в период с 15.04.2019 по 17.05.2019. По результатам проверки составлен акт от 17.05.2019 №05-19/01-4.</w:t>
      </w:r>
    </w:p>
    <w:p w14:paraId="090E31ED" w14:textId="77777777" w:rsidR="00D1022B" w:rsidRPr="00D1022B" w:rsidRDefault="00D1022B" w:rsidP="00D1022B">
      <w:pPr>
        <w:ind w:firstLine="709"/>
        <w:rPr>
          <w:sz w:val="28"/>
          <w:szCs w:val="28"/>
        </w:rPr>
      </w:pPr>
      <w:r w:rsidRPr="00D1022B">
        <w:rPr>
          <w:sz w:val="28"/>
          <w:szCs w:val="28"/>
        </w:rPr>
        <w:t>В ходе проверки установлены недостатки и нарушения на общую сумму 38966,67 рубля, в том числе:</w:t>
      </w:r>
    </w:p>
    <w:p w14:paraId="009E19C9" w14:textId="7A9CFC80" w:rsidR="00D1022B" w:rsidRPr="00D1022B" w:rsidRDefault="00D1022B" w:rsidP="00D1022B">
      <w:pPr>
        <w:ind w:firstLine="709"/>
        <w:rPr>
          <w:sz w:val="28"/>
          <w:szCs w:val="28"/>
        </w:rPr>
      </w:pPr>
      <w:r w:rsidRPr="00D1022B">
        <w:rPr>
          <w:sz w:val="28"/>
          <w:szCs w:val="28"/>
        </w:rPr>
        <w:t>20 311,89 рублей - в нарушение приказов директора Учреждения от 09.01.2018 № 1, от 03.05.2018 № 19 «Об утверждении штатного расписания» Артеменко Н.В., сторожу Учреждения, с февраля 2018 г. по май 2018 г. при начислении был завышен оклад, что привело к необоснованной переплате заработной платы.</w:t>
      </w:r>
    </w:p>
    <w:p w14:paraId="4C4FDF78" w14:textId="609977FD" w:rsidR="00D1022B" w:rsidRPr="00D1022B" w:rsidRDefault="00D1022B" w:rsidP="00D1022B">
      <w:pPr>
        <w:ind w:firstLine="709"/>
        <w:rPr>
          <w:sz w:val="28"/>
          <w:szCs w:val="28"/>
        </w:rPr>
      </w:pPr>
      <w:r w:rsidRPr="00D1022B">
        <w:rPr>
          <w:sz w:val="28"/>
          <w:szCs w:val="28"/>
        </w:rPr>
        <w:t>16 702,08 рубля - в нарушение ст. 133 Трудового кодекса РФ сотрудникам Учреждения Артеменко Н.В., Вакоревой И.В., Иванову И.В. в проверяемом периоде необоснован</w:t>
      </w:r>
      <w:r>
        <w:rPr>
          <w:sz w:val="28"/>
          <w:szCs w:val="28"/>
        </w:rPr>
        <w:t>н</w:t>
      </w:r>
      <w:r w:rsidRPr="00D1022B">
        <w:rPr>
          <w:sz w:val="28"/>
          <w:szCs w:val="28"/>
        </w:rPr>
        <w:t>о не были начислены и выплачены доплаты до МРОТ.</w:t>
      </w:r>
    </w:p>
    <w:p w14:paraId="2F3CD6AA" w14:textId="77777777" w:rsidR="00D1022B" w:rsidRPr="00D1022B" w:rsidRDefault="00D1022B" w:rsidP="00D1022B">
      <w:pPr>
        <w:ind w:firstLine="709"/>
        <w:rPr>
          <w:sz w:val="28"/>
          <w:szCs w:val="28"/>
        </w:rPr>
      </w:pPr>
      <w:r w:rsidRPr="00D1022B">
        <w:rPr>
          <w:sz w:val="28"/>
          <w:szCs w:val="28"/>
        </w:rPr>
        <w:t>1952,7 рублей - Кувшинову Ю.Г., инструктору-методисту Учреждения, необоснованно были неверно начислены к заработной плате доплаты до МРОТ, что привело к переплате: в июне 2018 года – в сумме 810,0 рублей, в феврале 2019 года в сумме 1142,7 рублей.</w:t>
      </w:r>
    </w:p>
    <w:p w14:paraId="4C040E86" w14:textId="77777777" w:rsidR="00D1022B" w:rsidRPr="00D1022B" w:rsidRDefault="00D1022B" w:rsidP="00D1022B">
      <w:pPr>
        <w:ind w:firstLine="709"/>
        <w:rPr>
          <w:sz w:val="28"/>
          <w:szCs w:val="28"/>
        </w:rPr>
      </w:pPr>
      <w:r w:rsidRPr="00D1022B">
        <w:rPr>
          <w:sz w:val="28"/>
          <w:szCs w:val="28"/>
        </w:rPr>
        <w:t>Кроме того:</w:t>
      </w:r>
    </w:p>
    <w:p w14:paraId="52AE118E" w14:textId="77777777" w:rsidR="00D1022B" w:rsidRPr="00D1022B" w:rsidRDefault="00D1022B" w:rsidP="00D1022B">
      <w:pPr>
        <w:ind w:firstLine="709"/>
        <w:rPr>
          <w:sz w:val="28"/>
          <w:szCs w:val="28"/>
        </w:rPr>
      </w:pPr>
      <w:r w:rsidRPr="00D1022B">
        <w:rPr>
          <w:sz w:val="28"/>
          <w:szCs w:val="28"/>
        </w:rPr>
        <w:t xml:space="preserve">- в нарушение положений решений Смоленской районной Думы от </w:t>
      </w:r>
      <w:r w:rsidRPr="00D1022B">
        <w:rPr>
          <w:sz w:val="28"/>
          <w:szCs w:val="28"/>
        </w:rPr>
        <w:lastRenderedPageBreak/>
        <w:t>27.12.2018 № 82 «Об утверждении структуры Администрации муниципального образования «Смоленский район» Смоленской области», от 31.01.2019 № 11 «Об утверждении Положения об отделе по культуре, туризму и спорту Администрации муниципального образования «Смоленский район» Смоленской области» в Устав Учреждения не внесены соответствующие изменения;</w:t>
      </w:r>
    </w:p>
    <w:p w14:paraId="7AE45D7B" w14:textId="77777777" w:rsidR="00D1022B" w:rsidRPr="00D1022B" w:rsidRDefault="00D1022B" w:rsidP="00D1022B">
      <w:pPr>
        <w:ind w:firstLine="709"/>
        <w:rPr>
          <w:sz w:val="28"/>
          <w:szCs w:val="28"/>
        </w:rPr>
      </w:pPr>
      <w:r w:rsidRPr="00D1022B">
        <w:rPr>
          <w:sz w:val="28"/>
          <w:szCs w:val="28"/>
        </w:rPr>
        <w:t>- на балансе Учреждения числится техника, которая уже морально устарела или находится в неисправном (нерабочем) состоянии, и на момент проверки не была списана.</w:t>
      </w:r>
    </w:p>
    <w:p w14:paraId="25E34347" w14:textId="77777777" w:rsidR="00D1022B" w:rsidRPr="00D1022B" w:rsidRDefault="00D1022B" w:rsidP="00D1022B">
      <w:pPr>
        <w:ind w:firstLine="709"/>
        <w:rPr>
          <w:sz w:val="28"/>
          <w:szCs w:val="28"/>
        </w:rPr>
      </w:pPr>
      <w:r w:rsidRPr="00D1022B">
        <w:rPr>
          <w:sz w:val="28"/>
          <w:szCs w:val="28"/>
        </w:rPr>
        <w:t xml:space="preserve">Директору Учреждения внесено представление от 20.05.2019 № 5П о рассмотрении и принятии мер по устранению недостатков и нарушений, выявленных в ходе проведения проверки. </w:t>
      </w:r>
    </w:p>
    <w:p w14:paraId="1A98BD8F" w14:textId="77777777" w:rsidR="00D1022B" w:rsidRPr="00D1022B" w:rsidRDefault="00D1022B" w:rsidP="00D1022B">
      <w:pPr>
        <w:ind w:firstLine="709"/>
        <w:rPr>
          <w:sz w:val="28"/>
          <w:szCs w:val="28"/>
        </w:rPr>
      </w:pPr>
    </w:p>
    <w:p w14:paraId="70ACC45A" w14:textId="77777777" w:rsidR="00D1022B" w:rsidRPr="00D1022B" w:rsidRDefault="00D1022B" w:rsidP="00D1022B">
      <w:pPr>
        <w:ind w:firstLine="709"/>
        <w:rPr>
          <w:sz w:val="28"/>
          <w:szCs w:val="28"/>
        </w:rPr>
      </w:pPr>
      <w:r w:rsidRPr="00D1022B">
        <w:rPr>
          <w:sz w:val="28"/>
          <w:szCs w:val="28"/>
        </w:rPr>
        <w:t>Контрольные мероприятия в части эффективности и законности использования бюджетных средств муниципальным бюджетным учреждением дополнительного образования «Пригорская детская школа искусств» Смоленского района Смоленской области проводились в период с 10.10.2019 по 31.10.2019. По результатам проверки составлен акт от 31.10.2019 №05-19/01-12.</w:t>
      </w:r>
    </w:p>
    <w:p w14:paraId="2EF5B3BF" w14:textId="77777777" w:rsidR="00D1022B" w:rsidRPr="00D1022B" w:rsidRDefault="00D1022B" w:rsidP="00D1022B">
      <w:pPr>
        <w:ind w:firstLine="709"/>
        <w:rPr>
          <w:sz w:val="28"/>
          <w:szCs w:val="28"/>
        </w:rPr>
      </w:pPr>
      <w:r w:rsidRPr="00D1022B">
        <w:rPr>
          <w:sz w:val="28"/>
          <w:szCs w:val="28"/>
        </w:rPr>
        <w:t>В ходе проверки установлены следующие недостатки и нарушения:</w:t>
      </w:r>
    </w:p>
    <w:p w14:paraId="22FD7464" w14:textId="77777777" w:rsidR="00D1022B" w:rsidRPr="00D1022B" w:rsidRDefault="00D1022B" w:rsidP="00D1022B">
      <w:pPr>
        <w:ind w:firstLine="709"/>
        <w:rPr>
          <w:sz w:val="28"/>
          <w:szCs w:val="28"/>
        </w:rPr>
      </w:pPr>
      <w:r w:rsidRPr="00D1022B">
        <w:rPr>
          <w:sz w:val="28"/>
          <w:szCs w:val="28"/>
        </w:rPr>
        <w:t>- на балансе Учреждения числятся материальные ценности, которые на протяжении нескольких лет находятся в неисправном состоянии и морально устарели, но мероприятий по списанию или ремонту проведено не было;</w:t>
      </w:r>
    </w:p>
    <w:p w14:paraId="7066D72C" w14:textId="77777777" w:rsidR="00D1022B" w:rsidRPr="00D1022B" w:rsidRDefault="00D1022B" w:rsidP="00D1022B">
      <w:pPr>
        <w:ind w:firstLine="709"/>
        <w:rPr>
          <w:sz w:val="28"/>
          <w:szCs w:val="28"/>
        </w:rPr>
      </w:pPr>
      <w:r w:rsidRPr="00D1022B">
        <w:rPr>
          <w:sz w:val="28"/>
          <w:szCs w:val="28"/>
        </w:rPr>
        <w:t>- на балансе учреждения числится газонокосилка, хотя земельного участка у Учреждения не имеется.</w:t>
      </w:r>
    </w:p>
    <w:p w14:paraId="3459B1B0" w14:textId="77777777" w:rsidR="00D1022B" w:rsidRPr="00D1022B" w:rsidRDefault="00D1022B" w:rsidP="00D1022B">
      <w:pPr>
        <w:ind w:firstLine="709"/>
        <w:rPr>
          <w:sz w:val="28"/>
          <w:szCs w:val="28"/>
        </w:rPr>
      </w:pPr>
      <w:r w:rsidRPr="00D1022B">
        <w:rPr>
          <w:sz w:val="28"/>
          <w:szCs w:val="28"/>
        </w:rPr>
        <w:t>Для устранения выявленных нарушений и недостатков директору Учреждения О.В. Ерусевой внесено представление от 01.11.2019 № 10П.</w:t>
      </w:r>
    </w:p>
    <w:p w14:paraId="70028CC5" w14:textId="77777777" w:rsidR="00D1022B" w:rsidRPr="00D1022B" w:rsidRDefault="00D1022B" w:rsidP="00D1022B">
      <w:pPr>
        <w:ind w:firstLine="709"/>
        <w:rPr>
          <w:sz w:val="28"/>
          <w:szCs w:val="28"/>
        </w:rPr>
      </w:pPr>
    </w:p>
    <w:p w14:paraId="2CDF479F" w14:textId="77777777" w:rsidR="00D1022B" w:rsidRPr="00D1022B" w:rsidRDefault="00D1022B" w:rsidP="00D1022B">
      <w:pPr>
        <w:ind w:firstLine="709"/>
        <w:rPr>
          <w:sz w:val="28"/>
          <w:szCs w:val="28"/>
        </w:rPr>
      </w:pPr>
      <w:r w:rsidRPr="00D1022B">
        <w:rPr>
          <w:sz w:val="28"/>
          <w:szCs w:val="28"/>
        </w:rPr>
        <w:t>Контрольные мероприятия в части эффективности и законности использования бюджетных средств муниципальным бюджетным учреждением дополнительного образования «Печерская детская школа искусств» Смоленского района Смоленской области проводились в период с 12.09.2019 по 30.09.2019. По результатам проверки составлен акт от 30.09.2019 №05-19/01-10.</w:t>
      </w:r>
    </w:p>
    <w:p w14:paraId="0CCB6187" w14:textId="77777777" w:rsidR="00D1022B" w:rsidRPr="00D1022B" w:rsidRDefault="00D1022B" w:rsidP="00D1022B">
      <w:pPr>
        <w:ind w:firstLine="709"/>
        <w:rPr>
          <w:sz w:val="28"/>
          <w:szCs w:val="28"/>
        </w:rPr>
      </w:pPr>
      <w:r w:rsidRPr="00D1022B">
        <w:rPr>
          <w:sz w:val="28"/>
          <w:szCs w:val="28"/>
        </w:rPr>
        <w:t>В ходе проверки установлены следующие недостатки и нарушения:</w:t>
      </w:r>
    </w:p>
    <w:p w14:paraId="71692572" w14:textId="77777777" w:rsidR="00D1022B" w:rsidRPr="00D1022B" w:rsidRDefault="00D1022B" w:rsidP="00D1022B">
      <w:pPr>
        <w:ind w:firstLine="709"/>
        <w:rPr>
          <w:sz w:val="28"/>
          <w:szCs w:val="28"/>
        </w:rPr>
      </w:pPr>
      <w:r w:rsidRPr="00D1022B">
        <w:rPr>
          <w:sz w:val="28"/>
          <w:szCs w:val="28"/>
        </w:rPr>
        <w:t>- в нарушение п.3 ст.11 Федерального закона от 06.12.2011 N 402-ФЗ "О бухгалтерском учете" – не соблюдались сроки проведения инвентаризации;</w:t>
      </w:r>
    </w:p>
    <w:p w14:paraId="69CE8976" w14:textId="77777777" w:rsidR="00D1022B" w:rsidRPr="00D1022B" w:rsidRDefault="00D1022B" w:rsidP="00D1022B">
      <w:pPr>
        <w:ind w:firstLine="709"/>
        <w:rPr>
          <w:sz w:val="28"/>
          <w:szCs w:val="28"/>
        </w:rPr>
      </w:pPr>
      <w:r w:rsidRPr="00D1022B">
        <w:rPr>
          <w:sz w:val="28"/>
          <w:szCs w:val="28"/>
        </w:rPr>
        <w:t>- в нарушение п.1 ст.19 Федерального закона от 06.12.2011 N 402-ФЗ "О бухгалтерском учете" - недостаточный внутренний финансовый контроль за учетом материальных ценностей.</w:t>
      </w:r>
    </w:p>
    <w:p w14:paraId="337C683B" w14:textId="77777777" w:rsidR="00D1022B" w:rsidRPr="00D1022B" w:rsidRDefault="00D1022B" w:rsidP="00D1022B">
      <w:pPr>
        <w:ind w:firstLine="709"/>
        <w:rPr>
          <w:sz w:val="28"/>
          <w:szCs w:val="28"/>
        </w:rPr>
      </w:pPr>
      <w:r w:rsidRPr="00D1022B">
        <w:rPr>
          <w:sz w:val="28"/>
          <w:szCs w:val="28"/>
        </w:rPr>
        <w:t>Для устранения выявленных нарушений и недостатков директору Учреждения Н.А. Стрехниной внесено представление от 30.09.2019 № 8П.</w:t>
      </w:r>
    </w:p>
    <w:p w14:paraId="46B77CA5" w14:textId="77777777" w:rsidR="00D1022B" w:rsidRPr="00D1022B" w:rsidRDefault="00D1022B" w:rsidP="00D1022B">
      <w:pPr>
        <w:ind w:firstLine="709"/>
        <w:rPr>
          <w:sz w:val="28"/>
          <w:szCs w:val="28"/>
        </w:rPr>
      </w:pPr>
    </w:p>
    <w:p w14:paraId="08359E49" w14:textId="77777777" w:rsidR="00D1022B" w:rsidRPr="00D1022B" w:rsidRDefault="00D1022B" w:rsidP="00D1022B">
      <w:pPr>
        <w:ind w:firstLine="709"/>
        <w:rPr>
          <w:sz w:val="28"/>
          <w:szCs w:val="28"/>
        </w:rPr>
      </w:pPr>
      <w:r w:rsidRPr="00D1022B">
        <w:rPr>
          <w:sz w:val="28"/>
          <w:szCs w:val="28"/>
        </w:rPr>
        <w:t xml:space="preserve">Контрольные мероприятия в части эффективности и законности использования бюджетных средств муниципальным бюджетным учреждением </w:t>
      </w:r>
      <w:r w:rsidRPr="00D1022B">
        <w:rPr>
          <w:sz w:val="28"/>
          <w:szCs w:val="28"/>
        </w:rPr>
        <w:lastRenderedPageBreak/>
        <w:t>культуры «Смоленская межпоселенческая централизованная библиотечная система» проводились в период с 10.06.2019 по 28.06.2019. По результатам проверки составлен акт от 28.06.2019 №05-19/01-07.</w:t>
      </w:r>
    </w:p>
    <w:p w14:paraId="0C060FEB" w14:textId="77777777" w:rsidR="00D1022B" w:rsidRPr="00D1022B" w:rsidRDefault="00D1022B" w:rsidP="00D1022B">
      <w:pPr>
        <w:ind w:firstLine="709"/>
        <w:rPr>
          <w:sz w:val="28"/>
          <w:szCs w:val="28"/>
        </w:rPr>
      </w:pPr>
      <w:r w:rsidRPr="00D1022B">
        <w:rPr>
          <w:sz w:val="28"/>
          <w:szCs w:val="28"/>
        </w:rPr>
        <w:t>В ходе проверки установлены следующие недостатки и нарушения:</w:t>
      </w:r>
    </w:p>
    <w:p w14:paraId="5F9D6317" w14:textId="77777777" w:rsidR="00D1022B" w:rsidRPr="00D1022B" w:rsidRDefault="00D1022B" w:rsidP="00D1022B">
      <w:pPr>
        <w:ind w:firstLine="709"/>
        <w:rPr>
          <w:sz w:val="28"/>
          <w:szCs w:val="28"/>
        </w:rPr>
      </w:pPr>
      <w:r w:rsidRPr="00D1022B">
        <w:rPr>
          <w:sz w:val="28"/>
          <w:szCs w:val="28"/>
        </w:rPr>
        <w:t>- в нарушение  п.2, п.4 Указания Банка России от 11.03.2014 N 3210-У (ред. от 19.06.2017)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(Зарегистрировано в Минюсте России 23.05.2014 N 32404), приказа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 167 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 48 Приказа Минфина России от 06.12.2010 N 162н (ред. от 31.03.2018) "Об утверждении Плана счетов бюджетного учета и Инструкции по его применению" - кассовая книга не велась по месту проведения кассовых операций;</w:t>
      </w:r>
    </w:p>
    <w:p w14:paraId="33EF5674" w14:textId="77777777" w:rsidR="00D1022B" w:rsidRPr="00D1022B" w:rsidRDefault="00D1022B" w:rsidP="00D1022B">
      <w:pPr>
        <w:ind w:firstLine="709"/>
        <w:rPr>
          <w:sz w:val="28"/>
          <w:szCs w:val="28"/>
        </w:rPr>
      </w:pPr>
      <w:r w:rsidRPr="00D1022B">
        <w:rPr>
          <w:sz w:val="28"/>
          <w:szCs w:val="28"/>
        </w:rPr>
        <w:t>- в нарушение абзаца 2 п. 71 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 16 Приказа Минфина России от 06.12.2010 N 162н "Об утверждении Плана счетов бюджетного учета и Инструкции по его применению" в годовой отчетности Учреждения указана стоимость земельных участков (82836579,66 рублей), не соответствующая их кадастровой стоимости (617487,57 рублей).</w:t>
      </w:r>
    </w:p>
    <w:p w14:paraId="7FD46598" w14:textId="77777777" w:rsidR="00D1022B" w:rsidRPr="00D1022B" w:rsidRDefault="00D1022B" w:rsidP="00D1022B">
      <w:pPr>
        <w:ind w:firstLine="709"/>
        <w:rPr>
          <w:sz w:val="28"/>
          <w:szCs w:val="28"/>
        </w:rPr>
      </w:pPr>
      <w:r w:rsidRPr="00D1022B">
        <w:rPr>
          <w:sz w:val="28"/>
          <w:szCs w:val="28"/>
        </w:rPr>
        <w:t>Для устранения указанных недостатков директору Учреждения Новик Светлане Петровне внесено представление от 03.07.2019 № 6П.</w:t>
      </w:r>
    </w:p>
    <w:p w14:paraId="124A8709" w14:textId="77777777" w:rsidR="00D1022B" w:rsidRPr="00D1022B" w:rsidRDefault="00D1022B" w:rsidP="00D1022B">
      <w:pPr>
        <w:ind w:firstLine="709"/>
        <w:rPr>
          <w:sz w:val="28"/>
          <w:szCs w:val="28"/>
        </w:rPr>
      </w:pPr>
    </w:p>
    <w:p w14:paraId="502B1FD6" w14:textId="77777777" w:rsidR="00D1022B" w:rsidRPr="00D1022B" w:rsidRDefault="00D1022B" w:rsidP="00D1022B">
      <w:pPr>
        <w:ind w:firstLine="709"/>
        <w:rPr>
          <w:sz w:val="28"/>
          <w:szCs w:val="28"/>
        </w:rPr>
      </w:pPr>
      <w:r w:rsidRPr="00D1022B">
        <w:rPr>
          <w:sz w:val="28"/>
          <w:szCs w:val="28"/>
        </w:rPr>
        <w:t>Контрольные мероприятия в части эффективности и законности использования бюджетных средств муниципальным бюджетным учреждением дополнительного образования «Кощинская детская школа искусств» Смоленского района Смоленской области проводились в период с 08.07.2019 по 23.07.2019. По результатам проверки составлен акт от 23.07.2019 №05-19/01-08.</w:t>
      </w:r>
    </w:p>
    <w:p w14:paraId="21713E18" w14:textId="77777777" w:rsidR="00D1022B" w:rsidRPr="00D1022B" w:rsidRDefault="00D1022B" w:rsidP="00D1022B">
      <w:pPr>
        <w:ind w:firstLine="709"/>
        <w:rPr>
          <w:sz w:val="28"/>
          <w:szCs w:val="28"/>
        </w:rPr>
      </w:pPr>
      <w:r w:rsidRPr="00D1022B">
        <w:rPr>
          <w:sz w:val="28"/>
          <w:szCs w:val="28"/>
        </w:rPr>
        <w:t>В ходе проверки установлены следующие недостатки и нарушения:</w:t>
      </w:r>
    </w:p>
    <w:p w14:paraId="1067E109" w14:textId="77777777" w:rsidR="00D1022B" w:rsidRPr="00D1022B" w:rsidRDefault="00D1022B" w:rsidP="00D1022B">
      <w:pPr>
        <w:ind w:firstLine="709"/>
        <w:rPr>
          <w:sz w:val="28"/>
          <w:szCs w:val="28"/>
        </w:rPr>
      </w:pPr>
      <w:r w:rsidRPr="00D1022B">
        <w:rPr>
          <w:sz w:val="28"/>
          <w:szCs w:val="28"/>
        </w:rPr>
        <w:t xml:space="preserve">- в сумме 17779,68 рублей в нарушение п. 4.2. Устава Учреждения, норм п. </w:t>
      </w:r>
      <w:r w:rsidRPr="00D1022B">
        <w:rPr>
          <w:sz w:val="28"/>
          <w:szCs w:val="28"/>
        </w:rPr>
        <w:lastRenderedPageBreak/>
        <w:t xml:space="preserve">5.4 Приложения 2 к приказу № 1601 директор Учреждения в 2017-2018 годах назначала себе как преподавателю фортепианного отделения доплату за дополнительные разовые часы в связи с временным отсутствием основного работника; </w:t>
      </w:r>
    </w:p>
    <w:p w14:paraId="7C30C03A" w14:textId="77777777" w:rsidR="00D1022B" w:rsidRPr="00D1022B" w:rsidRDefault="00D1022B" w:rsidP="00D1022B">
      <w:pPr>
        <w:ind w:firstLine="709"/>
        <w:rPr>
          <w:sz w:val="28"/>
          <w:szCs w:val="28"/>
        </w:rPr>
      </w:pPr>
      <w:r w:rsidRPr="00D1022B">
        <w:rPr>
          <w:sz w:val="28"/>
          <w:szCs w:val="28"/>
        </w:rPr>
        <w:t>- в сумме 151,65 рублей Учреждением были уплачены пени по налогу на имущество организаций и страховым взносам на обязательное пенсионное страхование, что является нарушением ст. 34 Бюджетного кодекса РФ, то есть неэффективным использованием бюджетных средств;</w:t>
      </w:r>
    </w:p>
    <w:p w14:paraId="754B667B" w14:textId="77777777" w:rsidR="00D1022B" w:rsidRPr="00D1022B" w:rsidRDefault="00D1022B" w:rsidP="00D1022B">
      <w:pPr>
        <w:ind w:firstLine="709"/>
        <w:rPr>
          <w:sz w:val="28"/>
          <w:szCs w:val="28"/>
        </w:rPr>
      </w:pPr>
      <w:r w:rsidRPr="00D1022B">
        <w:rPr>
          <w:sz w:val="28"/>
          <w:szCs w:val="28"/>
        </w:rPr>
        <w:t>- в сумме 1015,02 рублей в нарушение ст. 19 Федерального закона от 06.12.2011 № 402-ФЗ «О бухгалтерском учете» Централизованной бухгалтерией совершена оплата недоимки в сумме 1002,32 рубля и пени в сумме 12,70 рублей по требованию Межрайонной ИФНС от 24.07.2018 № 3589 дважды: 01.08.2018 (платежные поручения № 155,156) и 22.08.2018 (платежные поручения № 177,178), в результате чего образовалась переплата, что свидетельствует о недостаточном внутреннем контроле в бухгалтерском учете.</w:t>
      </w:r>
    </w:p>
    <w:p w14:paraId="68A76ECC" w14:textId="77777777" w:rsidR="00D1022B" w:rsidRPr="00D1022B" w:rsidRDefault="00D1022B" w:rsidP="00D1022B">
      <w:pPr>
        <w:ind w:firstLine="709"/>
        <w:rPr>
          <w:sz w:val="28"/>
          <w:szCs w:val="28"/>
        </w:rPr>
      </w:pPr>
      <w:r w:rsidRPr="00D1022B">
        <w:rPr>
          <w:sz w:val="28"/>
          <w:szCs w:val="28"/>
        </w:rPr>
        <w:t>- в сумме 24230,0 рублей в нарушение п. 46 Инструкции по бухгалтерскому учету в Учреждении под одинаковыми инвентарными номерами числятся объекты основных средств;</w:t>
      </w:r>
    </w:p>
    <w:p w14:paraId="7A527A86" w14:textId="77777777" w:rsidR="00D1022B" w:rsidRPr="00D1022B" w:rsidRDefault="00D1022B" w:rsidP="00D1022B">
      <w:pPr>
        <w:ind w:firstLine="709"/>
        <w:rPr>
          <w:sz w:val="28"/>
          <w:szCs w:val="28"/>
        </w:rPr>
      </w:pPr>
      <w:r w:rsidRPr="00D1022B">
        <w:rPr>
          <w:sz w:val="28"/>
          <w:szCs w:val="28"/>
        </w:rPr>
        <w:t>- в нарушение раздела 1 постановления Администрации Смоленской области от 29.12.2007г. № 491 «О внесении изменений в Порядок оплаты труда работников областных государственных образовательных учреждений и иных областных государственных учреждений (не являющихся образовательными учреждениями), осуществляющих деятельность в сфере образования» в тарификационном списке без указания конкретной должности (специальности, профессии) предусмотрена строка «Вакансия» на 0,89 тарифной ставки с фондом оплаты на 2017 год в сумме 9060,56 рублей в месяц, на 2018 год в сумме 9757,95 рублей в месяц;</w:t>
      </w:r>
    </w:p>
    <w:p w14:paraId="49334E88" w14:textId="77777777" w:rsidR="00D1022B" w:rsidRPr="00D1022B" w:rsidRDefault="00D1022B" w:rsidP="00D1022B">
      <w:pPr>
        <w:ind w:firstLine="709"/>
        <w:rPr>
          <w:sz w:val="28"/>
          <w:szCs w:val="28"/>
        </w:rPr>
      </w:pPr>
      <w:r w:rsidRPr="00D1022B">
        <w:rPr>
          <w:sz w:val="28"/>
          <w:szCs w:val="28"/>
        </w:rPr>
        <w:t>- в нарушение п. 6, п. 7 ст. 9 Федерального закона от 06.12.2011 № 402-ФЗ «О бухгалтерском учете» в отдельных товарных накладных, принятых к бухгалтерскому учету, отсутствовали такие обязательные реквизиты как наименование должности лица, совершившего сделку, либо наименование должности лица (лиц), ответственного (ответственных) за оформление свершившегося события, подписи лица, с указанием фамилии и инициалов либо иных реквизитов, необходимых для идентификации этих лиц;</w:t>
      </w:r>
    </w:p>
    <w:p w14:paraId="505887F4" w14:textId="77777777" w:rsidR="00D1022B" w:rsidRPr="00D1022B" w:rsidRDefault="00D1022B" w:rsidP="00D1022B">
      <w:pPr>
        <w:ind w:firstLine="709"/>
        <w:rPr>
          <w:sz w:val="28"/>
          <w:szCs w:val="28"/>
        </w:rPr>
      </w:pPr>
      <w:r w:rsidRPr="00D1022B">
        <w:rPr>
          <w:sz w:val="28"/>
          <w:szCs w:val="28"/>
        </w:rPr>
        <w:t>- в нарушение п. 6, п. 7 ст. 9 Федерального закона от 06.12.2011 № 402-ФЗ «О бухгалтерском учете» имеющиеся исправления в отдельных табелях учета рабочего времени не подтверждены подписью ответственного лица и печатью, также в табеле за март 2018 года отсутствует наименование должности, подписи, фамилии и инициалов лица, ответственного за составление табеля, а также подписи,  фамилии и инициалов руководителя;</w:t>
      </w:r>
    </w:p>
    <w:p w14:paraId="6F647F98" w14:textId="77777777" w:rsidR="00D1022B" w:rsidRPr="00D1022B" w:rsidRDefault="00D1022B" w:rsidP="00D1022B">
      <w:pPr>
        <w:ind w:firstLine="709"/>
        <w:rPr>
          <w:sz w:val="28"/>
          <w:szCs w:val="28"/>
        </w:rPr>
      </w:pPr>
      <w:r w:rsidRPr="00D1022B">
        <w:rPr>
          <w:sz w:val="28"/>
          <w:szCs w:val="28"/>
        </w:rPr>
        <w:t>Кроме того:</w:t>
      </w:r>
    </w:p>
    <w:p w14:paraId="7D7FCFE5" w14:textId="77777777" w:rsidR="00D1022B" w:rsidRPr="00D1022B" w:rsidRDefault="00D1022B" w:rsidP="00D1022B">
      <w:pPr>
        <w:ind w:firstLine="709"/>
        <w:rPr>
          <w:sz w:val="28"/>
          <w:szCs w:val="28"/>
        </w:rPr>
      </w:pPr>
      <w:r w:rsidRPr="00D1022B">
        <w:rPr>
          <w:sz w:val="28"/>
          <w:szCs w:val="28"/>
        </w:rPr>
        <w:t xml:space="preserve">1. Учреждением был заключен договор от 12.04.2019 № 01 на сумму 5600,00 рублей на выполнение ремонта электропроводки в здании Учреждения с ИП </w:t>
      </w:r>
      <w:r w:rsidRPr="00D1022B">
        <w:rPr>
          <w:sz w:val="28"/>
          <w:szCs w:val="28"/>
        </w:rPr>
        <w:lastRenderedPageBreak/>
        <w:t>Шелудько Николаем Владимировичем в отсутствие у ИП открытого кода ОКВЭД на осуществление данной деятельности.</w:t>
      </w:r>
    </w:p>
    <w:p w14:paraId="2B5770C4" w14:textId="77777777" w:rsidR="00D1022B" w:rsidRPr="00D1022B" w:rsidRDefault="00D1022B" w:rsidP="00D1022B">
      <w:pPr>
        <w:ind w:firstLine="709"/>
        <w:rPr>
          <w:sz w:val="28"/>
          <w:szCs w:val="28"/>
        </w:rPr>
      </w:pPr>
      <w:r w:rsidRPr="00D1022B">
        <w:rPr>
          <w:sz w:val="28"/>
          <w:szCs w:val="28"/>
        </w:rPr>
        <w:t>2. Тарификационные списки работников Учреждения не соответствуют штатным расписаниям: в отдельных тарификационных списках не совпадает численность штатных единиц со штатным расписанием, также отсутствует возможность просчитать правильность расчетов должностных окладов преподавателей, месячный фонд оплаты также отличается от того, который указан в штатном расписании.</w:t>
      </w:r>
    </w:p>
    <w:p w14:paraId="548DCA52" w14:textId="77777777" w:rsidR="00D1022B" w:rsidRPr="00D1022B" w:rsidRDefault="00D1022B" w:rsidP="00D1022B">
      <w:pPr>
        <w:ind w:firstLine="709"/>
        <w:rPr>
          <w:sz w:val="28"/>
          <w:szCs w:val="28"/>
        </w:rPr>
      </w:pPr>
      <w:r w:rsidRPr="00D1022B">
        <w:rPr>
          <w:sz w:val="28"/>
          <w:szCs w:val="28"/>
        </w:rPr>
        <w:t>3. В разделе штатного расписания «утверждено» указан штат в количестве: от 09.01.2017 - 16,4 шт.ед. (на 0,8 шт.ед. меньше, чем в табличной части) и от 01.09.2017 - 14,93 шт.ед.(на 1 шт.ед. меньше, чем в табличной части).</w:t>
      </w:r>
    </w:p>
    <w:p w14:paraId="5E9791B1" w14:textId="77777777" w:rsidR="00D1022B" w:rsidRPr="00D1022B" w:rsidRDefault="00D1022B" w:rsidP="00D1022B">
      <w:pPr>
        <w:ind w:firstLine="709"/>
        <w:rPr>
          <w:sz w:val="28"/>
          <w:szCs w:val="28"/>
        </w:rPr>
      </w:pPr>
      <w:r w:rsidRPr="00D1022B">
        <w:rPr>
          <w:sz w:val="28"/>
          <w:szCs w:val="28"/>
        </w:rPr>
        <w:t>4. В ходе инвентаризации было выявлено, что у Учреждения в наличии имеется ударная установка «MAPEX», которая не числится на балансе Учреждения. Также на учете числятся материальные ценности, которые на протяжении нескольких лет находятся в неисправном состоянии и морально устарели, но мероприятий по списанию или ремонту проведено не было.</w:t>
      </w:r>
    </w:p>
    <w:p w14:paraId="77BD0E56" w14:textId="77777777" w:rsidR="00D1022B" w:rsidRPr="00D1022B" w:rsidRDefault="00D1022B" w:rsidP="00D1022B">
      <w:pPr>
        <w:ind w:firstLine="709"/>
        <w:rPr>
          <w:sz w:val="28"/>
          <w:szCs w:val="28"/>
        </w:rPr>
      </w:pPr>
      <w:r w:rsidRPr="00D1022B">
        <w:rPr>
          <w:sz w:val="28"/>
          <w:szCs w:val="28"/>
        </w:rPr>
        <w:t>Для устранения указанных недостатков директору Учреждения Крутских Ирине Осиповне внесено представление от 25.07.2019 № 7П.</w:t>
      </w:r>
    </w:p>
    <w:p w14:paraId="2ADBEDAF" w14:textId="77777777" w:rsidR="00D1022B" w:rsidRPr="00D1022B" w:rsidRDefault="00D1022B" w:rsidP="00D1022B">
      <w:pPr>
        <w:ind w:firstLine="709"/>
        <w:rPr>
          <w:sz w:val="28"/>
          <w:szCs w:val="28"/>
        </w:rPr>
      </w:pPr>
    </w:p>
    <w:p w14:paraId="523A108A" w14:textId="77777777" w:rsidR="00D1022B" w:rsidRPr="00D1022B" w:rsidRDefault="00D1022B" w:rsidP="00D1022B">
      <w:pPr>
        <w:ind w:firstLine="709"/>
        <w:rPr>
          <w:sz w:val="28"/>
          <w:szCs w:val="28"/>
        </w:rPr>
      </w:pPr>
      <w:r w:rsidRPr="00D1022B">
        <w:rPr>
          <w:sz w:val="28"/>
          <w:szCs w:val="28"/>
        </w:rPr>
        <w:t>Контрольные мероприятия в части эффективности и законности использования бюджетных средств муниципальным бюджетным учреждением дополнительного образования «Катынская детская школа искусств» Смоленского района Смоленской области проводились в период с 09.10.2019 по 30.10.2019. По результатам проверки составлен акт от 30.10.2019 №05-19/01-11.</w:t>
      </w:r>
    </w:p>
    <w:p w14:paraId="1899604B" w14:textId="77777777" w:rsidR="00D1022B" w:rsidRPr="00D1022B" w:rsidRDefault="00D1022B" w:rsidP="00D1022B">
      <w:pPr>
        <w:ind w:firstLine="709"/>
        <w:rPr>
          <w:sz w:val="28"/>
          <w:szCs w:val="28"/>
        </w:rPr>
      </w:pPr>
      <w:r w:rsidRPr="00D1022B">
        <w:rPr>
          <w:sz w:val="28"/>
          <w:szCs w:val="28"/>
        </w:rPr>
        <w:t>В ходе проверки установлены следующие недостатки и нарушения:</w:t>
      </w:r>
    </w:p>
    <w:p w14:paraId="4F0FCEC6" w14:textId="77777777" w:rsidR="00D1022B" w:rsidRPr="00D1022B" w:rsidRDefault="00D1022B" w:rsidP="00D1022B">
      <w:pPr>
        <w:ind w:firstLine="709"/>
        <w:rPr>
          <w:sz w:val="28"/>
          <w:szCs w:val="28"/>
        </w:rPr>
      </w:pPr>
      <w:r w:rsidRPr="00D1022B">
        <w:rPr>
          <w:sz w:val="28"/>
          <w:szCs w:val="28"/>
        </w:rPr>
        <w:t xml:space="preserve">- в сумме 21840,33 рублей в нарушение п. 4.2. Устава Учреждения, норм п. 5.4 Приложения 2 к приказу № 1601 в 2017 году директор Учреждения назначала себе как преподавателю теоретических дисциплин доплату за дополнительные разовые часы; </w:t>
      </w:r>
    </w:p>
    <w:p w14:paraId="2C7C5E3E" w14:textId="77777777" w:rsidR="00D1022B" w:rsidRPr="00D1022B" w:rsidRDefault="00D1022B" w:rsidP="00D1022B">
      <w:pPr>
        <w:ind w:firstLine="709"/>
        <w:rPr>
          <w:sz w:val="28"/>
          <w:szCs w:val="28"/>
        </w:rPr>
      </w:pPr>
      <w:r w:rsidRPr="00D1022B">
        <w:rPr>
          <w:sz w:val="28"/>
          <w:szCs w:val="28"/>
        </w:rPr>
        <w:t>- в сумме 67,07 рублей в нарушение ст. 34 Бюджетного кодекса РФ Учреждением были уплачены пени по налогу на имущество организаций, страховым взносам на обязательное пенсионное страхование и электроэнергию, что является неэффективным использованием бюджетных средств;</w:t>
      </w:r>
    </w:p>
    <w:p w14:paraId="3A3841F9" w14:textId="77777777" w:rsidR="00D1022B" w:rsidRPr="00D1022B" w:rsidRDefault="00D1022B" w:rsidP="00D1022B">
      <w:pPr>
        <w:ind w:firstLine="709"/>
        <w:rPr>
          <w:sz w:val="28"/>
          <w:szCs w:val="28"/>
        </w:rPr>
      </w:pPr>
      <w:r w:rsidRPr="00D1022B">
        <w:rPr>
          <w:sz w:val="28"/>
          <w:szCs w:val="28"/>
        </w:rPr>
        <w:t>- в нарушение требований п. 11 Инструкции 157н к журналу операций расчетов по оплате труда за март 2017 года не был приложен табель учета рабочего времени за март.</w:t>
      </w:r>
    </w:p>
    <w:p w14:paraId="1B47B1F2" w14:textId="77777777" w:rsidR="00D1022B" w:rsidRPr="00D1022B" w:rsidRDefault="00D1022B" w:rsidP="00D1022B">
      <w:pPr>
        <w:ind w:firstLine="709"/>
        <w:rPr>
          <w:sz w:val="28"/>
          <w:szCs w:val="28"/>
        </w:rPr>
      </w:pPr>
      <w:r w:rsidRPr="00D1022B">
        <w:rPr>
          <w:sz w:val="28"/>
          <w:szCs w:val="28"/>
        </w:rPr>
        <w:t>Для устранения указанных недостатков и нарушений директору Учреждения Кузиной Елене Викторовне внесено представление от 31.10.2019 № 9П.</w:t>
      </w:r>
    </w:p>
    <w:p w14:paraId="28A340B5" w14:textId="77777777" w:rsidR="00D1022B" w:rsidRPr="00D1022B" w:rsidRDefault="00D1022B" w:rsidP="00D1022B">
      <w:pPr>
        <w:ind w:firstLine="709"/>
        <w:rPr>
          <w:sz w:val="28"/>
          <w:szCs w:val="28"/>
        </w:rPr>
      </w:pPr>
    </w:p>
    <w:p w14:paraId="19F6364C" w14:textId="77777777" w:rsidR="00D1022B" w:rsidRPr="00D1022B" w:rsidRDefault="00D1022B" w:rsidP="00D1022B">
      <w:pPr>
        <w:ind w:firstLine="709"/>
        <w:rPr>
          <w:sz w:val="28"/>
          <w:szCs w:val="28"/>
        </w:rPr>
      </w:pPr>
      <w:r w:rsidRPr="00D1022B">
        <w:rPr>
          <w:sz w:val="28"/>
          <w:szCs w:val="28"/>
        </w:rPr>
        <w:t xml:space="preserve">Контрольные мероприятия в части эффективности и законности использования бюджетных средств муниципальным бюджетным учреждением дополнительного образования «Сметанинская детская школа искусств» </w:t>
      </w:r>
      <w:r w:rsidRPr="00D1022B">
        <w:rPr>
          <w:sz w:val="28"/>
          <w:szCs w:val="28"/>
        </w:rPr>
        <w:lastRenderedPageBreak/>
        <w:t>Смоленского района Смоленской области проводились в период с 07.11.2019 по 06.12.2019. По результатам проверки составлен акт от 06.12.2019 №05-19/01-13.</w:t>
      </w:r>
    </w:p>
    <w:p w14:paraId="158DD395" w14:textId="77777777" w:rsidR="00D1022B" w:rsidRPr="00D1022B" w:rsidRDefault="00D1022B" w:rsidP="00D1022B">
      <w:pPr>
        <w:ind w:firstLine="709"/>
        <w:rPr>
          <w:sz w:val="28"/>
          <w:szCs w:val="28"/>
        </w:rPr>
      </w:pPr>
      <w:r w:rsidRPr="00D1022B">
        <w:rPr>
          <w:sz w:val="28"/>
          <w:szCs w:val="28"/>
        </w:rPr>
        <w:t>В ходе проверки установлены следующие недостатки и нарушения:</w:t>
      </w:r>
    </w:p>
    <w:p w14:paraId="7CFACA06" w14:textId="77777777" w:rsidR="00D1022B" w:rsidRPr="00D1022B" w:rsidRDefault="00D1022B" w:rsidP="00D1022B">
      <w:pPr>
        <w:ind w:firstLine="709"/>
        <w:rPr>
          <w:sz w:val="28"/>
          <w:szCs w:val="28"/>
        </w:rPr>
      </w:pPr>
      <w:r w:rsidRPr="00D1022B">
        <w:rPr>
          <w:sz w:val="28"/>
          <w:szCs w:val="28"/>
        </w:rPr>
        <w:t xml:space="preserve">- в сумме 3167,45 рублей и. о. директора Учреждения своим приказом от 26.01.2018 неправомерно назначила себе как преподавателю Учреждения доплату за дополнительные разовые часы в связи с временным отсутствием основного работника. </w:t>
      </w:r>
    </w:p>
    <w:p w14:paraId="3C2552A6" w14:textId="77777777" w:rsidR="00D1022B" w:rsidRPr="00D1022B" w:rsidRDefault="00D1022B" w:rsidP="00D1022B">
      <w:pPr>
        <w:ind w:firstLine="709"/>
        <w:rPr>
          <w:sz w:val="28"/>
          <w:szCs w:val="28"/>
        </w:rPr>
      </w:pPr>
      <w:r w:rsidRPr="00D1022B">
        <w:rPr>
          <w:sz w:val="28"/>
          <w:szCs w:val="28"/>
        </w:rPr>
        <w:t>- в сумме 52,71 рубля в нарушение ст. 34 Бюджетного кодекса РФ Учреждением были уплачены пени по НДФЛ, страховым взносам на обязательное пенсионное страхование и электроэнергию, что является неэффективным использованием бюджетных средств;</w:t>
      </w:r>
    </w:p>
    <w:p w14:paraId="7EE0778D" w14:textId="77777777" w:rsidR="00D1022B" w:rsidRPr="00D1022B" w:rsidRDefault="00D1022B" w:rsidP="00D1022B">
      <w:pPr>
        <w:ind w:firstLine="709"/>
        <w:rPr>
          <w:sz w:val="28"/>
          <w:szCs w:val="28"/>
        </w:rPr>
      </w:pPr>
      <w:r w:rsidRPr="00D1022B">
        <w:rPr>
          <w:sz w:val="28"/>
          <w:szCs w:val="28"/>
        </w:rPr>
        <w:t>- в сумме 12830,00 рублей в нарушение п. 99 Инструкции № 157н, п. 6 Приказа Минфина РФ от 30.03.2001 № 26н «Об утверждении Положения по бухгалтерскому учету «Учет основных средств» ПБУ 6/01» на балансе Учреждения  как основные средства находятся 2 двери металлические (по оборотной ведомости учены как 1шт). Однако готовая к установке дверь должна относиться к материальным запасам.</w:t>
      </w:r>
    </w:p>
    <w:p w14:paraId="045766D8" w14:textId="77777777" w:rsidR="00D1022B" w:rsidRPr="00D1022B" w:rsidRDefault="00D1022B" w:rsidP="00D1022B">
      <w:pPr>
        <w:ind w:firstLine="709"/>
        <w:rPr>
          <w:sz w:val="28"/>
          <w:szCs w:val="28"/>
        </w:rPr>
      </w:pPr>
      <w:r w:rsidRPr="00D1022B">
        <w:rPr>
          <w:sz w:val="28"/>
          <w:szCs w:val="28"/>
        </w:rPr>
        <w:t>Так же выявлено следующее:</w:t>
      </w:r>
    </w:p>
    <w:p w14:paraId="28112172" w14:textId="77777777" w:rsidR="00D1022B" w:rsidRPr="00D1022B" w:rsidRDefault="00D1022B" w:rsidP="00D1022B">
      <w:pPr>
        <w:ind w:firstLine="709"/>
        <w:rPr>
          <w:sz w:val="28"/>
          <w:szCs w:val="28"/>
        </w:rPr>
      </w:pPr>
      <w:r w:rsidRPr="00D1022B">
        <w:rPr>
          <w:sz w:val="28"/>
          <w:szCs w:val="28"/>
        </w:rPr>
        <w:t>1. На балансе Учреждения числятся материальные ценности, которые уже изношены, морально устарели или находятся в неисправном (нерабочем) состоянии, но не списываются.</w:t>
      </w:r>
    </w:p>
    <w:p w14:paraId="343CD600" w14:textId="77777777" w:rsidR="00D1022B" w:rsidRPr="00D1022B" w:rsidRDefault="00D1022B" w:rsidP="00D1022B">
      <w:pPr>
        <w:ind w:firstLine="709"/>
        <w:rPr>
          <w:sz w:val="28"/>
          <w:szCs w:val="28"/>
        </w:rPr>
      </w:pPr>
      <w:r w:rsidRPr="00D1022B">
        <w:rPr>
          <w:sz w:val="28"/>
          <w:szCs w:val="28"/>
        </w:rPr>
        <w:t>2. Несоответствие фактического наличия показателям бухгалтерского учета: в оборотной ведомости двери металлические под инвентарным номером 01950036 числятся как 1 единица. Фактически в наличии 2 двери имеются, вмонтированы в здание Учреждения.</w:t>
      </w:r>
    </w:p>
    <w:p w14:paraId="1CEA91B3" w14:textId="77777777" w:rsidR="00D1022B" w:rsidRPr="00D1022B" w:rsidRDefault="00D1022B" w:rsidP="00D1022B">
      <w:pPr>
        <w:ind w:firstLine="709"/>
        <w:rPr>
          <w:sz w:val="28"/>
          <w:szCs w:val="28"/>
        </w:rPr>
      </w:pPr>
      <w:r w:rsidRPr="00D1022B">
        <w:rPr>
          <w:sz w:val="28"/>
          <w:szCs w:val="28"/>
        </w:rPr>
        <w:t>Для устранения указанных недостатков и нарушений директору Учреждения Личман Марии Олеговне внесено представление от 09.12.2019 № 11П.</w:t>
      </w:r>
    </w:p>
    <w:p w14:paraId="6DE42F61" w14:textId="77777777" w:rsidR="00D1022B" w:rsidRPr="00D1022B" w:rsidRDefault="00D1022B" w:rsidP="00D1022B">
      <w:pPr>
        <w:ind w:firstLine="709"/>
        <w:rPr>
          <w:sz w:val="28"/>
          <w:szCs w:val="28"/>
        </w:rPr>
      </w:pPr>
    </w:p>
    <w:p w14:paraId="65FA94A5" w14:textId="77777777" w:rsidR="00D1022B" w:rsidRPr="00D1022B" w:rsidRDefault="00D1022B" w:rsidP="00D1022B">
      <w:pPr>
        <w:ind w:firstLine="709"/>
        <w:rPr>
          <w:sz w:val="28"/>
          <w:szCs w:val="28"/>
        </w:rPr>
      </w:pPr>
      <w:r w:rsidRPr="00D1022B">
        <w:rPr>
          <w:sz w:val="28"/>
          <w:szCs w:val="28"/>
        </w:rPr>
        <w:t>Контрольные мероприятия в части эффективности и законности использования бюджетных средств муниципальным бюджетным учреждением клубного типа «Районный дом культуры» муниципального образования «Смоленский район» Смоленской области проводились в период с 07.11.2019 по 20.12.2019. По результатам проверки составлен акт от 20.12.2019 №05-19/01-15.</w:t>
      </w:r>
    </w:p>
    <w:p w14:paraId="59257A3F" w14:textId="77777777" w:rsidR="00D1022B" w:rsidRPr="00D1022B" w:rsidRDefault="00D1022B" w:rsidP="00D1022B">
      <w:pPr>
        <w:ind w:firstLine="709"/>
        <w:rPr>
          <w:sz w:val="28"/>
          <w:szCs w:val="28"/>
        </w:rPr>
      </w:pPr>
      <w:r w:rsidRPr="00D1022B">
        <w:rPr>
          <w:sz w:val="28"/>
          <w:szCs w:val="28"/>
        </w:rPr>
        <w:t>В ходе проверки установлены следующие недостатки и нарушения:</w:t>
      </w:r>
    </w:p>
    <w:p w14:paraId="0DCFA9D7" w14:textId="77777777" w:rsidR="00D1022B" w:rsidRPr="00D1022B" w:rsidRDefault="00D1022B" w:rsidP="00D1022B">
      <w:pPr>
        <w:ind w:firstLine="709"/>
        <w:rPr>
          <w:sz w:val="28"/>
          <w:szCs w:val="28"/>
        </w:rPr>
      </w:pPr>
      <w:r w:rsidRPr="00D1022B">
        <w:rPr>
          <w:sz w:val="28"/>
          <w:szCs w:val="28"/>
        </w:rPr>
        <w:t xml:space="preserve">- кассовые операции велись с нарушением  п.2, п.4 Указания Банка России от 11.03.2014 N 3210-У (ред. от 19.06.2017)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(Зарегистрировано в Минюсте России 23.05.2014 N 32404), приказа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w:t>
      </w:r>
      <w:r w:rsidRPr="00D1022B">
        <w:rPr>
          <w:sz w:val="28"/>
          <w:szCs w:val="28"/>
        </w:rPr>
        <w:lastRenderedPageBreak/>
        <w:t>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 167 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 48 Приказа Минфина России от 06.12.2010 N 162н (ред. от 31.03.2018) "Об утверждении Плана счетов бюджетного учета и Инструкции по его применению";</w:t>
      </w:r>
    </w:p>
    <w:p w14:paraId="72B3669B" w14:textId="77777777" w:rsidR="00D1022B" w:rsidRPr="00D1022B" w:rsidRDefault="00D1022B" w:rsidP="00D1022B">
      <w:pPr>
        <w:ind w:firstLine="709"/>
        <w:rPr>
          <w:sz w:val="28"/>
          <w:szCs w:val="28"/>
        </w:rPr>
      </w:pPr>
      <w:r w:rsidRPr="00D1022B">
        <w:rPr>
          <w:sz w:val="28"/>
          <w:szCs w:val="28"/>
        </w:rPr>
        <w:t>- расчеты с подотчетными лицами велись с нарушением п. 6.3. Указаний Центрального Банка Российской Федерации от 11 марта 2014 г.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приказа Министерства финансов от 30 марта 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 2.1.9 Учетной политики;</w:t>
      </w:r>
    </w:p>
    <w:p w14:paraId="67744FC7" w14:textId="77777777" w:rsidR="00D1022B" w:rsidRPr="00D1022B" w:rsidRDefault="00D1022B" w:rsidP="00D1022B">
      <w:pPr>
        <w:ind w:firstLine="709"/>
        <w:rPr>
          <w:sz w:val="28"/>
          <w:szCs w:val="28"/>
        </w:rPr>
      </w:pPr>
      <w:r w:rsidRPr="00D1022B">
        <w:rPr>
          <w:sz w:val="28"/>
          <w:szCs w:val="28"/>
        </w:rPr>
        <w:t>- на балансе Учреждения числятся неисправные и морально устаревшие основные средства, подлежащие списанию.</w:t>
      </w:r>
    </w:p>
    <w:p w14:paraId="0C1CBC63" w14:textId="74256EB7" w:rsidR="00DE1CA1" w:rsidRDefault="00D1022B" w:rsidP="00D1022B">
      <w:pPr>
        <w:ind w:firstLine="709"/>
        <w:rPr>
          <w:sz w:val="28"/>
          <w:szCs w:val="28"/>
        </w:rPr>
      </w:pPr>
      <w:r w:rsidRPr="00D1022B">
        <w:rPr>
          <w:sz w:val="28"/>
          <w:szCs w:val="28"/>
        </w:rPr>
        <w:t>Для устранения указанных недостатков и нарушений директору Учреждения Кондратовой Ольге Николаевне внесено представление от 24.12.2019 № 12П.</w:t>
      </w:r>
    </w:p>
    <w:p w14:paraId="4573EB9F" w14:textId="738FA14C" w:rsidR="003D50C8" w:rsidRDefault="003D50C8" w:rsidP="00DE1CA1">
      <w:pPr>
        <w:rPr>
          <w:sz w:val="28"/>
          <w:szCs w:val="28"/>
        </w:rPr>
      </w:pPr>
    </w:p>
    <w:p w14:paraId="010286A4" w14:textId="77777777" w:rsidR="00DB2DF4" w:rsidRDefault="00DB2DF4" w:rsidP="00D1022B">
      <w:pPr>
        <w:ind w:firstLine="709"/>
        <w:rPr>
          <w:sz w:val="28"/>
          <w:szCs w:val="28"/>
        </w:rPr>
      </w:pPr>
    </w:p>
    <w:p w14:paraId="3AF59BDB" w14:textId="2AB1C5EB" w:rsidR="00D1022B" w:rsidRPr="00D1022B" w:rsidRDefault="00D1022B" w:rsidP="00D1022B">
      <w:pPr>
        <w:ind w:firstLine="709"/>
        <w:rPr>
          <w:sz w:val="28"/>
          <w:szCs w:val="28"/>
        </w:rPr>
      </w:pPr>
      <w:r>
        <w:rPr>
          <w:sz w:val="28"/>
          <w:szCs w:val="28"/>
        </w:rPr>
        <w:t>Таким образом в ходе</w:t>
      </w:r>
      <w:r w:rsidRPr="00D1022B">
        <w:rPr>
          <w:sz w:val="28"/>
          <w:szCs w:val="28"/>
        </w:rPr>
        <w:t xml:space="preserve"> проверки Отдел</w:t>
      </w:r>
      <w:r>
        <w:rPr>
          <w:sz w:val="28"/>
          <w:szCs w:val="28"/>
        </w:rPr>
        <w:t>а</w:t>
      </w:r>
      <w:r w:rsidRPr="00D1022B">
        <w:rPr>
          <w:sz w:val="28"/>
          <w:szCs w:val="28"/>
        </w:rPr>
        <w:t xml:space="preserve"> по культуре, туризму и спорту Администрации муниципального образования «Смоленский район» Смоленской области и его подведомственных Учреждений выявлены нарушения Бюджетного кодекса РФ, Трудового кодекса РФ, Федерального закона от 06.12.2011 N 402-ФЗ "О бухгалтерском учете", Приказа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Приказа Минфина России от 06.12.2010 № 162н «Об утверждении Плана счетов бюджетного учета и Инструкции по его применению», приказа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w:t>
      </w:r>
      <w:r w:rsidRPr="00D1022B">
        <w:rPr>
          <w:sz w:val="28"/>
          <w:szCs w:val="28"/>
        </w:rPr>
        <w:lastRenderedPageBreak/>
        <w:t xml:space="preserve">управления государственными внебюджетными фондами, государственными (муниципальными) учреждениями, и Методических указаний по их применению", Указаний Банка России от 11.03.2014 N 3210-У (ред. от 19.06.2017)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w:t>
      </w:r>
    </w:p>
    <w:p w14:paraId="7B68F35A" w14:textId="77777777" w:rsidR="00D1022B" w:rsidRPr="00D1022B" w:rsidRDefault="00D1022B" w:rsidP="00D1022B">
      <w:pPr>
        <w:ind w:firstLine="709"/>
        <w:rPr>
          <w:sz w:val="28"/>
          <w:szCs w:val="28"/>
        </w:rPr>
      </w:pPr>
      <w:r w:rsidRPr="00D1022B">
        <w:rPr>
          <w:sz w:val="28"/>
          <w:szCs w:val="28"/>
        </w:rPr>
        <w:t>На балансе подведомственных Учреждений числятся неисправные и морально устаревшие основные средства, подлежащие списанию, несвоевременно проводятся инвентаризации.</w:t>
      </w:r>
    </w:p>
    <w:p w14:paraId="044CB8E3" w14:textId="77777777" w:rsidR="00D1022B" w:rsidRPr="00D1022B" w:rsidRDefault="00D1022B" w:rsidP="00D1022B">
      <w:pPr>
        <w:ind w:firstLine="709"/>
        <w:rPr>
          <w:sz w:val="28"/>
          <w:szCs w:val="28"/>
        </w:rPr>
      </w:pPr>
      <w:r w:rsidRPr="00D1022B">
        <w:rPr>
          <w:sz w:val="28"/>
          <w:szCs w:val="28"/>
        </w:rPr>
        <w:t>Порядок формирования, исполнения и финансового обеспечения выполнения муниципального задания в муниципальном образовании «Смоленский район» Смоленской области, определенный постановлением Администрации муниципального образования «Смоленский район» Смоленской области от 13.07.2011 №1586 «О порядке организации работы по формированию и финансовому обеспечению муниципального задания муниципальным учреждениям», требует доработки.</w:t>
      </w:r>
    </w:p>
    <w:p w14:paraId="682BE8E7" w14:textId="7701DAA6" w:rsidR="00D1022B" w:rsidRDefault="00D1022B" w:rsidP="00D1022B">
      <w:pPr>
        <w:ind w:firstLine="709"/>
        <w:rPr>
          <w:sz w:val="28"/>
          <w:szCs w:val="28"/>
        </w:rPr>
      </w:pPr>
      <w:bookmarkStart w:id="5" w:name="_Hlk33543820"/>
      <w:r w:rsidRPr="00D1022B">
        <w:rPr>
          <w:sz w:val="28"/>
          <w:szCs w:val="28"/>
        </w:rPr>
        <w:t>Отделу по культуре, туризму и спорту Администрации муниципального образования «Смоленский район» Смоленской области</w:t>
      </w:r>
      <w:bookmarkEnd w:id="5"/>
      <w:r w:rsidRPr="00D1022B">
        <w:rPr>
          <w:sz w:val="28"/>
          <w:szCs w:val="28"/>
        </w:rPr>
        <w:t xml:space="preserve"> рекомендовано пересмотреть и в случае необходимости доработать нормативно-правовые акты, регламентирующие его деятельность, а также усилить внутренний финансовый контроль за подведомственными </w:t>
      </w:r>
      <w:r>
        <w:rPr>
          <w:sz w:val="28"/>
          <w:szCs w:val="28"/>
        </w:rPr>
        <w:t xml:space="preserve">отделу </w:t>
      </w:r>
      <w:r w:rsidRPr="00D1022B">
        <w:rPr>
          <w:sz w:val="28"/>
          <w:szCs w:val="28"/>
        </w:rPr>
        <w:t>Учреждениями.</w:t>
      </w:r>
    </w:p>
    <w:p w14:paraId="0B22FB72" w14:textId="77777777" w:rsidR="003D50C8" w:rsidRDefault="003D50C8" w:rsidP="00DE1CA1">
      <w:pPr>
        <w:rPr>
          <w:sz w:val="28"/>
          <w:szCs w:val="28"/>
        </w:rPr>
      </w:pPr>
    </w:p>
    <w:p w14:paraId="5814FF3B" w14:textId="348E745B" w:rsidR="003D50C8" w:rsidRDefault="00CD50B9" w:rsidP="00DB2DF4">
      <w:pPr>
        <w:pStyle w:val="af"/>
        <w:numPr>
          <w:ilvl w:val="0"/>
          <w:numId w:val="8"/>
        </w:numPr>
        <w:ind w:left="0" w:firstLine="709"/>
        <w:rPr>
          <w:sz w:val="28"/>
          <w:szCs w:val="28"/>
        </w:rPr>
      </w:pPr>
      <w:r w:rsidRPr="00DB2DF4">
        <w:rPr>
          <w:sz w:val="28"/>
          <w:szCs w:val="28"/>
        </w:rPr>
        <w:t>Плановая проверка финансово-хозяйственной деятельности муниципального бюджетного учреждения культуры клубного типа «Михновский дом культуры» муниципального образования Михновского сельского поселения Смоленского района Смоленской</w:t>
      </w:r>
      <w:r w:rsidR="000C12E3">
        <w:rPr>
          <w:sz w:val="28"/>
          <w:szCs w:val="28"/>
        </w:rPr>
        <w:t xml:space="preserve"> </w:t>
      </w:r>
      <w:r w:rsidRPr="00DB2DF4">
        <w:rPr>
          <w:sz w:val="28"/>
          <w:szCs w:val="28"/>
        </w:rPr>
        <w:t>области</w:t>
      </w:r>
      <w:r w:rsidR="00DB2DF4">
        <w:rPr>
          <w:sz w:val="28"/>
          <w:szCs w:val="28"/>
        </w:rPr>
        <w:t xml:space="preserve"> </w:t>
      </w:r>
      <w:r w:rsidR="000C12E3" w:rsidRPr="000C12E3">
        <w:rPr>
          <w:sz w:val="28"/>
          <w:szCs w:val="28"/>
        </w:rPr>
        <w:t>(далее - Учреждение)</w:t>
      </w:r>
      <w:r w:rsidR="000C12E3">
        <w:rPr>
          <w:sz w:val="28"/>
          <w:szCs w:val="28"/>
        </w:rPr>
        <w:t xml:space="preserve"> </w:t>
      </w:r>
      <w:r w:rsidR="00DB2DF4">
        <w:rPr>
          <w:sz w:val="28"/>
          <w:szCs w:val="28"/>
        </w:rPr>
        <w:t xml:space="preserve">проводилась в период с </w:t>
      </w:r>
      <w:r w:rsidR="00DB2DF4" w:rsidRPr="00DB2DF4">
        <w:rPr>
          <w:sz w:val="28"/>
          <w:szCs w:val="28"/>
        </w:rPr>
        <w:t>06.03.2019</w:t>
      </w:r>
      <w:r w:rsidR="00DB2DF4">
        <w:rPr>
          <w:sz w:val="28"/>
          <w:szCs w:val="28"/>
        </w:rPr>
        <w:t xml:space="preserve"> по </w:t>
      </w:r>
      <w:r w:rsidR="00DB2DF4" w:rsidRPr="00DB2DF4">
        <w:rPr>
          <w:sz w:val="28"/>
          <w:szCs w:val="28"/>
        </w:rPr>
        <w:t>22.03.2019</w:t>
      </w:r>
      <w:r w:rsidR="00DB2DF4">
        <w:rPr>
          <w:sz w:val="28"/>
          <w:szCs w:val="28"/>
        </w:rPr>
        <w:t xml:space="preserve">, по итогам проверки составлен акт от 22.03.2019 № </w:t>
      </w:r>
      <w:r w:rsidR="00DB2DF4" w:rsidRPr="00DB2DF4">
        <w:rPr>
          <w:sz w:val="28"/>
          <w:szCs w:val="28"/>
        </w:rPr>
        <w:t>05-19/01-02</w:t>
      </w:r>
      <w:r w:rsidR="00DB2DF4">
        <w:rPr>
          <w:sz w:val="28"/>
          <w:szCs w:val="28"/>
        </w:rPr>
        <w:t>.</w:t>
      </w:r>
    </w:p>
    <w:p w14:paraId="6E45F395" w14:textId="77777777" w:rsidR="00DB2DF4" w:rsidRPr="00DB2DF4" w:rsidRDefault="00DB2DF4" w:rsidP="00DB2DF4">
      <w:pPr>
        <w:pStyle w:val="af"/>
        <w:ind w:left="0" w:firstLine="578"/>
        <w:rPr>
          <w:sz w:val="28"/>
          <w:szCs w:val="28"/>
        </w:rPr>
      </w:pPr>
      <w:r w:rsidRPr="00DB2DF4">
        <w:rPr>
          <w:sz w:val="28"/>
          <w:szCs w:val="28"/>
        </w:rPr>
        <w:t>В ходе проверки выявлены нарушения на общую сумму 651 893,58 рублей:</w:t>
      </w:r>
    </w:p>
    <w:p w14:paraId="375E8FCE" w14:textId="77777777" w:rsidR="00DB2DF4" w:rsidRPr="00DB2DF4" w:rsidRDefault="00DB2DF4" w:rsidP="00DB2DF4">
      <w:pPr>
        <w:pStyle w:val="af"/>
        <w:ind w:left="0" w:firstLine="578"/>
        <w:rPr>
          <w:sz w:val="28"/>
          <w:szCs w:val="28"/>
        </w:rPr>
      </w:pPr>
      <w:r w:rsidRPr="00DB2DF4">
        <w:rPr>
          <w:sz w:val="28"/>
          <w:szCs w:val="28"/>
        </w:rPr>
        <w:t>- в сумме 1 883,95 рубля Учреждением были уплачены пени по налогу на имущество организаций и страховым взносам на обязательное пенсионное страхование, что является нарушением ст. 34 Бюджетного кодекса РФ, то есть неэффективным использованием бюджетных средств.</w:t>
      </w:r>
    </w:p>
    <w:p w14:paraId="41BFA5E8" w14:textId="4D3E588E" w:rsidR="00DB2DF4" w:rsidRPr="00DB2DF4" w:rsidRDefault="00DB2DF4" w:rsidP="00DB2DF4">
      <w:pPr>
        <w:pStyle w:val="af"/>
        <w:ind w:left="0" w:firstLine="578"/>
        <w:rPr>
          <w:sz w:val="28"/>
          <w:szCs w:val="28"/>
        </w:rPr>
      </w:pPr>
      <w:r w:rsidRPr="00DB2DF4">
        <w:rPr>
          <w:sz w:val="28"/>
          <w:szCs w:val="28"/>
        </w:rPr>
        <w:t>- в сумме 499 520,00 рублей в нарушение п. 46 Инструкции по бухгалтерскому учету в Учреждении под одинаковыми инвентарными номерами числятся объекты основных средств;</w:t>
      </w:r>
    </w:p>
    <w:p w14:paraId="704C877A" w14:textId="77777777" w:rsidR="00DB2DF4" w:rsidRPr="00DB2DF4" w:rsidRDefault="00DB2DF4" w:rsidP="00DB2DF4">
      <w:pPr>
        <w:pStyle w:val="af"/>
        <w:ind w:left="0" w:firstLine="578"/>
        <w:rPr>
          <w:sz w:val="28"/>
          <w:szCs w:val="28"/>
        </w:rPr>
      </w:pPr>
      <w:r w:rsidRPr="00DB2DF4">
        <w:rPr>
          <w:sz w:val="28"/>
          <w:szCs w:val="28"/>
        </w:rPr>
        <w:t>- в сумме 25 100,00 рублей в нарушение ст. 702, ст. 709 Гражданского кодекса РФ, ст.9 Закона о бухгалтерском учете в отдельных договорах гражданско-правового характера и актах выполненных работ к ним не установлены объемы и способ выполнения работ, также отсутствуют дефектные ведомости (акты), подтверждающие необходимость ремонта системы отопления, таким образом, расходы по договорам являются необоснованными;</w:t>
      </w:r>
    </w:p>
    <w:p w14:paraId="42F63720" w14:textId="77777777" w:rsidR="00DB2DF4" w:rsidRPr="00DB2DF4" w:rsidRDefault="00DB2DF4" w:rsidP="00DB2DF4">
      <w:pPr>
        <w:pStyle w:val="af"/>
        <w:ind w:left="0" w:firstLine="578"/>
        <w:rPr>
          <w:sz w:val="28"/>
          <w:szCs w:val="28"/>
        </w:rPr>
      </w:pPr>
      <w:r w:rsidRPr="00DB2DF4">
        <w:rPr>
          <w:sz w:val="28"/>
          <w:szCs w:val="28"/>
        </w:rPr>
        <w:lastRenderedPageBreak/>
        <w:t>- в сумме 79 001,30 рубль в нарушение п. 2.5 Положения о системе оплаты труда работников Учреждения неправомерно были назначены и выплачены надбавки за выслугу лет директору (в сумме 48445,7 рублей) и главному бухгалтеру (в сумме 30555,6 рублей) Учреждения;</w:t>
      </w:r>
    </w:p>
    <w:p w14:paraId="7AAD9E5D" w14:textId="77777777" w:rsidR="00DB2DF4" w:rsidRPr="00DB2DF4" w:rsidRDefault="00DB2DF4" w:rsidP="00DB2DF4">
      <w:pPr>
        <w:pStyle w:val="af"/>
        <w:ind w:left="0" w:firstLine="578"/>
        <w:rPr>
          <w:sz w:val="28"/>
          <w:szCs w:val="28"/>
        </w:rPr>
      </w:pPr>
      <w:r w:rsidRPr="00DB2DF4">
        <w:rPr>
          <w:sz w:val="28"/>
          <w:szCs w:val="28"/>
        </w:rPr>
        <w:t>- в сумме 22 565,49 рублей неправомерно, без подтверждающих документов, были произведены начисления и выплаты за период с января по май 2018 года директору Учреждения в общей сумме 18645,38 рублей и главному бухгалтеру в августе и сентябре 2018 года в сумме 3920,11 рублей;</w:t>
      </w:r>
    </w:p>
    <w:p w14:paraId="71A14A85" w14:textId="6BD80DBC" w:rsidR="00DB2DF4" w:rsidRPr="00DB2DF4" w:rsidRDefault="00DB2DF4" w:rsidP="00DB2DF4">
      <w:pPr>
        <w:pStyle w:val="af"/>
        <w:ind w:left="0" w:firstLine="578"/>
        <w:rPr>
          <w:sz w:val="28"/>
          <w:szCs w:val="28"/>
        </w:rPr>
      </w:pPr>
      <w:r w:rsidRPr="00DB2DF4">
        <w:rPr>
          <w:sz w:val="28"/>
          <w:szCs w:val="28"/>
        </w:rPr>
        <w:t>- в сумме 8 000,00 рублей в нарушение п. 2.5 Положения о системе оплаты труда работников Учреждения необоснова</w:t>
      </w:r>
      <w:r>
        <w:rPr>
          <w:sz w:val="28"/>
          <w:szCs w:val="28"/>
        </w:rPr>
        <w:t>н</w:t>
      </w:r>
      <w:r w:rsidRPr="00DB2DF4">
        <w:rPr>
          <w:sz w:val="28"/>
          <w:szCs w:val="28"/>
        </w:rPr>
        <w:t>но была назначена и выплачена премия главному бухгалтеру Учреждения за май 2018 года, за период, когда сотрудник фактически отсутствовал на рабочем месте в связи с очередным отпуском с 03.05.2018 по 31.05.2018;</w:t>
      </w:r>
    </w:p>
    <w:p w14:paraId="53B4D085" w14:textId="02E60444" w:rsidR="00DB2DF4" w:rsidRPr="00DB2DF4" w:rsidRDefault="00DB2DF4" w:rsidP="00DB2DF4">
      <w:pPr>
        <w:pStyle w:val="af"/>
        <w:ind w:left="0" w:firstLine="578"/>
        <w:rPr>
          <w:sz w:val="28"/>
          <w:szCs w:val="28"/>
        </w:rPr>
      </w:pPr>
      <w:r w:rsidRPr="00DB2DF4">
        <w:rPr>
          <w:sz w:val="28"/>
          <w:szCs w:val="28"/>
        </w:rPr>
        <w:t>- в сумме 4 983,04 рубля в нарушение ст. 151, ст. 60.2 Трудового кодекса РФ в проверяемом периоде неправомерно назначалась и выплачивалась премия Тимошенковой И.Н. как уборщице Учреждения;</w:t>
      </w:r>
    </w:p>
    <w:p w14:paraId="5AB05010" w14:textId="520E1FC7" w:rsidR="00DB2DF4" w:rsidRPr="00DB2DF4" w:rsidRDefault="00DB2DF4" w:rsidP="00DB2DF4">
      <w:pPr>
        <w:pStyle w:val="af"/>
        <w:ind w:left="0" w:firstLine="578"/>
        <w:rPr>
          <w:sz w:val="28"/>
          <w:szCs w:val="28"/>
        </w:rPr>
      </w:pPr>
      <w:r w:rsidRPr="00DB2DF4">
        <w:rPr>
          <w:sz w:val="28"/>
          <w:szCs w:val="28"/>
        </w:rPr>
        <w:t xml:space="preserve"> - в сумме 1 270,00 рублей необоснова</w:t>
      </w:r>
      <w:r>
        <w:rPr>
          <w:sz w:val="28"/>
          <w:szCs w:val="28"/>
        </w:rPr>
        <w:t>н</w:t>
      </w:r>
      <w:r w:rsidRPr="00DB2DF4">
        <w:rPr>
          <w:sz w:val="28"/>
          <w:szCs w:val="28"/>
        </w:rPr>
        <w:t>но было начислено и выплачено в отсутствие подтверждающих документов Тимошенковой И.Н. как уборщице Учреждения;</w:t>
      </w:r>
    </w:p>
    <w:p w14:paraId="38FC562C" w14:textId="3A971BB1" w:rsidR="00DB2DF4" w:rsidRPr="00DB2DF4" w:rsidRDefault="00DB2DF4" w:rsidP="00DB2DF4">
      <w:pPr>
        <w:pStyle w:val="af"/>
        <w:ind w:left="0" w:firstLine="578"/>
        <w:rPr>
          <w:sz w:val="28"/>
          <w:szCs w:val="28"/>
        </w:rPr>
      </w:pPr>
      <w:r w:rsidRPr="00DB2DF4">
        <w:rPr>
          <w:sz w:val="28"/>
          <w:szCs w:val="28"/>
        </w:rPr>
        <w:t>- в сумме 5 948,10 рублей в проверяемом периоде необоснован</w:t>
      </w:r>
      <w:r>
        <w:rPr>
          <w:sz w:val="28"/>
          <w:szCs w:val="28"/>
        </w:rPr>
        <w:t>н</w:t>
      </w:r>
      <w:r w:rsidRPr="00DB2DF4">
        <w:rPr>
          <w:sz w:val="28"/>
          <w:szCs w:val="28"/>
        </w:rPr>
        <w:t>о не было начислено и выплачено Селиверстову И.А. хормейстеру Учреждения (в сумме 2488,03 рублей), художественному руководителю Учреждения Тининике Н.В. (в сумме 3460,07 рублей);</w:t>
      </w:r>
    </w:p>
    <w:p w14:paraId="4382A017" w14:textId="77777777" w:rsidR="00DB2DF4" w:rsidRPr="00DB2DF4" w:rsidRDefault="00DB2DF4" w:rsidP="00DB2DF4">
      <w:pPr>
        <w:pStyle w:val="af"/>
        <w:ind w:left="0" w:firstLine="578"/>
        <w:rPr>
          <w:sz w:val="28"/>
          <w:szCs w:val="28"/>
        </w:rPr>
      </w:pPr>
      <w:r w:rsidRPr="00DB2DF4">
        <w:rPr>
          <w:sz w:val="28"/>
          <w:szCs w:val="28"/>
        </w:rPr>
        <w:t>- в сумме 2 351,70 рубль в нарушение п. 4.8 Положения о системе оплаты труда работников Учреждения внешнему совместителю Семеновой А.С., руководителю кружка, неправомерно была назначена и выплачена доплата за выслугу лет;</w:t>
      </w:r>
    </w:p>
    <w:p w14:paraId="05445E7D" w14:textId="77777777" w:rsidR="00DB2DF4" w:rsidRPr="00DB2DF4" w:rsidRDefault="00DB2DF4" w:rsidP="00DB2DF4">
      <w:pPr>
        <w:pStyle w:val="af"/>
        <w:ind w:left="0" w:firstLine="578"/>
        <w:rPr>
          <w:sz w:val="28"/>
          <w:szCs w:val="28"/>
        </w:rPr>
      </w:pPr>
      <w:r w:rsidRPr="00DB2DF4">
        <w:rPr>
          <w:sz w:val="28"/>
          <w:szCs w:val="28"/>
        </w:rPr>
        <w:t>Кроме того:</w:t>
      </w:r>
    </w:p>
    <w:p w14:paraId="2AE98381" w14:textId="6909DE04" w:rsidR="00DB2DF4" w:rsidRPr="00DB2DF4" w:rsidRDefault="00DB2DF4" w:rsidP="00DB2DF4">
      <w:pPr>
        <w:pStyle w:val="af"/>
        <w:ind w:left="0" w:firstLine="578"/>
        <w:rPr>
          <w:sz w:val="28"/>
          <w:szCs w:val="28"/>
        </w:rPr>
      </w:pPr>
      <w:r w:rsidRPr="00DB2DF4">
        <w:rPr>
          <w:sz w:val="28"/>
          <w:szCs w:val="28"/>
        </w:rPr>
        <w:t>1. В нарушение положений ст. 7 Федерального закона от 06.10.2003 № 131-ФЗ «Об общих принципах организации местного самоуправления в Российской Федерации» Устав Учреждения не утвержден муниципальным правовым актом.</w:t>
      </w:r>
    </w:p>
    <w:p w14:paraId="5B66B824" w14:textId="0DDA7317" w:rsidR="00DB2DF4" w:rsidRPr="00DB2DF4" w:rsidRDefault="00DB2DF4" w:rsidP="00DB2DF4">
      <w:pPr>
        <w:pStyle w:val="af"/>
        <w:ind w:left="0" w:firstLine="578"/>
        <w:rPr>
          <w:sz w:val="28"/>
          <w:szCs w:val="28"/>
        </w:rPr>
      </w:pPr>
      <w:r w:rsidRPr="00DB2DF4">
        <w:rPr>
          <w:sz w:val="28"/>
          <w:szCs w:val="28"/>
        </w:rPr>
        <w:t xml:space="preserve">2. В нарушение п.п. 3 п. 2 ст. 15 Федерального закона от 12.01.1996 № 7-ФЗ </w:t>
      </w:r>
      <w:r w:rsidR="00BE1E68">
        <w:rPr>
          <w:sz w:val="28"/>
          <w:szCs w:val="28"/>
        </w:rPr>
        <w:t>«</w:t>
      </w:r>
      <w:r w:rsidRPr="00DB2DF4">
        <w:rPr>
          <w:sz w:val="28"/>
          <w:szCs w:val="28"/>
        </w:rPr>
        <w:t xml:space="preserve">О некоммерческих  организациях»  в Уставе Учреждения отсутствует информация об Учредителе, также не указаны его функции и полномочия. </w:t>
      </w:r>
    </w:p>
    <w:p w14:paraId="0EB31379" w14:textId="77777777" w:rsidR="00DB2DF4" w:rsidRPr="00DB2DF4" w:rsidRDefault="00DB2DF4" w:rsidP="00DB2DF4">
      <w:pPr>
        <w:pStyle w:val="af"/>
        <w:ind w:left="0" w:firstLine="578"/>
        <w:rPr>
          <w:sz w:val="28"/>
          <w:szCs w:val="28"/>
        </w:rPr>
      </w:pPr>
      <w:r w:rsidRPr="00DB2DF4">
        <w:rPr>
          <w:sz w:val="28"/>
          <w:szCs w:val="28"/>
        </w:rPr>
        <w:t>3. В нарушение ст. 131 Гражданского кодекса РФ, ст. 4 Федерального закона № 122-ФЗ Учреждением не оформлены свидетельства обязательной государственной регистрации права на недвижимое имущества.</w:t>
      </w:r>
    </w:p>
    <w:p w14:paraId="06FECCFF" w14:textId="77777777" w:rsidR="00DB2DF4" w:rsidRPr="00DB2DF4" w:rsidRDefault="00DB2DF4" w:rsidP="00DB2DF4">
      <w:pPr>
        <w:pStyle w:val="af"/>
        <w:ind w:left="0" w:firstLine="578"/>
        <w:rPr>
          <w:sz w:val="28"/>
          <w:szCs w:val="28"/>
        </w:rPr>
      </w:pPr>
      <w:r w:rsidRPr="00DB2DF4">
        <w:rPr>
          <w:sz w:val="28"/>
          <w:szCs w:val="28"/>
        </w:rPr>
        <w:t>4. В нарушение положений ст. 7 Федерального закона от 06.10.2003 № 131-ФЗ «Об общих принципах организации местного самоуправления в Российской Федерации» Положение о системе оплаты труда работников муниципальных учреждений культуры муниципального образования Михновского сельского поселения Смоленского района Смоленской области не утверждено нормативно-правовым актом органа местного самоуправления.</w:t>
      </w:r>
    </w:p>
    <w:p w14:paraId="780B0369" w14:textId="107DEDCF" w:rsidR="00DB2DF4" w:rsidRPr="00DB2DF4" w:rsidRDefault="00DB2DF4" w:rsidP="00DB2DF4">
      <w:pPr>
        <w:pStyle w:val="af"/>
        <w:ind w:left="0" w:firstLine="578"/>
        <w:rPr>
          <w:sz w:val="28"/>
          <w:szCs w:val="28"/>
        </w:rPr>
      </w:pPr>
      <w:r w:rsidRPr="00DB2DF4">
        <w:rPr>
          <w:sz w:val="28"/>
          <w:szCs w:val="28"/>
        </w:rPr>
        <w:lastRenderedPageBreak/>
        <w:t>5. В нарушение ч. 7 ст. 12 Трудового кодекса РФ Положение о стимулирующих и компенсационных выплатах работникам Учреждения не было утверждено локальным нормативным актом Учреждения, таким образом, оно не вступило в законную силу.</w:t>
      </w:r>
    </w:p>
    <w:p w14:paraId="598EDCDD" w14:textId="77777777" w:rsidR="00DB2DF4" w:rsidRPr="00DB2DF4" w:rsidRDefault="00DB2DF4" w:rsidP="00DB2DF4">
      <w:pPr>
        <w:pStyle w:val="af"/>
        <w:ind w:left="0" w:firstLine="578"/>
        <w:rPr>
          <w:sz w:val="28"/>
          <w:szCs w:val="28"/>
        </w:rPr>
      </w:pPr>
      <w:r w:rsidRPr="00DB2DF4">
        <w:rPr>
          <w:sz w:val="28"/>
          <w:szCs w:val="28"/>
        </w:rPr>
        <w:t>6. В нарушение п. 6.1 Положения о системе оплаты труда работников Учреждения отсутствует приказ директора Учреждения о создании постоянно действующей тарификационной комиссии по определению размеров окладов (должностных окладов) работников Учреждения, а также размеров надбавки за выслугу лет.</w:t>
      </w:r>
    </w:p>
    <w:p w14:paraId="58BBDEBA" w14:textId="77777777" w:rsidR="00DB2DF4" w:rsidRPr="00DB2DF4" w:rsidRDefault="00DB2DF4" w:rsidP="00DB2DF4">
      <w:pPr>
        <w:pStyle w:val="af"/>
        <w:ind w:left="0" w:firstLine="578"/>
        <w:rPr>
          <w:sz w:val="28"/>
          <w:szCs w:val="28"/>
        </w:rPr>
      </w:pPr>
      <w:r w:rsidRPr="00DB2DF4">
        <w:rPr>
          <w:sz w:val="28"/>
          <w:szCs w:val="28"/>
        </w:rPr>
        <w:t>7. В нарушение п. 4.9 Положения о системе оплаты труда работников Учреждения работникам Учреждения начислялись надбавки за выслугу лет в отсутствие результатов комиссии по установлению трудового стажа.</w:t>
      </w:r>
    </w:p>
    <w:p w14:paraId="3A5C7A9C" w14:textId="77777777" w:rsidR="00DB2DF4" w:rsidRPr="00DB2DF4" w:rsidRDefault="00DB2DF4" w:rsidP="00DB2DF4">
      <w:pPr>
        <w:pStyle w:val="af"/>
        <w:ind w:left="0" w:firstLine="578"/>
        <w:rPr>
          <w:sz w:val="28"/>
          <w:szCs w:val="28"/>
        </w:rPr>
      </w:pPr>
      <w:r w:rsidRPr="00DB2DF4">
        <w:rPr>
          <w:sz w:val="28"/>
          <w:szCs w:val="28"/>
        </w:rPr>
        <w:t>8. В нарушение п. 6.3 Положения о системе оплаты труда работников Учреждения тарификационные списки для работников Учреждения составлялись без результатов тарификационной комиссии.</w:t>
      </w:r>
    </w:p>
    <w:p w14:paraId="08D881E0" w14:textId="77777777" w:rsidR="00DB2DF4" w:rsidRPr="00DB2DF4" w:rsidRDefault="00DB2DF4" w:rsidP="00DB2DF4">
      <w:pPr>
        <w:pStyle w:val="af"/>
        <w:ind w:left="0" w:firstLine="578"/>
        <w:rPr>
          <w:sz w:val="28"/>
          <w:szCs w:val="28"/>
        </w:rPr>
      </w:pPr>
      <w:r w:rsidRPr="00DB2DF4">
        <w:rPr>
          <w:sz w:val="28"/>
          <w:szCs w:val="28"/>
        </w:rPr>
        <w:t>9. В нарушение п. 2.2 Положения о системе оплаты труда работников Учреждения к тарификационным спискам отсутствуют подтверждающие документы: расчеты оклада директора на 2018 год, 2019 год, распоряжение об установлении оклада директора Учреждения, распоряжение об установлении группы по оплате труда руководителей Учреждения, приказ директора Учреждения об установлении группы по оплате труда руководителей филиала.</w:t>
      </w:r>
    </w:p>
    <w:p w14:paraId="74FB21A0" w14:textId="77777777" w:rsidR="00DB2DF4" w:rsidRPr="00DB2DF4" w:rsidRDefault="00DB2DF4" w:rsidP="00DB2DF4">
      <w:pPr>
        <w:pStyle w:val="af"/>
        <w:ind w:left="0" w:firstLine="578"/>
        <w:rPr>
          <w:sz w:val="28"/>
          <w:szCs w:val="28"/>
        </w:rPr>
      </w:pPr>
      <w:r w:rsidRPr="00DB2DF4">
        <w:rPr>
          <w:sz w:val="28"/>
          <w:szCs w:val="28"/>
        </w:rPr>
        <w:t>10. В нарушение п. 2.2 р.2 Положения о системе оплаты труда работников Учреждения должностной оклад руководителя устанавливался неверно.</w:t>
      </w:r>
    </w:p>
    <w:p w14:paraId="6145DA41" w14:textId="77777777" w:rsidR="00DB2DF4" w:rsidRPr="00DB2DF4" w:rsidRDefault="00DB2DF4" w:rsidP="00DB2DF4">
      <w:pPr>
        <w:pStyle w:val="af"/>
        <w:ind w:left="0" w:firstLine="578"/>
        <w:rPr>
          <w:sz w:val="28"/>
          <w:szCs w:val="28"/>
        </w:rPr>
      </w:pPr>
      <w:r w:rsidRPr="00DB2DF4">
        <w:rPr>
          <w:sz w:val="28"/>
          <w:szCs w:val="28"/>
        </w:rPr>
        <w:t xml:space="preserve">11. В нарушение ст. 72 Трудового кодекса РФ, к трудовым договорам со всеми работниками не были заключены дополнительные соглашения к трудовым договорам в связи с изменениями размеров должностных окладов. </w:t>
      </w:r>
    </w:p>
    <w:p w14:paraId="4FD2D571" w14:textId="77777777" w:rsidR="00DB2DF4" w:rsidRPr="00DB2DF4" w:rsidRDefault="00DB2DF4" w:rsidP="00DB2DF4">
      <w:pPr>
        <w:pStyle w:val="af"/>
        <w:ind w:left="0" w:firstLine="578"/>
        <w:rPr>
          <w:sz w:val="28"/>
          <w:szCs w:val="28"/>
        </w:rPr>
      </w:pPr>
      <w:r w:rsidRPr="00DB2DF4">
        <w:rPr>
          <w:sz w:val="28"/>
          <w:szCs w:val="28"/>
        </w:rPr>
        <w:t>12. В нарушение п. 5.3 Устава Учреждения штатное расписание в проверяемом периоде не было согласовано с Учредителем.</w:t>
      </w:r>
    </w:p>
    <w:p w14:paraId="6653241E" w14:textId="77777777" w:rsidR="00DB2DF4" w:rsidRPr="00DB2DF4" w:rsidRDefault="00DB2DF4" w:rsidP="00DB2DF4">
      <w:pPr>
        <w:pStyle w:val="af"/>
        <w:ind w:left="0" w:firstLine="578"/>
        <w:rPr>
          <w:sz w:val="28"/>
          <w:szCs w:val="28"/>
        </w:rPr>
      </w:pPr>
      <w:r w:rsidRPr="00DB2DF4">
        <w:rPr>
          <w:sz w:val="28"/>
          <w:szCs w:val="28"/>
        </w:rPr>
        <w:t xml:space="preserve">13. В нарушение ст. 136 Трудового кодекса РФ с января по май 2018 года заработная плата работников при начислении в лицевых и расчетных листах не разбивалась на составные части и их размеры, причитающиеся за соответствующий период, а указывалась общей суммой в графе «Оклад». </w:t>
      </w:r>
    </w:p>
    <w:p w14:paraId="1E9D8B76" w14:textId="77777777" w:rsidR="00DB2DF4" w:rsidRPr="00DB2DF4" w:rsidRDefault="00DB2DF4" w:rsidP="00DB2DF4">
      <w:pPr>
        <w:pStyle w:val="af"/>
        <w:ind w:left="0" w:firstLine="578"/>
        <w:rPr>
          <w:sz w:val="28"/>
          <w:szCs w:val="28"/>
        </w:rPr>
      </w:pPr>
      <w:r w:rsidRPr="00DB2DF4">
        <w:rPr>
          <w:sz w:val="28"/>
          <w:szCs w:val="28"/>
        </w:rPr>
        <w:t>14. Допускались ошибки в табелях учета рабочего времени: так в табеле за февраль 2019 года у уволенных 27.02.2019  работников Учреждения учтено рабочее время за полностью отработанный месяц, в табеле за май 2018 года неверно проставлены дни отпуска у директора и главного бухгалтера Учреждения.</w:t>
      </w:r>
    </w:p>
    <w:p w14:paraId="1CFBEB50" w14:textId="77777777" w:rsidR="00DB2DF4" w:rsidRPr="00DB2DF4" w:rsidRDefault="00DB2DF4" w:rsidP="00DB2DF4">
      <w:pPr>
        <w:pStyle w:val="af"/>
        <w:ind w:left="0" w:firstLine="578"/>
        <w:rPr>
          <w:sz w:val="28"/>
          <w:szCs w:val="28"/>
        </w:rPr>
      </w:pPr>
      <w:r w:rsidRPr="00DB2DF4">
        <w:rPr>
          <w:sz w:val="28"/>
          <w:szCs w:val="28"/>
        </w:rPr>
        <w:t>15. В нарушение п. 1.3 Постановления ВС РСФСР от 01.11.1990 № 298/3-I «О неотложных мерах по улучшению положения женщин, семьи, охраны материнства и детства на селе» в табелях учета рабочего времени Учреждения за проверяемый период рабочее время женщин-работников Учреждения учитывалось исходя из продолжительности 40-часовой рабочей недели.</w:t>
      </w:r>
    </w:p>
    <w:p w14:paraId="077F0D72" w14:textId="77777777" w:rsidR="00DB2DF4" w:rsidRPr="00DB2DF4" w:rsidRDefault="00DB2DF4" w:rsidP="00DB2DF4">
      <w:pPr>
        <w:pStyle w:val="af"/>
        <w:ind w:left="0" w:firstLine="578"/>
        <w:rPr>
          <w:sz w:val="28"/>
          <w:szCs w:val="28"/>
        </w:rPr>
      </w:pPr>
      <w:r w:rsidRPr="00DB2DF4">
        <w:rPr>
          <w:sz w:val="28"/>
          <w:szCs w:val="28"/>
        </w:rPr>
        <w:t xml:space="preserve">16. В нарушение п. 2.5, п. 4.2 Положения о системе оплаты труда работников </w:t>
      </w:r>
      <w:r w:rsidRPr="00DB2DF4">
        <w:rPr>
          <w:sz w:val="28"/>
          <w:szCs w:val="28"/>
        </w:rPr>
        <w:lastRenderedPageBreak/>
        <w:t>Учреждения приказами назначались и выплачивались работникам премии «по результатам достижения показателей эффективности деятельности Учреждения».</w:t>
      </w:r>
    </w:p>
    <w:p w14:paraId="3033766D" w14:textId="77777777" w:rsidR="00DB2DF4" w:rsidRPr="00DB2DF4" w:rsidRDefault="00DB2DF4" w:rsidP="00DB2DF4">
      <w:pPr>
        <w:pStyle w:val="af"/>
        <w:ind w:left="0" w:firstLine="578"/>
        <w:rPr>
          <w:sz w:val="28"/>
          <w:szCs w:val="28"/>
        </w:rPr>
      </w:pPr>
      <w:r w:rsidRPr="00DB2DF4">
        <w:rPr>
          <w:sz w:val="28"/>
          <w:szCs w:val="28"/>
        </w:rPr>
        <w:t>17. В нарушение ст. 73 Бюджетного кодекса РФ реестры договоров за проверяемый период отсутствовали.</w:t>
      </w:r>
    </w:p>
    <w:p w14:paraId="18019A60" w14:textId="5812A6F7" w:rsidR="00DB2DF4" w:rsidRPr="00DB2DF4" w:rsidRDefault="00DB2DF4" w:rsidP="00DB2DF4">
      <w:pPr>
        <w:pStyle w:val="af"/>
        <w:ind w:left="0" w:firstLine="567"/>
        <w:rPr>
          <w:sz w:val="28"/>
          <w:szCs w:val="28"/>
        </w:rPr>
      </w:pPr>
      <w:r>
        <w:rPr>
          <w:sz w:val="28"/>
          <w:szCs w:val="28"/>
        </w:rPr>
        <w:t xml:space="preserve"> </w:t>
      </w:r>
      <w:r w:rsidRPr="00DB2DF4">
        <w:rPr>
          <w:sz w:val="28"/>
          <w:szCs w:val="28"/>
        </w:rPr>
        <w:t>18. В нарушение п. 5 ст. 8 Закона о бухгалтерском учете, в Учреждении ежегодно утверждалась новая учетная политика, а положения Учетной политики в проверяемом периоде были разработаны в соответствии с Федеральным законом «О бухгалтерском учете» от 21.11.1996 № 129-ФЗ, который утратил свою силу с 01.01.2013.</w:t>
      </w:r>
    </w:p>
    <w:p w14:paraId="38906AD4" w14:textId="0016E8A1" w:rsidR="003D50C8" w:rsidRDefault="000C12E3" w:rsidP="00DB2DF4">
      <w:pPr>
        <w:ind w:firstLine="709"/>
        <w:rPr>
          <w:sz w:val="28"/>
          <w:szCs w:val="28"/>
        </w:rPr>
      </w:pPr>
      <w:r w:rsidRPr="000C12E3">
        <w:rPr>
          <w:sz w:val="28"/>
          <w:szCs w:val="28"/>
        </w:rPr>
        <w:t>Для устранения выявленных нарушений и недостатков руководителю Учреждения М.А. Ильенковой внесено представление от 26.03.2019 № 4П, отчет о результатах проверки направлен Главе Михновского сельского поселения Берлинову А.И.</w:t>
      </w:r>
    </w:p>
    <w:p w14:paraId="175F0C2D" w14:textId="77777777" w:rsidR="003D50C8" w:rsidRDefault="003D50C8" w:rsidP="00DE1CA1">
      <w:pPr>
        <w:rPr>
          <w:sz w:val="28"/>
          <w:szCs w:val="28"/>
        </w:rPr>
      </w:pPr>
    </w:p>
    <w:p w14:paraId="3278721D" w14:textId="63527AD4" w:rsidR="00BE1E68" w:rsidRPr="00BE1E68" w:rsidRDefault="00BE1E68" w:rsidP="00BE1E68">
      <w:pPr>
        <w:pStyle w:val="af"/>
        <w:numPr>
          <w:ilvl w:val="0"/>
          <w:numId w:val="8"/>
        </w:numPr>
        <w:ind w:left="0" w:firstLine="709"/>
        <w:rPr>
          <w:sz w:val="28"/>
          <w:szCs w:val="28"/>
        </w:rPr>
      </w:pPr>
      <w:r w:rsidRPr="00BE1E68">
        <w:rPr>
          <w:sz w:val="28"/>
          <w:szCs w:val="28"/>
        </w:rPr>
        <w:t xml:space="preserve">В адрес Контрольно-ревизионной комиссии поступило письмо Департамента Смоленской области по осуществлению контроля и взаимодействию с Административными органами от 26.07.2019 № 1593/02 (вх. от 29.07.2019 № вх-132/05) для рассмотрения обращения Бражко А.А. от 12.07.2019 с предложением о проведении аудита контрактов по закупке услуг по организации питания учреждениями бюджетной сферы. </w:t>
      </w:r>
    </w:p>
    <w:p w14:paraId="51BE7EB4" w14:textId="77777777" w:rsidR="00BE1E68" w:rsidRPr="00BE1E68" w:rsidRDefault="00BE1E68" w:rsidP="00BE1E68">
      <w:pPr>
        <w:pStyle w:val="af"/>
        <w:ind w:left="0" w:firstLine="709"/>
        <w:rPr>
          <w:sz w:val="28"/>
          <w:szCs w:val="28"/>
        </w:rPr>
      </w:pPr>
      <w:r w:rsidRPr="00BE1E68">
        <w:rPr>
          <w:sz w:val="28"/>
          <w:szCs w:val="28"/>
        </w:rPr>
        <w:t>Контрольно-ревизионная комиссия, рассмотрев письмо, приняла решение включить в план работы на 2019 год контрольное мероприятие по проверке доводов, указанных в обращении Бражко А.А.</w:t>
      </w:r>
    </w:p>
    <w:p w14:paraId="140F93C3" w14:textId="77777777" w:rsidR="00BE1E68" w:rsidRPr="00BE1E68" w:rsidRDefault="00BE1E68" w:rsidP="00BE1E68">
      <w:pPr>
        <w:pStyle w:val="af"/>
        <w:ind w:left="0" w:firstLine="709"/>
        <w:rPr>
          <w:sz w:val="28"/>
          <w:szCs w:val="28"/>
        </w:rPr>
      </w:pPr>
      <w:r w:rsidRPr="00BE1E68">
        <w:rPr>
          <w:sz w:val="28"/>
          <w:szCs w:val="28"/>
        </w:rPr>
        <w:t>В период с 07.08.2019 по 28.08.2019 на основании приказа Контрольно-ревизионной комиссии от 01.08.2019 № 21 проведена плановая проверка комитета по образованию Администрации муниципального образования «Смоленский район» Смоленской области.</w:t>
      </w:r>
    </w:p>
    <w:p w14:paraId="34A4678C" w14:textId="77777777" w:rsidR="00BE1E68" w:rsidRPr="00BE1E68" w:rsidRDefault="00BE1E68" w:rsidP="00BE1E68">
      <w:pPr>
        <w:pStyle w:val="af"/>
        <w:ind w:left="0" w:firstLine="709"/>
        <w:rPr>
          <w:sz w:val="28"/>
          <w:szCs w:val="28"/>
        </w:rPr>
      </w:pPr>
      <w:r w:rsidRPr="00BE1E68">
        <w:rPr>
          <w:sz w:val="28"/>
          <w:szCs w:val="28"/>
        </w:rPr>
        <w:t>В ходе проверки установлено следующее:</w:t>
      </w:r>
    </w:p>
    <w:p w14:paraId="2225392F" w14:textId="77777777" w:rsidR="00BE1E68" w:rsidRPr="00BE1E68" w:rsidRDefault="00BE1E68" w:rsidP="00BE1E68">
      <w:pPr>
        <w:pStyle w:val="af"/>
        <w:ind w:left="0" w:firstLine="709"/>
        <w:rPr>
          <w:sz w:val="28"/>
          <w:szCs w:val="28"/>
        </w:rPr>
      </w:pPr>
      <w:r w:rsidRPr="00BE1E68">
        <w:rPr>
          <w:sz w:val="28"/>
          <w:szCs w:val="28"/>
        </w:rPr>
        <w:t>- контракты по закупке услуг по организации питания обучающихся в муниципальных бюджетных общеобразовательных учреждениях муниципального образования «Смоленский район» Смоленской области в 2018-2019 годах не заключались, питание обучающихся организовано собственными силами Учреждений, подведомственных Комитету;</w:t>
      </w:r>
    </w:p>
    <w:p w14:paraId="090F72F4" w14:textId="77777777" w:rsidR="00BE1E68" w:rsidRPr="00BE1E68" w:rsidRDefault="00BE1E68" w:rsidP="00BE1E68">
      <w:pPr>
        <w:pStyle w:val="af"/>
        <w:ind w:left="0" w:firstLine="709"/>
        <w:rPr>
          <w:sz w:val="28"/>
          <w:szCs w:val="28"/>
        </w:rPr>
      </w:pPr>
      <w:r w:rsidRPr="00BE1E68">
        <w:rPr>
          <w:sz w:val="28"/>
          <w:szCs w:val="28"/>
        </w:rPr>
        <w:t>- при заключении договоров на поставку продуктов питания нарушений Федерального закона от 05.04.2013 года №44-ФЗ «О контрактной системе в сфере закупок товаров, работ, услуг для обеспечения государственных и муниципальных нужд» не выявлено;</w:t>
      </w:r>
    </w:p>
    <w:p w14:paraId="30B9BAEE" w14:textId="77777777" w:rsidR="00BE1E68" w:rsidRPr="00BE1E68" w:rsidRDefault="00BE1E68" w:rsidP="00BE1E68">
      <w:pPr>
        <w:pStyle w:val="af"/>
        <w:ind w:left="0" w:firstLine="709"/>
        <w:rPr>
          <w:sz w:val="28"/>
          <w:szCs w:val="28"/>
        </w:rPr>
      </w:pPr>
      <w:r w:rsidRPr="00BE1E68">
        <w:rPr>
          <w:sz w:val="28"/>
          <w:szCs w:val="28"/>
        </w:rPr>
        <w:t>- закупочные цены на приобретаемые продукты питания соответствуют средним ценам, сложившимся по региону;</w:t>
      </w:r>
    </w:p>
    <w:p w14:paraId="60451074" w14:textId="77777777" w:rsidR="00BE1E68" w:rsidRPr="00BE1E68" w:rsidRDefault="00BE1E68" w:rsidP="00BE1E68">
      <w:pPr>
        <w:pStyle w:val="af"/>
        <w:ind w:left="0" w:firstLine="709"/>
        <w:rPr>
          <w:sz w:val="28"/>
          <w:szCs w:val="28"/>
        </w:rPr>
      </w:pPr>
      <w:r w:rsidRPr="00BE1E68">
        <w:rPr>
          <w:sz w:val="28"/>
          <w:szCs w:val="28"/>
        </w:rPr>
        <w:t xml:space="preserve">- продукты питания, приобретенные в 2018-2019 годах, имеют соответствующие сертификаты качества; молочные и мясные продукты, хлебобулочные изделия, овощи приобретались у местных товаропроизводителей; </w:t>
      </w:r>
      <w:r w:rsidRPr="00BE1E68">
        <w:rPr>
          <w:sz w:val="28"/>
          <w:szCs w:val="28"/>
        </w:rPr>
        <w:lastRenderedPageBreak/>
        <w:t>фактов приобретения продуктов, перечисленных в Приложении 7 к СанПиН 2.4.5.2409-08 и которые не допускается использовать в организации питания в образовательных учреждениях, не выявлено;</w:t>
      </w:r>
    </w:p>
    <w:p w14:paraId="549523BB" w14:textId="77777777" w:rsidR="00BE1E68" w:rsidRPr="00BE1E68" w:rsidRDefault="00BE1E68" w:rsidP="00BE1E68">
      <w:pPr>
        <w:pStyle w:val="af"/>
        <w:ind w:left="0" w:firstLine="709"/>
        <w:rPr>
          <w:sz w:val="28"/>
          <w:szCs w:val="28"/>
        </w:rPr>
      </w:pPr>
      <w:r w:rsidRPr="00BE1E68">
        <w:rPr>
          <w:sz w:val="28"/>
          <w:szCs w:val="28"/>
        </w:rPr>
        <w:t>- фактов необоснованной оплаты гражданами услуг питания при отсутствии ребенка в ОУ, ДОУ, отказе от части блюд не выявлено.</w:t>
      </w:r>
    </w:p>
    <w:p w14:paraId="2F363787" w14:textId="7888A4DB" w:rsidR="00BE1E68" w:rsidRPr="00BE1E68" w:rsidRDefault="00BE1E68" w:rsidP="00BE1E68">
      <w:pPr>
        <w:pStyle w:val="af"/>
        <w:ind w:left="0" w:firstLine="709"/>
        <w:rPr>
          <w:sz w:val="28"/>
          <w:szCs w:val="28"/>
        </w:rPr>
      </w:pPr>
      <w:r w:rsidRPr="00BE1E68">
        <w:rPr>
          <w:sz w:val="28"/>
          <w:szCs w:val="28"/>
        </w:rPr>
        <w:t>Заявитель Бражко А.А. о результатах контрольного мероприятия уведомлен письмом от 28.08.2019 №исх.132/05.</w:t>
      </w:r>
    </w:p>
    <w:p w14:paraId="66EE7FE9" w14:textId="594D11D6" w:rsidR="003D50C8" w:rsidRDefault="003D50C8" w:rsidP="00DE1CA1">
      <w:pPr>
        <w:rPr>
          <w:sz w:val="28"/>
          <w:szCs w:val="28"/>
        </w:rPr>
      </w:pPr>
    </w:p>
    <w:p w14:paraId="7CB21DAC" w14:textId="4D643922" w:rsidR="00BE1E68" w:rsidRDefault="00BE1E68" w:rsidP="00BE1E68">
      <w:pPr>
        <w:pStyle w:val="af"/>
        <w:numPr>
          <w:ilvl w:val="0"/>
          <w:numId w:val="8"/>
        </w:numPr>
        <w:ind w:left="0" w:firstLine="709"/>
        <w:rPr>
          <w:sz w:val="28"/>
          <w:szCs w:val="28"/>
        </w:rPr>
      </w:pPr>
      <w:r>
        <w:rPr>
          <w:sz w:val="28"/>
          <w:szCs w:val="28"/>
        </w:rPr>
        <w:t>П</w:t>
      </w:r>
      <w:r w:rsidRPr="00BE1E68">
        <w:rPr>
          <w:sz w:val="28"/>
          <w:szCs w:val="28"/>
        </w:rPr>
        <w:t>роверк</w:t>
      </w:r>
      <w:r>
        <w:rPr>
          <w:sz w:val="28"/>
          <w:szCs w:val="28"/>
        </w:rPr>
        <w:t>а</w:t>
      </w:r>
      <w:r w:rsidRPr="00BE1E68">
        <w:rPr>
          <w:sz w:val="28"/>
          <w:szCs w:val="28"/>
        </w:rPr>
        <w:t xml:space="preserve"> финансово-хозяйственной деятельности Администрации Пионерского сельского поселения Смоленского района Смоленской области в части эффективности и законности использования бюджетных средств при заключении договоров на выполнение работ и услуг по дорожной деятельности</w:t>
      </w:r>
      <w:r>
        <w:rPr>
          <w:sz w:val="28"/>
          <w:szCs w:val="28"/>
        </w:rPr>
        <w:t xml:space="preserve"> проводилась на основании обращения Третьяка В.Ю.</w:t>
      </w:r>
    </w:p>
    <w:p w14:paraId="57C4273B" w14:textId="77777777" w:rsidR="00BE1E68" w:rsidRDefault="00BE1E68" w:rsidP="00BE1E68">
      <w:pPr>
        <w:shd w:val="clear" w:color="auto" w:fill="FFFFFF"/>
        <w:autoSpaceDE w:val="0"/>
        <w:autoSpaceDN w:val="0"/>
        <w:ind w:firstLine="851"/>
        <w:rPr>
          <w:sz w:val="28"/>
          <w:szCs w:val="28"/>
        </w:rPr>
      </w:pPr>
      <w:r w:rsidRPr="00EC603C">
        <w:rPr>
          <w:color w:val="000000"/>
          <w:spacing w:val="-1"/>
          <w:sz w:val="28"/>
          <w:szCs w:val="28"/>
        </w:rPr>
        <w:t>З</w:t>
      </w:r>
      <w:r w:rsidRPr="00EC603C">
        <w:rPr>
          <w:sz w:val="28"/>
          <w:szCs w:val="28"/>
        </w:rPr>
        <w:t xml:space="preserve">акупки товаров, работ и услуг Администрацией </w:t>
      </w:r>
      <w:r>
        <w:rPr>
          <w:sz w:val="28"/>
          <w:szCs w:val="28"/>
        </w:rPr>
        <w:t>Пионерского</w:t>
      </w:r>
      <w:r w:rsidRPr="00EC603C">
        <w:rPr>
          <w:sz w:val="28"/>
          <w:szCs w:val="28"/>
        </w:rPr>
        <w:t xml:space="preserve"> сельского поселения в проверяемом периоде осуществлялись на основании заключенных муниципальных контрактов, договоров гражданско-правового характера, а также прочих договоров</w:t>
      </w:r>
      <w:r>
        <w:rPr>
          <w:sz w:val="28"/>
          <w:szCs w:val="28"/>
        </w:rPr>
        <w:t xml:space="preserve"> </w:t>
      </w:r>
      <w:r w:rsidRPr="00EC603C">
        <w:rPr>
          <w:color w:val="000000"/>
          <w:spacing w:val="-1"/>
          <w:sz w:val="28"/>
          <w:szCs w:val="28"/>
        </w:rPr>
        <w:t>в соответствии с Федеральным законом от</w:t>
      </w:r>
      <w:r w:rsidRPr="00EC603C">
        <w:rPr>
          <w:sz w:val="28"/>
          <w:szCs w:val="28"/>
        </w:rPr>
        <w:t xml:space="preserve"> 05.04.2013 № 44-ФЗ «О контрактной системе в сфере закупок товаров, работ, услуг для обеспечения государственных и муниципальных нужд».</w:t>
      </w:r>
    </w:p>
    <w:p w14:paraId="1B21F753" w14:textId="77777777" w:rsidR="00BE1E68" w:rsidRPr="00EC603C" w:rsidRDefault="00BE1E68" w:rsidP="00BE1E68">
      <w:pPr>
        <w:shd w:val="clear" w:color="auto" w:fill="FFFFFF"/>
        <w:autoSpaceDE w:val="0"/>
        <w:autoSpaceDN w:val="0"/>
        <w:ind w:firstLine="851"/>
        <w:rPr>
          <w:color w:val="000000"/>
          <w:spacing w:val="-1"/>
          <w:sz w:val="28"/>
          <w:szCs w:val="28"/>
        </w:rPr>
      </w:pPr>
      <w:r>
        <w:rPr>
          <w:color w:val="000000"/>
          <w:spacing w:val="-1"/>
          <w:sz w:val="28"/>
          <w:szCs w:val="28"/>
        </w:rPr>
        <w:t>О</w:t>
      </w:r>
      <w:r w:rsidRPr="00AE1430">
        <w:rPr>
          <w:color w:val="000000"/>
          <w:spacing w:val="-1"/>
          <w:sz w:val="28"/>
          <w:szCs w:val="28"/>
        </w:rPr>
        <w:t xml:space="preserve">бъем бюджетных ассигнований муниципального дорожного фонда Администрации Пионерского сельского поселения на 2018 год утвержден в сумме 3257,7 тыс. рублей (в том числе остаток средств на начало отчетного периода – 1094,5 тыс. рублей). Освоение денежных средств дорожного фонда составило в сумме 1879,1 тыс. рублей или 57,7 % от запланированной суммы. </w:t>
      </w:r>
    </w:p>
    <w:p w14:paraId="1D9AAB4C" w14:textId="77777777" w:rsidR="00BE1E68" w:rsidRDefault="00BE1E68" w:rsidP="00BE1E68">
      <w:pPr>
        <w:tabs>
          <w:tab w:val="left" w:pos="1134"/>
        </w:tabs>
        <w:autoSpaceDE w:val="0"/>
        <w:autoSpaceDN w:val="0"/>
        <w:ind w:right="9" w:firstLine="851"/>
        <w:rPr>
          <w:color w:val="000000"/>
          <w:spacing w:val="-1"/>
          <w:sz w:val="28"/>
          <w:szCs w:val="28"/>
        </w:rPr>
      </w:pPr>
    </w:p>
    <w:p w14:paraId="0119EC6B" w14:textId="654B8783" w:rsidR="00BE1E68" w:rsidRDefault="00BE1E68" w:rsidP="00BE1E68">
      <w:pPr>
        <w:tabs>
          <w:tab w:val="left" w:pos="1134"/>
        </w:tabs>
        <w:autoSpaceDE w:val="0"/>
        <w:autoSpaceDN w:val="0"/>
        <w:ind w:right="9" w:firstLine="851"/>
        <w:rPr>
          <w:color w:val="000000"/>
          <w:spacing w:val="-1"/>
          <w:sz w:val="28"/>
          <w:szCs w:val="28"/>
        </w:rPr>
      </w:pPr>
      <w:r w:rsidRPr="00EC5E67">
        <w:rPr>
          <w:color w:val="000000"/>
          <w:spacing w:val="-1"/>
          <w:sz w:val="28"/>
          <w:szCs w:val="28"/>
        </w:rPr>
        <w:t xml:space="preserve">Средства дорожного фонда </w:t>
      </w:r>
      <w:r>
        <w:rPr>
          <w:color w:val="000000"/>
          <w:spacing w:val="-1"/>
          <w:sz w:val="28"/>
          <w:szCs w:val="28"/>
        </w:rPr>
        <w:t>в 2018 году</w:t>
      </w:r>
      <w:r w:rsidRPr="00EC5E67">
        <w:rPr>
          <w:color w:val="000000"/>
          <w:spacing w:val="-1"/>
          <w:sz w:val="28"/>
          <w:szCs w:val="28"/>
        </w:rPr>
        <w:t xml:space="preserve"> были израсходованы следующим образом:</w:t>
      </w:r>
      <w:r>
        <w:rPr>
          <w:color w:val="000000"/>
          <w:spacing w:val="-1"/>
          <w:sz w:val="28"/>
          <w:szCs w:val="28"/>
        </w:rPr>
        <w:t xml:space="preserve"> </w:t>
      </w:r>
    </w:p>
    <w:tbl>
      <w:tblPr>
        <w:tblW w:w="9825" w:type="dxa"/>
        <w:tblInd w:w="93" w:type="dxa"/>
        <w:tblLayout w:type="fixed"/>
        <w:tblLook w:val="04A0" w:firstRow="1" w:lastRow="0" w:firstColumn="1" w:lastColumn="0" w:noHBand="0" w:noVBand="1"/>
      </w:tblPr>
      <w:tblGrid>
        <w:gridCol w:w="527"/>
        <w:gridCol w:w="3741"/>
        <w:gridCol w:w="3260"/>
        <w:gridCol w:w="2297"/>
      </w:tblGrid>
      <w:tr w:rsidR="00BE1E68" w14:paraId="05D0AC1E" w14:textId="77777777" w:rsidTr="00F07923">
        <w:trPr>
          <w:trHeight w:val="1591"/>
        </w:trPr>
        <w:tc>
          <w:tcPr>
            <w:tcW w:w="527" w:type="dxa"/>
            <w:tcBorders>
              <w:top w:val="single" w:sz="4" w:space="0" w:color="auto"/>
              <w:left w:val="single" w:sz="4" w:space="0" w:color="auto"/>
              <w:bottom w:val="single" w:sz="4" w:space="0" w:color="auto"/>
              <w:right w:val="single" w:sz="4" w:space="0" w:color="auto"/>
            </w:tcBorders>
            <w:shd w:val="clear" w:color="auto" w:fill="auto"/>
            <w:hideMark/>
          </w:tcPr>
          <w:p w14:paraId="5A8F805D" w14:textId="485314A5" w:rsidR="00BE1E68" w:rsidRDefault="00F07923" w:rsidP="00101D6E">
            <w:pPr>
              <w:ind w:firstLine="851"/>
              <w:jc w:val="center"/>
              <w:rPr>
                <w:sz w:val="28"/>
                <w:szCs w:val="28"/>
              </w:rPr>
            </w:pPr>
            <w:r>
              <w:rPr>
                <w:sz w:val="28"/>
                <w:szCs w:val="28"/>
              </w:rPr>
              <w:t>№№</w:t>
            </w:r>
            <w:r w:rsidR="00BE1E68">
              <w:rPr>
                <w:sz w:val="28"/>
                <w:szCs w:val="28"/>
              </w:rPr>
              <w:t> </w:t>
            </w:r>
          </w:p>
        </w:tc>
        <w:tc>
          <w:tcPr>
            <w:tcW w:w="3741" w:type="dxa"/>
            <w:tcBorders>
              <w:top w:val="single" w:sz="4" w:space="0" w:color="auto"/>
              <w:left w:val="nil"/>
              <w:bottom w:val="single" w:sz="4" w:space="0" w:color="auto"/>
              <w:right w:val="single" w:sz="4" w:space="0" w:color="auto"/>
            </w:tcBorders>
            <w:shd w:val="clear" w:color="auto" w:fill="auto"/>
            <w:hideMark/>
          </w:tcPr>
          <w:p w14:paraId="4E3C522B" w14:textId="77777777" w:rsidR="00BE1E68" w:rsidRDefault="00BE1E68" w:rsidP="00F07923">
            <w:pPr>
              <w:jc w:val="center"/>
              <w:rPr>
                <w:sz w:val="28"/>
                <w:szCs w:val="28"/>
              </w:rPr>
            </w:pPr>
            <w:r>
              <w:rPr>
                <w:sz w:val="28"/>
                <w:szCs w:val="28"/>
              </w:rPr>
              <w:t>Наименование поставщика услуг</w:t>
            </w:r>
          </w:p>
        </w:tc>
        <w:tc>
          <w:tcPr>
            <w:tcW w:w="3260" w:type="dxa"/>
            <w:tcBorders>
              <w:top w:val="single" w:sz="4" w:space="0" w:color="auto"/>
              <w:left w:val="nil"/>
              <w:bottom w:val="single" w:sz="4" w:space="0" w:color="auto"/>
              <w:right w:val="single" w:sz="4" w:space="0" w:color="auto"/>
            </w:tcBorders>
            <w:shd w:val="clear" w:color="auto" w:fill="auto"/>
            <w:hideMark/>
          </w:tcPr>
          <w:p w14:paraId="7B290D84" w14:textId="77777777" w:rsidR="00BE1E68" w:rsidRDefault="00BE1E68" w:rsidP="00F07923">
            <w:pPr>
              <w:ind w:firstLine="34"/>
              <w:jc w:val="center"/>
              <w:rPr>
                <w:sz w:val="28"/>
                <w:szCs w:val="28"/>
              </w:rPr>
            </w:pPr>
            <w:r>
              <w:rPr>
                <w:sz w:val="28"/>
                <w:szCs w:val="28"/>
              </w:rPr>
              <w:t>Виды работ</w:t>
            </w:r>
          </w:p>
        </w:tc>
        <w:tc>
          <w:tcPr>
            <w:tcW w:w="2297" w:type="dxa"/>
            <w:tcBorders>
              <w:top w:val="single" w:sz="4" w:space="0" w:color="auto"/>
              <w:left w:val="nil"/>
              <w:bottom w:val="single" w:sz="4" w:space="0" w:color="auto"/>
              <w:right w:val="single" w:sz="4" w:space="0" w:color="auto"/>
            </w:tcBorders>
            <w:shd w:val="clear" w:color="auto" w:fill="auto"/>
            <w:hideMark/>
          </w:tcPr>
          <w:p w14:paraId="70F86F3F" w14:textId="772AE3EC" w:rsidR="00BE1E68" w:rsidRDefault="00BE1E68" w:rsidP="00F07923">
            <w:pPr>
              <w:jc w:val="center"/>
              <w:rPr>
                <w:sz w:val="28"/>
                <w:szCs w:val="28"/>
              </w:rPr>
            </w:pPr>
            <w:r>
              <w:rPr>
                <w:sz w:val="28"/>
                <w:szCs w:val="28"/>
              </w:rPr>
              <w:t>Общая сумма договоров, оплаченн</w:t>
            </w:r>
            <w:r w:rsidR="00F07923">
              <w:rPr>
                <w:sz w:val="28"/>
                <w:szCs w:val="28"/>
              </w:rPr>
              <w:t>ых</w:t>
            </w:r>
            <w:r>
              <w:rPr>
                <w:sz w:val="28"/>
                <w:szCs w:val="28"/>
              </w:rPr>
              <w:t xml:space="preserve"> в 2018 году, рублей</w:t>
            </w:r>
          </w:p>
        </w:tc>
      </w:tr>
      <w:tr w:rsidR="00BE1E68" w14:paraId="3514777A" w14:textId="77777777" w:rsidTr="00F07923">
        <w:trPr>
          <w:trHeight w:val="443"/>
        </w:trPr>
        <w:tc>
          <w:tcPr>
            <w:tcW w:w="527" w:type="dxa"/>
            <w:tcBorders>
              <w:top w:val="nil"/>
              <w:left w:val="single" w:sz="4" w:space="0" w:color="auto"/>
              <w:bottom w:val="single" w:sz="4" w:space="0" w:color="auto"/>
              <w:right w:val="single" w:sz="4" w:space="0" w:color="auto"/>
            </w:tcBorders>
            <w:shd w:val="clear" w:color="auto" w:fill="auto"/>
            <w:hideMark/>
          </w:tcPr>
          <w:p w14:paraId="3167A17D" w14:textId="77777777" w:rsidR="00BE1E68" w:rsidRDefault="00BE1E68" w:rsidP="00101D6E">
            <w:pPr>
              <w:rPr>
                <w:sz w:val="28"/>
                <w:szCs w:val="28"/>
              </w:rPr>
            </w:pPr>
            <w:r>
              <w:rPr>
                <w:sz w:val="28"/>
                <w:szCs w:val="28"/>
              </w:rPr>
              <w:t>1</w:t>
            </w:r>
          </w:p>
        </w:tc>
        <w:tc>
          <w:tcPr>
            <w:tcW w:w="3741" w:type="dxa"/>
            <w:tcBorders>
              <w:top w:val="nil"/>
              <w:left w:val="nil"/>
              <w:bottom w:val="single" w:sz="4" w:space="0" w:color="auto"/>
              <w:right w:val="single" w:sz="4" w:space="0" w:color="auto"/>
            </w:tcBorders>
            <w:shd w:val="clear" w:color="auto" w:fill="auto"/>
            <w:hideMark/>
          </w:tcPr>
          <w:p w14:paraId="6FAB00CA" w14:textId="77777777" w:rsidR="00BE1E68" w:rsidRDefault="00BE1E68" w:rsidP="00101D6E">
            <w:pPr>
              <w:rPr>
                <w:color w:val="000000"/>
                <w:sz w:val="28"/>
                <w:szCs w:val="28"/>
              </w:rPr>
            </w:pPr>
            <w:r>
              <w:rPr>
                <w:color w:val="000000"/>
                <w:sz w:val="28"/>
                <w:szCs w:val="28"/>
              </w:rPr>
              <w:t>МУЭП "Михновское"</w:t>
            </w:r>
          </w:p>
        </w:tc>
        <w:tc>
          <w:tcPr>
            <w:tcW w:w="3260" w:type="dxa"/>
            <w:tcBorders>
              <w:top w:val="nil"/>
              <w:left w:val="nil"/>
              <w:bottom w:val="single" w:sz="4" w:space="0" w:color="auto"/>
              <w:right w:val="single" w:sz="4" w:space="0" w:color="auto"/>
            </w:tcBorders>
            <w:shd w:val="clear" w:color="auto" w:fill="auto"/>
            <w:hideMark/>
          </w:tcPr>
          <w:p w14:paraId="0E4A310F" w14:textId="77777777" w:rsidR="00BE1E68" w:rsidRDefault="00BE1E68" w:rsidP="00101D6E">
            <w:pPr>
              <w:ind w:firstLine="34"/>
              <w:rPr>
                <w:color w:val="000000"/>
                <w:sz w:val="28"/>
                <w:szCs w:val="28"/>
              </w:rPr>
            </w:pPr>
            <w:r>
              <w:rPr>
                <w:color w:val="000000"/>
                <w:sz w:val="28"/>
                <w:szCs w:val="28"/>
              </w:rPr>
              <w:t xml:space="preserve">Очистка дорог от снега </w:t>
            </w:r>
          </w:p>
        </w:tc>
        <w:tc>
          <w:tcPr>
            <w:tcW w:w="2297" w:type="dxa"/>
            <w:tcBorders>
              <w:top w:val="nil"/>
              <w:left w:val="nil"/>
              <w:bottom w:val="single" w:sz="4" w:space="0" w:color="auto"/>
              <w:right w:val="single" w:sz="4" w:space="0" w:color="auto"/>
            </w:tcBorders>
            <w:shd w:val="clear" w:color="auto" w:fill="auto"/>
            <w:hideMark/>
          </w:tcPr>
          <w:p w14:paraId="4F48C0AC" w14:textId="77777777" w:rsidR="00BE1E68" w:rsidRDefault="00BE1E68" w:rsidP="004A34C5">
            <w:pPr>
              <w:jc w:val="center"/>
              <w:rPr>
                <w:sz w:val="28"/>
                <w:szCs w:val="28"/>
              </w:rPr>
            </w:pPr>
            <w:r>
              <w:rPr>
                <w:sz w:val="28"/>
                <w:szCs w:val="28"/>
              </w:rPr>
              <w:t>11000,00</w:t>
            </w:r>
          </w:p>
        </w:tc>
      </w:tr>
      <w:tr w:rsidR="00BE1E68" w14:paraId="435BABB7" w14:textId="77777777" w:rsidTr="00F07923">
        <w:trPr>
          <w:trHeight w:val="1685"/>
        </w:trPr>
        <w:tc>
          <w:tcPr>
            <w:tcW w:w="527" w:type="dxa"/>
            <w:tcBorders>
              <w:top w:val="nil"/>
              <w:left w:val="single" w:sz="4" w:space="0" w:color="auto"/>
              <w:bottom w:val="single" w:sz="4" w:space="0" w:color="auto"/>
              <w:right w:val="single" w:sz="4" w:space="0" w:color="auto"/>
            </w:tcBorders>
            <w:shd w:val="clear" w:color="auto" w:fill="auto"/>
            <w:hideMark/>
          </w:tcPr>
          <w:p w14:paraId="6D3859DC" w14:textId="77777777" w:rsidR="00BE1E68" w:rsidRDefault="00BE1E68" w:rsidP="00101D6E">
            <w:pPr>
              <w:rPr>
                <w:sz w:val="28"/>
                <w:szCs w:val="28"/>
              </w:rPr>
            </w:pPr>
            <w:r>
              <w:rPr>
                <w:sz w:val="28"/>
                <w:szCs w:val="28"/>
              </w:rPr>
              <w:t>2</w:t>
            </w:r>
          </w:p>
        </w:tc>
        <w:tc>
          <w:tcPr>
            <w:tcW w:w="3741" w:type="dxa"/>
            <w:tcBorders>
              <w:top w:val="nil"/>
              <w:left w:val="nil"/>
              <w:bottom w:val="single" w:sz="4" w:space="0" w:color="auto"/>
              <w:right w:val="single" w:sz="4" w:space="0" w:color="auto"/>
            </w:tcBorders>
            <w:shd w:val="clear" w:color="auto" w:fill="auto"/>
            <w:hideMark/>
          </w:tcPr>
          <w:p w14:paraId="25DC4542" w14:textId="77777777" w:rsidR="00BE1E68" w:rsidRDefault="00BE1E68" w:rsidP="00101D6E">
            <w:pPr>
              <w:rPr>
                <w:color w:val="000000"/>
                <w:sz w:val="28"/>
                <w:szCs w:val="28"/>
              </w:rPr>
            </w:pPr>
            <w:r>
              <w:rPr>
                <w:color w:val="000000"/>
                <w:sz w:val="28"/>
                <w:szCs w:val="28"/>
              </w:rPr>
              <w:t>Смоленское областное государственное бюджетное учреждение "Управление областных автомобильных дорог"</w:t>
            </w:r>
          </w:p>
        </w:tc>
        <w:tc>
          <w:tcPr>
            <w:tcW w:w="3260" w:type="dxa"/>
            <w:tcBorders>
              <w:top w:val="nil"/>
              <w:left w:val="nil"/>
              <w:bottom w:val="single" w:sz="4" w:space="0" w:color="auto"/>
              <w:right w:val="single" w:sz="4" w:space="0" w:color="auto"/>
            </w:tcBorders>
            <w:shd w:val="clear" w:color="auto" w:fill="auto"/>
            <w:hideMark/>
          </w:tcPr>
          <w:p w14:paraId="0E59C407" w14:textId="77777777" w:rsidR="00BE1E68" w:rsidRDefault="00BE1E68" w:rsidP="00101D6E">
            <w:pPr>
              <w:ind w:firstLine="34"/>
              <w:rPr>
                <w:color w:val="000000"/>
                <w:sz w:val="28"/>
                <w:szCs w:val="28"/>
              </w:rPr>
            </w:pPr>
            <w:r w:rsidRPr="00686675">
              <w:rPr>
                <w:color w:val="000000"/>
                <w:sz w:val="28"/>
                <w:szCs w:val="28"/>
              </w:rPr>
              <w:t>Очистка дорог от снега, профилирование дорог</w:t>
            </w:r>
          </w:p>
        </w:tc>
        <w:tc>
          <w:tcPr>
            <w:tcW w:w="2297" w:type="dxa"/>
            <w:tcBorders>
              <w:top w:val="nil"/>
              <w:left w:val="nil"/>
              <w:bottom w:val="single" w:sz="4" w:space="0" w:color="auto"/>
              <w:right w:val="single" w:sz="4" w:space="0" w:color="auto"/>
            </w:tcBorders>
            <w:shd w:val="clear" w:color="auto" w:fill="auto"/>
            <w:hideMark/>
          </w:tcPr>
          <w:p w14:paraId="24C20C39" w14:textId="77777777" w:rsidR="00BE1E68" w:rsidRDefault="00BE1E68" w:rsidP="004A34C5">
            <w:pPr>
              <w:jc w:val="center"/>
              <w:rPr>
                <w:sz w:val="28"/>
                <w:szCs w:val="28"/>
              </w:rPr>
            </w:pPr>
            <w:r>
              <w:rPr>
                <w:sz w:val="28"/>
                <w:szCs w:val="28"/>
              </w:rPr>
              <w:t>79278,44</w:t>
            </w:r>
          </w:p>
        </w:tc>
      </w:tr>
      <w:tr w:rsidR="00BE1E68" w14:paraId="66CF5E9F" w14:textId="77777777" w:rsidTr="00F07923">
        <w:trPr>
          <w:trHeight w:val="986"/>
        </w:trPr>
        <w:tc>
          <w:tcPr>
            <w:tcW w:w="527" w:type="dxa"/>
            <w:tcBorders>
              <w:top w:val="nil"/>
              <w:left w:val="single" w:sz="4" w:space="0" w:color="auto"/>
              <w:bottom w:val="single" w:sz="4" w:space="0" w:color="auto"/>
              <w:right w:val="single" w:sz="4" w:space="0" w:color="auto"/>
            </w:tcBorders>
            <w:shd w:val="clear" w:color="auto" w:fill="auto"/>
            <w:hideMark/>
          </w:tcPr>
          <w:p w14:paraId="2ED7707C" w14:textId="77777777" w:rsidR="00BE1E68" w:rsidRDefault="00BE1E68" w:rsidP="00101D6E">
            <w:pPr>
              <w:rPr>
                <w:sz w:val="28"/>
                <w:szCs w:val="28"/>
              </w:rPr>
            </w:pPr>
            <w:r>
              <w:rPr>
                <w:sz w:val="28"/>
                <w:szCs w:val="28"/>
              </w:rPr>
              <w:t>3</w:t>
            </w:r>
          </w:p>
        </w:tc>
        <w:tc>
          <w:tcPr>
            <w:tcW w:w="3741" w:type="dxa"/>
            <w:tcBorders>
              <w:top w:val="nil"/>
              <w:left w:val="nil"/>
              <w:bottom w:val="single" w:sz="4" w:space="0" w:color="auto"/>
              <w:right w:val="single" w:sz="4" w:space="0" w:color="auto"/>
            </w:tcBorders>
            <w:shd w:val="clear" w:color="auto" w:fill="auto"/>
            <w:hideMark/>
          </w:tcPr>
          <w:p w14:paraId="1A031932" w14:textId="77777777" w:rsidR="00BE1E68" w:rsidRDefault="00BE1E68" w:rsidP="00101D6E">
            <w:pPr>
              <w:rPr>
                <w:color w:val="000000"/>
                <w:sz w:val="28"/>
                <w:szCs w:val="28"/>
              </w:rPr>
            </w:pPr>
            <w:r>
              <w:rPr>
                <w:color w:val="000000"/>
                <w:sz w:val="28"/>
                <w:szCs w:val="28"/>
              </w:rPr>
              <w:t xml:space="preserve">СОГБУ "Смоленскавтодор" </w:t>
            </w:r>
          </w:p>
        </w:tc>
        <w:tc>
          <w:tcPr>
            <w:tcW w:w="3260" w:type="dxa"/>
            <w:tcBorders>
              <w:top w:val="nil"/>
              <w:left w:val="nil"/>
              <w:bottom w:val="single" w:sz="4" w:space="0" w:color="auto"/>
              <w:right w:val="single" w:sz="4" w:space="0" w:color="auto"/>
            </w:tcBorders>
            <w:shd w:val="clear" w:color="auto" w:fill="auto"/>
            <w:hideMark/>
          </w:tcPr>
          <w:p w14:paraId="03EA45F8" w14:textId="77777777" w:rsidR="00BE1E68" w:rsidRDefault="00BE1E68" w:rsidP="00101D6E">
            <w:pPr>
              <w:ind w:firstLine="34"/>
              <w:rPr>
                <w:color w:val="000000"/>
                <w:sz w:val="28"/>
                <w:szCs w:val="28"/>
              </w:rPr>
            </w:pPr>
            <w:r>
              <w:rPr>
                <w:color w:val="000000"/>
                <w:sz w:val="28"/>
                <w:szCs w:val="28"/>
              </w:rPr>
              <w:t>Очистка дорог от снега, профилирование дорог, ремонтные работы</w:t>
            </w:r>
          </w:p>
        </w:tc>
        <w:tc>
          <w:tcPr>
            <w:tcW w:w="2297" w:type="dxa"/>
            <w:tcBorders>
              <w:top w:val="nil"/>
              <w:left w:val="nil"/>
              <w:bottom w:val="single" w:sz="4" w:space="0" w:color="auto"/>
              <w:right w:val="single" w:sz="4" w:space="0" w:color="auto"/>
            </w:tcBorders>
            <w:shd w:val="clear" w:color="auto" w:fill="auto"/>
            <w:hideMark/>
          </w:tcPr>
          <w:p w14:paraId="4D8AF46A" w14:textId="77777777" w:rsidR="00BE1E68" w:rsidRDefault="00BE1E68" w:rsidP="004A34C5">
            <w:pPr>
              <w:jc w:val="center"/>
              <w:rPr>
                <w:sz w:val="28"/>
                <w:szCs w:val="28"/>
              </w:rPr>
            </w:pPr>
            <w:r>
              <w:rPr>
                <w:sz w:val="28"/>
                <w:szCs w:val="28"/>
              </w:rPr>
              <w:t>570536,09</w:t>
            </w:r>
          </w:p>
        </w:tc>
      </w:tr>
      <w:tr w:rsidR="00BE1E68" w14:paraId="6A67808C" w14:textId="77777777" w:rsidTr="00F07923">
        <w:trPr>
          <w:trHeight w:val="998"/>
        </w:trPr>
        <w:tc>
          <w:tcPr>
            <w:tcW w:w="527" w:type="dxa"/>
            <w:tcBorders>
              <w:top w:val="nil"/>
              <w:left w:val="single" w:sz="4" w:space="0" w:color="auto"/>
              <w:bottom w:val="single" w:sz="4" w:space="0" w:color="auto"/>
              <w:right w:val="single" w:sz="4" w:space="0" w:color="auto"/>
            </w:tcBorders>
            <w:shd w:val="clear" w:color="auto" w:fill="auto"/>
            <w:hideMark/>
          </w:tcPr>
          <w:p w14:paraId="3C6DEAFB" w14:textId="77777777" w:rsidR="00BE1E68" w:rsidRDefault="00BE1E68" w:rsidP="00101D6E">
            <w:pPr>
              <w:rPr>
                <w:sz w:val="28"/>
                <w:szCs w:val="28"/>
              </w:rPr>
            </w:pPr>
            <w:r>
              <w:rPr>
                <w:sz w:val="28"/>
                <w:szCs w:val="28"/>
              </w:rPr>
              <w:lastRenderedPageBreak/>
              <w:t>4</w:t>
            </w:r>
          </w:p>
        </w:tc>
        <w:tc>
          <w:tcPr>
            <w:tcW w:w="3741" w:type="dxa"/>
            <w:tcBorders>
              <w:top w:val="nil"/>
              <w:left w:val="nil"/>
              <w:bottom w:val="single" w:sz="4" w:space="0" w:color="auto"/>
              <w:right w:val="single" w:sz="4" w:space="0" w:color="auto"/>
            </w:tcBorders>
            <w:shd w:val="clear" w:color="auto" w:fill="auto"/>
            <w:hideMark/>
          </w:tcPr>
          <w:p w14:paraId="5FDC6444" w14:textId="77777777" w:rsidR="00BE1E68" w:rsidRDefault="00BE1E68" w:rsidP="00101D6E">
            <w:pPr>
              <w:rPr>
                <w:color w:val="000000"/>
                <w:sz w:val="28"/>
                <w:szCs w:val="28"/>
              </w:rPr>
            </w:pPr>
            <w:r>
              <w:rPr>
                <w:color w:val="000000"/>
                <w:sz w:val="28"/>
                <w:szCs w:val="28"/>
              </w:rPr>
              <w:t>Общество с ограниченной ответственностью "Феникс"</w:t>
            </w:r>
          </w:p>
        </w:tc>
        <w:tc>
          <w:tcPr>
            <w:tcW w:w="3260" w:type="dxa"/>
            <w:tcBorders>
              <w:top w:val="nil"/>
              <w:left w:val="nil"/>
              <w:bottom w:val="single" w:sz="4" w:space="0" w:color="auto"/>
              <w:right w:val="single" w:sz="4" w:space="0" w:color="auto"/>
            </w:tcBorders>
            <w:shd w:val="clear" w:color="auto" w:fill="auto"/>
            <w:hideMark/>
          </w:tcPr>
          <w:p w14:paraId="24FF70AD" w14:textId="77777777" w:rsidR="00BE1E68" w:rsidRDefault="00BE1E68" w:rsidP="00101D6E">
            <w:pPr>
              <w:ind w:firstLine="34"/>
              <w:rPr>
                <w:color w:val="000000"/>
                <w:sz w:val="28"/>
                <w:szCs w:val="28"/>
              </w:rPr>
            </w:pPr>
            <w:r>
              <w:rPr>
                <w:color w:val="000000"/>
                <w:sz w:val="28"/>
                <w:szCs w:val="28"/>
              </w:rPr>
              <w:t>Разравнивание песка, профилирование дорог, ПГС</w:t>
            </w:r>
          </w:p>
        </w:tc>
        <w:tc>
          <w:tcPr>
            <w:tcW w:w="2297" w:type="dxa"/>
            <w:tcBorders>
              <w:top w:val="nil"/>
              <w:left w:val="nil"/>
              <w:bottom w:val="single" w:sz="4" w:space="0" w:color="auto"/>
              <w:right w:val="single" w:sz="4" w:space="0" w:color="auto"/>
            </w:tcBorders>
            <w:shd w:val="clear" w:color="auto" w:fill="auto"/>
            <w:hideMark/>
          </w:tcPr>
          <w:p w14:paraId="76926CDE" w14:textId="77777777" w:rsidR="00BE1E68" w:rsidRDefault="00BE1E68" w:rsidP="00101D6E">
            <w:pPr>
              <w:jc w:val="center"/>
              <w:rPr>
                <w:sz w:val="28"/>
                <w:szCs w:val="28"/>
              </w:rPr>
            </w:pPr>
            <w:r>
              <w:rPr>
                <w:sz w:val="28"/>
                <w:szCs w:val="28"/>
              </w:rPr>
              <w:t>494689,76</w:t>
            </w:r>
          </w:p>
        </w:tc>
      </w:tr>
      <w:tr w:rsidR="00BE1E68" w14:paraId="35050271" w14:textId="77777777" w:rsidTr="00F07923">
        <w:trPr>
          <w:trHeight w:val="394"/>
        </w:trPr>
        <w:tc>
          <w:tcPr>
            <w:tcW w:w="527" w:type="dxa"/>
            <w:tcBorders>
              <w:top w:val="nil"/>
              <w:left w:val="single" w:sz="4" w:space="0" w:color="auto"/>
              <w:bottom w:val="single" w:sz="4" w:space="0" w:color="auto"/>
              <w:right w:val="single" w:sz="4" w:space="0" w:color="auto"/>
            </w:tcBorders>
            <w:shd w:val="clear" w:color="auto" w:fill="auto"/>
            <w:hideMark/>
          </w:tcPr>
          <w:p w14:paraId="1FBB7D76" w14:textId="77777777" w:rsidR="00BE1E68" w:rsidRDefault="00BE1E68" w:rsidP="00101D6E">
            <w:pPr>
              <w:rPr>
                <w:sz w:val="28"/>
                <w:szCs w:val="28"/>
              </w:rPr>
            </w:pPr>
            <w:r>
              <w:rPr>
                <w:sz w:val="28"/>
                <w:szCs w:val="28"/>
              </w:rPr>
              <w:t>5</w:t>
            </w:r>
          </w:p>
        </w:tc>
        <w:tc>
          <w:tcPr>
            <w:tcW w:w="3741" w:type="dxa"/>
            <w:tcBorders>
              <w:top w:val="nil"/>
              <w:left w:val="nil"/>
              <w:bottom w:val="single" w:sz="4" w:space="0" w:color="auto"/>
              <w:right w:val="single" w:sz="4" w:space="0" w:color="auto"/>
            </w:tcBorders>
            <w:shd w:val="clear" w:color="auto" w:fill="auto"/>
            <w:hideMark/>
          </w:tcPr>
          <w:p w14:paraId="76C8E258" w14:textId="77777777" w:rsidR="00BE1E68" w:rsidRDefault="00BE1E68" w:rsidP="00101D6E">
            <w:pPr>
              <w:rPr>
                <w:color w:val="000000"/>
                <w:sz w:val="28"/>
                <w:szCs w:val="28"/>
              </w:rPr>
            </w:pPr>
            <w:r>
              <w:rPr>
                <w:color w:val="000000"/>
                <w:sz w:val="28"/>
                <w:szCs w:val="28"/>
              </w:rPr>
              <w:t>ООО "Канал"</w:t>
            </w:r>
          </w:p>
        </w:tc>
        <w:tc>
          <w:tcPr>
            <w:tcW w:w="3260" w:type="dxa"/>
            <w:tcBorders>
              <w:top w:val="nil"/>
              <w:left w:val="nil"/>
              <w:bottom w:val="single" w:sz="4" w:space="0" w:color="auto"/>
              <w:right w:val="single" w:sz="4" w:space="0" w:color="auto"/>
            </w:tcBorders>
            <w:shd w:val="clear" w:color="auto" w:fill="auto"/>
            <w:hideMark/>
          </w:tcPr>
          <w:p w14:paraId="13A038F1" w14:textId="77777777" w:rsidR="00BE1E68" w:rsidRDefault="00BE1E68" w:rsidP="00101D6E">
            <w:pPr>
              <w:ind w:firstLine="34"/>
              <w:rPr>
                <w:color w:val="000000"/>
                <w:sz w:val="28"/>
                <w:szCs w:val="28"/>
              </w:rPr>
            </w:pPr>
            <w:r>
              <w:rPr>
                <w:color w:val="000000"/>
                <w:sz w:val="28"/>
                <w:szCs w:val="28"/>
              </w:rPr>
              <w:t>Р</w:t>
            </w:r>
            <w:r w:rsidRPr="00686675">
              <w:rPr>
                <w:color w:val="000000"/>
                <w:sz w:val="28"/>
                <w:szCs w:val="28"/>
              </w:rPr>
              <w:t>емонтные работы</w:t>
            </w:r>
          </w:p>
        </w:tc>
        <w:tc>
          <w:tcPr>
            <w:tcW w:w="2297" w:type="dxa"/>
            <w:tcBorders>
              <w:top w:val="nil"/>
              <w:left w:val="nil"/>
              <w:bottom w:val="single" w:sz="4" w:space="0" w:color="auto"/>
              <w:right w:val="single" w:sz="4" w:space="0" w:color="auto"/>
            </w:tcBorders>
            <w:shd w:val="clear" w:color="auto" w:fill="auto"/>
            <w:hideMark/>
          </w:tcPr>
          <w:p w14:paraId="04B5297B" w14:textId="77777777" w:rsidR="00BE1E68" w:rsidRDefault="00BE1E68" w:rsidP="00101D6E">
            <w:pPr>
              <w:jc w:val="center"/>
              <w:rPr>
                <w:sz w:val="28"/>
                <w:szCs w:val="28"/>
              </w:rPr>
            </w:pPr>
            <w:r>
              <w:rPr>
                <w:sz w:val="28"/>
                <w:szCs w:val="28"/>
              </w:rPr>
              <w:t>454981,00</w:t>
            </w:r>
          </w:p>
        </w:tc>
      </w:tr>
      <w:tr w:rsidR="00BE1E68" w14:paraId="19F93ADC" w14:textId="77777777" w:rsidTr="00F07923">
        <w:trPr>
          <w:trHeight w:val="1224"/>
        </w:trPr>
        <w:tc>
          <w:tcPr>
            <w:tcW w:w="527" w:type="dxa"/>
            <w:tcBorders>
              <w:top w:val="nil"/>
              <w:left w:val="single" w:sz="4" w:space="0" w:color="auto"/>
              <w:bottom w:val="single" w:sz="4" w:space="0" w:color="auto"/>
              <w:right w:val="single" w:sz="4" w:space="0" w:color="auto"/>
            </w:tcBorders>
            <w:shd w:val="clear" w:color="auto" w:fill="auto"/>
            <w:hideMark/>
          </w:tcPr>
          <w:p w14:paraId="1C3B69B7" w14:textId="77777777" w:rsidR="00BE1E68" w:rsidRDefault="00BE1E68" w:rsidP="00101D6E">
            <w:pPr>
              <w:rPr>
                <w:sz w:val="28"/>
                <w:szCs w:val="28"/>
              </w:rPr>
            </w:pPr>
            <w:r>
              <w:rPr>
                <w:sz w:val="28"/>
                <w:szCs w:val="28"/>
              </w:rPr>
              <w:t>6</w:t>
            </w:r>
          </w:p>
        </w:tc>
        <w:tc>
          <w:tcPr>
            <w:tcW w:w="3741" w:type="dxa"/>
            <w:tcBorders>
              <w:top w:val="nil"/>
              <w:left w:val="nil"/>
              <w:bottom w:val="single" w:sz="4" w:space="0" w:color="auto"/>
              <w:right w:val="single" w:sz="4" w:space="0" w:color="auto"/>
            </w:tcBorders>
            <w:shd w:val="clear" w:color="auto" w:fill="auto"/>
            <w:hideMark/>
          </w:tcPr>
          <w:p w14:paraId="2E5361F4" w14:textId="77777777" w:rsidR="00BE1E68" w:rsidRDefault="00BE1E68" w:rsidP="00101D6E">
            <w:pPr>
              <w:rPr>
                <w:color w:val="000000"/>
                <w:sz w:val="28"/>
                <w:szCs w:val="28"/>
              </w:rPr>
            </w:pPr>
            <w:r>
              <w:rPr>
                <w:color w:val="000000"/>
                <w:sz w:val="28"/>
                <w:szCs w:val="28"/>
              </w:rPr>
              <w:t>Индивидуальный предприниматель Борисенков Павел Александрович</w:t>
            </w:r>
          </w:p>
        </w:tc>
        <w:tc>
          <w:tcPr>
            <w:tcW w:w="3260" w:type="dxa"/>
            <w:tcBorders>
              <w:top w:val="nil"/>
              <w:left w:val="nil"/>
              <w:bottom w:val="single" w:sz="4" w:space="0" w:color="auto"/>
              <w:right w:val="single" w:sz="4" w:space="0" w:color="auto"/>
            </w:tcBorders>
            <w:shd w:val="clear" w:color="auto" w:fill="auto"/>
            <w:hideMark/>
          </w:tcPr>
          <w:p w14:paraId="4FE1AAA0" w14:textId="77777777" w:rsidR="00BE1E68" w:rsidRDefault="00BE1E68" w:rsidP="00101D6E">
            <w:pPr>
              <w:ind w:firstLine="34"/>
              <w:rPr>
                <w:color w:val="000000"/>
                <w:sz w:val="28"/>
                <w:szCs w:val="28"/>
              </w:rPr>
            </w:pPr>
            <w:r>
              <w:rPr>
                <w:color w:val="000000"/>
                <w:sz w:val="28"/>
                <w:szCs w:val="28"/>
              </w:rPr>
              <w:t xml:space="preserve">Знак дорожный, хомут </w:t>
            </w:r>
          </w:p>
        </w:tc>
        <w:tc>
          <w:tcPr>
            <w:tcW w:w="2297" w:type="dxa"/>
            <w:tcBorders>
              <w:top w:val="nil"/>
              <w:left w:val="nil"/>
              <w:bottom w:val="single" w:sz="4" w:space="0" w:color="auto"/>
              <w:right w:val="single" w:sz="4" w:space="0" w:color="auto"/>
            </w:tcBorders>
            <w:shd w:val="clear" w:color="auto" w:fill="auto"/>
            <w:hideMark/>
          </w:tcPr>
          <w:p w14:paraId="1F5BA5ED" w14:textId="77777777" w:rsidR="00BE1E68" w:rsidRDefault="00BE1E68" w:rsidP="00101D6E">
            <w:pPr>
              <w:jc w:val="center"/>
              <w:rPr>
                <w:sz w:val="28"/>
                <w:szCs w:val="28"/>
              </w:rPr>
            </w:pPr>
            <w:r>
              <w:rPr>
                <w:sz w:val="28"/>
                <w:szCs w:val="28"/>
              </w:rPr>
              <w:t>1610,00</w:t>
            </w:r>
          </w:p>
        </w:tc>
      </w:tr>
      <w:tr w:rsidR="00BE1E68" w14:paraId="2E487429" w14:textId="77777777" w:rsidTr="00F07923">
        <w:trPr>
          <w:trHeight w:val="930"/>
        </w:trPr>
        <w:tc>
          <w:tcPr>
            <w:tcW w:w="527" w:type="dxa"/>
            <w:tcBorders>
              <w:top w:val="nil"/>
              <w:left w:val="single" w:sz="4" w:space="0" w:color="auto"/>
              <w:bottom w:val="single" w:sz="4" w:space="0" w:color="auto"/>
              <w:right w:val="single" w:sz="4" w:space="0" w:color="auto"/>
            </w:tcBorders>
            <w:shd w:val="clear" w:color="auto" w:fill="auto"/>
            <w:hideMark/>
          </w:tcPr>
          <w:p w14:paraId="0953C186" w14:textId="77777777" w:rsidR="00BE1E68" w:rsidRDefault="00BE1E68" w:rsidP="00101D6E">
            <w:pPr>
              <w:rPr>
                <w:sz w:val="28"/>
                <w:szCs w:val="28"/>
              </w:rPr>
            </w:pPr>
            <w:r>
              <w:rPr>
                <w:sz w:val="28"/>
                <w:szCs w:val="28"/>
              </w:rPr>
              <w:t>7</w:t>
            </w:r>
          </w:p>
        </w:tc>
        <w:tc>
          <w:tcPr>
            <w:tcW w:w="3741" w:type="dxa"/>
            <w:tcBorders>
              <w:top w:val="nil"/>
              <w:left w:val="nil"/>
              <w:bottom w:val="single" w:sz="4" w:space="0" w:color="auto"/>
              <w:right w:val="single" w:sz="4" w:space="0" w:color="auto"/>
            </w:tcBorders>
            <w:shd w:val="clear" w:color="auto" w:fill="auto"/>
            <w:hideMark/>
          </w:tcPr>
          <w:p w14:paraId="6D33DC9C" w14:textId="77777777" w:rsidR="00BE1E68" w:rsidRDefault="00BE1E68" w:rsidP="00101D6E">
            <w:pPr>
              <w:rPr>
                <w:color w:val="000000"/>
                <w:sz w:val="28"/>
                <w:szCs w:val="28"/>
              </w:rPr>
            </w:pPr>
            <w:r>
              <w:rPr>
                <w:color w:val="000000"/>
                <w:sz w:val="28"/>
                <w:szCs w:val="28"/>
              </w:rPr>
              <w:t>Индивидуальный предприниматель Япаров Виталий Алексеевич</w:t>
            </w:r>
          </w:p>
        </w:tc>
        <w:tc>
          <w:tcPr>
            <w:tcW w:w="3260" w:type="dxa"/>
            <w:tcBorders>
              <w:top w:val="nil"/>
              <w:left w:val="nil"/>
              <w:bottom w:val="single" w:sz="4" w:space="0" w:color="auto"/>
              <w:right w:val="single" w:sz="4" w:space="0" w:color="auto"/>
            </w:tcBorders>
            <w:shd w:val="clear" w:color="auto" w:fill="auto"/>
            <w:hideMark/>
          </w:tcPr>
          <w:p w14:paraId="79A34FF1" w14:textId="77777777" w:rsidR="00BE1E68" w:rsidRDefault="00BE1E68" w:rsidP="00101D6E">
            <w:pPr>
              <w:ind w:firstLine="34"/>
              <w:rPr>
                <w:color w:val="000000"/>
                <w:sz w:val="28"/>
                <w:szCs w:val="28"/>
              </w:rPr>
            </w:pPr>
            <w:r>
              <w:rPr>
                <w:color w:val="000000"/>
                <w:sz w:val="28"/>
                <w:szCs w:val="28"/>
              </w:rPr>
              <w:t xml:space="preserve">Очистка дорог от снега </w:t>
            </w:r>
          </w:p>
          <w:p w14:paraId="093ED9C0" w14:textId="77777777" w:rsidR="00BE1E68" w:rsidRDefault="00BE1E68" w:rsidP="00101D6E">
            <w:pPr>
              <w:ind w:firstLine="34"/>
              <w:rPr>
                <w:color w:val="000000"/>
                <w:sz w:val="28"/>
                <w:szCs w:val="28"/>
              </w:rPr>
            </w:pPr>
          </w:p>
        </w:tc>
        <w:tc>
          <w:tcPr>
            <w:tcW w:w="2297" w:type="dxa"/>
            <w:tcBorders>
              <w:top w:val="nil"/>
              <w:left w:val="nil"/>
              <w:bottom w:val="single" w:sz="4" w:space="0" w:color="auto"/>
              <w:right w:val="single" w:sz="4" w:space="0" w:color="auto"/>
            </w:tcBorders>
            <w:shd w:val="clear" w:color="auto" w:fill="auto"/>
            <w:hideMark/>
          </w:tcPr>
          <w:p w14:paraId="4B343E57" w14:textId="77777777" w:rsidR="00BE1E68" w:rsidRDefault="00BE1E68" w:rsidP="00101D6E">
            <w:pPr>
              <w:jc w:val="center"/>
              <w:rPr>
                <w:sz w:val="28"/>
                <w:szCs w:val="28"/>
              </w:rPr>
            </w:pPr>
            <w:r>
              <w:rPr>
                <w:sz w:val="28"/>
                <w:szCs w:val="28"/>
              </w:rPr>
              <w:t>22000,00</w:t>
            </w:r>
          </w:p>
        </w:tc>
      </w:tr>
      <w:tr w:rsidR="00BE1E68" w14:paraId="67634A77" w14:textId="77777777" w:rsidTr="00F07923">
        <w:trPr>
          <w:trHeight w:val="1055"/>
        </w:trPr>
        <w:tc>
          <w:tcPr>
            <w:tcW w:w="527" w:type="dxa"/>
            <w:tcBorders>
              <w:top w:val="nil"/>
              <w:left w:val="single" w:sz="4" w:space="0" w:color="auto"/>
              <w:bottom w:val="single" w:sz="4" w:space="0" w:color="auto"/>
              <w:right w:val="single" w:sz="4" w:space="0" w:color="auto"/>
            </w:tcBorders>
            <w:shd w:val="clear" w:color="auto" w:fill="auto"/>
            <w:hideMark/>
          </w:tcPr>
          <w:p w14:paraId="2C9D1998" w14:textId="77777777" w:rsidR="00BE1E68" w:rsidRDefault="00BE1E68" w:rsidP="00101D6E">
            <w:pPr>
              <w:rPr>
                <w:sz w:val="28"/>
                <w:szCs w:val="28"/>
              </w:rPr>
            </w:pPr>
            <w:r>
              <w:rPr>
                <w:sz w:val="28"/>
                <w:szCs w:val="28"/>
              </w:rPr>
              <w:t>8</w:t>
            </w:r>
          </w:p>
        </w:tc>
        <w:tc>
          <w:tcPr>
            <w:tcW w:w="3741" w:type="dxa"/>
            <w:tcBorders>
              <w:top w:val="nil"/>
              <w:left w:val="nil"/>
              <w:bottom w:val="single" w:sz="4" w:space="0" w:color="auto"/>
              <w:right w:val="single" w:sz="4" w:space="0" w:color="auto"/>
            </w:tcBorders>
            <w:shd w:val="clear" w:color="auto" w:fill="auto"/>
            <w:hideMark/>
          </w:tcPr>
          <w:p w14:paraId="21EBA7C0" w14:textId="77777777" w:rsidR="00BE1E68" w:rsidRDefault="00BE1E68" w:rsidP="00101D6E">
            <w:pPr>
              <w:rPr>
                <w:color w:val="000000"/>
                <w:sz w:val="28"/>
                <w:szCs w:val="28"/>
              </w:rPr>
            </w:pPr>
            <w:r>
              <w:rPr>
                <w:color w:val="000000"/>
                <w:sz w:val="28"/>
                <w:szCs w:val="28"/>
              </w:rPr>
              <w:t>Индивидуальный предприниматель Тимофеев Игорь Николаевич</w:t>
            </w:r>
          </w:p>
        </w:tc>
        <w:tc>
          <w:tcPr>
            <w:tcW w:w="3260" w:type="dxa"/>
            <w:tcBorders>
              <w:top w:val="nil"/>
              <w:left w:val="nil"/>
              <w:bottom w:val="single" w:sz="4" w:space="0" w:color="auto"/>
              <w:right w:val="single" w:sz="4" w:space="0" w:color="auto"/>
            </w:tcBorders>
            <w:shd w:val="clear" w:color="auto" w:fill="auto"/>
            <w:hideMark/>
          </w:tcPr>
          <w:p w14:paraId="688F27D2" w14:textId="77777777" w:rsidR="00BE1E68" w:rsidRDefault="00BE1E68" w:rsidP="00101D6E">
            <w:pPr>
              <w:ind w:firstLine="34"/>
              <w:rPr>
                <w:color w:val="000000"/>
                <w:sz w:val="28"/>
                <w:szCs w:val="28"/>
              </w:rPr>
            </w:pPr>
            <w:r>
              <w:rPr>
                <w:color w:val="000000"/>
                <w:sz w:val="28"/>
                <w:szCs w:val="28"/>
              </w:rPr>
              <w:t>Очистка дорог от снега</w:t>
            </w:r>
          </w:p>
          <w:p w14:paraId="56F79089" w14:textId="77777777" w:rsidR="00BE1E68" w:rsidRDefault="00BE1E68" w:rsidP="00101D6E">
            <w:pPr>
              <w:ind w:firstLine="34"/>
              <w:rPr>
                <w:color w:val="000000"/>
                <w:sz w:val="28"/>
                <w:szCs w:val="28"/>
              </w:rPr>
            </w:pPr>
          </w:p>
        </w:tc>
        <w:tc>
          <w:tcPr>
            <w:tcW w:w="2297" w:type="dxa"/>
            <w:tcBorders>
              <w:top w:val="nil"/>
              <w:left w:val="nil"/>
              <w:bottom w:val="single" w:sz="4" w:space="0" w:color="auto"/>
              <w:right w:val="single" w:sz="4" w:space="0" w:color="auto"/>
            </w:tcBorders>
            <w:shd w:val="clear" w:color="auto" w:fill="auto"/>
            <w:hideMark/>
          </w:tcPr>
          <w:p w14:paraId="7270AB29" w14:textId="77777777" w:rsidR="00BE1E68" w:rsidRDefault="00BE1E68" w:rsidP="00101D6E">
            <w:pPr>
              <w:jc w:val="center"/>
              <w:rPr>
                <w:sz w:val="28"/>
                <w:szCs w:val="28"/>
              </w:rPr>
            </w:pPr>
            <w:r>
              <w:rPr>
                <w:sz w:val="28"/>
                <w:szCs w:val="28"/>
              </w:rPr>
              <w:t>245000,00</w:t>
            </w:r>
          </w:p>
        </w:tc>
      </w:tr>
      <w:tr w:rsidR="00BE1E68" w14:paraId="26369333" w14:textId="77777777" w:rsidTr="00F07923">
        <w:trPr>
          <w:trHeight w:val="375"/>
        </w:trPr>
        <w:tc>
          <w:tcPr>
            <w:tcW w:w="527" w:type="dxa"/>
            <w:tcBorders>
              <w:top w:val="nil"/>
              <w:left w:val="single" w:sz="4" w:space="0" w:color="auto"/>
              <w:bottom w:val="single" w:sz="4" w:space="0" w:color="auto"/>
              <w:right w:val="single" w:sz="4" w:space="0" w:color="auto"/>
            </w:tcBorders>
            <w:shd w:val="clear" w:color="auto" w:fill="auto"/>
            <w:hideMark/>
          </w:tcPr>
          <w:p w14:paraId="672C99C2" w14:textId="77777777" w:rsidR="00BE1E68" w:rsidRDefault="00BE1E68" w:rsidP="00101D6E">
            <w:pPr>
              <w:rPr>
                <w:sz w:val="28"/>
                <w:szCs w:val="28"/>
              </w:rPr>
            </w:pPr>
            <w:r>
              <w:rPr>
                <w:sz w:val="28"/>
                <w:szCs w:val="28"/>
              </w:rPr>
              <w:t> </w:t>
            </w:r>
          </w:p>
        </w:tc>
        <w:tc>
          <w:tcPr>
            <w:tcW w:w="3741" w:type="dxa"/>
            <w:tcBorders>
              <w:top w:val="nil"/>
              <w:left w:val="nil"/>
              <w:bottom w:val="single" w:sz="4" w:space="0" w:color="auto"/>
              <w:right w:val="single" w:sz="4" w:space="0" w:color="auto"/>
            </w:tcBorders>
            <w:shd w:val="clear" w:color="auto" w:fill="auto"/>
            <w:hideMark/>
          </w:tcPr>
          <w:p w14:paraId="3513A236" w14:textId="77777777" w:rsidR="00BE1E68" w:rsidRDefault="00BE1E68" w:rsidP="00101D6E">
            <w:pPr>
              <w:rPr>
                <w:color w:val="000000"/>
                <w:sz w:val="28"/>
                <w:szCs w:val="28"/>
              </w:rPr>
            </w:pPr>
            <w:r>
              <w:rPr>
                <w:color w:val="000000"/>
                <w:sz w:val="28"/>
                <w:szCs w:val="28"/>
              </w:rPr>
              <w:t>Итого:</w:t>
            </w:r>
          </w:p>
        </w:tc>
        <w:tc>
          <w:tcPr>
            <w:tcW w:w="3260" w:type="dxa"/>
            <w:tcBorders>
              <w:top w:val="nil"/>
              <w:left w:val="nil"/>
              <w:bottom w:val="single" w:sz="4" w:space="0" w:color="auto"/>
              <w:right w:val="single" w:sz="4" w:space="0" w:color="auto"/>
            </w:tcBorders>
            <w:shd w:val="clear" w:color="auto" w:fill="auto"/>
            <w:hideMark/>
          </w:tcPr>
          <w:p w14:paraId="4D42B953" w14:textId="77777777" w:rsidR="00BE1E68" w:rsidRDefault="00BE1E68" w:rsidP="00101D6E">
            <w:pPr>
              <w:ind w:firstLine="34"/>
              <w:rPr>
                <w:color w:val="000000"/>
                <w:sz w:val="28"/>
                <w:szCs w:val="28"/>
              </w:rPr>
            </w:pPr>
            <w:r>
              <w:rPr>
                <w:color w:val="000000"/>
                <w:sz w:val="28"/>
                <w:szCs w:val="28"/>
              </w:rPr>
              <w:t> </w:t>
            </w:r>
          </w:p>
        </w:tc>
        <w:tc>
          <w:tcPr>
            <w:tcW w:w="2297" w:type="dxa"/>
            <w:tcBorders>
              <w:top w:val="nil"/>
              <w:left w:val="nil"/>
              <w:bottom w:val="single" w:sz="4" w:space="0" w:color="auto"/>
              <w:right w:val="single" w:sz="4" w:space="0" w:color="auto"/>
            </w:tcBorders>
            <w:shd w:val="clear" w:color="auto" w:fill="auto"/>
            <w:hideMark/>
          </w:tcPr>
          <w:p w14:paraId="13CC787A" w14:textId="77777777" w:rsidR="00BE1E68" w:rsidRDefault="00BE1E68" w:rsidP="00101D6E">
            <w:pPr>
              <w:jc w:val="center"/>
              <w:rPr>
                <w:sz w:val="28"/>
                <w:szCs w:val="28"/>
              </w:rPr>
            </w:pPr>
            <w:r>
              <w:rPr>
                <w:sz w:val="28"/>
                <w:szCs w:val="28"/>
              </w:rPr>
              <w:t>1879095,29</w:t>
            </w:r>
          </w:p>
        </w:tc>
      </w:tr>
    </w:tbl>
    <w:p w14:paraId="3D56F7B8" w14:textId="77777777" w:rsidR="007C4EB4" w:rsidRDefault="007C4EB4" w:rsidP="00BE1E68">
      <w:pPr>
        <w:shd w:val="clear" w:color="auto" w:fill="FFFFFF"/>
        <w:autoSpaceDE w:val="0"/>
        <w:autoSpaceDN w:val="0"/>
        <w:ind w:firstLine="851"/>
        <w:rPr>
          <w:color w:val="000000"/>
          <w:spacing w:val="-1"/>
          <w:sz w:val="28"/>
          <w:szCs w:val="28"/>
        </w:rPr>
      </w:pPr>
    </w:p>
    <w:p w14:paraId="16B9CBD2" w14:textId="30C2D44A" w:rsidR="00BE1E68" w:rsidRPr="00EC603C" w:rsidRDefault="00BE1E68" w:rsidP="00BE1E68">
      <w:pPr>
        <w:shd w:val="clear" w:color="auto" w:fill="FFFFFF"/>
        <w:autoSpaceDE w:val="0"/>
        <w:autoSpaceDN w:val="0"/>
        <w:ind w:firstLine="851"/>
        <w:rPr>
          <w:color w:val="000000"/>
          <w:spacing w:val="-1"/>
          <w:sz w:val="28"/>
          <w:szCs w:val="28"/>
        </w:rPr>
      </w:pPr>
      <w:r w:rsidRPr="00AE1430">
        <w:rPr>
          <w:color w:val="000000"/>
          <w:spacing w:val="-1"/>
          <w:sz w:val="28"/>
          <w:szCs w:val="28"/>
        </w:rPr>
        <w:t xml:space="preserve">Остаток средств дорожного фонда </w:t>
      </w:r>
      <w:r>
        <w:rPr>
          <w:color w:val="000000"/>
          <w:spacing w:val="-1"/>
          <w:sz w:val="28"/>
          <w:szCs w:val="28"/>
        </w:rPr>
        <w:t xml:space="preserve">по состоянию на 01.01.2019 </w:t>
      </w:r>
      <w:r w:rsidRPr="00AE1430">
        <w:rPr>
          <w:color w:val="000000"/>
          <w:spacing w:val="-1"/>
          <w:sz w:val="28"/>
          <w:szCs w:val="28"/>
        </w:rPr>
        <w:t>составил 1399,8 тыс. рублей.</w:t>
      </w:r>
    </w:p>
    <w:p w14:paraId="7F76FCF5" w14:textId="77777777" w:rsidR="00BE1E68" w:rsidRDefault="00BE1E68" w:rsidP="00BE1E68">
      <w:pPr>
        <w:tabs>
          <w:tab w:val="left" w:pos="1134"/>
        </w:tabs>
        <w:autoSpaceDE w:val="0"/>
        <w:autoSpaceDN w:val="0"/>
        <w:ind w:right="9" w:firstLine="709"/>
        <w:rPr>
          <w:color w:val="000000"/>
          <w:spacing w:val="-1"/>
          <w:sz w:val="28"/>
          <w:szCs w:val="28"/>
        </w:rPr>
      </w:pPr>
      <w:r w:rsidRPr="00AE1430">
        <w:rPr>
          <w:color w:val="000000"/>
          <w:spacing w:val="-1"/>
          <w:sz w:val="28"/>
          <w:szCs w:val="28"/>
        </w:rPr>
        <w:t>Объем бюджетных ассигнований муниципального дорожного фонда Администрации Пионерского сельского поселения на 201</w:t>
      </w:r>
      <w:r>
        <w:rPr>
          <w:color w:val="000000"/>
          <w:spacing w:val="-1"/>
          <w:sz w:val="28"/>
          <w:szCs w:val="28"/>
        </w:rPr>
        <w:t>9</w:t>
      </w:r>
      <w:r w:rsidRPr="00AE1430">
        <w:rPr>
          <w:color w:val="000000"/>
          <w:spacing w:val="-1"/>
          <w:sz w:val="28"/>
          <w:szCs w:val="28"/>
        </w:rPr>
        <w:t xml:space="preserve"> год утвержден в сумме 1756,0 тыс. рублей.</w:t>
      </w:r>
    </w:p>
    <w:p w14:paraId="12D3514C" w14:textId="77777777" w:rsidR="00BE1E68" w:rsidRDefault="00BE1E68" w:rsidP="00BE1E68">
      <w:pPr>
        <w:tabs>
          <w:tab w:val="left" w:pos="1134"/>
        </w:tabs>
        <w:autoSpaceDE w:val="0"/>
        <w:autoSpaceDN w:val="0"/>
        <w:ind w:right="9" w:firstLine="709"/>
        <w:rPr>
          <w:color w:val="000000"/>
          <w:spacing w:val="-1"/>
          <w:sz w:val="28"/>
          <w:szCs w:val="28"/>
        </w:rPr>
      </w:pPr>
      <w:r>
        <w:rPr>
          <w:color w:val="000000"/>
          <w:spacing w:val="-1"/>
          <w:sz w:val="28"/>
          <w:szCs w:val="28"/>
        </w:rPr>
        <w:t>Средства дорожного фонда в январе-феврале</w:t>
      </w:r>
      <w:r w:rsidRPr="00B91C5C">
        <w:rPr>
          <w:color w:val="000000"/>
          <w:spacing w:val="-1"/>
          <w:sz w:val="28"/>
          <w:szCs w:val="28"/>
        </w:rPr>
        <w:t xml:space="preserve"> 201</w:t>
      </w:r>
      <w:r>
        <w:rPr>
          <w:color w:val="000000"/>
          <w:spacing w:val="-1"/>
          <w:sz w:val="28"/>
          <w:szCs w:val="28"/>
        </w:rPr>
        <w:t>9</w:t>
      </w:r>
      <w:r w:rsidRPr="00B91C5C">
        <w:rPr>
          <w:color w:val="000000"/>
          <w:spacing w:val="-1"/>
          <w:sz w:val="28"/>
          <w:szCs w:val="28"/>
        </w:rPr>
        <w:t xml:space="preserve"> год были израсходованы следующим образом:</w:t>
      </w:r>
    </w:p>
    <w:tbl>
      <w:tblPr>
        <w:tblW w:w="9825" w:type="dxa"/>
        <w:tblInd w:w="93" w:type="dxa"/>
        <w:tblLayout w:type="fixed"/>
        <w:tblLook w:val="04A0" w:firstRow="1" w:lastRow="0" w:firstColumn="1" w:lastColumn="0" w:noHBand="0" w:noVBand="1"/>
      </w:tblPr>
      <w:tblGrid>
        <w:gridCol w:w="527"/>
        <w:gridCol w:w="2890"/>
        <w:gridCol w:w="3431"/>
        <w:gridCol w:w="2977"/>
      </w:tblGrid>
      <w:tr w:rsidR="00BE1E68" w14:paraId="450C12DA" w14:textId="77777777" w:rsidTr="00F07923">
        <w:trPr>
          <w:trHeight w:val="1980"/>
        </w:trPr>
        <w:tc>
          <w:tcPr>
            <w:tcW w:w="527" w:type="dxa"/>
            <w:tcBorders>
              <w:top w:val="single" w:sz="4" w:space="0" w:color="auto"/>
              <w:left w:val="single" w:sz="4" w:space="0" w:color="auto"/>
              <w:bottom w:val="single" w:sz="4" w:space="0" w:color="auto"/>
              <w:right w:val="single" w:sz="4" w:space="0" w:color="auto"/>
            </w:tcBorders>
            <w:shd w:val="clear" w:color="auto" w:fill="auto"/>
            <w:hideMark/>
          </w:tcPr>
          <w:p w14:paraId="4FE281B0" w14:textId="77777777" w:rsidR="00BE1E68" w:rsidRDefault="00BE1E68" w:rsidP="00101D6E">
            <w:pPr>
              <w:jc w:val="center"/>
              <w:rPr>
                <w:sz w:val="28"/>
                <w:szCs w:val="28"/>
              </w:rPr>
            </w:pPr>
            <w:r>
              <w:rPr>
                <w:sz w:val="28"/>
                <w:szCs w:val="28"/>
              </w:rPr>
              <w:t> </w:t>
            </w:r>
          </w:p>
        </w:tc>
        <w:tc>
          <w:tcPr>
            <w:tcW w:w="2890" w:type="dxa"/>
            <w:tcBorders>
              <w:top w:val="single" w:sz="4" w:space="0" w:color="auto"/>
              <w:left w:val="nil"/>
              <w:bottom w:val="single" w:sz="4" w:space="0" w:color="auto"/>
              <w:right w:val="single" w:sz="4" w:space="0" w:color="auto"/>
            </w:tcBorders>
            <w:shd w:val="clear" w:color="auto" w:fill="auto"/>
            <w:hideMark/>
          </w:tcPr>
          <w:p w14:paraId="3F9615CE" w14:textId="77777777" w:rsidR="00BE1E68" w:rsidRDefault="00BE1E68" w:rsidP="00101D6E">
            <w:pPr>
              <w:jc w:val="center"/>
              <w:rPr>
                <w:sz w:val="28"/>
                <w:szCs w:val="28"/>
              </w:rPr>
            </w:pPr>
            <w:r>
              <w:rPr>
                <w:sz w:val="28"/>
                <w:szCs w:val="28"/>
              </w:rPr>
              <w:t>Наименование поставщика услуг</w:t>
            </w:r>
          </w:p>
        </w:tc>
        <w:tc>
          <w:tcPr>
            <w:tcW w:w="3431" w:type="dxa"/>
            <w:tcBorders>
              <w:top w:val="single" w:sz="4" w:space="0" w:color="auto"/>
              <w:left w:val="nil"/>
              <w:bottom w:val="single" w:sz="4" w:space="0" w:color="auto"/>
              <w:right w:val="single" w:sz="4" w:space="0" w:color="auto"/>
            </w:tcBorders>
            <w:shd w:val="clear" w:color="auto" w:fill="auto"/>
            <w:hideMark/>
          </w:tcPr>
          <w:p w14:paraId="7BCF43A5" w14:textId="77777777" w:rsidR="00BE1E68" w:rsidRDefault="00BE1E68" w:rsidP="00101D6E">
            <w:pPr>
              <w:jc w:val="center"/>
              <w:rPr>
                <w:sz w:val="28"/>
                <w:szCs w:val="28"/>
              </w:rPr>
            </w:pPr>
            <w:r>
              <w:rPr>
                <w:sz w:val="28"/>
                <w:szCs w:val="28"/>
              </w:rPr>
              <w:t>Виды работ</w:t>
            </w:r>
          </w:p>
        </w:tc>
        <w:tc>
          <w:tcPr>
            <w:tcW w:w="2977" w:type="dxa"/>
            <w:tcBorders>
              <w:top w:val="single" w:sz="4" w:space="0" w:color="auto"/>
              <w:left w:val="nil"/>
              <w:bottom w:val="single" w:sz="4" w:space="0" w:color="auto"/>
              <w:right w:val="single" w:sz="4" w:space="0" w:color="auto"/>
            </w:tcBorders>
            <w:shd w:val="clear" w:color="auto" w:fill="auto"/>
            <w:hideMark/>
          </w:tcPr>
          <w:p w14:paraId="5962F98A" w14:textId="0BBA270F" w:rsidR="00BE1E68" w:rsidRDefault="00BE1E68" w:rsidP="00101D6E">
            <w:pPr>
              <w:jc w:val="center"/>
              <w:rPr>
                <w:sz w:val="28"/>
                <w:szCs w:val="28"/>
              </w:rPr>
            </w:pPr>
            <w:r>
              <w:rPr>
                <w:sz w:val="28"/>
                <w:szCs w:val="28"/>
              </w:rPr>
              <w:t>Общая сумма договоров, оплаченн</w:t>
            </w:r>
            <w:r w:rsidR="00F07923">
              <w:rPr>
                <w:sz w:val="28"/>
                <w:szCs w:val="28"/>
              </w:rPr>
              <w:t>ых</w:t>
            </w:r>
            <w:r>
              <w:rPr>
                <w:sz w:val="28"/>
                <w:szCs w:val="28"/>
              </w:rPr>
              <w:t xml:space="preserve"> в 2019 году (январь-февраль), рублей</w:t>
            </w:r>
          </w:p>
        </w:tc>
      </w:tr>
      <w:tr w:rsidR="00BE1E68" w14:paraId="4464BE18" w14:textId="77777777" w:rsidTr="00F07923">
        <w:trPr>
          <w:trHeight w:val="699"/>
        </w:trPr>
        <w:tc>
          <w:tcPr>
            <w:tcW w:w="527" w:type="dxa"/>
            <w:tcBorders>
              <w:top w:val="nil"/>
              <w:left w:val="single" w:sz="4" w:space="0" w:color="auto"/>
              <w:bottom w:val="single" w:sz="4" w:space="0" w:color="auto"/>
              <w:right w:val="single" w:sz="4" w:space="0" w:color="auto"/>
            </w:tcBorders>
            <w:shd w:val="clear" w:color="auto" w:fill="auto"/>
            <w:hideMark/>
          </w:tcPr>
          <w:p w14:paraId="7B3C085D" w14:textId="77777777" w:rsidR="00BE1E68" w:rsidRDefault="00BE1E68" w:rsidP="00101D6E">
            <w:pPr>
              <w:rPr>
                <w:sz w:val="28"/>
                <w:szCs w:val="28"/>
              </w:rPr>
            </w:pPr>
            <w:r>
              <w:rPr>
                <w:sz w:val="28"/>
                <w:szCs w:val="28"/>
              </w:rPr>
              <w:t>1</w:t>
            </w:r>
          </w:p>
        </w:tc>
        <w:tc>
          <w:tcPr>
            <w:tcW w:w="2890" w:type="dxa"/>
            <w:tcBorders>
              <w:top w:val="nil"/>
              <w:left w:val="nil"/>
              <w:bottom w:val="single" w:sz="4" w:space="0" w:color="auto"/>
              <w:right w:val="single" w:sz="4" w:space="0" w:color="auto"/>
            </w:tcBorders>
            <w:shd w:val="clear" w:color="auto" w:fill="auto"/>
            <w:hideMark/>
          </w:tcPr>
          <w:p w14:paraId="4919C973" w14:textId="77777777" w:rsidR="00BE1E68" w:rsidRDefault="00BE1E68" w:rsidP="00101D6E">
            <w:pPr>
              <w:rPr>
                <w:color w:val="000000"/>
                <w:sz w:val="28"/>
                <w:szCs w:val="28"/>
              </w:rPr>
            </w:pPr>
            <w:r>
              <w:rPr>
                <w:color w:val="000000"/>
                <w:sz w:val="28"/>
                <w:szCs w:val="28"/>
              </w:rPr>
              <w:t xml:space="preserve">СОГБУ "Смоленскавтодор" </w:t>
            </w:r>
          </w:p>
        </w:tc>
        <w:tc>
          <w:tcPr>
            <w:tcW w:w="3431" w:type="dxa"/>
            <w:tcBorders>
              <w:top w:val="nil"/>
              <w:left w:val="nil"/>
              <w:bottom w:val="single" w:sz="4" w:space="0" w:color="auto"/>
              <w:right w:val="single" w:sz="4" w:space="0" w:color="auto"/>
            </w:tcBorders>
            <w:shd w:val="clear" w:color="auto" w:fill="auto"/>
            <w:hideMark/>
          </w:tcPr>
          <w:p w14:paraId="7D522FBE" w14:textId="77777777" w:rsidR="00BE1E68" w:rsidRDefault="00BE1E68" w:rsidP="00101D6E">
            <w:pPr>
              <w:rPr>
                <w:color w:val="000000"/>
                <w:sz w:val="28"/>
                <w:szCs w:val="28"/>
              </w:rPr>
            </w:pPr>
            <w:r>
              <w:rPr>
                <w:color w:val="000000"/>
                <w:sz w:val="28"/>
                <w:szCs w:val="28"/>
              </w:rPr>
              <w:t xml:space="preserve">очистка дорог от снега </w:t>
            </w:r>
          </w:p>
        </w:tc>
        <w:tc>
          <w:tcPr>
            <w:tcW w:w="2977" w:type="dxa"/>
            <w:tcBorders>
              <w:top w:val="nil"/>
              <w:left w:val="nil"/>
              <w:bottom w:val="single" w:sz="4" w:space="0" w:color="auto"/>
              <w:right w:val="single" w:sz="4" w:space="0" w:color="auto"/>
            </w:tcBorders>
            <w:shd w:val="clear" w:color="auto" w:fill="auto"/>
            <w:hideMark/>
          </w:tcPr>
          <w:p w14:paraId="54FE8C99" w14:textId="77777777" w:rsidR="00BE1E68" w:rsidRDefault="00BE1E68" w:rsidP="00101D6E">
            <w:pPr>
              <w:jc w:val="center"/>
              <w:rPr>
                <w:sz w:val="28"/>
                <w:szCs w:val="28"/>
              </w:rPr>
            </w:pPr>
            <w:r>
              <w:rPr>
                <w:sz w:val="28"/>
                <w:szCs w:val="28"/>
              </w:rPr>
              <w:t>8715,67</w:t>
            </w:r>
          </w:p>
        </w:tc>
      </w:tr>
      <w:tr w:rsidR="00BE1E68" w14:paraId="44279AAF" w14:textId="77777777" w:rsidTr="00F07923">
        <w:trPr>
          <w:trHeight w:val="1262"/>
        </w:trPr>
        <w:tc>
          <w:tcPr>
            <w:tcW w:w="527" w:type="dxa"/>
            <w:tcBorders>
              <w:top w:val="nil"/>
              <w:left w:val="single" w:sz="4" w:space="0" w:color="auto"/>
              <w:bottom w:val="single" w:sz="4" w:space="0" w:color="auto"/>
              <w:right w:val="single" w:sz="4" w:space="0" w:color="auto"/>
            </w:tcBorders>
            <w:shd w:val="clear" w:color="auto" w:fill="auto"/>
            <w:hideMark/>
          </w:tcPr>
          <w:p w14:paraId="67DD89DD" w14:textId="77777777" w:rsidR="00BE1E68" w:rsidRDefault="00BE1E68" w:rsidP="00101D6E">
            <w:pPr>
              <w:rPr>
                <w:sz w:val="28"/>
                <w:szCs w:val="28"/>
              </w:rPr>
            </w:pPr>
            <w:r>
              <w:rPr>
                <w:sz w:val="28"/>
                <w:szCs w:val="28"/>
              </w:rPr>
              <w:t>2</w:t>
            </w:r>
          </w:p>
        </w:tc>
        <w:tc>
          <w:tcPr>
            <w:tcW w:w="2890" w:type="dxa"/>
            <w:tcBorders>
              <w:top w:val="nil"/>
              <w:left w:val="nil"/>
              <w:bottom w:val="single" w:sz="4" w:space="0" w:color="auto"/>
              <w:right w:val="single" w:sz="4" w:space="0" w:color="auto"/>
            </w:tcBorders>
            <w:shd w:val="clear" w:color="auto" w:fill="auto"/>
            <w:hideMark/>
          </w:tcPr>
          <w:p w14:paraId="38FED9BF" w14:textId="77777777" w:rsidR="00BE1E68" w:rsidRDefault="00BE1E68" w:rsidP="00101D6E">
            <w:pPr>
              <w:rPr>
                <w:color w:val="000000"/>
                <w:sz w:val="28"/>
                <w:szCs w:val="28"/>
              </w:rPr>
            </w:pPr>
            <w:r>
              <w:rPr>
                <w:color w:val="000000"/>
                <w:sz w:val="28"/>
                <w:szCs w:val="28"/>
              </w:rPr>
              <w:t>Индивидуальный предприниматель Тимофеев Игорь Николаевич</w:t>
            </w:r>
          </w:p>
        </w:tc>
        <w:tc>
          <w:tcPr>
            <w:tcW w:w="3431" w:type="dxa"/>
            <w:tcBorders>
              <w:top w:val="nil"/>
              <w:left w:val="nil"/>
              <w:bottom w:val="single" w:sz="4" w:space="0" w:color="auto"/>
              <w:right w:val="single" w:sz="4" w:space="0" w:color="auto"/>
            </w:tcBorders>
            <w:shd w:val="clear" w:color="auto" w:fill="auto"/>
            <w:hideMark/>
          </w:tcPr>
          <w:p w14:paraId="23F454E5" w14:textId="77777777" w:rsidR="00BE1E68" w:rsidRDefault="00BE1E68" w:rsidP="00101D6E">
            <w:pPr>
              <w:rPr>
                <w:color w:val="000000"/>
                <w:sz w:val="28"/>
                <w:szCs w:val="28"/>
              </w:rPr>
            </w:pPr>
            <w:r>
              <w:rPr>
                <w:color w:val="000000"/>
                <w:sz w:val="28"/>
                <w:szCs w:val="28"/>
              </w:rPr>
              <w:t>очистка дорог от снега</w:t>
            </w:r>
          </w:p>
        </w:tc>
        <w:tc>
          <w:tcPr>
            <w:tcW w:w="2977" w:type="dxa"/>
            <w:tcBorders>
              <w:top w:val="nil"/>
              <w:left w:val="nil"/>
              <w:bottom w:val="single" w:sz="4" w:space="0" w:color="auto"/>
              <w:right w:val="single" w:sz="4" w:space="0" w:color="auto"/>
            </w:tcBorders>
            <w:shd w:val="clear" w:color="auto" w:fill="auto"/>
            <w:hideMark/>
          </w:tcPr>
          <w:p w14:paraId="6F69AD3B" w14:textId="77777777" w:rsidR="00BE1E68" w:rsidRDefault="00BE1E68" w:rsidP="00101D6E">
            <w:pPr>
              <w:jc w:val="center"/>
              <w:rPr>
                <w:sz w:val="28"/>
                <w:szCs w:val="28"/>
              </w:rPr>
            </w:pPr>
            <w:r>
              <w:rPr>
                <w:sz w:val="28"/>
                <w:szCs w:val="28"/>
              </w:rPr>
              <w:t>198000,00</w:t>
            </w:r>
          </w:p>
        </w:tc>
      </w:tr>
      <w:tr w:rsidR="00BE1E68" w14:paraId="3DD34B0F" w14:textId="77777777" w:rsidTr="00F07923">
        <w:trPr>
          <w:trHeight w:val="375"/>
        </w:trPr>
        <w:tc>
          <w:tcPr>
            <w:tcW w:w="527" w:type="dxa"/>
            <w:tcBorders>
              <w:top w:val="nil"/>
              <w:left w:val="single" w:sz="4" w:space="0" w:color="auto"/>
              <w:bottom w:val="single" w:sz="4" w:space="0" w:color="auto"/>
              <w:right w:val="single" w:sz="4" w:space="0" w:color="auto"/>
            </w:tcBorders>
            <w:shd w:val="clear" w:color="auto" w:fill="auto"/>
            <w:hideMark/>
          </w:tcPr>
          <w:p w14:paraId="3E65F4EE" w14:textId="77777777" w:rsidR="00BE1E68" w:rsidRDefault="00BE1E68" w:rsidP="00101D6E">
            <w:pPr>
              <w:rPr>
                <w:sz w:val="28"/>
                <w:szCs w:val="28"/>
              </w:rPr>
            </w:pPr>
            <w:r>
              <w:rPr>
                <w:sz w:val="28"/>
                <w:szCs w:val="28"/>
              </w:rPr>
              <w:t> </w:t>
            </w:r>
          </w:p>
        </w:tc>
        <w:tc>
          <w:tcPr>
            <w:tcW w:w="2890" w:type="dxa"/>
            <w:tcBorders>
              <w:top w:val="nil"/>
              <w:left w:val="nil"/>
              <w:bottom w:val="single" w:sz="4" w:space="0" w:color="auto"/>
              <w:right w:val="single" w:sz="4" w:space="0" w:color="auto"/>
            </w:tcBorders>
            <w:shd w:val="clear" w:color="auto" w:fill="auto"/>
            <w:hideMark/>
          </w:tcPr>
          <w:p w14:paraId="687221A1" w14:textId="77777777" w:rsidR="00BE1E68" w:rsidRDefault="00BE1E68" w:rsidP="00101D6E">
            <w:pPr>
              <w:rPr>
                <w:color w:val="000000"/>
                <w:sz w:val="28"/>
                <w:szCs w:val="28"/>
              </w:rPr>
            </w:pPr>
            <w:r>
              <w:rPr>
                <w:color w:val="000000"/>
                <w:sz w:val="28"/>
                <w:szCs w:val="28"/>
              </w:rPr>
              <w:t>Итого:</w:t>
            </w:r>
          </w:p>
        </w:tc>
        <w:tc>
          <w:tcPr>
            <w:tcW w:w="3431" w:type="dxa"/>
            <w:tcBorders>
              <w:top w:val="nil"/>
              <w:left w:val="nil"/>
              <w:bottom w:val="single" w:sz="4" w:space="0" w:color="auto"/>
              <w:right w:val="single" w:sz="4" w:space="0" w:color="auto"/>
            </w:tcBorders>
            <w:shd w:val="clear" w:color="auto" w:fill="auto"/>
            <w:hideMark/>
          </w:tcPr>
          <w:p w14:paraId="7D810F27" w14:textId="77777777" w:rsidR="00BE1E68" w:rsidRDefault="00BE1E68" w:rsidP="00101D6E">
            <w:pPr>
              <w:rPr>
                <w:color w:val="000000"/>
                <w:sz w:val="28"/>
                <w:szCs w:val="28"/>
              </w:rPr>
            </w:pPr>
            <w:r>
              <w:rPr>
                <w:color w:val="000000"/>
                <w:sz w:val="28"/>
                <w:szCs w:val="28"/>
              </w:rPr>
              <w:t> </w:t>
            </w:r>
          </w:p>
        </w:tc>
        <w:tc>
          <w:tcPr>
            <w:tcW w:w="2977" w:type="dxa"/>
            <w:tcBorders>
              <w:top w:val="nil"/>
              <w:left w:val="nil"/>
              <w:bottom w:val="single" w:sz="4" w:space="0" w:color="auto"/>
              <w:right w:val="single" w:sz="4" w:space="0" w:color="auto"/>
            </w:tcBorders>
            <w:shd w:val="clear" w:color="auto" w:fill="auto"/>
            <w:hideMark/>
          </w:tcPr>
          <w:p w14:paraId="5B2F3A0F" w14:textId="77777777" w:rsidR="00BE1E68" w:rsidRDefault="00BE1E68" w:rsidP="00101D6E">
            <w:pPr>
              <w:jc w:val="center"/>
              <w:rPr>
                <w:sz w:val="28"/>
                <w:szCs w:val="28"/>
              </w:rPr>
            </w:pPr>
            <w:r>
              <w:rPr>
                <w:sz w:val="28"/>
                <w:szCs w:val="28"/>
              </w:rPr>
              <w:t>206715,67</w:t>
            </w:r>
          </w:p>
        </w:tc>
      </w:tr>
    </w:tbl>
    <w:p w14:paraId="6DF350B8" w14:textId="77777777" w:rsidR="00BE1E68" w:rsidRPr="00FC2BE0" w:rsidRDefault="00BE1E68" w:rsidP="00BE1E68">
      <w:pPr>
        <w:tabs>
          <w:tab w:val="left" w:pos="1134"/>
        </w:tabs>
        <w:autoSpaceDE w:val="0"/>
        <w:autoSpaceDN w:val="0"/>
        <w:ind w:right="9" w:firstLine="709"/>
        <w:rPr>
          <w:color w:val="000000"/>
          <w:spacing w:val="-1"/>
          <w:sz w:val="28"/>
          <w:szCs w:val="28"/>
        </w:rPr>
      </w:pPr>
      <w:r>
        <w:rPr>
          <w:color w:val="000000"/>
          <w:spacing w:val="-1"/>
          <w:sz w:val="28"/>
          <w:szCs w:val="28"/>
        </w:rPr>
        <w:t>Все договоры с указанными подрядчиками были заключены с</w:t>
      </w:r>
      <w:r w:rsidRPr="00FC2BE0">
        <w:rPr>
          <w:color w:val="000000"/>
          <w:spacing w:val="-1"/>
          <w:sz w:val="28"/>
          <w:szCs w:val="28"/>
        </w:rPr>
        <w:t>огласно п.4 ч.1 ст.93 Закона</w:t>
      </w:r>
      <w:r>
        <w:rPr>
          <w:color w:val="000000"/>
          <w:spacing w:val="-1"/>
          <w:sz w:val="28"/>
          <w:szCs w:val="28"/>
        </w:rPr>
        <w:t xml:space="preserve"> №44ФЗ от 05.04.2013</w:t>
      </w:r>
      <w:r w:rsidRPr="00FC2BE0">
        <w:rPr>
          <w:color w:val="000000"/>
          <w:spacing w:val="-1"/>
          <w:sz w:val="28"/>
          <w:szCs w:val="28"/>
        </w:rPr>
        <w:t xml:space="preserve"> </w:t>
      </w:r>
      <w:r>
        <w:rPr>
          <w:color w:val="000000"/>
          <w:spacing w:val="-1"/>
          <w:sz w:val="28"/>
          <w:szCs w:val="28"/>
        </w:rPr>
        <w:t>«</w:t>
      </w:r>
      <w:r w:rsidRPr="00FC2BE0">
        <w:rPr>
          <w:color w:val="000000"/>
          <w:spacing w:val="-1"/>
          <w:sz w:val="28"/>
          <w:szCs w:val="28"/>
        </w:rPr>
        <w:t>О контрактной системе в сфере закупок товаров, работ, услуг для обеспечения государственных и муниципальных нужд</w:t>
      </w:r>
      <w:r>
        <w:rPr>
          <w:color w:val="000000"/>
          <w:spacing w:val="-1"/>
          <w:sz w:val="28"/>
          <w:szCs w:val="28"/>
        </w:rPr>
        <w:t>»</w:t>
      </w:r>
      <w:r w:rsidRPr="00FC2BE0">
        <w:rPr>
          <w:color w:val="000000"/>
          <w:spacing w:val="-1"/>
          <w:sz w:val="28"/>
          <w:szCs w:val="28"/>
        </w:rPr>
        <w:t xml:space="preserve"> </w:t>
      </w:r>
      <w:r>
        <w:rPr>
          <w:color w:val="000000"/>
          <w:spacing w:val="-1"/>
          <w:sz w:val="28"/>
          <w:szCs w:val="28"/>
        </w:rPr>
        <w:t xml:space="preserve">и </w:t>
      </w:r>
      <w:r w:rsidRPr="00FC2BE0">
        <w:rPr>
          <w:color w:val="000000"/>
          <w:spacing w:val="-1"/>
          <w:sz w:val="28"/>
          <w:szCs w:val="28"/>
        </w:rPr>
        <w:t>сумм</w:t>
      </w:r>
      <w:r>
        <w:rPr>
          <w:color w:val="000000"/>
          <w:spacing w:val="-1"/>
          <w:sz w:val="28"/>
          <w:szCs w:val="28"/>
        </w:rPr>
        <w:t>а договоров</w:t>
      </w:r>
      <w:r w:rsidRPr="00FC2BE0">
        <w:rPr>
          <w:color w:val="000000"/>
          <w:spacing w:val="-1"/>
          <w:sz w:val="28"/>
          <w:szCs w:val="28"/>
        </w:rPr>
        <w:t xml:space="preserve"> не превыша</w:t>
      </w:r>
      <w:r>
        <w:rPr>
          <w:color w:val="000000"/>
          <w:spacing w:val="-1"/>
          <w:sz w:val="28"/>
          <w:szCs w:val="28"/>
        </w:rPr>
        <w:t>ла</w:t>
      </w:r>
      <w:r w:rsidRPr="00FC2BE0">
        <w:rPr>
          <w:color w:val="000000"/>
          <w:spacing w:val="-1"/>
          <w:sz w:val="28"/>
          <w:szCs w:val="28"/>
        </w:rPr>
        <w:t xml:space="preserve"> ста тысяч рублей.</w:t>
      </w:r>
    </w:p>
    <w:p w14:paraId="2A6C8D9E" w14:textId="77777777" w:rsidR="00BE1E68" w:rsidRDefault="00BE1E68" w:rsidP="00BE1E68">
      <w:pPr>
        <w:suppressAutoHyphens/>
        <w:ind w:firstLine="708"/>
        <w:rPr>
          <w:color w:val="000000"/>
          <w:spacing w:val="-1"/>
          <w:sz w:val="28"/>
          <w:szCs w:val="28"/>
        </w:rPr>
      </w:pPr>
      <w:r>
        <w:rPr>
          <w:color w:val="000000"/>
          <w:spacing w:val="-1"/>
          <w:sz w:val="28"/>
          <w:szCs w:val="28"/>
        </w:rPr>
        <w:t>Проверке представлены договоры, сметы, акты выполненных работ.</w:t>
      </w:r>
      <w:r w:rsidRPr="00624011">
        <w:t xml:space="preserve"> </w:t>
      </w:r>
      <w:r w:rsidRPr="00624011">
        <w:rPr>
          <w:color w:val="000000"/>
          <w:spacing w:val="-1"/>
          <w:sz w:val="28"/>
          <w:szCs w:val="28"/>
        </w:rPr>
        <w:t>Нарушений не выявлено.</w:t>
      </w:r>
    </w:p>
    <w:p w14:paraId="2181BA18" w14:textId="77777777" w:rsidR="00BE1E68" w:rsidRDefault="00BE1E68" w:rsidP="00BE1E68">
      <w:pPr>
        <w:suppressAutoHyphens/>
        <w:ind w:firstLine="708"/>
        <w:rPr>
          <w:sz w:val="28"/>
          <w:szCs w:val="28"/>
        </w:rPr>
      </w:pPr>
      <w:r>
        <w:rPr>
          <w:sz w:val="28"/>
          <w:szCs w:val="28"/>
        </w:rPr>
        <w:lastRenderedPageBreak/>
        <w:t>О</w:t>
      </w:r>
      <w:r w:rsidRPr="00AE1430">
        <w:rPr>
          <w:sz w:val="28"/>
          <w:szCs w:val="28"/>
        </w:rPr>
        <w:t xml:space="preserve">днако стоит заметить, что в Администрации </w:t>
      </w:r>
      <w:r>
        <w:rPr>
          <w:sz w:val="28"/>
          <w:szCs w:val="28"/>
        </w:rPr>
        <w:t xml:space="preserve">Пионерского </w:t>
      </w:r>
      <w:r w:rsidRPr="00AE1430">
        <w:rPr>
          <w:sz w:val="28"/>
          <w:szCs w:val="28"/>
        </w:rPr>
        <w:t>сельского поселения и по состоянию на 01.01.2018, и по состоянию на 01.01.2019 на счете оставались неиспользованные остатки средств дорожного фонда прошлых лет в сумме 1094,5 тыс. рублей. Во исполнение ч. 5 ст. 179.4 Бюджетного кодекса РФ</w:t>
      </w:r>
      <w:r w:rsidRPr="00AE1430">
        <w:t xml:space="preserve"> </w:t>
      </w:r>
      <w:r w:rsidRPr="00AE1430">
        <w:rPr>
          <w:sz w:val="28"/>
          <w:szCs w:val="28"/>
        </w:rPr>
        <w:t>Администрации Пионерского сельского поселения было предложено направить бюджетные ассигнования муниципального дорожного фонда, не использованные в 2018 году (в том числе и остатки прошлых лет)</w:t>
      </w:r>
      <w:r>
        <w:rPr>
          <w:sz w:val="28"/>
          <w:szCs w:val="28"/>
        </w:rPr>
        <w:t xml:space="preserve">, </w:t>
      </w:r>
      <w:r w:rsidRPr="00AE1430">
        <w:rPr>
          <w:sz w:val="28"/>
          <w:szCs w:val="28"/>
        </w:rPr>
        <w:t>на увеличение бюджетных ассигнований муниципального дорожного фонда в текущем финансовом году в полном объеме</w:t>
      </w:r>
      <w:r>
        <w:rPr>
          <w:sz w:val="28"/>
          <w:szCs w:val="28"/>
        </w:rPr>
        <w:t>, у</w:t>
      </w:r>
      <w:r w:rsidRPr="00AE1430">
        <w:rPr>
          <w:sz w:val="28"/>
          <w:szCs w:val="28"/>
        </w:rPr>
        <w:t>силить контроль за использованием средств дорожного фонда и не допускать нецелевого использования бюджетных средств.</w:t>
      </w:r>
      <w:r>
        <w:rPr>
          <w:sz w:val="28"/>
          <w:szCs w:val="28"/>
        </w:rPr>
        <w:t xml:space="preserve"> Указанные замечания отражены в акте проверки от 22.03.2019 № 05-19/01-03.</w:t>
      </w:r>
    </w:p>
    <w:p w14:paraId="08CD0071" w14:textId="77777777" w:rsidR="00BE1E68" w:rsidRDefault="00BE1E68" w:rsidP="00BE1E68">
      <w:pPr>
        <w:suppressAutoHyphens/>
        <w:ind w:firstLine="708"/>
        <w:rPr>
          <w:sz w:val="28"/>
          <w:szCs w:val="28"/>
        </w:rPr>
      </w:pPr>
      <w:r>
        <w:rPr>
          <w:sz w:val="28"/>
          <w:szCs w:val="28"/>
        </w:rPr>
        <w:t>Письмами от 27.03.2019 №исх.-052/05 Третьяку В.Ю. и от 27.03.2019 № 052/05 в Прокуратуру Смоленского района направлена информация о результатах плановой проверки.</w:t>
      </w:r>
    </w:p>
    <w:p w14:paraId="18F0B189" w14:textId="77777777" w:rsidR="00BE1E68" w:rsidRPr="00BE1E68" w:rsidRDefault="00BE1E68" w:rsidP="00BE1E68">
      <w:pPr>
        <w:pStyle w:val="af"/>
        <w:ind w:left="0" w:firstLine="709"/>
        <w:rPr>
          <w:sz w:val="28"/>
          <w:szCs w:val="28"/>
        </w:rPr>
      </w:pPr>
    </w:p>
    <w:p w14:paraId="29EDCEF3" w14:textId="730B6824" w:rsidR="00BE1E68" w:rsidRPr="00BE1E68" w:rsidRDefault="00BE1E68" w:rsidP="00BE1E68">
      <w:pPr>
        <w:pStyle w:val="af"/>
        <w:numPr>
          <w:ilvl w:val="0"/>
          <w:numId w:val="8"/>
        </w:numPr>
        <w:ind w:left="0" w:firstLine="709"/>
        <w:rPr>
          <w:bCs/>
          <w:sz w:val="28"/>
          <w:szCs w:val="28"/>
        </w:rPr>
      </w:pPr>
      <w:r w:rsidRPr="00BE1E68">
        <w:rPr>
          <w:bCs/>
          <w:sz w:val="28"/>
          <w:szCs w:val="28"/>
        </w:rPr>
        <w:t xml:space="preserve">В адрес Контрольно-ревизионной комиссии муниципального образования «Смоленский район» Смоленской области поступило письмо Департамента Смоленской области по осуществлению контроля и взаимодействию с Административными органами от 24.04.2019 № 0918/02 (вх. от 26.04.2019 № вх-083/05) для рассмотрения по компетенции копии поступившего из прокуратуры Смоленского района Смоленской области обращения Шигина Е.С. от 11.04.2019 в части доводов о возбуждении дела об административном правонарушении, предусмотренном ст. 15.15.14 КоАП РФ, в отношении должностных лиц Администрации муниципального образования Михновского сельского поселения Смоленского района Смоленской области и финансового управления Администрации муниципального образования «Смоленский район» Смоленской области. </w:t>
      </w:r>
    </w:p>
    <w:p w14:paraId="23291626" w14:textId="77777777" w:rsidR="00BE1E68" w:rsidRPr="00BE1E68" w:rsidRDefault="00BE1E68" w:rsidP="00BE1E68">
      <w:pPr>
        <w:ind w:firstLine="708"/>
        <w:rPr>
          <w:bCs/>
          <w:sz w:val="28"/>
          <w:szCs w:val="28"/>
        </w:rPr>
      </w:pPr>
      <w:r w:rsidRPr="00BE1E68">
        <w:rPr>
          <w:bCs/>
          <w:sz w:val="28"/>
          <w:szCs w:val="28"/>
        </w:rPr>
        <w:t>Контрольно-ревизионная комиссия, рассмотрев письмо, приняла решение включить в план работы на 2019 год контрольное мероприятие по проверке доводов, указанных в обращении Шигина Е.С.</w:t>
      </w:r>
    </w:p>
    <w:p w14:paraId="7A43696C" w14:textId="77777777" w:rsidR="00BE1E68" w:rsidRPr="00BE1E68" w:rsidRDefault="00BE1E68" w:rsidP="00BE1E68">
      <w:pPr>
        <w:ind w:firstLine="708"/>
        <w:rPr>
          <w:bCs/>
          <w:sz w:val="28"/>
          <w:szCs w:val="28"/>
        </w:rPr>
      </w:pPr>
      <w:r w:rsidRPr="00BE1E68">
        <w:rPr>
          <w:bCs/>
          <w:sz w:val="28"/>
          <w:szCs w:val="28"/>
        </w:rPr>
        <w:t>В период с 20.05.2019 по 23.05.2019 на основании приказа Контрольно-ревизионной комиссии от 13.05.2019 № 15 и поручения на проведение контрольного мероприятия от 13.05.2019 №П-03/05-2019 проведена плановая проверка</w:t>
      </w:r>
      <w:r w:rsidRPr="00BE1E68">
        <w:rPr>
          <w:bCs/>
        </w:rPr>
        <w:t xml:space="preserve"> </w:t>
      </w:r>
      <w:r w:rsidRPr="00BE1E68">
        <w:rPr>
          <w:bCs/>
          <w:sz w:val="28"/>
          <w:szCs w:val="28"/>
        </w:rPr>
        <w:t>Администрации Михновского сельского поселения Смоленского района Смоленской области.</w:t>
      </w:r>
    </w:p>
    <w:p w14:paraId="0730483A" w14:textId="77777777" w:rsidR="00BE1E68" w:rsidRPr="00BE1E68" w:rsidRDefault="00BE1E68" w:rsidP="00BE1E68">
      <w:pPr>
        <w:ind w:firstLine="708"/>
        <w:rPr>
          <w:bCs/>
          <w:sz w:val="28"/>
          <w:szCs w:val="28"/>
        </w:rPr>
      </w:pPr>
      <w:r w:rsidRPr="00BE1E68">
        <w:rPr>
          <w:bCs/>
          <w:sz w:val="28"/>
          <w:szCs w:val="28"/>
        </w:rPr>
        <w:t>В период с 21.05.2019 по 23.05.2019</w:t>
      </w:r>
      <w:r w:rsidRPr="00BE1E68">
        <w:rPr>
          <w:bCs/>
        </w:rPr>
        <w:t xml:space="preserve"> </w:t>
      </w:r>
      <w:r w:rsidRPr="00BE1E68">
        <w:rPr>
          <w:bCs/>
          <w:sz w:val="28"/>
          <w:szCs w:val="28"/>
        </w:rPr>
        <w:t>на основании приказа Контрольно-ревизионной комиссии от 13.05.2019 № 16 и поручения на проведение контрольного мероприятия от 13.05.2019 №П-04/05-2019 проведена встречная проверка финансового управление Администрации муниципального образования «Смоленский район» Смоленской области.</w:t>
      </w:r>
    </w:p>
    <w:p w14:paraId="21D81CA3" w14:textId="77777777" w:rsidR="00BE1E68" w:rsidRPr="00BE1E68" w:rsidRDefault="00BE1E68" w:rsidP="00BE1E68">
      <w:pPr>
        <w:ind w:firstLine="708"/>
        <w:rPr>
          <w:bCs/>
          <w:sz w:val="28"/>
          <w:szCs w:val="28"/>
        </w:rPr>
      </w:pPr>
      <w:r w:rsidRPr="00BE1E68">
        <w:rPr>
          <w:bCs/>
          <w:sz w:val="28"/>
          <w:szCs w:val="28"/>
        </w:rPr>
        <w:t xml:space="preserve">Главный распорядитель средств бюджета субъекта Российской Федерации, представлявший в суде интересы субъекта Российской Федерации в соответствии </w:t>
      </w:r>
      <w:r w:rsidRPr="00BE1E68">
        <w:rPr>
          <w:bCs/>
          <w:sz w:val="28"/>
          <w:szCs w:val="28"/>
        </w:rPr>
        <w:lastRenderedPageBreak/>
        <w:t>с пунктом 3 статьи 158 Бюджетного кодекса, в соответствии с пунктом 3 статьи 242.2 Бюджетного кодекса обязан направить в финансовый орган субъекта Российской Федерации информацию о результатах рассмотрения дела в суде в течение 10 дней после вынесения (принятия) судебного акта в окончательной форме.</w:t>
      </w:r>
    </w:p>
    <w:p w14:paraId="7ACF50BC" w14:textId="77777777" w:rsidR="00BE1E68" w:rsidRPr="00BE1E68" w:rsidRDefault="00BE1E68" w:rsidP="00BE1E68">
      <w:pPr>
        <w:ind w:firstLine="708"/>
        <w:rPr>
          <w:bCs/>
          <w:sz w:val="28"/>
          <w:szCs w:val="28"/>
        </w:rPr>
      </w:pPr>
      <w:r w:rsidRPr="00BE1E68">
        <w:rPr>
          <w:bCs/>
          <w:sz w:val="28"/>
          <w:szCs w:val="28"/>
        </w:rPr>
        <w:t>Указанная информация должна содержать номер дела, наименование суда, рассмотревшего дело, истца, ответчика, предмет иска, резолютивную часть, основания для обжалования и не является исполнительным листом.</w:t>
      </w:r>
    </w:p>
    <w:p w14:paraId="7E592CFC" w14:textId="0704A615" w:rsidR="00BE1E68" w:rsidRPr="00BE1E68" w:rsidRDefault="00BE1E68" w:rsidP="00BE1E68">
      <w:pPr>
        <w:ind w:firstLine="708"/>
        <w:rPr>
          <w:bCs/>
          <w:sz w:val="28"/>
          <w:szCs w:val="28"/>
        </w:rPr>
      </w:pPr>
      <w:r w:rsidRPr="00BE1E68">
        <w:rPr>
          <w:bCs/>
          <w:sz w:val="28"/>
          <w:szCs w:val="28"/>
        </w:rPr>
        <w:t>Администрацией Михновского сельского поселения Смоленского района Смоленской области указанная информация была представлена в финансовый орган муниципального образования Михновского сельского поселения Смоленского района Смоленской области с соблюдением установленных пунктом 3 статьи 242.2 Бюджетного кодекса сроков.</w:t>
      </w:r>
    </w:p>
    <w:p w14:paraId="3E281193" w14:textId="7A112401" w:rsidR="003D50C8" w:rsidRDefault="00BE1E68" w:rsidP="00BE1E68">
      <w:pPr>
        <w:pStyle w:val="af"/>
        <w:ind w:left="0" w:firstLine="709"/>
        <w:rPr>
          <w:sz w:val="28"/>
          <w:szCs w:val="28"/>
        </w:rPr>
      </w:pPr>
      <w:r w:rsidRPr="00BE1E68">
        <w:rPr>
          <w:sz w:val="28"/>
          <w:szCs w:val="28"/>
        </w:rPr>
        <w:t>В ходе проверки Администрации Михновского сельского поселения Смоленского района Смоленской области и встречной проверки Финансового управления Администрации муниципального образования «Смоленский район» Смоленской области факта административного правонарушения, за которое предусмотрена ответственность по ст. 15.15.14 КоАП РФ, не выявлено.</w:t>
      </w:r>
    </w:p>
    <w:p w14:paraId="7E9F3FCF" w14:textId="099C0FE8" w:rsidR="00BE1E68" w:rsidRDefault="00BE1E68" w:rsidP="00BE1E68">
      <w:pPr>
        <w:pStyle w:val="af"/>
        <w:ind w:left="0" w:firstLine="709"/>
        <w:rPr>
          <w:sz w:val="28"/>
          <w:szCs w:val="28"/>
        </w:rPr>
      </w:pPr>
    </w:p>
    <w:p w14:paraId="4790753C" w14:textId="2AF12006" w:rsidR="00BE1E68" w:rsidRPr="00BE1E68" w:rsidRDefault="00BE1E68" w:rsidP="00BE1E68">
      <w:pPr>
        <w:ind w:firstLine="708"/>
        <w:rPr>
          <w:bCs/>
          <w:sz w:val="28"/>
          <w:szCs w:val="28"/>
        </w:rPr>
      </w:pPr>
      <w:r w:rsidRPr="00BE1E68">
        <w:rPr>
          <w:bCs/>
          <w:sz w:val="28"/>
          <w:szCs w:val="28"/>
        </w:rPr>
        <w:t>В адрес Контрольно-ревизионной комиссии муниципального образования «Смоленский район» Смоленской области поступило письмо Прокуратуры Смоленского района от 07.11.2019 № 511ш-2019 (вх. от 14.11.2019 № вх-203/05) для рассмотрения по существу и решения вопроса о возбуждении дела об административном нарушении, предусмотренном ст. 15.14 КоАП РФ</w:t>
      </w:r>
      <w:r>
        <w:rPr>
          <w:bCs/>
          <w:sz w:val="28"/>
          <w:szCs w:val="28"/>
        </w:rPr>
        <w:t xml:space="preserve"> (нецелевое использование бюджетных средств)</w:t>
      </w:r>
      <w:r w:rsidRPr="00BE1E68">
        <w:rPr>
          <w:bCs/>
          <w:sz w:val="28"/>
          <w:szCs w:val="28"/>
        </w:rPr>
        <w:t>, в отношении должностных лиц Администрации муниципального образования Михновского сельского поселения Смоленского района Смоленской</w:t>
      </w:r>
      <w:r>
        <w:rPr>
          <w:bCs/>
          <w:sz w:val="28"/>
          <w:szCs w:val="28"/>
        </w:rPr>
        <w:t xml:space="preserve"> на основании обращения Шигина Е.С.</w:t>
      </w:r>
      <w:r w:rsidRPr="00BE1E68">
        <w:rPr>
          <w:bCs/>
          <w:sz w:val="28"/>
          <w:szCs w:val="28"/>
        </w:rPr>
        <w:t xml:space="preserve">. </w:t>
      </w:r>
    </w:p>
    <w:p w14:paraId="549F964C" w14:textId="77777777" w:rsidR="00BE1E68" w:rsidRPr="00BE1E68" w:rsidRDefault="00BE1E68" w:rsidP="00BE1E68">
      <w:pPr>
        <w:ind w:firstLine="708"/>
        <w:rPr>
          <w:bCs/>
          <w:sz w:val="28"/>
          <w:szCs w:val="28"/>
        </w:rPr>
      </w:pPr>
      <w:r w:rsidRPr="00BE1E68">
        <w:rPr>
          <w:bCs/>
          <w:sz w:val="28"/>
          <w:szCs w:val="28"/>
        </w:rPr>
        <w:t>В период с 22.11.2019 по 28.11.2019 на основании приказа Контрольно-ревизионной комиссии от 15.11.2019 № 29 проведена плановая проверка</w:t>
      </w:r>
      <w:r w:rsidRPr="00BE1E68">
        <w:rPr>
          <w:bCs/>
        </w:rPr>
        <w:t xml:space="preserve"> </w:t>
      </w:r>
      <w:r w:rsidRPr="00BE1E68">
        <w:rPr>
          <w:bCs/>
          <w:sz w:val="28"/>
          <w:szCs w:val="28"/>
        </w:rPr>
        <w:t>Администрации Михновского сельского поселения Смоленского района Смоленской области.</w:t>
      </w:r>
    </w:p>
    <w:p w14:paraId="04E479F5" w14:textId="77777777" w:rsidR="00BE1E68" w:rsidRPr="00BE1E68" w:rsidRDefault="00BE1E68" w:rsidP="00BE1E68">
      <w:pPr>
        <w:ind w:firstLine="708"/>
        <w:rPr>
          <w:bCs/>
          <w:sz w:val="28"/>
          <w:szCs w:val="28"/>
        </w:rPr>
      </w:pPr>
      <w:r w:rsidRPr="00BE1E68">
        <w:rPr>
          <w:bCs/>
          <w:sz w:val="28"/>
          <w:szCs w:val="28"/>
        </w:rPr>
        <w:t>Исходя из части 1 статьи 306.4 Бюджетного кодекса РФ под нецелевым использованием бюджетных средств признается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14:paraId="4C275836" w14:textId="77777777" w:rsidR="00BE1E68" w:rsidRPr="00BE1E68" w:rsidRDefault="00BE1E68" w:rsidP="00BE1E68">
      <w:pPr>
        <w:ind w:firstLine="708"/>
        <w:rPr>
          <w:bCs/>
          <w:sz w:val="28"/>
          <w:szCs w:val="28"/>
        </w:rPr>
      </w:pPr>
      <w:r w:rsidRPr="00BE1E68">
        <w:rPr>
          <w:bCs/>
          <w:sz w:val="28"/>
          <w:szCs w:val="28"/>
        </w:rPr>
        <w:t xml:space="preserve">Таким образом для определения нецелевого характера использования бюджетных средств необходимо учитывать в совокупности как отклонение от регламентируемого режима их использования, так и соотношение результата использования с целью, установленной при выделении этих средств, а также иные </w:t>
      </w:r>
      <w:r w:rsidRPr="00BE1E68">
        <w:rPr>
          <w:bCs/>
          <w:sz w:val="28"/>
          <w:szCs w:val="28"/>
        </w:rPr>
        <w:lastRenderedPageBreak/>
        <w:t>фактические обстоятельства, существовавшие при освоении выделенных средств.</w:t>
      </w:r>
    </w:p>
    <w:p w14:paraId="1C6FEFE7" w14:textId="77777777" w:rsidR="00BE1E68" w:rsidRPr="00BE1E68" w:rsidRDefault="00BE1E68" w:rsidP="00BE1E68">
      <w:pPr>
        <w:ind w:firstLine="708"/>
        <w:rPr>
          <w:bCs/>
          <w:sz w:val="28"/>
          <w:szCs w:val="28"/>
        </w:rPr>
      </w:pPr>
      <w:r w:rsidRPr="00BE1E68">
        <w:rPr>
          <w:bCs/>
          <w:sz w:val="28"/>
          <w:szCs w:val="28"/>
        </w:rPr>
        <w:t>Предметом спорного договора от 10.07.2019 №10/07, заключенного между Администрацией Михновского сельского поселения Смоленского района Смоленской области и Индивидуальным предпринимателем Мухиным Владимиром Николаевичем, ОГРНИП 310671404700012, являются земляные работы по выемке грунта для строительства дороги ул. Новая в деревне Боровая Михновского сельского поселения Смоленского района Смоленской области, сумма договора составила 45000,00 рублей.</w:t>
      </w:r>
    </w:p>
    <w:p w14:paraId="0D53340F" w14:textId="77777777" w:rsidR="00BE1E68" w:rsidRPr="00BE1E68" w:rsidRDefault="00BE1E68" w:rsidP="00BE1E68">
      <w:pPr>
        <w:ind w:firstLine="708"/>
        <w:rPr>
          <w:bCs/>
          <w:sz w:val="28"/>
          <w:szCs w:val="28"/>
        </w:rPr>
      </w:pPr>
      <w:r w:rsidRPr="00BE1E68">
        <w:rPr>
          <w:bCs/>
          <w:sz w:val="28"/>
          <w:szCs w:val="28"/>
        </w:rPr>
        <w:t>Указанные работы оплачены платежным поручением от 16.09.2019 № 1046 на сумму 45000,00 рублей по следующим кодам бюджетной классификации: главе 932 (Администрация Михновского сельского поселения Смоленского района Смоленской области); разделу, подразделу 0409 (Дорожное хозяйство (дорожные фонды)), целевой статье 05Я0121614 (Финансирование основных мероприятий на реализацию МП «Совершенствование и развитие сети автомобильных дорог общего пользования Смоленского района Смоленской области на 2019-2021 годы»), виду расхода 244 (Прочая закупка товаров, работ и услуг), предметной подстатье 226 "прочие работы и услуги", что соответствует целям, определенным Решением Совета депутатов муниципального образования Михновского сельского поселения Смоленского района Смоленской области от 20.12.2018 №32 «О бюджете муниципального образования Михновского сельского поселения Смоленского района Смоленской области на 2019 год и плановый период 2020 и 2021 годов», а так же предмету договора от 10.07.2019 №10/07, являющемуся правовым основанием предоставления указанных средств.</w:t>
      </w:r>
    </w:p>
    <w:p w14:paraId="388C41E2" w14:textId="66ED8663" w:rsidR="00BE1E68" w:rsidRPr="00BE1E68" w:rsidRDefault="00BE1E68" w:rsidP="00BE1E68">
      <w:pPr>
        <w:ind w:firstLine="708"/>
        <w:rPr>
          <w:bCs/>
          <w:sz w:val="28"/>
          <w:szCs w:val="28"/>
        </w:rPr>
      </w:pPr>
      <w:r w:rsidRPr="00BE1E68">
        <w:rPr>
          <w:bCs/>
          <w:sz w:val="28"/>
          <w:szCs w:val="28"/>
        </w:rPr>
        <w:t>В ходе проверки Администрации Михновского сельского поселения факта административного правонарушения (нецелевое использование бюджетных средств), за которое предусмотрена ответственность по ст. 15.14 КоАП РФ, не выявлено.</w:t>
      </w:r>
      <w:r>
        <w:rPr>
          <w:bCs/>
          <w:sz w:val="28"/>
          <w:szCs w:val="28"/>
        </w:rPr>
        <w:t xml:space="preserve"> </w:t>
      </w:r>
      <w:r w:rsidRPr="00BE1E68">
        <w:rPr>
          <w:bCs/>
          <w:sz w:val="28"/>
          <w:szCs w:val="28"/>
        </w:rPr>
        <w:t>Заявитель</w:t>
      </w:r>
      <w:r>
        <w:rPr>
          <w:bCs/>
          <w:sz w:val="28"/>
          <w:szCs w:val="28"/>
        </w:rPr>
        <w:t xml:space="preserve"> </w:t>
      </w:r>
      <w:r w:rsidRPr="00BE1E68">
        <w:rPr>
          <w:bCs/>
          <w:sz w:val="28"/>
          <w:szCs w:val="28"/>
        </w:rPr>
        <w:t>уведомлен о результатах проверки письмом от 02.12.2019 №исх.-213/05 по электронной почте.</w:t>
      </w:r>
    </w:p>
    <w:p w14:paraId="431AFD31" w14:textId="77777777" w:rsidR="00BE1E68" w:rsidRPr="00BE1E68" w:rsidRDefault="00BE1E68" w:rsidP="00BE1E68">
      <w:pPr>
        <w:pStyle w:val="af"/>
        <w:ind w:left="0" w:firstLine="709"/>
        <w:rPr>
          <w:sz w:val="28"/>
          <w:szCs w:val="28"/>
        </w:rPr>
      </w:pPr>
    </w:p>
    <w:p w14:paraId="22370301" w14:textId="77777777" w:rsidR="003D50C8" w:rsidRDefault="003D50C8" w:rsidP="00DE1CA1">
      <w:pPr>
        <w:rPr>
          <w:sz w:val="28"/>
          <w:szCs w:val="28"/>
        </w:rPr>
      </w:pPr>
    </w:p>
    <w:p w14:paraId="337B0598" w14:textId="77777777" w:rsidR="003D50C8" w:rsidRDefault="003D50C8" w:rsidP="00DE1CA1">
      <w:pPr>
        <w:rPr>
          <w:sz w:val="28"/>
          <w:szCs w:val="28"/>
        </w:rPr>
      </w:pPr>
    </w:p>
    <w:p w14:paraId="119275F5" w14:textId="77777777" w:rsidR="003D50C8" w:rsidRDefault="003D50C8" w:rsidP="00DE1CA1">
      <w:pPr>
        <w:rPr>
          <w:sz w:val="28"/>
          <w:szCs w:val="28"/>
        </w:rPr>
      </w:pPr>
    </w:p>
    <w:p w14:paraId="3AC3F466" w14:textId="77777777" w:rsidR="009A4234" w:rsidRDefault="009A4234" w:rsidP="00DE1CA1">
      <w:pPr>
        <w:rPr>
          <w:sz w:val="28"/>
          <w:szCs w:val="28"/>
        </w:rPr>
      </w:pPr>
    </w:p>
    <w:p w14:paraId="0A83AFF8" w14:textId="77777777" w:rsidR="009A4234" w:rsidRDefault="009A4234" w:rsidP="00DE1CA1">
      <w:pPr>
        <w:rPr>
          <w:sz w:val="28"/>
          <w:szCs w:val="28"/>
        </w:rPr>
      </w:pPr>
    </w:p>
    <w:p w14:paraId="7902786F" w14:textId="77777777" w:rsidR="009A4234" w:rsidRDefault="009A4234" w:rsidP="00DE1CA1">
      <w:pPr>
        <w:rPr>
          <w:sz w:val="28"/>
          <w:szCs w:val="28"/>
        </w:rPr>
      </w:pPr>
    </w:p>
    <w:p w14:paraId="6ED33521" w14:textId="77777777" w:rsidR="009A4234" w:rsidRDefault="009A4234" w:rsidP="00DE1CA1">
      <w:pPr>
        <w:rPr>
          <w:sz w:val="28"/>
          <w:szCs w:val="28"/>
        </w:rPr>
      </w:pPr>
    </w:p>
    <w:p w14:paraId="37AA281A" w14:textId="77777777" w:rsidR="009A4234" w:rsidRDefault="009A4234" w:rsidP="00DE1CA1">
      <w:pPr>
        <w:rPr>
          <w:sz w:val="28"/>
          <w:szCs w:val="28"/>
        </w:rPr>
      </w:pPr>
    </w:p>
    <w:p w14:paraId="15D143B1" w14:textId="77777777" w:rsidR="009A4234" w:rsidRDefault="009A4234" w:rsidP="00DE1CA1">
      <w:pPr>
        <w:rPr>
          <w:sz w:val="28"/>
          <w:szCs w:val="28"/>
        </w:rPr>
      </w:pPr>
    </w:p>
    <w:p w14:paraId="181E9367" w14:textId="77777777" w:rsidR="009A4234" w:rsidRDefault="009A4234" w:rsidP="00DE1CA1">
      <w:pPr>
        <w:rPr>
          <w:sz w:val="28"/>
          <w:szCs w:val="28"/>
        </w:rPr>
      </w:pPr>
    </w:p>
    <w:p w14:paraId="68098F70" w14:textId="77777777" w:rsidR="009A4234" w:rsidRDefault="009A4234" w:rsidP="00DE1CA1">
      <w:pPr>
        <w:rPr>
          <w:sz w:val="28"/>
          <w:szCs w:val="28"/>
        </w:rPr>
      </w:pPr>
    </w:p>
    <w:p w14:paraId="51D09E4B" w14:textId="77777777" w:rsidR="009A4234" w:rsidRDefault="009A4234" w:rsidP="00DE1CA1">
      <w:pPr>
        <w:rPr>
          <w:sz w:val="28"/>
          <w:szCs w:val="28"/>
        </w:rPr>
      </w:pPr>
    </w:p>
    <w:p w14:paraId="4B557E95" w14:textId="77777777" w:rsidR="009A4234" w:rsidRDefault="009A4234" w:rsidP="00DE1CA1">
      <w:pPr>
        <w:rPr>
          <w:sz w:val="28"/>
          <w:szCs w:val="28"/>
        </w:rPr>
      </w:pPr>
    </w:p>
    <w:p w14:paraId="1EDE025B" w14:textId="77777777" w:rsidR="00DE1CA1" w:rsidRPr="00F73744" w:rsidRDefault="00DE1CA1" w:rsidP="00DE1CA1">
      <w:pPr>
        <w:widowControl/>
        <w:tabs>
          <w:tab w:val="left" w:pos="0"/>
          <w:tab w:val="center" w:pos="4677"/>
          <w:tab w:val="right" w:pos="9355"/>
        </w:tabs>
        <w:adjustRightInd/>
        <w:spacing w:line="240" w:lineRule="auto"/>
        <w:ind w:firstLine="709"/>
        <w:jc w:val="right"/>
        <w:textAlignment w:val="auto"/>
        <w:rPr>
          <w:sz w:val="22"/>
          <w:szCs w:val="22"/>
          <w:lang w:val="x-none" w:eastAsia="x-none"/>
        </w:rPr>
      </w:pPr>
      <w:r>
        <w:rPr>
          <w:sz w:val="28"/>
          <w:szCs w:val="28"/>
        </w:rPr>
        <w:lastRenderedPageBreak/>
        <w:tab/>
      </w:r>
      <w:r w:rsidRPr="00F73744">
        <w:rPr>
          <w:sz w:val="22"/>
          <w:szCs w:val="22"/>
          <w:lang w:val="x-none" w:eastAsia="x-none"/>
        </w:rPr>
        <w:t xml:space="preserve">Приложение № </w:t>
      </w:r>
      <w:r>
        <w:rPr>
          <w:sz w:val="22"/>
          <w:szCs w:val="22"/>
          <w:lang w:eastAsia="x-none"/>
        </w:rPr>
        <w:t>3</w:t>
      </w:r>
      <w:r w:rsidRPr="00F73744">
        <w:rPr>
          <w:sz w:val="22"/>
          <w:szCs w:val="22"/>
          <w:lang w:val="x-none" w:eastAsia="x-none"/>
        </w:rPr>
        <w:t xml:space="preserve"> </w:t>
      </w:r>
    </w:p>
    <w:p w14:paraId="460D2690" w14:textId="0EF06F58" w:rsidR="00DE1CA1" w:rsidRPr="00F73744" w:rsidRDefault="00DE1CA1" w:rsidP="00DE1CA1">
      <w:pPr>
        <w:widowControl/>
        <w:adjustRightInd/>
        <w:spacing w:line="240" w:lineRule="auto"/>
        <w:jc w:val="right"/>
        <w:textAlignment w:val="auto"/>
        <w:rPr>
          <w:sz w:val="22"/>
          <w:szCs w:val="22"/>
        </w:rPr>
      </w:pPr>
      <w:r w:rsidRPr="00F73744">
        <w:rPr>
          <w:sz w:val="22"/>
          <w:szCs w:val="22"/>
        </w:rPr>
        <w:t xml:space="preserve">к отчету </w:t>
      </w:r>
      <w:r w:rsidR="00C55AB8">
        <w:rPr>
          <w:sz w:val="22"/>
          <w:szCs w:val="22"/>
        </w:rPr>
        <w:t xml:space="preserve">о деятельности </w:t>
      </w:r>
      <w:r w:rsidRPr="00F73744">
        <w:rPr>
          <w:sz w:val="22"/>
          <w:szCs w:val="22"/>
        </w:rPr>
        <w:t>Контрольно-ревизионной комиссии</w:t>
      </w:r>
    </w:p>
    <w:p w14:paraId="018D436C" w14:textId="77777777" w:rsidR="00DE1CA1" w:rsidRDefault="00DE1CA1" w:rsidP="00DE1CA1">
      <w:pPr>
        <w:widowControl/>
        <w:adjustRightInd/>
        <w:spacing w:line="240" w:lineRule="auto"/>
        <w:jc w:val="right"/>
        <w:textAlignment w:val="auto"/>
        <w:rPr>
          <w:sz w:val="22"/>
          <w:szCs w:val="22"/>
        </w:rPr>
      </w:pPr>
      <w:r w:rsidRPr="00F73744">
        <w:rPr>
          <w:sz w:val="22"/>
          <w:szCs w:val="22"/>
        </w:rPr>
        <w:t>муниципального образования «Смоленский район»</w:t>
      </w:r>
    </w:p>
    <w:p w14:paraId="2360494C" w14:textId="1FCED2C2" w:rsidR="00DE1CA1" w:rsidRPr="00F73744" w:rsidRDefault="00DE1CA1" w:rsidP="00DE1CA1">
      <w:pPr>
        <w:widowControl/>
        <w:adjustRightInd/>
        <w:spacing w:line="240" w:lineRule="auto"/>
        <w:jc w:val="right"/>
        <w:textAlignment w:val="auto"/>
        <w:rPr>
          <w:sz w:val="22"/>
          <w:szCs w:val="22"/>
        </w:rPr>
      </w:pPr>
      <w:r w:rsidRPr="00F73744">
        <w:rPr>
          <w:sz w:val="22"/>
          <w:szCs w:val="22"/>
        </w:rPr>
        <w:t xml:space="preserve"> Смоленской области за 201</w:t>
      </w:r>
      <w:r w:rsidR="007C4EB4">
        <w:rPr>
          <w:sz w:val="22"/>
          <w:szCs w:val="22"/>
        </w:rPr>
        <w:t>9</w:t>
      </w:r>
      <w:r w:rsidRPr="00F73744">
        <w:rPr>
          <w:sz w:val="22"/>
          <w:szCs w:val="22"/>
        </w:rPr>
        <w:t xml:space="preserve"> год</w:t>
      </w:r>
    </w:p>
    <w:p w14:paraId="3FE8B1E4" w14:textId="77777777" w:rsidR="00DE1CA1" w:rsidRDefault="00DE1CA1" w:rsidP="00DE1CA1">
      <w:pPr>
        <w:tabs>
          <w:tab w:val="left" w:pos="6855"/>
        </w:tabs>
        <w:rPr>
          <w:sz w:val="28"/>
          <w:szCs w:val="28"/>
        </w:rPr>
      </w:pPr>
    </w:p>
    <w:p w14:paraId="5CFD4F88" w14:textId="77777777" w:rsidR="00DE1CA1" w:rsidRDefault="00DE1CA1" w:rsidP="00DE1CA1">
      <w:pPr>
        <w:rPr>
          <w:sz w:val="28"/>
          <w:szCs w:val="28"/>
        </w:rPr>
      </w:pPr>
    </w:p>
    <w:p w14:paraId="7CE0F283" w14:textId="058A2F7F" w:rsidR="00DE1CA1" w:rsidRPr="00DE1CA1" w:rsidRDefault="00DE1CA1" w:rsidP="00DE1CA1">
      <w:pPr>
        <w:tabs>
          <w:tab w:val="left" w:pos="2490"/>
        </w:tabs>
        <w:jc w:val="center"/>
        <w:rPr>
          <w:rFonts w:eastAsia="Calibri"/>
          <w:b/>
          <w:sz w:val="28"/>
          <w:szCs w:val="28"/>
          <w:lang w:eastAsia="en-US"/>
        </w:rPr>
      </w:pPr>
      <w:r w:rsidRPr="00DE1CA1">
        <w:rPr>
          <w:rFonts w:eastAsia="Calibri"/>
          <w:b/>
          <w:sz w:val="28"/>
          <w:szCs w:val="28"/>
          <w:lang w:eastAsia="en-US"/>
        </w:rPr>
        <w:t>Информация по результатам совместных проверок в 201</w:t>
      </w:r>
      <w:r w:rsidR="007C4EB4">
        <w:rPr>
          <w:rFonts w:eastAsia="Calibri"/>
          <w:b/>
          <w:sz w:val="28"/>
          <w:szCs w:val="28"/>
          <w:lang w:eastAsia="en-US"/>
        </w:rPr>
        <w:t>9</w:t>
      </w:r>
      <w:r w:rsidRPr="00DE1CA1">
        <w:rPr>
          <w:rFonts w:eastAsia="Calibri"/>
          <w:b/>
          <w:sz w:val="28"/>
          <w:szCs w:val="28"/>
          <w:lang w:eastAsia="en-US"/>
        </w:rPr>
        <w:t xml:space="preserve"> году</w:t>
      </w:r>
    </w:p>
    <w:p w14:paraId="5CC49130" w14:textId="1B82447E" w:rsidR="00DE1CA1" w:rsidRDefault="00DE1CA1" w:rsidP="00DE1CA1">
      <w:pPr>
        <w:tabs>
          <w:tab w:val="left" w:pos="2490"/>
        </w:tabs>
        <w:jc w:val="center"/>
        <w:rPr>
          <w:rFonts w:eastAsia="Calibri"/>
          <w:sz w:val="28"/>
          <w:szCs w:val="28"/>
          <w:lang w:eastAsia="en-US"/>
        </w:rPr>
      </w:pPr>
    </w:p>
    <w:p w14:paraId="7DB6C66A" w14:textId="13C2C691" w:rsidR="00793171" w:rsidRPr="00793171" w:rsidRDefault="00793171" w:rsidP="00793171">
      <w:pPr>
        <w:tabs>
          <w:tab w:val="left" w:pos="2490"/>
        </w:tabs>
        <w:ind w:firstLine="851"/>
        <w:rPr>
          <w:rFonts w:eastAsia="Calibri"/>
          <w:sz w:val="28"/>
          <w:szCs w:val="28"/>
          <w:lang w:eastAsia="en-US"/>
        </w:rPr>
      </w:pPr>
      <w:r>
        <w:rPr>
          <w:rFonts w:eastAsia="Calibri"/>
          <w:sz w:val="28"/>
          <w:szCs w:val="28"/>
          <w:lang w:eastAsia="en-US"/>
        </w:rPr>
        <w:t>В</w:t>
      </w:r>
      <w:r w:rsidRPr="00793171">
        <w:rPr>
          <w:rFonts w:eastAsia="Calibri"/>
          <w:sz w:val="28"/>
          <w:szCs w:val="28"/>
          <w:lang w:eastAsia="en-US"/>
        </w:rPr>
        <w:t xml:space="preserve"> результат</w:t>
      </w:r>
      <w:r>
        <w:rPr>
          <w:rFonts w:eastAsia="Calibri"/>
          <w:sz w:val="28"/>
          <w:szCs w:val="28"/>
          <w:lang w:eastAsia="en-US"/>
        </w:rPr>
        <w:t>е</w:t>
      </w:r>
      <w:r w:rsidRPr="00793171">
        <w:rPr>
          <w:rFonts w:eastAsia="Calibri"/>
          <w:sz w:val="28"/>
          <w:szCs w:val="28"/>
          <w:lang w:eastAsia="en-US"/>
        </w:rPr>
        <w:t xml:space="preserve"> совместной </w:t>
      </w:r>
      <w:r>
        <w:rPr>
          <w:rFonts w:eastAsia="Calibri"/>
          <w:sz w:val="28"/>
          <w:szCs w:val="28"/>
          <w:lang w:eastAsia="en-US"/>
        </w:rPr>
        <w:t xml:space="preserve">с Прокуратурой Смоленского района Смоленской области </w:t>
      </w:r>
      <w:r w:rsidRPr="00793171">
        <w:rPr>
          <w:rFonts w:eastAsia="Calibri"/>
          <w:sz w:val="28"/>
          <w:szCs w:val="28"/>
          <w:lang w:eastAsia="en-US"/>
        </w:rPr>
        <w:t xml:space="preserve">проверки соблюдения требований бюджетного законодательства по обращению жителей д. Агапоново Новосельского сельского поселения Смоленского района Смоленской области </w:t>
      </w:r>
      <w:r>
        <w:rPr>
          <w:rFonts w:eastAsia="Calibri"/>
          <w:sz w:val="28"/>
          <w:szCs w:val="28"/>
          <w:lang w:eastAsia="en-US"/>
        </w:rPr>
        <w:t>(</w:t>
      </w:r>
      <w:r w:rsidRPr="00793171">
        <w:rPr>
          <w:rFonts w:eastAsia="Calibri"/>
          <w:sz w:val="28"/>
          <w:szCs w:val="28"/>
          <w:lang w:eastAsia="en-US"/>
        </w:rPr>
        <w:t>требовани</w:t>
      </w:r>
      <w:r>
        <w:rPr>
          <w:rFonts w:eastAsia="Calibri"/>
          <w:sz w:val="28"/>
          <w:szCs w:val="28"/>
          <w:lang w:eastAsia="en-US"/>
        </w:rPr>
        <w:t>е</w:t>
      </w:r>
      <w:r w:rsidRPr="00793171">
        <w:rPr>
          <w:rFonts w:eastAsia="Calibri"/>
          <w:sz w:val="28"/>
          <w:szCs w:val="28"/>
          <w:lang w:eastAsia="en-US"/>
        </w:rPr>
        <w:t xml:space="preserve"> Прокуратуры Смоленского района Смоленской области от </w:t>
      </w:r>
      <w:bookmarkStart w:id="6" w:name="_Hlk33608242"/>
      <w:r w:rsidRPr="00793171">
        <w:rPr>
          <w:rFonts w:eastAsia="Calibri"/>
          <w:sz w:val="28"/>
          <w:szCs w:val="28"/>
          <w:lang w:eastAsia="en-US"/>
        </w:rPr>
        <w:t>18.01.2019 № 06ж-2019</w:t>
      </w:r>
      <w:bookmarkEnd w:id="6"/>
      <w:r>
        <w:rPr>
          <w:rFonts w:eastAsia="Calibri"/>
          <w:sz w:val="28"/>
          <w:szCs w:val="28"/>
          <w:lang w:eastAsia="en-US"/>
        </w:rPr>
        <w:t>) выявлено</w:t>
      </w:r>
      <w:r w:rsidRPr="00793171">
        <w:rPr>
          <w:rFonts w:eastAsia="Calibri"/>
          <w:sz w:val="28"/>
          <w:szCs w:val="28"/>
          <w:lang w:eastAsia="en-US"/>
        </w:rPr>
        <w:t xml:space="preserve"> следующее:</w:t>
      </w:r>
    </w:p>
    <w:p w14:paraId="67E6DC9F" w14:textId="20E31941" w:rsidR="00793171" w:rsidRPr="00793171" w:rsidRDefault="00793171" w:rsidP="00793171">
      <w:pPr>
        <w:tabs>
          <w:tab w:val="left" w:pos="2490"/>
        </w:tabs>
        <w:ind w:firstLine="851"/>
        <w:rPr>
          <w:rFonts w:eastAsia="Calibri"/>
          <w:sz w:val="28"/>
          <w:szCs w:val="28"/>
          <w:lang w:eastAsia="en-US"/>
        </w:rPr>
      </w:pPr>
      <w:r w:rsidRPr="00793171">
        <w:rPr>
          <w:rFonts w:eastAsia="Calibri"/>
          <w:sz w:val="28"/>
          <w:szCs w:val="28"/>
          <w:lang w:eastAsia="en-US"/>
        </w:rPr>
        <w:t xml:space="preserve">Администрация Новосельского сельского поселения (далее – Администрация) не осуществляет прием платежей </w:t>
      </w:r>
      <w:r>
        <w:rPr>
          <w:rFonts w:eastAsia="Calibri"/>
          <w:sz w:val="28"/>
          <w:szCs w:val="28"/>
          <w:lang w:eastAsia="en-US"/>
        </w:rPr>
        <w:t>от</w:t>
      </w:r>
      <w:r w:rsidRPr="00793171">
        <w:rPr>
          <w:rFonts w:eastAsia="Calibri"/>
          <w:sz w:val="28"/>
          <w:szCs w:val="28"/>
          <w:lang w:eastAsia="en-US"/>
        </w:rPr>
        <w:t xml:space="preserve"> населения, отсутствие приема платежей подтверждается в Журналах операций № 1 «Касса», Журналах регистрации приходных и расходных кассовых ордеров 2018 год. Также в бюджете сельского поселения отсутствует соответствующая статья доходов.</w:t>
      </w:r>
    </w:p>
    <w:p w14:paraId="15B04E22" w14:textId="77777777" w:rsidR="00793171" w:rsidRPr="00793171" w:rsidRDefault="00793171" w:rsidP="00793171">
      <w:pPr>
        <w:tabs>
          <w:tab w:val="left" w:pos="2490"/>
        </w:tabs>
        <w:ind w:firstLine="851"/>
        <w:rPr>
          <w:rFonts w:eastAsia="Calibri"/>
          <w:sz w:val="28"/>
          <w:szCs w:val="28"/>
          <w:lang w:eastAsia="en-US"/>
        </w:rPr>
      </w:pPr>
      <w:r w:rsidRPr="00793171">
        <w:rPr>
          <w:rFonts w:eastAsia="Calibri"/>
          <w:sz w:val="28"/>
          <w:szCs w:val="28"/>
          <w:lang w:eastAsia="en-US"/>
        </w:rPr>
        <w:t xml:space="preserve">В д. Агапоново Новосельского сельского поселения Смоленского района имеется водонапорная башня. По данным Администрации, данное сооружение числится на балансе, в реестр муниципального имущества внесено. </w:t>
      </w:r>
    </w:p>
    <w:p w14:paraId="27B2232E" w14:textId="77777777" w:rsidR="00793171" w:rsidRPr="00793171" w:rsidRDefault="00793171" w:rsidP="00793171">
      <w:pPr>
        <w:tabs>
          <w:tab w:val="left" w:pos="2490"/>
        </w:tabs>
        <w:ind w:firstLine="851"/>
        <w:rPr>
          <w:rFonts w:eastAsia="Calibri"/>
          <w:sz w:val="28"/>
          <w:szCs w:val="28"/>
          <w:lang w:eastAsia="en-US"/>
        </w:rPr>
      </w:pPr>
      <w:r w:rsidRPr="00793171">
        <w:rPr>
          <w:rFonts w:eastAsia="Calibri"/>
          <w:sz w:val="28"/>
          <w:szCs w:val="28"/>
          <w:lang w:eastAsia="en-US"/>
        </w:rPr>
        <w:t>Между Администрацией Новосельского сельского поселения и с АО «АтомЭнергоСбыт» заключен контракт от 17.01.2018 № 6710100673 на оплату электроснабжения водонапорной башни д. Агапоново. В адрес Администрации ежемесячно предоставляются счета для оплаты электроэнергии в рамках заключенного контракта. Путем безналичных платежей оплата предоставляемых счетов Администрацией не осуществлялась. Расходные обязательства по контракту Администрацией исполнялись путем внесения наличных денежных средств в кассу АО «АтомЭнергоСбыт», о чем свидетельствуют представленные кассовые чеки об оплате. Однако наличные денежные средства со счетов Администрации на данные расходы не снимались. В бюджете Новосельского сельского поселения бюджетные ассигнования на данные расходные обязательства отдельной статьей не утверждались.</w:t>
      </w:r>
    </w:p>
    <w:p w14:paraId="77FC515B" w14:textId="55F589EF" w:rsidR="00793171" w:rsidRPr="00793171" w:rsidRDefault="00793171" w:rsidP="00793171">
      <w:pPr>
        <w:tabs>
          <w:tab w:val="left" w:pos="2490"/>
        </w:tabs>
        <w:ind w:firstLine="851"/>
        <w:rPr>
          <w:rFonts w:eastAsia="Calibri"/>
          <w:sz w:val="28"/>
          <w:szCs w:val="28"/>
          <w:lang w:eastAsia="en-US"/>
        </w:rPr>
      </w:pPr>
      <w:r w:rsidRPr="00793171">
        <w:rPr>
          <w:rFonts w:eastAsia="Calibri"/>
          <w:sz w:val="28"/>
          <w:szCs w:val="28"/>
          <w:lang w:eastAsia="en-US"/>
        </w:rPr>
        <w:t xml:space="preserve">Таким образом установлено, что по выставляемым счетам АО «АтомЭнергоСбыт» потребленную объектами водоснабжения в д. Агапоново электроэнергию Администрация из средств местного бюджета не оплачивала. </w:t>
      </w:r>
    </w:p>
    <w:p w14:paraId="25CA125C" w14:textId="3BE3E2A9" w:rsidR="00793171" w:rsidRPr="00793171" w:rsidRDefault="00793171" w:rsidP="00793171">
      <w:pPr>
        <w:tabs>
          <w:tab w:val="left" w:pos="2490"/>
        </w:tabs>
        <w:ind w:firstLine="851"/>
        <w:rPr>
          <w:rFonts w:eastAsia="Calibri"/>
          <w:sz w:val="28"/>
          <w:szCs w:val="28"/>
          <w:lang w:eastAsia="en-US"/>
        </w:rPr>
      </w:pPr>
      <w:r w:rsidRPr="00793171">
        <w:rPr>
          <w:rFonts w:eastAsia="Calibri"/>
          <w:sz w:val="28"/>
          <w:szCs w:val="28"/>
          <w:lang w:eastAsia="en-US"/>
        </w:rPr>
        <w:t>В соответствии со ст. 210 Гражданского кодекса РФ собственник несет</w:t>
      </w:r>
      <w:r>
        <w:rPr>
          <w:rFonts w:eastAsia="Calibri"/>
          <w:sz w:val="28"/>
          <w:szCs w:val="28"/>
          <w:lang w:eastAsia="en-US"/>
        </w:rPr>
        <w:t xml:space="preserve"> </w:t>
      </w:r>
      <w:r w:rsidRPr="00793171">
        <w:rPr>
          <w:rFonts w:eastAsia="Calibri"/>
          <w:sz w:val="28"/>
          <w:szCs w:val="28"/>
          <w:lang w:eastAsia="en-US"/>
        </w:rPr>
        <w:t xml:space="preserve">бремя </w:t>
      </w:r>
      <w:r>
        <w:rPr>
          <w:rFonts w:eastAsia="Calibri"/>
          <w:sz w:val="28"/>
          <w:szCs w:val="28"/>
          <w:lang w:eastAsia="en-US"/>
        </w:rPr>
        <w:t>с</w:t>
      </w:r>
      <w:r w:rsidRPr="00793171">
        <w:rPr>
          <w:rFonts w:eastAsia="Calibri"/>
          <w:sz w:val="28"/>
          <w:szCs w:val="28"/>
          <w:lang w:eastAsia="en-US"/>
        </w:rPr>
        <w:t>одержания принадлежащего ему имущества, если иное не предусмотрено законом или договором.</w:t>
      </w:r>
    </w:p>
    <w:p w14:paraId="542F2877" w14:textId="77777777" w:rsidR="00793171" w:rsidRPr="00793171" w:rsidRDefault="00793171" w:rsidP="00793171">
      <w:pPr>
        <w:tabs>
          <w:tab w:val="left" w:pos="2490"/>
        </w:tabs>
        <w:ind w:firstLine="851"/>
        <w:rPr>
          <w:rFonts w:eastAsia="Calibri"/>
          <w:sz w:val="28"/>
          <w:szCs w:val="28"/>
          <w:lang w:eastAsia="en-US"/>
        </w:rPr>
      </w:pPr>
      <w:r w:rsidRPr="00793171">
        <w:rPr>
          <w:rFonts w:eastAsia="Calibri"/>
          <w:sz w:val="28"/>
          <w:szCs w:val="28"/>
          <w:lang w:eastAsia="en-US"/>
        </w:rPr>
        <w:t xml:space="preserve">В соответствие с п. 3 ст. 219 Бюджетного кодекса РФ получатель бюджетных средств принимает бюджетные обязательства в пределах доведенных до него лимитов бюджетных обязательств, путем заключения государственных (муниципальных) контрактов, иных договоров с физическими и юридическими </w:t>
      </w:r>
      <w:r w:rsidRPr="00793171">
        <w:rPr>
          <w:rFonts w:eastAsia="Calibri"/>
          <w:sz w:val="28"/>
          <w:szCs w:val="28"/>
          <w:lang w:eastAsia="en-US"/>
        </w:rPr>
        <w:lastRenderedPageBreak/>
        <w:t>лицами, индивидуальными предпринимателями или в соответствии с законом, иным правовым актом, соглашением.</w:t>
      </w:r>
    </w:p>
    <w:p w14:paraId="30303D4A" w14:textId="77777777" w:rsidR="00793171" w:rsidRPr="00793171" w:rsidRDefault="00793171" w:rsidP="00793171">
      <w:pPr>
        <w:tabs>
          <w:tab w:val="left" w:pos="2490"/>
        </w:tabs>
        <w:ind w:firstLine="851"/>
        <w:rPr>
          <w:rFonts w:eastAsia="Calibri"/>
          <w:sz w:val="28"/>
          <w:szCs w:val="28"/>
          <w:lang w:eastAsia="en-US"/>
        </w:rPr>
      </w:pPr>
      <w:r w:rsidRPr="00793171">
        <w:rPr>
          <w:rFonts w:eastAsia="Calibri"/>
          <w:sz w:val="28"/>
          <w:szCs w:val="28"/>
          <w:lang w:eastAsia="en-US"/>
        </w:rPr>
        <w:t>В соответствие с п. 4 ст. 219 Бюджетного кодекса РФ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14:paraId="45AC147A" w14:textId="77777777" w:rsidR="00793171" w:rsidRPr="00793171" w:rsidRDefault="00793171" w:rsidP="00793171">
      <w:pPr>
        <w:tabs>
          <w:tab w:val="left" w:pos="2490"/>
        </w:tabs>
        <w:ind w:firstLine="851"/>
        <w:rPr>
          <w:rFonts w:eastAsia="Calibri"/>
          <w:sz w:val="28"/>
          <w:szCs w:val="28"/>
          <w:lang w:eastAsia="en-US"/>
        </w:rPr>
      </w:pPr>
      <w:r w:rsidRPr="00793171">
        <w:rPr>
          <w:rFonts w:eastAsia="Calibri"/>
          <w:sz w:val="28"/>
          <w:szCs w:val="28"/>
          <w:lang w:eastAsia="en-US"/>
        </w:rPr>
        <w:t>В соответствие с п. 6 ст. 219 Бюджетного кодекса РФ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w:t>
      </w:r>
    </w:p>
    <w:p w14:paraId="759A68EE" w14:textId="77777777" w:rsidR="00793171" w:rsidRPr="00793171" w:rsidRDefault="00793171" w:rsidP="00793171">
      <w:pPr>
        <w:tabs>
          <w:tab w:val="left" w:pos="2490"/>
        </w:tabs>
        <w:ind w:firstLine="851"/>
        <w:rPr>
          <w:rFonts w:eastAsia="Calibri"/>
          <w:sz w:val="28"/>
          <w:szCs w:val="28"/>
          <w:lang w:eastAsia="en-US"/>
        </w:rPr>
      </w:pPr>
      <w:r w:rsidRPr="00793171">
        <w:rPr>
          <w:rFonts w:eastAsia="Calibri"/>
          <w:sz w:val="28"/>
          <w:szCs w:val="28"/>
          <w:lang w:eastAsia="en-US"/>
        </w:rPr>
        <w:t>В журналах операций с безналичными денежными средствами (ж.о. № 2) и расчетов с поставщиками и подрядчиками (ж.о. № 4) за 2018 год информация об осуществлении платежных обязательств и подтверждении списания денежных средств с единого счета бюджета по расходам за потребленную электроэнергию объектами водоснабжения в д. Агапоново отсутствует.</w:t>
      </w:r>
    </w:p>
    <w:p w14:paraId="3FB85FC8" w14:textId="307B4D14" w:rsidR="00793171" w:rsidRPr="00793171" w:rsidRDefault="00793171" w:rsidP="00793171">
      <w:pPr>
        <w:tabs>
          <w:tab w:val="left" w:pos="2490"/>
        </w:tabs>
        <w:ind w:firstLine="851"/>
        <w:rPr>
          <w:rFonts w:eastAsia="Calibri"/>
          <w:sz w:val="28"/>
          <w:szCs w:val="28"/>
          <w:lang w:eastAsia="en-US"/>
        </w:rPr>
      </w:pPr>
      <w:r w:rsidRPr="00793171">
        <w:rPr>
          <w:rFonts w:eastAsia="Calibri"/>
          <w:sz w:val="28"/>
          <w:szCs w:val="28"/>
          <w:lang w:eastAsia="en-US"/>
        </w:rPr>
        <w:t>Таким образом, не</w:t>
      </w:r>
      <w:r>
        <w:rPr>
          <w:rFonts w:eastAsia="Calibri"/>
          <w:sz w:val="28"/>
          <w:szCs w:val="28"/>
          <w:lang w:eastAsia="en-US"/>
        </w:rPr>
        <w:t xml:space="preserve"> </w:t>
      </w:r>
      <w:r w:rsidRPr="00793171">
        <w:rPr>
          <w:rFonts w:eastAsia="Calibri"/>
          <w:sz w:val="28"/>
          <w:szCs w:val="28"/>
          <w:lang w:eastAsia="en-US"/>
        </w:rPr>
        <w:t>ясно какими денежными средствами были произведены расчеты по счетам в рамках контракта с АО «АтомЭнергоСбыт».</w:t>
      </w:r>
    </w:p>
    <w:p w14:paraId="6F8A5C81" w14:textId="1F3F5619" w:rsidR="007C4EB4" w:rsidRDefault="00793171" w:rsidP="00793171">
      <w:pPr>
        <w:tabs>
          <w:tab w:val="left" w:pos="2490"/>
        </w:tabs>
        <w:ind w:firstLine="851"/>
        <w:rPr>
          <w:rFonts w:eastAsia="Calibri"/>
          <w:sz w:val="28"/>
          <w:szCs w:val="28"/>
          <w:lang w:eastAsia="en-US"/>
        </w:rPr>
      </w:pPr>
      <w:r w:rsidRPr="00793171">
        <w:rPr>
          <w:rFonts w:eastAsia="Calibri"/>
          <w:sz w:val="28"/>
          <w:szCs w:val="28"/>
          <w:lang w:eastAsia="en-US"/>
        </w:rPr>
        <w:t>В связи с вышеизложенным установлено, что Администрацией Новосельского сельского поселения были нарушены пункты 3, 4, 6 ст. 219 Бюджетного кодекса РФ.</w:t>
      </w:r>
    </w:p>
    <w:sectPr w:rsidR="007C4EB4" w:rsidSect="00DB51FC">
      <w:footerReference w:type="even" r:id="rId8"/>
      <w:footerReference w:type="default" r:id="rId9"/>
      <w:pgSz w:w="11906" w:h="16838"/>
      <w:pgMar w:top="709" w:right="707" w:bottom="709" w:left="1276" w:header="708" w:footer="4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95772" w14:textId="77777777" w:rsidR="008A1300" w:rsidRDefault="008A1300">
      <w:r>
        <w:separator/>
      </w:r>
    </w:p>
  </w:endnote>
  <w:endnote w:type="continuationSeparator" w:id="0">
    <w:p w14:paraId="42563B1D" w14:textId="77777777" w:rsidR="008A1300" w:rsidRDefault="008A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9E776" w14:textId="77777777" w:rsidR="008A1300" w:rsidRDefault="008A1300" w:rsidP="008648B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26164B9" w14:textId="77777777" w:rsidR="008A1300" w:rsidRDefault="008A1300" w:rsidP="008648B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51910" w14:textId="77777777" w:rsidR="008A1300" w:rsidRDefault="008A1300" w:rsidP="008648B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4</w:t>
    </w:r>
    <w:r>
      <w:rPr>
        <w:rStyle w:val="a8"/>
      </w:rPr>
      <w:fldChar w:fldCharType="end"/>
    </w:r>
  </w:p>
  <w:p w14:paraId="531F86DA" w14:textId="77777777" w:rsidR="008A1300" w:rsidRDefault="008A1300" w:rsidP="008648B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DE0D8" w14:textId="77777777" w:rsidR="008A1300" w:rsidRDefault="008A1300">
      <w:r>
        <w:separator/>
      </w:r>
    </w:p>
  </w:footnote>
  <w:footnote w:type="continuationSeparator" w:id="0">
    <w:p w14:paraId="1A230FE9" w14:textId="77777777" w:rsidR="008A1300" w:rsidRDefault="008A1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90F33"/>
    <w:multiLevelType w:val="hybridMultilevel"/>
    <w:tmpl w:val="C63EE822"/>
    <w:lvl w:ilvl="0" w:tplc="F70C0AAC">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AD615C4"/>
    <w:multiLevelType w:val="hybridMultilevel"/>
    <w:tmpl w:val="EE606DB4"/>
    <w:lvl w:ilvl="0" w:tplc="6F465860">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2BDC46A3"/>
    <w:multiLevelType w:val="multilevel"/>
    <w:tmpl w:val="3E04A362"/>
    <w:lvl w:ilvl="0">
      <w:start w:val="2"/>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2E5A6453"/>
    <w:multiLevelType w:val="hybridMultilevel"/>
    <w:tmpl w:val="BA4EF248"/>
    <w:lvl w:ilvl="0" w:tplc="7C72AE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4571EA3"/>
    <w:multiLevelType w:val="hybridMultilevel"/>
    <w:tmpl w:val="6CA6BC9A"/>
    <w:lvl w:ilvl="0" w:tplc="D78CB074">
      <w:start w:val="1"/>
      <w:numFmt w:val="decimal"/>
      <w:lvlText w:val="%1."/>
      <w:lvlJc w:val="left"/>
      <w:pPr>
        <w:tabs>
          <w:tab w:val="num" w:pos="1260"/>
        </w:tabs>
        <w:ind w:left="1260" w:hanging="360"/>
      </w:pPr>
    </w:lvl>
    <w:lvl w:ilvl="1" w:tplc="F060228C">
      <w:numFmt w:val="none"/>
      <w:lvlText w:val=""/>
      <w:lvlJc w:val="left"/>
      <w:pPr>
        <w:tabs>
          <w:tab w:val="num" w:pos="360"/>
        </w:tabs>
      </w:pPr>
    </w:lvl>
    <w:lvl w:ilvl="2" w:tplc="A276F2A0">
      <w:numFmt w:val="none"/>
      <w:lvlText w:val=""/>
      <w:lvlJc w:val="left"/>
      <w:pPr>
        <w:tabs>
          <w:tab w:val="num" w:pos="360"/>
        </w:tabs>
      </w:pPr>
    </w:lvl>
    <w:lvl w:ilvl="3" w:tplc="9954B5D0">
      <w:numFmt w:val="none"/>
      <w:lvlText w:val=""/>
      <w:lvlJc w:val="left"/>
      <w:pPr>
        <w:tabs>
          <w:tab w:val="num" w:pos="360"/>
        </w:tabs>
      </w:pPr>
    </w:lvl>
    <w:lvl w:ilvl="4" w:tplc="82A8CF24">
      <w:numFmt w:val="none"/>
      <w:lvlText w:val=""/>
      <w:lvlJc w:val="left"/>
      <w:pPr>
        <w:tabs>
          <w:tab w:val="num" w:pos="360"/>
        </w:tabs>
      </w:pPr>
    </w:lvl>
    <w:lvl w:ilvl="5" w:tplc="1F6010EE">
      <w:numFmt w:val="none"/>
      <w:lvlText w:val=""/>
      <w:lvlJc w:val="left"/>
      <w:pPr>
        <w:tabs>
          <w:tab w:val="num" w:pos="360"/>
        </w:tabs>
      </w:pPr>
    </w:lvl>
    <w:lvl w:ilvl="6" w:tplc="EC308188">
      <w:numFmt w:val="none"/>
      <w:lvlText w:val=""/>
      <w:lvlJc w:val="left"/>
      <w:pPr>
        <w:tabs>
          <w:tab w:val="num" w:pos="360"/>
        </w:tabs>
      </w:pPr>
    </w:lvl>
    <w:lvl w:ilvl="7" w:tplc="C72423E8">
      <w:numFmt w:val="none"/>
      <w:lvlText w:val=""/>
      <w:lvlJc w:val="left"/>
      <w:pPr>
        <w:tabs>
          <w:tab w:val="num" w:pos="360"/>
        </w:tabs>
      </w:pPr>
    </w:lvl>
    <w:lvl w:ilvl="8" w:tplc="CDE69A4A">
      <w:numFmt w:val="none"/>
      <w:lvlText w:val=""/>
      <w:lvlJc w:val="left"/>
      <w:pPr>
        <w:tabs>
          <w:tab w:val="num" w:pos="360"/>
        </w:tabs>
      </w:pPr>
    </w:lvl>
  </w:abstractNum>
  <w:abstractNum w:abstractNumId="5" w15:restartNumberingAfterBreak="0">
    <w:nsid w:val="4CF341E0"/>
    <w:multiLevelType w:val="hybridMultilevel"/>
    <w:tmpl w:val="D25CC568"/>
    <w:lvl w:ilvl="0" w:tplc="71D2EA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80007C4"/>
    <w:multiLevelType w:val="multilevel"/>
    <w:tmpl w:val="29B2D902"/>
    <w:lvl w:ilvl="0">
      <w:start w:val="1"/>
      <w:numFmt w:val="decimal"/>
      <w:lvlText w:val="%1."/>
      <w:lvlJc w:val="left"/>
      <w:pPr>
        <w:ind w:left="107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15:restartNumberingAfterBreak="0">
    <w:nsid w:val="6F3D4EE4"/>
    <w:multiLevelType w:val="hybridMultilevel"/>
    <w:tmpl w:val="E9888282"/>
    <w:lvl w:ilvl="0" w:tplc="D38E7AC8">
      <w:start w:val="3"/>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4"/>
  </w:num>
  <w:num w:numId="2">
    <w:abstractNumId w:val="1"/>
  </w:num>
  <w:num w:numId="3">
    <w:abstractNumId w:val="6"/>
  </w:num>
  <w:num w:numId="4">
    <w:abstractNumId w:val="0"/>
  </w:num>
  <w:num w:numId="5">
    <w:abstractNumId w:val="3"/>
  </w:num>
  <w:num w:numId="6">
    <w:abstractNumId w:val="2"/>
  </w:num>
  <w:num w:numId="7">
    <w:abstractNumId w:val="7"/>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D3"/>
    <w:rsid w:val="00002AC3"/>
    <w:rsid w:val="00002CD7"/>
    <w:rsid w:val="00003E76"/>
    <w:rsid w:val="0001309D"/>
    <w:rsid w:val="00013FE4"/>
    <w:rsid w:val="000143FE"/>
    <w:rsid w:val="000178DC"/>
    <w:rsid w:val="000246FC"/>
    <w:rsid w:val="000330C0"/>
    <w:rsid w:val="00037E74"/>
    <w:rsid w:val="00042113"/>
    <w:rsid w:val="00042C3E"/>
    <w:rsid w:val="000566A6"/>
    <w:rsid w:val="00056C44"/>
    <w:rsid w:val="00057ECE"/>
    <w:rsid w:val="000616B4"/>
    <w:rsid w:val="000658C1"/>
    <w:rsid w:val="0006681A"/>
    <w:rsid w:val="00066886"/>
    <w:rsid w:val="0006706E"/>
    <w:rsid w:val="0007116C"/>
    <w:rsid w:val="00072AF9"/>
    <w:rsid w:val="000744FC"/>
    <w:rsid w:val="00075263"/>
    <w:rsid w:val="00075296"/>
    <w:rsid w:val="00077B85"/>
    <w:rsid w:val="0008246E"/>
    <w:rsid w:val="00086D2E"/>
    <w:rsid w:val="00087F6A"/>
    <w:rsid w:val="00093AB4"/>
    <w:rsid w:val="000A2500"/>
    <w:rsid w:val="000A6084"/>
    <w:rsid w:val="000B37F6"/>
    <w:rsid w:val="000B3859"/>
    <w:rsid w:val="000B64B5"/>
    <w:rsid w:val="000C00AC"/>
    <w:rsid w:val="000C0D7B"/>
    <w:rsid w:val="000C12E3"/>
    <w:rsid w:val="000C1EA1"/>
    <w:rsid w:val="000C2D84"/>
    <w:rsid w:val="000D326F"/>
    <w:rsid w:val="000D6D8D"/>
    <w:rsid w:val="000E1766"/>
    <w:rsid w:val="000E3302"/>
    <w:rsid w:val="000E3A7B"/>
    <w:rsid w:val="000E48A5"/>
    <w:rsid w:val="000E794F"/>
    <w:rsid w:val="000E7FB6"/>
    <w:rsid w:val="0010072C"/>
    <w:rsid w:val="00101363"/>
    <w:rsid w:val="0010176D"/>
    <w:rsid w:val="001033F7"/>
    <w:rsid w:val="00103DA7"/>
    <w:rsid w:val="0010753A"/>
    <w:rsid w:val="001111B5"/>
    <w:rsid w:val="00111427"/>
    <w:rsid w:val="00115F72"/>
    <w:rsid w:val="00116D4D"/>
    <w:rsid w:val="00123DAF"/>
    <w:rsid w:val="00126182"/>
    <w:rsid w:val="00137032"/>
    <w:rsid w:val="00140485"/>
    <w:rsid w:val="001472F9"/>
    <w:rsid w:val="00150E37"/>
    <w:rsid w:val="0016645B"/>
    <w:rsid w:val="00174B92"/>
    <w:rsid w:val="001774F1"/>
    <w:rsid w:val="00181E7F"/>
    <w:rsid w:val="00182205"/>
    <w:rsid w:val="00183D5C"/>
    <w:rsid w:val="00186A46"/>
    <w:rsid w:val="001937F8"/>
    <w:rsid w:val="00194901"/>
    <w:rsid w:val="001B125D"/>
    <w:rsid w:val="001B1F44"/>
    <w:rsid w:val="001B36FD"/>
    <w:rsid w:val="001B3FD0"/>
    <w:rsid w:val="001B747D"/>
    <w:rsid w:val="001C7BC3"/>
    <w:rsid w:val="001C7ED9"/>
    <w:rsid w:val="001D4922"/>
    <w:rsid w:val="001E314F"/>
    <w:rsid w:val="001F0136"/>
    <w:rsid w:val="001F151B"/>
    <w:rsid w:val="001F2D03"/>
    <w:rsid w:val="001F2E21"/>
    <w:rsid w:val="001F3BA4"/>
    <w:rsid w:val="00200E0C"/>
    <w:rsid w:val="002011F5"/>
    <w:rsid w:val="0020121C"/>
    <w:rsid w:val="0020756A"/>
    <w:rsid w:val="0021147A"/>
    <w:rsid w:val="00211C8C"/>
    <w:rsid w:val="002122EF"/>
    <w:rsid w:val="0021456F"/>
    <w:rsid w:val="00216508"/>
    <w:rsid w:val="002169DB"/>
    <w:rsid w:val="002175FD"/>
    <w:rsid w:val="0022024B"/>
    <w:rsid w:val="00220E02"/>
    <w:rsid w:val="00220F4D"/>
    <w:rsid w:val="00221E1C"/>
    <w:rsid w:val="00230305"/>
    <w:rsid w:val="0023166C"/>
    <w:rsid w:val="002321EF"/>
    <w:rsid w:val="00233DEC"/>
    <w:rsid w:val="00235869"/>
    <w:rsid w:val="00237812"/>
    <w:rsid w:val="00240994"/>
    <w:rsid w:val="00243861"/>
    <w:rsid w:val="00245D13"/>
    <w:rsid w:val="00252444"/>
    <w:rsid w:val="00260288"/>
    <w:rsid w:val="0026466F"/>
    <w:rsid w:val="00264BFB"/>
    <w:rsid w:val="002736DA"/>
    <w:rsid w:val="002744DA"/>
    <w:rsid w:val="00275DAE"/>
    <w:rsid w:val="002823FB"/>
    <w:rsid w:val="00282FAA"/>
    <w:rsid w:val="002877E5"/>
    <w:rsid w:val="002935AD"/>
    <w:rsid w:val="002A099C"/>
    <w:rsid w:val="002A1889"/>
    <w:rsid w:val="002A3BA0"/>
    <w:rsid w:val="002A3C04"/>
    <w:rsid w:val="002C0DEA"/>
    <w:rsid w:val="002C1CA2"/>
    <w:rsid w:val="002D19E8"/>
    <w:rsid w:val="002D2898"/>
    <w:rsid w:val="002D41D8"/>
    <w:rsid w:val="002E1ADB"/>
    <w:rsid w:val="002F4EA2"/>
    <w:rsid w:val="003011CE"/>
    <w:rsid w:val="00302F30"/>
    <w:rsid w:val="003035BF"/>
    <w:rsid w:val="00303A1D"/>
    <w:rsid w:val="00303C23"/>
    <w:rsid w:val="00304645"/>
    <w:rsid w:val="00304AED"/>
    <w:rsid w:val="00307028"/>
    <w:rsid w:val="003079D1"/>
    <w:rsid w:val="00310EB8"/>
    <w:rsid w:val="003142C5"/>
    <w:rsid w:val="003145AC"/>
    <w:rsid w:val="0031721B"/>
    <w:rsid w:val="00325D23"/>
    <w:rsid w:val="0033031D"/>
    <w:rsid w:val="0033405B"/>
    <w:rsid w:val="00336CF7"/>
    <w:rsid w:val="0033771C"/>
    <w:rsid w:val="003379C6"/>
    <w:rsid w:val="00337F39"/>
    <w:rsid w:val="0034117F"/>
    <w:rsid w:val="00343267"/>
    <w:rsid w:val="00345899"/>
    <w:rsid w:val="00346654"/>
    <w:rsid w:val="00347910"/>
    <w:rsid w:val="00350A55"/>
    <w:rsid w:val="00351C12"/>
    <w:rsid w:val="003549EF"/>
    <w:rsid w:val="003609AE"/>
    <w:rsid w:val="00364074"/>
    <w:rsid w:val="00366A38"/>
    <w:rsid w:val="00371550"/>
    <w:rsid w:val="00371D55"/>
    <w:rsid w:val="00374628"/>
    <w:rsid w:val="00381196"/>
    <w:rsid w:val="00381D85"/>
    <w:rsid w:val="0038218C"/>
    <w:rsid w:val="00384DDA"/>
    <w:rsid w:val="003859BE"/>
    <w:rsid w:val="003873A5"/>
    <w:rsid w:val="00393FE3"/>
    <w:rsid w:val="003A5AE7"/>
    <w:rsid w:val="003A665C"/>
    <w:rsid w:val="003B0EB8"/>
    <w:rsid w:val="003C20B5"/>
    <w:rsid w:val="003C3333"/>
    <w:rsid w:val="003C457C"/>
    <w:rsid w:val="003C58AD"/>
    <w:rsid w:val="003C6B53"/>
    <w:rsid w:val="003D006A"/>
    <w:rsid w:val="003D3C49"/>
    <w:rsid w:val="003D50C8"/>
    <w:rsid w:val="003E2305"/>
    <w:rsid w:val="003E41E0"/>
    <w:rsid w:val="003E4811"/>
    <w:rsid w:val="003E4FAB"/>
    <w:rsid w:val="003E51B0"/>
    <w:rsid w:val="003E7E9F"/>
    <w:rsid w:val="003F763A"/>
    <w:rsid w:val="004136FF"/>
    <w:rsid w:val="004254DB"/>
    <w:rsid w:val="00426D94"/>
    <w:rsid w:val="00432619"/>
    <w:rsid w:val="0043515A"/>
    <w:rsid w:val="00437283"/>
    <w:rsid w:val="00441709"/>
    <w:rsid w:val="00441EB1"/>
    <w:rsid w:val="00445637"/>
    <w:rsid w:val="0044655C"/>
    <w:rsid w:val="004526DB"/>
    <w:rsid w:val="00457E54"/>
    <w:rsid w:val="00461BC2"/>
    <w:rsid w:val="00463A74"/>
    <w:rsid w:val="00463DAC"/>
    <w:rsid w:val="00465157"/>
    <w:rsid w:val="004675F8"/>
    <w:rsid w:val="00470991"/>
    <w:rsid w:val="00472191"/>
    <w:rsid w:val="00473D90"/>
    <w:rsid w:val="00476DF9"/>
    <w:rsid w:val="00476F00"/>
    <w:rsid w:val="00477C2E"/>
    <w:rsid w:val="004813A0"/>
    <w:rsid w:val="00481B8B"/>
    <w:rsid w:val="004833E7"/>
    <w:rsid w:val="00487DE1"/>
    <w:rsid w:val="004941E7"/>
    <w:rsid w:val="004A0AA3"/>
    <w:rsid w:val="004A0FBB"/>
    <w:rsid w:val="004A34C5"/>
    <w:rsid w:val="004A42A6"/>
    <w:rsid w:val="004A57F3"/>
    <w:rsid w:val="004B2DA4"/>
    <w:rsid w:val="004D292C"/>
    <w:rsid w:val="004E3E58"/>
    <w:rsid w:val="004E7AE9"/>
    <w:rsid w:val="004F26F6"/>
    <w:rsid w:val="004F2C5E"/>
    <w:rsid w:val="004F42AA"/>
    <w:rsid w:val="004F4A90"/>
    <w:rsid w:val="004F4E2D"/>
    <w:rsid w:val="004F50D1"/>
    <w:rsid w:val="00503187"/>
    <w:rsid w:val="00507B98"/>
    <w:rsid w:val="00513177"/>
    <w:rsid w:val="00513A27"/>
    <w:rsid w:val="00522192"/>
    <w:rsid w:val="00523A1B"/>
    <w:rsid w:val="005246EE"/>
    <w:rsid w:val="00536789"/>
    <w:rsid w:val="00537C3F"/>
    <w:rsid w:val="0054326F"/>
    <w:rsid w:val="0054381C"/>
    <w:rsid w:val="00543C8E"/>
    <w:rsid w:val="00546C44"/>
    <w:rsid w:val="0055027C"/>
    <w:rsid w:val="00553111"/>
    <w:rsid w:val="00553298"/>
    <w:rsid w:val="005536B1"/>
    <w:rsid w:val="00555FDA"/>
    <w:rsid w:val="00562C8F"/>
    <w:rsid w:val="00563A15"/>
    <w:rsid w:val="00567818"/>
    <w:rsid w:val="00585DED"/>
    <w:rsid w:val="005A7DF7"/>
    <w:rsid w:val="005C4AE4"/>
    <w:rsid w:val="005D268C"/>
    <w:rsid w:val="005D47B6"/>
    <w:rsid w:val="005D52E5"/>
    <w:rsid w:val="005D56D5"/>
    <w:rsid w:val="005D68B8"/>
    <w:rsid w:val="005E0747"/>
    <w:rsid w:val="005E2100"/>
    <w:rsid w:val="005E41ED"/>
    <w:rsid w:val="005E76B7"/>
    <w:rsid w:val="005F0AC9"/>
    <w:rsid w:val="005F128F"/>
    <w:rsid w:val="005F485D"/>
    <w:rsid w:val="00602D2B"/>
    <w:rsid w:val="0060326E"/>
    <w:rsid w:val="0060388E"/>
    <w:rsid w:val="0061041C"/>
    <w:rsid w:val="00612714"/>
    <w:rsid w:val="00614D36"/>
    <w:rsid w:val="006173F4"/>
    <w:rsid w:val="006274AF"/>
    <w:rsid w:val="00631170"/>
    <w:rsid w:val="00631F99"/>
    <w:rsid w:val="0063499A"/>
    <w:rsid w:val="00640BA3"/>
    <w:rsid w:val="00642175"/>
    <w:rsid w:val="0064728E"/>
    <w:rsid w:val="00657728"/>
    <w:rsid w:val="00661F55"/>
    <w:rsid w:val="00663FD3"/>
    <w:rsid w:val="006774CC"/>
    <w:rsid w:val="006832DE"/>
    <w:rsid w:val="006833EB"/>
    <w:rsid w:val="00685734"/>
    <w:rsid w:val="00694F9B"/>
    <w:rsid w:val="006A6B31"/>
    <w:rsid w:val="006A7754"/>
    <w:rsid w:val="006A7FE3"/>
    <w:rsid w:val="006B0D18"/>
    <w:rsid w:val="006B1D57"/>
    <w:rsid w:val="006B5292"/>
    <w:rsid w:val="006B5EC1"/>
    <w:rsid w:val="006C1400"/>
    <w:rsid w:val="006C1E61"/>
    <w:rsid w:val="006C4159"/>
    <w:rsid w:val="006C44D9"/>
    <w:rsid w:val="006C7DAF"/>
    <w:rsid w:val="006D0CFE"/>
    <w:rsid w:val="006D74B1"/>
    <w:rsid w:val="006E4F1B"/>
    <w:rsid w:val="006E59FE"/>
    <w:rsid w:val="006E75A1"/>
    <w:rsid w:val="006E79DD"/>
    <w:rsid w:val="006F5274"/>
    <w:rsid w:val="00700E8D"/>
    <w:rsid w:val="00703B49"/>
    <w:rsid w:val="007076F7"/>
    <w:rsid w:val="00711A79"/>
    <w:rsid w:val="00714E3E"/>
    <w:rsid w:val="00717DAB"/>
    <w:rsid w:val="00720044"/>
    <w:rsid w:val="007203CE"/>
    <w:rsid w:val="007237AC"/>
    <w:rsid w:val="0074519B"/>
    <w:rsid w:val="00746619"/>
    <w:rsid w:val="00750BC4"/>
    <w:rsid w:val="007557FD"/>
    <w:rsid w:val="0076016C"/>
    <w:rsid w:val="00766BDD"/>
    <w:rsid w:val="007705AC"/>
    <w:rsid w:val="00776547"/>
    <w:rsid w:val="0078108A"/>
    <w:rsid w:val="0078199F"/>
    <w:rsid w:val="00781C29"/>
    <w:rsid w:val="0078710F"/>
    <w:rsid w:val="00790A09"/>
    <w:rsid w:val="00793171"/>
    <w:rsid w:val="00796122"/>
    <w:rsid w:val="007A0A45"/>
    <w:rsid w:val="007A2094"/>
    <w:rsid w:val="007A60EB"/>
    <w:rsid w:val="007B2F01"/>
    <w:rsid w:val="007B429D"/>
    <w:rsid w:val="007B4745"/>
    <w:rsid w:val="007B47FD"/>
    <w:rsid w:val="007B4B4F"/>
    <w:rsid w:val="007C4259"/>
    <w:rsid w:val="007C4EB4"/>
    <w:rsid w:val="007C5960"/>
    <w:rsid w:val="007D0D06"/>
    <w:rsid w:val="007D3FCA"/>
    <w:rsid w:val="007D464D"/>
    <w:rsid w:val="007D5F03"/>
    <w:rsid w:val="007E3A38"/>
    <w:rsid w:val="00800763"/>
    <w:rsid w:val="00802322"/>
    <w:rsid w:val="00802C60"/>
    <w:rsid w:val="00805536"/>
    <w:rsid w:val="00805E4B"/>
    <w:rsid w:val="00806699"/>
    <w:rsid w:val="00806BF8"/>
    <w:rsid w:val="00810C4A"/>
    <w:rsid w:val="008125D6"/>
    <w:rsid w:val="008144A7"/>
    <w:rsid w:val="00823193"/>
    <w:rsid w:val="00825B3D"/>
    <w:rsid w:val="008277D2"/>
    <w:rsid w:val="00827A63"/>
    <w:rsid w:val="008479BF"/>
    <w:rsid w:val="00850162"/>
    <w:rsid w:val="00855263"/>
    <w:rsid w:val="00862D44"/>
    <w:rsid w:val="008648B3"/>
    <w:rsid w:val="00865333"/>
    <w:rsid w:val="00867947"/>
    <w:rsid w:val="00880205"/>
    <w:rsid w:val="00883E97"/>
    <w:rsid w:val="0089132D"/>
    <w:rsid w:val="0089325C"/>
    <w:rsid w:val="00894075"/>
    <w:rsid w:val="00894698"/>
    <w:rsid w:val="00895F08"/>
    <w:rsid w:val="008A1300"/>
    <w:rsid w:val="008A4BEA"/>
    <w:rsid w:val="008A77BD"/>
    <w:rsid w:val="008B3B18"/>
    <w:rsid w:val="008B41D8"/>
    <w:rsid w:val="008B47DD"/>
    <w:rsid w:val="008B4EEA"/>
    <w:rsid w:val="008B765E"/>
    <w:rsid w:val="008C0F07"/>
    <w:rsid w:val="008C2877"/>
    <w:rsid w:val="008D046E"/>
    <w:rsid w:val="008D3DD0"/>
    <w:rsid w:val="008D3F8D"/>
    <w:rsid w:val="008D46D5"/>
    <w:rsid w:val="008D49BD"/>
    <w:rsid w:val="008F2040"/>
    <w:rsid w:val="008F2603"/>
    <w:rsid w:val="008F509A"/>
    <w:rsid w:val="008F6711"/>
    <w:rsid w:val="00901935"/>
    <w:rsid w:val="0090282D"/>
    <w:rsid w:val="0090400E"/>
    <w:rsid w:val="00911132"/>
    <w:rsid w:val="00911C05"/>
    <w:rsid w:val="009147D9"/>
    <w:rsid w:val="00920B25"/>
    <w:rsid w:val="00924B6E"/>
    <w:rsid w:val="009254D7"/>
    <w:rsid w:val="00926B61"/>
    <w:rsid w:val="00927F99"/>
    <w:rsid w:val="00932C0F"/>
    <w:rsid w:val="00932C8E"/>
    <w:rsid w:val="0093443F"/>
    <w:rsid w:val="00934838"/>
    <w:rsid w:val="00943BFF"/>
    <w:rsid w:val="00944835"/>
    <w:rsid w:val="00950749"/>
    <w:rsid w:val="009507C5"/>
    <w:rsid w:val="009513C9"/>
    <w:rsid w:val="0095573F"/>
    <w:rsid w:val="00966966"/>
    <w:rsid w:val="00972146"/>
    <w:rsid w:val="00976A60"/>
    <w:rsid w:val="00980074"/>
    <w:rsid w:val="00981FF4"/>
    <w:rsid w:val="00983527"/>
    <w:rsid w:val="009836E5"/>
    <w:rsid w:val="0098578B"/>
    <w:rsid w:val="009862F3"/>
    <w:rsid w:val="00991B5A"/>
    <w:rsid w:val="00992CAE"/>
    <w:rsid w:val="009A36B5"/>
    <w:rsid w:val="009A4234"/>
    <w:rsid w:val="009B3262"/>
    <w:rsid w:val="009C0554"/>
    <w:rsid w:val="009C41B7"/>
    <w:rsid w:val="009D118F"/>
    <w:rsid w:val="009D247C"/>
    <w:rsid w:val="009D2695"/>
    <w:rsid w:val="009D3A27"/>
    <w:rsid w:val="009D4C90"/>
    <w:rsid w:val="009D5225"/>
    <w:rsid w:val="009D5895"/>
    <w:rsid w:val="009E2146"/>
    <w:rsid w:val="009E55B6"/>
    <w:rsid w:val="009E7EEB"/>
    <w:rsid w:val="00A009A4"/>
    <w:rsid w:val="00A06038"/>
    <w:rsid w:val="00A07C65"/>
    <w:rsid w:val="00A10DDA"/>
    <w:rsid w:val="00A137FD"/>
    <w:rsid w:val="00A21BC5"/>
    <w:rsid w:val="00A245D3"/>
    <w:rsid w:val="00A24B1B"/>
    <w:rsid w:val="00A2547C"/>
    <w:rsid w:val="00A25E7A"/>
    <w:rsid w:val="00A36726"/>
    <w:rsid w:val="00A373F9"/>
    <w:rsid w:val="00A45376"/>
    <w:rsid w:val="00A504FC"/>
    <w:rsid w:val="00A54BA5"/>
    <w:rsid w:val="00A57B27"/>
    <w:rsid w:val="00A60511"/>
    <w:rsid w:val="00A62CB9"/>
    <w:rsid w:val="00A633A8"/>
    <w:rsid w:val="00A652CF"/>
    <w:rsid w:val="00A670F4"/>
    <w:rsid w:val="00A713DF"/>
    <w:rsid w:val="00A81C7F"/>
    <w:rsid w:val="00A915EB"/>
    <w:rsid w:val="00A929BC"/>
    <w:rsid w:val="00A92D94"/>
    <w:rsid w:val="00A96B73"/>
    <w:rsid w:val="00A96F35"/>
    <w:rsid w:val="00A97482"/>
    <w:rsid w:val="00AB383E"/>
    <w:rsid w:val="00AC30AB"/>
    <w:rsid w:val="00AC63EA"/>
    <w:rsid w:val="00AD0F5F"/>
    <w:rsid w:val="00AD38E1"/>
    <w:rsid w:val="00AD60B9"/>
    <w:rsid w:val="00AD75F2"/>
    <w:rsid w:val="00AD7BCE"/>
    <w:rsid w:val="00AD7D82"/>
    <w:rsid w:val="00AD7FE1"/>
    <w:rsid w:val="00AE0A68"/>
    <w:rsid w:val="00AE4923"/>
    <w:rsid w:val="00AF0985"/>
    <w:rsid w:val="00AF20DA"/>
    <w:rsid w:val="00AF2A4A"/>
    <w:rsid w:val="00AF6EEB"/>
    <w:rsid w:val="00B06A6D"/>
    <w:rsid w:val="00B10601"/>
    <w:rsid w:val="00B1362F"/>
    <w:rsid w:val="00B15EDE"/>
    <w:rsid w:val="00B170E9"/>
    <w:rsid w:val="00B25E51"/>
    <w:rsid w:val="00B305D1"/>
    <w:rsid w:val="00B34FCA"/>
    <w:rsid w:val="00B35A9A"/>
    <w:rsid w:val="00B441E8"/>
    <w:rsid w:val="00B45A90"/>
    <w:rsid w:val="00B52F90"/>
    <w:rsid w:val="00B56BB9"/>
    <w:rsid w:val="00B61C30"/>
    <w:rsid w:val="00B6467A"/>
    <w:rsid w:val="00B648DB"/>
    <w:rsid w:val="00B66918"/>
    <w:rsid w:val="00B70EF5"/>
    <w:rsid w:val="00B72A0B"/>
    <w:rsid w:val="00B73C5F"/>
    <w:rsid w:val="00B73D40"/>
    <w:rsid w:val="00B8123E"/>
    <w:rsid w:val="00B81876"/>
    <w:rsid w:val="00B848F9"/>
    <w:rsid w:val="00B86F3F"/>
    <w:rsid w:val="00B92598"/>
    <w:rsid w:val="00B94684"/>
    <w:rsid w:val="00B95AA4"/>
    <w:rsid w:val="00BA2C70"/>
    <w:rsid w:val="00BA4AAF"/>
    <w:rsid w:val="00BB00D9"/>
    <w:rsid w:val="00BB06A8"/>
    <w:rsid w:val="00BB6DB3"/>
    <w:rsid w:val="00BC1A3D"/>
    <w:rsid w:val="00BC43FA"/>
    <w:rsid w:val="00BD0A31"/>
    <w:rsid w:val="00BD159F"/>
    <w:rsid w:val="00BD3BEE"/>
    <w:rsid w:val="00BD5A44"/>
    <w:rsid w:val="00BE1223"/>
    <w:rsid w:val="00BE1E68"/>
    <w:rsid w:val="00BE2355"/>
    <w:rsid w:val="00BE3B7B"/>
    <w:rsid w:val="00BE4DC7"/>
    <w:rsid w:val="00C04C16"/>
    <w:rsid w:val="00C0522E"/>
    <w:rsid w:val="00C07DFF"/>
    <w:rsid w:val="00C10654"/>
    <w:rsid w:val="00C10BD2"/>
    <w:rsid w:val="00C119D0"/>
    <w:rsid w:val="00C207B8"/>
    <w:rsid w:val="00C20F75"/>
    <w:rsid w:val="00C21C93"/>
    <w:rsid w:val="00C254C2"/>
    <w:rsid w:val="00C261F2"/>
    <w:rsid w:val="00C3294C"/>
    <w:rsid w:val="00C36A93"/>
    <w:rsid w:val="00C37075"/>
    <w:rsid w:val="00C3718C"/>
    <w:rsid w:val="00C41EEA"/>
    <w:rsid w:val="00C431F8"/>
    <w:rsid w:val="00C4455C"/>
    <w:rsid w:val="00C46242"/>
    <w:rsid w:val="00C544F1"/>
    <w:rsid w:val="00C54905"/>
    <w:rsid w:val="00C55AB8"/>
    <w:rsid w:val="00C61172"/>
    <w:rsid w:val="00C61FE9"/>
    <w:rsid w:val="00C6537D"/>
    <w:rsid w:val="00C67D50"/>
    <w:rsid w:val="00C71284"/>
    <w:rsid w:val="00C76D86"/>
    <w:rsid w:val="00C80621"/>
    <w:rsid w:val="00C902C9"/>
    <w:rsid w:val="00C92973"/>
    <w:rsid w:val="00C97B5B"/>
    <w:rsid w:val="00CA139E"/>
    <w:rsid w:val="00CA246F"/>
    <w:rsid w:val="00CA267B"/>
    <w:rsid w:val="00CA40A3"/>
    <w:rsid w:val="00CA70C4"/>
    <w:rsid w:val="00CB0497"/>
    <w:rsid w:val="00CB0BEC"/>
    <w:rsid w:val="00CB1DCD"/>
    <w:rsid w:val="00CB4C22"/>
    <w:rsid w:val="00CB6EAC"/>
    <w:rsid w:val="00CB788C"/>
    <w:rsid w:val="00CC183C"/>
    <w:rsid w:val="00CC3E53"/>
    <w:rsid w:val="00CC5C0B"/>
    <w:rsid w:val="00CD224F"/>
    <w:rsid w:val="00CD2432"/>
    <w:rsid w:val="00CD50B9"/>
    <w:rsid w:val="00CF1442"/>
    <w:rsid w:val="00D01416"/>
    <w:rsid w:val="00D03F9D"/>
    <w:rsid w:val="00D1022B"/>
    <w:rsid w:val="00D172E9"/>
    <w:rsid w:val="00D31157"/>
    <w:rsid w:val="00D3210B"/>
    <w:rsid w:val="00D345B9"/>
    <w:rsid w:val="00D351C4"/>
    <w:rsid w:val="00D4336D"/>
    <w:rsid w:val="00D458BA"/>
    <w:rsid w:val="00D56EBF"/>
    <w:rsid w:val="00D60A1B"/>
    <w:rsid w:val="00D656BA"/>
    <w:rsid w:val="00D70295"/>
    <w:rsid w:val="00D74319"/>
    <w:rsid w:val="00D75B29"/>
    <w:rsid w:val="00D75CD7"/>
    <w:rsid w:val="00D773FA"/>
    <w:rsid w:val="00D8772E"/>
    <w:rsid w:val="00DA0CC5"/>
    <w:rsid w:val="00DA11D2"/>
    <w:rsid w:val="00DA12A7"/>
    <w:rsid w:val="00DA2900"/>
    <w:rsid w:val="00DA303B"/>
    <w:rsid w:val="00DB0F2C"/>
    <w:rsid w:val="00DB2DF4"/>
    <w:rsid w:val="00DB39E5"/>
    <w:rsid w:val="00DB51FC"/>
    <w:rsid w:val="00DB59A2"/>
    <w:rsid w:val="00DB663D"/>
    <w:rsid w:val="00DC0909"/>
    <w:rsid w:val="00DC0B09"/>
    <w:rsid w:val="00DC0BEB"/>
    <w:rsid w:val="00DD2B73"/>
    <w:rsid w:val="00DD3B7F"/>
    <w:rsid w:val="00DE0DA1"/>
    <w:rsid w:val="00DE1974"/>
    <w:rsid w:val="00DE1CA1"/>
    <w:rsid w:val="00DE3CAD"/>
    <w:rsid w:val="00DE7464"/>
    <w:rsid w:val="00DE77E9"/>
    <w:rsid w:val="00DF5450"/>
    <w:rsid w:val="00DF66E7"/>
    <w:rsid w:val="00DF6762"/>
    <w:rsid w:val="00E10E9E"/>
    <w:rsid w:val="00E11523"/>
    <w:rsid w:val="00E157F7"/>
    <w:rsid w:val="00E16C9C"/>
    <w:rsid w:val="00E20082"/>
    <w:rsid w:val="00E22522"/>
    <w:rsid w:val="00E25793"/>
    <w:rsid w:val="00E30739"/>
    <w:rsid w:val="00E3094A"/>
    <w:rsid w:val="00E30C76"/>
    <w:rsid w:val="00E3159A"/>
    <w:rsid w:val="00E35609"/>
    <w:rsid w:val="00E43D27"/>
    <w:rsid w:val="00E44332"/>
    <w:rsid w:val="00E452BB"/>
    <w:rsid w:val="00E453D5"/>
    <w:rsid w:val="00E47680"/>
    <w:rsid w:val="00E53155"/>
    <w:rsid w:val="00E7043D"/>
    <w:rsid w:val="00E70839"/>
    <w:rsid w:val="00E72969"/>
    <w:rsid w:val="00E74E42"/>
    <w:rsid w:val="00E76F1D"/>
    <w:rsid w:val="00E806FE"/>
    <w:rsid w:val="00E91055"/>
    <w:rsid w:val="00E92574"/>
    <w:rsid w:val="00E93542"/>
    <w:rsid w:val="00E95433"/>
    <w:rsid w:val="00E96605"/>
    <w:rsid w:val="00EA1CD8"/>
    <w:rsid w:val="00EB7448"/>
    <w:rsid w:val="00EC32FA"/>
    <w:rsid w:val="00EC4623"/>
    <w:rsid w:val="00EC4D2D"/>
    <w:rsid w:val="00EC65C9"/>
    <w:rsid w:val="00ED0777"/>
    <w:rsid w:val="00ED633D"/>
    <w:rsid w:val="00ED6BB1"/>
    <w:rsid w:val="00ED7FD5"/>
    <w:rsid w:val="00EE10DB"/>
    <w:rsid w:val="00EF1791"/>
    <w:rsid w:val="00EF4140"/>
    <w:rsid w:val="00EF62A1"/>
    <w:rsid w:val="00EF7C2A"/>
    <w:rsid w:val="00F072D5"/>
    <w:rsid w:val="00F07923"/>
    <w:rsid w:val="00F15DDD"/>
    <w:rsid w:val="00F162D4"/>
    <w:rsid w:val="00F22EBF"/>
    <w:rsid w:val="00F24101"/>
    <w:rsid w:val="00F2545F"/>
    <w:rsid w:val="00F26E27"/>
    <w:rsid w:val="00F3151A"/>
    <w:rsid w:val="00F31C60"/>
    <w:rsid w:val="00F35BD1"/>
    <w:rsid w:val="00F369AA"/>
    <w:rsid w:val="00F37E8C"/>
    <w:rsid w:val="00F4298F"/>
    <w:rsid w:val="00F43B89"/>
    <w:rsid w:val="00F43E9C"/>
    <w:rsid w:val="00F52C13"/>
    <w:rsid w:val="00F52F62"/>
    <w:rsid w:val="00F65CA0"/>
    <w:rsid w:val="00F67858"/>
    <w:rsid w:val="00F732FD"/>
    <w:rsid w:val="00F73744"/>
    <w:rsid w:val="00F75757"/>
    <w:rsid w:val="00F76A00"/>
    <w:rsid w:val="00F83363"/>
    <w:rsid w:val="00F847B1"/>
    <w:rsid w:val="00F8489C"/>
    <w:rsid w:val="00F90B81"/>
    <w:rsid w:val="00F9388F"/>
    <w:rsid w:val="00F94A83"/>
    <w:rsid w:val="00F97787"/>
    <w:rsid w:val="00FA26B3"/>
    <w:rsid w:val="00FA30D6"/>
    <w:rsid w:val="00FA4CC0"/>
    <w:rsid w:val="00FA4F08"/>
    <w:rsid w:val="00FA5521"/>
    <w:rsid w:val="00FA6AAE"/>
    <w:rsid w:val="00FB06E7"/>
    <w:rsid w:val="00FB7092"/>
    <w:rsid w:val="00FD18D3"/>
    <w:rsid w:val="00FD1C07"/>
    <w:rsid w:val="00FD20C0"/>
    <w:rsid w:val="00FD7118"/>
    <w:rsid w:val="00FD76E8"/>
    <w:rsid w:val="00FE6272"/>
    <w:rsid w:val="00FE7752"/>
    <w:rsid w:val="00FF4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79579"/>
  <w15:docId w15:val="{43B95F93-6D5A-4E6A-918A-20CC6A4C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DE1CA1"/>
    <w:pPr>
      <w:widowControl w:val="0"/>
      <w:adjustRightInd w:val="0"/>
      <w:spacing w:line="360" w:lineRule="atLeast"/>
      <w:jc w:val="both"/>
      <w:textAlignment w:val="baseline"/>
    </w:pPr>
    <w:rPr>
      <w:sz w:val="24"/>
      <w:szCs w:val="24"/>
    </w:rPr>
  </w:style>
  <w:style w:type="paragraph" w:styleId="1">
    <w:name w:val="heading 1"/>
    <w:basedOn w:val="a"/>
    <w:link w:val="10"/>
    <w:uiPriority w:val="99"/>
    <w:qFormat/>
    <w:rsid w:val="0010176D"/>
    <w:pPr>
      <w:outlineLvl w:val="0"/>
    </w:pPr>
    <w:rPr>
      <w:rFonts w:ascii="Verdana" w:hAnsi="Verdana"/>
      <w:b/>
      <w:bCs/>
      <w:color w:val="666666"/>
      <w:kern w:val="36"/>
    </w:rPr>
  </w:style>
  <w:style w:type="paragraph" w:styleId="2">
    <w:name w:val="heading 2"/>
    <w:basedOn w:val="a"/>
    <w:next w:val="a"/>
    <w:link w:val="20"/>
    <w:semiHidden/>
    <w:unhideWhenUsed/>
    <w:qFormat/>
    <w:rsid w:val="00F2545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0176D"/>
    <w:rPr>
      <w:color w:val="0000FF"/>
      <w:u w:val="single"/>
    </w:rPr>
  </w:style>
  <w:style w:type="paragraph" w:styleId="a4">
    <w:name w:val="Normal (Web)"/>
    <w:basedOn w:val="a"/>
    <w:rsid w:val="00AF2A4A"/>
    <w:pPr>
      <w:spacing w:before="100" w:beforeAutospacing="1" w:after="100" w:afterAutospacing="1"/>
    </w:pPr>
  </w:style>
  <w:style w:type="paragraph" w:customStyle="1" w:styleId="rvps3">
    <w:name w:val="rvps3"/>
    <w:basedOn w:val="a"/>
    <w:rsid w:val="00805E4B"/>
    <w:pPr>
      <w:widowControl/>
      <w:adjustRightInd/>
      <w:spacing w:line="240" w:lineRule="auto"/>
      <w:ind w:firstLine="720"/>
      <w:textAlignment w:val="auto"/>
    </w:pPr>
  </w:style>
  <w:style w:type="character" w:customStyle="1" w:styleId="rvts7">
    <w:name w:val="rvts7"/>
    <w:basedOn w:val="a0"/>
    <w:rsid w:val="00805E4B"/>
    <w:rPr>
      <w:rFonts w:ascii="Arial CYR" w:hAnsi="Arial CYR" w:cs="Arial CYR" w:hint="default"/>
      <w:color w:val="000000"/>
    </w:rPr>
  </w:style>
  <w:style w:type="table" w:styleId="a5">
    <w:name w:val="Table Grid"/>
    <w:basedOn w:val="a1"/>
    <w:rsid w:val="00E2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8648B3"/>
    <w:pPr>
      <w:tabs>
        <w:tab w:val="center" w:pos="4677"/>
        <w:tab w:val="right" w:pos="9355"/>
      </w:tabs>
    </w:pPr>
  </w:style>
  <w:style w:type="character" w:styleId="a8">
    <w:name w:val="page number"/>
    <w:basedOn w:val="a0"/>
    <w:uiPriority w:val="99"/>
    <w:rsid w:val="008648B3"/>
  </w:style>
  <w:style w:type="paragraph" w:styleId="a9">
    <w:name w:val="header"/>
    <w:basedOn w:val="a"/>
    <w:link w:val="aa"/>
    <w:uiPriority w:val="99"/>
    <w:rsid w:val="008648B3"/>
    <w:pPr>
      <w:tabs>
        <w:tab w:val="center" w:pos="4677"/>
        <w:tab w:val="right" w:pos="9355"/>
      </w:tabs>
    </w:pPr>
  </w:style>
  <w:style w:type="paragraph" w:styleId="ab">
    <w:name w:val="Balloon Text"/>
    <w:basedOn w:val="a"/>
    <w:link w:val="ac"/>
    <w:uiPriority w:val="99"/>
    <w:semiHidden/>
    <w:rsid w:val="006E79DD"/>
    <w:rPr>
      <w:rFonts w:ascii="Tahoma" w:hAnsi="Tahoma" w:cs="Tahoma"/>
      <w:sz w:val="16"/>
      <w:szCs w:val="16"/>
    </w:rPr>
  </w:style>
  <w:style w:type="paragraph" w:customStyle="1" w:styleId="ConsNonformat">
    <w:name w:val="ConsNonformat"/>
    <w:rsid w:val="00553298"/>
    <w:pPr>
      <w:widowControl w:val="0"/>
    </w:pPr>
    <w:rPr>
      <w:rFonts w:ascii="Courier New" w:hAnsi="Courier New" w:cs="Courier New"/>
    </w:rPr>
  </w:style>
  <w:style w:type="paragraph" w:styleId="ad">
    <w:name w:val="Body Text"/>
    <w:basedOn w:val="a"/>
    <w:link w:val="ae"/>
    <w:rsid w:val="00233DEC"/>
    <w:pPr>
      <w:widowControl/>
      <w:shd w:val="clear" w:color="auto" w:fill="FFFFFF"/>
      <w:suppressAutoHyphens/>
      <w:adjustRightInd/>
      <w:spacing w:line="360" w:lineRule="auto"/>
      <w:ind w:right="34" w:firstLine="725"/>
      <w:textAlignment w:val="auto"/>
    </w:pPr>
    <w:rPr>
      <w:color w:val="000000"/>
      <w:spacing w:val="-2"/>
      <w:sz w:val="28"/>
      <w:szCs w:val="28"/>
      <w:lang w:eastAsia="ar-SA"/>
    </w:rPr>
  </w:style>
  <w:style w:type="character" w:customStyle="1" w:styleId="ae">
    <w:name w:val="Основной текст Знак"/>
    <w:basedOn w:val="a0"/>
    <w:link w:val="ad"/>
    <w:rsid w:val="00233DEC"/>
    <w:rPr>
      <w:color w:val="000000"/>
      <w:spacing w:val="-2"/>
      <w:sz w:val="28"/>
      <w:szCs w:val="28"/>
      <w:shd w:val="clear" w:color="auto" w:fill="FFFFFF"/>
      <w:lang w:eastAsia="ar-SA"/>
    </w:rPr>
  </w:style>
  <w:style w:type="paragraph" w:styleId="af">
    <w:name w:val="List Paragraph"/>
    <w:basedOn w:val="a"/>
    <w:uiPriority w:val="34"/>
    <w:qFormat/>
    <w:rsid w:val="00700E8D"/>
    <w:pPr>
      <w:ind w:left="720"/>
      <w:contextualSpacing/>
    </w:pPr>
  </w:style>
  <w:style w:type="character" w:customStyle="1" w:styleId="apple-converted-space">
    <w:name w:val="apple-converted-space"/>
    <w:basedOn w:val="a0"/>
    <w:rsid w:val="00700E8D"/>
  </w:style>
  <w:style w:type="numbering" w:customStyle="1" w:styleId="11">
    <w:name w:val="Нет списка1"/>
    <w:next w:val="a2"/>
    <w:uiPriority w:val="99"/>
    <w:semiHidden/>
    <w:unhideWhenUsed/>
    <w:rsid w:val="00A62CB9"/>
  </w:style>
  <w:style w:type="character" w:customStyle="1" w:styleId="10">
    <w:name w:val="Заголовок 1 Знак"/>
    <w:basedOn w:val="a0"/>
    <w:link w:val="1"/>
    <w:uiPriority w:val="99"/>
    <w:rsid w:val="00A62CB9"/>
    <w:rPr>
      <w:rFonts w:ascii="Verdana" w:hAnsi="Verdana"/>
      <w:b/>
      <w:bCs/>
      <w:color w:val="666666"/>
      <w:kern w:val="36"/>
      <w:sz w:val="24"/>
      <w:szCs w:val="24"/>
    </w:rPr>
  </w:style>
  <w:style w:type="character" w:customStyle="1" w:styleId="aa">
    <w:name w:val="Верхний колонтитул Знак"/>
    <w:basedOn w:val="a0"/>
    <w:link w:val="a9"/>
    <w:uiPriority w:val="99"/>
    <w:rsid w:val="00A62CB9"/>
    <w:rPr>
      <w:sz w:val="24"/>
      <w:szCs w:val="24"/>
    </w:rPr>
  </w:style>
  <w:style w:type="character" w:customStyle="1" w:styleId="a7">
    <w:name w:val="Нижний колонтитул Знак"/>
    <w:basedOn w:val="a0"/>
    <w:link w:val="a6"/>
    <w:uiPriority w:val="99"/>
    <w:rsid w:val="00A62CB9"/>
    <w:rPr>
      <w:sz w:val="24"/>
      <w:szCs w:val="24"/>
    </w:rPr>
  </w:style>
  <w:style w:type="paragraph" w:styleId="af0">
    <w:name w:val="Body Text Indent"/>
    <w:basedOn w:val="a"/>
    <w:link w:val="af1"/>
    <w:uiPriority w:val="99"/>
    <w:rsid w:val="00A62CB9"/>
    <w:pPr>
      <w:shd w:val="clear" w:color="auto" w:fill="FFFFFF"/>
      <w:tabs>
        <w:tab w:val="left" w:pos="0"/>
        <w:tab w:val="left" w:pos="1056"/>
      </w:tabs>
      <w:autoSpaceDE w:val="0"/>
      <w:autoSpaceDN w:val="0"/>
      <w:spacing w:line="480" w:lineRule="auto"/>
      <w:ind w:firstLine="720"/>
      <w:textAlignment w:val="auto"/>
    </w:pPr>
    <w:rPr>
      <w:sz w:val="30"/>
      <w:szCs w:val="30"/>
    </w:rPr>
  </w:style>
  <w:style w:type="character" w:customStyle="1" w:styleId="af1">
    <w:name w:val="Основной текст с отступом Знак"/>
    <w:basedOn w:val="a0"/>
    <w:link w:val="af0"/>
    <w:uiPriority w:val="99"/>
    <w:rsid w:val="00A62CB9"/>
    <w:rPr>
      <w:sz w:val="30"/>
      <w:szCs w:val="30"/>
      <w:shd w:val="clear" w:color="auto" w:fill="FFFFFF"/>
    </w:rPr>
  </w:style>
  <w:style w:type="paragraph" w:styleId="21">
    <w:name w:val="Body Text Indent 2"/>
    <w:basedOn w:val="a"/>
    <w:link w:val="22"/>
    <w:uiPriority w:val="99"/>
    <w:rsid w:val="00A62CB9"/>
    <w:pPr>
      <w:shd w:val="clear" w:color="auto" w:fill="FFFFFF"/>
      <w:tabs>
        <w:tab w:val="left" w:pos="0"/>
      </w:tabs>
      <w:autoSpaceDE w:val="0"/>
      <w:autoSpaceDN w:val="0"/>
      <w:spacing w:line="480" w:lineRule="auto"/>
      <w:ind w:firstLine="720"/>
      <w:textAlignment w:val="auto"/>
    </w:pPr>
    <w:rPr>
      <w:b/>
      <w:bCs/>
      <w:sz w:val="30"/>
      <w:szCs w:val="30"/>
    </w:rPr>
  </w:style>
  <w:style w:type="character" w:customStyle="1" w:styleId="22">
    <w:name w:val="Основной текст с отступом 2 Знак"/>
    <w:basedOn w:val="a0"/>
    <w:link w:val="21"/>
    <w:uiPriority w:val="99"/>
    <w:rsid w:val="00A62CB9"/>
    <w:rPr>
      <w:b/>
      <w:bCs/>
      <w:sz w:val="30"/>
      <w:szCs w:val="30"/>
      <w:shd w:val="clear" w:color="auto" w:fill="FFFFFF"/>
    </w:rPr>
  </w:style>
  <w:style w:type="paragraph" w:styleId="3">
    <w:name w:val="Body Text Indent 3"/>
    <w:basedOn w:val="a"/>
    <w:link w:val="30"/>
    <w:uiPriority w:val="99"/>
    <w:rsid w:val="00A62CB9"/>
    <w:pPr>
      <w:shd w:val="clear" w:color="auto" w:fill="FFFFFF"/>
      <w:autoSpaceDE w:val="0"/>
      <w:autoSpaceDN w:val="0"/>
      <w:spacing w:line="480" w:lineRule="auto"/>
      <w:ind w:firstLine="709"/>
      <w:textAlignment w:val="auto"/>
    </w:pPr>
    <w:rPr>
      <w:b/>
      <w:bCs/>
      <w:sz w:val="30"/>
      <w:szCs w:val="30"/>
    </w:rPr>
  </w:style>
  <w:style w:type="character" w:customStyle="1" w:styleId="30">
    <w:name w:val="Основной текст с отступом 3 Знак"/>
    <w:basedOn w:val="a0"/>
    <w:link w:val="3"/>
    <w:uiPriority w:val="99"/>
    <w:rsid w:val="00A62CB9"/>
    <w:rPr>
      <w:b/>
      <w:bCs/>
      <w:sz w:val="30"/>
      <w:szCs w:val="30"/>
      <w:shd w:val="clear" w:color="auto" w:fill="FFFFFF"/>
    </w:rPr>
  </w:style>
  <w:style w:type="paragraph" w:customStyle="1" w:styleId="ConsPlusNormal">
    <w:name w:val="ConsPlusNormal"/>
    <w:rsid w:val="00A62CB9"/>
    <w:pPr>
      <w:widowControl w:val="0"/>
      <w:autoSpaceDE w:val="0"/>
      <w:autoSpaceDN w:val="0"/>
      <w:adjustRightInd w:val="0"/>
      <w:ind w:firstLine="720"/>
    </w:pPr>
    <w:rPr>
      <w:rFonts w:ascii="Arial" w:hAnsi="Arial" w:cs="Arial"/>
    </w:rPr>
  </w:style>
  <w:style w:type="paragraph" w:customStyle="1" w:styleId="ConsPlusNonformat">
    <w:name w:val="ConsPlusNonformat"/>
    <w:rsid w:val="00A62CB9"/>
    <w:pPr>
      <w:widowControl w:val="0"/>
      <w:autoSpaceDE w:val="0"/>
      <w:autoSpaceDN w:val="0"/>
      <w:adjustRightInd w:val="0"/>
    </w:pPr>
    <w:rPr>
      <w:rFonts w:ascii="Courier New" w:hAnsi="Courier New" w:cs="Courier New"/>
    </w:rPr>
  </w:style>
  <w:style w:type="table" w:customStyle="1" w:styleId="12">
    <w:name w:val="Сетка таблицы1"/>
    <w:basedOn w:val="a1"/>
    <w:next w:val="a5"/>
    <w:rsid w:val="00A62CB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rsid w:val="00A62CB9"/>
    <w:pPr>
      <w:autoSpaceDE w:val="0"/>
      <w:autoSpaceDN w:val="0"/>
      <w:spacing w:line="240" w:lineRule="auto"/>
      <w:jc w:val="left"/>
      <w:textAlignment w:val="auto"/>
    </w:pPr>
    <w:rPr>
      <w:sz w:val="20"/>
      <w:szCs w:val="20"/>
    </w:rPr>
  </w:style>
  <w:style w:type="character" w:customStyle="1" w:styleId="af3">
    <w:name w:val="Текст сноски Знак"/>
    <w:basedOn w:val="a0"/>
    <w:link w:val="af2"/>
    <w:rsid w:val="00A62CB9"/>
  </w:style>
  <w:style w:type="character" w:styleId="af4">
    <w:name w:val="footnote reference"/>
    <w:rsid w:val="00A62CB9"/>
    <w:rPr>
      <w:vertAlign w:val="superscript"/>
    </w:rPr>
  </w:style>
  <w:style w:type="character" w:customStyle="1" w:styleId="af5">
    <w:name w:val="Гипертекстовая ссылка"/>
    <w:rsid w:val="00A62CB9"/>
    <w:rPr>
      <w:rFonts w:cs="Times New Roman"/>
      <w:color w:val="008000"/>
    </w:rPr>
  </w:style>
  <w:style w:type="character" w:customStyle="1" w:styleId="ac">
    <w:name w:val="Текст выноски Знак"/>
    <w:basedOn w:val="a0"/>
    <w:link w:val="ab"/>
    <w:uiPriority w:val="99"/>
    <w:semiHidden/>
    <w:rsid w:val="00A62CB9"/>
    <w:rPr>
      <w:rFonts w:ascii="Tahoma" w:hAnsi="Tahoma" w:cs="Tahoma"/>
      <w:sz w:val="16"/>
      <w:szCs w:val="16"/>
    </w:rPr>
  </w:style>
  <w:style w:type="character" w:customStyle="1" w:styleId="23">
    <w:name w:val="Заголовок №2_"/>
    <w:link w:val="24"/>
    <w:rsid w:val="00A62CB9"/>
    <w:rPr>
      <w:sz w:val="31"/>
      <w:szCs w:val="31"/>
      <w:shd w:val="clear" w:color="auto" w:fill="FFFFFF"/>
    </w:rPr>
  </w:style>
  <w:style w:type="character" w:customStyle="1" w:styleId="13">
    <w:name w:val="Заголовок №1_"/>
    <w:link w:val="14"/>
    <w:rsid w:val="00A62CB9"/>
    <w:rPr>
      <w:spacing w:val="60"/>
      <w:sz w:val="46"/>
      <w:szCs w:val="46"/>
      <w:shd w:val="clear" w:color="auto" w:fill="FFFFFF"/>
    </w:rPr>
  </w:style>
  <w:style w:type="character" w:customStyle="1" w:styleId="af6">
    <w:name w:val="Основной текст_"/>
    <w:link w:val="15"/>
    <w:rsid w:val="00A62CB9"/>
    <w:rPr>
      <w:sz w:val="27"/>
      <w:szCs w:val="27"/>
      <w:shd w:val="clear" w:color="auto" w:fill="FFFFFF"/>
    </w:rPr>
  </w:style>
  <w:style w:type="character" w:customStyle="1" w:styleId="-1pt">
    <w:name w:val="Основной текст + Интервал -1 pt"/>
    <w:rsid w:val="00A62CB9"/>
    <w:rPr>
      <w:rFonts w:ascii="Times New Roman" w:eastAsia="Times New Roman" w:hAnsi="Times New Roman" w:cs="Times New Roman"/>
      <w:b w:val="0"/>
      <w:bCs w:val="0"/>
      <w:i w:val="0"/>
      <w:iCs w:val="0"/>
      <w:smallCaps w:val="0"/>
      <w:strike w:val="0"/>
      <w:spacing w:val="-20"/>
      <w:sz w:val="27"/>
      <w:szCs w:val="27"/>
    </w:rPr>
  </w:style>
  <w:style w:type="character" w:customStyle="1" w:styleId="25">
    <w:name w:val="Основной текст (2)_"/>
    <w:link w:val="26"/>
    <w:rsid w:val="00A62CB9"/>
    <w:rPr>
      <w:sz w:val="26"/>
      <w:szCs w:val="26"/>
      <w:shd w:val="clear" w:color="auto" w:fill="FFFFFF"/>
    </w:rPr>
  </w:style>
  <w:style w:type="character" w:customStyle="1" w:styleId="2pt">
    <w:name w:val="Основной текст + Интервал 2 pt"/>
    <w:rsid w:val="00A62CB9"/>
    <w:rPr>
      <w:rFonts w:ascii="Times New Roman" w:eastAsia="Times New Roman" w:hAnsi="Times New Roman" w:cs="Times New Roman"/>
      <w:b w:val="0"/>
      <w:bCs w:val="0"/>
      <w:i w:val="0"/>
      <w:iCs w:val="0"/>
      <w:smallCaps w:val="0"/>
      <w:strike w:val="0"/>
      <w:spacing w:val="50"/>
      <w:sz w:val="27"/>
      <w:szCs w:val="27"/>
    </w:rPr>
  </w:style>
  <w:style w:type="character" w:customStyle="1" w:styleId="13pt1pt">
    <w:name w:val="Основной текст + 13 pt;Интервал 1 pt"/>
    <w:rsid w:val="00A62CB9"/>
    <w:rPr>
      <w:rFonts w:ascii="Times New Roman" w:eastAsia="Times New Roman" w:hAnsi="Times New Roman" w:cs="Times New Roman"/>
      <w:b w:val="0"/>
      <w:bCs w:val="0"/>
      <w:i w:val="0"/>
      <w:iCs w:val="0"/>
      <w:smallCaps w:val="0"/>
      <w:strike w:val="0"/>
      <w:spacing w:val="20"/>
      <w:sz w:val="26"/>
      <w:szCs w:val="26"/>
    </w:rPr>
  </w:style>
  <w:style w:type="character" w:customStyle="1" w:styleId="af7">
    <w:name w:val="Колонтитул_"/>
    <w:link w:val="af8"/>
    <w:rsid w:val="00A62CB9"/>
    <w:rPr>
      <w:shd w:val="clear" w:color="auto" w:fill="FFFFFF"/>
    </w:rPr>
  </w:style>
  <w:style w:type="character" w:customStyle="1" w:styleId="135pt">
    <w:name w:val="Колонтитул + 13;5 pt"/>
    <w:rsid w:val="00A62CB9"/>
    <w:rPr>
      <w:rFonts w:ascii="Times New Roman" w:eastAsia="Times New Roman" w:hAnsi="Times New Roman" w:cs="Times New Roman"/>
      <w:b w:val="0"/>
      <w:bCs w:val="0"/>
      <w:i w:val="0"/>
      <w:iCs w:val="0"/>
      <w:smallCaps w:val="0"/>
      <w:strike w:val="0"/>
      <w:spacing w:val="0"/>
      <w:sz w:val="27"/>
      <w:szCs w:val="27"/>
    </w:rPr>
  </w:style>
  <w:style w:type="paragraph" w:customStyle="1" w:styleId="24">
    <w:name w:val="Заголовок №2"/>
    <w:basedOn w:val="a"/>
    <w:link w:val="23"/>
    <w:rsid w:val="00A62CB9"/>
    <w:pPr>
      <w:widowControl/>
      <w:shd w:val="clear" w:color="auto" w:fill="FFFFFF"/>
      <w:adjustRightInd/>
      <w:spacing w:after="240" w:line="350" w:lineRule="exact"/>
      <w:jc w:val="center"/>
      <w:textAlignment w:val="auto"/>
      <w:outlineLvl w:val="1"/>
    </w:pPr>
    <w:rPr>
      <w:sz w:val="31"/>
      <w:szCs w:val="31"/>
    </w:rPr>
  </w:style>
  <w:style w:type="paragraph" w:customStyle="1" w:styleId="14">
    <w:name w:val="Заголовок №1"/>
    <w:basedOn w:val="a"/>
    <w:link w:val="13"/>
    <w:rsid w:val="00A62CB9"/>
    <w:pPr>
      <w:widowControl/>
      <w:shd w:val="clear" w:color="auto" w:fill="FFFFFF"/>
      <w:adjustRightInd/>
      <w:spacing w:before="240" w:after="240" w:line="0" w:lineRule="atLeast"/>
      <w:jc w:val="center"/>
      <w:textAlignment w:val="auto"/>
      <w:outlineLvl w:val="0"/>
    </w:pPr>
    <w:rPr>
      <w:spacing w:val="60"/>
      <w:sz w:val="46"/>
      <w:szCs w:val="46"/>
    </w:rPr>
  </w:style>
  <w:style w:type="paragraph" w:customStyle="1" w:styleId="15">
    <w:name w:val="Основной текст1"/>
    <w:basedOn w:val="a"/>
    <w:link w:val="af6"/>
    <w:rsid w:val="00A62CB9"/>
    <w:pPr>
      <w:widowControl/>
      <w:shd w:val="clear" w:color="auto" w:fill="FFFFFF"/>
      <w:adjustRightInd/>
      <w:spacing w:before="240" w:after="360" w:line="374" w:lineRule="exact"/>
      <w:jc w:val="center"/>
      <w:textAlignment w:val="auto"/>
    </w:pPr>
    <w:rPr>
      <w:sz w:val="27"/>
      <w:szCs w:val="27"/>
    </w:rPr>
  </w:style>
  <w:style w:type="paragraph" w:customStyle="1" w:styleId="26">
    <w:name w:val="Основной текст (2)"/>
    <w:basedOn w:val="a"/>
    <w:link w:val="25"/>
    <w:rsid w:val="00A62CB9"/>
    <w:pPr>
      <w:widowControl/>
      <w:shd w:val="clear" w:color="auto" w:fill="FFFFFF"/>
      <w:adjustRightInd/>
      <w:spacing w:before="360" w:after="600" w:line="322" w:lineRule="exact"/>
      <w:jc w:val="center"/>
      <w:textAlignment w:val="auto"/>
    </w:pPr>
    <w:rPr>
      <w:sz w:val="26"/>
      <w:szCs w:val="26"/>
    </w:rPr>
  </w:style>
  <w:style w:type="paragraph" w:customStyle="1" w:styleId="af8">
    <w:name w:val="Колонтитул"/>
    <w:basedOn w:val="a"/>
    <w:link w:val="af7"/>
    <w:rsid w:val="00A62CB9"/>
    <w:pPr>
      <w:widowControl/>
      <w:shd w:val="clear" w:color="auto" w:fill="FFFFFF"/>
      <w:adjustRightInd/>
      <w:spacing w:line="240" w:lineRule="auto"/>
      <w:jc w:val="left"/>
      <w:textAlignment w:val="auto"/>
    </w:pPr>
    <w:rPr>
      <w:sz w:val="20"/>
      <w:szCs w:val="20"/>
    </w:rPr>
  </w:style>
  <w:style w:type="paragraph" w:customStyle="1" w:styleId="ConsPlusTitle">
    <w:name w:val="ConsPlusTitle"/>
    <w:rsid w:val="007E3A38"/>
    <w:pPr>
      <w:widowControl w:val="0"/>
      <w:autoSpaceDE w:val="0"/>
      <w:autoSpaceDN w:val="0"/>
      <w:adjustRightInd w:val="0"/>
    </w:pPr>
    <w:rPr>
      <w:rFonts w:ascii="Arial" w:hAnsi="Arial" w:cs="Arial"/>
      <w:b/>
      <w:bCs/>
    </w:rPr>
  </w:style>
  <w:style w:type="paragraph" w:styleId="af9">
    <w:name w:val="No Spacing"/>
    <w:qFormat/>
    <w:rsid w:val="007E3A38"/>
    <w:rPr>
      <w:rFonts w:ascii="Calibri" w:hAnsi="Calibri"/>
      <w:sz w:val="22"/>
      <w:szCs w:val="22"/>
    </w:rPr>
  </w:style>
  <w:style w:type="character" w:customStyle="1" w:styleId="20">
    <w:name w:val="Заголовок 2 Знак"/>
    <w:basedOn w:val="a0"/>
    <w:link w:val="2"/>
    <w:semiHidden/>
    <w:rsid w:val="00F2545F"/>
    <w:rPr>
      <w:rFonts w:asciiTheme="majorHAnsi" w:eastAsiaTheme="majorEastAsia" w:hAnsiTheme="majorHAnsi" w:cstheme="majorBidi"/>
      <w:b/>
      <w:bCs/>
      <w:color w:val="4F81BD" w:themeColor="accent1"/>
      <w:sz w:val="26"/>
      <w:szCs w:val="26"/>
    </w:rPr>
  </w:style>
  <w:style w:type="table" w:customStyle="1" w:styleId="27">
    <w:name w:val="Сетка таблицы2"/>
    <w:basedOn w:val="a1"/>
    <w:next w:val="a5"/>
    <w:uiPriority w:val="59"/>
    <w:rsid w:val="00DE1C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467">
      <w:bodyDiv w:val="1"/>
      <w:marLeft w:val="0"/>
      <w:marRight w:val="0"/>
      <w:marTop w:val="0"/>
      <w:marBottom w:val="0"/>
      <w:divBdr>
        <w:top w:val="none" w:sz="0" w:space="0" w:color="auto"/>
        <w:left w:val="none" w:sz="0" w:space="0" w:color="auto"/>
        <w:bottom w:val="none" w:sz="0" w:space="0" w:color="auto"/>
        <w:right w:val="none" w:sz="0" w:space="0" w:color="auto"/>
      </w:divBdr>
    </w:div>
    <w:div w:id="39941644">
      <w:bodyDiv w:val="1"/>
      <w:marLeft w:val="0"/>
      <w:marRight w:val="0"/>
      <w:marTop w:val="0"/>
      <w:marBottom w:val="0"/>
      <w:divBdr>
        <w:top w:val="none" w:sz="0" w:space="0" w:color="auto"/>
        <w:left w:val="none" w:sz="0" w:space="0" w:color="auto"/>
        <w:bottom w:val="none" w:sz="0" w:space="0" w:color="auto"/>
        <w:right w:val="none" w:sz="0" w:space="0" w:color="auto"/>
      </w:divBdr>
    </w:div>
    <w:div w:id="139271081">
      <w:bodyDiv w:val="1"/>
      <w:marLeft w:val="0"/>
      <w:marRight w:val="0"/>
      <w:marTop w:val="0"/>
      <w:marBottom w:val="0"/>
      <w:divBdr>
        <w:top w:val="none" w:sz="0" w:space="0" w:color="auto"/>
        <w:left w:val="none" w:sz="0" w:space="0" w:color="auto"/>
        <w:bottom w:val="none" w:sz="0" w:space="0" w:color="auto"/>
        <w:right w:val="none" w:sz="0" w:space="0" w:color="auto"/>
      </w:divBdr>
    </w:div>
    <w:div w:id="164638456">
      <w:bodyDiv w:val="1"/>
      <w:marLeft w:val="0"/>
      <w:marRight w:val="0"/>
      <w:marTop w:val="0"/>
      <w:marBottom w:val="0"/>
      <w:divBdr>
        <w:top w:val="none" w:sz="0" w:space="0" w:color="auto"/>
        <w:left w:val="none" w:sz="0" w:space="0" w:color="auto"/>
        <w:bottom w:val="none" w:sz="0" w:space="0" w:color="auto"/>
        <w:right w:val="none" w:sz="0" w:space="0" w:color="auto"/>
      </w:divBdr>
    </w:div>
    <w:div w:id="212159695">
      <w:bodyDiv w:val="1"/>
      <w:marLeft w:val="0"/>
      <w:marRight w:val="0"/>
      <w:marTop w:val="0"/>
      <w:marBottom w:val="0"/>
      <w:divBdr>
        <w:top w:val="none" w:sz="0" w:space="0" w:color="auto"/>
        <w:left w:val="none" w:sz="0" w:space="0" w:color="auto"/>
        <w:bottom w:val="none" w:sz="0" w:space="0" w:color="auto"/>
        <w:right w:val="none" w:sz="0" w:space="0" w:color="auto"/>
      </w:divBdr>
    </w:div>
    <w:div w:id="263152393">
      <w:bodyDiv w:val="1"/>
      <w:marLeft w:val="0"/>
      <w:marRight w:val="0"/>
      <w:marTop w:val="0"/>
      <w:marBottom w:val="0"/>
      <w:divBdr>
        <w:top w:val="none" w:sz="0" w:space="0" w:color="auto"/>
        <w:left w:val="none" w:sz="0" w:space="0" w:color="auto"/>
        <w:bottom w:val="none" w:sz="0" w:space="0" w:color="auto"/>
        <w:right w:val="none" w:sz="0" w:space="0" w:color="auto"/>
      </w:divBdr>
    </w:div>
    <w:div w:id="468741166">
      <w:bodyDiv w:val="1"/>
      <w:marLeft w:val="0"/>
      <w:marRight w:val="0"/>
      <w:marTop w:val="0"/>
      <w:marBottom w:val="0"/>
      <w:divBdr>
        <w:top w:val="none" w:sz="0" w:space="0" w:color="auto"/>
        <w:left w:val="none" w:sz="0" w:space="0" w:color="auto"/>
        <w:bottom w:val="none" w:sz="0" w:space="0" w:color="auto"/>
        <w:right w:val="none" w:sz="0" w:space="0" w:color="auto"/>
      </w:divBdr>
    </w:div>
    <w:div w:id="560671805">
      <w:bodyDiv w:val="1"/>
      <w:marLeft w:val="0"/>
      <w:marRight w:val="0"/>
      <w:marTop w:val="0"/>
      <w:marBottom w:val="0"/>
      <w:divBdr>
        <w:top w:val="none" w:sz="0" w:space="0" w:color="auto"/>
        <w:left w:val="none" w:sz="0" w:space="0" w:color="auto"/>
        <w:bottom w:val="none" w:sz="0" w:space="0" w:color="auto"/>
        <w:right w:val="none" w:sz="0" w:space="0" w:color="auto"/>
      </w:divBdr>
    </w:div>
    <w:div w:id="592857939">
      <w:bodyDiv w:val="1"/>
      <w:marLeft w:val="0"/>
      <w:marRight w:val="0"/>
      <w:marTop w:val="0"/>
      <w:marBottom w:val="0"/>
      <w:divBdr>
        <w:top w:val="none" w:sz="0" w:space="0" w:color="auto"/>
        <w:left w:val="none" w:sz="0" w:space="0" w:color="auto"/>
        <w:bottom w:val="none" w:sz="0" w:space="0" w:color="auto"/>
        <w:right w:val="none" w:sz="0" w:space="0" w:color="auto"/>
      </w:divBdr>
    </w:div>
    <w:div w:id="649791058">
      <w:bodyDiv w:val="1"/>
      <w:marLeft w:val="0"/>
      <w:marRight w:val="0"/>
      <w:marTop w:val="0"/>
      <w:marBottom w:val="0"/>
      <w:divBdr>
        <w:top w:val="none" w:sz="0" w:space="0" w:color="auto"/>
        <w:left w:val="none" w:sz="0" w:space="0" w:color="auto"/>
        <w:bottom w:val="none" w:sz="0" w:space="0" w:color="auto"/>
        <w:right w:val="none" w:sz="0" w:space="0" w:color="auto"/>
      </w:divBdr>
    </w:div>
    <w:div w:id="918441303">
      <w:bodyDiv w:val="1"/>
      <w:marLeft w:val="0"/>
      <w:marRight w:val="0"/>
      <w:marTop w:val="0"/>
      <w:marBottom w:val="0"/>
      <w:divBdr>
        <w:top w:val="none" w:sz="0" w:space="0" w:color="auto"/>
        <w:left w:val="none" w:sz="0" w:space="0" w:color="auto"/>
        <w:bottom w:val="none" w:sz="0" w:space="0" w:color="auto"/>
        <w:right w:val="none" w:sz="0" w:space="0" w:color="auto"/>
      </w:divBdr>
    </w:div>
    <w:div w:id="1122845680">
      <w:bodyDiv w:val="1"/>
      <w:marLeft w:val="0"/>
      <w:marRight w:val="0"/>
      <w:marTop w:val="0"/>
      <w:marBottom w:val="0"/>
      <w:divBdr>
        <w:top w:val="none" w:sz="0" w:space="0" w:color="auto"/>
        <w:left w:val="none" w:sz="0" w:space="0" w:color="auto"/>
        <w:bottom w:val="none" w:sz="0" w:space="0" w:color="auto"/>
        <w:right w:val="none" w:sz="0" w:space="0" w:color="auto"/>
      </w:divBdr>
    </w:div>
    <w:div w:id="1156216485">
      <w:bodyDiv w:val="1"/>
      <w:marLeft w:val="0"/>
      <w:marRight w:val="0"/>
      <w:marTop w:val="0"/>
      <w:marBottom w:val="0"/>
      <w:divBdr>
        <w:top w:val="none" w:sz="0" w:space="0" w:color="auto"/>
        <w:left w:val="none" w:sz="0" w:space="0" w:color="auto"/>
        <w:bottom w:val="none" w:sz="0" w:space="0" w:color="auto"/>
        <w:right w:val="none" w:sz="0" w:space="0" w:color="auto"/>
      </w:divBdr>
    </w:div>
    <w:div w:id="1189100450">
      <w:bodyDiv w:val="1"/>
      <w:marLeft w:val="0"/>
      <w:marRight w:val="0"/>
      <w:marTop w:val="0"/>
      <w:marBottom w:val="0"/>
      <w:divBdr>
        <w:top w:val="none" w:sz="0" w:space="0" w:color="auto"/>
        <w:left w:val="none" w:sz="0" w:space="0" w:color="auto"/>
        <w:bottom w:val="none" w:sz="0" w:space="0" w:color="auto"/>
        <w:right w:val="none" w:sz="0" w:space="0" w:color="auto"/>
      </w:divBdr>
    </w:div>
    <w:div w:id="1241867010">
      <w:bodyDiv w:val="1"/>
      <w:marLeft w:val="0"/>
      <w:marRight w:val="0"/>
      <w:marTop w:val="0"/>
      <w:marBottom w:val="0"/>
      <w:divBdr>
        <w:top w:val="none" w:sz="0" w:space="0" w:color="auto"/>
        <w:left w:val="none" w:sz="0" w:space="0" w:color="auto"/>
        <w:bottom w:val="none" w:sz="0" w:space="0" w:color="auto"/>
        <w:right w:val="none" w:sz="0" w:space="0" w:color="auto"/>
      </w:divBdr>
    </w:div>
    <w:div w:id="1427533860">
      <w:bodyDiv w:val="1"/>
      <w:marLeft w:val="0"/>
      <w:marRight w:val="0"/>
      <w:marTop w:val="0"/>
      <w:marBottom w:val="0"/>
      <w:divBdr>
        <w:top w:val="none" w:sz="0" w:space="0" w:color="auto"/>
        <w:left w:val="none" w:sz="0" w:space="0" w:color="auto"/>
        <w:bottom w:val="none" w:sz="0" w:space="0" w:color="auto"/>
        <w:right w:val="none" w:sz="0" w:space="0" w:color="auto"/>
      </w:divBdr>
    </w:div>
    <w:div w:id="1446003277">
      <w:bodyDiv w:val="1"/>
      <w:marLeft w:val="0"/>
      <w:marRight w:val="0"/>
      <w:marTop w:val="0"/>
      <w:marBottom w:val="0"/>
      <w:divBdr>
        <w:top w:val="none" w:sz="0" w:space="0" w:color="auto"/>
        <w:left w:val="none" w:sz="0" w:space="0" w:color="auto"/>
        <w:bottom w:val="none" w:sz="0" w:space="0" w:color="auto"/>
        <w:right w:val="none" w:sz="0" w:space="0" w:color="auto"/>
      </w:divBdr>
      <w:divsChild>
        <w:div w:id="383022894">
          <w:marLeft w:val="0"/>
          <w:marRight w:val="0"/>
          <w:marTop w:val="0"/>
          <w:marBottom w:val="0"/>
          <w:divBdr>
            <w:top w:val="none" w:sz="0" w:space="0" w:color="auto"/>
            <w:left w:val="none" w:sz="0" w:space="0" w:color="auto"/>
            <w:bottom w:val="none" w:sz="0" w:space="0" w:color="auto"/>
            <w:right w:val="none" w:sz="0" w:space="0" w:color="auto"/>
          </w:divBdr>
        </w:div>
      </w:divsChild>
    </w:div>
    <w:div w:id="1700475734">
      <w:bodyDiv w:val="1"/>
      <w:marLeft w:val="0"/>
      <w:marRight w:val="0"/>
      <w:marTop w:val="0"/>
      <w:marBottom w:val="0"/>
      <w:divBdr>
        <w:top w:val="none" w:sz="0" w:space="0" w:color="auto"/>
        <w:left w:val="none" w:sz="0" w:space="0" w:color="auto"/>
        <w:bottom w:val="none" w:sz="0" w:space="0" w:color="auto"/>
        <w:right w:val="none" w:sz="0" w:space="0" w:color="auto"/>
      </w:divBdr>
    </w:div>
    <w:div w:id="1712880906">
      <w:bodyDiv w:val="1"/>
      <w:marLeft w:val="0"/>
      <w:marRight w:val="0"/>
      <w:marTop w:val="0"/>
      <w:marBottom w:val="0"/>
      <w:divBdr>
        <w:top w:val="none" w:sz="0" w:space="0" w:color="auto"/>
        <w:left w:val="none" w:sz="0" w:space="0" w:color="auto"/>
        <w:bottom w:val="none" w:sz="0" w:space="0" w:color="auto"/>
        <w:right w:val="none" w:sz="0" w:space="0" w:color="auto"/>
      </w:divBdr>
    </w:div>
    <w:div w:id="1843928002">
      <w:bodyDiv w:val="1"/>
      <w:marLeft w:val="0"/>
      <w:marRight w:val="0"/>
      <w:marTop w:val="0"/>
      <w:marBottom w:val="0"/>
      <w:divBdr>
        <w:top w:val="none" w:sz="0" w:space="0" w:color="auto"/>
        <w:left w:val="none" w:sz="0" w:space="0" w:color="auto"/>
        <w:bottom w:val="none" w:sz="0" w:space="0" w:color="auto"/>
        <w:right w:val="none" w:sz="0" w:space="0" w:color="auto"/>
      </w:divBdr>
    </w:div>
    <w:div w:id="1969238419">
      <w:bodyDiv w:val="1"/>
      <w:marLeft w:val="0"/>
      <w:marRight w:val="0"/>
      <w:marTop w:val="0"/>
      <w:marBottom w:val="0"/>
      <w:divBdr>
        <w:top w:val="none" w:sz="0" w:space="0" w:color="auto"/>
        <w:left w:val="none" w:sz="0" w:space="0" w:color="auto"/>
        <w:bottom w:val="none" w:sz="0" w:space="0" w:color="auto"/>
        <w:right w:val="none" w:sz="0" w:space="0" w:color="auto"/>
      </w:divBdr>
    </w:div>
    <w:div w:id="1977757757">
      <w:bodyDiv w:val="1"/>
      <w:marLeft w:val="0"/>
      <w:marRight w:val="0"/>
      <w:marTop w:val="0"/>
      <w:marBottom w:val="0"/>
      <w:divBdr>
        <w:top w:val="none" w:sz="0" w:space="0" w:color="auto"/>
        <w:left w:val="none" w:sz="0" w:space="0" w:color="auto"/>
        <w:bottom w:val="none" w:sz="0" w:space="0" w:color="auto"/>
        <w:right w:val="none" w:sz="0" w:space="0" w:color="auto"/>
      </w:divBdr>
    </w:div>
    <w:div w:id="1983001190">
      <w:bodyDiv w:val="1"/>
      <w:marLeft w:val="0"/>
      <w:marRight w:val="0"/>
      <w:marTop w:val="0"/>
      <w:marBottom w:val="0"/>
      <w:divBdr>
        <w:top w:val="none" w:sz="0" w:space="0" w:color="auto"/>
        <w:left w:val="none" w:sz="0" w:space="0" w:color="auto"/>
        <w:bottom w:val="none" w:sz="0" w:space="0" w:color="auto"/>
        <w:right w:val="none" w:sz="0" w:space="0" w:color="auto"/>
      </w:divBdr>
    </w:div>
    <w:div w:id="1998339995">
      <w:bodyDiv w:val="1"/>
      <w:marLeft w:val="0"/>
      <w:marRight w:val="0"/>
      <w:marTop w:val="0"/>
      <w:marBottom w:val="0"/>
      <w:divBdr>
        <w:top w:val="none" w:sz="0" w:space="0" w:color="auto"/>
        <w:left w:val="none" w:sz="0" w:space="0" w:color="auto"/>
        <w:bottom w:val="none" w:sz="0" w:space="0" w:color="auto"/>
        <w:right w:val="none" w:sz="0" w:space="0" w:color="auto"/>
      </w:divBdr>
    </w:div>
    <w:div w:id="2011374386">
      <w:bodyDiv w:val="1"/>
      <w:marLeft w:val="0"/>
      <w:marRight w:val="0"/>
      <w:marTop w:val="0"/>
      <w:marBottom w:val="0"/>
      <w:divBdr>
        <w:top w:val="none" w:sz="0" w:space="0" w:color="auto"/>
        <w:left w:val="none" w:sz="0" w:space="0" w:color="auto"/>
        <w:bottom w:val="none" w:sz="0" w:space="0" w:color="auto"/>
        <w:right w:val="none" w:sz="0" w:space="0" w:color="auto"/>
      </w:divBdr>
    </w:div>
    <w:div w:id="212796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36C33-260D-4ADA-82E2-9AF30BC5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8031</Words>
  <Characters>58268</Characters>
  <Application>Microsoft Office Word</Application>
  <DocSecurity>0</DocSecurity>
  <Lines>485</Lines>
  <Paragraphs>132</Paragraphs>
  <ScaleCrop>false</ScaleCrop>
  <HeadingPairs>
    <vt:vector size="2" baseType="variant">
      <vt:variant>
        <vt:lpstr>Название</vt:lpstr>
      </vt:variant>
      <vt:variant>
        <vt:i4>1</vt:i4>
      </vt:variant>
    </vt:vector>
  </HeadingPairs>
  <TitlesOfParts>
    <vt:vector size="1" baseType="lpstr">
      <vt:lpstr>DataLife Engine &gt; Решения &gt; Решение Совета депутатов городского поселения город Нерехта №206</vt:lpstr>
    </vt:vector>
  </TitlesOfParts>
  <Company>MySweetHome</Company>
  <LinksUpToDate>false</LinksUpToDate>
  <CharactersWithSpaces>66167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DataLife Engine &gt; Решения &gt; Решение Совета депутатов городского поселения город Нерехта №206</dc:title>
  <dc:creator>DeepDarkWorld</dc:creator>
  <cp:lastModifiedBy>КРК Корыткина</cp:lastModifiedBy>
  <cp:revision>3</cp:revision>
  <cp:lastPrinted>2020-02-26T11:38:00Z</cp:lastPrinted>
  <dcterms:created xsi:type="dcterms:W3CDTF">2020-03-02T12:52:00Z</dcterms:created>
  <dcterms:modified xsi:type="dcterms:W3CDTF">2020-03-02T12:54:00Z</dcterms:modified>
</cp:coreProperties>
</file>