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CC0E9E" w:rsidTr="00E30C88">
        <w:trPr>
          <w:trHeight w:val="1474"/>
        </w:trPr>
        <w:tc>
          <w:tcPr>
            <w:tcW w:w="9780" w:type="dxa"/>
            <w:hideMark/>
          </w:tcPr>
          <w:p w:rsidR="00CC0E9E" w:rsidRDefault="000313CD" w:rsidP="00E30C88">
            <w:pPr>
              <w:snapToGrid w:val="0"/>
            </w:pPr>
            <w:r w:rsidRPr="00DA3869">
              <w:rPr>
                <w:sz w:val="28"/>
                <w:szCs w:val="28"/>
              </w:rPr>
              <w:br/>
            </w:r>
            <w:r w:rsidR="00CC0E9E">
              <w:rPr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C0E9E" w:rsidTr="00E30C88">
        <w:trPr>
          <w:trHeight w:val="661"/>
        </w:trPr>
        <w:tc>
          <w:tcPr>
            <w:tcW w:w="9780" w:type="dxa"/>
            <w:hideMark/>
          </w:tcPr>
          <w:p w:rsidR="00CC0E9E" w:rsidRDefault="00CC0E9E" w:rsidP="00E30C88">
            <w:pPr>
              <w:pStyle w:val="1"/>
              <w:tabs>
                <w:tab w:val="left" w:pos="0"/>
              </w:tabs>
              <w:spacing w:before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  <w:p w:rsidR="00CC0E9E" w:rsidRPr="00C6561D" w:rsidRDefault="00CC0E9E" w:rsidP="00E30C88">
            <w:pPr>
              <w:pStyle w:val="1"/>
              <w:tabs>
                <w:tab w:val="left" w:pos="0"/>
              </w:tabs>
              <w:spacing w:before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6561D">
              <w:rPr>
                <w:rFonts w:ascii="Times New Roman" w:eastAsiaTheme="minorEastAsia" w:hAnsi="Times New Roman" w:cs="Times New Roman"/>
                <w:color w:val="auto"/>
              </w:rPr>
              <w:t>СМОЛЕНСКАЯ ОКРУЖНАЯ ДУМА</w:t>
            </w:r>
          </w:p>
        </w:tc>
      </w:tr>
      <w:tr w:rsidR="00CC0E9E" w:rsidTr="00E30C88">
        <w:trPr>
          <w:trHeight w:val="661"/>
        </w:trPr>
        <w:tc>
          <w:tcPr>
            <w:tcW w:w="9780" w:type="dxa"/>
            <w:hideMark/>
          </w:tcPr>
          <w:p w:rsidR="00CC0E9E" w:rsidRDefault="00CC0E9E" w:rsidP="00E30C88">
            <w:pPr>
              <w:pStyle w:val="1"/>
              <w:tabs>
                <w:tab w:val="left" w:pos="-108"/>
              </w:tabs>
              <w:spacing w:before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  <w:p w:rsidR="00CC0E9E" w:rsidRPr="00C6561D" w:rsidRDefault="00CC0E9E" w:rsidP="00E30C88">
            <w:pPr>
              <w:pStyle w:val="1"/>
              <w:tabs>
                <w:tab w:val="left" w:pos="-108"/>
              </w:tabs>
              <w:spacing w:before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6561D">
              <w:rPr>
                <w:rFonts w:ascii="Times New Roman" w:eastAsiaTheme="minorEastAsia" w:hAnsi="Times New Roman" w:cs="Times New Roman"/>
                <w:color w:val="auto"/>
              </w:rPr>
              <w:t>РЕШЕНИЕ</w:t>
            </w:r>
          </w:p>
        </w:tc>
      </w:tr>
    </w:tbl>
    <w:p w:rsidR="00CC0E9E" w:rsidRDefault="00CC0E9E" w:rsidP="00CC0E9E">
      <w:pPr>
        <w:ind w:right="5952"/>
        <w:rPr>
          <w:sz w:val="28"/>
          <w:szCs w:val="28"/>
        </w:rPr>
      </w:pPr>
    </w:p>
    <w:p w:rsidR="00CC0E9E" w:rsidRDefault="00CC0E9E" w:rsidP="00CC0E9E">
      <w:pPr>
        <w:ind w:right="5952"/>
        <w:rPr>
          <w:sz w:val="28"/>
          <w:szCs w:val="28"/>
        </w:rPr>
      </w:pPr>
    </w:p>
    <w:p w:rsidR="00CC0E9E" w:rsidRDefault="00CC0E9E" w:rsidP="00CC0E9E">
      <w:pPr>
        <w:ind w:right="5952"/>
        <w:rPr>
          <w:sz w:val="28"/>
          <w:szCs w:val="28"/>
        </w:rPr>
      </w:pPr>
    </w:p>
    <w:p w:rsidR="00CC0E9E" w:rsidRPr="00C6561D" w:rsidRDefault="00CC0E9E" w:rsidP="00AB7142">
      <w:pPr>
        <w:ind w:right="5102"/>
        <w:rPr>
          <w:sz w:val="28"/>
          <w:szCs w:val="28"/>
        </w:rPr>
      </w:pPr>
      <w:r w:rsidRPr="00C6561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AB7142">
        <w:rPr>
          <w:sz w:val="28"/>
          <w:szCs w:val="28"/>
        </w:rPr>
        <w:t>20 февраля</w:t>
      </w:r>
      <w:r>
        <w:rPr>
          <w:sz w:val="28"/>
          <w:szCs w:val="28"/>
        </w:rPr>
        <w:t xml:space="preserve"> </w:t>
      </w:r>
      <w:r w:rsidRPr="00C6561D">
        <w:rPr>
          <w:b/>
          <w:sz w:val="28"/>
          <w:szCs w:val="28"/>
        </w:rPr>
        <w:t xml:space="preserve"> </w:t>
      </w:r>
      <w:r w:rsidRPr="00C6561D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C6561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="00AB7142">
        <w:rPr>
          <w:sz w:val="28"/>
          <w:szCs w:val="28"/>
        </w:rPr>
        <w:t xml:space="preserve">      </w:t>
      </w:r>
      <w:r>
        <w:rPr>
          <w:sz w:val="28"/>
          <w:szCs w:val="28"/>
        </w:rPr>
        <w:t>№</w:t>
      </w:r>
      <w:r w:rsidRPr="00C6561D">
        <w:rPr>
          <w:sz w:val="28"/>
          <w:szCs w:val="28"/>
        </w:rPr>
        <w:t xml:space="preserve"> </w:t>
      </w:r>
      <w:r w:rsidR="00AB7142">
        <w:rPr>
          <w:sz w:val="28"/>
          <w:szCs w:val="28"/>
        </w:rPr>
        <w:t>37</w:t>
      </w:r>
    </w:p>
    <w:p w:rsidR="000313CD" w:rsidRPr="00DA3869" w:rsidRDefault="000313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313CD" w:rsidRDefault="00CC0E9E" w:rsidP="00AB7142">
      <w:pPr>
        <w:pStyle w:val="ConsPlusNormal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положений о </w:t>
      </w:r>
      <w:r w:rsidR="00CA228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ипломе и </w:t>
      </w:r>
      <w:r w:rsidR="00CA228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очетной грамоте муниципального образования «Смоленский муниципальный округ» Смоленской области</w:t>
      </w:r>
    </w:p>
    <w:p w:rsidR="00CC0E9E" w:rsidRDefault="00CC0E9E" w:rsidP="00CC0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0E9E" w:rsidRPr="00CC0E9E" w:rsidRDefault="00CC0E9E" w:rsidP="00CC0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142" w:rsidRDefault="000313CD" w:rsidP="00AB71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E9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>
        <w:r w:rsidRPr="00CC0E9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C0E9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C0E9E">
        <w:rPr>
          <w:rFonts w:ascii="Times New Roman" w:hAnsi="Times New Roman" w:cs="Times New Roman"/>
          <w:sz w:val="28"/>
          <w:szCs w:val="28"/>
        </w:rPr>
        <w:t>«</w:t>
      </w:r>
      <w:r w:rsidR="00DA3869" w:rsidRPr="00CC0E9E">
        <w:rPr>
          <w:rFonts w:ascii="Times New Roman" w:hAnsi="Times New Roman" w:cs="Times New Roman"/>
          <w:sz w:val="28"/>
          <w:szCs w:val="28"/>
        </w:rPr>
        <w:t>Смоленский муниципальный округ</w:t>
      </w:r>
      <w:r w:rsidR="00CC0E9E">
        <w:rPr>
          <w:rFonts w:ascii="Times New Roman" w:hAnsi="Times New Roman" w:cs="Times New Roman"/>
          <w:sz w:val="28"/>
          <w:szCs w:val="28"/>
        </w:rPr>
        <w:t xml:space="preserve">» </w:t>
      </w:r>
      <w:r w:rsidRPr="00CC0E9E">
        <w:rPr>
          <w:rFonts w:ascii="Times New Roman" w:hAnsi="Times New Roman" w:cs="Times New Roman"/>
          <w:sz w:val="28"/>
          <w:szCs w:val="28"/>
        </w:rPr>
        <w:t xml:space="preserve">Смоленской области, Смоленская </w:t>
      </w:r>
      <w:r w:rsidR="00DA3869" w:rsidRPr="00CC0E9E">
        <w:rPr>
          <w:rFonts w:ascii="Times New Roman" w:hAnsi="Times New Roman" w:cs="Times New Roman"/>
          <w:sz w:val="28"/>
          <w:szCs w:val="28"/>
        </w:rPr>
        <w:t>окружная Дума</w:t>
      </w:r>
      <w:r w:rsidRPr="00CC0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142" w:rsidRDefault="00AB7142" w:rsidP="00AB71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3CD" w:rsidRDefault="00AB7142" w:rsidP="00AB71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142">
        <w:rPr>
          <w:rFonts w:ascii="Times New Roman" w:hAnsi="Times New Roman" w:cs="Times New Roman"/>
          <w:b/>
          <w:sz w:val="28"/>
          <w:szCs w:val="28"/>
        </w:rPr>
        <w:t>РЕШИЛА</w:t>
      </w:r>
      <w:r w:rsidR="000313CD" w:rsidRPr="00AB7142">
        <w:rPr>
          <w:rFonts w:ascii="Times New Roman" w:hAnsi="Times New Roman" w:cs="Times New Roman"/>
          <w:b/>
          <w:sz w:val="28"/>
          <w:szCs w:val="28"/>
        </w:rPr>
        <w:t>:</w:t>
      </w:r>
    </w:p>
    <w:p w:rsidR="00AB7142" w:rsidRPr="00AB7142" w:rsidRDefault="00AB7142" w:rsidP="00AB71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3CD" w:rsidRPr="00CC0E9E" w:rsidRDefault="000313CD" w:rsidP="00AB71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E9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>
        <w:r w:rsidRPr="00CC0E9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C0E9E">
        <w:rPr>
          <w:rFonts w:ascii="Times New Roman" w:hAnsi="Times New Roman" w:cs="Times New Roman"/>
          <w:sz w:val="28"/>
          <w:szCs w:val="28"/>
        </w:rPr>
        <w:t xml:space="preserve"> о Почетной грамоте муниципального образования </w:t>
      </w:r>
      <w:r w:rsidR="00CC0E9E">
        <w:rPr>
          <w:rFonts w:ascii="Times New Roman" w:hAnsi="Times New Roman" w:cs="Times New Roman"/>
          <w:sz w:val="28"/>
          <w:szCs w:val="28"/>
        </w:rPr>
        <w:t>«</w:t>
      </w:r>
      <w:r w:rsidR="00DA3869" w:rsidRPr="00CC0E9E">
        <w:rPr>
          <w:rFonts w:ascii="Times New Roman" w:hAnsi="Times New Roman" w:cs="Times New Roman"/>
          <w:sz w:val="28"/>
          <w:szCs w:val="28"/>
        </w:rPr>
        <w:t>Смоленский муниципальный округ</w:t>
      </w:r>
      <w:r w:rsidR="00CC0E9E">
        <w:rPr>
          <w:rFonts w:ascii="Times New Roman" w:hAnsi="Times New Roman" w:cs="Times New Roman"/>
          <w:sz w:val="28"/>
          <w:szCs w:val="28"/>
        </w:rPr>
        <w:t xml:space="preserve">» </w:t>
      </w:r>
      <w:r w:rsidRPr="00CC0E9E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0313CD" w:rsidRPr="00CC0E9E" w:rsidRDefault="000313CD" w:rsidP="00AB71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E9E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122">
        <w:r w:rsidRPr="00CC0E9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C0E9E">
        <w:rPr>
          <w:rFonts w:ascii="Times New Roman" w:hAnsi="Times New Roman" w:cs="Times New Roman"/>
          <w:sz w:val="28"/>
          <w:szCs w:val="28"/>
        </w:rPr>
        <w:t xml:space="preserve"> о Дипломе муниципального образования </w:t>
      </w:r>
      <w:r w:rsidR="00CC0E9E">
        <w:rPr>
          <w:rFonts w:ascii="Times New Roman" w:hAnsi="Times New Roman" w:cs="Times New Roman"/>
          <w:sz w:val="28"/>
          <w:szCs w:val="28"/>
        </w:rPr>
        <w:t>«</w:t>
      </w:r>
      <w:r w:rsidR="00DA3869" w:rsidRPr="00CC0E9E">
        <w:rPr>
          <w:rFonts w:ascii="Times New Roman" w:hAnsi="Times New Roman" w:cs="Times New Roman"/>
          <w:sz w:val="28"/>
          <w:szCs w:val="28"/>
        </w:rPr>
        <w:t>Смоленский муниципальный округ</w:t>
      </w:r>
      <w:r w:rsidR="00CC0E9E">
        <w:rPr>
          <w:rFonts w:ascii="Times New Roman" w:hAnsi="Times New Roman" w:cs="Times New Roman"/>
          <w:sz w:val="28"/>
          <w:szCs w:val="28"/>
        </w:rPr>
        <w:t xml:space="preserve">» </w:t>
      </w:r>
      <w:r w:rsidRPr="00CC0E9E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CD6AF8" w:rsidRPr="00CD6AF8" w:rsidRDefault="000313CD" w:rsidP="00CD6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E9E"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hyperlink r:id="rId8">
        <w:r w:rsidRPr="00CC0E9E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CC0E9E">
        <w:rPr>
          <w:rFonts w:ascii="Times New Roman" w:hAnsi="Times New Roman" w:cs="Times New Roman"/>
          <w:sz w:val="28"/>
          <w:szCs w:val="28"/>
        </w:rPr>
        <w:t xml:space="preserve"> Смоленской районной Думы от </w:t>
      </w:r>
      <w:r w:rsidR="00CC0E9E">
        <w:rPr>
          <w:rFonts w:ascii="Times New Roman" w:hAnsi="Times New Roman" w:cs="Times New Roman"/>
          <w:sz w:val="28"/>
          <w:szCs w:val="28"/>
        </w:rPr>
        <w:t xml:space="preserve">26 февраля </w:t>
      </w:r>
      <w:r w:rsidRPr="00CC0E9E">
        <w:rPr>
          <w:rFonts w:ascii="Times New Roman" w:hAnsi="Times New Roman" w:cs="Times New Roman"/>
          <w:sz w:val="28"/>
          <w:szCs w:val="28"/>
        </w:rPr>
        <w:t>20</w:t>
      </w:r>
      <w:r w:rsidR="00CC0E9E">
        <w:rPr>
          <w:rFonts w:ascii="Times New Roman" w:hAnsi="Times New Roman" w:cs="Times New Roman"/>
          <w:sz w:val="28"/>
          <w:szCs w:val="28"/>
        </w:rPr>
        <w:t>1</w:t>
      </w:r>
      <w:r w:rsidRPr="00CC0E9E">
        <w:rPr>
          <w:rFonts w:ascii="Times New Roman" w:hAnsi="Times New Roman" w:cs="Times New Roman"/>
          <w:sz w:val="28"/>
          <w:szCs w:val="28"/>
        </w:rPr>
        <w:t xml:space="preserve">6 года </w:t>
      </w:r>
      <w:r w:rsidR="00CC0E9E">
        <w:rPr>
          <w:rFonts w:ascii="Times New Roman" w:hAnsi="Times New Roman" w:cs="Times New Roman"/>
          <w:sz w:val="28"/>
          <w:szCs w:val="28"/>
        </w:rPr>
        <w:t>№ 16</w:t>
      </w:r>
      <w:r w:rsidRPr="00CC0E9E">
        <w:rPr>
          <w:rFonts w:ascii="Times New Roman" w:hAnsi="Times New Roman" w:cs="Times New Roman"/>
          <w:sz w:val="28"/>
          <w:szCs w:val="28"/>
        </w:rPr>
        <w:t xml:space="preserve"> </w:t>
      </w:r>
      <w:r w:rsidR="00CD6AF8" w:rsidRPr="00CD6AF8">
        <w:rPr>
          <w:rFonts w:ascii="Times New Roman" w:hAnsi="Times New Roman" w:cs="Times New Roman"/>
          <w:sz w:val="28"/>
          <w:szCs w:val="28"/>
        </w:rPr>
        <w:t>«Об утверждении положений о Дипломе и Почётной грамоте муниципального образования «Смоленский район» Смоленской области».</w:t>
      </w:r>
    </w:p>
    <w:p w:rsidR="000313CD" w:rsidRPr="00DA3869" w:rsidRDefault="000313CD" w:rsidP="00AB71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</w:t>
      </w:r>
      <w:r w:rsidR="005550BE">
        <w:rPr>
          <w:rFonts w:ascii="Times New Roman" w:hAnsi="Times New Roman" w:cs="Times New Roman"/>
          <w:sz w:val="28"/>
          <w:szCs w:val="28"/>
        </w:rPr>
        <w:t>со дня его</w:t>
      </w:r>
      <w:bookmarkStart w:id="0" w:name="_GoBack"/>
      <w:bookmarkEnd w:id="0"/>
      <w:r w:rsidRPr="00DA3869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газете </w:t>
      </w:r>
      <w:r w:rsidR="00CC0E9E">
        <w:rPr>
          <w:rFonts w:ascii="Times New Roman" w:hAnsi="Times New Roman" w:cs="Times New Roman"/>
          <w:sz w:val="28"/>
          <w:szCs w:val="28"/>
        </w:rPr>
        <w:t xml:space="preserve"> «</w:t>
      </w:r>
      <w:r w:rsidRPr="00DA3869">
        <w:rPr>
          <w:rFonts w:ascii="Times New Roman" w:hAnsi="Times New Roman" w:cs="Times New Roman"/>
          <w:sz w:val="28"/>
          <w:szCs w:val="28"/>
        </w:rPr>
        <w:t>Сельская правда</w:t>
      </w:r>
      <w:r w:rsidR="00CC0E9E">
        <w:rPr>
          <w:rFonts w:ascii="Times New Roman" w:hAnsi="Times New Roman" w:cs="Times New Roman"/>
          <w:sz w:val="28"/>
          <w:szCs w:val="28"/>
        </w:rPr>
        <w:t xml:space="preserve"> Смоленский район»</w:t>
      </w:r>
      <w:r w:rsidRPr="00DA3869">
        <w:rPr>
          <w:rFonts w:ascii="Times New Roman" w:hAnsi="Times New Roman" w:cs="Times New Roman"/>
          <w:sz w:val="28"/>
          <w:szCs w:val="28"/>
        </w:rPr>
        <w:t>.</w:t>
      </w:r>
    </w:p>
    <w:p w:rsidR="000313CD" w:rsidRPr="00DA3869" w:rsidRDefault="000313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A3869" w:rsidRDefault="00DA38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0E9E" w:rsidRPr="0097074F" w:rsidRDefault="00CC0E9E" w:rsidP="00CC0E9E">
      <w:pPr>
        <w:jc w:val="both"/>
        <w:rPr>
          <w:sz w:val="28"/>
          <w:szCs w:val="28"/>
        </w:rPr>
      </w:pPr>
      <w:r w:rsidRPr="0097074F">
        <w:rPr>
          <w:sz w:val="28"/>
          <w:szCs w:val="28"/>
        </w:rPr>
        <w:t>Глава муниципального образования</w:t>
      </w:r>
    </w:p>
    <w:p w:rsidR="00CC0E9E" w:rsidRPr="0097074F" w:rsidRDefault="00CC0E9E" w:rsidP="00CC0E9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7074F">
        <w:rPr>
          <w:rFonts w:ascii="Times New Roman" w:hAnsi="Times New Roman"/>
          <w:sz w:val="28"/>
          <w:szCs w:val="28"/>
        </w:rPr>
        <w:t xml:space="preserve">«Смоленский муниципальный округ» </w:t>
      </w:r>
    </w:p>
    <w:p w:rsidR="00CC0E9E" w:rsidRPr="0097074F" w:rsidRDefault="00CC0E9E" w:rsidP="00CC0E9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97074F">
        <w:rPr>
          <w:rFonts w:ascii="Times New Roman" w:hAnsi="Times New Roman"/>
          <w:sz w:val="28"/>
          <w:szCs w:val="28"/>
        </w:rPr>
        <w:t xml:space="preserve">Смоленской области </w:t>
      </w:r>
      <w:r w:rsidRPr="0097074F">
        <w:rPr>
          <w:rFonts w:ascii="Times New Roman" w:hAnsi="Times New Roman"/>
          <w:sz w:val="28"/>
          <w:szCs w:val="28"/>
        </w:rPr>
        <w:tab/>
      </w:r>
      <w:r w:rsidRPr="0097074F"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7074F">
        <w:rPr>
          <w:rFonts w:ascii="Times New Roman" w:hAnsi="Times New Roman"/>
          <w:sz w:val="28"/>
          <w:szCs w:val="28"/>
        </w:rPr>
        <w:t xml:space="preserve">                        </w:t>
      </w:r>
      <w:r w:rsidRPr="0097074F">
        <w:rPr>
          <w:rFonts w:ascii="Times New Roman" w:hAnsi="Times New Roman"/>
          <w:b/>
          <w:sz w:val="28"/>
          <w:szCs w:val="28"/>
        </w:rPr>
        <w:t>О.Н. Павлюченкова</w:t>
      </w:r>
    </w:p>
    <w:p w:rsidR="00CC0E9E" w:rsidRPr="0097074F" w:rsidRDefault="00CC0E9E" w:rsidP="00CC0E9E">
      <w:pPr>
        <w:tabs>
          <w:tab w:val="left" w:pos="720"/>
        </w:tabs>
        <w:jc w:val="both"/>
        <w:rPr>
          <w:sz w:val="28"/>
          <w:szCs w:val="28"/>
        </w:rPr>
      </w:pPr>
    </w:p>
    <w:p w:rsidR="00E56414" w:rsidRDefault="00AB7142" w:rsidP="00AB7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Смоленской окружной Думы                        </w:t>
      </w:r>
      <w:r w:rsidRPr="00AB7142">
        <w:rPr>
          <w:rFonts w:ascii="Times New Roman" w:hAnsi="Times New Roman" w:cs="Times New Roman"/>
          <w:b/>
          <w:sz w:val="28"/>
          <w:szCs w:val="28"/>
        </w:rPr>
        <w:t>Ю.Г. Давыдовский</w:t>
      </w:r>
    </w:p>
    <w:p w:rsidR="00E56414" w:rsidRDefault="00E564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6414" w:rsidRDefault="00E564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3CD" w:rsidRPr="00DA3869" w:rsidRDefault="00AB714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0313CD" w:rsidRPr="00DA3869" w:rsidRDefault="000313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>решением</w:t>
      </w:r>
    </w:p>
    <w:p w:rsidR="000313CD" w:rsidRPr="00DA3869" w:rsidRDefault="000313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CA2284">
        <w:rPr>
          <w:rFonts w:ascii="Times New Roman" w:hAnsi="Times New Roman" w:cs="Times New Roman"/>
          <w:sz w:val="28"/>
          <w:szCs w:val="28"/>
        </w:rPr>
        <w:t xml:space="preserve">окружной </w:t>
      </w:r>
      <w:r w:rsidRPr="00DA3869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0313CD" w:rsidRDefault="000313CD" w:rsidP="00AB71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 xml:space="preserve">от </w:t>
      </w:r>
      <w:r w:rsidR="00AB7142">
        <w:rPr>
          <w:rFonts w:ascii="Times New Roman" w:hAnsi="Times New Roman" w:cs="Times New Roman"/>
          <w:sz w:val="28"/>
          <w:szCs w:val="28"/>
        </w:rPr>
        <w:t xml:space="preserve">20 февраля 2025 года </w:t>
      </w:r>
      <w:r w:rsidR="003067C9">
        <w:rPr>
          <w:rFonts w:ascii="Times New Roman" w:hAnsi="Times New Roman" w:cs="Times New Roman"/>
          <w:sz w:val="28"/>
          <w:szCs w:val="28"/>
        </w:rPr>
        <w:t xml:space="preserve"> №</w:t>
      </w:r>
      <w:r w:rsidR="00AB7142">
        <w:rPr>
          <w:rFonts w:ascii="Times New Roman" w:hAnsi="Times New Roman" w:cs="Times New Roman"/>
          <w:sz w:val="28"/>
          <w:szCs w:val="28"/>
        </w:rPr>
        <w:t xml:space="preserve"> 37</w:t>
      </w:r>
    </w:p>
    <w:p w:rsidR="00AB7142" w:rsidRPr="00DA3869" w:rsidRDefault="00AB7142" w:rsidP="00AB71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313CD" w:rsidRPr="00DA3869" w:rsidRDefault="000313CD" w:rsidP="00E564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DA3869">
        <w:rPr>
          <w:rFonts w:ascii="Times New Roman" w:hAnsi="Times New Roman" w:cs="Times New Roman"/>
          <w:sz w:val="28"/>
          <w:szCs w:val="28"/>
        </w:rPr>
        <w:t>ПОЛОЖЕНИЕ</w:t>
      </w:r>
    </w:p>
    <w:p w:rsidR="000313CD" w:rsidRPr="00DA3869" w:rsidRDefault="000313CD" w:rsidP="00E564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>О ПОЧЕТНОЙ ГРАМОТЕ МУНИЦИПАЛЬНОГО ОБРАЗОВАНИЯ</w:t>
      </w:r>
    </w:p>
    <w:p w:rsidR="00CC0E9E" w:rsidRDefault="00CC0E9E" w:rsidP="00E564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3869">
        <w:rPr>
          <w:rFonts w:ascii="Times New Roman" w:hAnsi="Times New Roman" w:cs="Times New Roman"/>
          <w:sz w:val="28"/>
          <w:szCs w:val="28"/>
        </w:rPr>
        <w:t>СМОЛЕНСКИЙ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313CD" w:rsidRPr="00DA3869" w:rsidRDefault="000313CD" w:rsidP="00E564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0313CD" w:rsidRPr="00DA3869" w:rsidRDefault="000313CD" w:rsidP="00E564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13CD" w:rsidRPr="00DA3869" w:rsidRDefault="000313CD" w:rsidP="00AB71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 xml:space="preserve">1. Почетная грамота муниципального образования </w:t>
      </w:r>
      <w:r w:rsidR="00CC0E9E">
        <w:rPr>
          <w:rFonts w:ascii="Times New Roman" w:hAnsi="Times New Roman" w:cs="Times New Roman"/>
          <w:sz w:val="28"/>
          <w:szCs w:val="28"/>
        </w:rPr>
        <w:t>«</w:t>
      </w:r>
      <w:r w:rsidR="00DA3869">
        <w:rPr>
          <w:rFonts w:ascii="Times New Roman" w:hAnsi="Times New Roman" w:cs="Times New Roman"/>
          <w:sz w:val="28"/>
          <w:szCs w:val="28"/>
        </w:rPr>
        <w:t>Смоленский муниципальный округ</w:t>
      </w:r>
      <w:r w:rsidR="00CC0E9E">
        <w:rPr>
          <w:rFonts w:ascii="Times New Roman" w:hAnsi="Times New Roman" w:cs="Times New Roman"/>
          <w:sz w:val="28"/>
          <w:szCs w:val="28"/>
        </w:rPr>
        <w:t>»</w:t>
      </w:r>
      <w:r w:rsidRPr="00DA3869">
        <w:rPr>
          <w:rFonts w:ascii="Times New Roman" w:hAnsi="Times New Roman" w:cs="Times New Roman"/>
          <w:sz w:val="28"/>
          <w:szCs w:val="28"/>
        </w:rPr>
        <w:t xml:space="preserve"> Смоленской области (далее - Почетная грамота) является поощрением за труд, благодаря которому вносится вклад в социальное, экономическое, культурное и иное развитие муниципального образования </w:t>
      </w:r>
      <w:r w:rsidR="00CC0E9E">
        <w:rPr>
          <w:rFonts w:ascii="Times New Roman" w:hAnsi="Times New Roman" w:cs="Times New Roman"/>
          <w:sz w:val="28"/>
          <w:szCs w:val="28"/>
        </w:rPr>
        <w:t xml:space="preserve"> «</w:t>
      </w:r>
      <w:r w:rsidR="00DA3869">
        <w:rPr>
          <w:rFonts w:ascii="Times New Roman" w:hAnsi="Times New Roman" w:cs="Times New Roman"/>
          <w:sz w:val="28"/>
          <w:szCs w:val="28"/>
        </w:rPr>
        <w:t>Смоленский муниципальный округ</w:t>
      </w:r>
      <w:r w:rsidR="00CC0E9E">
        <w:rPr>
          <w:rFonts w:ascii="Times New Roman" w:hAnsi="Times New Roman" w:cs="Times New Roman"/>
          <w:sz w:val="28"/>
          <w:szCs w:val="28"/>
        </w:rPr>
        <w:t xml:space="preserve">» </w:t>
      </w:r>
      <w:r w:rsidRPr="00DA3869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0313CD" w:rsidRPr="00DA3869" w:rsidRDefault="000313CD" w:rsidP="00AB71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 xml:space="preserve">2. Награждения Почетной грамотой могут быть удостоены граждане Российской Федерации, проживающие на территории муниципального образования </w:t>
      </w:r>
      <w:r w:rsidR="009B5C96">
        <w:rPr>
          <w:rFonts w:ascii="Times New Roman" w:hAnsi="Times New Roman" w:cs="Times New Roman"/>
          <w:sz w:val="28"/>
          <w:szCs w:val="28"/>
        </w:rPr>
        <w:t>«</w:t>
      </w:r>
      <w:r w:rsidR="00DA3869">
        <w:rPr>
          <w:rFonts w:ascii="Times New Roman" w:hAnsi="Times New Roman" w:cs="Times New Roman"/>
          <w:sz w:val="28"/>
          <w:szCs w:val="28"/>
        </w:rPr>
        <w:t>Смоленский муниципальный округ</w:t>
      </w:r>
      <w:r w:rsidR="009B5C96">
        <w:rPr>
          <w:rFonts w:ascii="Times New Roman" w:hAnsi="Times New Roman" w:cs="Times New Roman"/>
          <w:sz w:val="28"/>
          <w:szCs w:val="28"/>
        </w:rPr>
        <w:t>»</w:t>
      </w:r>
      <w:r w:rsidRPr="00DA3869">
        <w:rPr>
          <w:rFonts w:ascii="Times New Roman" w:hAnsi="Times New Roman" w:cs="Times New Roman"/>
          <w:sz w:val="28"/>
          <w:szCs w:val="28"/>
        </w:rPr>
        <w:t xml:space="preserve"> Смоленской области. В исключительных случаях, за особые заслуги перед муниципальным образованием </w:t>
      </w:r>
      <w:r w:rsidR="009B5C96">
        <w:rPr>
          <w:rFonts w:ascii="Times New Roman" w:hAnsi="Times New Roman" w:cs="Times New Roman"/>
          <w:sz w:val="28"/>
          <w:szCs w:val="28"/>
        </w:rPr>
        <w:t>«</w:t>
      </w:r>
      <w:r w:rsidR="00DA3869">
        <w:rPr>
          <w:rFonts w:ascii="Times New Roman" w:hAnsi="Times New Roman" w:cs="Times New Roman"/>
          <w:sz w:val="28"/>
          <w:szCs w:val="28"/>
        </w:rPr>
        <w:t>Смоленский муниципальный округ</w:t>
      </w:r>
      <w:r w:rsidR="009B5C96">
        <w:rPr>
          <w:rFonts w:ascii="Times New Roman" w:hAnsi="Times New Roman" w:cs="Times New Roman"/>
          <w:sz w:val="28"/>
          <w:szCs w:val="28"/>
        </w:rPr>
        <w:t>»</w:t>
      </w:r>
      <w:r w:rsidRPr="00DA3869">
        <w:rPr>
          <w:rFonts w:ascii="Times New Roman" w:hAnsi="Times New Roman" w:cs="Times New Roman"/>
          <w:sz w:val="28"/>
          <w:szCs w:val="28"/>
        </w:rPr>
        <w:t xml:space="preserve"> Смоленской области, Почетной грамоты могут быть удостоены граждане Российской Федерации, не проживающие на территории муниципального образования </w:t>
      </w:r>
      <w:r w:rsidR="009B5C96">
        <w:rPr>
          <w:rFonts w:ascii="Times New Roman" w:hAnsi="Times New Roman" w:cs="Times New Roman"/>
          <w:sz w:val="28"/>
          <w:szCs w:val="28"/>
        </w:rPr>
        <w:t>«</w:t>
      </w:r>
      <w:r w:rsidR="00DA3869">
        <w:rPr>
          <w:rFonts w:ascii="Times New Roman" w:hAnsi="Times New Roman" w:cs="Times New Roman"/>
          <w:sz w:val="28"/>
          <w:szCs w:val="28"/>
        </w:rPr>
        <w:t>Смоленский муниципальный округ</w:t>
      </w:r>
      <w:r w:rsidR="009B5C96">
        <w:rPr>
          <w:rFonts w:ascii="Times New Roman" w:hAnsi="Times New Roman" w:cs="Times New Roman"/>
          <w:sz w:val="28"/>
          <w:szCs w:val="28"/>
        </w:rPr>
        <w:t>»</w:t>
      </w:r>
      <w:r w:rsidRPr="00DA3869">
        <w:rPr>
          <w:rFonts w:ascii="Times New Roman" w:hAnsi="Times New Roman" w:cs="Times New Roman"/>
          <w:sz w:val="28"/>
          <w:szCs w:val="28"/>
        </w:rPr>
        <w:t xml:space="preserve"> Смоленской области, иностранные граждане и лица без гражданства.</w:t>
      </w:r>
    </w:p>
    <w:p w:rsidR="000313CD" w:rsidRPr="00DA3869" w:rsidRDefault="000313CD" w:rsidP="00AB71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 xml:space="preserve">3. Ходатайства о награждении Почетной грамотой (далее - ходатайства) возбуждаются органами местного самоуправления муниципального образования </w:t>
      </w:r>
      <w:r w:rsidR="009B5C96">
        <w:rPr>
          <w:rFonts w:ascii="Times New Roman" w:hAnsi="Times New Roman" w:cs="Times New Roman"/>
          <w:sz w:val="28"/>
          <w:szCs w:val="28"/>
        </w:rPr>
        <w:t>«</w:t>
      </w:r>
      <w:r w:rsidR="00DA3869">
        <w:rPr>
          <w:rFonts w:ascii="Times New Roman" w:hAnsi="Times New Roman" w:cs="Times New Roman"/>
          <w:sz w:val="28"/>
          <w:szCs w:val="28"/>
        </w:rPr>
        <w:t>Смоленский муниципальный округ</w:t>
      </w:r>
      <w:r w:rsidR="009B5C96">
        <w:rPr>
          <w:rFonts w:ascii="Times New Roman" w:hAnsi="Times New Roman" w:cs="Times New Roman"/>
          <w:sz w:val="28"/>
          <w:szCs w:val="28"/>
        </w:rPr>
        <w:t>»</w:t>
      </w:r>
      <w:r w:rsidRPr="00DA3869">
        <w:rPr>
          <w:rFonts w:ascii="Times New Roman" w:hAnsi="Times New Roman" w:cs="Times New Roman"/>
          <w:sz w:val="28"/>
          <w:szCs w:val="28"/>
        </w:rPr>
        <w:t xml:space="preserve"> Смоленской области, а также осуществляющими свою деятельность на территории муниципального образования </w:t>
      </w:r>
      <w:r w:rsidR="009B5C96">
        <w:rPr>
          <w:rFonts w:ascii="Times New Roman" w:hAnsi="Times New Roman" w:cs="Times New Roman"/>
          <w:sz w:val="28"/>
          <w:szCs w:val="28"/>
        </w:rPr>
        <w:t>«</w:t>
      </w:r>
      <w:r w:rsidR="00DA3869">
        <w:rPr>
          <w:rFonts w:ascii="Times New Roman" w:hAnsi="Times New Roman" w:cs="Times New Roman"/>
          <w:sz w:val="28"/>
          <w:szCs w:val="28"/>
        </w:rPr>
        <w:t>Смоленский муниципальный округ</w:t>
      </w:r>
      <w:r w:rsidR="009B5C96">
        <w:rPr>
          <w:rFonts w:ascii="Times New Roman" w:hAnsi="Times New Roman" w:cs="Times New Roman"/>
          <w:sz w:val="28"/>
          <w:szCs w:val="28"/>
        </w:rPr>
        <w:t>»</w:t>
      </w:r>
      <w:r w:rsidRPr="00DA3869">
        <w:rPr>
          <w:rFonts w:ascii="Times New Roman" w:hAnsi="Times New Roman" w:cs="Times New Roman"/>
          <w:sz w:val="28"/>
          <w:szCs w:val="28"/>
        </w:rPr>
        <w:t xml:space="preserve"> Смоленской области государственными органами, организациями, независимо от их организационно-правовых форм и форм собственности, профсоюзными органами, общественными объединениями.</w:t>
      </w:r>
    </w:p>
    <w:p w:rsidR="000313CD" w:rsidRPr="00DA3869" w:rsidRDefault="000313CD" w:rsidP="00AB71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 xml:space="preserve">4. Обращения (ходатайства) о награждении вносятся на имя Главы муниципального образования </w:t>
      </w:r>
      <w:r w:rsidR="009B5C96">
        <w:rPr>
          <w:rFonts w:ascii="Times New Roman" w:hAnsi="Times New Roman" w:cs="Times New Roman"/>
          <w:sz w:val="28"/>
          <w:szCs w:val="28"/>
        </w:rPr>
        <w:t>«</w:t>
      </w:r>
      <w:r w:rsidR="00DA3869">
        <w:rPr>
          <w:rFonts w:ascii="Times New Roman" w:hAnsi="Times New Roman" w:cs="Times New Roman"/>
          <w:sz w:val="28"/>
          <w:szCs w:val="28"/>
        </w:rPr>
        <w:t>Смоленский муниципальный округ</w:t>
      </w:r>
      <w:r w:rsidR="009B5C96">
        <w:rPr>
          <w:rFonts w:ascii="Times New Roman" w:hAnsi="Times New Roman" w:cs="Times New Roman"/>
          <w:sz w:val="28"/>
          <w:szCs w:val="28"/>
        </w:rPr>
        <w:t>»</w:t>
      </w:r>
      <w:r w:rsidRPr="00DA3869">
        <w:rPr>
          <w:rFonts w:ascii="Times New Roman" w:hAnsi="Times New Roman" w:cs="Times New Roman"/>
          <w:sz w:val="28"/>
          <w:szCs w:val="28"/>
        </w:rPr>
        <w:t xml:space="preserve"> Смоленской области (далее - Глава муниципального образования).</w:t>
      </w:r>
    </w:p>
    <w:p w:rsidR="000313CD" w:rsidRPr="00DA3869" w:rsidRDefault="000313CD" w:rsidP="00AB71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>5. К обращению (ходатайству) о награждении Почетной грамотой прилагаются следующие документы:</w:t>
      </w:r>
    </w:p>
    <w:p w:rsidR="000313CD" w:rsidRPr="00DA3869" w:rsidRDefault="000313CD" w:rsidP="00AB71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>- выписка из постановления (протокола заседания) органа или распоряжения (приказа) руководителя, ходатайствующего о награждении;</w:t>
      </w:r>
    </w:p>
    <w:p w:rsidR="000313CD" w:rsidRPr="00DA3869" w:rsidRDefault="000313CD" w:rsidP="00AB71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 xml:space="preserve">- </w:t>
      </w:r>
      <w:hyperlink w:anchor="P76">
        <w:r w:rsidRPr="009B5C96">
          <w:rPr>
            <w:rFonts w:ascii="Times New Roman" w:hAnsi="Times New Roman" w:cs="Times New Roman"/>
            <w:sz w:val="28"/>
            <w:szCs w:val="28"/>
          </w:rPr>
          <w:t>представление</w:t>
        </w:r>
      </w:hyperlink>
      <w:r w:rsidRPr="009B5C96">
        <w:rPr>
          <w:rFonts w:ascii="Times New Roman" w:hAnsi="Times New Roman" w:cs="Times New Roman"/>
          <w:sz w:val="28"/>
          <w:szCs w:val="28"/>
        </w:rPr>
        <w:t xml:space="preserve"> к </w:t>
      </w:r>
      <w:r w:rsidRPr="00DA3869">
        <w:rPr>
          <w:rFonts w:ascii="Times New Roman" w:hAnsi="Times New Roman" w:cs="Times New Roman"/>
          <w:sz w:val="28"/>
          <w:szCs w:val="28"/>
        </w:rPr>
        <w:t xml:space="preserve">награждению Почетной грамотой с конкретным описанием достижений или заслуг, оформленное согласно приложению </w:t>
      </w:r>
      <w:r w:rsidR="009B5C96">
        <w:rPr>
          <w:rFonts w:ascii="Times New Roman" w:hAnsi="Times New Roman" w:cs="Times New Roman"/>
          <w:sz w:val="28"/>
          <w:szCs w:val="28"/>
        </w:rPr>
        <w:t>№</w:t>
      </w:r>
      <w:r w:rsidRPr="00DA3869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0313CD" w:rsidRPr="00DA3869" w:rsidRDefault="000313CD" w:rsidP="00AB71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 xml:space="preserve">В случае если Администрацией муниципального образования </w:t>
      </w:r>
      <w:r w:rsidR="009B5C96">
        <w:rPr>
          <w:rFonts w:ascii="Times New Roman" w:hAnsi="Times New Roman" w:cs="Times New Roman"/>
          <w:sz w:val="28"/>
          <w:szCs w:val="28"/>
        </w:rPr>
        <w:t>«</w:t>
      </w:r>
      <w:r w:rsidR="00DA3869">
        <w:rPr>
          <w:rFonts w:ascii="Times New Roman" w:hAnsi="Times New Roman" w:cs="Times New Roman"/>
          <w:sz w:val="28"/>
          <w:szCs w:val="28"/>
        </w:rPr>
        <w:t>Смоленский муниципальный округ</w:t>
      </w:r>
      <w:r w:rsidR="009B5C96">
        <w:rPr>
          <w:rFonts w:ascii="Times New Roman" w:hAnsi="Times New Roman" w:cs="Times New Roman"/>
          <w:sz w:val="28"/>
          <w:szCs w:val="28"/>
        </w:rPr>
        <w:t>»</w:t>
      </w:r>
      <w:r w:rsidRPr="00DA3869">
        <w:rPr>
          <w:rFonts w:ascii="Times New Roman" w:hAnsi="Times New Roman" w:cs="Times New Roman"/>
          <w:sz w:val="28"/>
          <w:szCs w:val="28"/>
        </w:rPr>
        <w:t xml:space="preserve"> Смоленской области (далее - Администрация муниципального образования) на основании утвержденного </w:t>
      </w:r>
      <w:r w:rsidRPr="00DA3869">
        <w:rPr>
          <w:rFonts w:ascii="Times New Roman" w:hAnsi="Times New Roman" w:cs="Times New Roman"/>
          <w:sz w:val="28"/>
          <w:szCs w:val="28"/>
        </w:rPr>
        <w:lastRenderedPageBreak/>
        <w:t>правового акта учреждается конкурс (соревнование) с условием вручения победившим в конкурсе (соревновании) Почетной грамоты, перечень необходимых документов устанавливается правовым актом Администрации муниципального образования, документы направляются на имя Главы муниципального образования.</w:t>
      </w:r>
    </w:p>
    <w:p w:rsidR="000313CD" w:rsidRPr="00DA3869" w:rsidRDefault="000313CD" w:rsidP="00AB71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 xml:space="preserve">6. Глава муниципального образования и председатель Смоленской </w:t>
      </w:r>
      <w:r w:rsidR="009B5C96">
        <w:rPr>
          <w:rFonts w:ascii="Times New Roman" w:hAnsi="Times New Roman" w:cs="Times New Roman"/>
          <w:sz w:val="28"/>
          <w:szCs w:val="28"/>
        </w:rPr>
        <w:t>окружной</w:t>
      </w:r>
      <w:r w:rsidRPr="00DA3869">
        <w:rPr>
          <w:rFonts w:ascii="Times New Roman" w:hAnsi="Times New Roman" w:cs="Times New Roman"/>
          <w:sz w:val="28"/>
          <w:szCs w:val="28"/>
        </w:rPr>
        <w:t xml:space="preserve"> Думы вправе лично инициировать вопрос о награждении Почетной грамотой.</w:t>
      </w:r>
    </w:p>
    <w:p w:rsidR="000313CD" w:rsidRPr="00DA3869" w:rsidRDefault="000313CD" w:rsidP="00AB71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>7. Представленные материалы на имя Главы муниципального образования направляются для предварительного рассмотрения в уполномоченный Главой муниципального образования орган Администрации муниципального образования с соблюдением принципов и правил, установленных законодательством.</w:t>
      </w:r>
    </w:p>
    <w:p w:rsidR="000313CD" w:rsidRPr="00DA3869" w:rsidRDefault="000313CD" w:rsidP="00AB71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 xml:space="preserve">8. Для награждения Почетной грамотой Глава муниципального образования направляет в Смоленскую </w:t>
      </w:r>
      <w:r w:rsidR="009B5C96">
        <w:rPr>
          <w:rFonts w:ascii="Times New Roman" w:hAnsi="Times New Roman" w:cs="Times New Roman"/>
          <w:sz w:val="28"/>
          <w:szCs w:val="28"/>
        </w:rPr>
        <w:t xml:space="preserve">окружную </w:t>
      </w:r>
      <w:r w:rsidRPr="00DA3869">
        <w:rPr>
          <w:rFonts w:ascii="Times New Roman" w:hAnsi="Times New Roman" w:cs="Times New Roman"/>
          <w:sz w:val="28"/>
          <w:szCs w:val="28"/>
        </w:rPr>
        <w:t>Думу следующие документы:</w:t>
      </w:r>
    </w:p>
    <w:p w:rsidR="000313CD" w:rsidRPr="00DA3869" w:rsidRDefault="000313CD" w:rsidP="00AB71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 xml:space="preserve">- проект решения Смоленской </w:t>
      </w:r>
      <w:r w:rsidR="009B5C96">
        <w:rPr>
          <w:rFonts w:ascii="Times New Roman" w:hAnsi="Times New Roman" w:cs="Times New Roman"/>
          <w:sz w:val="28"/>
          <w:szCs w:val="28"/>
        </w:rPr>
        <w:t>окружной</w:t>
      </w:r>
      <w:r w:rsidRPr="00DA3869">
        <w:rPr>
          <w:rFonts w:ascii="Times New Roman" w:hAnsi="Times New Roman" w:cs="Times New Roman"/>
          <w:sz w:val="28"/>
          <w:szCs w:val="28"/>
        </w:rPr>
        <w:t xml:space="preserve"> Думы о награждении Почетной грамотой;</w:t>
      </w:r>
    </w:p>
    <w:p w:rsidR="000313CD" w:rsidRPr="00DA3869" w:rsidRDefault="000313CD" w:rsidP="00AB71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>- финансово-экономическое обоснование проекта решения (в случае принятия решений, реализация которых требует материальных и иных затрат);</w:t>
      </w:r>
    </w:p>
    <w:p w:rsidR="000313CD" w:rsidRPr="00DA3869" w:rsidRDefault="000313CD" w:rsidP="00AB71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>- сопроводительное письмо.</w:t>
      </w:r>
    </w:p>
    <w:p w:rsidR="000313CD" w:rsidRPr="00DA3869" w:rsidRDefault="000313CD" w:rsidP="00AB71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869">
        <w:rPr>
          <w:rFonts w:ascii="Times New Roman" w:hAnsi="Times New Roman" w:cs="Times New Roman"/>
          <w:sz w:val="28"/>
          <w:szCs w:val="28"/>
        </w:rPr>
        <w:t xml:space="preserve">Документы, поступившие в Смоленскую </w:t>
      </w:r>
      <w:r w:rsidR="009B5C96">
        <w:rPr>
          <w:rFonts w:ascii="Times New Roman" w:hAnsi="Times New Roman" w:cs="Times New Roman"/>
          <w:sz w:val="28"/>
          <w:szCs w:val="28"/>
        </w:rPr>
        <w:t xml:space="preserve">окружную </w:t>
      </w:r>
      <w:r w:rsidRPr="00DA3869">
        <w:rPr>
          <w:rFonts w:ascii="Times New Roman" w:hAnsi="Times New Roman" w:cs="Times New Roman"/>
          <w:sz w:val="28"/>
          <w:szCs w:val="28"/>
        </w:rPr>
        <w:t>Думу рассматриваются</w:t>
      </w:r>
      <w:proofErr w:type="gramEnd"/>
      <w:r w:rsidRPr="00DA3869">
        <w:rPr>
          <w:rFonts w:ascii="Times New Roman" w:hAnsi="Times New Roman" w:cs="Times New Roman"/>
          <w:sz w:val="28"/>
          <w:szCs w:val="28"/>
        </w:rPr>
        <w:t xml:space="preserve"> в порядке, установленном Регламентом Смоленской </w:t>
      </w:r>
      <w:r w:rsidR="009B5C96">
        <w:rPr>
          <w:rFonts w:ascii="Times New Roman" w:hAnsi="Times New Roman" w:cs="Times New Roman"/>
          <w:sz w:val="28"/>
          <w:szCs w:val="28"/>
        </w:rPr>
        <w:t xml:space="preserve">окружной </w:t>
      </w:r>
      <w:r w:rsidRPr="00DA3869">
        <w:rPr>
          <w:rFonts w:ascii="Times New Roman" w:hAnsi="Times New Roman" w:cs="Times New Roman"/>
          <w:sz w:val="28"/>
          <w:szCs w:val="28"/>
        </w:rPr>
        <w:t xml:space="preserve"> Думой.</w:t>
      </w:r>
    </w:p>
    <w:p w:rsidR="000313CD" w:rsidRPr="00DA3869" w:rsidRDefault="000313CD" w:rsidP="00AB71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 xml:space="preserve">9. Решение о награждении Почетной грамотой принимает Смоленская </w:t>
      </w:r>
      <w:r w:rsidR="00DA3869">
        <w:rPr>
          <w:rFonts w:ascii="Times New Roman" w:hAnsi="Times New Roman" w:cs="Times New Roman"/>
          <w:sz w:val="28"/>
          <w:szCs w:val="28"/>
        </w:rPr>
        <w:t>окружная Дума</w:t>
      </w:r>
      <w:r w:rsidRPr="00DA3869">
        <w:rPr>
          <w:rFonts w:ascii="Times New Roman" w:hAnsi="Times New Roman" w:cs="Times New Roman"/>
          <w:sz w:val="28"/>
          <w:szCs w:val="28"/>
        </w:rPr>
        <w:t>.</w:t>
      </w:r>
    </w:p>
    <w:p w:rsidR="000313CD" w:rsidRPr="00DA3869" w:rsidRDefault="000313CD" w:rsidP="00AB71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>10. Уведомление лиц, обратившихся с ходатайством о рассмотрении вопроса, обеспечение оформления (в том числе своевременность заполнения) бланков Почетных грамот, учет произведенных награждений осуществляются уполномоченным Главой муниципального образования структурным подразделением Администрации муниципального образования.</w:t>
      </w:r>
    </w:p>
    <w:p w:rsidR="000313CD" w:rsidRPr="00DA3869" w:rsidRDefault="000313CD" w:rsidP="00AB71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 xml:space="preserve">11. Решение Смоленской </w:t>
      </w:r>
      <w:r w:rsidR="009B5C96">
        <w:rPr>
          <w:rFonts w:ascii="Times New Roman" w:hAnsi="Times New Roman" w:cs="Times New Roman"/>
          <w:sz w:val="28"/>
          <w:szCs w:val="28"/>
        </w:rPr>
        <w:t>окружной</w:t>
      </w:r>
      <w:r w:rsidRPr="00DA3869">
        <w:rPr>
          <w:rFonts w:ascii="Times New Roman" w:hAnsi="Times New Roman" w:cs="Times New Roman"/>
          <w:sz w:val="28"/>
          <w:szCs w:val="28"/>
        </w:rPr>
        <w:t xml:space="preserve"> Думы размещается на официальном сайте.</w:t>
      </w:r>
    </w:p>
    <w:p w:rsidR="000313CD" w:rsidRPr="00DA3869" w:rsidRDefault="000313CD" w:rsidP="00AB71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 xml:space="preserve">12. Ходатайствующей стороне рекомендуется выплачивать единовременное денежное вознаграждение лицу, удостоенному награждения Почетной грамотой, в размере </w:t>
      </w:r>
      <w:r w:rsidR="00E65201">
        <w:rPr>
          <w:rFonts w:ascii="Times New Roman" w:hAnsi="Times New Roman" w:cs="Times New Roman"/>
          <w:sz w:val="28"/>
          <w:szCs w:val="28"/>
        </w:rPr>
        <w:t>6</w:t>
      </w:r>
      <w:r w:rsidRPr="00DA3869">
        <w:rPr>
          <w:rFonts w:ascii="Times New Roman" w:hAnsi="Times New Roman" w:cs="Times New Roman"/>
          <w:sz w:val="28"/>
          <w:szCs w:val="28"/>
        </w:rPr>
        <w:t xml:space="preserve">000 </w:t>
      </w:r>
      <w:r w:rsidR="009B5C96">
        <w:rPr>
          <w:rFonts w:ascii="Times New Roman" w:hAnsi="Times New Roman" w:cs="Times New Roman"/>
          <w:sz w:val="28"/>
          <w:szCs w:val="28"/>
        </w:rPr>
        <w:t>(</w:t>
      </w:r>
      <w:r w:rsidR="00E65201">
        <w:rPr>
          <w:rFonts w:ascii="Times New Roman" w:hAnsi="Times New Roman" w:cs="Times New Roman"/>
          <w:sz w:val="28"/>
          <w:szCs w:val="28"/>
        </w:rPr>
        <w:t>шесть</w:t>
      </w:r>
      <w:r w:rsidR="009B5C96">
        <w:rPr>
          <w:rFonts w:ascii="Times New Roman" w:hAnsi="Times New Roman" w:cs="Times New Roman"/>
          <w:sz w:val="28"/>
          <w:szCs w:val="28"/>
        </w:rPr>
        <w:t xml:space="preserve"> тысяч) </w:t>
      </w:r>
      <w:r w:rsidRPr="00DA3869">
        <w:rPr>
          <w:rFonts w:ascii="Times New Roman" w:hAnsi="Times New Roman" w:cs="Times New Roman"/>
          <w:sz w:val="28"/>
          <w:szCs w:val="28"/>
        </w:rPr>
        <w:t>рублей.</w:t>
      </w:r>
    </w:p>
    <w:p w:rsidR="000313CD" w:rsidRPr="00DA3869" w:rsidRDefault="000313CD" w:rsidP="00AB71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>13. В исключительных случаях при награждении Почетной грамотой выплата единовременного денежного вознаграждения может быть произведена за счет средств местного бюджета.</w:t>
      </w:r>
    </w:p>
    <w:p w:rsidR="000313CD" w:rsidRPr="00DA3869" w:rsidRDefault="000313CD" w:rsidP="00AB71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 xml:space="preserve">14. Почетная грамота подписывается Главой муниципального образования и председателем Смоленской </w:t>
      </w:r>
      <w:r w:rsidR="009B5C96">
        <w:rPr>
          <w:rFonts w:ascii="Times New Roman" w:hAnsi="Times New Roman" w:cs="Times New Roman"/>
          <w:sz w:val="28"/>
          <w:szCs w:val="28"/>
        </w:rPr>
        <w:t xml:space="preserve">окружной </w:t>
      </w:r>
      <w:r w:rsidRPr="00DA3869">
        <w:rPr>
          <w:rFonts w:ascii="Times New Roman" w:hAnsi="Times New Roman" w:cs="Times New Roman"/>
          <w:sz w:val="28"/>
          <w:szCs w:val="28"/>
        </w:rPr>
        <w:t>Думы, подписи которых заверяются гербовыми печатями.</w:t>
      </w:r>
    </w:p>
    <w:p w:rsidR="000313CD" w:rsidRPr="00DA3869" w:rsidRDefault="000313CD" w:rsidP="00AB71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 xml:space="preserve">15. Почетная грамота вручается, как правило, на торжественных </w:t>
      </w:r>
      <w:r w:rsidRPr="00DA3869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мероприятиях, приуроченных к профессиональным праздникам, и по подведению годовых итогов социально-экономического развития муниципального </w:t>
      </w:r>
      <w:r w:rsidR="009B5C96">
        <w:rPr>
          <w:rFonts w:ascii="Times New Roman" w:hAnsi="Times New Roman" w:cs="Times New Roman"/>
          <w:sz w:val="28"/>
          <w:szCs w:val="28"/>
        </w:rPr>
        <w:t>округа</w:t>
      </w:r>
      <w:r w:rsidRPr="00DA3869">
        <w:rPr>
          <w:rFonts w:ascii="Times New Roman" w:hAnsi="Times New Roman" w:cs="Times New Roman"/>
          <w:sz w:val="28"/>
          <w:szCs w:val="28"/>
        </w:rPr>
        <w:t>.</w:t>
      </w:r>
    </w:p>
    <w:p w:rsidR="000313CD" w:rsidRPr="00DA3869" w:rsidRDefault="000313CD" w:rsidP="00AB71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 xml:space="preserve">16. Награждение может приурочиваться к юбилейной </w:t>
      </w:r>
      <w:proofErr w:type="gramStart"/>
      <w:r w:rsidRPr="00DA3869">
        <w:rPr>
          <w:rFonts w:ascii="Times New Roman" w:hAnsi="Times New Roman" w:cs="Times New Roman"/>
          <w:sz w:val="28"/>
          <w:szCs w:val="28"/>
        </w:rPr>
        <w:t>дате</w:t>
      </w:r>
      <w:proofErr w:type="gramEnd"/>
      <w:r w:rsidRPr="00DA3869">
        <w:rPr>
          <w:rFonts w:ascii="Times New Roman" w:hAnsi="Times New Roman" w:cs="Times New Roman"/>
          <w:sz w:val="28"/>
          <w:szCs w:val="28"/>
        </w:rPr>
        <w:t xml:space="preserve"> представляемого к награждению.</w:t>
      </w:r>
    </w:p>
    <w:p w:rsidR="000313CD" w:rsidRPr="00DA3869" w:rsidRDefault="000313CD" w:rsidP="00AB71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 xml:space="preserve">17. Вручение Почетной грамоты производится Главой муниципального образования и (или) председателем Смоленской </w:t>
      </w:r>
      <w:r w:rsidR="009B5C96">
        <w:rPr>
          <w:rFonts w:ascii="Times New Roman" w:hAnsi="Times New Roman" w:cs="Times New Roman"/>
          <w:sz w:val="28"/>
          <w:szCs w:val="28"/>
        </w:rPr>
        <w:t xml:space="preserve">окружной </w:t>
      </w:r>
      <w:r w:rsidRPr="00DA3869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0313CD" w:rsidRPr="00DA3869" w:rsidRDefault="000313CD" w:rsidP="00AB71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 xml:space="preserve">18. Почетная грамота вручается лично </w:t>
      </w:r>
      <w:proofErr w:type="gramStart"/>
      <w:r w:rsidRPr="00DA3869">
        <w:rPr>
          <w:rFonts w:ascii="Times New Roman" w:hAnsi="Times New Roman" w:cs="Times New Roman"/>
          <w:sz w:val="28"/>
          <w:szCs w:val="28"/>
        </w:rPr>
        <w:t>награжденному</w:t>
      </w:r>
      <w:proofErr w:type="gramEnd"/>
      <w:r w:rsidRPr="00DA3869">
        <w:rPr>
          <w:rFonts w:ascii="Times New Roman" w:hAnsi="Times New Roman" w:cs="Times New Roman"/>
          <w:sz w:val="28"/>
          <w:szCs w:val="28"/>
        </w:rPr>
        <w:t>. В исключительных случаях, при наличии уважительных причин, Почетная грамота может быть вручена близкому родственнику или представителю.</w:t>
      </w:r>
    </w:p>
    <w:p w:rsidR="000313CD" w:rsidRPr="00DA3869" w:rsidRDefault="000313CD" w:rsidP="00AB71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>19. Сведения о награждении Почетной грамотой отражаются в личном деле и заносятся в трудовую книжку.</w:t>
      </w:r>
    </w:p>
    <w:p w:rsidR="000313CD" w:rsidRPr="00DA3869" w:rsidRDefault="000313CD" w:rsidP="00AB714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13CD" w:rsidRPr="00DA3869" w:rsidRDefault="000313CD" w:rsidP="00AB714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13CD" w:rsidRPr="00DA3869" w:rsidRDefault="000313CD" w:rsidP="00AB714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13CD" w:rsidRDefault="000313CD" w:rsidP="00E564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5C96" w:rsidRDefault="009B5C96" w:rsidP="00E564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5C96" w:rsidRDefault="009B5C96" w:rsidP="00E564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5C96" w:rsidRDefault="009B5C96" w:rsidP="00E564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5C96" w:rsidRDefault="009B5C96" w:rsidP="00E564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5C96" w:rsidRDefault="009B5C96" w:rsidP="00E564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5C96" w:rsidRDefault="009B5C96" w:rsidP="00E564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5C96" w:rsidRDefault="009B5C96" w:rsidP="00E564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5C96" w:rsidRDefault="009B5C96" w:rsidP="00E564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5C96" w:rsidRDefault="009B5C96" w:rsidP="00E564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5C96" w:rsidRDefault="009B5C96" w:rsidP="00E564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5C96" w:rsidRDefault="009B5C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6414" w:rsidRDefault="00E564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6414" w:rsidRDefault="00E564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6414" w:rsidRDefault="00E564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6414" w:rsidRDefault="00E564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6414" w:rsidRDefault="00E564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6414" w:rsidRDefault="00E564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6414" w:rsidRDefault="00E564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6414" w:rsidRDefault="00E564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6414" w:rsidRDefault="00E564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6414" w:rsidRDefault="00E564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6414" w:rsidRDefault="00E564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6414" w:rsidRDefault="00E564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6414" w:rsidRDefault="00E564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6414" w:rsidRDefault="00E564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6414" w:rsidRDefault="00E564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6414" w:rsidRDefault="00E564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6414" w:rsidRDefault="00E564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313CD" w:rsidRPr="00DA3869" w:rsidRDefault="000313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313CD" w:rsidRPr="00DA3869" w:rsidRDefault="000313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>к Положению</w:t>
      </w:r>
    </w:p>
    <w:p w:rsidR="000313CD" w:rsidRPr="00DA3869" w:rsidRDefault="000313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>о Почетной грамоте</w:t>
      </w:r>
    </w:p>
    <w:p w:rsidR="000313CD" w:rsidRPr="00DA3869" w:rsidRDefault="000313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313CD" w:rsidRPr="00DA3869" w:rsidRDefault="009B5C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3869">
        <w:rPr>
          <w:rFonts w:ascii="Times New Roman" w:hAnsi="Times New Roman" w:cs="Times New Roman"/>
          <w:sz w:val="28"/>
          <w:szCs w:val="28"/>
        </w:rPr>
        <w:t>Смоленский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313CD" w:rsidRPr="00DA3869" w:rsidRDefault="000313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0313CD" w:rsidRPr="00DA3869" w:rsidRDefault="000313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5C96" w:rsidRDefault="000313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6"/>
      <w:bookmarkEnd w:id="2"/>
      <w:r w:rsidRPr="00DA386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B5C96" w:rsidRDefault="009B5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13CD" w:rsidRPr="00DA3869" w:rsidRDefault="000313CD" w:rsidP="00E564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0313CD" w:rsidRPr="00DA3869" w:rsidRDefault="000313CD" w:rsidP="00E564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>к награждению Почетной грамотой муниципального образования</w:t>
      </w:r>
    </w:p>
    <w:p w:rsidR="000313CD" w:rsidRPr="00DA3869" w:rsidRDefault="009B5C96" w:rsidP="00E564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3869">
        <w:rPr>
          <w:rFonts w:ascii="Times New Roman" w:hAnsi="Times New Roman" w:cs="Times New Roman"/>
          <w:sz w:val="28"/>
          <w:szCs w:val="28"/>
        </w:rPr>
        <w:t>Смоленский муниципальный округ</w:t>
      </w:r>
      <w:r w:rsidR="0003730E">
        <w:rPr>
          <w:rFonts w:ascii="Times New Roman" w:hAnsi="Times New Roman" w:cs="Times New Roman"/>
          <w:sz w:val="28"/>
          <w:szCs w:val="28"/>
        </w:rPr>
        <w:t xml:space="preserve">» </w:t>
      </w:r>
      <w:r w:rsidR="000313CD" w:rsidRPr="00DA3869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0313CD" w:rsidRPr="00DA3869" w:rsidRDefault="000313CD" w:rsidP="00E564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13CD" w:rsidRPr="00DA3869" w:rsidRDefault="000313CD" w:rsidP="00AB714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 xml:space="preserve">1. Фамилия, имя, отчество </w:t>
      </w:r>
      <w:proofErr w:type="gramStart"/>
      <w:r w:rsidRPr="00DA3869">
        <w:rPr>
          <w:rFonts w:ascii="Times New Roman" w:hAnsi="Times New Roman" w:cs="Times New Roman"/>
          <w:sz w:val="28"/>
          <w:szCs w:val="28"/>
        </w:rPr>
        <w:t>представляемого</w:t>
      </w:r>
      <w:proofErr w:type="gramEnd"/>
      <w:r w:rsidRPr="00DA3869">
        <w:rPr>
          <w:rFonts w:ascii="Times New Roman" w:hAnsi="Times New Roman" w:cs="Times New Roman"/>
          <w:sz w:val="28"/>
          <w:szCs w:val="28"/>
        </w:rPr>
        <w:t xml:space="preserve"> к награждению _________________________________________________________________</w:t>
      </w:r>
    </w:p>
    <w:p w:rsidR="000313CD" w:rsidRPr="00DA3869" w:rsidRDefault="000313CD" w:rsidP="00AB714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>2. Место работы, должность _</w:t>
      </w:r>
      <w:r w:rsidR="009236BE">
        <w:rPr>
          <w:rFonts w:ascii="Times New Roman" w:hAnsi="Times New Roman" w:cs="Times New Roman"/>
          <w:sz w:val="28"/>
          <w:szCs w:val="28"/>
        </w:rPr>
        <w:t>____________________</w:t>
      </w:r>
      <w:r w:rsidRPr="00DA3869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0313CD" w:rsidRPr="00DA3869" w:rsidRDefault="000313CD" w:rsidP="00E564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 xml:space="preserve">    (наименование организации с указанием организационно-правовой формы)</w:t>
      </w:r>
    </w:p>
    <w:p w:rsidR="000313CD" w:rsidRPr="00DA3869" w:rsidRDefault="000313CD" w:rsidP="00E564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9236BE" w:rsidRDefault="000313CD" w:rsidP="00AB714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 xml:space="preserve">3. Пол ____________ </w:t>
      </w:r>
    </w:p>
    <w:p w:rsidR="000313CD" w:rsidRPr="00DA3869" w:rsidRDefault="000313CD" w:rsidP="00AB714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>4. Дата рождения __________________________________</w:t>
      </w:r>
    </w:p>
    <w:p w:rsidR="000313CD" w:rsidRPr="00DA3869" w:rsidRDefault="000313CD" w:rsidP="00E564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 xml:space="preserve">    </w:t>
      </w:r>
      <w:r w:rsidR="00E5641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DA3869">
        <w:rPr>
          <w:rFonts w:ascii="Times New Roman" w:hAnsi="Times New Roman" w:cs="Times New Roman"/>
          <w:sz w:val="28"/>
          <w:szCs w:val="28"/>
        </w:rPr>
        <w:t>(число, месяц, год)</w:t>
      </w:r>
    </w:p>
    <w:p w:rsidR="000313CD" w:rsidRPr="00DA3869" w:rsidRDefault="000313CD" w:rsidP="00AB714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>5.  Наличие  государственных  наград  Российской Федерации, награждений</w:t>
      </w:r>
      <w:r w:rsidR="003067C9">
        <w:rPr>
          <w:rFonts w:ascii="Times New Roman" w:hAnsi="Times New Roman" w:cs="Times New Roman"/>
          <w:sz w:val="28"/>
          <w:szCs w:val="28"/>
        </w:rPr>
        <w:t xml:space="preserve"> </w:t>
      </w:r>
      <w:r w:rsidRPr="00DA3869">
        <w:rPr>
          <w:rFonts w:ascii="Times New Roman" w:hAnsi="Times New Roman" w:cs="Times New Roman"/>
          <w:sz w:val="28"/>
          <w:szCs w:val="28"/>
        </w:rPr>
        <w:t>органов государственной власти, государственных органов субъекта Российской</w:t>
      </w:r>
      <w:r w:rsidR="003067C9">
        <w:rPr>
          <w:rFonts w:ascii="Times New Roman" w:hAnsi="Times New Roman" w:cs="Times New Roman"/>
          <w:sz w:val="28"/>
          <w:szCs w:val="28"/>
        </w:rPr>
        <w:t xml:space="preserve"> </w:t>
      </w:r>
      <w:r w:rsidRPr="00DA3869">
        <w:rPr>
          <w:rFonts w:ascii="Times New Roman" w:hAnsi="Times New Roman" w:cs="Times New Roman"/>
          <w:sz w:val="28"/>
          <w:szCs w:val="28"/>
        </w:rPr>
        <w:t>Федерации,  органов местного самоуправления</w:t>
      </w:r>
      <w:r w:rsidR="003067C9">
        <w:rPr>
          <w:rFonts w:ascii="Times New Roman" w:hAnsi="Times New Roman" w:cs="Times New Roman"/>
          <w:sz w:val="28"/>
          <w:szCs w:val="28"/>
        </w:rPr>
        <w:t xml:space="preserve"> </w:t>
      </w:r>
      <w:r w:rsidRPr="00DA3869">
        <w:rPr>
          <w:rFonts w:ascii="Times New Roman" w:hAnsi="Times New Roman" w:cs="Times New Roman"/>
          <w:sz w:val="28"/>
          <w:szCs w:val="28"/>
        </w:rPr>
        <w:t xml:space="preserve">    муниципальных образований, иных награждений</w:t>
      </w:r>
    </w:p>
    <w:p w:rsidR="000313CD" w:rsidRPr="00DA3869" w:rsidRDefault="000313CD" w:rsidP="00E564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67C9" w:rsidRDefault="000313CD" w:rsidP="00AB714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 xml:space="preserve">6. Общий трудовой стаж __________ </w:t>
      </w:r>
    </w:p>
    <w:p w:rsidR="000313CD" w:rsidRPr="00DA3869" w:rsidRDefault="000313CD" w:rsidP="00AB714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>7. Стаж работы в отрасли ____________</w:t>
      </w:r>
    </w:p>
    <w:p w:rsidR="003067C9" w:rsidRDefault="000313CD" w:rsidP="00AB714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>8.  Представляется к награждению за (конкретное описание достижений или</w:t>
      </w:r>
      <w:r w:rsidR="003067C9">
        <w:rPr>
          <w:rFonts w:ascii="Times New Roman" w:hAnsi="Times New Roman" w:cs="Times New Roman"/>
          <w:sz w:val="28"/>
          <w:szCs w:val="28"/>
        </w:rPr>
        <w:t xml:space="preserve"> </w:t>
      </w:r>
      <w:r w:rsidRPr="00DA3869">
        <w:rPr>
          <w:rFonts w:ascii="Times New Roman" w:hAnsi="Times New Roman" w:cs="Times New Roman"/>
          <w:sz w:val="28"/>
          <w:szCs w:val="28"/>
        </w:rPr>
        <w:t>заслуг лица, представляемого к награждению) ________________</w:t>
      </w:r>
      <w:r w:rsidR="003067C9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DA3869">
        <w:rPr>
          <w:rFonts w:ascii="Times New Roman" w:hAnsi="Times New Roman" w:cs="Times New Roman"/>
          <w:sz w:val="28"/>
          <w:szCs w:val="28"/>
        </w:rPr>
        <w:t>__</w:t>
      </w:r>
    </w:p>
    <w:p w:rsidR="000313CD" w:rsidRPr="00DA3869" w:rsidRDefault="000313CD" w:rsidP="00AB714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 xml:space="preserve">9.   Согласие   на  обработку  персональных  данных  </w:t>
      </w:r>
      <w:proofErr w:type="gramStart"/>
      <w:r w:rsidRPr="00DA3869">
        <w:rPr>
          <w:rFonts w:ascii="Times New Roman" w:hAnsi="Times New Roman" w:cs="Times New Roman"/>
          <w:sz w:val="28"/>
          <w:szCs w:val="28"/>
        </w:rPr>
        <w:t>представляемого</w:t>
      </w:r>
      <w:proofErr w:type="gramEnd"/>
      <w:r w:rsidRPr="00DA3869">
        <w:rPr>
          <w:rFonts w:ascii="Times New Roman" w:hAnsi="Times New Roman" w:cs="Times New Roman"/>
          <w:sz w:val="28"/>
          <w:szCs w:val="28"/>
        </w:rPr>
        <w:t xml:space="preserve">  к</w:t>
      </w:r>
      <w:r w:rsidR="003067C9">
        <w:rPr>
          <w:rFonts w:ascii="Times New Roman" w:hAnsi="Times New Roman" w:cs="Times New Roman"/>
          <w:sz w:val="28"/>
          <w:szCs w:val="28"/>
        </w:rPr>
        <w:t xml:space="preserve"> </w:t>
      </w:r>
      <w:r w:rsidRPr="00DA3869">
        <w:rPr>
          <w:rFonts w:ascii="Times New Roman" w:hAnsi="Times New Roman" w:cs="Times New Roman"/>
          <w:sz w:val="28"/>
          <w:szCs w:val="28"/>
        </w:rPr>
        <w:t>награждению получено.</w:t>
      </w:r>
    </w:p>
    <w:p w:rsidR="000313CD" w:rsidRPr="00DA3869" w:rsidRDefault="000313CD" w:rsidP="00AB714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>10. Предполагаемые дата и место проведения мероприятия, на котором</w:t>
      </w:r>
    </w:p>
    <w:p w:rsidR="000313CD" w:rsidRPr="00DA3869" w:rsidRDefault="000313CD" w:rsidP="00E564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>планируется награждение ________________________________________</w:t>
      </w:r>
    </w:p>
    <w:p w:rsidR="000313CD" w:rsidRPr="00DA3869" w:rsidRDefault="000313CD" w:rsidP="00AB714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>Достоверность сведений, указанных в представлении, подтверждаю:</w:t>
      </w:r>
    </w:p>
    <w:p w:rsidR="000313CD" w:rsidRPr="00DA3869" w:rsidRDefault="000313CD" w:rsidP="00E564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313CD" w:rsidRPr="00DA3869" w:rsidRDefault="000313CD" w:rsidP="00E564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A3869">
        <w:rPr>
          <w:rFonts w:ascii="Times New Roman" w:hAnsi="Times New Roman" w:cs="Times New Roman"/>
          <w:sz w:val="28"/>
          <w:szCs w:val="28"/>
        </w:rPr>
        <w:t>(наименование должности (фамилия, инициалы) руководителя (работника</w:t>
      </w:r>
      <w:proofErr w:type="gramEnd"/>
    </w:p>
    <w:p w:rsidR="000313CD" w:rsidRPr="00DA3869" w:rsidRDefault="000313CD" w:rsidP="00E564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DA3869">
        <w:rPr>
          <w:rFonts w:ascii="Times New Roman" w:hAnsi="Times New Roman" w:cs="Times New Roman"/>
          <w:sz w:val="28"/>
          <w:szCs w:val="28"/>
        </w:rPr>
        <w:t>кадровой службы))</w:t>
      </w:r>
      <w:proofErr w:type="gramEnd"/>
    </w:p>
    <w:p w:rsidR="000313CD" w:rsidRPr="00DA3869" w:rsidRDefault="000313CD" w:rsidP="00E564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0313CD" w:rsidRPr="00DA3869" w:rsidRDefault="000313CD" w:rsidP="00E564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 xml:space="preserve">    </w:t>
      </w:r>
      <w:r w:rsidR="00E56414">
        <w:rPr>
          <w:rFonts w:ascii="Times New Roman" w:hAnsi="Times New Roman" w:cs="Times New Roman"/>
          <w:sz w:val="28"/>
          <w:szCs w:val="28"/>
        </w:rPr>
        <w:t>«</w:t>
      </w:r>
      <w:r w:rsidRPr="00DA3869">
        <w:rPr>
          <w:rFonts w:ascii="Times New Roman" w:hAnsi="Times New Roman" w:cs="Times New Roman"/>
          <w:sz w:val="28"/>
          <w:szCs w:val="28"/>
        </w:rPr>
        <w:t>___</w:t>
      </w:r>
      <w:r w:rsidR="00E56414">
        <w:rPr>
          <w:rFonts w:ascii="Times New Roman" w:hAnsi="Times New Roman" w:cs="Times New Roman"/>
          <w:sz w:val="28"/>
          <w:szCs w:val="28"/>
        </w:rPr>
        <w:t>»</w:t>
      </w:r>
      <w:r w:rsidRPr="00DA3869">
        <w:rPr>
          <w:rFonts w:ascii="Times New Roman" w:hAnsi="Times New Roman" w:cs="Times New Roman"/>
          <w:sz w:val="28"/>
          <w:szCs w:val="28"/>
        </w:rPr>
        <w:t xml:space="preserve"> ___________ 20__ г. ______________________________________</w:t>
      </w:r>
    </w:p>
    <w:p w:rsidR="000313CD" w:rsidRPr="00DA3869" w:rsidRDefault="000313CD" w:rsidP="00E564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 xml:space="preserve">   </w:t>
      </w:r>
      <w:r w:rsidR="00E564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DA3869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0313CD" w:rsidRPr="00DA3869" w:rsidRDefault="00AD1B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0313CD" w:rsidRPr="00DA3869" w:rsidRDefault="000313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>решением</w:t>
      </w:r>
    </w:p>
    <w:p w:rsidR="000313CD" w:rsidRPr="00DA3869" w:rsidRDefault="000313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9236BE">
        <w:rPr>
          <w:rFonts w:ascii="Times New Roman" w:hAnsi="Times New Roman" w:cs="Times New Roman"/>
          <w:sz w:val="28"/>
          <w:szCs w:val="28"/>
        </w:rPr>
        <w:t xml:space="preserve">окружной </w:t>
      </w:r>
      <w:r w:rsidRPr="00DA3869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0313CD" w:rsidRPr="00DA3869" w:rsidRDefault="000313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 xml:space="preserve">от </w:t>
      </w:r>
      <w:r w:rsidR="00AD1B20">
        <w:rPr>
          <w:rFonts w:ascii="Times New Roman" w:hAnsi="Times New Roman" w:cs="Times New Roman"/>
          <w:sz w:val="28"/>
          <w:szCs w:val="28"/>
        </w:rPr>
        <w:t xml:space="preserve">20 февраля 2025 года </w:t>
      </w:r>
      <w:r w:rsidR="009236BE">
        <w:rPr>
          <w:rFonts w:ascii="Times New Roman" w:hAnsi="Times New Roman" w:cs="Times New Roman"/>
          <w:sz w:val="28"/>
          <w:szCs w:val="28"/>
        </w:rPr>
        <w:t>№</w:t>
      </w:r>
      <w:r w:rsidRPr="00DA3869">
        <w:rPr>
          <w:rFonts w:ascii="Times New Roman" w:hAnsi="Times New Roman" w:cs="Times New Roman"/>
          <w:sz w:val="28"/>
          <w:szCs w:val="28"/>
        </w:rPr>
        <w:t xml:space="preserve"> </w:t>
      </w:r>
      <w:r w:rsidR="00AD1B20">
        <w:rPr>
          <w:rFonts w:ascii="Times New Roman" w:hAnsi="Times New Roman" w:cs="Times New Roman"/>
          <w:sz w:val="28"/>
          <w:szCs w:val="28"/>
        </w:rPr>
        <w:t>37</w:t>
      </w:r>
    </w:p>
    <w:p w:rsidR="000313CD" w:rsidRPr="00DA3869" w:rsidRDefault="000313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13CD" w:rsidRPr="00DA3869" w:rsidRDefault="000313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22"/>
      <w:bookmarkEnd w:id="3"/>
      <w:r w:rsidRPr="00DA3869">
        <w:rPr>
          <w:rFonts w:ascii="Times New Roman" w:hAnsi="Times New Roman" w:cs="Times New Roman"/>
          <w:sz w:val="28"/>
          <w:szCs w:val="28"/>
        </w:rPr>
        <w:t>ПОЛОЖЕНИЕ</w:t>
      </w:r>
    </w:p>
    <w:p w:rsidR="000313CD" w:rsidRPr="00DA3869" w:rsidRDefault="000313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 xml:space="preserve">О ДИПЛОМЕ МУНИЦИПАЛЬНОГО ОБРАЗОВАНИЯ </w:t>
      </w:r>
      <w:r w:rsidR="009236BE">
        <w:rPr>
          <w:rFonts w:ascii="Times New Roman" w:hAnsi="Times New Roman" w:cs="Times New Roman"/>
          <w:sz w:val="28"/>
          <w:szCs w:val="28"/>
        </w:rPr>
        <w:t>«</w:t>
      </w:r>
      <w:r w:rsidR="00DA3869">
        <w:rPr>
          <w:rFonts w:ascii="Times New Roman" w:hAnsi="Times New Roman" w:cs="Times New Roman"/>
          <w:sz w:val="28"/>
          <w:szCs w:val="28"/>
        </w:rPr>
        <w:t>СМОЛЕНСКИЙ МУНИЦИПАЛЬНЫЙ ОКРУГ</w:t>
      </w:r>
      <w:r w:rsidR="009236BE">
        <w:rPr>
          <w:rFonts w:ascii="Times New Roman" w:hAnsi="Times New Roman" w:cs="Times New Roman"/>
          <w:sz w:val="28"/>
          <w:szCs w:val="28"/>
        </w:rPr>
        <w:t>»</w:t>
      </w:r>
    </w:p>
    <w:p w:rsidR="000313CD" w:rsidRPr="00DA3869" w:rsidRDefault="000313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0313CD" w:rsidRPr="00DA3869" w:rsidRDefault="000313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13CD" w:rsidRPr="00DA3869" w:rsidRDefault="000313CD" w:rsidP="00AD1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 xml:space="preserve">1. Диплом муниципального образования </w:t>
      </w:r>
      <w:r w:rsidR="009236BE">
        <w:rPr>
          <w:rFonts w:ascii="Times New Roman" w:hAnsi="Times New Roman" w:cs="Times New Roman"/>
          <w:sz w:val="28"/>
          <w:szCs w:val="28"/>
        </w:rPr>
        <w:t>«</w:t>
      </w:r>
      <w:r w:rsidR="00DA3869">
        <w:rPr>
          <w:rFonts w:ascii="Times New Roman" w:hAnsi="Times New Roman" w:cs="Times New Roman"/>
          <w:sz w:val="28"/>
          <w:szCs w:val="28"/>
        </w:rPr>
        <w:t>Смоленский муниципальный округ</w:t>
      </w:r>
      <w:r w:rsidR="009236BE">
        <w:rPr>
          <w:rFonts w:ascii="Times New Roman" w:hAnsi="Times New Roman" w:cs="Times New Roman"/>
          <w:sz w:val="28"/>
          <w:szCs w:val="28"/>
        </w:rPr>
        <w:t>»</w:t>
      </w:r>
      <w:r w:rsidRPr="00DA3869">
        <w:rPr>
          <w:rFonts w:ascii="Times New Roman" w:hAnsi="Times New Roman" w:cs="Times New Roman"/>
          <w:sz w:val="28"/>
          <w:szCs w:val="28"/>
        </w:rPr>
        <w:t xml:space="preserve"> Смоленской области (далее - Диплом) учреждается за вклад в социальное, экономическое, культурное и иное развитие муниципального образования </w:t>
      </w:r>
      <w:r w:rsidR="009236BE">
        <w:rPr>
          <w:rFonts w:ascii="Times New Roman" w:hAnsi="Times New Roman" w:cs="Times New Roman"/>
          <w:sz w:val="28"/>
          <w:szCs w:val="28"/>
        </w:rPr>
        <w:t>«</w:t>
      </w:r>
      <w:r w:rsidR="00DA3869">
        <w:rPr>
          <w:rFonts w:ascii="Times New Roman" w:hAnsi="Times New Roman" w:cs="Times New Roman"/>
          <w:sz w:val="28"/>
          <w:szCs w:val="28"/>
        </w:rPr>
        <w:t>Смоленский муниципальный округ</w:t>
      </w:r>
      <w:r w:rsidR="009236BE">
        <w:rPr>
          <w:rFonts w:ascii="Times New Roman" w:hAnsi="Times New Roman" w:cs="Times New Roman"/>
          <w:sz w:val="28"/>
          <w:szCs w:val="28"/>
        </w:rPr>
        <w:t>»</w:t>
      </w:r>
      <w:r w:rsidRPr="00DA3869">
        <w:rPr>
          <w:rFonts w:ascii="Times New Roman" w:hAnsi="Times New Roman" w:cs="Times New Roman"/>
          <w:sz w:val="28"/>
          <w:szCs w:val="28"/>
        </w:rPr>
        <w:t xml:space="preserve"> Смоленской области, внесенный организациями независимо от их организационно-правовых форм и форм собственности (индивидуальными предпринимателями).</w:t>
      </w:r>
    </w:p>
    <w:p w:rsidR="000313CD" w:rsidRPr="00DA3869" w:rsidRDefault="000313CD" w:rsidP="00AD1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 xml:space="preserve">2. Положения о соревнованиях (конкурсах), включающих цели и задачи, порядок и условия подготовки, организации проведения и подведения итогов с награждением победителей регламентируются правовыми актами Смоленской </w:t>
      </w:r>
      <w:r w:rsidR="009236BE">
        <w:rPr>
          <w:rFonts w:ascii="Times New Roman" w:hAnsi="Times New Roman" w:cs="Times New Roman"/>
          <w:sz w:val="28"/>
          <w:szCs w:val="28"/>
        </w:rPr>
        <w:t xml:space="preserve">окружной </w:t>
      </w:r>
      <w:r w:rsidRPr="00DA3869">
        <w:rPr>
          <w:rFonts w:ascii="Times New Roman" w:hAnsi="Times New Roman" w:cs="Times New Roman"/>
          <w:sz w:val="28"/>
          <w:szCs w:val="28"/>
        </w:rPr>
        <w:t xml:space="preserve">Думы и Администрации муниципального образования </w:t>
      </w:r>
      <w:r w:rsidR="009236BE">
        <w:rPr>
          <w:rFonts w:ascii="Times New Roman" w:hAnsi="Times New Roman" w:cs="Times New Roman"/>
          <w:sz w:val="28"/>
          <w:szCs w:val="28"/>
        </w:rPr>
        <w:t>«</w:t>
      </w:r>
      <w:r w:rsidR="00DA3869">
        <w:rPr>
          <w:rFonts w:ascii="Times New Roman" w:hAnsi="Times New Roman" w:cs="Times New Roman"/>
          <w:sz w:val="28"/>
          <w:szCs w:val="28"/>
        </w:rPr>
        <w:t>Смоленский муниципальный округ</w:t>
      </w:r>
      <w:r w:rsidR="009236BE">
        <w:rPr>
          <w:rFonts w:ascii="Times New Roman" w:hAnsi="Times New Roman" w:cs="Times New Roman"/>
          <w:sz w:val="28"/>
          <w:szCs w:val="28"/>
        </w:rPr>
        <w:t>»</w:t>
      </w:r>
      <w:r w:rsidRPr="00DA3869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0313CD" w:rsidRPr="00DA3869" w:rsidRDefault="000313CD" w:rsidP="00AD1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 xml:space="preserve">3. По итогам соревнований (конкурсов) Глава муниципального образования </w:t>
      </w:r>
      <w:r w:rsidR="009236BE">
        <w:rPr>
          <w:rFonts w:ascii="Times New Roman" w:hAnsi="Times New Roman" w:cs="Times New Roman"/>
          <w:sz w:val="28"/>
          <w:szCs w:val="28"/>
        </w:rPr>
        <w:t>«</w:t>
      </w:r>
      <w:r w:rsidR="00DA3869">
        <w:rPr>
          <w:rFonts w:ascii="Times New Roman" w:hAnsi="Times New Roman" w:cs="Times New Roman"/>
          <w:sz w:val="28"/>
          <w:szCs w:val="28"/>
        </w:rPr>
        <w:t>Смоленский муниципальный округ</w:t>
      </w:r>
      <w:r w:rsidR="009236BE">
        <w:rPr>
          <w:rFonts w:ascii="Times New Roman" w:hAnsi="Times New Roman" w:cs="Times New Roman"/>
          <w:sz w:val="28"/>
          <w:szCs w:val="28"/>
        </w:rPr>
        <w:t>»</w:t>
      </w:r>
      <w:r w:rsidRPr="00DA3869">
        <w:rPr>
          <w:rFonts w:ascii="Times New Roman" w:hAnsi="Times New Roman" w:cs="Times New Roman"/>
          <w:sz w:val="28"/>
          <w:szCs w:val="28"/>
        </w:rPr>
        <w:t xml:space="preserve"> Смоленской области направляет в Смоленскую </w:t>
      </w:r>
      <w:r w:rsidR="009236BE">
        <w:rPr>
          <w:rFonts w:ascii="Times New Roman" w:hAnsi="Times New Roman" w:cs="Times New Roman"/>
          <w:sz w:val="28"/>
          <w:szCs w:val="28"/>
        </w:rPr>
        <w:t xml:space="preserve">окружную </w:t>
      </w:r>
      <w:r w:rsidRPr="00DA3869">
        <w:rPr>
          <w:rFonts w:ascii="Times New Roman" w:hAnsi="Times New Roman" w:cs="Times New Roman"/>
          <w:sz w:val="28"/>
          <w:szCs w:val="28"/>
        </w:rPr>
        <w:t xml:space="preserve">Думу документы, которые рассматриваются в порядке, установленном Регламентом Смоленской </w:t>
      </w:r>
      <w:r w:rsidR="009236BE">
        <w:rPr>
          <w:rFonts w:ascii="Times New Roman" w:hAnsi="Times New Roman" w:cs="Times New Roman"/>
          <w:sz w:val="28"/>
          <w:szCs w:val="28"/>
        </w:rPr>
        <w:t xml:space="preserve">окружной </w:t>
      </w:r>
      <w:r w:rsidRPr="00DA3869">
        <w:rPr>
          <w:rFonts w:ascii="Times New Roman" w:hAnsi="Times New Roman" w:cs="Times New Roman"/>
          <w:sz w:val="28"/>
          <w:szCs w:val="28"/>
        </w:rPr>
        <w:t xml:space="preserve"> Думой.</w:t>
      </w:r>
    </w:p>
    <w:p w:rsidR="000313CD" w:rsidRPr="00DA3869" w:rsidRDefault="000313CD" w:rsidP="00AD1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 xml:space="preserve">4. Решение о награждении Дипломом принимает Смоленская </w:t>
      </w:r>
      <w:r w:rsidR="00DA3869">
        <w:rPr>
          <w:rFonts w:ascii="Times New Roman" w:hAnsi="Times New Roman" w:cs="Times New Roman"/>
          <w:sz w:val="28"/>
          <w:szCs w:val="28"/>
        </w:rPr>
        <w:t>окружная Дума</w:t>
      </w:r>
      <w:r w:rsidRPr="00DA3869">
        <w:rPr>
          <w:rFonts w:ascii="Times New Roman" w:hAnsi="Times New Roman" w:cs="Times New Roman"/>
          <w:sz w:val="28"/>
          <w:szCs w:val="28"/>
        </w:rPr>
        <w:t>.</w:t>
      </w:r>
    </w:p>
    <w:p w:rsidR="000313CD" w:rsidRPr="00DA3869" w:rsidRDefault="000313CD" w:rsidP="00AD1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 xml:space="preserve">5. Решение Смоленской </w:t>
      </w:r>
      <w:r w:rsidR="009236BE">
        <w:rPr>
          <w:rFonts w:ascii="Times New Roman" w:hAnsi="Times New Roman" w:cs="Times New Roman"/>
          <w:sz w:val="28"/>
          <w:szCs w:val="28"/>
        </w:rPr>
        <w:t xml:space="preserve">окружной </w:t>
      </w:r>
      <w:r w:rsidRPr="00DA3869">
        <w:rPr>
          <w:rFonts w:ascii="Times New Roman" w:hAnsi="Times New Roman" w:cs="Times New Roman"/>
          <w:sz w:val="28"/>
          <w:szCs w:val="28"/>
        </w:rPr>
        <w:t xml:space="preserve"> Думы размещается на официальном сайте.</w:t>
      </w:r>
    </w:p>
    <w:p w:rsidR="000313CD" w:rsidRPr="00DA3869" w:rsidRDefault="000313CD" w:rsidP="00AD1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 xml:space="preserve">6. Вручение Диплома производится Главой муниципального образования </w:t>
      </w:r>
      <w:r w:rsidR="009236BE">
        <w:rPr>
          <w:rFonts w:ascii="Times New Roman" w:hAnsi="Times New Roman" w:cs="Times New Roman"/>
          <w:sz w:val="28"/>
          <w:szCs w:val="28"/>
        </w:rPr>
        <w:t>«</w:t>
      </w:r>
      <w:r w:rsidR="00DA3869">
        <w:rPr>
          <w:rFonts w:ascii="Times New Roman" w:hAnsi="Times New Roman" w:cs="Times New Roman"/>
          <w:sz w:val="28"/>
          <w:szCs w:val="28"/>
        </w:rPr>
        <w:t>Смоленский муниципальный округ</w:t>
      </w:r>
      <w:r w:rsidR="009236BE">
        <w:rPr>
          <w:rFonts w:ascii="Times New Roman" w:hAnsi="Times New Roman" w:cs="Times New Roman"/>
          <w:sz w:val="28"/>
          <w:szCs w:val="28"/>
        </w:rPr>
        <w:t>»</w:t>
      </w:r>
      <w:r w:rsidRPr="00DA3869">
        <w:rPr>
          <w:rFonts w:ascii="Times New Roman" w:hAnsi="Times New Roman" w:cs="Times New Roman"/>
          <w:sz w:val="28"/>
          <w:szCs w:val="28"/>
        </w:rPr>
        <w:t xml:space="preserve"> Смоленской области и (или) председателем Смоленской </w:t>
      </w:r>
      <w:r w:rsidR="0003730E">
        <w:rPr>
          <w:rFonts w:ascii="Times New Roman" w:hAnsi="Times New Roman" w:cs="Times New Roman"/>
          <w:sz w:val="28"/>
          <w:szCs w:val="28"/>
        </w:rPr>
        <w:t xml:space="preserve">окружной </w:t>
      </w:r>
      <w:r w:rsidRPr="00DA3869">
        <w:rPr>
          <w:rFonts w:ascii="Times New Roman" w:hAnsi="Times New Roman" w:cs="Times New Roman"/>
          <w:sz w:val="28"/>
          <w:szCs w:val="28"/>
        </w:rPr>
        <w:t>Думы на торжественных мероприятиях по подведению годовых итогов социально-экономического развития муниципального района, итогов ежегодных соревнований (конкурсов).</w:t>
      </w:r>
    </w:p>
    <w:p w:rsidR="000313CD" w:rsidRPr="00DA3869" w:rsidRDefault="000313CD" w:rsidP="00AD1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69">
        <w:rPr>
          <w:rFonts w:ascii="Times New Roman" w:hAnsi="Times New Roman" w:cs="Times New Roman"/>
          <w:sz w:val="28"/>
          <w:szCs w:val="28"/>
        </w:rPr>
        <w:t xml:space="preserve">7. Рассмотрение информационных, организационных вопросов в сфере награждения осуществляется уполномоченным Главой муниципального образования </w:t>
      </w:r>
      <w:r w:rsidR="009236BE">
        <w:rPr>
          <w:rFonts w:ascii="Times New Roman" w:hAnsi="Times New Roman" w:cs="Times New Roman"/>
          <w:sz w:val="28"/>
          <w:szCs w:val="28"/>
        </w:rPr>
        <w:t>«</w:t>
      </w:r>
      <w:r w:rsidR="00DA3869">
        <w:rPr>
          <w:rFonts w:ascii="Times New Roman" w:hAnsi="Times New Roman" w:cs="Times New Roman"/>
          <w:sz w:val="28"/>
          <w:szCs w:val="28"/>
        </w:rPr>
        <w:t>Смоленский муниципальный округ</w:t>
      </w:r>
      <w:r w:rsidR="009236BE">
        <w:rPr>
          <w:rFonts w:ascii="Times New Roman" w:hAnsi="Times New Roman" w:cs="Times New Roman"/>
          <w:sz w:val="28"/>
          <w:szCs w:val="28"/>
        </w:rPr>
        <w:t>»</w:t>
      </w:r>
      <w:r w:rsidRPr="00DA3869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03730E">
        <w:rPr>
          <w:rFonts w:ascii="Times New Roman" w:hAnsi="Times New Roman" w:cs="Times New Roman"/>
          <w:sz w:val="28"/>
          <w:szCs w:val="28"/>
        </w:rPr>
        <w:t xml:space="preserve">структурным подразделением </w:t>
      </w:r>
      <w:r w:rsidRPr="00DA386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9236BE">
        <w:rPr>
          <w:rFonts w:ascii="Times New Roman" w:hAnsi="Times New Roman" w:cs="Times New Roman"/>
          <w:sz w:val="28"/>
          <w:szCs w:val="28"/>
        </w:rPr>
        <w:t>«</w:t>
      </w:r>
      <w:r w:rsidR="00DA3869">
        <w:rPr>
          <w:rFonts w:ascii="Times New Roman" w:hAnsi="Times New Roman" w:cs="Times New Roman"/>
          <w:sz w:val="28"/>
          <w:szCs w:val="28"/>
        </w:rPr>
        <w:t>Смоленский муниципальный округ</w:t>
      </w:r>
      <w:r w:rsidR="009236BE">
        <w:rPr>
          <w:rFonts w:ascii="Times New Roman" w:hAnsi="Times New Roman" w:cs="Times New Roman"/>
          <w:sz w:val="28"/>
          <w:szCs w:val="28"/>
        </w:rPr>
        <w:t xml:space="preserve">» </w:t>
      </w:r>
      <w:r w:rsidRPr="00DA3869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sectPr w:rsidR="000313CD" w:rsidRPr="00DA3869" w:rsidSect="00AB714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4E7" w:rsidRDefault="005F24E7" w:rsidP="00AB7142">
      <w:r>
        <w:separator/>
      </w:r>
    </w:p>
  </w:endnote>
  <w:endnote w:type="continuationSeparator" w:id="0">
    <w:p w:rsidR="005F24E7" w:rsidRDefault="005F24E7" w:rsidP="00AB7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4E7" w:rsidRDefault="005F24E7" w:rsidP="00AB7142">
      <w:r>
        <w:separator/>
      </w:r>
    </w:p>
  </w:footnote>
  <w:footnote w:type="continuationSeparator" w:id="0">
    <w:p w:rsidR="005F24E7" w:rsidRDefault="005F24E7" w:rsidP="00AB71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8381"/>
      <w:docPartObj>
        <w:docPartGallery w:val="Page Numbers (Top of Page)"/>
        <w:docPartUnique/>
      </w:docPartObj>
    </w:sdtPr>
    <w:sdtContent>
      <w:p w:rsidR="00AB7142" w:rsidRDefault="006F020A">
        <w:pPr>
          <w:pStyle w:val="a7"/>
          <w:jc w:val="center"/>
        </w:pPr>
        <w:fldSimple w:instr=" PAGE   \* MERGEFORMAT ">
          <w:r w:rsidR="00E65201">
            <w:rPr>
              <w:noProof/>
            </w:rPr>
            <w:t>3</w:t>
          </w:r>
        </w:fldSimple>
      </w:p>
    </w:sdtContent>
  </w:sdt>
  <w:p w:rsidR="00AB7142" w:rsidRDefault="00AB714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3CD"/>
    <w:rsid w:val="000313CD"/>
    <w:rsid w:val="0003730E"/>
    <w:rsid w:val="00115DAF"/>
    <w:rsid w:val="00276116"/>
    <w:rsid w:val="00297EB3"/>
    <w:rsid w:val="003067C9"/>
    <w:rsid w:val="005550BE"/>
    <w:rsid w:val="005F24E7"/>
    <w:rsid w:val="006F020A"/>
    <w:rsid w:val="009236BE"/>
    <w:rsid w:val="009B5C96"/>
    <w:rsid w:val="00AB7142"/>
    <w:rsid w:val="00AD1B20"/>
    <w:rsid w:val="00B9324F"/>
    <w:rsid w:val="00CA2284"/>
    <w:rsid w:val="00CC0E9E"/>
    <w:rsid w:val="00CD6AF8"/>
    <w:rsid w:val="00D45880"/>
    <w:rsid w:val="00D94019"/>
    <w:rsid w:val="00DA3869"/>
    <w:rsid w:val="00E56414"/>
    <w:rsid w:val="00E64B2C"/>
    <w:rsid w:val="00E65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E9E"/>
    <w:pPr>
      <w:keepNext/>
      <w:keepLines/>
      <w:suppressAutoHyphen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3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313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313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313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86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A38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0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CC0E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C0E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AB71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71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B71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B71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E9E"/>
    <w:pPr>
      <w:keepNext/>
      <w:keepLines/>
      <w:suppressAutoHyphen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3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313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313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313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86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A38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0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CC0E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C0E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460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76&amp;n=146040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2025-02-14T15:05:00Z</cp:lastPrinted>
  <dcterms:created xsi:type="dcterms:W3CDTF">2025-02-14T15:43:00Z</dcterms:created>
  <dcterms:modified xsi:type="dcterms:W3CDTF">2025-02-21T06:40:00Z</dcterms:modified>
</cp:coreProperties>
</file>