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B070C3">
        <w:rPr>
          <w:rFonts w:ascii="Times New Roman" w:hAnsi="Times New Roman" w:cs="Times New Roman"/>
          <w:sz w:val="28"/>
          <w:szCs w:val="28"/>
        </w:rPr>
        <w:t xml:space="preserve">ПРОЕКТ  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«Смоленский район» 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B06303" w:rsidRDefault="00B06303" w:rsidP="00B06303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от________№________</w:t>
      </w:r>
    </w:p>
    <w:p w:rsidR="00B070C3" w:rsidRDefault="00B070C3" w:rsidP="00B06303">
      <w:pPr>
        <w:ind w:left="5812"/>
        <w:rPr>
          <w:rFonts w:ascii="Times New Roman" w:hAnsi="Times New Roman" w:cs="Times New Roman"/>
          <w:sz w:val="28"/>
          <w:szCs w:val="28"/>
        </w:rPr>
      </w:pPr>
      <w:r w:rsidRPr="00B070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70C3" w:rsidRDefault="00B070C3" w:rsidP="00B06303">
      <w:pPr>
        <w:ind w:left="5812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0C3">
        <w:rPr>
          <w:rFonts w:ascii="Times New Roman" w:hAnsi="Times New Roman" w:cs="Times New Roman"/>
          <w:b/>
          <w:sz w:val="28"/>
          <w:szCs w:val="28"/>
        </w:rPr>
        <w:t>ИЗМЕНЕНИЯ В УСТАВ</w:t>
      </w:r>
    </w:p>
    <w:p w:rsid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</w:t>
      </w:r>
    </w:p>
    <w:p w:rsidR="00B070C3" w:rsidRDefault="001709E0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06303">
        <w:rPr>
          <w:rFonts w:ascii="Times New Roman" w:hAnsi="Times New Roman" w:cs="Times New Roman"/>
          <w:b/>
          <w:sz w:val="28"/>
          <w:szCs w:val="28"/>
        </w:rPr>
        <w:t>бщеобразовательного учреждения</w:t>
      </w:r>
    </w:p>
    <w:p w:rsidR="00B06303" w:rsidRDefault="00B0630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Хохловской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школы</w:t>
      </w:r>
    </w:p>
    <w:p w:rsidR="00B070C3" w:rsidRDefault="001709E0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Смоленского района</w:t>
      </w:r>
      <w:r w:rsidR="00B070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70C3" w:rsidRPr="00B070C3" w:rsidRDefault="00B070C3" w:rsidP="00B07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6181" w:rsidRPr="00A06181" w:rsidRDefault="00A06181" w:rsidP="00A06181">
      <w:pPr>
        <w:pStyle w:val="ConsPlusNormal"/>
        <w:numPr>
          <w:ilvl w:val="0"/>
          <w:numId w:val="9"/>
        </w:numPr>
        <w:tabs>
          <w:tab w:val="left" w:pos="993"/>
          <w:tab w:val="left" w:pos="1134"/>
        </w:tabs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абзац 1 пункта 1.13. раздела 1. «Общие положения» изложить в следующей </w:t>
      </w:r>
      <w:r w:rsidRPr="00A06181">
        <w:rPr>
          <w:rFonts w:ascii="Times New Roman" w:hAnsi="Times New Roman" w:cs="Times New Roman"/>
          <w:sz w:val="28"/>
          <w:szCs w:val="28"/>
        </w:rPr>
        <w:t>редакции:</w:t>
      </w:r>
    </w:p>
    <w:p w:rsidR="00A06181" w:rsidRPr="00A06181" w:rsidRDefault="004429E9" w:rsidP="004429E9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«1.13. Учреждение самостоят</w:t>
      </w:r>
      <w:r w:rsidR="00486B70">
        <w:rPr>
          <w:rFonts w:ascii="Times New Roman" w:hAnsi="Times New Roman" w:cs="Times New Roman"/>
          <w:sz w:val="28"/>
          <w:szCs w:val="28"/>
        </w:rPr>
        <w:t>ельно формирует свою структуру»;</w:t>
      </w:r>
    </w:p>
    <w:p w:rsidR="00A06181" w:rsidRPr="00A06181" w:rsidRDefault="00A06181" w:rsidP="00A06181">
      <w:pPr>
        <w:pStyle w:val="ConsPlusNormal"/>
        <w:tabs>
          <w:tab w:val="left" w:pos="993"/>
          <w:tab w:val="left" w:pos="1134"/>
        </w:tabs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>2. абзац 3 пункта 2.2. раздела 2 «Предмет, основная цель, задачи и виды деяте</w:t>
      </w:r>
      <w:r w:rsidR="00486B70">
        <w:rPr>
          <w:rFonts w:ascii="Times New Roman" w:hAnsi="Times New Roman" w:cs="Times New Roman"/>
          <w:sz w:val="28"/>
          <w:szCs w:val="28"/>
        </w:rPr>
        <w:t>льности Учреждения» - исключить;</w:t>
      </w:r>
    </w:p>
    <w:p w:rsidR="00A06181" w:rsidRPr="00A06181" w:rsidRDefault="00A06181" w:rsidP="00A06181">
      <w:pPr>
        <w:pStyle w:val="ConsPlusNormal"/>
        <w:tabs>
          <w:tab w:val="left" w:pos="993"/>
          <w:tab w:val="left" w:pos="1134"/>
        </w:tabs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>3. абзац 2 пункта 2.4. раздела 2 «Предмет, основная цель, задачи и виды деятельности Учреждения» изложить в следующей редакции:</w:t>
      </w:r>
    </w:p>
    <w:p w:rsidR="00A06181" w:rsidRDefault="004429E9" w:rsidP="004429E9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C1557F">
        <w:rPr>
          <w:rFonts w:ascii="Times New Roman" w:hAnsi="Times New Roman" w:cs="Times New Roman"/>
          <w:sz w:val="28"/>
          <w:szCs w:val="28"/>
        </w:rPr>
        <w:t xml:space="preserve">«образовательную деятельность по реализации дополнительных общеобразовательных программ 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технической, естественнонаучной, физкультурно – спортивной,    художественной, туристско – краеведческой, социально – педагогической    направленностей (по желанию родителей (законны</w:t>
      </w:r>
      <w:r w:rsidR="00410F02">
        <w:rPr>
          <w:rFonts w:ascii="Times New Roman" w:hAnsi="Times New Roman" w:cs="Times New Roman"/>
          <w:sz w:val="28"/>
          <w:szCs w:val="28"/>
        </w:rPr>
        <w:t>х представителей) обучающихся)</w:t>
      </w:r>
      <w:r w:rsidR="00C1557F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A06181" w:rsidRPr="00A06181" w:rsidRDefault="001A1489" w:rsidP="001A1489">
      <w:pPr>
        <w:pStyle w:val="ConsPlusNormal"/>
        <w:tabs>
          <w:tab w:val="left" w:pos="993"/>
          <w:tab w:val="left" w:pos="1134"/>
          <w:tab w:val="left" w:pos="1560"/>
        </w:tabs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6B70">
        <w:rPr>
          <w:rFonts w:ascii="Times New Roman" w:hAnsi="Times New Roman" w:cs="Times New Roman"/>
          <w:sz w:val="28"/>
          <w:szCs w:val="28"/>
        </w:rPr>
        <w:t xml:space="preserve">в </w:t>
      </w:r>
      <w:r w:rsidR="00A06181" w:rsidRPr="00A06181">
        <w:rPr>
          <w:rFonts w:ascii="Times New Roman" w:hAnsi="Times New Roman" w:cs="Times New Roman"/>
          <w:sz w:val="28"/>
          <w:szCs w:val="28"/>
        </w:rPr>
        <w:t>пункт</w:t>
      </w:r>
      <w:r w:rsidR="00486B70">
        <w:rPr>
          <w:rFonts w:ascii="Times New Roman" w:hAnsi="Times New Roman" w:cs="Times New Roman"/>
          <w:sz w:val="28"/>
          <w:szCs w:val="28"/>
        </w:rPr>
        <w:t>е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2.6. раздела 2 «Предмет, основная цель, задачи и вид</w:t>
      </w:r>
      <w:r w:rsidR="00410F02">
        <w:rPr>
          <w:rFonts w:ascii="Times New Roman" w:hAnsi="Times New Roman" w:cs="Times New Roman"/>
          <w:sz w:val="28"/>
          <w:szCs w:val="28"/>
        </w:rPr>
        <w:t>ы деятель</w:t>
      </w:r>
      <w:r w:rsidR="00486B70">
        <w:rPr>
          <w:rFonts w:ascii="Times New Roman" w:hAnsi="Times New Roman" w:cs="Times New Roman"/>
          <w:sz w:val="28"/>
          <w:szCs w:val="28"/>
        </w:rPr>
        <w:t>ности Учреждения» слова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:  «как </w:t>
      </w:r>
      <w:proofErr w:type="gramStart"/>
      <w:r w:rsidR="00A06181" w:rsidRPr="00A0618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06181" w:rsidRPr="00A06181">
        <w:rPr>
          <w:rFonts w:ascii="Times New Roman" w:hAnsi="Times New Roman" w:cs="Times New Roman"/>
          <w:sz w:val="28"/>
          <w:szCs w:val="28"/>
        </w:rPr>
        <w:t xml:space="preserve"> основным,</w:t>
      </w:r>
      <w:r w:rsidR="00486B70">
        <w:rPr>
          <w:rFonts w:ascii="Times New Roman" w:hAnsi="Times New Roman" w:cs="Times New Roman"/>
          <w:sz w:val="28"/>
          <w:szCs w:val="28"/>
        </w:rPr>
        <w:t xml:space="preserve"> так и по» исключить;</w:t>
      </w:r>
    </w:p>
    <w:p w:rsidR="00A06181" w:rsidRPr="00A06181" w:rsidRDefault="001A1489" w:rsidP="001A1489">
      <w:pPr>
        <w:pStyle w:val="ConsPlusNormal"/>
        <w:tabs>
          <w:tab w:val="left" w:pos="993"/>
          <w:tab w:val="left" w:pos="1134"/>
          <w:tab w:val="left" w:pos="1276"/>
        </w:tabs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06181" w:rsidRPr="00A06181">
        <w:rPr>
          <w:rFonts w:ascii="Times New Roman" w:hAnsi="Times New Roman" w:cs="Times New Roman"/>
          <w:sz w:val="28"/>
          <w:szCs w:val="28"/>
        </w:rPr>
        <w:t>абзац 6 пункта 3.2. раздела 3 «Организация и осуществление образовательной деятельности Учреждением» изложить в следующей редакции:</w:t>
      </w:r>
    </w:p>
    <w:p w:rsidR="00A06181" w:rsidRPr="00A06181" w:rsidRDefault="004429E9" w:rsidP="004429E9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86B70">
        <w:rPr>
          <w:rFonts w:ascii="Times New Roman" w:hAnsi="Times New Roman" w:cs="Times New Roman"/>
          <w:sz w:val="28"/>
          <w:szCs w:val="28"/>
        </w:rPr>
        <w:t>« -</w:t>
      </w:r>
      <w:r w:rsidR="00A06181" w:rsidRPr="00A06181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 естественнонаучной, физкультурно – спортивной,    художественной, туристско – краеведческой, социально –</w:t>
      </w:r>
      <w:r w:rsidR="00410F02">
        <w:rPr>
          <w:rFonts w:ascii="Times New Roman" w:hAnsi="Times New Roman" w:cs="Times New Roman"/>
          <w:sz w:val="28"/>
          <w:szCs w:val="28"/>
        </w:rPr>
        <w:t xml:space="preserve"> гуманитарной    направленности</w:t>
      </w:r>
      <w:r w:rsidR="00486B70">
        <w:rPr>
          <w:rFonts w:ascii="Times New Roman" w:hAnsi="Times New Roman" w:cs="Times New Roman"/>
          <w:sz w:val="28"/>
          <w:szCs w:val="28"/>
        </w:rPr>
        <w:t>»;</w:t>
      </w:r>
    </w:p>
    <w:p w:rsidR="00A06181" w:rsidRPr="00A06181" w:rsidRDefault="00486B70" w:rsidP="004429E9">
      <w:pPr>
        <w:pStyle w:val="ConsPlusNormal"/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пункт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3.11. раздела 3 «Организация и осуществление образовательной деятельности Учреждением» изложить в следующей редакции:</w:t>
      </w:r>
    </w:p>
    <w:p w:rsidR="00A06181" w:rsidRDefault="004429E9" w:rsidP="00486B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</w:t>
      </w:r>
      <w:r w:rsidR="00A06181" w:rsidRPr="00A06181">
        <w:rPr>
          <w:rFonts w:ascii="Times New Roman" w:eastAsia="Times New Roman" w:hAnsi="Times New Roman" w:cs="Times New Roman"/>
          <w:spacing w:val="-16"/>
          <w:sz w:val="28"/>
          <w:szCs w:val="28"/>
        </w:rPr>
        <w:t>Образовательная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программа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соответствующего уровня общего образования включает в себя учебный </w:t>
      </w:r>
      <w:r w:rsidR="00A06181"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план, календарный учебный график, рабочие программы учебных предметов, курсов, дисциплин (модулей), оценочные и методические материалы,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рабочие программы воспитания, календарный план воспитательной работы, формы аттестации, </w:t>
      </w:r>
      <w:r w:rsidR="00A06181"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также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иные компоненты, обеспечивающие воспитание и обучение обучающихся</w:t>
      </w:r>
      <w:r w:rsidR="00A06181" w:rsidRPr="00A06181">
        <w:rPr>
          <w:rFonts w:ascii="Times New Roman" w:hAnsi="Times New Roman" w:cs="Times New Roman"/>
          <w:sz w:val="28"/>
          <w:szCs w:val="28"/>
        </w:rPr>
        <w:t>»</w:t>
      </w:r>
      <w:r w:rsidR="00486B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181" w:rsidRPr="00A06181" w:rsidRDefault="00A06181" w:rsidP="00A06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>7. пункт 3.12 раздела 3 «Организация и осуществление образовательной деят</w:t>
      </w:r>
      <w:r w:rsidR="00486B70">
        <w:rPr>
          <w:rFonts w:ascii="Times New Roman" w:hAnsi="Times New Roman" w:cs="Times New Roman"/>
          <w:sz w:val="28"/>
          <w:szCs w:val="28"/>
        </w:rPr>
        <w:t>ельности Учреждением» признать утратившим силу;</w:t>
      </w:r>
    </w:p>
    <w:p w:rsidR="00486B70" w:rsidRDefault="00A06181" w:rsidP="00A0618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 xml:space="preserve">8. пункт 3.13. раздела 3 «Организация и осуществление образовательной деятельности Учреждением» изложить в следующей редакции: </w:t>
      </w:r>
    </w:p>
    <w:p w:rsidR="00A06181" w:rsidRPr="00A06181" w:rsidRDefault="004429E9" w:rsidP="004429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С учетом потребностей и возможностей обучающихся </w:t>
      </w:r>
      <w:proofErr w:type="gramStart"/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gramEnd"/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общеобразовательные программы могут осваиваться в очной, очно-заочной и заочной формах.</w:t>
      </w:r>
      <w:proofErr w:type="gramEnd"/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сочетание различных форм получения образования и форм обучения.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Вне Учреждения допускается обучение в форме семейного образования и самообразования с правом последующего прохождения промежуточной и государственной итоговой аттестации в Учреждении.</w:t>
      </w:r>
    </w:p>
    <w:p w:rsidR="00A06181" w:rsidRPr="00A06181" w:rsidRDefault="00A06181" w:rsidP="00A06181">
      <w:pPr>
        <w:widowControl w:val="0"/>
        <w:shd w:val="clear" w:color="auto" w:fill="FFFFFF"/>
        <w:tabs>
          <w:tab w:val="left" w:pos="139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Порядок и основания возникновения, изменения и прекращения образовательных отношений Учреждения, обучающихся и их родителей (законных представителей) определяются соответствующим локальным нормативным актом Учреждения</w:t>
      </w:r>
      <w:r w:rsidR="00486B70">
        <w:rPr>
          <w:rFonts w:ascii="Times New Roman" w:hAnsi="Times New Roman" w:cs="Times New Roman"/>
          <w:sz w:val="28"/>
          <w:szCs w:val="28"/>
        </w:rPr>
        <w:t>»;</w:t>
      </w:r>
    </w:p>
    <w:p w:rsidR="00A06181" w:rsidRPr="00A06181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lastRenderedPageBreak/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6181">
        <w:rPr>
          <w:rFonts w:ascii="Times New Roman" w:hAnsi="Times New Roman" w:cs="Times New Roman"/>
          <w:sz w:val="28"/>
          <w:szCs w:val="28"/>
        </w:rPr>
        <w:t xml:space="preserve"> пункт 3.17. раздела 3 «Организация и осуществление образовательной деяте</w:t>
      </w:r>
      <w:r w:rsidR="00486B70">
        <w:rPr>
          <w:rFonts w:ascii="Times New Roman" w:hAnsi="Times New Roman" w:cs="Times New Roman"/>
          <w:sz w:val="28"/>
          <w:szCs w:val="28"/>
        </w:rPr>
        <w:t>льности Учреждением» признать утратившим силу;</w:t>
      </w:r>
    </w:p>
    <w:p w:rsidR="00A06181" w:rsidRPr="00A06181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>10. пункт 3.18. раздела 3 «Организация и осуществление образовательной деяте</w:t>
      </w:r>
      <w:r w:rsidR="00486B70">
        <w:rPr>
          <w:rFonts w:ascii="Times New Roman" w:hAnsi="Times New Roman" w:cs="Times New Roman"/>
          <w:sz w:val="28"/>
          <w:szCs w:val="28"/>
        </w:rPr>
        <w:t>льности Учреждением» признать утратившим силу;</w:t>
      </w:r>
    </w:p>
    <w:p w:rsidR="00486B70" w:rsidRDefault="00A06181" w:rsidP="00A061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 xml:space="preserve">11. пункт 3.19. раздела 3 «Организация и осуществление образовательной деятельности Учреждением» изложить в следующей редакции: </w:t>
      </w:r>
    </w:p>
    <w:p w:rsidR="00A06181" w:rsidRPr="00A06181" w:rsidRDefault="004429E9" w:rsidP="00442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</w:t>
      </w:r>
      <w:r w:rsidR="0060194A">
        <w:rPr>
          <w:rFonts w:ascii="Times New Roman" w:hAnsi="Times New Roman" w:cs="Times New Roman"/>
          <w:sz w:val="28"/>
          <w:szCs w:val="28"/>
        </w:rPr>
        <w:t xml:space="preserve">3.19. </w:t>
      </w:r>
      <w:r w:rsidR="00A06181" w:rsidRPr="00A06181">
        <w:rPr>
          <w:rFonts w:ascii="Times New Roman" w:hAnsi="Times New Roman" w:cs="Times New Roman"/>
          <w:sz w:val="28"/>
          <w:szCs w:val="28"/>
        </w:rPr>
        <w:t>Режим занятий обучающихся в Учреждении регламентируется соответствующим локальны</w:t>
      </w:r>
      <w:r w:rsidR="00486B70">
        <w:rPr>
          <w:rFonts w:ascii="Times New Roman" w:hAnsi="Times New Roman" w:cs="Times New Roman"/>
          <w:sz w:val="28"/>
          <w:szCs w:val="28"/>
        </w:rPr>
        <w:t>м нормативным актом Учреждения»;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4A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06181">
        <w:rPr>
          <w:rFonts w:ascii="Times New Roman" w:hAnsi="Times New Roman" w:cs="Times New Roman"/>
          <w:sz w:val="28"/>
          <w:szCs w:val="28"/>
        </w:rPr>
        <w:t xml:space="preserve">. пункт 3.20. раздела 3 «Организация и осуществление образовательной деятельности Учреждением» изложить в следующей редакции: </w:t>
      </w:r>
    </w:p>
    <w:p w:rsidR="00A06181" w:rsidRPr="00A06181" w:rsidRDefault="004429E9" w:rsidP="00442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</w:t>
      </w:r>
      <w:r w:rsidR="0060194A">
        <w:rPr>
          <w:rFonts w:ascii="Times New Roman" w:hAnsi="Times New Roman" w:cs="Times New Roman"/>
          <w:sz w:val="28"/>
          <w:szCs w:val="28"/>
        </w:rPr>
        <w:t xml:space="preserve">3.20. 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proofErr w:type="gramStart"/>
      <w:r w:rsidR="00A06181" w:rsidRPr="00A061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6181" w:rsidRPr="00A06181">
        <w:rPr>
          <w:rFonts w:ascii="Times New Roman" w:hAnsi="Times New Roman" w:cs="Times New Roman"/>
          <w:sz w:val="28"/>
          <w:szCs w:val="28"/>
        </w:rPr>
        <w:t xml:space="preserve"> определяются  соответствующим локальны</w:t>
      </w:r>
      <w:r w:rsidR="0060194A">
        <w:rPr>
          <w:rFonts w:ascii="Times New Roman" w:hAnsi="Times New Roman" w:cs="Times New Roman"/>
          <w:sz w:val="28"/>
          <w:szCs w:val="28"/>
        </w:rPr>
        <w:t>м нормативным актом Учреждения»;</w:t>
      </w:r>
    </w:p>
    <w:p w:rsidR="0060194A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6181">
        <w:rPr>
          <w:rFonts w:ascii="Times New Roman" w:hAnsi="Times New Roman" w:cs="Times New Roman"/>
          <w:sz w:val="28"/>
          <w:szCs w:val="28"/>
        </w:rPr>
        <w:t xml:space="preserve">. абзац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181">
        <w:rPr>
          <w:rFonts w:ascii="Times New Roman" w:hAnsi="Times New Roman" w:cs="Times New Roman"/>
          <w:sz w:val="28"/>
          <w:szCs w:val="28"/>
        </w:rPr>
        <w:t xml:space="preserve">2  пункта 3.21. изложить в следующей редакции: </w:t>
      </w:r>
    </w:p>
    <w:p w:rsidR="00A06181" w:rsidRPr="00A06181" w:rsidRDefault="004429E9" w:rsidP="00442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«Формы и порядок проведения текущего контроля успеваемости и промежуточной аттестации </w:t>
      </w:r>
      <w:proofErr w:type="gramStart"/>
      <w:r w:rsidR="00A06181" w:rsidRPr="00A061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06181" w:rsidRPr="00A06181">
        <w:rPr>
          <w:rFonts w:ascii="Times New Roman" w:hAnsi="Times New Roman" w:cs="Times New Roman"/>
          <w:sz w:val="28"/>
          <w:szCs w:val="28"/>
        </w:rPr>
        <w:t xml:space="preserve"> определяются учебным планом Учреждения».</w:t>
      </w:r>
    </w:p>
    <w:p w:rsidR="00A06181" w:rsidRPr="00A06181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06181">
        <w:rPr>
          <w:rFonts w:ascii="Times New Roman" w:hAnsi="Times New Roman" w:cs="Times New Roman"/>
          <w:sz w:val="28"/>
          <w:szCs w:val="28"/>
        </w:rPr>
        <w:t>. пункт 3.22 раздела 3 «Организация и осуществление образовательной деятел</w:t>
      </w:r>
      <w:r w:rsidR="0060194A">
        <w:rPr>
          <w:rFonts w:ascii="Times New Roman" w:hAnsi="Times New Roman" w:cs="Times New Roman"/>
          <w:sz w:val="28"/>
          <w:szCs w:val="28"/>
        </w:rPr>
        <w:t>ьности Учреждением» признать утратившим силу;</w:t>
      </w:r>
    </w:p>
    <w:p w:rsidR="0060194A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06181">
        <w:rPr>
          <w:rFonts w:ascii="Times New Roman" w:hAnsi="Times New Roman" w:cs="Times New Roman"/>
          <w:sz w:val="28"/>
          <w:szCs w:val="28"/>
        </w:rPr>
        <w:t xml:space="preserve">. абзац 5 пункта 4.2. раздела 4 «Управление Учреждением» изложить в следующей редакции: </w:t>
      </w:r>
    </w:p>
    <w:p w:rsidR="00A06181" w:rsidRPr="00A06181" w:rsidRDefault="004429E9" w:rsidP="00442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«- установление муници</w:t>
      </w:r>
      <w:r w:rsidR="0060194A">
        <w:rPr>
          <w:rFonts w:ascii="Times New Roman" w:hAnsi="Times New Roman" w:cs="Times New Roman"/>
          <w:sz w:val="28"/>
          <w:szCs w:val="28"/>
        </w:rPr>
        <w:t>пальных заданий для Учреждения»;</w:t>
      </w:r>
    </w:p>
    <w:p w:rsidR="00A06181" w:rsidRPr="00A06181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06181">
        <w:rPr>
          <w:rFonts w:ascii="Times New Roman" w:hAnsi="Times New Roman" w:cs="Times New Roman"/>
          <w:sz w:val="28"/>
          <w:szCs w:val="28"/>
        </w:rPr>
        <w:t>.  абзац 12 п.4.2. раздела 4 «Уп</w:t>
      </w:r>
      <w:r w:rsidR="0060194A">
        <w:rPr>
          <w:rFonts w:ascii="Times New Roman" w:hAnsi="Times New Roman" w:cs="Times New Roman"/>
          <w:sz w:val="28"/>
          <w:szCs w:val="28"/>
        </w:rPr>
        <w:t>равление Учреждением» исключить;</w:t>
      </w:r>
    </w:p>
    <w:p w:rsidR="00A06181" w:rsidRPr="00A06181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06181">
        <w:rPr>
          <w:rFonts w:ascii="Times New Roman" w:hAnsi="Times New Roman" w:cs="Times New Roman"/>
          <w:sz w:val="28"/>
          <w:szCs w:val="28"/>
        </w:rPr>
        <w:t>. абзац 7 п.4.3. раздела 4 «Управление Учреждени</w:t>
      </w:r>
      <w:r w:rsidR="0060194A">
        <w:rPr>
          <w:rFonts w:ascii="Times New Roman" w:hAnsi="Times New Roman" w:cs="Times New Roman"/>
          <w:sz w:val="28"/>
          <w:szCs w:val="28"/>
        </w:rPr>
        <w:t>ем» слова «рабочие программы» исключить;</w:t>
      </w:r>
    </w:p>
    <w:p w:rsidR="00A06181" w:rsidRPr="00A06181" w:rsidRDefault="00A06181" w:rsidP="00A061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06181">
        <w:rPr>
          <w:rFonts w:ascii="Times New Roman" w:hAnsi="Times New Roman" w:cs="Times New Roman"/>
          <w:sz w:val="28"/>
          <w:szCs w:val="28"/>
        </w:rPr>
        <w:t>. пункт 4.4. раздела 4 «Управление Учреждением» изложить в следующей редакции:</w:t>
      </w:r>
    </w:p>
    <w:p w:rsidR="00A06181" w:rsidRPr="00A06181" w:rsidRDefault="004429E9" w:rsidP="004429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A06181" w:rsidRPr="00A06181">
        <w:rPr>
          <w:rFonts w:ascii="Times New Roman" w:hAnsi="Times New Roman" w:cs="Times New Roman"/>
          <w:sz w:val="28"/>
          <w:szCs w:val="28"/>
        </w:rPr>
        <w:t>4.4. В Учреждении формируются следующие коллегиальные органы управления: общее собрание, Управляющ</w:t>
      </w:r>
      <w:r>
        <w:rPr>
          <w:rFonts w:ascii="Times New Roman" w:hAnsi="Times New Roman" w:cs="Times New Roman"/>
          <w:sz w:val="28"/>
          <w:szCs w:val="28"/>
        </w:rPr>
        <w:t>ий Совет, педагогический совет»;</w:t>
      </w:r>
    </w:p>
    <w:p w:rsidR="00A06181" w:rsidRPr="00A06181" w:rsidRDefault="00A06181" w:rsidP="00A0618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 xml:space="preserve">пункт 4.6. раздела  4 «Управление Учреждением» изложить в следующей редакции: </w:t>
      </w:r>
    </w:p>
    <w:p w:rsidR="00A06181" w:rsidRPr="00A06181" w:rsidRDefault="004429E9" w:rsidP="004429E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 является постоянно действующим коллегиальным органом управления, объединяющим всех педагогических работников Учреждения,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теоретического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3"/>
          <w:sz w:val="28"/>
          <w:szCs w:val="28"/>
        </w:rPr>
        <w:t>обучения,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ab/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педагогической </w:t>
      </w:r>
      <w:r w:rsidR="00A06181" w:rsidRPr="00A06181">
        <w:rPr>
          <w:rFonts w:ascii="Times New Roman" w:eastAsia="Times New Roman" w:hAnsi="Times New Roman" w:cs="Times New Roman"/>
          <w:spacing w:val="-3"/>
          <w:sz w:val="28"/>
          <w:szCs w:val="28"/>
        </w:rPr>
        <w:t>практики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06181" w:rsidRPr="00A061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воспитания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181" w:rsidRPr="00A06181" w:rsidRDefault="00A06181" w:rsidP="00A06181">
      <w:pPr>
        <w:shd w:val="clear" w:color="auto" w:fill="FFFFFF"/>
        <w:spacing w:after="0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>Педагогический совет возглавляет директор Учреждения. Секретарь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6181">
        <w:rPr>
          <w:rFonts w:ascii="Times New Roman" w:hAnsi="Times New Roman" w:cs="Times New Roman"/>
          <w:sz w:val="28"/>
          <w:szCs w:val="28"/>
        </w:rPr>
        <w:t>педагогического совета избирается из его состава открытым голосованием. Срок полномочий педагогического совета – 3 года».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Заседания педагогического совета проводятся в соответствии с планом 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работы Учреждения, но не реже одного раза в квартал.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 правомочен, если на его заседании присутствует </w:t>
      </w: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не менее 2/3 педагогических работников Учреждения. Решения принимаются путем открытого голосования простым большинством голосов.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К компетенции педагогического совета относится: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pacing w:val="-1"/>
          <w:sz w:val="28"/>
          <w:szCs w:val="28"/>
        </w:rPr>
        <w:t>- принятие образовательных программ Учреждения;</w:t>
      </w:r>
    </w:p>
    <w:p w:rsidR="00A06181" w:rsidRPr="00A06181" w:rsidRDefault="00A06181" w:rsidP="00A06181">
      <w:pPr>
        <w:widowControl w:val="0"/>
        <w:numPr>
          <w:ilvl w:val="0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обсуждение текущих планов работы Учреждения;</w:t>
      </w:r>
    </w:p>
    <w:p w:rsidR="00A06181" w:rsidRPr="00A06181" w:rsidRDefault="00A06181" w:rsidP="00A06181">
      <w:pPr>
        <w:widowControl w:val="0"/>
        <w:numPr>
          <w:ilvl w:val="0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принятие локальных нормативных актов Учреждения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A06181" w:rsidRPr="00A06181" w:rsidRDefault="00A06181" w:rsidP="00A06181">
      <w:pPr>
        <w:widowControl w:val="0"/>
        <w:numPr>
          <w:ilvl w:val="0"/>
          <w:numId w:val="6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определение содержания образовательной деятельности Учреждения;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рассмотрение вопросов организации дополнительных образовательных услуг;</w:t>
      </w:r>
    </w:p>
    <w:p w:rsidR="00A06181" w:rsidRPr="00A06181" w:rsidRDefault="00A06181" w:rsidP="00A06181">
      <w:pPr>
        <w:widowControl w:val="0"/>
        <w:numPr>
          <w:ilvl w:val="0"/>
          <w:numId w:val="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Pr="00A06181">
        <w:rPr>
          <w:rFonts w:ascii="Times New Roman" w:eastAsia="Times New Roman" w:hAnsi="Times New Roman" w:cs="Times New Roman"/>
          <w:sz w:val="28"/>
          <w:szCs w:val="28"/>
        </w:rPr>
        <w:t>вопросов повышения профессионального уровня педагогических работников Учреждения</w:t>
      </w:r>
      <w:proofErr w:type="gramEnd"/>
      <w:r w:rsidRPr="00A061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6181" w:rsidRPr="00A06181" w:rsidRDefault="00A06181" w:rsidP="00A06181">
      <w:pPr>
        <w:widowControl w:val="0"/>
        <w:numPr>
          <w:ilvl w:val="0"/>
          <w:numId w:val="7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координация работы педагогических работников с родителями (законными представителями) обучающихся;    </w:t>
      </w:r>
    </w:p>
    <w:p w:rsidR="00A06181" w:rsidRPr="00A06181" w:rsidRDefault="00A06181" w:rsidP="00A06181">
      <w:pPr>
        <w:shd w:val="clear" w:color="auto" w:fill="FFFFFF"/>
        <w:tabs>
          <w:tab w:val="left" w:pos="4637"/>
          <w:tab w:val="left" w:pos="780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- решение вопросов о приеме, переводе и выпуске обучающихся, </w:t>
      </w: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освоивших государственный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стандарт общего </w:t>
      </w:r>
      <w:r w:rsidRPr="00A06181">
        <w:rPr>
          <w:rFonts w:ascii="Times New Roman" w:eastAsia="Times New Roman" w:hAnsi="Times New Roman" w:cs="Times New Roman"/>
          <w:spacing w:val="-4"/>
          <w:sz w:val="28"/>
          <w:szCs w:val="28"/>
        </w:rPr>
        <w:t>образования,</w:t>
      </w:r>
      <w:r w:rsidRPr="00A06181">
        <w:rPr>
          <w:rFonts w:ascii="Times New Roman" w:hAnsi="Times New Roman" w:cs="Times New Roman"/>
          <w:sz w:val="28"/>
          <w:szCs w:val="28"/>
        </w:rPr>
        <w:t xml:space="preserve"> </w:t>
      </w: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соответствующий лицензии, об условном переводе обучающихся;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 xml:space="preserve">- 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утверждение списка учебников, используемых в образовательном процессе Учреждения;</w:t>
      </w:r>
    </w:p>
    <w:p w:rsidR="00A06181" w:rsidRPr="00A06181" w:rsidRDefault="00A06181" w:rsidP="00A06181">
      <w:pPr>
        <w:shd w:val="clear" w:color="auto" w:fill="FFFFFF"/>
        <w:tabs>
          <w:tab w:val="left" w:pos="88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>-</w:t>
      </w:r>
      <w:r w:rsidRPr="00A06181">
        <w:rPr>
          <w:rFonts w:ascii="Times New Roman" w:hAnsi="Times New Roman" w:cs="Times New Roman"/>
          <w:sz w:val="28"/>
          <w:szCs w:val="28"/>
        </w:rPr>
        <w:tab/>
      </w:r>
      <w:r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принятие решений:</w:t>
      </w:r>
    </w:p>
    <w:p w:rsidR="00A06181" w:rsidRPr="00A06181" w:rsidRDefault="00A06181" w:rsidP="00A06181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 отчислении </w:t>
      </w:r>
      <w:proofErr w:type="gramStart"/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A06181" w:rsidRPr="00A06181" w:rsidRDefault="00A06181" w:rsidP="00A06181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допуске </w:t>
      </w:r>
      <w:proofErr w:type="gramStart"/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 государственной итоговой аттестации;</w:t>
      </w:r>
    </w:p>
    <w:p w:rsidR="00A06181" w:rsidRPr="00A06181" w:rsidRDefault="00A06181" w:rsidP="00A06181">
      <w:pPr>
        <w:shd w:val="clear" w:color="auto" w:fill="FFFFFF"/>
        <w:tabs>
          <w:tab w:val="left" w:pos="24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 xml:space="preserve">- </w:t>
      </w: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выдаче документа об </w:t>
      </w:r>
      <w:proofErr w:type="gramStart"/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образовании</w:t>
      </w:r>
      <w:proofErr w:type="gramEnd"/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 соответствующем уровне общего</w:t>
      </w: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образования обучающимся, успешно прошедшим государственную итоговую</w:t>
      </w: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аттестацию;</w:t>
      </w:r>
    </w:p>
    <w:p w:rsidR="00A06181" w:rsidRPr="00A06181" w:rsidRDefault="00A06181" w:rsidP="00A06181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об организации методической работы;</w:t>
      </w:r>
    </w:p>
    <w:p w:rsidR="00A06181" w:rsidRPr="00A06181" w:rsidRDefault="00A06181" w:rsidP="00A06181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об организации экспериментальной работы и инновационной деятельности;</w:t>
      </w:r>
    </w:p>
    <w:p w:rsidR="00A06181" w:rsidRPr="00A06181" w:rsidRDefault="00A06181" w:rsidP="00A06181">
      <w:pPr>
        <w:widowControl w:val="0"/>
        <w:numPr>
          <w:ilvl w:val="0"/>
          <w:numId w:val="6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награждении </w:t>
      </w:r>
      <w:proofErr w:type="gramStart"/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A061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Учреждения.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Порядок работы педагогического совета определяется положением о педагогическом совете, принимаемым  педагогическим советом и</w:t>
      </w:r>
      <w:r w:rsidRPr="00A06181">
        <w:rPr>
          <w:rFonts w:ascii="Times New Roman" w:hAnsi="Times New Roman" w:cs="Times New Roman"/>
          <w:sz w:val="28"/>
          <w:szCs w:val="28"/>
        </w:rPr>
        <w:t xml:space="preserve"> 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утв</w:t>
      </w:r>
      <w:r w:rsidR="004429E9">
        <w:rPr>
          <w:rFonts w:ascii="Times New Roman" w:eastAsia="Times New Roman" w:hAnsi="Times New Roman" w:cs="Times New Roman"/>
          <w:sz w:val="28"/>
          <w:szCs w:val="28"/>
        </w:rPr>
        <w:t>ерждаемым директором Учреждения;</w:t>
      </w:r>
    </w:p>
    <w:p w:rsidR="00A06181" w:rsidRPr="00A06181" w:rsidRDefault="00A06181" w:rsidP="00C171B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A06181">
        <w:rPr>
          <w:rFonts w:ascii="Times New Roman" w:hAnsi="Times New Roman" w:cs="Times New Roman"/>
          <w:sz w:val="28"/>
          <w:szCs w:val="28"/>
        </w:rPr>
        <w:t xml:space="preserve"> пункт 4.7. раздела 4 «Управление Учреждением» изложить в следующей редакции: </w:t>
      </w:r>
    </w:p>
    <w:p w:rsidR="00A06181" w:rsidRPr="00A06181" w:rsidRDefault="004429E9" w:rsidP="004429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«4.7.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Общее руководство Учреждением осуществляет Управляющий Совет, избираемый на 2 года. Управляющий Совет состоит из 13 членов: 4-х представителей обучающихся 8-11 классов, 4-х родителей (законны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х представителей) обучающихся, 4-х работников школы,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A06181" w:rsidRPr="00A06181">
        <w:rPr>
          <w:rFonts w:ascii="Times New Roman" w:hAnsi="Times New Roman" w:cs="Times New Roman"/>
          <w:sz w:val="28"/>
          <w:szCs w:val="28"/>
        </w:rPr>
        <w:t>представителя Учредителя.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Решения Управляющего Совета школы являются правомочными, если на его заседании присутствовало не менее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lastRenderedPageBreak/>
        <w:t>половины состава Управляющего совета школы и если за него проголосовало не менее 2/3 присутствующих, среди которых были равным образом, представлены все три категории членов Управляющего Совета школы.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К компетенции Управляющего Совета относится: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согласование программы развития Учреждения;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определение основных направлений развития Учреждения;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- принятие решения о введении (отмене) в период занятий единой формы одежды </w:t>
      </w:r>
      <w:proofErr w:type="gramStart"/>
      <w:r w:rsidRPr="00A06181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обучающихся;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принятие правил внутреннего распорядка обучающихся Учреждения,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согласование по представлению руководителя основных образовательных программ;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согласование и принятие по представлению руководителя Учреждения локальных нормативных актов к компетенции Управляющего Совета;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отчета о результатах </w:t>
      </w:r>
      <w:proofErr w:type="spellStart"/>
      <w:r w:rsidRPr="00A06181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Учреждения;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содействие привлечению внебюджетных сре</w:t>
      </w:r>
      <w:proofErr w:type="gramStart"/>
      <w:r w:rsidRPr="00A06181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A06181">
        <w:rPr>
          <w:rFonts w:ascii="Times New Roman" w:eastAsia="Times New Roman" w:hAnsi="Times New Roman" w:cs="Times New Roman"/>
          <w:sz w:val="28"/>
          <w:szCs w:val="28"/>
        </w:rPr>
        <w:t>я обеспечения деятельности и развития Учреждения;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рассмотрение ежегодного отчета Учреждения о поступлении и расходовании материальных и финансовых средств;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повышение эффективности финансово-экономической деятельности общеобразовательного учреждения, стимулирования труда его работников;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- содействие созданию в общеобразовательном учреждении оптимальных условий и форм организации образовательного процесса;</w:t>
      </w:r>
    </w:p>
    <w:p w:rsidR="00A06181" w:rsidRPr="00A06181" w:rsidRDefault="00A06181" w:rsidP="00A0618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t>Порядок организации и работы Управляющего Совета определяется Положением об Управляющем Совете, принимаемым Управляющим Советом и утверждаемым директором Учреждения</w:t>
      </w:r>
      <w:r w:rsidRPr="00A06181">
        <w:rPr>
          <w:rFonts w:ascii="Times New Roman" w:hAnsi="Times New Roman" w:cs="Times New Roman"/>
          <w:sz w:val="28"/>
          <w:szCs w:val="28"/>
        </w:rPr>
        <w:t>»</w:t>
      </w:r>
      <w:r w:rsidR="004429E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6181" w:rsidRPr="00A06181" w:rsidRDefault="00A06181" w:rsidP="00073C58">
      <w:pPr>
        <w:pStyle w:val="a4"/>
        <w:numPr>
          <w:ilvl w:val="0"/>
          <w:numId w:val="11"/>
        </w:numPr>
        <w:shd w:val="clear" w:color="auto" w:fill="FFFFFF"/>
        <w:tabs>
          <w:tab w:val="left" w:pos="567"/>
          <w:tab w:val="left" w:pos="1134"/>
          <w:tab w:val="left" w:pos="1848"/>
          <w:tab w:val="left" w:pos="4027"/>
          <w:tab w:val="left" w:pos="5707"/>
          <w:tab w:val="left" w:pos="738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z w:val="28"/>
          <w:szCs w:val="28"/>
        </w:rPr>
        <w:t xml:space="preserve">пункт 4.8. </w:t>
      </w:r>
      <w:r w:rsidR="00DF1234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DF1234" w:rsidRPr="00A06181">
        <w:rPr>
          <w:rFonts w:ascii="Times New Roman" w:hAnsi="Times New Roman" w:cs="Times New Roman"/>
          <w:sz w:val="28"/>
          <w:szCs w:val="28"/>
        </w:rPr>
        <w:t xml:space="preserve">«Управление Учреждением» </w:t>
      </w:r>
      <w:r w:rsidRPr="00A06181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06181" w:rsidRPr="00A06181" w:rsidRDefault="001F1B5E" w:rsidP="004429E9">
      <w:pPr>
        <w:shd w:val="clear" w:color="auto" w:fill="FFFFFF"/>
        <w:tabs>
          <w:tab w:val="left" w:pos="709"/>
          <w:tab w:val="left" w:pos="1848"/>
          <w:tab w:val="left" w:pos="4027"/>
          <w:tab w:val="left" w:pos="5707"/>
          <w:tab w:val="left" w:pos="738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9E9">
        <w:rPr>
          <w:rFonts w:ascii="Times New Roman" w:hAnsi="Times New Roman" w:cs="Times New Roman"/>
          <w:sz w:val="28"/>
          <w:szCs w:val="28"/>
        </w:rPr>
        <w:t>«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4.8.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В целях учета мнения обучающихся, родителей </w:t>
      </w:r>
      <w:hyperlink r:id="rId7" w:history="1">
        <w:r w:rsidR="00A06181" w:rsidRPr="00A06181">
          <w:rPr>
            <w:rFonts w:ascii="Times New Roman" w:eastAsia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 обучающихся и работников по вопросам управления Учреждения и при принятии Учреждением локальных нормативных актов, затрагивающих их права и законные интересы, по </w:t>
      </w:r>
      <w:r w:rsidR="00A06181" w:rsidRPr="00A06181">
        <w:rPr>
          <w:rFonts w:ascii="Times New Roman" w:eastAsia="Times New Roman" w:hAnsi="Times New Roman" w:cs="Times New Roman"/>
          <w:spacing w:val="-3"/>
          <w:sz w:val="28"/>
          <w:szCs w:val="28"/>
        </w:rPr>
        <w:t>инициативе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ab/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обучающихся,</w:t>
      </w:r>
      <w:r w:rsid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родителей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ab/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(законных</w:t>
      </w:r>
      <w:r w:rsidR="00A061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представителей)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06181">
        <w:rPr>
          <w:rFonts w:ascii="Times New Roman" w:eastAsia="Times New Roman" w:hAnsi="Times New Roman" w:cs="Times New Roman"/>
          <w:sz w:val="28"/>
          <w:szCs w:val="28"/>
        </w:rPr>
        <w:t xml:space="preserve">есовершеннолетних обучающихся и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работников в Учреждении:</w:t>
      </w:r>
    </w:p>
    <w:p w:rsidR="00A06181" w:rsidRPr="00A06181" w:rsidRDefault="00A06181" w:rsidP="00A06181">
      <w:pPr>
        <w:shd w:val="clear" w:color="auto" w:fill="FFFFFF"/>
        <w:tabs>
          <w:tab w:val="left" w:pos="122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pacing w:val="-1"/>
          <w:sz w:val="28"/>
          <w:szCs w:val="28"/>
        </w:rPr>
        <w:t>1)</w:t>
      </w:r>
      <w:r w:rsidRPr="00A06181">
        <w:rPr>
          <w:rFonts w:ascii="Times New Roman" w:hAnsi="Times New Roman" w:cs="Times New Roman"/>
          <w:sz w:val="28"/>
          <w:szCs w:val="28"/>
        </w:rPr>
        <w:tab/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создаются Совет обучающихся, Совет родителей (законных представителей) несовершеннолетних обучающихся (далее – Совет обучающихся, Совет родителей);</w:t>
      </w:r>
    </w:p>
    <w:p w:rsidR="00A06181" w:rsidRPr="00A06181" w:rsidRDefault="00A06181" w:rsidP="00A06181">
      <w:pPr>
        <w:shd w:val="clear" w:color="auto" w:fill="FFFFFF"/>
        <w:tabs>
          <w:tab w:val="left" w:pos="101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hAnsi="Times New Roman" w:cs="Times New Roman"/>
          <w:spacing w:val="-1"/>
          <w:sz w:val="28"/>
          <w:szCs w:val="28"/>
        </w:rPr>
        <w:t>2)</w:t>
      </w:r>
      <w:r w:rsidRPr="00A06181">
        <w:rPr>
          <w:rFonts w:ascii="Times New Roman" w:hAnsi="Times New Roman" w:cs="Times New Roman"/>
          <w:sz w:val="28"/>
          <w:szCs w:val="28"/>
        </w:rPr>
        <w:tab/>
      </w:r>
      <w:r w:rsidRPr="00A06181">
        <w:rPr>
          <w:rFonts w:ascii="Times New Roman" w:eastAsia="Times New Roman" w:hAnsi="Times New Roman" w:cs="Times New Roman"/>
          <w:sz w:val="28"/>
          <w:szCs w:val="28"/>
        </w:rPr>
        <w:t>действует профессиональный союз работников.</w:t>
      </w:r>
    </w:p>
    <w:p w:rsidR="00A06181" w:rsidRPr="00A06181" w:rsidRDefault="00A06181" w:rsidP="00A816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1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Порядок деятельности Совета </w:t>
      </w:r>
      <w:proofErr w:type="gramStart"/>
      <w:r w:rsidRPr="00A0618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0618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положением о Совете обучающихся. Порядок деятельности Совета родителей определяется положением о Совете родителей</w:t>
      </w:r>
      <w:r w:rsidRPr="00A06181">
        <w:rPr>
          <w:rFonts w:ascii="Times New Roman" w:hAnsi="Times New Roman" w:cs="Times New Roman"/>
          <w:sz w:val="28"/>
          <w:szCs w:val="28"/>
        </w:rPr>
        <w:t>».</w:t>
      </w:r>
    </w:p>
    <w:p w:rsidR="00A06181" w:rsidRPr="00A06181" w:rsidRDefault="00A06181" w:rsidP="006E5DF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06181">
        <w:rPr>
          <w:rFonts w:ascii="Times New Roman" w:hAnsi="Times New Roman" w:cs="Times New Roman"/>
          <w:sz w:val="28"/>
          <w:szCs w:val="28"/>
        </w:rPr>
        <w:t>пункт 4.9.</w:t>
      </w:r>
      <w:r w:rsidR="00DF1234">
        <w:rPr>
          <w:rFonts w:ascii="Times New Roman" w:hAnsi="Times New Roman" w:cs="Times New Roman"/>
          <w:sz w:val="28"/>
          <w:szCs w:val="28"/>
        </w:rPr>
        <w:t xml:space="preserve"> раздела 4 </w:t>
      </w:r>
      <w:r w:rsidR="00DF1234" w:rsidRPr="00A06181">
        <w:rPr>
          <w:rFonts w:ascii="Times New Roman" w:hAnsi="Times New Roman" w:cs="Times New Roman"/>
          <w:sz w:val="28"/>
          <w:szCs w:val="28"/>
        </w:rPr>
        <w:t>«Управление Учреждением»</w:t>
      </w:r>
      <w:r w:rsidRPr="00A0618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729E5" w:rsidRDefault="001F1B5E" w:rsidP="004429E9">
      <w:pPr>
        <w:shd w:val="clear" w:color="auto" w:fill="FFFFFF"/>
        <w:tabs>
          <w:tab w:val="left" w:pos="567"/>
          <w:tab w:val="left" w:pos="3067"/>
          <w:tab w:val="left" w:pos="715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A06181" w:rsidRPr="00A06181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E5">
        <w:rPr>
          <w:rFonts w:ascii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Правовой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статус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 xml:space="preserve"> (права, обязанности и ответственность)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вспомогательного</w:t>
      </w:r>
      <w:r w:rsidR="004429E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(инженерно-технического,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t>административно-</w:t>
      </w:r>
      <w:r w:rsidR="00A06181" w:rsidRPr="00A06181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хозяйственного, производственного, учебно-вспомогательного</w:t>
      </w:r>
      <w:r w:rsidR="00A06181" w:rsidRPr="00A061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персонала закреплен в соответствии с Федеральным законом от 29.12.2012 № 273-ФЗ «Об образовании в Российской Федерации», Трудовым кодексом Российской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br/>
        <w:t>Федерации в Правилах внутреннего трудового распорядка, должностных инструкциях и т</w:t>
      </w:r>
      <w:r w:rsidR="00A06181" w:rsidRPr="00A06181">
        <w:rPr>
          <w:rFonts w:ascii="Times New Roman" w:hAnsi="Times New Roman" w:cs="Times New Roman"/>
          <w:sz w:val="28"/>
          <w:szCs w:val="28"/>
        </w:rPr>
        <w:t>р</w:t>
      </w:r>
      <w:r w:rsidR="004429E9">
        <w:rPr>
          <w:rFonts w:ascii="Times New Roman" w:hAnsi="Times New Roman" w:cs="Times New Roman"/>
          <w:sz w:val="28"/>
          <w:szCs w:val="28"/>
        </w:rPr>
        <w:t>удовых договорах с работниками»;</w:t>
      </w:r>
    </w:p>
    <w:p w:rsidR="00DF1234" w:rsidRPr="00DF1234" w:rsidRDefault="00A06181" w:rsidP="004429E9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696">
        <w:rPr>
          <w:rFonts w:ascii="Times New Roman" w:hAnsi="Times New Roman" w:cs="Times New Roman"/>
          <w:sz w:val="28"/>
          <w:szCs w:val="28"/>
        </w:rPr>
        <w:t xml:space="preserve">дополнить разделом </w:t>
      </w:r>
      <w:r w:rsidR="00D729E5" w:rsidRPr="00A81696">
        <w:rPr>
          <w:rFonts w:ascii="Times New Roman" w:hAnsi="Times New Roman" w:cs="Times New Roman"/>
          <w:sz w:val="28"/>
          <w:szCs w:val="28"/>
        </w:rPr>
        <w:t xml:space="preserve"> </w:t>
      </w:r>
      <w:r w:rsidR="00A81696">
        <w:rPr>
          <w:rFonts w:ascii="Times New Roman" w:hAnsi="Times New Roman" w:cs="Times New Roman"/>
          <w:sz w:val="28"/>
          <w:szCs w:val="28"/>
        </w:rPr>
        <w:t>7</w:t>
      </w:r>
      <w:r w:rsidRPr="00A81696">
        <w:rPr>
          <w:rFonts w:ascii="Times New Roman" w:hAnsi="Times New Roman" w:cs="Times New Roman"/>
          <w:sz w:val="28"/>
          <w:szCs w:val="28"/>
        </w:rPr>
        <w:t>. «Порядок изменения Устава» в следующей редакции:</w:t>
      </w:r>
      <w:r w:rsidR="00DF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234" w:rsidRPr="00DF1234" w:rsidRDefault="00073C58" w:rsidP="00DF1234">
      <w:pPr>
        <w:pStyle w:val="a4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«7. </w:t>
      </w:r>
      <w:r w:rsidR="00DF1234" w:rsidRPr="00DF1234">
        <w:rPr>
          <w:rFonts w:ascii="Times New Roman" w:hAnsi="Times New Roman" w:cs="Times New Roman"/>
          <w:b/>
          <w:sz w:val="28"/>
          <w:szCs w:val="28"/>
        </w:rPr>
        <w:t>Порядок изменения Устава»</w:t>
      </w:r>
    </w:p>
    <w:p w:rsidR="00B070C3" w:rsidRPr="00A06181" w:rsidRDefault="001F1B5E" w:rsidP="001F1B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6181" w:rsidRPr="00A06181">
        <w:rPr>
          <w:rFonts w:ascii="Times New Roman" w:hAnsi="Times New Roman" w:cs="Times New Roman"/>
          <w:sz w:val="28"/>
          <w:szCs w:val="28"/>
        </w:rPr>
        <w:t>«</w:t>
      </w:r>
      <w:r w:rsidR="00A06181" w:rsidRPr="00A06181">
        <w:rPr>
          <w:rFonts w:ascii="Times New Roman" w:eastAsia="Times New Roman" w:hAnsi="Times New Roman" w:cs="Times New Roman"/>
          <w:sz w:val="28"/>
          <w:szCs w:val="28"/>
        </w:rPr>
        <w:t>Изменения (дополнения) к Уставу Учреждения, новая редакция Устава разрабатываются Учреждением и утверждаются Учредителем Учреждения. Внесенные в Устав изменения (дополнения), новая редакция Устава регистрируются в порядке, установленном законодательством Российской Федерации</w:t>
      </w:r>
      <w:r w:rsidR="00A06181" w:rsidRPr="00A06181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070C3" w:rsidRDefault="00B070C3" w:rsidP="00B070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FA5" w:rsidRDefault="00DB4FA5" w:rsidP="00DB4FA5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1900A8" w:rsidRPr="00A30A70" w:rsidRDefault="001900A8" w:rsidP="00890FD9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890FD9" w:rsidRDefault="00890FD9" w:rsidP="00890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0FD9" w:rsidRDefault="00890FD9" w:rsidP="00890FD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90FD9" w:rsidRPr="00EE057F" w:rsidRDefault="00890FD9" w:rsidP="00EE057F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443D" w:rsidRPr="0090443D" w:rsidRDefault="0090443D" w:rsidP="0090443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0443D" w:rsidRPr="0090443D" w:rsidSect="00D64BF0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F8A2BE"/>
    <w:lvl w:ilvl="0">
      <w:numFmt w:val="bullet"/>
      <w:lvlText w:val="*"/>
      <w:lvlJc w:val="left"/>
    </w:lvl>
  </w:abstractNum>
  <w:abstractNum w:abstractNumId="1">
    <w:nsid w:val="12C07B7B"/>
    <w:multiLevelType w:val="multilevel"/>
    <w:tmpl w:val="918E9214"/>
    <w:lvl w:ilvl="0">
      <w:start w:val="1"/>
      <w:numFmt w:val="decimal"/>
      <w:lvlText w:val="%1."/>
      <w:lvlJc w:val="left"/>
      <w:pPr>
        <w:ind w:left="1605" w:hanging="810"/>
      </w:pPr>
      <w:rPr>
        <w:rFonts w:ascii="Times New Roman" w:hAnsi="Times New Roman" w:cs="Times New Roman" w:hint="default"/>
        <w:sz w:val="28"/>
        <w:szCs w:val="28"/>
      </w:rPr>
    </w:lvl>
    <w:lvl w:ilvl="1">
      <w:start w:val="20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2">
    <w:nsid w:val="22ED20B3"/>
    <w:multiLevelType w:val="hybridMultilevel"/>
    <w:tmpl w:val="95CC28BC"/>
    <w:lvl w:ilvl="0" w:tplc="455A0C28">
      <w:start w:val="24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1FE1205"/>
    <w:multiLevelType w:val="hybridMultilevel"/>
    <w:tmpl w:val="B600A214"/>
    <w:lvl w:ilvl="0" w:tplc="07C2F17C">
      <w:start w:val="19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96F35E3"/>
    <w:multiLevelType w:val="hybridMultilevel"/>
    <w:tmpl w:val="9E940248"/>
    <w:lvl w:ilvl="0" w:tplc="0324CA0A">
      <w:start w:val="21"/>
      <w:numFmt w:val="decimal"/>
      <w:lvlText w:val="%1."/>
      <w:lvlJc w:val="left"/>
      <w:pPr>
        <w:ind w:left="1652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5">
    <w:nsid w:val="66910774"/>
    <w:multiLevelType w:val="multilevel"/>
    <w:tmpl w:val="918E9214"/>
    <w:lvl w:ilvl="0">
      <w:start w:val="1"/>
      <w:numFmt w:val="decimal"/>
      <w:lvlText w:val="%1."/>
      <w:lvlJc w:val="left"/>
      <w:pPr>
        <w:ind w:left="1605" w:hanging="810"/>
      </w:pPr>
      <w:rPr>
        <w:rFonts w:ascii="Times New Roman" w:hAnsi="Times New Roman" w:cs="Times New Roman" w:hint="default"/>
        <w:sz w:val="28"/>
        <w:szCs w:val="28"/>
      </w:rPr>
    </w:lvl>
    <w:lvl w:ilvl="1">
      <w:start w:val="20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6">
    <w:nsid w:val="78D0169C"/>
    <w:multiLevelType w:val="hybridMultilevel"/>
    <w:tmpl w:val="F8CA047E"/>
    <w:lvl w:ilvl="0" w:tplc="AA7E2EA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0C3"/>
    <w:rsid w:val="00073C58"/>
    <w:rsid w:val="001709E0"/>
    <w:rsid w:val="00175807"/>
    <w:rsid w:val="001900A8"/>
    <w:rsid w:val="001A1489"/>
    <w:rsid w:val="001D6FCE"/>
    <w:rsid w:val="001F1B5E"/>
    <w:rsid w:val="00245A86"/>
    <w:rsid w:val="002E37CB"/>
    <w:rsid w:val="00311746"/>
    <w:rsid w:val="003B5494"/>
    <w:rsid w:val="00410F02"/>
    <w:rsid w:val="004429E9"/>
    <w:rsid w:val="00486B70"/>
    <w:rsid w:val="00566910"/>
    <w:rsid w:val="0060194A"/>
    <w:rsid w:val="006073ED"/>
    <w:rsid w:val="00675A95"/>
    <w:rsid w:val="006D6677"/>
    <w:rsid w:val="006E5DF9"/>
    <w:rsid w:val="007024D3"/>
    <w:rsid w:val="00794687"/>
    <w:rsid w:val="00851C1B"/>
    <w:rsid w:val="00890FD9"/>
    <w:rsid w:val="0090443D"/>
    <w:rsid w:val="00907880"/>
    <w:rsid w:val="009867B0"/>
    <w:rsid w:val="009D3BC9"/>
    <w:rsid w:val="00A06181"/>
    <w:rsid w:val="00A1050E"/>
    <w:rsid w:val="00A10F32"/>
    <w:rsid w:val="00A30A70"/>
    <w:rsid w:val="00A81696"/>
    <w:rsid w:val="00B06303"/>
    <w:rsid w:val="00B070C3"/>
    <w:rsid w:val="00B13694"/>
    <w:rsid w:val="00B15068"/>
    <w:rsid w:val="00BF7D5F"/>
    <w:rsid w:val="00C03235"/>
    <w:rsid w:val="00C1557F"/>
    <w:rsid w:val="00C171BA"/>
    <w:rsid w:val="00C248F6"/>
    <w:rsid w:val="00C96363"/>
    <w:rsid w:val="00CB0012"/>
    <w:rsid w:val="00D1253F"/>
    <w:rsid w:val="00D43449"/>
    <w:rsid w:val="00D64BF0"/>
    <w:rsid w:val="00D729E5"/>
    <w:rsid w:val="00DB4FA5"/>
    <w:rsid w:val="00DE197C"/>
    <w:rsid w:val="00DF1234"/>
    <w:rsid w:val="00E7585E"/>
    <w:rsid w:val="00EB53BB"/>
    <w:rsid w:val="00EE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6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061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5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3918DCC7A3A9FD3AA3A5A9AAF0894E734DC4D595F7D5C9D1B41F4816BF141E366ABBCCF6758A076f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85718-B97E-4E70-AC24-7371DC23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OBR-303-KLG</cp:lastModifiedBy>
  <cp:revision>18</cp:revision>
  <cp:lastPrinted>2022-01-18T06:51:00Z</cp:lastPrinted>
  <dcterms:created xsi:type="dcterms:W3CDTF">2022-01-12T10:57:00Z</dcterms:created>
  <dcterms:modified xsi:type="dcterms:W3CDTF">2022-01-19T08:52:00Z</dcterms:modified>
</cp:coreProperties>
</file>