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6E" w:rsidRPr="0008586E" w:rsidRDefault="0008586E" w:rsidP="0008586E">
      <w:pPr>
        <w:spacing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86E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28F4787" wp14:editId="7DB80677">
            <wp:simplePos x="0" y="0"/>
            <wp:positionH relativeFrom="column">
              <wp:posOffset>2817495</wp:posOffset>
            </wp:positionH>
            <wp:positionV relativeFrom="paragraph">
              <wp:posOffset>-259080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586E" w:rsidRPr="0008586E" w:rsidRDefault="0008586E" w:rsidP="0008586E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86E" w:rsidRPr="0008586E" w:rsidRDefault="0008586E" w:rsidP="0008586E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08586E" w:rsidRPr="0008586E" w:rsidRDefault="0008586E" w:rsidP="0008586E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5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85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9553" w:type="dxa"/>
        <w:tblInd w:w="-34" w:type="dxa"/>
        <w:tblLook w:val="04A0" w:firstRow="1" w:lastRow="0" w:firstColumn="1" w:lastColumn="0" w:noHBand="0" w:noVBand="1"/>
      </w:tblPr>
      <w:tblGrid>
        <w:gridCol w:w="6040"/>
        <w:gridCol w:w="3513"/>
      </w:tblGrid>
      <w:tr w:rsidR="0008586E" w:rsidRPr="0008586E" w:rsidTr="00A23A33">
        <w:trPr>
          <w:trHeight w:val="2425"/>
        </w:trPr>
        <w:tc>
          <w:tcPr>
            <w:tcW w:w="6040" w:type="dxa"/>
          </w:tcPr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58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__________№ ________  </w:t>
            </w:r>
            <w:r w:rsidRPr="0008586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  </w:t>
            </w: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08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Положение </w:t>
            </w: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08586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об осуществлении функций и полномочий учредителя комитетом по образованию</w:t>
            </w:r>
            <w:r w:rsidRPr="0008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08586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08586E"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«Смоленский район» Смоленской области, </w:t>
            </w:r>
            <w:proofErr w:type="gramStart"/>
            <w:r w:rsidRPr="0008586E"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утвержденное</w:t>
            </w:r>
            <w:proofErr w:type="gramEnd"/>
            <w:r w:rsidRPr="0008586E"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постановлением Администрации муниципального образования «Смоленский район» Смоленской области от 10.04.2015 №641 </w:t>
            </w: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ind w:firstLine="709"/>
              <w:contextualSpacing/>
              <w:outlineLvl w:val="0"/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</w:tcPr>
          <w:p w:rsidR="0008586E" w:rsidRPr="0008586E" w:rsidRDefault="0008586E" w:rsidP="00085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586E" w:rsidRPr="0008586E" w:rsidRDefault="0008586E" w:rsidP="0008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6E">
        <w:rPr>
          <w:rFonts w:ascii="Times New Roman" w:eastAsia="Calibri" w:hAnsi="Times New Roman" w:cs="Times New Roman"/>
          <w:sz w:val="28"/>
          <w:szCs w:val="28"/>
        </w:rPr>
        <w:t xml:space="preserve">       Руководствуясь Федеральными  законами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года № 273-ФЗ «Об образовании в Российской Федерации»,</w:t>
      </w:r>
    </w:p>
    <w:p w:rsidR="0008586E" w:rsidRPr="0008586E" w:rsidRDefault="0008586E" w:rsidP="00085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586E" w:rsidRPr="0008586E" w:rsidRDefault="0008586E" w:rsidP="0008586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0858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0858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«СМОЛЕНСКИЙ</w:t>
      </w:r>
      <w:r w:rsidRPr="0008586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08586E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Pr="0008586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0858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Pr="0008586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08586E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08586E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08586E" w:rsidRPr="0008586E" w:rsidRDefault="0008586E" w:rsidP="0008586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586E" w:rsidRDefault="0008586E" w:rsidP="0008586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Положение 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об осуществлении функций и полномочий учредителя комитетом по образованию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муниципального образования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области, утвержденное 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муниципального образования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от 10.04.2015 г. № 641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следующие изменения:</w:t>
      </w:r>
    </w:p>
    <w:p w:rsidR="0008586E" w:rsidRPr="0008586E" w:rsidRDefault="0008586E" w:rsidP="0008586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1.1.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Абзац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082884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8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пункта 4  изложить в следующей редакции: </w:t>
      </w:r>
    </w:p>
    <w:p w:rsidR="0008586E" w:rsidRDefault="0008586E" w:rsidP="00CB69A7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0858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6E">
        <w:rPr>
          <w:rFonts w:ascii="Times New Roman" w:hAnsi="Times New Roman" w:cs="Times New Roman"/>
          <w:sz w:val="28"/>
          <w:szCs w:val="28"/>
        </w:rPr>
        <w:t>корректировка  штатного расписания и тарификации образовательных организаций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».</w:t>
      </w:r>
    </w:p>
    <w:p w:rsidR="00CB69A7" w:rsidRDefault="0008586E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</w:pP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1.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2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="00CB69A7"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Пункт</w:t>
      </w:r>
      <w:r w:rsidR="00CB69A7"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4  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дополнить    абзацем </w:t>
      </w:r>
      <w:r w:rsidR="00CB69A7"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33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следующего содержания:</w:t>
      </w:r>
      <w:r w:rsidR="00CB69A7" w:rsidRPr="00CB69A7">
        <w:t xml:space="preserve"> 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9A7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="00EC74D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в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пределах своей компетенции обеспечивает реализацию переданных Администрации муниципального образования государственных полномочий </w:t>
      </w:r>
      <w:proofErr w:type="gramStart"/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по</w:t>
      </w:r>
      <w:proofErr w:type="gramEnd"/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: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 -  выплате вознаграждения, причитающегося приемным родителям, денежных средств на содержание ребенка, переданного на воспитание в приемную семью, а также по назначению и выплате ежемесячных денежных средств на содержание ребенка, находящегося под опекой (попечительством);</w:t>
      </w:r>
    </w:p>
    <w:p w:rsidR="00CB69A7" w:rsidRPr="00CB69A7" w:rsidRDefault="00A23A33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lastRenderedPageBreak/>
        <w:t xml:space="preserve">     - </w:t>
      </w:r>
      <w:r w:rsidR="00CB69A7"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организаций;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- 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организаций дополнительного образования;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-  выплате вознаграждения за выполнение функций классного руководителя педагогическим работникам муниципальных образовательных организаций;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</w:t>
      </w:r>
      <w:proofErr w:type="gramStart"/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- 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общеобразовательные программы - образовательные программы дошкольного образования,  на территории муниципального образования «Смоленский  район» Смоленской области;</w:t>
      </w:r>
      <w:proofErr w:type="gramEnd"/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-   обеспечению детей-сирот и детей, оставшихся без попечения родителей, лиц из числа детей-сирот и детей, оставшихся без попечения родителей жилыми помещениями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».</w:t>
      </w:r>
    </w:p>
    <w:p w:rsidR="00EC74D7" w:rsidRDefault="00EC74D7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</w:pP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1.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Пункт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4 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дополнить    абзацем 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следующего содержания:</w:t>
      </w:r>
      <w:r w:rsidRPr="00CB69A7">
        <w:t xml:space="preserve"> </w:t>
      </w:r>
    </w:p>
    <w:p w:rsidR="00EC74D7" w:rsidRPr="00EC74D7" w:rsidRDefault="00EC74D7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</w:rPr>
      </w:pPr>
      <w:r w:rsidRPr="00EC74D7"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74D7">
        <w:rPr>
          <w:rFonts w:ascii="Times New Roman" w:hAnsi="Times New Roman" w:cs="Times New Roman"/>
          <w:sz w:val="28"/>
          <w:szCs w:val="28"/>
        </w:rPr>
        <w:t xml:space="preserve">рганизует проведение независимой </w:t>
      </w:r>
      <w:proofErr w:type="gramStart"/>
      <w:r w:rsidRPr="00EC74D7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EC74D7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на территории муниципального образования «Смоленский район» Смоленской области».</w:t>
      </w:r>
    </w:p>
    <w:p w:rsidR="00EC74D7" w:rsidRDefault="00EC74D7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</w:pP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1.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4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Пункт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4 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дополнить    абзацем 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следующего содержания:</w:t>
      </w:r>
      <w:r w:rsidRPr="00CB69A7">
        <w:t xml:space="preserve"> </w:t>
      </w:r>
    </w:p>
    <w:p w:rsidR="00EC74D7" w:rsidRPr="00EC74D7" w:rsidRDefault="00EC74D7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</w:rPr>
      </w:pPr>
      <w:r w:rsidRPr="00EC74D7">
        <w:rPr>
          <w:rFonts w:ascii="Times New Roman" w:hAnsi="Times New Roman" w:cs="Times New Roman"/>
          <w:sz w:val="28"/>
          <w:szCs w:val="28"/>
        </w:rPr>
        <w:t>«-</w:t>
      </w:r>
      <w:r w:rsidR="00A23A33">
        <w:rPr>
          <w:rFonts w:ascii="Times New Roman" w:hAnsi="Times New Roman" w:cs="Times New Roman"/>
          <w:sz w:val="28"/>
          <w:szCs w:val="28"/>
        </w:rPr>
        <w:t xml:space="preserve"> о</w:t>
      </w:r>
      <w:r w:rsidRPr="00EC74D7">
        <w:rPr>
          <w:rFonts w:ascii="Times New Roman" w:hAnsi="Times New Roman" w:cs="Times New Roman"/>
          <w:sz w:val="28"/>
          <w:szCs w:val="28"/>
        </w:rPr>
        <w:t>рганизует проведение государственной итоговой аттестации выпускников  муниципальных образовательных организаций, реализующих основные общеобразовательные программы основного общего и среднего общего образования».</w:t>
      </w:r>
    </w:p>
    <w:p w:rsidR="00EC74D7" w:rsidRDefault="00EC74D7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</w:pP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1.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5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Пункт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4 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дополнить    абзацем 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следующего содержания:</w:t>
      </w:r>
      <w:r w:rsidRPr="00CB69A7">
        <w:t xml:space="preserve"> </w:t>
      </w:r>
    </w:p>
    <w:p w:rsidR="00A23A33" w:rsidRPr="00A23A33" w:rsidRDefault="00A23A33" w:rsidP="00A23A3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о</w:t>
      </w:r>
      <w:r w:rsidRPr="00A2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сетевое взаимодействие организаций общего образования с учреждениями дополнительного образования и социально-культурной сферы на территории муниципального образования «Смоленский 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33" w:rsidRDefault="00A23A33" w:rsidP="00A23A33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1.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6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Пункт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4 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дополнить    абзацем 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следующего содержания:</w:t>
      </w:r>
    </w:p>
    <w:p w:rsidR="00A23A33" w:rsidRDefault="00A23A33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3A33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«</w:t>
      </w:r>
      <w:r w:rsidRPr="00A23A33">
        <w:rPr>
          <w:rFonts w:ascii="Times New Roman" w:hAnsi="Times New Roman" w:cs="Times New Roman"/>
          <w:sz w:val="28"/>
          <w:szCs w:val="28"/>
        </w:rPr>
        <w:t>- осуществляет полномочия поставщика информации, подлежащей размещению в Единой государственной информационной системе социального обеспечения».</w:t>
      </w:r>
    </w:p>
    <w:p w:rsidR="00B63534" w:rsidRDefault="00B63534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</w:pPr>
    </w:p>
    <w:p w:rsidR="00B63534" w:rsidRPr="00A23A33" w:rsidRDefault="00A23A33" w:rsidP="00A2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A33">
        <w:rPr>
          <w:rFonts w:ascii="Times New Roman" w:hAnsi="Times New Roman" w:cs="Times New Roman"/>
          <w:sz w:val="28"/>
          <w:szCs w:val="28"/>
        </w:rPr>
        <w:t>2.    Опубликовать  настоящее  постановление  в газете «</w:t>
      </w:r>
      <w:proofErr w:type="gramStart"/>
      <w:r w:rsidRPr="00A23A33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A23A33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08586E" w:rsidRDefault="00AC7E76" w:rsidP="00B6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3A33" w:rsidRPr="00A23A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23A33" w:rsidRPr="00A23A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3A33" w:rsidRPr="00A23A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 образованию Администрации муниципального образования «Смоленский район» Смоленской области И.В. Лонщакову. </w:t>
      </w:r>
    </w:p>
    <w:p w:rsidR="00B63534" w:rsidRPr="0008586E" w:rsidRDefault="00B63534" w:rsidP="00B63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3534" w:rsidRDefault="0008586E" w:rsidP="0008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86E" w:rsidRPr="0008586E" w:rsidRDefault="0008586E" w:rsidP="0008586E">
      <w:pPr>
        <w:spacing w:after="0" w:line="240" w:lineRule="auto"/>
        <w:rPr>
          <w:rFonts w:ascii="Calibri" w:eastAsia="Calibri" w:hAnsi="Calibri" w:cs="Times New Roman"/>
        </w:rPr>
      </w:pP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район»</w:t>
      </w:r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област</w:t>
      </w:r>
      <w:r w:rsidR="00B63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                             </w:t>
      </w:r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0858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Pr="000858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Павлюченкова</w:t>
      </w:r>
      <w:proofErr w:type="spellEnd"/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8586E" w:rsidRPr="0008586E" w:rsidRDefault="0008586E" w:rsidP="0008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586E" w:rsidRPr="0008586E" w:rsidRDefault="0008586E" w:rsidP="0008586E">
      <w:pPr>
        <w:spacing w:after="100" w:afterAutospacing="1"/>
        <w:rPr>
          <w:rFonts w:ascii="Calibri" w:eastAsia="Calibri" w:hAnsi="Calibri" w:cs="Times New Roman"/>
        </w:rPr>
      </w:pPr>
    </w:p>
    <w:p w:rsidR="0008586E" w:rsidRPr="0008586E" w:rsidRDefault="0008586E" w:rsidP="0008586E"/>
    <w:p w:rsidR="00655778" w:rsidRDefault="00655778">
      <w:bookmarkStart w:id="0" w:name="_GoBack"/>
      <w:bookmarkEnd w:id="0"/>
    </w:p>
    <w:sectPr w:rsidR="00655778" w:rsidSect="00A23A33">
      <w:headerReference w:type="default" r:id="rId9"/>
      <w:pgSz w:w="11906" w:h="16838"/>
      <w:pgMar w:top="0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B2" w:rsidRDefault="005364B2">
      <w:pPr>
        <w:spacing w:after="0" w:line="240" w:lineRule="auto"/>
      </w:pPr>
      <w:r>
        <w:separator/>
      </w:r>
    </w:p>
  </w:endnote>
  <w:endnote w:type="continuationSeparator" w:id="0">
    <w:p w:rsidR="005364B2" w:rsidRDefault="0053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B2" w:rsidRDefault="005364B2">
      <w:pPr>
        <w:spacing w:after="0" w:line="240" w:lineRule="auto"/>
      </w:pPr>
      <w:r>
        <w:separator/>
      </w:r>
    </w:p>
  </w:footnote>
  <w:footnote w:type="continuationSeparator" w:id="0">
    <w:p w:rsidR="005364B2" w:rsidRDefault="0053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26" w:rsidRDefault="00A23A3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103"/>
    <w:multiLevelType w:val="multilevel"/>
    <w:tmpl w:val="E826B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6DA2984"/>
    <w:multiLevelType w:val="multilevel"/>
    <w:tmpl w:val="C5DE66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6E"/>
    <w:rsid w:val="00082884"/>
    <w:rsid w:val="0008586E"/>
    <w:rsid w:val="005364B2"/>
    <w:rsid w:val="00655778"/>
    <w:rsid w:val="006C1377"/>
    <w:rsid w:val="00A23A33"/>
    <w:rsid w:val="00AC7E76"/>
    <w:rsid w:val="00B63534"/>
    <w:rsid w:val="00CB69A7"/>
    <w:rsid w:val="00E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86E"/>
  </w:style>
  <w:style w:type="paragraph" w:styleId="a5">
    <w:name w:val="List Paragraph"/>
    <w:basedOn w:val="a"/>
    <w:uiPriority w:val="34"/>
    <w:qFormat/>
    <w:rsid w:val="0008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86E"/>
  </w:style>
  <w:style w:type="paragraph" w:styleId="a5">
    <w:name w:val="List Paragraph"/>
    <w:basedOn w:val="a"/>
    <w:uiPriority w:val="34"/>
    <w:qFormat/>
    <w:rsid w:val="000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2</cp:revision>
  <cp:lastPrinted>2022-02-01T15:21:00Z</cp:lastPrinted>
  <dcterms:created xsi:type="dcterms:W3CDTF">2022-02-01T12:01:00Z</dcterms:created>
  <dcterms:modified xsi:type="dcterms:W3CDTF">2022-02-01T15:22:00Z</dcterms:modified>
</cp:coreProperties>
</file>