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37" w:rsidRDefault="00A31B37" w:rsidP="00A82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0294B" w:rsidRPr="00D0294B" w:rsidRDefault="00D0294B" w:rsidP="00A82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2609394</wp:posOffset>
            </wp:positionH>
            <wp:positionV relativeFrom="paragraph">
              <wp:posOffset>-63267</wp:posOffset>
            </wp:positionV>
            <wp:extent cx="532201" cy="869324"/>
            <wp:effectExtent l="19050" t="0" r="1199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01" cy="8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94B" w:rsidRPr="00D0294B" w:rsidRDefault="00D0294B" w:rsidP="00A8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94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47">
        <w:rPr>
          <w:rFonts w:ascii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4B" w:rsidRPr="00EF2F47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F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F2F4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0294B" w:rsidRPr="00831125" w:rsidRDefault="00D0294B" w:rsidP="00A8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E7" w:rsidRPr="00831125" w:rsidRDefault="003E6EA9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5736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B5736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708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EC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 xml:space="preserve">рограмму «Развитие культуры на селе  </w:t>
      </w: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на 2016 - 2019 годы»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A00708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="00A00708" w:rsidRPr="008311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«Смоленский район» </w:t>
      </w:r>
    </w:p>
    <w:p w:rsidR="00A00708" w:rsidRPr="00831125" w:rsidRDefault="00A00708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831125">
        <w:rPr>
          <w:rFonts w:ascii="Times New Roman" w:hAnsi="Times New Roman" w:cs="Times New Roman"/>
          <w:sz w:val="28"/>
          <w:szCs w:val="28"/>
        </w:rPr>
        <w:t xml:space="preserve"> от 31.10.2016 № 1185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EC" w:rsidRPr="00831125" w:rsidRDefault="007949E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EC" w:rsidRPr="00831125" w:rsidRDefault="00D0294B" w:rsidP="00A82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49EC" w:rsidRPr="0083112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7949EC" w:rsidRPr="00831125">
        <w:rPr>
          <w:rFonts w:ascii="Times New Roman" w:hAnsi="Times New Roman" w:cs="Times New Roman"/>
          <w:sz w:val="28"/>
          <w:szCs w:val="28"/>
        </w:rPr>
        <w:t xml:space="preserve">, учитывая необходимость областной поддержки развития культуры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</w:t>
      </w:r>
      <w:r w:rsidR="008B5736">
        <w:rPr>
          <w:rFonts w:ascii="Times New Roman" w:hAnsi="Times New Roman" w:cs="Times New Roman"/>
          <w:sz w:val="28"/>
          <w:szCs w:val="28"/>
        </w:rPr>
        <w:t>отрасли на 2019</w:t>
      </w:r>
      <w:r w:rsidR="00A00708" w:rsidRPr="008311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«СМОЛЕНСКИЙ РАЙОН»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 w:rsidR="00774D92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B38E7" w:rsidRPr="00831125" w:rsidRDefault="004B38E7" w:rsidP="00A82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74F5" w:rsidRPr="0075117D" w:rsidRDefault="00D0294B" w:rsidP="001874F5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8E7" w:rsidRPr="001874F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949EC" w:rsidRPr="001874F5">
        <w:rPr>
          <w:rFonts w:ascii="Times New Roman" w:eastAsia="Times New Roman" w:hAnsi="Times New Roman" w:cs="Times New Roman"/>
          <w:sz w:val="28"/>
          <w:szCs w:val="28"/>
        </w:rPr>
        <w:t>муниципальную Программу «Развитие культуры на селе  на 2016 - 2019 годы» в муниципальном образовании «Смоленский район» Смоленской области</w:t>
      </w:r>
      <w:r w:rsidR="007949EC" w:rsidRPr="001874F5">
        <w:rPr>
          <w:rFonts w:ascii="Times New Roman" w:hAnsi="Times New Roman" w:cs="Times New Roman"/>
          <w:sz w:val="28"/>
          <w:szCs w:val="28"/>
        </w:rPr>
        <w:t>, утвержденную</w:t>
      </w:r>
      <w:r w:rsidR="0061271D" w:rsidRPr="001874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 области</w:t>
      </w:r>
      <w:r w:rsidR="00C46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9EC" w:rsidRPr="001874F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74F5" w:rsidRPr="0075117D">
        <w:rPr>
          <w:rFonts w:ascii="Times New Roman" w:eastAsia="Times New Roman" w:hAnsi="Times New Roman" w:cs="Times New Roman"/>
          <w:sz w:val="28"/>
          <w:szCs w:val="28"/>
        </w:rPr>
        <w:t xml:space="preserve"> 31.10.2016   № 1185</w:t>
      </w:r>
      <w:r w:rsidR="001874F5" w:rsidRPr="0075117D">
        <w:rPr>
          <w:rFonts w:ascii="Times New Roman" w:hAnsi="Times New Roman" w:cs="Times New Roman"/>
          <w:sz w:val="28"/>
          <w:szCs w:val="28"/>
        </w:rPr>
        <w:t xml:space="preserve"> (с изменениями от 15.06.2018 №806, от 05.09.2018 №1358, от 30.11.2018 №1880</w:t>
      </w:r>
      <w:r w:rsidR="001874F5">
        <w:rPr>
          <w:rFonts w:ascii="Times New Roman" w:hAnsi="Times New Roman" w:cs="Times New Roman"/>
          <w:sz w:val="28"/>
          <w:szCs w:val="28"/>
        </w:rPr>
        <w:t>, от 28.12.2018 №2106</w:t>
      </w:r>
      <w:r w:rsidR="001874F5" w:rsidRPr="0075117D">
        <w:rPr>
          <w:rFonts w:ascii="Times New Roman" w:hAnsi="Times New Roman" w:cs="Times New Roman"/>
          <w:sz w:val="28"/>
          <w:szCs w:val="28"/>
        </w:rPr>
        <w:t xml:space="preserve">) (далее - Программа) следующие изменения: </w:t>
      </w:r>
      <w:proofErr w:type="gramEnd"/>
    </w:p>
    <w:p w:rsidR="007949EC" w:rsidRPr="00831125" w:rsidRDefault="00E7468F" w:rsidP="00A82D3E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  <w:highlight w:val="white"/>
        </w:rPr>
        <w:t>Позицию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 xml:space="preserve"> </w:t>
      </w:r>
      <w:r w:rsidR="0059325F" w:rsidRPr="00831125">
        <w:rPr>
          <w:rFonts w:ascii="Times New Roman" w:hAnsi="Times New Roman" w:cs="Times New Roman"/>
          <w:spacing w:val="-5"/>
          <w:sz w:val="28"/>
          <w:szCs w:val="28"/>
          <w:highlight w:val="white"/>
        </w:rPr>
        <w:t>«О</w:t>
      </w:r>
      <w:r w:rsidR="007949EC" w:rsidRPr="00831125">
        <w:rPr>
          <w:rFonts w:ascii="Times New Roman" w:eastAsia="Times New Roman" w:hAnsi="Times New Roman" w:cs="Times New Roman"/>
          <w:spacing w:val="-5"/>
          <w:sz w:val="28"/>
          <w:szCs w:val="28"/>
          <w:highlight w:val="white"/>
        </w:rPr>
        <w:t>бъемы бюджетных ассигнований и источники финансирования Программы</w:t>
      </w:r>
      <w:r w:rsidR="0059325F" w:rsidRPr="008311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 w:rsidR="002826F7" w:rsidRPr="0083112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26F7" w:rsidRPr="008311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изложить в следующе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й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948A9">
        <w:rPr>
          <w:rFonts w:ascii="Times New Roman" w:hAnsi="Times New Roman" w:cs="Times New Roman"/>
          <w:spacing w:val="-5"/>
          <w:sz w:val="28"/>
          <w:szCs w:val="28"/>
        </w:rPr>
        <w:t>редакции</w:t>
      </w:r>
      <w:r w:rsidR="007949EC" w:rsidRPr="00831125">
        <w:rPr>
          <w:rFonts w:ascii="Times New Roman" w:hAnsi="Times New Roman" w:cs="Times New Roman"/>
          <w:spacing w:val="-5"/>
          <w:sz w:val="28"/>
          <w:szCs w:val="28"/>
        </w:rPr>
        <w:t>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E7468F" w:rsidTr="009D2C7C">
        <w:tc>
          <w:tcPr>
            <w:tcW w:w="2127" w:type="dxa"/>
          </w:tcPr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31125">
              <w:rPr>
                <w:rFonts w:ascii="Times New Roman" w:hAnsi="Times New Roman" w:cs="Times New Roman"/>
                <w:spacing w:val="-5"/>
                <w:sz w:val="28"/>
                <w:szCs w:val="28"/>
                <w:highlight w:val="white"/>
              </w:rPr>
              <w:t>О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t xml:space="preserve">бъемы бюджетных ассигнований и </w:t>
            </w:r>
            <w:r w:rsidRPr="008311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highlight w:val="white"/>
              </w:rPr>
              <w:lastRenderedPageBreak/>
              <w:t>источники финансирования Программы</w:t>
            </w:r>
          </w:p>
        </w:tc>
        <w:tc>
          <w:tcPr>
            <w:tcW w:w="7229" w:type="dxa"/>
          </w:tcPr>
          <w:p w:rsidR="00E7468F" w:rsidRPr="00412053" w:rsidRDefault="00E7468F" w:rsidP="00A82D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83112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«Смоленский район»  Смоленской области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областного бюджета Смоленской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области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24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бюджета </w:t>
            </w:r>
            <w:r w:rsidRPr="00831125">
              <w:rPr>
                <w:rFonts w:ascii="Times New Roman" w:hAnsi="Times New Roman" w:cs="Times New Roman"/>
                <w:bCs/>
                <w:sz w:val="28"/>
                <w:szCs w:val="28"/>
              </w:rPr>
              <w:t>и внебюджетных средств.</w:t>
            </w:r>
            <w:r w:rsidRPr="00831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Финансовые средства ежегодно уточняются и пересматриваются с учетом имеющихся возможностей</w:t>
            </w:r>
            <w:r w:rsidR="0041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2053" w:rsidRPr="00412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25" w:tblpY="1"/>
              <w:tblOverlap w:val="never"/>
              <w:tblW w:w="73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1174"/>
              <w:gridCol w:w="1519"/>
              <w:gridCol w:w="1418"/>
            </w:tblGrid>
            <w:tr w:rsidR="00E7468F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E7468F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56817,74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61455,11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9D2C7C" w:rsidRDefault="009D2C7C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 w:hanging="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2C7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71660239,56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9D2C7C" w:rsidRDefault="00D36EDA" w:rsidP="00DB02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81233826</w:t>
                  </w:r>
                  <w:r w:rsidR="009D2C7C" w:rsidRPr="009D2C7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,29</w:t>
                  </w:r>
                </w:p>
              </w:tc>
            </w:tr>
            <w:tr w:rsidR="00E7468F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9D2C7C" w:rsidRDefault="009D2C7C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D2C7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1799438,40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9D2C7C" w:rsidRDefault="009D2C7C" w:rsidP="00D36E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D2C7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="00DB02D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35117</w:t>
                  </w:r>
                  <w:r w:rsidR="00D36ED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45</w:t>
                  </w:r>
                  <w:r w:rsidRPr="009D2C7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,3</w:t>
                  </w:r>
                  <w:r w:rsidR="00D36EDA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E7468F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9D2C7C" w:rsidRDefault="009D2C7C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7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D2C7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4081547,35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9D2C7C" w:rsidRDefault="00D36EDA" w:rsidP="009D2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5936111,76</w:t>
                  </w:r>
                </w:p>
              </w:tc>
            </w:tr>
            <w:tr w:rsidR="00E7468F" w:rsidRPr="00831125" w:rsidTr="00005C60">
              <w:trPr>
                <w:trHeight w:val="130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E7468F" w:rsidRDefault="00E7468F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46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9D2C7C" w:rsidRDefault="009D2C7C" w:rsidP="00A82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D2C7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65779253,81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E7468F" w:rsidRPr="009D2C7C" w:rsidRDefault="009D2C7C" w:rsidP="00DB02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D2C7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617</w:t>
                  </w:r>
                  <w:r w:rsidR="00DB02D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85969</w:t>
                  </w:r>
                  <w:r w:rsidRPr="009D2C7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,21</w:t>
                  </w:r>
                </w:p>
              </w:tc>
            </w:tr>
          </w:tbl>
          <w:p w:rsidR="00E7468F" w:rsidRDefault="00E7468F" w:rsidP="00A82D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7468F" w:rsidRDefault="00E7468F" w:rsidP="00A82D3E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E7468F" w:rsidRPr="00E7468F" w:rsidRDefault="00C52483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1874F5">
        <w:rPr>
          <w:rFonts w:ascii="Times New Roman" w:hAnsi="Times New Roman" w:cs="Times New Roman"/>
          <w:sz w:val="28"/>
          <w:szCs w:val="28"/>
        </w:rPr>
        <w:t>Р</w:t>
      </w:r>
      <w:r w:rsidR="00E7468F" w:rsidRPr="00E7468F">
        <w:rPr>
          <w:rFonts w:ascii="Times New Roman" w:hAnsi="Times New Roman" w:cs="Times New Roman"/>
          <w:sz w:val="28"/>
          <w:szCs w:val="28"/>
        </w:rPr>
        <w:t xml:space="preserve">аздел 6 </w:t>
      </w:r>
      <w:r w:rsidR="001874F5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</w:t>
      </w:r>
      <w:r w:rsidR="00493FC1">
        <w:rPr>
          <w:rFonts w:ascii="Times New Roman" w:hAnsi="Times New Roman" w:cs="Times New Roman"/>
          <w:sz w:val="28"/>
          <w:szCs w:val="28"/>
        </w:rPr>
        <w:t>:</w:t>
      </w:r>
      <w:r w:rsidR="00E7468F" w:rsidRPr="00E74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6C" w:rsidRPr="00E7468F" w:rsidRDefault="00E7468F" w:rsidP="00A82D3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BF096C" w:rsidRPr="00E7468F">
        <w:rPr>
          <w:rFonts w:ascii="Times New Roman" w:hAnsi="Times New Roman" w:cs="Times New Roman"/>
          <w:sz w:val="28"/>
          <w:szCs w:val="28"/>
        </w:rPr>
        <w:t>.</w:t>
      </w:r>
      <w:r w:rsidR="00C52483" w:rsidRPr="00E7468F">
        <w:rPr>
          <w:rFonts w:ascii="Times New Roman" w:hAnsi="Times New Roman" w:cs="Times New Roman"/>
          <w:sz w:val="28"/>
          <w:szCs w:val="28"/>
        </w:rPr>
        <w:t xml:space="preserve"> </w:t>
      </w:r>
      <w:r w:rsidR="00BF096C" w:rsidRPr="00E7468F"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Программы.</w:t>
      </w:r>
    </w:p>
    <w:p w:rsidR="00BF096C" w:rsidRPr="00831125" w:rsidRDefault="00BF096C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составляет на 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 - </w:t>
      </w:r>
      <w:r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56817,74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руб., на 2017 – </w:t>
      </w:r>
      <w:r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61455,11 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руб., 2018 год - </w:t>
      </w:r>
      <w:r w:rsidR="009D2C7C" w:rsidRPr="009D2C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71660239,56</w:t>
      </w:r>
      <w:r w:rsidR="009D2C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тыс. руб. из них: </w:t>
      </w:r>
      <w:r w:rsidRPr="003811D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FE7EDC" w:rsidRPr="00FE7EDC">
        <w:rPr>
          <w:rFonts w:ascii="Times New Roman" w:eastAsia="Times New Roman" w:hAnsi="Times New Roman" w:cs="Times New Roman"/>
          <w:bCs/>
          <w:sz w:val="28"/>
          <w:szCs w:val="28"/>
        </w:rPr>
        <w:t>1799,438,40</w:t>
      </w:r>
      <w:r w:rsidR="00FE7E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1D2" w:rsidRPr="003811D2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proofErr w:type="spellStart"/>
      <w:r w:rsidR="003811D2" w:rsidRPr="003811D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3811D2">
        <w:rPr>
          <w:rFonts w:ascii="Times New Roman" w:eastAsia="Times New Roman" w:hAnsi="Times New Roman" w:cs="Times New Roman"/>
          <w:sz w:val="28"/>
          <w:szCs w:val="28"/>
        </w:rPr>
        <w:t xml:space="preserve">, областной бюджет </w:t>
      </w:r>
      <w:r w:rsidR="009D2C7C" w:rsidRPr="009D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4081547,35</w:t>
      </w:r>
      <w:r w:rsidR="009D2C7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811D2" w:rsidRPr="003811D2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3811D2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бюджет </w:t>
      </w:r>
      <w:r w:rsidR="009D2C7C" w:rsidRPr="009D2C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65779253,81</w:t>
      </w:r>
      <w:r w:rsidR="009D2C7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3811D2" w:rsidRPr="003811D2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proofErr w:type="spellStart"/>
      <w:r w:rsidR="003811D2" w:rsidRPr="003811D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3811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год </w:t>
      </w:r>
      <w:r w:rsidR="007F231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6E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81233826</w:t>
      </w:r>
      <w:r w:rsidR="007F23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,29</w:t>
      </w:r>
      <w:r w:rsidR="00EA454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31125">
        <w:rPr>
          <w:rFonts w:ascii="Times New Roman" w:eastAsia="Times New Roman" w:hAnsi="Times New Roman" w:cs="Times New Roman"/>
          <w:b/>
          <w:sz w:val="28"/>
          <w:szCs w:val="28"/>
        </w:rPr>
        <w:t>тыс. руб.</w:t>
      </w:r>
      <w:r w:rsidR="00EA4540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них: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540" w:rsidRPr="003811D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бюджет - </w:t>
      </w:r>
      <w:r w:rsidR="00656E52" w:rsidRPr="00656E52">
        <w:rPr>
          <w:rFonts w:ascii="Times New Roman" w:hAnsi="Times New Roman" w:cs="Times New Roman"/>
          <w:color w:val="000000" w:themeColor="text1"/>
          <w:sz w:val="28"/>
          <w:szCs w:val="28"/>
        </w:rPr>
        <w:t>13511745,32</w:t>
      </w:r>
      <w:r w:rsidR="0065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540" w:rsidRPr="003811D2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proofErr w:type="spellStart"/>
      <w:r w:rsidR="00EA4540" w:rsidRPr="003811D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EA4540" w:rsidRPr="003811D2">
        <w:rPr>
          <w:rFonts w:ascii="Times New Roman" w:eastAsia="Times New Roman" w:hAnsi="Times New Roman" w:cs="Times New Roman"/>
          <w:sz w:val="28"/>
          <w:szCs w:val="28"/>
        </w:rPr>
        <w:t xml:space="preserve">, областной бюджет </w:t>
      </w:r>
      <w:r w:rsidR="00D36EDA">
        <w:rPr>
          <w:rFonts w:ascii="Times New Roman" w:eastAsia="Times New Roman" w:hAnsi="Times New Roman" w:cs="Times New Roman"/>
          <w:sz w:val="28"/>
          <w:szCs w:val="28"/>
        </w:rPr>
        <w:t>5936111</w:t>
      </w:r>
      <w:r w:rsidR="00656E52" w:rsidRPr="00656E52">
        <w:rPr>
          <w:rFonts w:ascii="Times New Roman" w:hAnsi="Times New Roman" w:cs="Times New Roman"/>
          <w:color w:val="000000" w:themeColor="text1"/>
          <w:sz w:val="28"/>
          <w:szCs w:val="28"/>
        </w:rPr>
        <w:t>,76</w:t>
      </w:r>
      <w:r w:rsidR="0065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540" w:rsidRPr="003811D2">
        <w:rPr>
          <w:rFonts w:ascii="Times New Roman" w:eastAsia="Times New Roman" w:hAnsi="Times New Roman" w:cs="Times New Roman"/>
          <w:sz w:val="28"/>
          <w:szCs w:val="28"/>
        </w:rPr>
        <w:t xml:space="preserve">тыс. руб., муниципальный бюджет </w:t>
      </w:r>
      <w:r w:rsidR="00EA4540" w:rsidRPr="00EA45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617</w:t>
      </w:r>
      <w:r w:rsidR="007F2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85969</w:t>
      </w:r>
      <w:r w:rsidR="00EA4540" w:rsidRPr="00EA45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,21</w:t>
      </w:r>
      <w:r w:rsidR="00EA454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EA4540" w:rsidRPr="003811D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End"/>
      <w:r w:rsidR="00EA4540" w:rsidRPr="003811D2">
        <w:rPr>
          <w:rFonts w:ascii="Times New Roman" w:eastAsia="Times New Roman" w:hAnsi="Times New Roman" w:cs="Times New Roman"/>
          <w:sz w:val="28"/>
          <w:szCs w:val="28"/>
        </w:rPr>
        <w:t>. руб</w:t>
      </w:r>
      <w:r w:rsidR="00EA4540">
        <w:rPr>
          <w:rFonts w:ascii="Times New Roman" w:eastAsia="Times New Roman" w:hAnsi="Times New Roman" w:cs="Times New Roman"/>
          <w:sz w:val="28"/>
          <w:szCs w:val="28"/>
        </w:rPr>
        <w:t>. (Приложение №1).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возможность привлечения средств из внебюджетных источников, из других уровней бюджетной системы РФ. Объемы финансирования мероприятий из областного бюджета подлежат уточнению на каждый финансовый год</w:t>
      </w:r>
      <w:proofErr w:type="gramStart"/>
      <w:r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112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2483" w:rsidRPr="00831125" w:rsidRDefault="00C52483" w:rsidP="00A82D3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7074" w:rsidRDefault="00614C36" w:rsidP="00A82D3E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B72746">
        <w:rPr>
          <w:rFonts w:ascii="Times New Roman" w:eastAsia="Times New Roman" w:hAnsi="Times New Roman" w:cs="Times New Roman"/>
          <w:sz w:val="28"/>
          <w:szCs w:val="28"/>
        </w:rPr>
        <w:t xml:space="preserve"> 1 Перечня программных мероприятий муници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пальной программы  </w:t>
      </w:r>
      <w:r w:rsidR="001874F5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4B38E7" w:rsidRPr="00B727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113A" w:rsidRPr="0040113A" w:rsidRDefault="0040113A" w:rsidP="0040113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40113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40113A">
        <w:rPr>
          <w:rFonts w:ascii="Times New Roman" w:eastAsia="Times New Roman" w:hAnsi="Times New Roman" w:cs="Times New Roman"/>
          <w:b/>
          <w:sz w:val="26"/>
          <w:szCs w:val="26"/>
        </w:rPr>
        <w:t>. Муниципальное бюджетное учреждение культуры клубного типа «Районный дом культуры» муниципального образования «Смоленский район» Смоленской области</w:t>
      </w:r>
    </w:p>
    <w:tbl>
      <w:tblPr>
        <w:tblpPr w:leftFromText="180" w:rightFromText="180" w:vertAnchor="text" w:tblpX="40" w:tblpY="1"/>
        <w:tblOverlap w:val="never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3978"/>
        <w:gridCol w:w="1224"/>
        <w:gridCol w:w="1203"/>
        <w:gridCol w:w="1476"/>
        <w:gridCol w:w="1423"/>
      </w:tblGrid>
      <w:tr w:rsidR="00614C36" w:rsidRPr="00117AC2" w:rsidTr="00C122F8">
        <w:tc>
          <w:tcPr>
            <w:tcW w:w="528" w:type="dxa"/>
          </w:tcPr>
          <w:p w:rsidR="00614C36" w:rsidRPr="00117AC2" w:rsidRDefault="00614C36" w:rsidP="00614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14C36" w:rsidRPr="00117AC2" w:rsidTr="00C122F8">
        <w:tc>
          <w:tcPr>
            <w:tcW w:w="528" w:type="dxa"/>
          </w:tcPr>
          <w:p w:rsidR="00614C36" w:rsidRPr="00117AC2" w:rsidRDefault="00614C36" w:rsidP="00614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C36" w:rsidRPr="00117AC2" w:rsidTr="00C122F8">
        <w:tc>
          <w:tcPr>
            <w:tcW w:w="528" w:type="dxa"/>
            <w:vMerge w:val="restart"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Выплаты по заработной плате </w:t>
            </w:r>
          </w:p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17627680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18861620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27595252,6</w:t>
            </w:r>
          </w:p>
        </w:tc>
        <w:tc>
          <w:tcPr>
            <w:tcW w:w="1423" w:type="dxa"/>
          </w:tcPr>
          <w:p w:rsidR="00614C36" w:rsidRPr="00117AC2" w:rsidRDefault="00614C36" w:rsidP="00C12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22F8">
              <w:rPr>
                <w:rFonts w:ascii="Times New Roman" w:hAnsi="Times New Roman" w:cs="Times New Roman"/>
                <w:b/>
                <w:sz w:val="24"/>
                <w:szCs w:val="24"/>
              </w:rPr>
              <w:t>3716160</w:t>
            </w:r>
          </w:p>
        </w:tc>
      </w:tr>
      <w:tr w:rsidR="00614C36" w:rsidRPr="00117AC2" w:rsidTr="00C122F8">
        <w:tc>
          <w:tcPr>
            <w:tcW w:w="528" w:type="dxa"/>
            <w:vMerge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работникам муниципальных организаций (учреждений) культуры,</w:t>
            </w:r>
          </w:p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27138341,6</w:t>
            </w:r>
          </w:p>
        </w:tc>
        <w:tc>
          <w:tcPr>
            <w:tcW w:w="1423" w:type="dxa"/>
          </w:tcPr>
          <w:p w:rsidR="00614C36" w:rsidRPr="00117AC2" w:rsidRDefault="009B2A2C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3367525</w:t>
            </w:r>
            <w:bookmarkStart w:id="0" w:name="_GoBack"/>
            <w:bookmarkEnd w:id="0"/>
          </w:p>
        </w:tc>
      </w:tr>
      <w:tr w:rsidR="00614C36" w:rsidRPr="00117AC2" w:rsidTr="00C122F8">
        <w:tc>
          <w:tcPr>
            <w:tcW w:w="528" w:type="dxa"/>
            <w:vMerge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2711391,6</w:t>
            </w:r>
          </w:p>
        </w:tc>
        <w:tc>
          <w:tcPr>
            <w:tcW w:w="1423" w:type="dxa"/>
          </w:tcPr>
          <w:p w:rsidR="00614C36" w:rsidRPr="00C122F8" w:rsidRDefault="00C122F8" w:rsidP="00C12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2F8">
              <w:rPr>
                <w:rFonts w:ascii="Times New Roman" w:hAnsi="Times New Roman" w:cs="Times New Roman"/>
                <w:sz w:val="24"/>
                <w:szCs w:val="24"/>
              </w:rPr>
              <w:t>3334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22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4C36" w:rsidRPr="00117AC2" w:rsidTr="00C122F8">
        <w:tc>
          <w:tcPr>
            <w:tcW w:w="528" w:type="dxa"/>
            <w:vMerge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26950</w:t>
            </w:r>
          </w:p>
        </w:tc>
        <w:tc>
          <w:tcPr>
            <w:tcW w:w="1423" w:type="dxa"/>
          </w:tcPr>
          <w:p w:rsidR="00614C36" w:rsidRPr="009B2A2C" w:rsidRDefault="009B2A2C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C">
              <w:rPr>
                <w:rFonts w:ascii="Times New Roman" w:hAnsi="Times New Roman" w:cs="Times New Roman"/>
                <w:sz w:val="24"/>
                <w:szCs w:val="24"/>
              </w:rPr>
              <w:t>33295</w:t>
            </w:r>
          </w:p>
        </w:tc>
      </w:tr>
      <w:tr w:rsidR="00614C36" w:rsidRPr="00117AC2" w:rsidTr="00C122F8">
        <w:tc>
          <w:tcPr>
            <w:tcW w:w="52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290000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273692,41</w:t>
            </w: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</w:p>
        </w:tc>
      </w:tr>
      <w:tr w:rsidR="00614C36" w:rsidRPr="00117AC2" w:rsidTr="00C122F8">
        <w:tc>
          <w:tcPr>
            <w:tcW w:w="52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8564230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9189650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9446303,49</w:t>
            </w: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9933960</w:t>
            </w:r>
          </w:p>
        </w:tc>
      </w:tr>
      <w:tr w:rsidR="00614C36" w:rsidRPr="00117AC2" w:rsidTr="00C122F8">
        <w:tc>
          <w:tcPr>
            <w:tcW w:w="52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330000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453400</w:t>
            </w:r>
          </w:p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</w:tc>
      </w:tr>
      <w:tr w:rsidR="00614C36" w:rsidRPr="00117AC2" w:rsidTr="00C122F8">
        <w:tc>
          <w:tcPr>
            <w:tcW w:w="52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ТБО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111000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116000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45661,69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131000</w:t>
            </w:r>
          </w:p>
        </w:tc>
      </w:tr>
      <w:tr w:rsidR="00614C36" w:rsidRPr="00117AC2" w:rsidTr="00C122F8">
        <w:trPr>
          <w:trHeight w:val="315"/>
        </w:trPr>
        <w:tc>
          <w:tcPr>
            <w:tcW w:w="528" w:type="dxa"/>
            <w:vMerge w:val="restart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работы, услуги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390000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584003,22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</w:tr>
      <w:tr w:rsidR="00614C36" w:rsidRPr="00117AC2" w:rsidTr="00C122F8">
        <w:trPr>
          <w:trHeight w:val="222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6.1. Газификация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393060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4C36" w:rsidRPr="00117AC2" w:rsidTr="00C122F8">
        <w:trPr>
          <w:trHeight w:val="180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6.2. Пошив костюмов 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190943,22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614C36" w:rsidRPr="00117AC2" w:rsidTr="00C122F8">
        <w:trPr>
          <w:trHeight w:val="180"/>
        </w:trPr>
        <w:tc>
          <w:tcPr>
            <w:tcW w:w="52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160364,25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560000</w:t>
            </w:r>
          </w:p>
        </w:tc>
      </w:tr>
      <w:tr w:rsidR="00614C36" w:rsidRPr="00117AC2" w:rsidTr="00C122F8">
        <w:tc>
          <w:tcPr>
            <w:tcW w:w="52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канцелярские товары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22157,99</w:t>
            </w: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</w:tr>
      <w:tr w:rsidR="00614C36" w:rsidRPr="00117AC2" w:rsidTr="00C122F8">
        <w:tc>
          <w:tcPr>
            <w:tcW w:w="52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Котельно-печное топливо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38520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38380</w:t>
            </w: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45300</w:t>
            </w:r>
          </w:p>
        </w:tc>
      </w:tr>
      <w:tr w:rsidR="00614C36" w:rsidRPr="00117AC2" w:rsidTr="00C122F8">
        <w:tc>
          <w:tcPr>
            <w:tcW w:w="528" w:type="dxa"/>
            <w:vMerge w:val="restart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расходы в том числе: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85200</w:t>
            </w: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C36" w:rsidRPr="00117AC2" w:rsidTr="00C122F8"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10.1 Расходы на содержание транспортного средства</w:t>
            </w:r>
          </w:p>
        </w:tc>
        <w:tc>
          <w:tcPr>
            <w:tcW w:w="1224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20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310" w:rsidRPr="00117AC2" w:rsidTr="00C122F8">
        <w:tc>
          <w:tcPr>
            <w:tcW w:w="528" w:type="dxa"/>
            <w:vMerge w:val="restart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5632000</w:t>
            </w: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4352000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2239888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BA2472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7F2310"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11.1.Капитальный ремонт кровли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5520000</w:t>
            </w: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480000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287049,16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11.2.Капитальный ремонт фасада и ремонт фойе 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2090000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11.3. Ремонт актовых залов</w:t>
            </w: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479000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11.4.Косметические ремонты 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656000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479311,91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7F2310" w:rsidRPr="00117AC2" w:rsidTr="00C122F8">
        <w:trPr>
          <w:trHeight w:val="121"/>
        </w:trPr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11.5.Ремонт крыльца 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268000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11.6.Услуги по ПБ, обработка противопожарной защитой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379000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191101,62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11.7. Ремонт зрительного зала </w:t>
            </w:r>
            <w:proofErr w:type="spellStart"/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Гнездовского</w:t>
            </w:r>
            <w:proofErr w:type="spellEnd"/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1178990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1015463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151737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11790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11.8 Ремонт оборудования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103435,31</w:t>
            </w: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11.9. Ремонтные работы (текущий ремонт) зданий Сметанинского СДК и Талашкинского СДК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F7352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18087</w:t>
            </w:r>
            <w:r w:rsidR="00F73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F7352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</w:t>
            </w:r>
            <w:r w:rsidR="00F73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310" w:rsidRPr="00117AC2" w:rsidTr="00C122F8">
        <w:tc>
          <w:tcPr>
            <w:tcW w:w="528" w:type="dxa"/>
            <w:vMerge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24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</w:tcPr>
          <w:p w:rsidR="007F2310" w:rsidRPr="00117AC2" w:rsidRDefault="007F2310" w:rsidP="007F23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614C36" w:rsidRPr="00117AC2" w:rsidTr="00C122F8">
        <w:trPr>
          <w:trHeight w:val="90"/>
        </w:trPr>
        <w:tc>
          <w:tcPr>
            <w:tcW w:w="528" w:type="dxa"/>
            <w:vMerge w:val="restart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средства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105000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2401000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1350473,84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/>
          </w:tcPr>
          <w:p w:rsidR="00614C36" w:rsidRPr="00117AC2" w:rsidRDefault="00BA2472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821470</w:t>
            </w:r>
          </w:p>
        </w:tc>
      </w:tr>
      <w:tr w:rsidR="00614C36" w:rsidRPr="00117AC2" w:rsidTr="00C122F8">
        <w:trPr>
          <w:trHeight w:val="45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12.1. Приобретение компьютерной техники и </w:t>
            </w:r>
            <w:proofErr w:type="spellStart"/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звукотехнической</w:t>
            </w:r>
            <w:proofErr w:type="spellEnd"/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782000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302151,75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614C36" w:rsidRPr="00117AC2" w:rsidTr="00C122F8"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12.2. Приобретение мебели и замена оконных блоков</w:t>
            </w:r>
          </w:p>
        </w:tc>
        <w:tc>
          <w:tcPr>
            <w:tcW w:w="1224" w:type="dxa"/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1100000</w:t>
            </w:r>
          </w:p>
        </w:tc>
        <w:tc>
          <w:tcPr>
            <w:tcW w:w="1476" w:type="dxa"/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198200</w:t>
            </w:r>
          </w:p>
        </w:tc>
        <w:tc>
          <w:tcPr>
            <w:tcW w:w="1423" w:type="dxa"/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614C36" w:rsidRPr="00117AC2" w:rsidTr="00C122F8">
        <w:trPr>
          <w:trHeight w:val="13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12.3.  Приобретение шкафов и огнетушителей.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154000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614C36" w:rsidRPr="00117AC2" w:rsidTr="00C122F8">
        <w:trPr>
          <w:trHeight w:val="13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12.4. Прочие основные средства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332652,09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E17803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271470</w:t>
            </w:r>
          </w:p>
        </w:tc>
      </w:tr>
      <w:tr w:rsidR="00614C36" w:rsidRPr="00117AC2" w:rsidTr="00C122F8">
        <w:trPr>
          <w:trHeight w:val="13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12.4. Укрепление материально технической базы:</w:t>
            </w:r>
          </w:p>
          <w:p w:rsidR="00614C36" w:rsidRPr="00117AC2" w:rsidRDefault="00614C36" w:rsidP="00614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12.4.1. Районного дома культуры</w:t>
            </w:r>
            <w:r w:rsidRPr="0011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AC2">
              <w:rPr>
                <w:rFonts w:ascii="Times New Roman" w:eastAsia="Calibri" w:hAnsi="Times New Roman" w:cs="Times New Roman"/>
                <w:sz w:val="24"/>
                <w:szCs w:val="24"/>
              </w:rPr>
              <w:t>(Приобретение тканей и аксессуаров и пошив  16 костюмов.</w:t>
            </w:r>
            <w:proofErr w:type="gramEnd"/>
            <w:r w:rsidRPr="0011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Приобретение экранов – 2 шт., приобретение видеопроектора. </w:t>
            </w:r>
            <w:proofErr w:type="gramStart"/>
            <w:r w:rsidRPr="00117AC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микшерного пульта);</w:t>
            </w: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12.4.2. Сметанинского сельского </w:t>
            </w:r>
            <w:r w:rsidRPr="0011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культуры</w:t>
            </w:r>
            <w:r w:rsidRPr="0011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(Приобретение тканей и аксессуаров и пошив  15 костюмов);</w:t>
            </w: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5F0" w:rsidRDefault="00614C36" w:rsidP="00614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12.4.3. </w:t>
            </w:r>
            <w:proofErr w:type="spellStart"/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Кощинского</w:t>
            </w:r>
            <w:proofErr w:type="spellEnd"/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  <w:r w:rsidRPr="0011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(Приобретение тканей и аксессуаров и пошив  12 костюмов).</w:t>
            </w:r>
          </w:p>
          <w:p w:rsidR="00D105F0" w:rsidRDefault="00D105F0" w:rsidP="00614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12.4.4.</w:t>
            </w:r>
            <w:r w:rsidR="00614C36" w:rsidRPr="00117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дома культуры (Приобретение ткани и пошив одежды сцены);</w:t>
            </w:r>
          </w:p>
          <w:p w:rsidR="00614C36" w:rsidRPr="00117AC2" w:rsidRDefault="00D105F0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12.4.5. Сметанинского </w:t>
            </w:r>
            <w:r w:rsidR="00E1780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дома культуры (Приобретение костюмов Деда Мороза 1шт. и Снегурочки 1шт.)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505070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D105F0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271470</w:t>
            </w:r>
          </w:p>
        </w:tc>
      </w:tr>
      <w:tr w:rsidR="00614C36" w:rsidRPr="00117AC2" w:rsidTr="00C122F8">
        <w:trPr>
          <w:trHeight w:val="13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435000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D105F0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233570</w:t>
            </w:r>
          </w:p>
        </w:tc>
      </w:tr>
      <w:tr w:rsidR="00614C36" w:rsidRPr="00117AC2" w:rsidTr="00C122F8">
        <w:trPr>
          <w:trHeight w:val="13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D105F0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34900</w:t>
            </w:r>
          </w:p>
        </w:tc>
      </w:tr>
      <w:tr w:rsidR="00614C36" w:rsidRPr="00117AC2" w:rsidTr="00C122F8">
        <w:trPr>
          <w:trHeight w:val="130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D105F0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14C36" w:rsidRPr="00117AC2" w:rsidTr="00C122F8">
        <w:trPr>
          <w:trHeight w:val="210"/>
        </w:trPr>
        <w:tc>
          <w:tcPr>
            <w:tcW w:w="528" w:type="dxa"/>
            <w:vMerge w:val="restart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запасы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365000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503264,62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300000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13.1. Приобретение металлических дверей 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365000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13.2. Установка камер </w:t>
            </w:r>
            <w:proofErr w:type="spellStart"/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видеонаблюдений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13.3. Приобретение прочих материальных запасов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503264,62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614C36" w:rsidRPr="00103514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1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 Смоленской области</w:t>
            </w: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94338,75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614C36" w:rsidRDefault="00614C36" w:rsidP="00614C36">
            <w:pPr>
              <w:rPr>
                <w:rFonts w:ascii="Times New Roman" w:hAnsi="Times New Roman" w:cs="Times New Roman"/>
                <w:b/>
              </w:rPr>
            </w:pPr>
            <w:r w:rsidRPr="00614C36">
              <w:rPr>
                <w:rFonts w:ascii="Times New Roman" w:hAnsi="Times New Roman" w:cs="Times New Roman"/>
                <w:b/>
              </w:rPr>
              <w:t>188674,24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81249,56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614C36" w:rsidRDefault="00614C36" w:rsidP="00F73525">
            <w:pPr>
              <w:rPr>
                <w:rFonts w:ascii="Times New Roman" w:hAnsi="Times New Roman" w:cs="Times New Roman"/>
              </w:rPr>
            </w:pPr>
            <w:r w:rsidRPr="00614C36">
              <w:rPr>
                <w:rFonts w:ascii="Times New Roman" w:hAnsi="Times New Roman" w:cs="Times New Roman"/>
              </w:rPr>
              <w:t>16250</w:t>
            </w:r>
            <w:r w:rsidR="00F73525">
              <w:rPr>
                <w:rFonts w:ascii="Times New Roman" w:hAnsi="Times New Roman" w:cs="Times New Roman"/>
              </w:rPr>
              <w:t>0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12144,19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614C36" w:rsidRDefault="00614C36" w:rsidP="00F73525">
            <w:pPr>
              <w:rPr>
                <w:rFonts w:ascii="Times New Roman" w:hAnsi="Times New Roman" w:cs="Times New Roman"/>
              </w:rPr>
            </w:pPr>
            <w:r w:rsidRPr="00614C36">
              <w:rPr>
                <w:rFonts w:ascii="Times New Roman" w:hAnsi="Times New Roman" w:cs="Times New Roman"/>
              </w:rPr>
              <w:t>2428</w:t>
            </w:r>
            <w:r w:rsidR="00F73525">
              <w:rPr>
                <w:rFonts w:ascii="Times New Roman" w:hAnsi="Times New Roman" w:cs="Times New Roman"/>
              </w:rPr>
              <w:t>7,50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614C36" w:rsidRDefault="00614C36" w:rsidP="00614C36">
            <w:pPr>
              <w:rPr>
                <w:rFonts w:ascii="Times New Roman" w:hAnsi="Times New Roman" w:cs="Times New Roman"/>
              </w:rPr>
            </w:pPr>
            <w:r w:rsidRPr="00614C36">
              <w:rPr>
                <w:rFonts w:ascii="Times New Roman" w:hAnsi="Times New Roman" w:cs="Times New Roman"/>
              </w:rPr>
              <w:t>1886,74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крытого павильона для проведения массовых мероприятий 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13606175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11245503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1680363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680309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 w:val="restart"/>
          </w:tcPr>
          <w:p w:rsidR="00614C36" w:rsidRPr="00614C36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поддержка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лучших работников </w:t>
            </w: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учреждений культуры, находящихся на территории сельских поселений Смоленской области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EA4540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45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50795,45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A31B37" w:rsidRDefault="00614C36" w:rsidP="00F7352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43750,</w:t>
            </w:r>
            <w:r w:rsidR="00F7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A31B37" w:rsidRDefault="00614C36" w:rsidP="00F7352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6537,</w:t>
            </w:r>
            <w:r w:rsidR="00F73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614C36" w:rsidRPr="00117AC2" w:rsidTr="00C122F8">
        <w:trPr>
          <w:trHeight w:val="60"/>
        </w:trPr>
        <w:tc>
          <w:tcPr>
            <w:tcW w:w="528" w:type="dxa"/>
            <w:vMerge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FFFFFF"/>
          </w:tcPr>
          <w:p w:rsidR="00614C36" w:rsidRPr="00A31B37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507,95</w:t>
            </w:r>
          </w:p>
        </w:tc>
      </w:tr>
      <w:tr w:rsidR="00614C36" w:rsidRPr="00117AC2" w:rsidTr="00C122F8">
        <w:trPr>
          <w:trHeight w:val="300"/>
        </w:trPr>
        <w:tc>
          <w:tcPr>
            <w:tcW w:w="4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33555910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hanging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37093790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42892380,86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7F2310" w:rsidP="00C122F8">
            <w:pPr>
              <w:spacing w:after="0" w:line="240" w:lineRule="auto"/>
              <w:ind w:hanging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122F8">
              <w:rPr>
                <w:rFonts w:ascii="Times New Roman" w:hAnsi="Times New Roman" w:cs="Times New Roman"/>
                <w:b/>
                <w:sz w:val="24"/>
                <w:szCs w:val="24"/>
              </w:rPr>
              <w:t>4603534,69</w:t>
            </w:r>
          </w:p>
        </w:tc>
      </w:tr>
      <w:tr w:rsidR="00614C36" w:rsidRPr="00117AC2" w:rsidTr="00C122F8">
        <w:trPr>
          <w:trHeight w:val="263"/>
        </w:trPr>
        <w:tc>
          <w:tcPr>
            <w:tcW w:w="4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Cs/>
                <w:sz w:val="24"/>
                <w:szCs w:val="24"/>
              </w:rPr>
              <w:t>1531712,56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3B38A0" w:rsidP="00E11757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1349404</w:t>
            </w:r>
            <w:r w:rsidR="00E11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</w:tr>
      <w:tr w:rsidR="00614C36" w:rsidRPr="00117AC2" w:rsidTr="00C122F8">
        <w:trPr>
          <w:trHeight w:val="252"/>
        </w:trPr>
        <w:tc>
          <w:tcPr>
            <w:tcW w:w="4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Cs/>
                <w:sz w:val="24"/>
                <w:szCs w:val="24"/>
              </w:rPr>
              <w:t>2522772,79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C122F8" w:rsidP="003B38A0">
            <w:pPr>
              <w:spacing w:after="0" w:line="240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5350598</w:t>
            </w:r>
            <w:r w:rsidR="003B38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4C36" w:rsidRPr="00117AC2" w:rsidTr="00C122F8">
        <w:trPr>
          <w:trHeight w:val="281"/>
        </w:trPr>
        <w:tc>
          <w:tcPr>
            <w:tcW w:w="4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Cs/>
                <w:sz w:val="24"/>
                <w:szCs w:val="24"/>
              </w:rPr>
              <w:t>38837895,51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4C36" w:rsidRPr="00117AC2" w:rsidRDefault="00614C36" w:rsidP="00027B4D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Cs/>
                <w:sz w:val="24"/>
                <w:szCs w:val="24"/>
              </w:rPr>
              <w:t>357</w:t>
            </w:r>
            <w:r w:rsidR="007F23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27B4D">
              <w:rPr>
                <w:rFonts w:ascii="Times New Roman" w:hAnsi="Times New Roman" w:cs="Times New Roman"/>
                <w:bCs/>
                <w:sz w:val="24"/>
                <w:szCs w:val="24"/>
              </w:rPr>
              <w:t>8893,69</w:t>
            </w:r>
          </w:p>
        </w:tc>
      </w:tr>
    </w:tbl>
    <w:p w:rsidR="00C122F8" w:rsidRPr="0075117D" w:rsidRDefault="00C122F8" w:rsidP="00C122F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1.4. </w:t>
      </w:r>
      <w:r w:rsidRPr="0075117D">
        <w:rPr>
          <w:rFonts w:ascii="Times New Roman" w:eastAsia="Times New Roman" w:hAnsi="Times New Roman" w:cs="Times New Roman"/>
          <w:sz w:val="28"/>
          <w:szCs w:val="28"/>
        </w:rPr>
        <w:t xml:space="preserve">Пункт 1 Раздела </w:t>
      </w:r>
      <w:r w:rsidRPr="0075117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5117D">
        <w:rPr>
          <w:rFonts w:ascii="Times New Roman" w:eastAsia="Times New Roman" w:hAnsi="Times New Roman" w:cs="Times New Roman"/>
          <w:sz w:val="28"/>
          <w:szCs w:val="28"/>
        </w:rPr>
        <w:t xml:space="preserve">  Перечня мероприятий муниципальной программы изложить в следующей редакции:</w:t>
      </w:r>
    </w:p>
    <w:p w:rsidR="00C122F8" w:rsidRPr="0075117D" w:rsidRDefault="00C122F8" w:rsidP="00C122F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4" w:type="dxa"/>
        <w:jc w:val="center"/>
        <w:tblInd w:w="-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506"/>
        <w:gridCol w:w="1417"/>
        <w:gridCol w:w="1276"/>
        <w:gridCol w:w="1417"/>
        <w:gridCol w:w="1276"/>
      </w:tblGrid>
      <w:tr w:rsidR="00C122F8" w:rsidRPr="0075117D" w:rsidTr="00C122F8">
        <w:trPr>
          <w:cantSplit/>
          <w:trHeight w:val="240"/>
          <w:jc w:val="center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Выплаты по заработной плате </w:t>
            </w:r>
          </w:p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8386,60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902C20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10077,7644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9169,47</w:t>
            </w:r>
          </w:p>
        </w:tc>
      </w:tr>
      <w:tr w:rsidR="00C122F8" w:rsidRPr="0075117D" w:rsidTr="00C122F8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 по повышению зарплаты работникам муниципальных организаций (учреждений) культуры,</w:t>
            </w:r>
          </w:p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  <w:bCs/>
                <w:sz w:val="24"/>
                <w:szCs w:val="24"/>
              </w:rPr>
              <w:t>730,2584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9B2A2C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588,746</w:t>
            </w:r>
          </w:p>
        </w:tc>
      </w:tr>
      <w:tr w:rsidR="00C122F8" w:rsidRPr="0075117D" w:rsidTr="00C122F8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  <w:bCs/>
                <w:sz w:val="24"/>
                <w:szCs w:val="24"/>
              </w:rPr>
              <w:t>722,6084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582,870</w:t>
            </w:r>
          </w:p>
        </w:tc>
      </w:tr>
      <w:tr w:rsidR="00C122F8" w:rsidRPr="0075117D" w:rsidTr="00C122F8">
        <w:trPr>
          <w:cantSplit/>
          <w:trHeight w:val="240"/>
          <w:jc w:val="center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C122F8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17D">
              <w:rPr>
                <w:rFonts w:ascii="Times New Roman" w:hAnsi="Times New Roman" w:cs="Times New Roman"/>
                <w:bCs/>
                <w:sz w:val="24"/>
                <w:szCs w:val="24"/>
              </w:rPr>
              <w:t>7,65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F8" w:rsidRPr="0075117D" w:rsidRDefault="009B2A2C" w:rsidP="00C1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5,876</w:t>
            </w:r>
          </w:p>
        </w:tc>
      </w:tr>
    </w:tbl>
    <w:p w:rsidR="00C122F8" w:rsidRDefault="00C122F8" w:rsidP="00C122F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52483" w:rsidRDefault="00C122F8" w:rsidP="00C122F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1.5. </w:t>
      </w:r>
      <w:r w:rsidR="00E7468F" w:rsidRPr="00B72746"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1874F5">
        <w:rPr>
          <w:rFonts w:ascii="Times New Roman" w:eastAsia="Times New Roman" w:hAnsi="Times New Roman" w:cs="Times New Roman"/>
          <w:sz w:val="28"/>
          <w:szCs w:val="28"/>
        </w:rPr>
        <w:t>6</w:t>
      </w:r>
      <w:r w:rsidR="00E7468F" w:rsidRPr="00B72746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1874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468F" w:rsidRPr="00B72746">
        <w:rPr>
          <w:rFonts w:ascii="Times New Roman" w:eastAsia="Times New Roman" w:hAnsi="Times New Roman" w:cs="Times New Roman"/>
          <w:sz w:val="28"/>
          <w:szCs w:val="28"/>
        </w:rPr>
        <w:t xml:space="preserve"> Перечня</w:t>
      </w:r>
      <w:r w:rsidR="00831125" w:rsidRPr="00B72746">
        <w:rPr>
          <w:rFonts w:ascii="Times New Roman" w:eastAsia="Times New Roman" w:hAnsi="Times New Roman" w:cs="Times New Roman"/>
          <w:sz w:val="28"/>
          <w:szCs w:val="28"/>
        </w:rPr>
        <w:t xml:space="preserve"> меро</w:t>
      </w:r>
      <w:r w:rsidR="00E7468F" w:rsidRPr="00B72746"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</w:t>
      </w:r>
      <w:r w:rsidR="00831125" w:rsidRPr="00B727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74F5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831125" w:rsidRPr="00B727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3B2B" w:rsidRPr="00B72746" w:rsidRDefault="00A73B2B" w:rsidP="00A82D3E">
      <w:pPr>
        <w:pStyle w:val="a4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526"/>
        <w:gridCol w:w="1418"/>
        <w:gridCol w:w="1417"/>
        <w:gridCol w:w="1418"/>
      </w:tblGrid>
      <w:tr w:rsidR="00A73B2B" w:rsidRPr="00831125" w:rsidTr="00216350">
        <w:tc>
          <w:tcPr>
            <w:tcW w:w="3827" w:type="dxa"/>
          </w:tcPr>
          <w:p w:rsidR="00A73B2B" w:rsidRPr="00E7468F" w:rsidRDefault="00A73B2B" w:rsidP="00103514">
            <w:pPr>
              <w:spacing w:before="100" w:beforeAutospacing="1"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351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Комплектование книжных фондов общедоступных библиотек</w:t>
            </w:r>
            <w:r w:rsidRPr="00E746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1526" w:type="dxa"/>
            <w:shd w:val="clear" w:color="auto" w:fill="FFFFFF"/>
          </w:tcPr>
          <w:p w:rsidR="00A73B2B" w:rsidRPr="00831125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73B2B" w:rsidRPr="00831125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A73B2B" w:rsidRPr="00A82D3E" w:rsidRDefault="009C5C02" w:rsidP="00A82D3E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21,420</w:t>
            </w:r>
          </w:p>
        </w:tc>
        <w:tc>
          <w:tcPr>
            <w:tcW w:w="1418" w:type="dxa"/>
            <w:shd w:val="clear" w:color="auto" w:fill="FFFFFF"/>
          </w:tcPr>
          <w:p w:rsidR="00A73B2B" w:rsidRPr="00A31B37" w:rsidRDefault="00A31B37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37">
              <w:rPr>
                <w:rFonts w:ascii="Times New Roman" w:eastAsia="Times New Roman" w:hAnsi="Times New Roman" w:cs="Times New Roman"/>
                <w:sz w:val="24"/>
                <w:szCs w:val="24"/>
              </w:rPr>
              <w:t>20551,6</w:t>
            </w:r>
          </w:p>
        </w:tc>
      </w:tr>
      <w:tr w:rsidR="00A73B2B" w:rsidRPr="00A82D3E" w:rsidTr="00216350">
        <w:tc>
          <w:tcPr>
            <w:tcW w:w="3827" w:type="dxa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526" w:type="dxa"/>
            <w:shd w:val="clear" w:color="auto" w:fill="FFFFFF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A73B2B" w:rsidRPr="00A82D3E" w:rsidRDefault="009C5C02" w:rsidP="00A82D3E">
            <w:pPr>
              <w:spacing w:before="100" w:beforeAutospacing="1" w:after="100" w:afterAutospacing="1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18,443</w:t>
            </w:r>
          </w:p>
        </w:tc>
        <w:tc>
          <w:tcPr>
            <w:tcW w:w="1418" w:type="dxa"/>
            <w:shd w:val="clear" w:color="auto" w:fill="FFFFFF"/>
          </w:tcPr>
          <w:p w:rsidR="00A73B2B" w:rsidRPr="00A82D3E" w:rsidRDefault="00A31B37" w:rsidP="00F7352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1770</w:t>
            </w:r>
            <w:r w:rsidR="00F73525">
              <w:rPr>
                <w:rFonts w:ascii="Times New Roman" w:eastAsia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A73B2B" w:rsidRPr="00A82D3E" w:rsidTr="00216350">
        <w:tc>
          <w:tcPr>
            <w:tcW w:w="3827" w:type="dxa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6" w:type="dxa"/>
            <w:shd w:val="clear" w:color="auto" w:fill="FFFFFF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A73B2B" w:rsidRPr="00A82D3E" w:rsidRDefault="009C5C02" w:rsidP="00A82D3E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2,757</w:t>
            </w:r>
          </w:p>
        </w:tc>
        <w:tc>
          <w:tcPr>
            <w:tcW w:w="1418" w:type="dxa"/>
            <w:shd w:val="clear" w:color="auto" w:fill="FFFFFF"/>
          </w:tcPr>
          <w:p w:rsidR="00A73B2B" w:rsidRPr="00A82D3E" w:rsidRDefault="00A31B37" w:rsidP="00F73525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  <w:r w:rsidR="00F73525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A73B2B" w:rsidRPr="00A82D3E" w:rsidTr="00216350">
        <w:tc>
          <w:tcPr>
            <w:tcW w:w="3827" w:type="dxa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526" w:type="dxa"/>
            <w:shd w:val="clear" w:color="auto" w:fill="FFFFFF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A73B2B" w:rsidRPr="00A82D3E" w:rsidRDefault="00A73B2B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A73B2B" w:rsidRPr="00A82D3E" w:rsidRDefault="009C5C02" w:rsidP="00A82D3E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1418" w:type="dxa"/>
            <w:shd w:val="clear" w:color="auto" w:fill="FFFFFF"/>
          </w:tcPr>
          <w:p w:rsidR="00A73B2B" w:rsidRPr="00A82D3E" w:rsidRDefault="00A31B37" w:rsidP="00A82D3E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205,52</w:t>
            </w:r>
          </w:p>
        </w:tc>
      </w:tr>
    </w:tbl>
    <w:p w:rsidR="00B24DC2" w:rsidRPr="00B24DC2" w:rsidRDefault="00B24DC2" w:rsidP="00A82D3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4DC2" w:rsidRPr="00647131" w:rsidRDefault="00C122F8" w:rsidP="00647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71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647131">
        <w:rPr>
          <w:rFonts w:ascii="Times New Roman" w:hAnsi="Times New Roman" w:cs="Times New Roman"/>
          <w:sz w:val="28"/>
          <w:szCs w:val="28"/>
        </w:rPr>
        <w:t xml:space="preserve">. </w:t>
      </w:r>
      <w:r w:rsidR="00B24DC2" w:rsidRPr="00647131">
        <w:rPr>
          <w:rFonts w:ascii="Times New Roman" w:hAnsi="Times New Roman" w:cs="Times New Roman"/>
          <w:sz w:val="28"/>
          <w:szCs w:val="28"/>
        </w:rPr>
        <w:t xml:space="preserve">Позицию «Итого» раздела 2 </w:t>
      </w:r>
      <w:r w:rsidR="00B24DC2" w:rsidRPr="00647131">
        <w:rPr>
          <w:rFonts w:ascii="Times New Roman" w:eastAsia="Times New Roman" w:hAnsi="Times New Roman" w:cs="Times New Roman"/>
          <w:sz w:val="28"/>
          <w:szCs w:val="28"/>
        </w:rPr>
        <w:t>Перечня программных мероприятий муниципальной программы изложить в следующей редакции: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1"/>
        <w:gridCol w:w="1374"/>
        <w:gridCol w:w="1374"/>
        <w:gridCol w:w="1751"/>
        <w:gridCol w:w="1606"/>
      </w:tblGrid>
      <w:tr w:rsidR="00EA4540" w:rsidRPr="00EA4540" w:rsidTr="00216350">
        <w:tc>
          <w:tcPr>
            <w:tcW w:w="3501" w:type="dxa"/>
          </w:tcPr>
          <w:p w:rsidR="00A41817" w:rsidRPr="00117AC2" w:rsidRDefault="00A41817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4" w:type="dxa"/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10916310</w:t>
            </w:r>
          </w:p>
        </w:tc>
        <w:tc>
          <w:tcPr>
            <w:tcW w:w="1374" w:type="dxa"/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11173310</w:t>
            </w:r>
          </w:p>
        </w:tc>
        <w:tc>
          <w:tcPr>
            <w:tcW w:w="1751" w:type="dxa"/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sz w:val="24"/>
                <w:szCs w:val="24"/>
              </w:rPr>
              <w:t>12905010,95</w:t>
            </w:r>
          </w:p>
        </w:tc>
        <w:tc>
          <w:tcPr>
            <w:tcW w:w="1606" w:type="dxa"/>
            <w:shd w:val="clear" w:color="auto" w:fill="FFFFFF"/>
          </w:tcPr>
          <w:p w:rsidR="00A41817" w:rsidRPr="00EA4540" w:rsidRDefault="00A41817" w:rsidP="00641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45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6414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752231,6</w:t>
            </w:r>
          </w:p>
        </w:tc>
      </w:tr>
      <w:tr w:rsidR="00EA4540" w:rsidRPr="00EA4540" w:rsidTr="00216350">
        <w:tc>
          <w:tcPr>
            <w:tcW w:w="3501" w:type="dxa"/>
          </w:tcPr>
          <w:p w:rsidR="00A41817" w:rsidRPr="00117AC2" w:rsidRDefault="00A41817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1374" w:type="dxa"/>
            <w:shd w:val="clear" w:color="auto" w:fill="FFFFFF"/>
          </w:tcPr>
          <w:p w:rsidR="00A41817" w:rsidRPr="00117AC2" w:rsidRDefault="00A41817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auto" w:fill="FFFFFF"/>
          </w:tcPr>
          <w:p w:rsidR="00A41817" w:rsidRPr="00117AC2" w:rsidRDefault="00A41817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Cs/>
                <w:sz w:val="24"/>
                <w:szCs w:val="24"/>
              </w:rPr>
              <w:t>267725,84</w:t>
            </w:r>
          </w:p>
        </w:tc>
        <w:tc>
          <w:tcPr>
            <w:tcW w:w="1606" w:type="dxa"/>
            <w:shd w:val="clear" w:color="auto" w:fill="FFFFFF"/>
          </w:tcPr>
          <w:p w:rsidR="00A41817" w:rsidRPr="00EA4540" w:rsidRDefault="00EA4540" w:rsidP="00E11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5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</w:t>
            </w:r>
            <w:r w:rsidR="00E117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2,32</w:t>
            </w:r>
          </w:p>
        </w:tc>
      </w:tr>
      <w:tr w:rsidR="00EA4540" w:rsidRPr="00EA4540" w:rsidTr="00216350">
        <w:tc>
          <w:tcPr>
            <w:tcW w:w="3501" w:type="dxa"/>
          </w:tcPr>
          <w:p w:rsidR="00A41817" w:rsidRPr="00117AC2" w:rsidRDefault="00A41817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  <w:shd w:val="clear" w:color="auto" w:fill="FFFFFF"/>
          </w:tcPr>
          <w:p w:rsidR="00A41817" w:rsidRPr="00117AC2" w:rsidRDefault="00A41817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auto" w:fill="FFFFFF"/>
          </w:tcPr>
          <w:p w:rsidR="00A41817" w:rsidRPr="00117AC2" w:rsidRDefault="00A41817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Cs/>
                <w:sz w:val="24"/>
                <w:szCs w:val="24"/>
              </w:rPr>
              <w:t>762614,56</w:t>
            </w:r>
          </w:p>
        </w:tc>
        <w:tc>
          <w:tcPr>
            <w:tcW w:w="1606" w:type="dxa"/>
            <w:shd w:val="clear" w:color="auto" w:fill="FFFFFF"/>
          </w:tcPr>
          <w:p w:rsidR="00A41817" w:rsidRPr="00EA4540" w:rsidRDefault="00641403" w:rsidP="00E117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585513,76</w:t>
            </w:r>
          </w:p>
        </w:tc>
      </w:tr>
      <w:tr w:rsidR="00EA4540" w:rsidRPr="00EA4540" w:rsidTr="00216350">
        <w:tc>
          <w:tcPr>
            <w:tcW w:w="3501" w:type="dxa"/>
          </w:tcPr>
          <w:p w:rsidR="00A41817" w:rsidRPr="00117AC2" w:rsidRDefault="00A41817" w:rsidP="00614C3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74" w:type="dxa"/>
            <w:shd w:val="clear" w:color="auto" w:fill="FFFFFF"/>
          </w:tcPr>
          <w:p w:rsidR="00A41817" w:rsidRPr="00117AC2" w:rsidRDefault="00A41817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shd w:val="clear" w:color="auto" w:fill="FFFFFF"/>
          </w:tcPr>
          <w:p w:rsidR="00A41817" w:rsidRPr="00117AC2" w:rsidRDefault="00A41817" w:rsidP="00614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Cs/>
                <w:sz w:val="24"/>
                <w:szCs w:val="24"/>
              </w:rPr>
              <w:t>11874670,55</w:t>
            </w:r>
          </w:p>
        </w:tc>
        <w:tc>
          <w:tcPr>
            <w:tcW w:w="1606" w:type="dxa"/>
            <w:shd w:val="clear" w:color="auto" w:fill="FFFFFF"/>
          </w:tcPr>
          <w:p w:rsidR="00A41817" w:rsidRPr="00EA4540" w:rsidRDefault="00641403" w:rsidP="006414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12149015,52</w:t>
            </w:r>
          </w:p>
        </w:tc>
      </w:tr>
    </w:tbl>
    <w:p w:rsidR="00A82D3E" w:rsidRPr="00B24DC2" w:rsidRDefault="00A82D3E" w:rsidP="00A82D3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746" w:rsidRDefault="00C122F8" w:rsidP="002163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63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6350">
        <w:rPr>
          <w:rFonts w:ascii="Times New Roman" w:hAnsi="Times New Roman" w:cs="Times New Roman"/>
          <w:sz w:val="28"/>
          <w:szCs w:val="28"/>
        </w:rPr>
        <w:t xml:space="preserve">. </w:t>
      </w:r>
      <w:r w:rsidR="00B72746" w:rsidRPr="00B72746">
        <w:rPr>
          <w:rFonts w:ascii="Times New Roman" w:hAnsi="Times New Roman" w:cs="Times New Roman"/>
          <w:sz w:val="28"/>
          <w:szCs w:val="28"/>
        </w:rPr>
        <w:t>Раздел «</w:t>
      </w:r>
      <w:r w:rsidR="00B72746" w:rsidRPr="00B72746">
        <w:rPr>
          <w:rFonts w:ascii="Times New Roman" w:eastAsia="Calibri" w:hAnsi="Times New Roman" w:cs="Times New Roman"/>
          <w:sz w:val="28"/>
          <w:szCs w:val="28"/>
        </w:rPr>
        <w:t>Итоговая сумма расходов м</w:t>
      </w:r>
      <w:r w:rsidR="00B72746" w:rsidRPr="00B72746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программы </w:t>
      </w:r>
      <w:r w:rsidR="00B72746" w:rsidRPr="00B72746">
        <w:rPr>
          <w:rFonts w:ascii="Times New Roman" w:hAnsi="Times New Roman" w:cs="Times New Roman"/>
          <w:sz w:val="28"/>
          <w:szCs w:val="28"/>
        </w:rPr>
        <w:t>«Развитие культуры на селе на 2016-2019 годы» в муниципальном образовании «Смоленский район» Смоленской области</w:t>
      </w:r>
      <w:r w:rsidR="00B72746">
        <w:rPr>
          <w:rFonts w:ascii="Times New Roman" w:hAnsi="Times New Roman" w:cs="Times New Roman"/>
          <w:sz w:val="28"/>
          <w:szCs w:val="28"/>
        </w:rPr>
        <w:t>»</w:t>
      </w:r>
      <w:r w:rsidR="004948A9" w:rsidRPr="00494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8A9" w:rsidRPr="00B72746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="004948A9" w:rsidRPr="00831125">
        <w:rPr>
          <w:rFonts w:ascii="Times New Roman" w:eastAsia="Times New Roman" w:hAnsi="Times New Roman" w:cs="Times New Roman"/>
          <w:sz w:val="28"/>
          <w:szCs w:val="28"/>
        </w:rPr>
        <w:t xml:space="preserve"> программных меро</w:t>
      </w:r>
      <w:r w:rsidR="004948A9">
        <w:rPr>
          <w:rFonts w:ascii="Times New Roman" w:eastAsia="Times New Roman" w:hAnsi="Times New Roman" w:cs="Times New Roman"/>
          <w:sz w:val="28"/>
          <w:szCs w:val="28"/>
        </w:rPr>
        <w:t>приятий муниципальной программы</w:t>
      </w:r>
      <w:r w:rsidR="00B72746" w:rsidRPr="00B72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74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tblpX="122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560"/>
      </w:tblGrid>
      <w:tr w:rsidR="00B72746" w:rsidRPr="00E7468F" w:rsidTr="00216350">
        <w:trPr>
          <w:trHeight w:val="13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2746" w:rsidRPr="00A82D3E" w:rsidRDefault="00B72746" w:rsidP="00A82D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A41817" w:rsidRPr="00E7468F" w:rsidTr="00216350">
        <w:trPr>
          <w:trHeight w:val="13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A82D3E" w:rsidRDefault="00A41817" w:rsidP="00A8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A41817" w:rsidRPr="00A82D3E" w:rsidRDefault="00A41817" w:rsidP="00A8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56817740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61455110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216350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63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71660239,56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216350" w:rsidRDefault="00E103DF" w:rsidP="00103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81233826</w:t>
            </w:r>
            <w:r w:rsidR="00216350" w:rsidRPr="002163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,29</w:t>
            </w:r>
          </w:p>
        </w:tc>
      </w:tr>
      <w:tr w:rsidR="00A41817" w:rsidRPr="00E7468F" w:rsidTr="00216350">
        <w:trPr>
          <w:trHeight w:val="13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A82D3E" w:rsidRDefault="00A41817" w:rsidP="00A82D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216350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63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1799438,40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216350" w:rsidRDefault="003B38A0" w:rsidP="004F27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135117</w:t>
            </w:r>
            <w:r w:rsidR="004F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 w:rsidR="004F2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41817" w:rsidRPr="00E7468F" w:rsidTr="00216350">
        <w:trPr>
          <w:trHeight w:val="13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A82D3E" w:rsidRDefault="00A41817" w:rsidP="00A82D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216350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63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4081547,35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216350" w:rsidRDefault="00E103DF" w:rsidP="00656E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5936111</w:t>
            </w:r>
            <w:r w:rsidR="0065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,76</w:t>
            </w:r>
          </w:p>
        </w:tc>
      </w:tr>
      <w:tr w:rsidR="00A41817" w:rsidRPr="00E7468F" w:rsidTr="00216350">
        <w:trPr>
          <w:trHeight w:val="13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A82D3E" w:rsidRDefault="00A41817" w:rsidP="00A82D3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117AC2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216350" w:rsidRDefault="00A41817" w:rsidP="00614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63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65779253,81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1817" w:rsidRPr="00216350" w:rsidRDefault="00A41817" w:rsidP="00DB0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63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617</w:t>
            </w:r>
            <w:r w:rsidR="00DB02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85969</w:t>
            </w:r>
            <w:r w:rsidR="00216350" w:rsidRPr="002163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,21</w:t>
            </w:r>
          </w:p>
        </w:tc>
      </w:tr>
    </w:tbl>
    <w:p w:rsidR="00B72746" w:rsidRPr="00B72746" w:rsidRDefault="00B72746" w:rsidP="00A82D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8E7" w:rsidRPr="00831125" w:rsidRDefault="00216350" w:rsidP="002163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72746">
        <w:rPr>
          <w:rFonts w:ascii="Times New Roman" w:eastAsia="Times New Roman" w:hAnsi="Times New Roman" w:cs="Times New Roman"/>
          <w:sz w:val="28"/>
          <w:szCs w:val="28"/>
        </w:rPr>
        <w:t xml:space="preserve">после официального 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 xml:space="preserve"> в газете «Сельская правда»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38E7" w:rsidRDefault="00216350" w:rsidP="002163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31B37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начальника отдела по </w:t>
      </w:r>
      <w:r w:rsidR="002826F7" w:rsidRPr="00831125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A31B37">
        <w:rPr>
          <w:rFonts w:ascii="Times New Roman" w:eastAsia="Times New Roman" w:hAnsi="Times New Roman" w:cs="Times New Roman"/>
          <w:sz w:val="28"/>
          <w:szCs w:val="28"/>
        </w:rPr>
        <w:t>, туризму и спорту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 (</w:t>
      </w:r>
      <w:r w:rsidR="00A31B3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05AF" w:rsidRPr="00831125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="00A31B37">
        <w:rPr>
          <w:rFonts w:ascii="Times New Roman" w:eastAsia="Times New Roman" w:hAnsi="Times New Roman" w:cs="Times New Roman"/>
          <w:sz w:val="28"/>
          <w:szCs w:val="28"/>
        </w:rPr>
        <w:t>Арбузова</w:t>
      </w:r>
      <w:r w:rsidR="004B38E7" w:rsidRPr="008311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388F" w:rsidRPr="00831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B37" w:rsidRPr="00831125" w:rsidRDefault="00A31B37" w:rsidP="00A31B3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8E7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94B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 Глава муниципального образования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8E7" w:rsidRPr="00831125" w:rsidRDefault="004B38E7" w:rsidP="00A8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125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</w:t>
      </w:r>
      <w:r w:rsidR="00D0294B" w:rsidRPr="0083112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бласти                   </w:t>
      </w:r>
      <w:r w:rsidR="0021635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31125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831125" w:rsidRPr="00831125">
        <w:rPr>
          <w:rFonts w:ascii="Times New Roman" w:eastAsia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sectPr w:rsidR="004B38E7" w:rsidRPr="00831125" w:rsidSect="009D2C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ABD093F"/>
    <w:multiLevelType w:val="multilevel"/>
    <w:tmpl w:val="CEBC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DD2ADB"/>
    <w:multiLevelType w:val="hybridMultilevel"/>
    <w:tmpl w:val="394A5A7E"/>
    <w:lvl w:ilvl="0" w:tplc="A3B043D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021FB"/>
    <w:multiLevelType w:val="hybridMultilevel"/>
    <w:tmpl w:val="0B4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7B68"/>
    <w:multiLevelType w:val="multilevel"/>
    <w:tmpl w:val="30B0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D15BB"/>
    <w:multiLevelType w:val="hybridMultilevel"/>
    <w:tmpl w:val="92288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A3720D"/>
    <w:multiLevelType w:val="multilevel"/>
    <w:tmpl w:val="0BBC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147D8"/>
    <w:multiLevelType w:val="multilevel"/>
    <w:tmpl w:val="FDA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61D9D"/>
    <w:multiLevelType w:val="multilevel"/>
    <w:tmpl w:val="4CE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</w:num>
  <w:num w:numId="3">
    <w:abstractNumId w:val="10"/>
    <w:lvlOverride w:ilvl="0">
      <w:startOverride w:val="2"/>
    </w:lvlOverride>
  </w:num>
  <w:num w:numId="4">
    <w:abstractNumId w:val="9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8E7"/>
    <w:rsid w:val="00005C60"/>
    <w:rsid w:val="0001767E"/>
    <w:rsid w:val="00027B4D"/>
    <w:rsid w:val="00041F2A"/>
    <w:rsid w:val="000541BA"/>
    <w:rsid w:val="000721E2"/>
    <w:rsid w:val="00084520"/>
    <w:rsid w:val="00102409"/>
    <w:rsid w:val="00103514"/>
    <w:rsid w:val="00127909"/>
    <w:rsid w:val="00152996"/>
    <w:rsid w:val="001833E0"/>
    <w:rsid w:val="001874F5"/>
    <w:rsid w:val="001A05AF"/>
    <w:rsid w:val="0021365A"/>
    <w:rsid w:val="00216350"/>
    <w:rsid w:val="00241C18"/>
    <w:rsid w:val="00253625"/>
    <w:rsid w:val="002826F7"/>
    <w:rsid w:val="00290D29"/>
    <w:rsid w:val="002A0846"/>
    <w:rsid w:val="002A37F7"/>
    <w:rsid w:val="002D37D0"/>
    <w:rsid w:val="002F277B"/>
    <w:rsid w:val="003018C7"/>
    <w:rsid w:val="00324CB3"/>
    <w:rsid w:val="00344250"/>
    <w:rsid w:val="00380F8C"/>
    <w:rsid w:val="003811D2"/>
    <w:rsid w:val="003B38A0"/>
    <w:rsid w:val="003B4D75"/>
    <w:rsid w:val="003E6EA9"/>
    <w:rsid w:val="0040113A"/>
    <w:rsid w:val="00412053"/>
    <w:rsid w:val="00431331"/>
    <w:rsid w:val="00435278"/>
    <w:rsid w:val="00437E04"/>
    <w:rsid w:val="00482841"/>
    <w:rsid w:val="00493FC1"/>
    <w:rsid w:val="004948A9"/>
    <w:rsid w:val="004A12AA"/>
    <w:rsid w:val="004B1EBE"/>
    <w:rsid w:val="004B38E7"/>
    <w:rsid w:val="004C6914"/>
    <w:rsid w:val="004F27C1"/>
    <w:rsid w:val="00543D16"/>
    <w:rsid w:val="00550C80"/>
    <w:rsid w:val="00553426"/>
    <w:rsid w:val="00556ACB"/>
    <w:rsid w:val="0059325F"/>
    <w:rsid w:val="005D4B35"/>
    <w:rsid w:val="0061271D"/>
    <w:rsid w:val="00614C36"/>
    <w:rsid w:val="00641403"/>
    <w:rsid w:val="00647131"/>
    <w:rsid w:val="006544CD"/>
    <w:rsid w:val="006555B4"/>
    <w:rsid w:val="00656E52"/>
    <w:rsid w:val="0068041E"/>
    <w:rsid w:val="006A5C55"/>
    <w:rsid w:val="006C29E4"/>
    <w:rsid w:val="006C78BC"/>
    <w:rsid w:val="006E04B6"/>
    <w:rsid w:val="006E56F4"/>
    <w:rsid w:val="00771A2D"/>
    <w:rsid w:val="00774D92"/>
    <w:rsid w:val="007949EC"/>
    <w:rsid w:val="00796344"/>
    <w:rsid w:val="007D6B5F"/>
    <w:rsid w:val="007E5DE8"/>
    <w:rsid w:val="007F1307"/>
    <w:rsid w:val="007F2310"/>
    <w:rsid w:val="00812613"/>
    <w:rsid w:val="00831125"/>
    <w:rsid w:val="008376A5"/>
    <w:rsid w:val="008664B0"/>
    <w:rsid w:val="00884D82"/>
    <w:rsid w:val="008B54E9"/>
    <w:rsid w:val="008B5736"/>
    <w:rsid w:val="008F4C68"/>
    <w:rsid w:val="00945D6A"/>
    <w:rsid w:val="00973BFC"/>
    <w:rsid w:val="009A08BC"/>
    <w:rsid w:val="009B2A2C"/>
    <w:rsid w:val="009C5C02"/>
    <w:rsid w:val="009D2C7C"/>
    <w:rsid w:val="009D6409"/>
    <w:rsid w:val="009E117A"/>
    <w:rsid w:val="009E7074"/>
    <w:rsid w:val="00A00708"/>
    <w:rsid w:val="00A053B7"/>
    <w:rsid w:val="00A2388F"/>
    <w:rsid w:val="00A31B37"/>
    <w:rsid w:val="00A41817"/>
    <w:rsid w:val="00A73B2B"/>
    <w:rsid w:val="00A754E0"/>
    <w:rsid w:val="00A75519"/>
    <w:rsid w:val="00A82D3E"/>
    <w:rsid w:val="00AC38FD"/>
    <w:rsid w:val="00AD3DF5"/>
    <w:rsid w:val="00AF261B"/>
    <w:rsid w:val="00B151AC"/>
    <w:rsid w:val="00B17D52"/>
    <w:rsid w:val="00B24DC2"/>
    <w:rsid w:val="00B25D26"/>
    <w:rsid w:val="00B32A6C"/>
    <w:rsid w:val="00B72746"/>
    <w:rsid w:val="00BA2472"/>
    <w:rsid w:val="00BB44A1"/>
    <w:rsid w:val="00BF096C"/>
    <w:rsid w:val="00C122F8"/>
    <w:rsid w:val="00C4650E"/>
    <w:rsid w:val="00C52483"/>
    <w:rsid w:val="00C614DD"/>
    <w:rsid w:val="00C711D7"/>
    <w:rsid w:val="00C774A8"/>
    <w:rsid w:val="00C828F6"/>
    <w:rsid w:val="00C83B01"/>
    <w:rsid w:val="00CA6F5A"/>
    <w:rsid w:val="00CC7F77"/>
    <w:rsid w:val="00D0294B"/>
    <w:rsid w:val="00D105F0"/>
    <w:rsid w:val="00D36EDA"/>
    <w:rsid w:val="00D924AD"/>
    <w:rsid w:val="00DB02DE"/>
    <w:rsid w:val="00DF0331"/>
    <w:rsid w:val="00E103DF"/>
    <w:rsid w:val="00E11757"/>
    <w:rsid w:val="00E17803"/>
    <w:rsid w:val="00E17B34"/>
    <w:rsid w:val="00E7468F"/>
    <w:rsid w:val="00E97068"/>
    <w:rsid w:val="00E97306"/>
    <w:rsid w:val="00EA4540"/>
    <w:rsid w:val="00EF2F47"/>
    <w:rsid w:val="00EF3ECA"/>
    <w:rsid w:val="00F00A8C"/>
    <w:rsid w:val="00F43521"/>
    <w:rsid w:val="00F73525"/>
    <w:rsid w:val="00F76C69"/>
    <w:rsid w:val="00F95323"/>
    <w:rsid w:val="00FC59C9"/>
    <w:rsid w:val="00FE5C1C"/>
    <w:rsid w:val="00FE7EDC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E9"/>
  </w:style>
  <w:style w:type="paragraph" w:styleId="1">
    <w:name w:val="heading 1"/>
    <w:basedOn w:val="a"/>
    <w:next w:val="a"/>
    <w:link w:val="10"/>
    <w:qFormat/>
    <w:rsid w:val="004B38E7"/>
    <w:pPr>
      <w:keepNext/>
      <w:tabs>
        <w:tab w:val="num" w:pos="72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8E7"/>
    <w:rPr>
      <w:b/>
      <w:bCs/>
    </w:rPr>
  </w:style>
  <w:style w:type="character" w:customStyle="1" w:styleId="10">
    <w:name w:val="Заголовок 1 Знак"/>
    <w:basedOn w:val="a0"/>
    <w:link w:val="1"/>
    <w:rsid w:val="004B38E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4313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D4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2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8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233">
                              <w:marLeft w:val="2403"/>
                              <w:marRight w:val="24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67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1774-D0B9-4DD1-AAFF-794840CF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Sport</cp:lastModifiedBy>
  <cp:revision>96</cp:revision>
  <cp:lastPrinted>2019-06-14T13:09:00Z</cp:lastPrinted>
  <dcterms:created xsi:type="dcterms:W3CDTF">2016-04-14T10:28:00Z</dcterms:created>
  <dcterms:modified xsi:type="dcterms:W3CDTF">2019-06-14T13:35:00Z</dcterms:modified>
</cp:coreProperties>
</file>