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1C58CF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63B5F620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3ECBA0FD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25690FAE" w14:textId="77777777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48BDD5" w14:textId="4A8B57BC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EB192C0" w14:textId="77777777" w:rsidR="00DA2484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</w:p>
          <w:p w14:paraId="57A7757C" w14:textId="5D57A637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06907D5A" w14:textId="77777777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52FF78" w14:textId="7025925A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3BE0E1B3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455A14FC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5EB516DF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5146CDF1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A2484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726B6405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348C772C" w:rsidR="00DA2484" w:rsidRPr="00DA2484" w:rsidRDefault="00DA2484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0F9D751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7F0BC3D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25F094D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5A9DBC7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39D8E43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2999AFD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7F9D0ED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15,63%</w:t>
            </w:r>
          </w:p>
        </w:tc>
      </w:tr>
      <w:tr w:rsidR="00DA2484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4D2D8863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3FE5D9CA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25958E6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05CBF4C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6E888D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3A2AF46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6BD8896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6A4755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F3F856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10,71%</w:t>
            </w:r>
          </w:p>
        </w:tc>
      </w:tr>
      <w:tr w:rsidR="00DA2484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4D44A163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02CBC55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666CE4B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416101F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253CC93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006DB67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1FF95C8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1BC3B80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17C04E5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9,80%</w:t>
            </w:r>
          </w:p>
        </w:tc>
      </w:tr>
      <w:tr w:rsidR="00DA2484" w:rsidRPr="00336D28" w14:paraId="5E37F2CC" w14:textId="77777777" w:rsidTr="0042078A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49305CBB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5A662C90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53743F9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331DEBB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76FA411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2893EF6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6CDAC61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74BBEA2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1E34B5D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9,76%</w:t>
            </w:r>
          </w:p>
        </w:tc>
      </w:tr>
      <w:tr w:rsidR="00DA2484" w:rsidRPr="00515576" w14:paraId="4A7EAB0A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36A74F9" w14:textId="606E141D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6162769" w14:textId="691CC2D3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F2AE66" w14:textId="16EB062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2 965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B19754B" w14:textId="4838CC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AB589DA" w14:textId="64FE06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1762E3C" w14:textId="529089E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DD89CEB" w14:textId="43C7602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08DD94" w14:textId="4AFCF1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1295A6C" w14:textId="294F3FC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9,21%</w:t>
            </w:r>
          </w:p>
        </w:tc>
      </w:tr>
      <w:tr w:rsidR="00DA2484" w:rsidRPr="00336D28" w14:paraId="649C5450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53F" w14:textId="42EC84F8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31" w14:textId="0E00DCF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FA8" w14:textId="3C9C0C1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851E" w14:textId="0AF10C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582" w14:textId="791EF8B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C40" w14:textId="61227E5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CC9" w14:textId="199A250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D8B" w14:textId="27F6C2E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C75E" w14:textId="3859C4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9,12%</w:t>
            </w:r>
          </w:p>
        </w:tc>
      </w:tr>
      <w:tr w:rsidR="00DA2484" w:rsidRPr="00336D28" w14:paraId="0FBC078E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497DD26A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7D5200FE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0120220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184DB47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26C6A5B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4044BDD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4BEC383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4E4E86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6AF6D04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8,19%</w:t>
            </w:r>
          </w:p>
        </w:tc>
      </w:tr>
      <w:tr w:rsidR="00DA2484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42CB476E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4EA4FC9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2891EC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25584F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5A8019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5B17DCD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77E6BD6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2CC6279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4F6DE8C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7,48%</w:t>
            </w:r>
          </w:p>
        </w:tc>
      </w:tr>
      <w:tr w:rsidR="00DA2484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6D4AF8DE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091A539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4DCE3AE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1FE4A1C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5AB2439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77697C9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5A9A7C1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7B175A0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3CEB18B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7,33%</w:t>
            </w:r>
          </w:p>
        </w:tc>
      </w:tr>
      <w:tr w:rsidR="00DA2484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669C899F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45E8C4CF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78097BB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044BA79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26D3AF9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0AA91B3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092A15A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5C7024E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50599A6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</w:tr>
      <w:tr w:rsidR="00DA2484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269E5F0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759AE082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159902F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53DD1AD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7E64136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1418063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7691A6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57D1E3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56F607E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6,42%</w:t>
            </w:r>
          </w:p>
        </w:tc>
      </w:tr>
      <w:tr w:rsidR="00DA2484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3C966CC5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77DC11AA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718EFC1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092199E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3DE01D5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210BF12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2105346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2B89BA7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104902B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6,06%</w:t>
            </w:r>
          </w:p>
        </w:tc>
      </w:tr>
      <w:tr w:rsidR="00DA2484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0925CD3F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47D20FF2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701F2FF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1DEA83ED" w:rsidR="00DA2484" w:rsidRPr="00DA2484" w:rsidRDefault="00DA2484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01C8222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2CAB70C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5B71E22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47E6E6D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5DA535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</w:tr>
      <w:tr w:rsidR="00DA2484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3502EC29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1F1F4667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1E8F0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57643C2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75997F2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0A783D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06E26FE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5B38A52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52CB05E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5,63%</w:t>
            </w:r>
          </w:p>
        </w:tc>
      </w:tr>
      <w:tr w:rsidR="00DA2484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27691DC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1568FDE6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1356CB3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547EDDA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7EDB045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47E1E29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0A7E435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16C34F6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7B1DB0A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5,48%</w:t>
            </w:r>
          </w:p>
        </w:tc>
      </w:tr>
      <w:tr w:rsidR="00DA2484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7AD80E9D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49ABF25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40D4A72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561BDB9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629CE70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12E1B7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374B8D4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397CA3D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0226645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4,27%</w:t>
            </w:r>
          </w:p>
        </w:tc>
      </w:tr>
      <w:tr w:rsidR="00DA2484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4FAE0CFA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76E4C02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3F79D45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2295BD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317838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6B60928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61B19BF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3BB5E1E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6868048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4,12%</w:t>
            </w:r>
          </w:p>
        </w:tc>
      </w:tr>
      <w:tr w:rsidR="00DA2484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094F5AB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0254213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739F6B8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3C4CD5F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62B8B52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19FDAC3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13E3F97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12481F3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6C9B38B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4,10%</w:t>
            </w:r>
          </w:p>
        </w:tc>
      </w:tr>
      <w:tr w:rsidR="00DA2484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07868EA7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403AEB8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00C414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7DC6E83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73BD3AC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497F13E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6972463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57FF10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1C76813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3,66%</w:t>
            </w:r>
          </w:p>
        </w:tc>
      </w:tr>
      <w:tr w:rsidR="00DA2484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0C30B462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588853E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35442B9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4DD7323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68480D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2CD3470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01D3AA4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22851C8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7F1DF11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3,38%</w:t>
            </w:r>
          </w:p>
        </w:tc>
      </w:tr>
      <w:tr w:rsidR="00DA2484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2E6211B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4AA09B26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7ED68E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4FD4AD63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5450BF5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3D4A3CE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134609A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44F02B6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0B50278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3,35%</w:t>
            </w:r>
          </w:p>
        </w:tc>
      </w:tr>
      <w:tr w:rsidR="00DA2484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09573696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2F865738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7E870AD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24C26A4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4B393F8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60034B8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43E3F46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6710DA9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44B4B0E1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3,16%</w:t>
            </w:r>
          </w:p>
        </w:tc>
      </w:tr>
      <w:tr w:rsidR="00DA2484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0C399E40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48F500A7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4006F25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30F605A0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39CE4B49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20D6574D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7F6D982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45C4F4E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2FCBAE9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2,31%</w:t>
            </w:r>
          </w:p>
        </w:tc>
      </w:tr>
      <w:tr w:rsidR="00DA2484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17A7AE4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38B69B61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7D9E07C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099A9FA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4A39D0F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272290B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3745FF7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64E0B30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19D8D9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</w:tr>
      <w:tr w:rsidR="00DA2484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30F0C766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49230A9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146391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0B5812A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12DDDA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17EFE74C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4BB9AE48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4F01B6E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2F82AD6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1,72%</w:t>
            </w:r>
          </w:p>
        </w:tc>
      </w:tr>
      <w:tr w:rsidR="00DA2484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2E6A4A9B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6F73018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2790082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7619574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47D76A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66D1BF7B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33D0F7F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179C3C6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388CC41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0,78%</w:t>
            </w:r>
          </w:p>
        </w:tc>
      </w:tr>
      <w:tr w:rsidR="00DA2484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BBE019C" w:rsidR="00DA2484" w:rsidRPr="00DA2484" w:rsidRDefault="00DA2484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76CE42F4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229C64D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67A0FE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024D53D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585EB45A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7A05B9C7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626C363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059307CE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-4,42%</w:t>
            </w:r>
          </w:p>
        </w:tc>
      </w:tr>
      <w:tr w:rsidR="00DA2484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16E3DB5C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78C6887B" w:rsidR="00DA2484" w:rsidRPr="00DA2484" w:rsidRDefault="00DA2484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7F6186C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359BA4F5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33D058E4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1B51F57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3BA16DD6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74499F6F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1FCF0F82" w:rsidR="00DA2484" w:rsidRPr="00DA2484" w:rsidRDefault="00DA2484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712DD0DF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DA2484">
        <w:rPr>
          <w:rFonts w:ascii="Times New Roman" w:hAnsi="Times New Roman" w:cs="Times New Roman"/>
          <w:sz w:val="24"/>
          <w:szCs w:val="24"/>
        </w:rPr>
        <w:t>6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DA2484">
        <w:rPr>
          <w:rFonts w:ascii="Times New Roman" w:hAnsi="Times New Roman" w:cs="Times New Roman"/>
          <w:sz w:val="24"/>
          <w:szCs w:val="24"/>
        </w:rPr>
        <w:t>367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A2484">
        <w:rPr>
          <w:rFonts w:ascii="Times New Roman" w:hAnsi="Times New Roman" w:cs="Times New Roman"/>
          <w:sz w:val="24"/>
          <w:szCs w:val="24"/>
        </w:rPr>
        <w:t>1,72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A2484">
        <w:rPr>
          <w:rFonts w:ascii="Times New Roman" w:hAnsi="Times New Roman" w:cs="Times New Roman"/>
          <w:sz w:val="24"/>
          <w:szCs w:val="24"/>
        </w:rPr>
        <w:t>273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A2484">
        <w:rPr>
          <w:rFonts w:ascii="Times New Roman" w:hAnsi="Times New Roman" w:cs="Times New Roman"/>
          <w:sz w:val="24"/>
          <w:szCs w:val="24"/>
        </w:rPr>
        <w:t>9,21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</w:t>
      </w:r>
      <w:r w:rsidR="0042078A">
        <w:rPr>
          <w:rFonts w:ascii="Times New Roman" w:hAnsi="Times New Roman" w:cs="Times New Roman"/>
          <w:sz w:val="24"/>
          <w:szCs w:val="24"/>
        </w:rPr>
        <w:t>1</w:t>
      </w:r>
      <w:r w:rsidR="00DA2484">
        <w:rPr>
          <w:rFonts w:ascii="Times New Roman" w:hAnsi="Times New Roman" w:cs="Times New Roman"/>
          <w:sz w:val="24"/>
          <w:szCs w:val="24"/>
        </w:rPr>
        <w:t>1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078A">
        <w:rPr>
          <w:rFonts w:ascii="Times New Roman" w:hAnsi="Times New Roman" w:cs="Times New Roman"/>
          <w:sz w:val="24"/>
          <w:szCs w:val="24"/>
        </w:rPr>
        <w:t>6,</w:t>
      </w:r>
      <w:r w:rsidR="00DA2484">
        <w:rPr>
          <w:rFonts w:ascii="Times New Roman" w:hAnsi="Times New Roman" w:cs="Times New Roman"/>
          <w:sz w:val="24"/>
          <w:szCs w:val="24"/>
        </w:rPr>
        <w:t>06</w:t>
      </w:r>
      <w:r w:rsidR="0017408E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F6DA" w14:textId="6D71AE02" w:rsidR="0017408E" w:rsidRPr="00316851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C1857">
        <w:rPr>
          <w:rFonts w:ascii="Times New Roman" w:hAnsi="Times New Roman" w:cs="Times New Roman"/>
          <w:sz w:val="24"/>
          <w:szCs w:val="24"/>
        </w:rPr>
        <w:t>2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округах. </w:t>
      </w:r>
      <w:r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г. Смоленске - +</w:t>
      </w:r>
      <w:r w:rsidR="00DA2484">
        <w:rPr>
          <w:rFonts w:ascii="Times New Roman" w:hAnsi="Times New Roman" w:cs="Times New Roman"/>
          <w:sz w:val="24"/>
          <w:szCs w:val="24"/>
        </w:rPr>
        <w:t>353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A2484">
        <w:rPr>
          <w:rFonts w:ascii="Times New Roman" w:hAnsi="Times New Roman" w:cs="Times New Roman"/>
          <w:sz w:val="24"/>
          <w:szCs w:val="24"/>
        </w:rPr>
        <w:t>1,65</w:t>
      </w:r>
      <w:r w:rsidR="00EC1857">
        <w:rPr>
          <w:rFonts w:ascii="Times New Roman" w:hAnsi="Times New Roman" w:cs="Times New Roman"/>
          <w:sz w:val="24"/>
          <w:szCs w:val="24"/>
        </w:rPr>
        <w:t>%, Смоленском округе - +</w:t>
      </w:r>
      <w:r w:rsidR="0064377D">
        <w:rPr>
          <w:rFonts w:ascii="Times New Roman" w:hAnsi="Times New Roman" w:cs="Times New Roman"/>
          <w:sz w:val="24"/>
          <w:szCs w:val="24"/>
        </w:rPr>
        <w:t>1</w:t>
      </w:r>
      <w:r w:rsidR="00DA248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A2484">
        <w:rPr>
          <w:rFonts w:ascii="Times New Roman" w:hAnsi="Times New Roman" w:cs="Times New Roman"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DA2484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A017ED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ях отмечается снижение количества </w:t>
      </w:r>
      <w:r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="00DA2484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DA24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DA2484">
        <w:rPr>
          <w:rFonts w:ascii="Times New Roman" w:hAnsi="Times New Roman" w:cs="Times New Roman"/>
          <w:sz w:val="24"/>
          <w:szCs w:val="24"/>
        </w:rPr>
        <w:t>1,14</w:t>
      </w:r>
      <w:r>
        <w:rPr>
          <w:rFonts w:ascii="Times New Roman" w:hAnsi="Times New Roman" w:cs="Times New Roman"/>
          <w:sz w:val="24"/>
          <w:szCs w:val="24"/>
        </w:rPr>
        <w:t>%</w:t>
      </w:r>
      <w:r w:rsidR="006437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2484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64377D"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DA2484">
        <w:rPr>
          <w:rFonts w:ascii="Times New Roman" w:hAnsi="Times New Roman" w:cs="Times New Roman"/>
          <w:sz w:val="24"/>
          <w:szCs w:val="24"/>
        </w:rPr>
        <w:t>1 ед. или -0,65</w:t>
      </w:r>
      <w:r w:rsidR="0064377D">
        <w:rPr>
          <w:rFonts w:ascii="Times New Roman" w:hAnsi="Times New Roman" w:cs="Times New Roman"/>
          <w:sz w:val="24"/>
          <w:szCs w:val="24"/>
        </w:rPr>
        <w:t>%.</w:t>
      </w:r>
    </w:p>
    <w:p w14:paraId="6199B241" w14:textId="749171F4" w:rsidR="0017408E" w:rsidRPr="00752B05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A2484">
        <w:rPr>
          <w:rFonts w:ascii="Times New Roman" w:hAnsi="Times New Roman" w:cs="Times New Roman"/>
          <w:sz w:val="24"/>
          <w:szCs w:val="24"/>
        </w:rPr>
        <w:t>849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2484">
        <w:rPr>
          <w:rFonts w:ascii="Times New Roman" w:hAnsi="Times New Roman" w:cs="Times New Roman"/>
          <w:sz w:val="24"/>
          <w:szCs w:val="24"/>
        </w:rPr>
        <w:t>2,09</w:t>
      </w:r>
      <w:r w:rsidRPr="00752B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EC1857">
        <w:rPr>
          <w:rFonts w:ascii="Times New Roman" w:hAnsi="Times New Roman" w:cs="Times New Roman"/>
          <w:sz w:val="24"/>
          <w:szCs w:val="24"/>
        </w:rPr>
        <w:t>1 3</w:t>
      </w:r>
      <w:r w:rsidR="0064377D">
        <w:rPr>
          <w:rFonts w:ascii="Times New Roman" w:hAnsi="Times New Roman" w:cs="Times New Roman"/>
          <w:sz w:val="24"/>
          <w:szCs w:val="24"/>
        </w:rPr>
        <w:t>6</w:t>
      </w:r>
      <w:r w:rsidR="00DA24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EC1857">
        <w:rPr>
          <w:rFonts w:ascii="Times New Roman" w:hAnsi="Times New Roman" w:cs="Times New Roman"/>
          <w:sz w:val="24"/>
          <w:szCs w:val="24"/>
        </w:rPr>
        <w:t>3,</w:t>
      </w:r>
      <w:r w:rsidR="0064377D">
        <w:rPr>
          <w:rFonts w:ascii="Times New Roman" w:hAnsi="Times New Roman" w:cs="Times New Roman"/>
          <w:sz w:val="24"/>
          <w:szCs w:val="24"/>
        </w:rPr>
        <w:t>4</w:t>
      </w:r>
      <w:r w:rsidR="00DA2484">
        <w:rPr>
          <w:rFonts w:ascii="Times New Roman" w:hAnsi="Times New Roman" w:cs="Times New Roman"/>
          <w:sz w:val="24"/>
          <w:szCs w:val="24"/>
        </w:rPr>
        <w:t>0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0585622" w14:textId="421CCCA0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B657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B657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4377D">
        <w:rPr>
          <w:rFonts w:ascii="Times New Roman" w:hAnsi="Times New Roman" w:cs="Times New Roman"/>
          <w:sz w:val="24"/>
          <w:szCs w:val="24"/>
        </w:rPr>
        <w:t>2</w:t>
      </w:r>
      <w:r w:rsidR="002B6579">
        <w:rPr>
          <w:rFonts w:ascii="Times New Roman" w:hAnsi="Times New Roman" w:cs="Times New Roman"/>
          <w:sz w:val="24"/>
          <w:szCs w:val="24"/>
        </w:rPr>
        <w:t>73</w:t>
      </w:r>
      <w:r w:rsidR="00EC185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B6579">
        <w:rPr>
          <w:rFonts w:ascii="Times New Roman" w:hAnsi="Times New Roman" w:cs="Times New Roman"/>
          <w:sz w:val="24"/>
          <w:szCs w:val="24"/>
        </w:rPr>
        <w:t>9,21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64377D">
        <w:rPr>
          <w:rFonts w:ascii="Times New Roman" w:hAnsi="Times New Roman" w:cs="Times New Roman"/>
          <w:sz w:val="24"/>
          <w:szCs w:val="24"/>
        </w:rPr>
        <w:t>1</w:t>
      </w:r>
      <w:r w:rsidR="002B657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B6579">
        <w:rPr>
          <w:rFonts w:ascii="Times New Roman" w:hAnsi="Times New Roman" w:cs="Times New Roman"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7ED2D1F" w14:textId="77777777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7A2F01" w:rsidRPr="0017408E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51629435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20D4E41E" w:rsidR="007A2F01" w:rsidRPr="007A2F01" w:rsidRDefault="007A2F01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108E7C87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112C7717" w:rsidR="007A2F01" w:rsidRPr="007A2F01" w:rsidRDefault="007A2F01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7201325F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2F28EAC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75FDAF36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0EA499E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7A2F01" w:rsidRPr="0017408E" w14:paraId="161745B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04FA69B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18F82FD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1E2B396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3172566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1A94299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1B7C5CB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03CFE7D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FDA9A0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-2,51%</w:t>
            </w:r>
          </w:p>
        </w:tc>
      </w:tr>
      <w:tr w:rsidR="007A2F01" w:rsidRPr="0017408E" w14:paraId="41A4AFC7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523D31FE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F6A" w14:textId="7A1F7B4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3662925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4124364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1FF728E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18E0F7E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703A00B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4A9B5E8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-3,20%</w:t>
            </w:r>
          </w:p>
        </w:tc>
      </w:tr>
      <w:tr w:rsidR="007A2F01" w:rsidRPr="0017408E" w14:paraId="280889D9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2AD607BF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FF7" w14:textId="6D98E2A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0AF89CF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7603CBC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5650C26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658EAD5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755D006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6446C96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7A2F01" w:rsidRPr="0017408E" w14:paraId="541C9D00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5F3E979E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AE8" w14:textId="0432FFC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679471F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3795E2DB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2C3ECFF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1B806FE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3FEB0806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25BA0C9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7A2F01" w:rsidRPr="0017408E" w14:paraId="6F3F7473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6CC1176C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045043E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2 008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04E454E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0648D16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2 305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48B4C7C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2D52AD8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29E0B38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07A323C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14,79%</w:t>
            </w:r>
          </w:p>
        </w:tc>
      </w:tr>
      <w:tr w:rsidR="007A2F01" w:rsidRPr="0017408E" w14:paraId="2A9B11AE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4D6094D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92D" w14:textId="2D017EA4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7757AA1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0CD2276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5A882D0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0768FCD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743C439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10439EA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14,98%</w:t>
            </w:r>
          </w:p>
        </w:tc>
      </w:tr>
      <w:tr w:rsidR="007A2F01" w:rsidRPr="0017408E" w14:paraId="637CA96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01878EB8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3B7" w14:textId="4650D351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7651BDB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6376B55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3F44124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5E84225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141D62C9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6E350218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</w:tr>
      <w:tr w:rsidR="007A2F01" w:rsidRPr="0017408E" w14:paraId="54C0BC2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67F7FEC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18A" w14:textId="0A3CCED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2A73ED76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3AE9346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370B62C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398D8FE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423039CA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7BBE042F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A2F01" w:rsidRPr="0017408E" w14:paraId="56FD587D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43FCE35C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55AE34FE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3854AD45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340245B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480CAC4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541BCF8D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051284D3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30219F80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9,21%</w:t>
            </w:r>
          </w:p>
        </w:tc>
      </w:tr>
      <w:tr w:rsidR="007A2F01" w:rsidRPr="0017408E" w14:paraId="5A9BE79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0081E229" w:rsidR="007A2F01" w:rsidRPr="007A2F01" w:rsidRDefault="007A2F01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66A" w14:textId="71BBDC8C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465" w14:textId="20732692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FE6" w14:textId="6FE2D657" w:rsidR="007A2F01" w:rsidRPr="007A2F01" w:rsidRDefault="007A2F01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47B993DE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50793623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16203954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68AAB921" w:rsidR="007A2F01" w:rsidRPr="007A2F01" w:rsidRDefault="007A2F01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497E" w14:textId="44408800" w:rsidR="00A04BB9" w:rsidRPr="00752B05" w:rsidRDefault="00A04BB9" w:rsidP="00A0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 w:rsidR="007A2F0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7A2F01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«Смоленский муниципальный округ»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CA3206">
        <w:rPr>
          <w:rFonts w:ascii="Times New Roman" w:hAnsi="Times New Roman" w:cs="Times New Roman"/>
          <w:sz w:val="24"/>
          <w:szCs w:val="24"/>
        </w:rPr>
        <w:t>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A3206">
        <w:rPr>
          <w:rFonts w:ascii="Times New Roman" w:hAnsi="Times New Roman" w:cs="Times New Roman"/>
          <w:sz w:val="24"/>
          <w:szCs w:val="24"/>
        </w:rPr>
        <w:t>2,5</w:t>
      </w:r>
      <w:r w:rsidR="007A2F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CA3206">
        <w:rPr>
          <w:rFonts w:ascii="Times New Roman" w:hAnsi="Times New Roman" w:cs="Times New Roman"/>
          <w:sz w:val="24"/>
          <w:szCs w:val="24"/>
        </w:rPr>
        <w:t>29</w:t>
      </w:r>
      <w:r w:rsidR="007A2F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A2F01">
        <w:rPr>
          <w:rFonts w:ascii="Times New Roman" w:hAnsi="Times New Roman" w:cs="Times New Roman"/>
          <w:sz w:val="24"/>
          <w:szCs w:val="24"/>
        </w:rPr>
        <w:t>4,79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7A0078DE" w:rsidR="001B064A" w:rsidRPr="00752B05" w:rsidRDefault="00A04BB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2F01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A2F01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7A2F0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A2F01">
        <w:rPr>
          <w:rFonts w:ascii="Times New Roman" w:hAnsi="Times New Roman" w:cs="Times New Roman"/>
          <w:sz w:val="24"/>
          <w:szCs w:val="24"/>
        </w:rPr>
        <w:t>1,97</w:t>
      </w:r>
      <w:r w:rsidRPr="00752B05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7A2F01">
        <w:rPr>
          <w:rFonts w:ascii="Times New Roman" w:hAnsi="Times New Roman" w:cs="Times New Roman"/>
          <w:sz w:val="24"/>
          <w:szCs w:val="24"/>
        </w:rPr>
        <w:t>112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A2F01">
        <w:rPr>
          <w:rFonts w:ascii="Times New Roman" w:hAnsi="Times New Roman" w:cs="Times New Roman"/>
          <w:sz w:val="24"/>
          <w:szCs w:val="24"/>
        </w:rPr>
        <w:t>5,11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23D3DDB3" w:rsidR="00866F6B" w:rsidRDefault="007A2F01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ECCF82" wp14:editId="6B53D9BF">
            <wp:extent cx="6517758" cy="4229366"/>
            <wp:effectExtent l="0" t="0" r="1651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3A6E44C3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843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48433E">
        <w:rPr>
          <w:rFonts w:ascii="Times New Roman" w:hAnsi="Times New Roman" w:cs="Times New Roman"/>
          <w:sz w:val="24"/>
          <w:szCs w:val="24"/>
        </w:rPr>
        <w:t>мая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42D679EC" w:rsidR="001F3F72" w:rsidRPr="00752B05" w:rsidRDefault="000466B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3910314B" wp14:editId="75AC335D">
            <wp:extent cx="6358270" cy="6549390"/>
            <wp:effectExtent l="0" t="0" r="23495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985F8" w14:textId="77777777" w:rsidR="000466B6" w:rsidRDefault="000466B6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666DDBA5" w:rsidR="006040B9" w:rsidRPr="00ED6136" w:rsidRDefault="00FA3A42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05C1FFA4" w:rsidR="006040B9" w:rsidRPr="001B064A" w:rsidRDefault="001B064A" w:rsidP="0063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636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0466B6" w:rsidRPr="00ED6136" w14:paraId="48F2A23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1FC0E33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45D9FA3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566006A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3CEB7714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1,77%</w:t>
            </w:r>
          </w:p>
        </w:tc>
      </w:tr>
      <w:tr w:rsidR="000466B6" w:rsidRPr="00ED6136" w14:paraId="0A7E1A17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30440844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CFDF5E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75CFEA5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445E381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5,11%</w:t>
            </w:r>
          </w:p>
        </w:tc>
      </w:tr>
      <w:tr w:rsidR="000466B6" w:rsidRPr="00ED6136" w14:paraId="030FAA2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6D9AA97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61631AC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3207567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5E8D6EC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8,33%</w:t>
            </w:r>
          </w:p>
        </w:tc>
      </w:tr>
      <w:tr w:rsidR="000466B6" w:rsidRPr="00ED6136" w14:paraId="2948B40F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72DF5D5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7E0CFAB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52FC3BF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31945C3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1,18%</w:t>
            </w:r>
          </w:p>
        </w:tc>
      </w:tr>
      <w:tr w:rsidR="000466B6" w:rsidRPr="00ED6136" w14:paraId="4251927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23A1ED9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1624844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11F2BFF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28BBB82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11,54%</w:t>
            </w:r>
          </w:p>
        </w:tc>
      </w:tr>
      <w:tr w:rsidR="000466B6" w:rsidRPr="00ED6136" w14:paraId="7CAE904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4494A44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1570330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0C61921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162D74D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6,12%</w:t>
            </w:r>
          </w:p>
        </w:tc>
      </w:tr>
      <w:tr w:rsidR="000466B6" w:rsidRPr="00ED6136" w14:paraId="7CB5BAC1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68E712D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03CAED0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AF398A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0E34359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6,48%</w:t>
            </w:r>
          </w:p>
        </w:tc>
      </w:tr>
      <w:tr w:rsidR="000466B6" w:rsidRPr="00ED6136" w14:paraId="263CBEE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03F852B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688A428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1B26D4D1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3BBF0A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9,47%</w:t>
            </w:r>
          </w:p>
        </w:tc>
      </w:tr>
      <w:tr w:rsidR="000466B6" w:rsidRPr="00ED6136" w14:paraId="0797D5DD" w14:textId="77777777" w:rsidTr="000466B6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2AEF850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41D048D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6E88643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017A27B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-2,86%</w:t>
            </w:r>
          </w:p>
        </w:tc>
      </w:tr>
      <w:tr w:rsidR="000466B6" w:rsidRPr="00ED6136" w14:paraId="70EC0D1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465364B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084A846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2DC6989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36D8E1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10,81%</w:t>
            </w:r>
          </w:p>
        </w:tc>
      </w:tr>
      <w:tr w:rsidR="000466B6" w:rsidRPr="00ED6136" w14:paraId="1DDB08D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393C986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64AFE50F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4AF3666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6ABBA0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3,90%</w:t>
            </w:r>
          </w:p>
        </w:tc>
      </w:tr>
      <w:tr w:rsidR="000466B6" w:rsidRPr="00ED6136" w14:paraId="7DB912D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350D9FFA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66BEFB1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47B3367C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413E156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7,89%</w:t>
            </w:r>
          </w:p>
        </w:tc>
      </w:tr>
      <w:tr w:rsidR="000466B6" w:rsidRPr="00ED6136" w14:paraId="6C0BD67D" w14:textId="77777777" w:rsidTr="000466B6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05C8E36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06C869A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51898B2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24AC111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36783DA6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7818627D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5A874C05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137C4A5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223C9C03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-4,76%</w:t>
            </w:r>
          </w:p>
        </w:tc>
      </w:tr>
      <w:tr w:rsidR="000466B6" w:rsidRPr="00ED6136" w14:paraId="50431E15" w14:textId="77777777" w:rsidTr="000466B6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0A39DF9B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6943FFD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70BAE6B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4D3123B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18,18%</w:t>
            </w:r>
          </w:p>
        </w:tc>
      </w:tr>
      <w:tr w:rsidR="000466B6" w:rsidRPr="00ED6136" w14:paraId="2170B39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7133F04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7095DAF6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3FFE034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0ED0BB0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-12,50%</w:t>
            </w:r>
          </w:p>
        </w:tc>
      </w:tr>
      <w:tr w:rsidR="000466B6" w:rsidRPr="00ED6136" w14:paraId="234E9FD3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78A29A4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1106A21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46851AA8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7B5C71C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0466B6" w:rsidRPr="009501D9" w:rsidRDefault="000466B6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0466B6" w:rsidRPr="009501D9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2484C0F9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13EBCB6E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57E7EC90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776B3397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</w:rPr>
              <w:t>0,00%</w:t>
            </w:r>
          </w:p>
        </w:tc>
      </w:tr>
      <w:tr w:rsidR="000466B6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0466B6" w:rsidRPr="00D77605" w:rsidRDefault="000466B6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0466B6" w:rsidRPr="00D77605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11F1F122" w:rsidR="000466B6" w:rsidRPr="000466B6" w:rsidRDefault="000466B6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1B353CD8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3 238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1A1FD3BA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6D2DF25B" w:rsidR="000466B6" w:rsidRPr="000466B6" w:rsidRDefault="000466B6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66B6">
              <w:rPr>
                <w:rFonts w:ascii="Times New Roman" w:hAnsi="Times New Roman" w:cs="Times New Roman"/>
                <w:b/>
              </w:rPr>
              <w:t>4,18%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2AB237B1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0466B6">
        <w:rPr>
          <w:rFonts w:ascii="Times New Roman" w:hAnsi="Times New Roman" w:cs="Times New Roman"/>
          <w:sz w:val="24"/>
          <w:szCs w:val="24"/>
        </w:rPr>
        <w:t>2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2EC4092C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0466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3F2E10">
        <w:rPr>
          <w:rFonts w:ascii="Times New Roman" w:hAnsi="Times New Roman" w:cs="Times New Roman"/>
          <w:sz w:val="24"/>
          <w:szCs w:val="24"/>
        </w:rPr>
        <w:t>1,</w:t>
      </w:r>
      <w:r w:rsidR="000466B6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7775B2D0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0466B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466B6">
        <w:rPr>
          <w:rFonts w:ascii="Times New Roman" w:hAnsi="Times New Roman" w:cs="Times New Roman"/>
          <w:sz w:val="24"/>
          <w:szCs w:val="24"/>
        </w:rPr>
        <w:t>5,11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693E9CED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0466B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66B6">
        <w:rPr>
          <w:rFonts w:ascii="Times New Roman" w:hAnsi="Times New Roman" w:cs="Times New Roman"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320EF7BA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66E9E">
        <w:rPr>
          <w:rFonts w:ascii="Times New Roman" w:hAnsi="Times New Roman" w:cs="Times New Roman"/>
          <w:sz w:val="24"/>
          <w:szCs w:val="24"/>
        </w:rPr>
        <w:t>3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 xml:space="preserve">1,18 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0D04E10C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166E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166E9E">
        <w:rPr>
          <w:rFonts w:ascii="Times New Roman" w:hAnsi="Times New Roman" w:cs="Times New Roman"/>
          <w:sz w:val="24"/>
          <w:szCs w:val="24"/>
        </w:rPr>
        <w:t>1,54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4BB8BC26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66E9E">
        <w:rPr>
          <w:rFonts w:ascii="Times New Roman" w:hAnsi="Times New Roman" w:cs="Times New Roman"/>
          <w:sz w:val="24"/>
          <w:szCs w:val="24"/>
        </w:rPr>
        <w:t>9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>6,12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05EFD4F6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66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66E9E">
        <w:rPr>
          <w:rFonts w:ascii="Times New Roman" w:hAnsi="Times New Roman" w:cs="Times New Roman"/>
          <w:sz w:val="24"/>
          <w:szCs w:val="24"/>
        </w:rPr>
        <w:t>6,48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2F012AEA" w14:textId="32B32D34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(+8 ед. или 10,81%)</w:t>
      </w:r>
    </w:p>
    <w:p w14:paraId="2633CF3B" w14:textId="3EABF863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3,90%),</w:t>
      </w:r>
    </w:p>
    <w:p w14:paraId="4D5D04F1" w14:textId="77777777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(+3 ед. или 7,89%),</w:t>
      </w:r>
    </w:p>
    <w:p w14:paraId="3F94E5DC" w14:textId="2D743B54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(+2 ед. или 18,18%),</w:t>
      </w:r>
    </w:p>
    <w:p w14:paraId="5F14D95C" w14:textId="77777777" w:rsidR="00166E9E" w:rsidRDefault="00166E9E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A05E9" w14:textId="34D8F779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166E9E">
        <w:rPr>
          <w:rFonts w:ascii="Times New Roman" w:hAnsi="Times New Roman" w:cs="Times New Roman"/>
          <w:sz w:val="24"/>
          <w:szCs w:val="24"/>
        </w:rPr>
        <w:t>3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33221A">
        <w:rPr>
          <w:rFonts w:ascii="Times New Roman" w:hAnsi="Times New Roman" w:cs="Times New Roman"/>
          <w:sz w:val="24"/>
          <w:szCs w:val="24"/>
        </w:rPr>
        <w:t>ям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166E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080"/>
        <w:gridCol w:w="1080"/>
        <w:gridCol w:w="1080"/>
        <w:gridCol w:w="1080"/>
        <w:gridCol w:w="720"/>
        <w:gridCol w:w="900"/>
        <w:gridCol w:w="1080"/>
        <w:gridCol w:w="1260"/>
      </w:tblGrid>
      <w:tr w:rsidR="00636CAB" w:rsidRPr="00A21428" w14:paraId="7BD3EA5E" w14:textId="77777777" w:rsidTr="00636CAB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31C35892" w14:textId="506F108B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5113B357" w14:textId="4C639B00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36CAB" w:rsidRPr="00A21428" w14:paraId="5F22275F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A90264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719C5D8" w14:textId="72C87395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2C7A498" w14:textId="2D60502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0022CBD" w14:textId="24FDC0DD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9391546" w14:textId="185ED16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4B322E2C" w14:textId="089445D9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</w:tr>
      <w:tr w:rsidR="00636CAB" w:rsidRPr="00A21428" w14:paraId="30F0D9FD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14:paraId="0D57AAC0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73E35E7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8A6DAED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4298141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A1F869" w14:textId="23A0C271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C3A72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36CAB" w:rsidRPr="00A21428" w14:paraId="65FC1290" w14:textId="77777777" w:rsidTr="00636CAB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636CAB" w:rsidRPr="00A21428" w:rsidRDefault="00636CAB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374ED1" w14:textId="363730C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D777CD" w14:textId="569C413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1BBF14" w14:textId="28857F9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7E204E" w14:textId="63A2B066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9234F4" w14:textId="1AF39C42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06190E" w14:textId="3895581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9,57%</w:t>
            </w:r>
          </w:p>
        </w:tc>
      </w:tr>
      <w:tr w:rsidR="00636CAB" w:rsidRPr="00A21428" w14:paraId="18903BB8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9E9896" w14:textId="53EB3F9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507422" w14:textId="7CCF6DFB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83F453" w14:textId="6FCB403A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40E1EE" w14:textId="49A0DB8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71CD2F" w14:textId="5A0DFC59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D9549F" w14:textId="66780AB8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19,53%</w:t>
            </w:r>
          </w:p>
        </w:tc>
      </w:tr>
      <w:tr w:rsidR="00636CAB" w:rsidRPr="00A21428" w14:paraId="11CCD93F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13563E" w14:textId="66C45CCD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E040F1" w14:textId="75C05E85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285523" w14:textId="3F393A6C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56F5A8" w14:textId="5E4F7D3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A3BF14" w14:textId="045D4BC8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E6580E" w14:textId="129F3EAE" w:rsidR="00636CAB" w:rsidRPr="00161D6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-32,06%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73945EA0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B5A57">
        <w:rPr>
          <w:rFonts w:ascii="Times New Roman" w:eastAsia="Calibri" w:hAnsi="Times New Roman" w:cs="Times New Roman"/>
          <w:sz w:val="24"/>
          <w:szCs w:val="24"/>
        </w:rPr>
        <w:t>679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B5A57">
        <w:rPr>
          <w:rFonts w:ascii="Times New Roman" w:eastAsia="Calibri" w:hAnsi="Times New Roman" w:cs="Times New Roman"/>
          <w:sz w:val="24"/>
          <w:szCs w:val="24"/>
        </w:rPr>
        <w:t>744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>(+</w:t>
      </w:r>
      <w:r w:rsidR="009B5A57">
        <w:rPr>
          <w:rFonts w:ascii="Times New Roman" w:eastAsia="Calibri" w:hAnsi="Times New Roman" w:cs="Times New Roman"/>
          <w:sz w:val="24"/>
          <w:szCs w:val="24"/>
        </w:rPr>
        <w:t>65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9B5A57">
        <w:rPr>
          <w:rFonts w:ascii="Times New Roman" w:eastAsia="Calibri" w:hAnsi="Times New Roman" w:cs="Times New Roman"/>
          <w:sz w:val="24"/>
          <w:szCs w:val="24"/>
        </w:rPr>
        <w:t>9,57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9B5A57">
        <w:rPr>
          <w:rFonts w:ascii="Times New Roman" w:eastAsia="Calibri" w:hAnsi="Times New Roman" w:cs="Times New Roman"/>
          <w:sz w:val="24"/>
          <w:szCs w:val="24"/>
        </w:rPr>
        <w:t>42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9B5A57">
        <w:rPr>
          <w:rFonts w:ascii="Times New Roman" w:eastAsia="Calibri" w:hAnsi="Times New Roman" w:cs="Times New Roman"/>
          <w:sz w:val="24"/>
          <w:szCs w:val="24"/>
        </w:rPr>
        <w:t>107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3AD2B5D3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9B5A57">
        <w:rPr>
          <w:rFonts w:ascii="Times New Roman" w:eastAsia="Calibri" w:hAnsi="Times New Roman" w:cs="Times New Roman"/>
          <w:sz w:val="24"/>
          <w:szCs w:val="24"/>
        </w:rPr>
        <w:t>88,04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5F007F">
        <w:rPr>
          <w:rFonts w:ascii="Times New Roman" w:eastAsia="Calibri" w:hAnsi="Times New Roman" w:cs="Times New Roman"/>
          <w:sz w:val="24"/>
          <w:szCs w:val="24"/>
        </w:rPr>
        <w:t>11,</w:t>
      </w:r>
      <w:r w:rsidR="009B5A57">
        <w:rPr>
          <w:rFonts w:ascii="Times New Roman" w:eastAsia="Calibri" w:hAnsi="Times New Roman" w:cs="Times New Roman"/>
          <w:sz w:val="24"/>
          <w:szCs w:val="24"/>
        </w:rPr>
        <w:t>96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161D68" w:rsidRPr="00713CE9" w14:paraId="135757D9" w14:textId="77777777" w:rsidTr="007C6BE1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424D90E" w14:textId="191E6655" w:rsidR="00161D68" w:rsidRPr="00161D68" w:rsidRDefault="0082459F" w:rsidP="005F00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10.05.2025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4A7C468" w14:textId="0245F261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32686DA" w14:textId="7759855F" w:rsidR="00161D68" w:rsidRPr="00161D68" w:rsidRDefault="00161D68" w:rsidP="005F00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10.05.2026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18100E19" w14:textId="03C35603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AF991B3" w14:textId="35E5D1CF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2459F" w:rsidRPr="00713CE9" w14:paraId="5A2F5C80" w14:textId="77777777" w:rsidTr="00212D3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F777" w14:textId="336B0008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47FA" w14:textId="6114E3D1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1,47%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210E" w14:textId="0FB98FA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EAC2" w14:textId="12B1064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D1B1" w14:textId="620A479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</w:t>
            </w:r>
          </w:p>
        </w:tc>
      </w:tr>
      <w:tr w:rsidR="0082459F" w:rsidRPr="00713CE9" w14:paraId="3EC8AC9F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5EC7624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195E001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0,29%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53ECA0F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7BA157F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22D87F6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-2</w:t>
            </w:r>
          </w:p>
        </w:tc>
      </w:tr>
      <w:tr w:rsidR="0082459F" w:rsidRPr="00713CE9" w14:paraId="0750EE5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3471C071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45B8476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7,22%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0141714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35AF8F5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6,99%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47192F1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82459F" w:rsidRPr="00713CE9" w14:paraId="1E87F74C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4E6ED2A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3FD0015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220924A0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3DE8E27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4DB1A3C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1D02A181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43048B7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49B441F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5000195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5E932DE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264F4740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</w:t>
            </w:r>
          </w:p>
        </w:tc>
      </w:tr>
      <w:tr w:rsidR="0082459F" w:rsidRPr="00713CE9" w14:paraId="02FB8CB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57B05DAE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2FFBC87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12,08%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563D385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6453C26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11,29%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344A601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2459F" w:rsidRPr="00713CE9" w14:paraId="4F8EBC62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6D74468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023DEC9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43,89%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519259A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24D6E01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37,10%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0364E7A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-22</w:t>
            </w:r>
          </w:p>
        </w:tc>
      </w:tr>
      <w:tr w:rsidR="0082459F" w:rsidRPr="00713CE9" w14:paraId="4D8C5BE5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2022389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22C187B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13,25%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5F73241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3F1FFF8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14,25%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6E964550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82459F" w:rsidRPr="00713CE9" w14:paraId="5E0F214D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6913538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1C9EF48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2,65%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393FDFC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4246C03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1ABCEBB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15</w:t>
            </w:r>
          </w:p>
        </w:tc>
      </w:tr>
      <w:tr w:rsidR="0082459F" w:rsidRPr="00713CE9" w14:paraId="3A2C357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686C9A3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4AEAF12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3,53%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6D7467A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3AC726E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2,82%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28532B9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82459F" w:rsidRPr="00713CE9" w14:paraId="3952FA57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425D0AF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1596615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0,44%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0EFE0C6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4F9A765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0,54%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4419556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</w:t>
            </w:r>
          </w:p>
        </w:tc>
      </w:tr>
      <w:tr w:rsidR="0082459F" w:rsidRPr="00713CE9" w14:paraId="0573D03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5E1D43F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60FA05A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79C8AD3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6F7F57E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2,42%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71B21F1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5</w:t>
            </w:r>
          </w:p>
        </w:tc>
      </w:tr>
      <w:tr w:rsidR="0082459F" w:rsidRPr="00713CE9" w14:paraId="75C32FA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 xml:space="preserve">Деятельность профессиональная, научная </w:t>
            </w:r>
            <w:r w:rsidRPr="00FA2F51">
              <w:rPr>
                <w:rFonts w:ascii="Times New Roman" w:hAnsi="Times New Roman" w:cs="Times New Roman"/>
              </w:rPr>
              <w:lastRenderedPageBreak/>
              <w:t>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 xml:space="preserve">с 69 по </w:t>
            </w:r>
            <w:r w:rsidRPr="00FA2F51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725BF616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1170D07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4DA35E85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09924C7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8,06%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40AC7AB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29</w:t>
            </w:r>
          </w:p>
        </w:tc>
      </w:tr>
      <w:tr w:rsidR="0082459F" w:rsidRPr="00713CE9" w14:paraId="7D1F2B4E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2FB4D26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5FA27A6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3,83%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1DC750D1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3C378D2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4,44%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2159F67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7</w:t>
            </w:r>
          </w:p>
        </w:tc>
      </w:tr>
      <w:tr w:rsidR="0082459F" w:rsidRPr="00713CE9" w14:paraId="1CA621C6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24B4BCA4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055E6BA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0028C468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1DBDA99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143F361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14C38C1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52C823C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3B8E1A5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0,88%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433C90A1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674495E2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4CE27F1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790D2143" w14:textId="77777777" w:rsidTr="00D13B4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1C267D15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166C3F3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1,03%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26BDE655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75E7AC4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050BC42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-1</w:t>
            </w:r>
          </w:p>
        </w:tc>
      </w:tr>
      <w:tr w:rsidR="0082459F" w:rsidRPr="00713CE9" w14:paraId="085A9C0A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341916A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7DAB9F4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0,88%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5DDA4DC8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23D47068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0,81%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2FB7CA4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206822F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33C09A80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6D25F7D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1,91%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1929E48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355B596C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2,96%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00994DFE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9</w:t>
            </w:r>
          </w:p>
        </w:tc>
      </w:tr>
      <w:tr w:rsidR="0082459F" w:rsidRPr="00713CE9" w14:paraId="53E78D6B" w14:textId="77777777" w:rsidTr="00D13B4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1DD72E08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1CC376E0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47A6CB7D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7DD5CBB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780B50A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596499B8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77222A69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4ED1EA5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29C1FECE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790CDD1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4AD4D68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59F">
              <w:rPr>
                <w:rFonts w:ascii="Times New Roman" w:hAnsi="Times New Roman" w:cs="Times New Roman"/>
              </w:rPr>
              <w:t>0</w:t>
            </w:r>
          </w:p>
        </w:tc>
      </w:tr>
      <w:tr w:rsidR="0082459F" w:rsidRPr="00713CE9" w14:paraId="1A884203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82459F" w:rsidRPr="00FA2F51" w:rsidRDefault="0082459F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82459F" w:rsidRPr="00FA2F51" w:rsidRDefault="0082459F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6DC068B3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679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319F44DB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459F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079811C7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3139392A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459F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33BC8BCF" w:rsidR="0082459F" w:rsidRPr="0082459F" w:rsidRDefault="0082459F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2459F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99A1B" w14:textId="4BBCC439" w:rsidR="004947D1" w:rsidRDefault="006E5948" w:rsidP="000D01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82459F">
        <w:rPr>
          <w:rFonts w:ascii="Times New Roman" w:eastAsia="Calibri" w:hAnsi="Times New Roman" w:cs="Times New Roman"/>
          <w:sz w:val="24"/>
          <w:szCs w:val="24"/>
        </w:rPr>
        <w:t>5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82459F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</w:t>
      </w:r>
      <w:r w:rsidR="009B5A57">
        <w:rPr>
          <w:rFonts w:ascii="Times New Roman" w:eastAsia="Calibri" w:hAnsi="Times New Roman" w:cs="Times New Roman"/>
          <w:sz w:val="24"/>
          <w:szCs w:val="24"/>
        </w:rPr>
        <w:t>5</w:t>
      </w:r>
      <w:r w:rsidR="001C7354">
        <w:rPr>
          <w:rFonts w:ascii="Times New Roman" w:eastAsia="Calibri" w:hAnsi="Times New Roman" w:cs="Times New Roman"/>
          <w:sz w:val="24"/>
          <w:szCs w:val="24"/>
        </w:rPr>
        <w:t>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82459F">
        <w:rPr>
          <w:rFonts w:ascii="Times New Roman" w:eastAsia="Calibri" w:hAnsi="Times New Roman" w:cs="Times New Roman"/>
          <w:sz w:val="24"/>
          <w:szCs w:val="24"/>
        </w:rPr>
        <w:t xml:space="preserve">Деятельность профессиональная, научная и техническая и Транспортировка </w:t>
      </w:r>
      <w:r w:rsidR="005F007F">
        <w:rPr>
          <w:rFonts w:ascii="Times New Roman" w:hAnsi="Times New Roman" w:cs="Times New Roman"/>
          <w:sz w:val="24"/>
          <w:szCs w:val="24"/>
        </w:rPr>
        <w:t>и хранение</w:t>
      </w:r>
      <w:r w:rsidR="0082459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3960B799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FB3EE9">
        <w:rPr>
          <w:rFonts w:ascii="Times New Roman" w:hAnsi="Times New Roman" w:cs="Times New Roman"/>
          <w:sz w:val="24"/>
          <w:szCs w:val="24"/>
        </w:rPr>
        <w:t>73</w:t>
      </w:r>
      <w:r w:rsidR="005F007F">
        <w:rPr>
          <w:rFonts w:ascii="Times New Roman" w:hAnsi="Times New Roman" w:cs="Times New Roman"/>
          <w:sz w:val="24"/>
          <w:szCs w:val="24"/>
        </w:rPr>
        <w:t xml:space="preserve"> е</w:t>
      </w:r>
      <w:r w:rsidR="00A10C21" w:rsidRPr="00A10C21">
        <w:rPr>
          <w:rFonts w:ascii="Times New Roman" w:hAnsi="Times New Roman" w:cs="Times New Roman"/>
          <w:sz w:val="24"/>
          <w:szCs w:val="24"/>
        </w:rPr>
        <w:t>д.</w:t>
      </w:r>
    </w:p>
    <w:p w14:paraId="2303A6E4" w14:textId="40C2BCA9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5F007F">
        <w:rPr>
          <w:rFonts w:ascii="Times New Roman" w:hAnsi="Times New Roman" w:cs="Times New Roman"/>
          <w:sz w:val="24"/>
          <w:szCs w:val="24"/>
        </w:rPr>
        <w:t>85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D13B48">
        <w:rPr>
          <w:rFonts w:ascii="Times New Roman" w:hAnsi="Times New Roman" w:cs="Times New Roman"/>
          <w:sz w:val="24"/>
          <w:szCs w:val="24"/>
        </w:rPr>
        <w:t xml:space="preserve">2 </w:t>
      </w:r>
      <w:r w:rsidR="00FB3EE9">
        <w:rPr>
          <w:rFonts w:ascii="Times New Roman" w:hAnsi="Times New Roman" w:cs="Times New Roman"/>
          <w:sz w:val="24"/>
          <w:szCs w:val="24"/>
        </w:rPr>
        <w:t>305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29490F12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4947D1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47D1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FB3EE9">
        <w:rPr>
          <w:rFonts w:ascii="Times New Roman" w:hAnsi="Times New Roman" w:cs="Times New Roman"/>
          <w:sz w:val="24"/>
          <w:szCs w:val="24"/>
        </w:rPr>
        <w:t>5</w:t>
      </w:r>
      <w:r w:rsidR="006C650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EB4D1C">
        <w:rPr>
          <w:rFonts w:ascii="Times New Roman" w:hAnsi="Times New Roman" w:cs="Times New Roman"/>
          <w:sz w:val="24"/>
          <w:szCs w:val="24"/>
        </w:rPr>
        <w:t>6</w:t>
      </w:r>
      <w:r w:rsidR="003758D2">
        <w:rPr>
          <w:rFonts w:ascii="Times New Roman" w:hAnsi="Times New Roman" w:cs="Times New Roman"/>
          <w:sz w:val="24"/>
          <w:szCs w:val="24"/>
        </w:rPr>
        <w:t>5</w:t>
      </w:r>
      <w:r w:rsidR="00EB4D1C">
        <w:rPr>
          <w:rFonts w:ascii="Times New Roman" w:hAnsi="Times New Roman" w:cs="Times New Roman"/>
          <w:sz w:val="24"/>
          <w:szCs w:val="24"/>
        </w:rPr>
        <w:t xml:space="preserve"> </w:t>
      </w:r>
      <w:r w:rsidR="001A5C56">
        <w:rPr>
          <w:rFonts w:ascii="Times New Roman" w:hAnsi="Times New Roman" w:cs="Times New Roman"/>
          <w:sz w:val="24"/>
          <w:szCs w:val="24"/>
        </w:rPr>
        <w:t>субъект</w:t>
      </w:r>
      <w:r w:rsidR="003758D2">
        <w:rPr>
          <w:rFonts w:ascii="Times New Roman" w:hAnsi="Times New Roman" w:cs="Times New Roman"/>
          <w:sz w:val="24"/>
          <w:szCs w:val="24"/>
        </w:rPr>
        <w:t>ов</w:t>
      </w:r>
      <w:r w:rsidR="00EB4D1C">
        <w:rPr>
          <w:rFonts w:ascii="Times New Roman" w:hAnsi="Times New Roman" w:cs="Times New Roman"/>
          <w:sz w:val="24"/>
          <w:szCs w:val="24"/>
        </w:rPr>
        <w:t xml:space="preserve"> МСП, из них </w:t>
      </w:r>
      <w:r w:rsidR="006265EB">
        <w:rPr>
          <w:rFonts w:ascii="Times New Roman" w:hAnsi="Times New Roman" w:cs="Times New Roman"/>
          <w:sz w:val="24"/>
          <w:szCs w:val="24"/>
        </w:rPr>
        <w:t>6</w:t>
      </w:r>
      <w:r w:rsidR="003758D2">
        <w:rPr>
          <w:rFonts w:ascii="Times New Roman" w:hAnsi="Times New Roman" w:cs="Times New Roman"/>
          <w:sz w:val="24"/>
          <w:szCs w:val="24"/>
        </w:rPr>
        <w:t>1</w:t>
      </w:r>
      <w:r w:rsidR="00EB4D1C">
        <w:rPr>
          <w:rFonts w:ascii="Times New Roman" w:hAnsi="Times New Roman" w:cs="Times New Roman"/>
          <w:sz w:val="24"/>
          <w:szCs w:val="24"/>
        </w:rPr>
        <w:t xml:space="preserve"> су</w:t>
      </w:r>
      <w:r w:rsidR="006265EB">
        <w:rPr>
          <w:rFonts w:ascii="Times New Roman" w:hAnsi="Times New Roman" w:cs="Times New Roman"/>
          <w:sz w:val="24"/>
          <w:szCs w:val="24"/>
        </w:rPr>
        <w:t>бъект – вновь зарегистрированы.</w:t>
      </w:r>
      <w:proofErr w:type="gramEnd"/>
    </w:p>
    <w:p w14:paraId="2A8FAF32" w14:textId="77777777" w:rsidR="00452886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0CF94" w14:textId="77777777" w:rsidR="00452886" w:rsidRPr="00636CAB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440"/>
        <w:gridCol w:w="1440"/>
        <w:gridCol w:w="1080"/>
      </w:tblGrid>
      <w:tr w:rsidR="002D4FD5" w:rsidRPr="00A74C4D" w14:paraId="0A82643E" w14:textId="77777777" w:rsidTr="002D4FD5">
        <w:trPr>
          <w:trHeight w:val="5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Субъекты МСП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14:paraId="4EBB02BD" w14:textId="6F59DE66" w:rsidR="002D4FD5" w:rsidRDefault="002D4FD5" w:rsidP="0062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10.04</w:t>
            </w: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0345DF2F" w:rsidR="002D4FD5" w:rsidRPr="00A74C4D" w:rsidRDefault="00452886" w:rsidP="0062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10.05</w:t>
            </w:r>
            <w:r w:rsidR="002D4FD5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2D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2D4FD5" w:rsidRPr="00A74C4D" w14:paraId="15007E03" w14:textId="77777777" w:rsidTr="002D4FD5">
        <w:trPr>
          <w:trHeight w:val="35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B29F" w14:textId="65B5DFD2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634A27E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00D7003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62284D0D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0364" w14:textId="0D58635E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01EE4E1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680ECDA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1DA3C10C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2B9D" w14:textId="12E8CC17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256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1FEE254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7553F8E0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2D4FD5" w:rsidRPr="00A74C4D" w14:paraId="71F2EF44" w14:textId="77777777" w:rsidTr="002D4FD5">
        <w:trPr>
          <w:trHeight w:val="52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BF77" w14:textId="07EA5804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7B79ADE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61BB23A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6DB8C20D" w14:textId="77777777" w:rsidTr="002D4FD5">
        <w:trPr>
          <w:trHeight w:val="70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2106" w14:textId="443F33C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5EDB90A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089F4FB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75F79F21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B6CF" w14:textId="47B1EDC0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3C32DCA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2033E9D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D4FD5" w:rsidRPr="00A74C4D" w14:paraId="1BD2F8AC" w14:textId="77777777" w:rsidTr="002D4FD5">
        <w:trPr>
          <w:trHeight w:val="586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183E" w14:textId="0FFAA8C8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1 145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274D888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2CEBE62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4FD5" w:rsidRPr="00A74C4D" w14:paraId="7E7CAB90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FC17" w14:textId="1E29C5D1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547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1DE3D06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4A6A153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D4FD5" w:rsidRPr="00A74C4D" w14:paraId="720CDBBF" w14:textId="77777777" w:rsidTr="002D4FD5">
        <w:trPr>
          <w:trHeight w:val="3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2E6E" w14:textId="4396AF81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6FD5209B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213E8104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4FD5" w:rsidRPr="00A74C4D" w14:paraId="6C90E5EA" w14:textId="77777777" w:rsidTr="002D4FD5">
        <w:trPr>
          <w:trHeight w:val="2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8A3C" w14:textId="06D7B3C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5F9C3C9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6A68F56B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2D4FD5" w:rsidRPr="00A74C4D" w14:paraId="495CC986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7F11" w14:textId="1C18401F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7369D5BE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71E50C7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6EAB7962" w14:textId="77777777" w:rsidTr="002D4FD5">
        <w:trPr>
          <w:trHeight w:val="21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E46E" w14:textId="69609789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497BF70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1663E1C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4E960DDC" w14:textId="77777777" w:rsidTr="002D4FD5">
        <w:trPr>
          <w:trHeight w:val="173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B8B8" w14:textId="39A25E67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6B9AC8F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08DDE4B9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4FD5" w:rsidRPr="00A74C4D" w14:paraId="301B60F8" w14:textId="77777777" w:rsidTr="002D4FD5">
        <w:trPr>
          <w:trHeight w:val="4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0599" w14:textId="250C6405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10BE527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08D35AC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2D4FD5" w:rsidRPr="00A74C4D" w14:paraId="78B029F8" w14:textId="77777777" w:rsidTr="002D4FD5">
        <w:trPr>
          <w:trHeight w:val="5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DCB7" w14:textId="6765DC0C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02CCF98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63E687FA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17F8CF0A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E1E9" w14:textId="49B79618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416A88E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61C4EB87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2D4FD5" w:rsidRPr="00A74C4D" w14:paraId="5679FCDD" w14:textId="77777777" w:rsidTr="002D4FD5">
        <w:trPr>
          <w:trHeight w:val="391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5AAC" w14:textId="2305F97A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691D0B2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5C96709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3058FDE9" w14:textId="77777777" w:rsidTr="002D4FD5">
        <w:trPr>
          <w:trHeight w:val="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AD64" w14:textId="3740803B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5A9F8518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3DAA7AD5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2D4FD5" w:rsidRPr="00A74C4D" w14:paraId="7BFF9805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50CB" w14:textId="40843924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08E271D7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69F04EA1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4FD5" w:rsidRPr="00A74C4D" w14:paraId="28BB234D" w14:textId="77777777" w:rsidTr="002D4FD5">
        <w:trPr>
          <w:trHeight w:val="94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366C" w14:textId="2B90EE86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1BA25CE6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2C940F30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5D6B5C70" w14:textId="77777777" w:rsidTr="002D4FD5">
        <w:trPr>
          <w:trHeight w:val="17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26D9" w14:textId="721B595A" w:rsidR="002D4FD5" w:rsidRPr="002D4FD5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4FD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31578FCD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76D6C27C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</w:rPr>
              <w:t>0</w:t>
            </w:r>
          </w:p>
        </w:tc>
      </w:tr>
      <w:tr w:rsidR="002D4FD5" w:rsidRPr="00A74C4D" w14:paraId="5E6A39E7" w14:textId="77777777" w:rsidTr="002D4FD5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2D4FD5" w:rsidRPr="00FC3F7A" w:rsidRDefault="002D4FD5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2D4FD5" w:rsidRPr="00FC3F7A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F9B7" w14:textId="1E3FC743" w:rsidR="002D4FD5" w:rsidRPr="000F2AD9" w:rsidRDefault="002D4FD5" w:rsidP="00E7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AD9">
              <w:rPr>
                <w:rFonts w:ascii="Times New Roman" w:hAnsi="Times New Roman" w:cs="Times New Roman"/>
                <w:b/>
                <w:bCs/>
                <w:color w:val="000000"/>
              </w:rPr>
              <w:t>3 212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043EA77F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D5">
              <w:rPr>
                <w:rFonts w:ascii="Times New Roman" w:hAnsi="Times New Roman" w:cs="Times New Roman"/>
                <w:b/>
                <w:bCs/>
                <w:color w:val="000000"/>
              </w:rPr>
              <w:t>3 238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4148B143" w:rsidR="002D4FD5" w:rsidRPr="002D4FD5" w:rsidRDefault="002D4FD5" w:rsidP="000F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499816DF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E74650">
        <w:rPr>
          <w:rFonts w:ascii="Times New Roman" w:hAnsi="Times New Roman" w:cs="Times New Roman"/>
          <w:sz w:val="24"/>
          <w:szCs w:val="24"/>
        </w:rPr>
        <w:t>0</w:t>
      </w:r>
      <w:r w:rsidR="002D4FD5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E7465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2D4FD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2D4FD5">
        <w:rPr>
          <w:rFonts w:ascii="Times New Roman" w:hAnsi="Times New Roman" w:cs="Times New Roman"/>
          <w:sz w:val="24"/>
          <w:szCs w:val="24"/>
        </w:rPr>
        <w:t>39</w:t>
      </w:r>
      <w:r w:rsidR="006C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0F2A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0F2AD9">
        <w:rPr>
          <w:rFonts w:ascii="Times New Roman" w:hAnsi="Times New Roman" w:cs="Times New Roman"/>
          <w:sz w:val="24"/>
          <w:szCs w:val="24"/>
        </w:rPr>
        <w:t>23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EB4D1C">
        <w:rPr>
          <w:rFonts w:ascii="Times New Roman" w:hAnsi="Times New Roman" w:cs="Times New Roman"/>
          <w:sz w:val="24"/>
          <w:szCs w:val="24"/>
        </w:rPr>
        <w:t xml:space="preserve">ое лицо </w:t>
      </w:r>
      <w:r w:rsidR="005E7CC8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EB4D1C">
        <w:rPr>
          <w:rFonts w:ascii="Times New Roman" w:hAnsi="Times New Roman" w:cs="Times New Roman"/>
          <w:sz w:val="24"/>
          <w:szCs w:val="24"/>
        </w:rPr>
        <w:t>1</w:t>
      </w:r>
      <w:r w:rsidR="005E7CC8">
        <w:rPr>
          <w:rFonts w:ascii="Times New Roman" w:hAnsi="Times New Roman" w:cs="Times New Roman"/>
          <w:sz w:val="24"/>
          <w:szCs w:val="24"/>
        </w:rPr>
        <w:t xml:space="preserve"> - ликвидирован</w:t>
      </w:r>
      <w:r w:rsidR="00EB4D1C">
        <w:rPr>
          <w:rFonts w:ascii="Times New Roman" w:hAnsi="Times New Roman" w:cs="Times New Roman"/>
          <w:sz w:val="24"/>
          <w:szCs w:val="24"/>
        </w:rPr>
        <w:t>о</w:t>
      </w:r>
      <w:r w:rsidR="005E7CC8">
        <w:rPr>
          <w:rFonts w:ascii="Times New Roman" w:hAnsi="Times New Roman" w:cs="Times New Roman"/>
          <w:sz w:val="24"/>
          <w:szCs w:val="24"/>
        </w:rPr>
        <w:t>)</w:t>
      </w:r>
      <w:r w:rsidR="00EB4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2754C6" w:rsidRPr="00EB4D1C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631E8C31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АЛИЕВ ВИКТОР РАЙФОВИЧ</w:t>
            </w:r>
          </w:p>
        </w:tc>
        <w:tc>
          <w:tcPr>
            <w:tcW w:w="1929" w:type="dxa"/>
            <w:vAlign w:val="bottom"/>
          </w:tcPr>
          <w:p w14:paraId="28A27563" w14:textId="482CBAD1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36BC0FC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2754C6" w:rsidRPr="00EB4D1C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7C78775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АЛИЕВ ИВАН ВИКТОРОВИЧ</w:t>
            </w:r>
          </w:p>
        </w:tc>
        <w:tc>
          <w:tcPr>
            <w:tcW w:w="1929" w:type="dxa"/>
            <w:vAlign w:val="bottom"/>
          </w:tcPr>
          <w:p w14:paraId="143B8A03" w14:textId="5E29A24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5FDE1FD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2754C6" w:rsidRPr="00EB4D1C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714D66A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БАРХАНОВ ДАНИЛА СЕРГЕЕВИЧ</w:t>
            </w:r>
          </w:p>
        </w:tc>
        <w:tc>
          <w:tcPr>
            <w:tcW w:w="1929" w:type="dxa"/>
            <w:vAlign w:val="bottom"/>
          </w:tcPr>
          <w:p w14:paraId="4196C3EB" w14:textId="73CFEF54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263BE6C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93.29 Деятельность по организации отдыха и развлечений прочая</w:t>
            </w:r>
          </w:p>
        </w:tc>
      </w:tr>
      <w:tr w:rsidR="002754C6" w:rsidRPr="00EB4D1C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00E3BB3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БЕЛКИНА ИРИНА ВЛАДИМИРОВНА</w:t>
            </w:r>
          </w:p>
        </w:tc>
        <w:tc>
          <w:tcPr>
            <w:tcW w:w="1929" w:type="dxa"/>
            <w:vAlign w:val="bottom"/>
          </w:tcPr>
          <w:p w14:paraId="483EF1CA" w14:textId="0729206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19CFB33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47.99 Торговля розничная прочая вне магазинов, палаток, рынков</w:t>
            </w:r>
          </w:p>
        </w:tc>
      </w:tr>
      <w:tr w:rsidR="002754C6" w:rsidRPr="00EB4D1C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1747F262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lastRenderedPageBreak/>
              <w:t>ВЕКШИН ДМИТРИЙ ЮРЬЕВИЧ</w:t>
            </w:r>
          </w:p>
        </w:tc>
        <w:tc>
          <w:tcPr>
            <w:tcW w:w="1929" w:type="dxa"/>
            <w:vAlign w:val="bottom"/>
          </w:tcPr>
          <w:p w14:paraId="3070AF1C" w14:textId="7832060E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2D79B13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93.29.9 Деятельность зрелищно-развлекательная прочая, не включенная в другие группировки</w:t>
            </w:r>
          </w:p>
        </w:tc>
      </w:tr>
      <w:tr w:rsidR="002754C6" w:rsidRPr="00EB4D1C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73A5C32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ГУРОВА АНТОНИНА РОМАНОВНА</w:t>
            </w:r>
          </w:p>
        </w:tc>
        <w:tc>
          <w:tcPr>
            <w:tcW w:w="1929" w:type="dxa"/>
            <w:vAlign w:val="bottom"/>
          </w:tcPr>
          <w:p w14:paraId="762A6D14" w14:textId="5CFA419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452438D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47.75 Торговля розничная косметическими и товарами личной гигиены в специализированных магазинах</w:t>
            </w:r>
          </w:p>
        </w:tc>
      </w:tr>
      <w:tr w:rsidR="002754C6" w:rsidRPr="00EB4D1C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11A8C71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ЗИМИНА АНАСТАСИЯ ВИКТОРОВНА</w:t>
            </w:r>
          </w:p>
        </w:tc>
        <w:tc>
          <w:tcPr>
            <w:tcW w:w="1929" w:type="dxa"/>
            <w:vAlign w:val="bottom"/>
          </w:tcPr>
          <w:p w14:paraId="7A67B2F1" w14:textId="683C8DD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0BB5CD17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14.19 Производство прочей одежды и аксессуаров одежды</w:t>
            </w:r>
          </w:p>
        </w:tc>
      </w:tr>
      <w:tr w:rsidR="002754C6" w:rsidRPr="00EB4D1C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04BB209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КАРПУК МИХАИЛ ЮРЬЕВИЧ</w:t>
            </w:r>
          </w:p>
        </w:tc>
        <w:tc>
          <w:tcPr>
            <w:tcW w:w="1929" w:type="dxa"/>
            <w:vAlign w:val="bottom"/>
          </w:tcPr>
          <w:p w14:paraId="34AF3D83" w14:textId="48A419D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34512F86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2754C6" w:rsidRPr="00EB4D1C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1137ED3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КАРПУК ОЛЬГА ОЛЕГОВНА</w:t>
            </w:r>
          </w:p>
        </w:tc>
        <w:tc>
          <w:tcPr>
            <w:tcW w:w="1929" w:type="dxa"/>
            <w:vAlign w:val="bottom"/>
          </w:tcPr>
          <w:p w14:paraId="00E0AD5C" w14:textId="54E2CC3A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6C860C6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81.21 Деятельность по общей уборке зданий</w:t>
            </w:r>
          </w:p>
        </w:tc>
      </w:tr>
      <w:tr w:rsidR="002754C6" w:rsidRPr="00EB4D1C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70523D1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КЕРИМОВ НАРИМАН ДЖУМШУД ОГЛЫ</w:t>
            </w:r>
          </w:p>
        </w:tc>
        <w:tc>
          <w:tcPr>
            <w:tcW w:w="1929" w:type="dxa"/>
            <w:vAlign w:val="bottom"/>
          </w:tcPr>
          <w:p w14:paraId="5267062A" w14:textId="79CE7AE8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237FE312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49.32 Деятельность легкового такси и арендованных легковых автомобилей с водителем</w:t>
            </w:r>
          </w:p>
        </w:tc>
      </w:tr>
      <w:tr w:rsidR="002754C6" w:rsidRPr="00EB4D1C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2899A91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КИРАСИРОВА ВАЛЕНТИНА АЛЕКСАНДРОВНА</w:t>
            </w:r>
          </w:p>
        </w:tc>
        <w:tc>
          <w:tcPr>
            <w:tcW w:w="1929" w:type="dxa"/>
            <w:vAlign w:val="bottom"/>
          </w:tcPr>
          <w:p w14:paraId="0BC0DCDC" w14:textId="17B48E8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62FFCF2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754C6" w:rsidRPr="00EB4D1C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566AE34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КНЯЗЕВА ВЕРА АНДРЕЕВНА</w:t>
            </w:r>
          </w:p>
        </w:tc>
        <w:tc>
          <w:tcPr>
            <w:tcW w:w="1929" w:type="dxa"/>
            <w:vAlign w:val="bottom"/>
          </w:tcPr>
          <w:p w14:paraId="4FB31FE3" w14:textId="3D849D5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297846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46BDEA49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ЛЕТОВ ИГОРЬ НИКОЛАЕВИЧ</w:t>
            </w:r>
          </w:p>
        </w:tc>
        <w:tc>
          <w:tcPr>
            <w:tcW w:w="1929" w:type="dxa"/>
            <w:vAlign w:val="bottom"/>
          </w:tcPr>
          <w:p w14:paraId="336B19B8" w14:textId="540F3AC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456C40F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43.29 Производство прочих строительно-монтажных работ</w:t>
            </w:r>
          </w:p>
        </w:tc>
      </w:tr>
      <w:tr w:rsidR="002754C6" w:rsidRPr="00EB4D1C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4A0D95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МАЗАНОВА ЕЛЕНА НИКОЛАЕВНА</w:t>
            </w:r>
          </w:p>
        </w:tc>
        <w:tc>
          <w:tcPr>
            <w:tcW w:w="1929" w:type="dxa"/>
            <w:vAlign w:val="bottom"/>
          </w:tcPr>
          <w:p w14:paraId="708A1534" w14:textId="0CF942E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7A27BABD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754C6" w:rsidRPr="00EB4D1C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68058604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МАЛЬЧЕНКОВ ДМИТРИЙ ВЛАДИМИРОВИЧ</w:t>
            </w:r>
          </w:p>
        </w:tc>
        <w:tc>
          <w:tcPr>
            <w:tcW w:w="1929" w:type="dxa"/>
            <w:vAlign w:val="bottom"/>
          </w:tcPr>
          <w:p w14:paraId="386B44AE" w14:textId="2CF156A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1DDD0FAC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32.99.8 Производство изделий народных художественных промыслов</w:t>
            </w:r>
          </w:p>
        </w:tc>
      </w:tr>
      <w:tr w:rsidR="002754C6" w:rsidRPr="00EB4D1C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1E918D9B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МИХАЙЛОВ ИВАН ИВАНОВИЧ</w:t>
            </w:r>
          </w:p>
        </w:tc>
        <w:tc>
          <w:tcPr>
            <w:tcW w:w="1929" w:type="dxa"/>
            <w:vAlign w:val="bottom"/>
          </w:tcPr>
          <w:p w14:paraId="002A6B0C" w14:textId="797288E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0A969390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2754C6" w:rsidRPr="00EB4D1C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58E259F3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МИХАЙЛОВА ТАТЬЯНА СЕРГЕЕВНА</w:t>
            </w:r>
          </w:p>
        </w:tc>
        <w:tc>
          <w:tcPr>
            <w:tcW w:w="1929" w:type="dxa"/>
            <w:vAlign w:val="bottom"/>
          </w:tcPr>
          <w:p w14:paraId="0919EEAA" w14:textId="1C169C0F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345C7365" w:rsidR="002754C6" w:rsidRPr="00E03D0D" w:rsidRDefault="002754C6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4D621A2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МОРОЗОВ АЛЕКСАНДР ПЕТРОВИЧ</w:t>
            </w:r>
          </w:p>
        </w:tc>
        <w:tc>
          <w:tcPr>
            <w:tcW w:w="1929" w:type="dxa"/>
            <w:vAlign w:val="bottom"/>
          </w:tcPr>
          <w:p w14:paraId="192608D1" w14:textId="4152F2F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41E41B9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5F801616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НАЛЕТОВ ЕВГЕНИЙ СЕРГЕЕВИЧ</w:t>
            </w:r>
          </w:p>
        </w:tc>
        <w:tc>
          <w:tcPr>
            <w:tcW w:w="1929" w:type="dxa"/>
            <w:vAlign w:val="bottom"/>
          </w:tcPr>
          <w:p w14:paraId="2E53B23E" w14:textId="5064F9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21AE4F9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81.30 Деятельность по благоустройству ландшафта</w:t>
            </w:r>
          </w:p>
        </w:tc>
      </w:tr>
      <w:tr w:rsidR="002754C6" w:rsidRPr="00EB4D1C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322C520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НИКИШОВ ВИТАЛИЙ АНДРЕЕВИЧ</w:t>
            </w:r>
          </w:p>
        </w:tc>
        <w:tc>
          <w:tcPr>
            <w:tcW w:w="1929" w:type="dxa"/>
            <w:vAlign w:val="bottom"/>
          </w:tcPr>
          <w:p w14:paraId="1E8D389C" w14:textId="2A01291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58A1C0BE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2754C6" w:rsidRPr="00EB4D1C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4F1BD046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"МЕГАСТРОЙ67"</w:t>
            </w:r>
          </w:p>
        </w:tc>
        <w:tc>
          <w:tcPr>
            <w:tcW w:w="1929" w:type="dxa"/>
            <w:vAlign w:val="bottom"/>
          </w:tcPr>
          <w:p w14:paraId="53582DBF" w14:textId="4126B99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8DFCB1B" w14:textId="5FE27A0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2754C6" w:rsidRPr="00EB4D1C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244AF0E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"СЕРВИС-С"</w:t>
            </w:r>
          </w:p>
        </w:tc>
        <w:tc>
          <w:tcPr>
            <w:tcW w:w="1929" w:type="dxa"/>
            <w:vAlign w:val="bottom"/>
          </w:tcPr>
          <w:p w14:paraId="0C07F50E" w14:textId="6F5C86F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850CAB7" w14:textId="6DCEA3FF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96.03 Организация похорон и представление связанных с ними услуг</w:t>
            </w:r>
          </w:p>
        </w:tc>
      </w:tr>
      <w:tr w:rsidR="002754C6" w:rsidRPr="00EB4D1C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38A4E39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"СЕРВИСОТОПЛЕНИЕ"</w:t>
            </w:r>
          </w:p>
        </w:tc>
        <w:tc>
          <w:tcPr>
            <w:tcW w:w="1929" w:type="dxa"/>
            <w:vAlign w:val="bottom"/>
          </w:tcPr>
          <w:p w14:paraId="5183EF1E" w14:textId="6799FB4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D792B70" w14:textId="7924457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 Производство электромонтажных, санитарно-технических и прочих строительно-монтажных работ</w:t>
            </w:r>
          </w:p>
        </w:tc>
      </w:tr>
      <w:tr w:rsidR="002754C6" w:rsidRPr="00EB4D1C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4E3690C8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lastRenderedPageBreak/>
              <w:t>ОБЩЕСТВО С ОГРАНИЧЕННОЙ ОТВЕТСТВЕННОСТЬЮ "СИЛА ЧАЯ"</w:t>
            </w:r>
          </w:p>
        </w:tc>
        <w:tc>
          <w:tcPr>
            <w:tcW w:w="1929" w:type="dxa"/>
            <w:vAlign w:val="bottom"/>
          </w:tcPr>
          <w:p w14:paraId="1E453E55" w14:textId="74F5DFD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1751765" w14:textId="0C3FC48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46.37 Торговля оптовая кофе, чаем, какао и пряностями</w:t>
            </w:r>
          </w:p>
        </w:tc>
      </w:tr>
      <w:tr w:rsidR="002754C6" w:rsidRPr="00EB4D1C" w14:paraId="0F668CF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315DA48" w14:textId="18F95DE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"ЦЕНТРСНАБ"</w:t>
            </w:r>
          </w:p>
        </w:tc>
        <w:tc>
          <w:tcPr>
            <w:tcW w:w="1929" w:type="dxa"/>
            <w:vAlign w:val="bottom"/>
          </w:tcPr>
          <w:p w14:paraId="3863C85C" w14:textId="319392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70A40D8" w14:textId="0563D18E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2754C6" w:rsidRPr="00EB4D1C" w14:paraId="7E7FB3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C2F61E9" w14:textId="05757051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ТОРГОВЫЙ ДОМ "УСПЕХ"</w:t>
            </w:r>
          </w:p>
        </w:tc>
        <w:tc>
          <w:tcPr>
            <w:tcW w:w="1929" w:type="dxa"/>
            <w:vAlign w:val="bottom"/>
          </w:tcPr>
          <w:p w14:paraId="30CBE636" w14:textId="056292F8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194B72CC" w14:textId="616AEBE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2754C6" w:rsidRPr="00EB4D1C" w14:paraId="6CD89F1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2D07C83" w14:textId="31ACE8C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ПАРИНОВА АЛИНА АЛЕКСАНДРОВНА</w:t>
            </w:r>
          </w:p>
        </w:tc>
        <w:tc>
          <w:tcPr>
            <w:tcW w:w="1929" w:type="dxa"/>
            <w:vAlign w:val="bottom"/>
          </w:tcPr>
          <w:p w14:paraId="13455BAC" w14:textId="516A9BA4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6DAA429" w14:textId="5DE818E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754C6" w:rsidRPr="00EB4D1C" w14:paraId="61697F0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68A400" w14:textId="01E1C6C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ПЕТРОВ ВАСИЛИЙ ДМИТРИЕВИЧ</w:t>
            </w:r>
          </w:p>
        </w:tc>
        <w:tc>
          <w:tcPr>
            <w:tcW w:w="1929" w:type="dxa"/>
            <w:vAlign w:val="bottom"/>
          </w:tcPr>
          <w:p w14:paraId="3F689075" w14:textId="4D92D4B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97AA71B" w14:textId="2C0FA9D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69061D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D61520D" w14:textId="14F690C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ПЕЧКУРОВ АЛЕКСАНДР ВИКТОРОВИЧ</w:t>
            </w:r>
          </w:p>
        </w:tc>
        <w:tc>
          <w:tcPr>
            <w:tcW w:w="1929" w:type="dxa"/>
            <w:vAlign w:val="bottom"/>
          </w:tcPr>
          <w:p w14:paraId="4995A9D1" w14:textId="521DD4A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DA0A2C0" w14:textId="6FF43E40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74510A61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4BD0DF1" w14:textId="5D74C04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РУШКИНА АНТОНИНА НИКОЛАЕВНА</w:t>
            </w:r>
          </w:p>
        </w:tc>
        <w:tc>
          <w:tcPr>
            <w:tcW w:w="1929" w:type="dxa"/>
            <w:vAlign w:val="bottom"/>
          </w:tcPr>
          <w:p w14:paraId="13CCC2E6" w14:textId="6301059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5DBE0F" w14:textId="08051B95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754C6" w:rsidRPr="00EB4D1C" w14:paraId="6124055F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1522845" w14:textId="39402243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СЛАДКОВ ВАЛЕРИЙ НИКОЛАЕВИЧ</w:t>
            </w:r>
          </w:p>
        </w:tc>
        <w:tc>
          <w:tcPr>
            <w:tcW w:w="1929" w:type="dxa"/>
            <w:vAlign w:val="bottom"/>
          </w:tcPr>
          <w:p w14:paraId="37DFB48F" w14:textId="6C6F24DA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C1EB575" w14:textId="46FFE00C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2754C6" w:rsidRPr="00EB4D1C" w14:paraId="04E4299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E84EC21" w14:textId="7EE5A817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СМИРНОВА ГАЛИНА АЛЕКСАНДРОВНА</w:t>
            </w:r>
          </w:p>
        </w:tc>
        <w:tc>
          <w:tcPr>
            <w:tcW w:w="1929" w:type="dxa"/>
            <w:vAlign w:val="bottom"/>
          </w:tcPr>
          <w:p w14:paraId="0C637686" w14:textId="4B6E85F2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EC69F8F" w14:textId="6142F9AF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47.82.1 Торговля розничная в нестационарных торговых объектах текстилем, одеждой и обувью</w:t>
            </w:r>
          </w:p>
        </w:tc>
      </w:tr>
      <w:tr w:rsidR="002754C6" w:rsidRPr="00EB4D1C" w14:paraId="7050A3C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F607C84" w14:textId="6A157E09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СТУПАК ВЕРА АНДРЕЕВНА</w:t>
            </w:r>
          </w:p>
        </w:tc>
        <w:tc>
          <w:tcPr>
            <w:tcW w:w="1929" w:type="dxa"/>
            <w:vAlign w:val="bottom"/>
          </w:tcPr>
          <w:p w14:paraId="7395AB64" w14:textId="55911967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DD1A8E" w14:textId="617199C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2754C6" w:rsidRPr="00EB4D1C" w14:paraId="6F69F12C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DEB522" w14:textId="3A88611B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ТИМОФЕЕВА ДАРЬЯ СЕРГЕЕВНА</w:t>
            </w:r>
          </w:p>
        </w:tc>
        <w:tc>
          <w:tcPr>
            <w:tcW w:w="1929" w:type="dxa"/>
            <w:vAlign w:val="bottom"/>
          </w:tcPr>
          <w:p w14:paraId="2ED7B092" w14:textId="1D0216B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39D9500" w14:textId="5E25FE2D" w:rsidR="002754C6" w:rsidRPr="00E03D0D" w:rsidRDefault="002754C6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81.21 Деятельность по общей уборке зданий</w:t>
            </w:r>
          </w:p>
        </w:tc>
      </w:tr>
      <w:tr w:rsidR="002754C6" w:rsidRPr="000F2AD9" w14:paraId="4CD3BA18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B391" w14:textId="742F0089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УВАРОВ ПАВЕЛ ДМИТРИЕВИЧ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C2C8" w14:textId="4A348A98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24EF" w14:textId="7294E0BB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2754C6" w:rsidRPr="000F2AD9" w14:paraId="10D60BFB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951" w14:textId="5CB5C89A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УСОВА ТАТЬЯНА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705" w14:textId="44DD9E8D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A88E" w14:textId="547E64B6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 Торговля розничная в неспециализированных магазинах</w:t>
            </w:r>
          </w:p>
        </w:tc>
      </w:tr>
      <w:tr w:rsidR="002754C6" w:rsidRPr="000F2AD9" w14:paraId="790C5BAB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5F17" w14:textId="05186290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ФРОЛКОВ ИВАН ДМИТРИЕВИЧ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FD6C" w14:textId="1389F1E7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9130B" w14:textId="0FEA80D9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43.34 Производство малярных и стекольных работ</w:t>
            </w:r>
          </w:p>
        </w:tc>
      </w:tr>
      <w:tr w:rsidR="002754C6" w:rsidRPr="000F2AD9" w14:paraId="593D6D51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A4AE" w14:textId="2E11D840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ЦЫГАНКОВ ДЕНИС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A743" w14:textId="7DA1E4F7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9F70" w14:textId="325DB96F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16.10 Распиловка и строгание древесины</w:t>
            </w:r>
          </w:p>
        </w:tc>
      </w:tr>
      <w:tr w:rsidR="002754C6" w:rsidRPr="000F2AD9" w14:paraId="7D050149" w14:textId="77777777" w:rsidTr="002754C6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B044" w14:textId="46D9D024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ШУМЕЙКО ИВАН ИГОРЕВИЧ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F37F" w14:textId="2D12CB06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4453" w14:textId="509F9E6E" w:rsidR="002754C6" w:rsidRPr="00E03D0D" w:rsidRDefault="002754C6" w:rsidP="00F5607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03D0D">
              <w:rPr>
                <w:rFonts w:ascii="Times New Roman" w:hAnsi="Times New Roman" w:cs="Times New Roman"/>
                <w:color w:val="000000"/>
              </w:rPr>
              <w:t>47.19 Торговля розничная прочая в неспециализированных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5895402F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54C6" w:rsidRPr="002754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F2AD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 xml:space="preserve">45.40.2 Торговля розничная мотоциклами, их деталями, </w:t>
            </w:r>
            <w:r w:rsidRPr="00D93C96">
              <w:rPr>
                <w:rFonts w:ascii="Times New Roman" w:hAnsi="Times New Roman"/>
                <w:color w:val="000000"/>
              </w:rPr>
              <w:lastRenderedPageBreak/>
              <w:t>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0F2AD9" w:rsidRPr="006C5EE7" w14:paraId="5B9E16FC" w14:textId="77777777" w:rsidTr="00FA15B9">
        <w:tc>
          <w:tcPr>
            <w:tcW w:w="2605" w:type="dxa"/>
            <w:vAlign w:val="bottom"/>
          </w:tcPr>
          <w:p w14:paraId="139A4346" w14:textId="10A7DB37" w:rsidR="000F2AD9" w:rsidRPr="004654E4" w:rsidRDefault="000F2AD9" w:rsidP="00FD166F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ДАНИЛОВ ТИМУР МАРИКОВИЧ</w:t>
            </w:r>
          </w:p>
        </w:tc>
        <w:tc>
          <w:tcPr>
            <w:tcW w:w="2039" w:type="dxa"/>
            <w:vAlign w:val="bottom"/>
          </w:tcPr>
          <w:p w14:paraId="20138955" w14:textId="69EC8E4E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28883E7F" w14:textId="3553C656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671404863358</w:t>
            </w:r>
          </w:p>
        </w:tc>
        <w:tc>
          <w:tcPr>
            <w:tcW w:w="3968" w:type="dxa"/>
            <w:vAlign w:val="bottom"/>
          </w:tcPr>
          <w:p w14:paraId="0DD265F5" w14:textId="331C47F7" w:rsidR="000F2AD9" w:rsidRPr="000F2AD9" w:rsidRDefault="000F2AD9" w:rsidP="000F2AD9">
            <w:pPr>
              <w:jc w:val="both"/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68.20 Аренда и управление собственным или арендованным недвижимым имуществом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A1F22" w14:textId="77777777" w:rsidR="00A74A90" w:rsidRDefault="00A74A90" w:rsidP="00434DB7">
      <w:pPr>
        <w:spacing w:after="0" w:line="240" w:lineRule="auto"/>
      </w:pPr>
      <w:r>
        <w:separator/>
      </w:r>
    </w:p>
  </w:endnote>
  <w:endnote w:type="continuationSeparator" w:id="0">
    <w:p w14:paraId="1DF93167" w14:textId="77777777" w:rsidR="00A74A90" w:rsidRDefault="00A74A9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243DA" w14:textId="77777777" w:rsidR="00A74A90" w:rsidRDefault="00A74A90" w:rsidP="00434DB7">
      <w:pPr>
        <w:spacing w:after="0" w:line="240" w:lineRule="auto"/>
      </w:pPr>
      <w:r>
        <w:separator/>
      </w:r>
    </w:p>
  </w:footnote>
  <w:footnote w:type="continuationSeparator" w:id="0">
    <w:p w14:paraId="6B144BC3" w14:textId="77777777" w:rsidR="00A74A90" w:rsidRDefault="00A74A9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17D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466B6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AD9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2746D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47711"/>
    <w:rsid w:val="001501D7"/>
    <w:rsid w:val="00150320"/>
    <w:rsid w:val="00154BF0"/>
    <w:rsid w:val="00161617"/>
    <w:rsid w:val="00161D68"/>
    <w:rsid w:val="00166B59"/>
    <w:rsid w:val="00166E9E"/>
    <w:rsid w:val="00166EB9"/>
    <w:rsid w:val="00166F4A"/>
    <w:rsid w:val="001672CC"/>
    <w:rsid w:val="00170C88"/>
    <w:rsid w:val="0017187A"/>
    <w:rsid w:val="00172271"/>
    <w:rsid w:val="00173F0E"/>
    <w:rsid w:val="0017408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8CF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4C6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6579"/>
    <w:rsid w:val="002B7D80"/>
    <w:rsid w:val="002C02FE"/>
    <w:rsid w:val="002D0FFA"/>
    <w:rsid w:val="002D48D1"/>
    <w:rsid w:val="002D4FD5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221A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8D2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2E10"/>
    <w:rsid w:val="003F3BDE"/>
    <w:rsid w:val="004011B3"/>
    <w:rsid w:val="00403AFF"/>
    <w:rsid w:val="00406B45"/>
    <w:rsid w:val="00407E74"/>
    <w:rsid w:val="00411A28"/>
    <w:rsid w:val="00414974"/>
    <w:rsid w:val="00414C64"/>
    <w:rsid w:val="00414D0F"/>
    <w:rsid w:val="0042078A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4FCD"/>
    <w:rsid w:val="004470EA"/>
    <w:rsid w:val="00447E67"/>
    <w:rsid w:val="00450B44"/>
    <w:rsid w:val="00452886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433E"/>
    <w:rsid w:val="00485538"/>
    <w:rsid w:val="0048651E"/>
    <w:rsid w:val="00491A4C"/>
    <w:rsid w:val="004925EB"/>
    <w:rsid w:val="004947D1"/>
    <w:rsid w:val="00494AAB"/>
    <w:rsid w:val="00497036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6892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5F007F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5EB"/>
    <w:rsid w:val="00626D56"/>
    <w:rsid w:val="00630340"/>
    <w:rsid w:val="00631355"/>
    <w:rsid w:val="006324D8"/>
    <w:rsid w:val="00632A52"/>
    <w:rsid w:val="006333FD"/>
    <w:rsid w:val="00636CAB"/>
    <w:rsid w:val="00637E8E"/>
    <w:rsid w:val="0064377D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6EC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2D55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2F01"/>
    <w:rsid w:val="007A3800"/>
    <w:rsid w:val="007A4A63"/>
    <w:rsid w:val="007B1002"/>
    <w:rsid w:val="007B5ED8"/>
    <w:rsid w:val="007B65BE"/>
    <w:rsid w:val="007C0334"/>
    <w:rsid w:val="007C1839"/>
    <w:rsid w:val="007C24F1"/>
    <w:rsid w:val="007C2A1F"/>
    <w:rsid w:val="007C3AD3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59F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D7F11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54A0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A5D89"/>
    <w:rsid w:val="009B02FD"/>
    <w:rsid w:val="009B1BB2"/>
    <w:rsid w:val="009B39A9"/>
    <w:rsid w:val="009B4FCB"/>
    <w:rsid w:val="009B5A57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4BB9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A90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A61DC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17781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0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3B48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B07"/>
    <w:rsid w:val="00D84E2F"/>
    <w:rsid w:val="00D8596C"/>
    <w:rsid w:val="00D90B47"/>
    <w:rsid w:val="00D91DF1"/>
    <w:rsid w:val="00D92E45"/>
    <w:rsid w:val="00D93C96"/>
    <w:rsid w:val="00D96446"/>
    <w:rsid w:val="00DA0308"/>
    <w:rsid w:val="00DA2484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0D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650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D1C"/>
    <w:rsid w:val="00EB4F3F"/>
    <w:rsid w:val="00EB5303"/>
    <w:rsid w:val="00EB539F"/>
    <w:rsid w:val="00EB5E28"/>
    <w:rsid w:val="00EC1857"/>
    <w:rsid w:val="00EC1E38"/>
    <w:rsid w:val="00EC3717"/>
    <w:rsid w:val="00EC4935"/>
    <w:rsid w:val="00EC6A65"/>
    <w:rsid w:val="00EC7580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3E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5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5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41871991131992E-2"/>
          <c:y val="2.7076089173063894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районам'!$C$107:$C$119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'Анализ по районам'!$D$107:$D$119</c:f>
              <c:numCache>
                <c:formatCode>#,##0</c:formatCode>
                <c:ptCount val="13"/>
                <c:pt idx="0">
                  <c:v>957</c:v>
                </c:pt>
                <c:pt idx="1">
                  <c:v>958</c:v>
                </c:pt>
                <c:pt idx="2">
                  <c:v>903</c:v>
                </c:pt>
                <c:pt idx="3">
                  <c:v>914</c:v>
                </c:pt>
                <c:pt idx="4">
                  <c:v>919</c:v>
                </c:pt>
                <c:pt idx="5">
                  <c:v>917</c:v>
                </c:pt>
                <c:pt idx="6">
                  <c:v>919</c:v>
                </c:pt>
                <c:pt idx="7">
                  <c:v>919</c:v>
                </c:pt>
                <c:pt idx="8">
                  <c:v>915</c:v>
                </c:pt>
                <c:pt idx="9">
                  <c:v>921</c:v>
                </c:pt>
                <c:pt idx="10">
                  <c:v>928</c:v>
                </c:pt>
                <c:pt idx="11">
                  <c:v>930</c:v>
                </c:pt>
                <c:pt idx="12">
                  <c:v>933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районам'!$C$107:$C$119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'Анализ по районам'!$E$107:$E$119</c:f>
              <c:numCache>
                <c:formatCode>#,##0</c:formatCode>
                <c:ptCount val="13"/>
                <c:pt idx="0">
                  <c:v>2008</c:v>
                </c:pt>
                <c:pt idx="1">
                  <c:v>2043</c:v>
                </c:pt>
                <c:pt idx="2">
                  <c:v>1985</c:v>
                </c:pt>
                <c:pt idx="3">
                  <c:v>2010</c:v>
                </c:pt>
                <c:pt idx="4">
                  <c:v>2037</c:v>
                </c:pt>
                <c:pt idx="5">
                  <c:v>2084</c:v>
                </c:pt>
                <c:pt idx="6">
                  <c:v>2119</c:v>
                </c:pt>
                <c:pt idx="7">
                  <c:v>2148</c:v>
                </c:pt>
                <c:pt idx="8">
                  <c:v>2193</c:v>
                </c:pt>
                <c:pt idx="9">
                  <c:v>2225</c:v>
                </c:pt>
                <c:pt idx="10">
                  <c:v>2245</c:v>
                </c:pt>
                <c:pt idx="11">
                  <c:v>2282</c:v>
                </c:pt>
                <c:pt idx="12">
                  <c:v>2305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0602880"/>
        <c:axId val="90230784"/>
      </c:lineChart>
      <c:dateAx>
        <c:axId val="13060288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90230784"/>
        <c:crosses val="autoZero"/>
        <c:auto val="1"/>
        <c:lblOffset val="100"/>
        <c:baseTimeUnit val="days"/>
      </c:dateAx>
      <c:valAx>
        <c:axId val="9023078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602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425674063469335E-2"/>
          <c:y val="0.14809845081729209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Таблицы!$D$27:$D$44</c:f>
              <c:strCache>
                <c:ptCount val="1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Предоставление прочих видов услуг</c:v>
                </c:pt>
                <c:pt idx="8">
                  <c:v>Деятельность административная и сопутствующие дополнительные услуги</c:v>
                </c:pt>
                <c:pt idx="9">
                  <c:v>Деятельность в области информации и связи</c:v>
                </c:pt>
                <c:pt idx="10">
                  <c:v>Сельское, лесное хозяйство, охота, рыболовство и рыбоводство</c:v>
                </c:pt>
                <c:pt idx="11">
                  <c:v>Образование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Деятельность финансовая и страховая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Добыча полезных ископаемых</c:v>
                </c:pt>
                <c:pt idx="17">
                  <c:v>Обеспечение электрической энергией, газом и паром; кондиционирование воздуха</c:v>
                </c:pt>
              </c:strCache>
            </c: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1151</c:v>
                </c:pt>
                <c:pt idx="1">
                  <c:v>555</c:v>
                </c:pt>
                <c:pt idx="2">
                  <c:v>338</c:v>
                </c:pt>
                <c:pt idx="3">
                  <c:v>257</c:v>
                </c:pt>
                <c:pt idx="4">
                  <c:v>174</c:v>
                </c:pt>
                <c:pt idx="5">
                  <c:v>156</c:v>
                </c:pt>
                <c:pt idx="6">
                  <c:v>115</c:v>
                </c:pt>
                <c:pt idx="7">
                  <c:v>104</c:v>
                </c:pt>
                <c:pt idx="8">
                  <c:v>102</c:v>
                </c:pt>
                <c:pt idx="9">
                  <c:v>82</c:v>
                </c:pt>
                <c:pt idx="10">
                  <c:v>204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23195538057738"/>
          <c:y val="0.11178119004104964"/>
          <c:w val="0.39240440825578621"/>
          <c:h val="0.8724751054708183"/>
        </c:manualLayout>
      </c:layout>
      <c:overlay val="0"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6AED-0395-4366-B52E-D350F769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3366</TotalTime>
  <Pages>10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79</cp:revision>
  <cp:lastPrinted>2025-05-13T06:22:00Z</cp:lastPrinted>
  <dcterms:created xsi:type="dcterms:W3CDTF">2024-07-31T09:56:00Z</dcterms:created>
  <dcterms:modified xsi:type="dcterms:W3CDTF">2026-06-30T08:08:00Z</dcterms:modified>
</cp:coreProperties>
</file>