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1AE125D0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A74537C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1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579"/>
        <w:gridCol w:w="1006"/>
        <w:gridCol w:w="992"/>
        <w:gridCol w:w="992"/>
        <w:gridCol w:w="1040"/>
        <w:gridCol w:w="1040"/>
        <w:gridCol w:w="897"/>
        <w:gridCol w:w="1060"/>
      </w:tblGrid>
      <w:tr w:rsidR="006C05B4" w:rsidRPr="00807687" w14:paraId="26555EB1" w14:textId="77777777" w:rsidTr="006C05B4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7B6B20F1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20E68B13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7E98697B" w:rsidR="006C05B4" w:rsidRPr="006C05B4" w:rsidRDefault="006C05B4" w:rsidP="00AD67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641A063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09F4EAED" w:rsidR="006C05B4" w:rsidRPr="006C05B4" w:rsidRDefault="006C05B4" w:rsidP="00AD67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5E14D49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3084EB6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4A75B2A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5015353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6C05B4" w:rsidRPr="00807687" w14:paraId="50B6232A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7D3C634F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6865F514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55BD0F8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03CBF83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268141E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1EB33EA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239F254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0CE8DF9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5585A4D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13,68%</w:t>
            </w:r>
          </w:p>
        </w:tc>
      </w:tr>
      <w:tr w:rsidR="006C05B4" w:rsidRPr="00807687" w14:paraId="6B70B3D9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81F" w14:textId="3B7BA499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39C" w14:textId="1F9A3DBB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55F" w14:textId="37389F8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536" w14:textId="3AE8BCA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171" w14:textId="4AC7663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A63" w14:textId="2762621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5BD" w14:textId="1377586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254" w14:textId="069F1BD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54B" w14:textId="6DDC80B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11,34%</w:t>
            </w:r>
          </w:p>
        </w:tc>
      </w:tr>
      <w:tr w:rsidR="006C05B4" w:rsidRPr="00807687" w14:paraId="074F99A0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258A963A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56AE1F9A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0CC2555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5BD10B5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542B98F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7656C10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07C3BF1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6BC77AE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1053493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10,90%</w:t>
            </w:r>
          </w:p>
        </w:tc>
      </w:tr>
      <w:tr w:rsidR="006C05B4" w:rsidRPr="00807687" w14:paraId="65B8AA5B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3C54BD2" w14:textId="4033EE36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2FA7E17" w14:textId="5DAB744E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C3F589" w14:textId="46EF012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AF5B4E" w14:textId="294D144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84E88F5" w14:textId="21F9BD0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E8D105" w14:textId="683EDD2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9A77CE0" w14:textId="07F4BC2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10,11%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6E8D95" w14:textId="57B04E4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13A5415" w14:textId="225EB51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10,11%</w:t>
            </w:r>
          </w:p>
        </w:tc>
      </w:tr>
      <w:tr w:rsidR="006C05B4" w:rsidRPr="00807687" w14:paraId="058A516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7BD89BE6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535C349B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2419B98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499C776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24A183C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11E5645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7AE30A5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7BF0A69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2164DA1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6,04%</w:t>
            </w:r>
          </w:p>
        </w:tc>
      </w:tr>
      <w:tr w:rsidR="006C05B4" w:rsidRPr="00807687" w14:paraId="3AB3C1CE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19F6A157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5F714156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55F294A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28A5E88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6AC5255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6FE6D7C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00C6988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6F6D39C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098C054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5,79%</w:t>
            </w:r>
          </w:p>
        </w:tc>
      </w:tr>
      <w:tr w:rsidR="006C05B4" w:rsidRPr="00807687" w14:paraId="5ABB913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235F1D30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08720380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3B55C71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3B7B6E2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0DF2B83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0A664CD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08EC9A8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4CA5CA4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5F042BD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5,56%</w:t>
            </w:r>
          </w:p>
        </w:tc>
      </w:tr>
      <w:tr w:rsidR="006C05B4" w:rsidRPr="00807687" w14:paraId="417B12A4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64FCEE99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602F5BAE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20BB450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5B5AE1B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0B07D8C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15BC4EB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2D8A68D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50935C2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6542B9A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4,55%</w:t>
            </w:r>
          </w:p>
        </w:tc>
      </w:tr>
      <w:tr w:rsidR="006C05B4" w:rsidRPr="00807687" w14:paraId="418F682B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0BC34E1A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08508768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5B79F54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708E17C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4756510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02C5D61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4AC1A87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5E3F4C2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02A8634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4,19%</w:t>
            </w:r>
          </w:p>
        </w:tc>
      </w:tr>
      <w:tr w:rsidR="006C05B4" w:rsidRPr="00807687" w14:paraId="03B6725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4DC02E8D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401F1485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0B9C57C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36AD386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5748E14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017D3E8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5213375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5C37897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2EA1B5F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3,93%</w:t>
            </w:r>
          </w:p>
        </w:tc>
      </w:tr>
      <w:tr w:rsidR="006C05B4" w:rsidRPr="00807687" w14:paraId="7DBF24F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4DFEE548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3B1738DB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104138E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47350F2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7F91D1C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16E0431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4698896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137383F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27247F8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3,91%</w:t>
            </w:r>
          </w:p>
        </w:tc>
      </w:tr>
      <w:tr w:rsidR="006C05B4" w:rsidRPr="00807687" w14:paraId="5C6FA2C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44C5304B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6B4BF3D7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4D1B7FA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5123404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1868CCD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59B4F2F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6E49FF9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540507F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3F6116F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3,62%</w:t>
            </w:r>
          </w:p>
        </w:tc>
      </w:tr>
      <w:tr w:rsidR="006C05B4" w:rsidRPr="00807687" w14:paraId="30706FE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67094397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79C5D313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61A0AC4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0D667F1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55B7046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339F2B9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643067F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4F1AD45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1253632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3,33%</w:t>
            </w:r>
          </w:p>
        </w:tc>
      </w:tr>
      <w:tr w:rsidR="006C05B4" w:rsidRPr="00807687" w14:paraId="5219D5BB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74EADD2E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792B8341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4EEE0F3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2C76B78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74F1D47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311EAF3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7A7F32E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04128A2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0725C4F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2,91%</w:t>
            </w:r>
          </w:p>
        </w:tc>
      </w:tr>
      <w:tr w:rsidR="006C05B4" w:rsidRPr="00807687" w14:paraId="3E7C812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7FC43521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4F4C8C39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5A1DE20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18813EC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1DBDB20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3FF263A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2A1CAB8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4694C64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73B5EA3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2,39%</w:t>
            </w:r>
          </w:p>
        </w:tc>
      </w:tr>
      <w:tr w:rsidR="006C05B4" w:rsidRPr="00807687" w14:paraId="44B421D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7A53A119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556C69EC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1903A79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276A50B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7FB333C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5747250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096456B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3192314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7DE2A85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2,19%</w:t>
            </w:r>
          </w:p>
        </w:tc>
      </w:tr>
      <w:tr w:rsidR="006C05B4" w:rsidRPr="00807687" w14:paraId="23F6995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0617F974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318F41C6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74C631C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3FCC90B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7C5A0F8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23D3468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2A4C81E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0D232D8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28A39C5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2,15%</w:t>
            </w:r>
          </w:p>
        </w:tc>
      </w:tr>
      <w:tr w:rsidR="006C05B4" w:rsidRPr="00807687" w14:paraId="5A228CAD" w14:textId="77777777" w:rsidTr="006C05B4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718B6549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6A6A145E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404942A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500060A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2A376C8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274DA27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74D5A80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79C3174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4E0CCE1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2,01%</w:t>
            </w:r>
          </w:p>
        </w:tc>
      </w:tr>
      <w:tr w:rsidR="006C05B4" w:rsidRPr="00807687" w14:paraId="15AB7579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31CE99CF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45AB1C29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2BF3B50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18E1E03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0824FB4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0A5C985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5287A0F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4819ADC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1FD216A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1,95%</w:t>
            </w:r>
          </w:p>
        </w:tc>
      </w:tr>
      <w:tr w:rsidR="006C05B4" w:rsidRPr="00807687" w14:paraId="27B51B86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6F635EE8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067DC2E7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312CC92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5235DC97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310D131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5B10447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617F06C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788C82E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7FD8974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1,69%</w:t>
            </w:r>
          </w:p>
        </w:tc>
      </w:tr>
      <w:tr w:rsidR="006C05B4" w:rsidRPr="00807687" w14:paraId="56AB2CA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77B5A84F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12E79505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6A68ECD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415A729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66E89B0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3F5C3BF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2062CFA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581CD11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514BD47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1,57%</w:t>
            </w:r>
          </w:p>
        </w:tc>
      </w:tr>
      <w:tr w:rsidR="006C05B4" w:rsidRPr="00807687" w14:paraId="1A97CE9C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2716203C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148AAA93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73E67FA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5E5BB3F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49CD079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230FCE2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0A440FE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719B57B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535026B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1,23%</w:t>
            </w:r>
          </w:p>
        </w:tc>
      </w:tr>
      <w:tr w:rsidR="006C05B4" w:rsidRPr="00807687" w14:paraId="67E36848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480AD723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19CAA88A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2007206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66D73D7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1C4DFEFA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42B6B29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45909C9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62192EB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3B78A17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0,37%</w:t>
            </w:r>
          </w:p>
        </w:tc>
      </w:tr>
      <w:tr w:rsidR="006C05B4" w:rsidRPr="00807687" w14:paraId="2F2EBCB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11A66426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7D8176B3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0C4C630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7C2B91A6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6EB7E22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7F03A50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794F02A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1AD87DD8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5667C6F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-0,56%</w:t>
            </w:r>
          </w:p>
        </w:tc>
      </w:tr>
      <w:tr w:rsidR="006C05B4" w:rsidRPr="00807687" w14:paraId="649281B2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6C132335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26BF1DDB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66C5FEA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111B8F8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3C65D18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7D1D1BC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1CE9310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11F162B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6FBC039D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-0,86%</w:t>
            </w:r>
          </w:p>
        </w:tc>
      </w:tr>
      <w:tr w:rsidR="006C05B4" w:rsidRPr="00807687" w14:paraId="6BDA40F7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27856F91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717CC5DC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7EA95D1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19B70F4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52714DF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654A79F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14B4F2E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5CDF642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481F429E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-1,98%</w:t>
            </w:r>
          </w:p>
        </w:tc>
      </w:tr>
      <w:tr w:rsidR="006C05B4" w:rsidRPr="00807687" w14:paraId="1F7D32FF" w14:textId="77777777" w:rsidTr="006C05B4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5605DA28" w:rsidR="006C05B4" w:rsidRPr="006C05B4" w:rsidRDefault="006C05B4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4187996C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7AD6CB2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24465290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266CA48F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4531381B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61BD1813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-5,56%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0561A23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46E821BC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-5,56%</w:t>
            </w:r>
          </w:p>
        </w:tc>
      </w:tr>
      <w:tr w:rsidR="006C05B4" w:rsidRPr="00807687" w14:paraId="0203646E" w14:textId="77777777" w:rsidTr="006C05B4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3C9E7A53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538447C3" w:rsidR="006C05B4" w:rsidRPr="006C05B4" w:rsidRDefault="006C05B4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6E75F5F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73B67582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1FCC50C9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54940574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5D3A867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5B7F3B65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69193031" w:rsidR="006C05B4" w:rsidRPr="006C05B4" w:rsidRDefault="006C05B4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5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2,98%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54A159C8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01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01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F63B18">
        <w:rPr>
          <w:rFonts w:ascii="Times New Roman" w:hAnsi="Times New Roman" w:cs="Times New Roman"/>
          <w:sz w:val="24"/>
          <w:szCs w:val="24"/>
        </w:rPr>
        <w:t>3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2CB7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2CB7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6D14F4">
        <w:rPr>
          <w:rFonts w:ascii="Times New Roman" w:hAnsi="Times New Roman" w:cs="Times New Roman"/>
          <w:sz w:val="24"/>
          <w:szCs w:val="24"/>
        </w:rPr>
        <w:t>449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E0E92">
        <w:rPr>
          <w:rFonts w:ascii="Times New Roman" w:hAnsi="Times New Roman" w:cs="Times New Roman"/>
          <w:sz w:val="24"/>
          <w:szCs w:val="24"/>
        </w:rPr>
        <w:t>2,</w:t>
      </w:r>
      <w:r w:rsidR="006D14F4">
        <w:rPr>
          <w:rFonts w:ascii="Times New Roman" w:hAnsi="Times New Roman" w:cs="Times New Roman"/>
          <w:sz w:val="24"/>
          <w:szCs w:val="24"/>
        </w:rPr>
        <w:t>19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A017ED">
        <w:rPr>
          <w:rFonts w:ascii="Times New Roman" w:hAnsi="Times New Roman" w:cs="Times New Roman"/>
          <w:sz w:val="24"/>
          <w:szCs w:val="24"/>
        </w:rPr>
        <w:t>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6D14F4">
        <w:rPr>
          <w:rFonts w:ascii="Times New Roman" w:hAnsi="Times New Roman" w:cs="Times New Roman"/>
          <w:sz w:val="24"/>
          <w:szCs w:val="24"/>
        </w:rPr>
        <w:t>264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10,11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>Вяземском районе +</w:t>
      </w:r>
      <w:r w:rsidR="006D14F4">
        <w:rPr>
          <w:rFonts w:ascii="Times New Roman" w:hAnsi="Times New Roman" w:cs="Times New Roman"/>
          <w:sz w:val="24"/>
          <w:szCs w:val="24"/>
        </w:rPr>
        <w:t>101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D14F4">
        <w:rPr>
          <w:rFonts w:ascii="Times New Roman" w:hAnsi="Times New Roman" w:cs="Times New Roman"/>
          <w:sz w:val="24"/>
          <w:szCs w:val="24"/>
        </w:rPr>
        <w:t>6,04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F63B18">
        <w:rPr>
          <w:rFonts w:ascii="Times New Roman" w:hAnsi="Times New Roman" w:cs="Times New Roman"/>
          <w:sz w:val="24"/>
          <w:szCs w:val="24"/>
        </w:rPr>
        <w:t>4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-1,98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A5270B">
        <w:rPr>
          <w:rFonts w:ascii="Times New Roman" w:hAnsi="Times New Roman" w:cs="Times New Roman"/>
          <w:sz w:val="24"/>
          <w:szCs w:val="24"/>
        </w:rPr>
        <w:t>-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A5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270B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A5270B">
        <w:rPr>
          <w:rFonts w:ascii="Times New Roman" w:hAnsi="Times New Roman" w:cs="Times New Roman"/>
          <w:sz w:val="24"/>
          <w:szCs w:val="24"/>
        </w:rPr>
        <w:t xml:space="preserve"> или -</w:t>
      </w:r>
      <w:r w:rsidR="006D14F4">
        <w:rPr>
          <w:rFonts w:ascii="Times New Roman" w:hAnsi="Times New Roman" w:cs="Times New Roman"/>
          <w:sz w:val="24"/>
          <w:szCs w:val="24"/>
        </w:rPr>
        <w:t>5,56</w:t>
      </w:r>
      <w:r w:rsidR="00A5270B">
        <w:rPr>
          <w:rFonts w:ascii="Times New Roman" w:hAnsi="Times New Roman" w:cs="Times New Roman"/>
          <w:sz w:val="24"/>
          <w:szCs w:val="24"/>
        </w:rPr>
        <w:t xml:space="preserve">%, </w:t>
      </w:r>
      <w:r w:rsidR="00F63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A5270B">
        <w:rPr>
          <w:rFonts w:ascii="Times New Roman" w:hAnsi="Times New Roman" w:cs="Times New Roman"/>
          <w:sz w:val="24"/>
          <w:szCs w:val="24"/>
        </w:rPr>
        <w:t xml:space="preserve"> районе - -2 или -0,</w:t>
      </w:r>
      <w:r w:rsidR="006D14F4">
        <w:rPr>
          <w:rFonts w:ascii="Times New Roman" w:hAnsi="Times New Roman" w:cs="Times New Roman"/>
          <w:sz w:val="24"/>
          <w:szCs w:val="24"/>
        </w:rPr>
        <w:t>56</w:t>
      </w:r>
      <w:r w:rsidR="00A5270B">
        <w:rPr>
          <w:rFonts w:ascii="Times New Roman" w:hAnsi="Times New Roman" w:cs="Times New Roman"/>
          <w:sz w:val="24"/>
          <w:szCs w:val="24"/>
        </w:rPr>
        <w:t xml:space="preserve">% и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районе - -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DE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E9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E0E92">
        <w:rPr>
          <w:rFonts w:ascii="Times New Roman" w:hAnsi="Times New Roman" w:cs="Times New Roman"/>
          <w:sz w:val="24"/>
          <w:szCs w:val="24"/>
        </w:rPr>
        <w:t xml:space="preserve"> или -</w:t>
      </w:r>
      <w:r w:rsidR="006D14F4">
        <w:rPr>
          <w:rFonts w:ascii="Times New Roman" w:hAnsi="Times New Roman" w:cs="Times New Roman"/>
          <w:sz w:val="24"/>
          <w:szCs w:val="24"/>
        </w:rPr>
        <w:t>0,86%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47BDF32E" w14:textId="77777777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F63B18">
        <w:rPr>
          <w:rFonts w:ascii="Times New Roman" w:hAnsi="Times New Roman" w:cs="Times New Roman"/>
          <w:sz w:val="24"/>
          <w:szCs w:val="24"/>
        </w:rPr>
        <w:t>2</w:t>
      </w:r>
      <w:r w:rsidR="00397AAC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3B1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 (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6D14F4">
        <w:rPr>
          <w:rFonts w:ascii="Times New Roman" w:hAnsi="Times New Roman" w:cs="Times New Roman"/>
          <w:sz w:val="24"/>
          <w:szCs w:val="24"/>
        </w:rPr>
        <w:t>449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2,19</w:t>
      </w:r>
      <w:r w:rsidR="006D14F4" w:rsidRPr="00A017ED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6D14F4">
        <w:rPr>
          <w:rFonts w:ascii="Times New Roman" w:hAnsi="Times New Roman" w:cs="Times New Roman"/>
          <w:sz w:val="24"/>
          <w:szCs w:val="24"/>
        </w:rPr>
        <w:t>264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10,11</w:t>
      </w:r>
      <w:r w:rsidR="006D14F4" w:rsidRPr="00A017ED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6D14F4">
        <w:rPr>
          <w:rFonts w:ascii="Times New Roman" w:hAnsi="Times New Roman" w:cs="Times New Roman"/>
          <w:sz w:val="24"/>
          <w:szCs w:val="24"/>
        </w:rPr>
        <w:t xml:space="preserve">101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D14F4">
        <w:rPr>
          <w:rFonts w:ascii="Times New Roman" w:hAnsi="Times New Roman" w:cs="Times New Roman"/>
          <w:sz w:val="24"/>
          <w:szCs w:val="24"/>
        </w:rPr>
        <w:t>6,04%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D14F4">
        <w:rPr>
          <w:rFonts w:ascii="Times New Roman" w:hAnsi="Times New Roman" w:cs="Times New Roman"/>
          <w:sz w:val="24"/>
          <w:szCs w:val="24"/>
        </w:rPr>
        <w:t xml:space="preserve">ых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6D14F4">
        <w:rPr>
          <w:rFonts w:ascii="Times New Roman" w:hAnsi="Times New Roman" w:cs="Times New Roman"/>
          <w:sz w:val="24"/>
          <w:szCs w:val="24"/>
        </w:rPr>
        <w:t xml:space="preserve">ях отмечается снижение </w:t>
      </w:r>
      <w:r w:rsidR="006D14F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-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-1,98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районе -5 </w:t>
      </w:r>
      <w:proofErr w:type="spellStart"/>
      <w:proofErr w:type="gramStart"/>
      <w:r w:rsidR="006D14F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6D14F4">
        <w:rPr>
          <w:rFonts w:ascii="Times New Roman" w:hAnsi="Times New Roman" w:cs="Times New Roman"/>
          <w:sz w:val="24"/>
          <w:szCs w:val="24"/>
        </w:rPr>
        <w:t xml:space="preserve"> или -5,56%, ,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районе - -2 или -0,56% и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районе - -5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6D14F4">
        <w:rPr>
          <w:rFonts w:ascii="Times New Roman" w:hAnsi="Times New Roman" w:cs="Times New Roman"/>
          <w:sz w:val="24"/>
          <w:szCs w:val="24"/>
        </w:rPr>
        <w:t xml:space="preserve"> или -0,86%.</w:t>
      </w:r>
    </w:p>
    <w:p w14:paraId="481B88F0" w14:textId="60F88F54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397AAC">
        <w:rPr>
          <w:rFonts w:ascii="Times New Roman" w:hAnsi="Times New Roman" w:cs="Times New Roman"/>
          <w:sz w:val="24"/>
          <w:szCs w:val="24"/>
        </w:rPr>
        <w:t>1</w:t>
      </w:r>
      <w:r w:rsidR="006D14F4">
        <w:rPr>
          <w:rFonts w:ascii="Times New Roman" w:hAnsi="Times New Roman" w:cs="Times New Roman"/>
          <w:sz w:val="24"/>
          <w:szCs w:val="24"/>
        </w:rPr>
        <w:t xml:space="preserve"> 136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6D14F4">
        <w:rPr>
          <w:rFonts w:ascii="Times New Roman" w:hAnsi="Times New Roman" w:cs="Times New Roman"/>
          <w:sz w:val="24"/>
          <w:szCs w:val="24"/>
        </w:rPr>
        <w:t>2,98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397AAC">
        <w:rPr>
          <w:rFonts w:ascii="Times New Roman" w:hAnsi="Times New Roman" w:cs="Times New Roman"/>
          <w:sz w:val="24"/>
          <w:szCs w:val="24"/>
        </w:rPr>
        <w:t xml:space="preserve">1 </w:t>
      </w:r>
      <w:r w:rsidR="006D14F4">
        <w:rPr>
          <w:rFonts w:ascii="Times New Roman" w:hAnsi="Times New Roman" w:cs="Times New Roman"/>
          <w:sz w:val="24"/>
          <w:szCs w:val="24"/>
        </w:rPr>
        <w:t>136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14F4">
        <w:rPr>
          <w:rFonts w:ascii="Times New Roman" w:hAnsi="Times New Roman" w:cs="Times New Roman"/>
          <w:sz w:val="24"/>
          <w:szCs w:val="24"/>
        </w:rPr>
        <w:t>2,98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B05B77B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.01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.01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14F4">
        <w:rPr>
          <w:rFonts w:ascii="Times New Roman" w:hAnsi="Times New Roman" w:cs="Times New Roman"/>
          <w:sz w:val="24"/>
          <w:szCs w:val="24"/>
        </w:rPr>
        <w:t>264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97AAC">
        <w:rPr>
          <w:rFonts w:ascii="Times New Roman" w:hAnsi="Times New Roman" w:cs="Times New Roman"/>
          <w:sz w:val="24"/>
          <w:szCs w:val="24"/>
        </w:rPr>
        <w:t>10,</w:t>
      </w:r>
      <w:r w:rsidR="006D14F4">
        <w:rPr>
          <w:rFonts w:ascii="Times New Roman" w:hAnsi="Times New Roman" w:cs="Times New Roman"/>
          <w:sz w:val="24"/>
          <w:szCs w:val="24"/>
        </w:rPr>
        <w:t>11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D14F4">
        <w:rPr>
          <w:rFonts w:ascii="Times New Roman" w:hAnsi="Times New Roman" w:cs="Times New Roman"/>
          <w:sz w:val="24"/>
          <w:szCs w:val="24"/>
        </w:rPr>
        <w:t>264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>10,11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14070F6" w14:textId="77777777" w:rsidR="005D31E0" w:rsidRPr="00752B05" w:rsidRDefault="005D31E0" w:rsidP="0073387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733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6D14F4" w:rsidRPr="00752B05" w14:paraId="089937E0" w14:textId="77777777" w:rsidTr="006D14F4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219B5B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168968FB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1AC6F159" w:rsidR="006D14F4" w:rsidRPr="00872128" w:rsidRDefault="006D14F4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97809DB" w:rsidR="006D14F4" w:rsidRPr="00872128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</w:t>
            </w: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727CF02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517E78D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68D39C5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29963AA0" w:rsidR="006D14F4" w:rsidRPr="00872128" w:rsidRDefault="006D14F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6D14F4" w:rsidRPr="00752B05" w14:paraId="2365F98B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43CCB05C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2F11E76A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57C41327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19FFD0B4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559D7EE2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6E31B37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2,97%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715CF2F7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15F92C71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2,97%</w:t>
            </w:r>
          </w:p>
        </w:tc>
      </w:tr>
      <w:tr w:rsidR="006D14F4" w:rsidRPr="00752B05" w14:paraId="1F25B4FF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1427E167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BA4AEAE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0FB964FE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65698EB4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655E8285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335FF616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0CC3A7F8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7704F788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3,01%</w:t>
            </w:r>
          </w:p>
        </w:tc>
      </w:tr>
      <w:tr w:rsidR="006D14F4" w:rsidRPr="00752B05" w14:paraId="6EFCCBE9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7698C52C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7A00FCF1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265A75CC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4F982DA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29321C9D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15A401D7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762ECC6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610F8F0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4,04%</w:t>
            </w:r>
          </w:p>
        </w:tc>
      </w:tr>
      <w:tr w:rsidR="006D14F4" w:rsidRPr="00752B05" w14:paraId="2D4A0408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34A53C19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50B9507F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6D796B6F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0BA7B783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4601D928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7786B45F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164BE1DA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1D4BFB64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</w:tr>
      <w:tr w:rsidR="006D14F4" w:rsidRPr="00752B05" w14:paraId="07A6673C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0F8387CD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12413B0E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4D1BAB1E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6F678848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55A9FC00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20B28B30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13,92%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19B07B6C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78B74E9D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13,92%</w:t>
            </w:r>
          </w:p>
        </w:tc>
      </w:tr>
      <w:tr w:rsidR="006D14F4" w:rsidRPr="00752B05" w14:paraId="1E942404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28C1BE8B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2811ACA3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7765D8EE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32C774D2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38620F80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0F03CC8D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4A1E9691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492DC657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13,88%</w:t>
            </w:r>
          </w:p>
        </w:tc>
      </w:tr>
      <w:tr w:rsidR="006D14F4" w:rsidRPr="00752B05" w14:paraId="45244E36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1E0B30DE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2F7A4AD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58E1D118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46BD23EC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6BA46C0A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126A8F21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636DA5F1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60EFA50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</w:tr>
      <w:tr w:rsidR="006D14F4" w:rsidRPr="00752B05" w14:paraId="2030A0DF" w14:textId="77777777" w:rsidTr="006D14F4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5026DE70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E196421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789A34A0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50C7FB94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02850F9A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2E9F4DFF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38211FB6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153777B0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D14F4" w:rsidRPr="00752B05" w14:paraId="1387620D" w14:textId="77777777" w:rsidTr="006D14F4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77517CF6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21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E304BB9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7E3A4488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28B6339F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6FDFB4D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1FCB30EA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10,11%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5F899CAD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3D22AA35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10,11%</w:t>
            </w:r>
          </w:p>
        </w:tc>
      </w:tr>
      <w:tr w:rsidR="006D14F4" w:rsidRPr="00752B05" w14:paraId="5CB0087F" w14:textId="77777777" w:rsidTr="005067E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76CF3868" w:rsidR="006D14F4" w:rsidRPr="00872128" w:rsidRDefault="006D14F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7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36DB0C8B" w:rsidR="006D14F4" w:rsidRPr="006D14F4" w:rsidRDefault="006D14F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4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520FEFBA" w:rsidR="006D14F4" w:rsidRPr="00397AAC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A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534A67E" w:rsidR="006D14F4" w:rsidRPr="006D14F4" w:rsidRDefault="006D14F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6D933846" w:rsidR="006D14F4" w:rsidRPr="006D14F4" w:rsidRDefault="006D14F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047384D" w:rsidR="006D14F4" w:rsidRPr="006D14F4" w:rsidRDefault="006D14F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1C4983AF" w:rsidR="006D14F4" w:rsidRPr="006D14F4" w:rsidRDefault="006D14F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BFD0848" w:rsidR="006D14F4" w:rsidRPr="006D14F4" w:rsidRDefault="006D14F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4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1079E0BA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067E9">
        <w:rPr>
          <w:rFonts w:ascii="Times New Roman" w:hAnsi="Times New Roman" w:cs="Times New Roman"/>
          <w:sz w:val="24"/>
          <w:szCs w:val="24"/>
        </w:rPr>
        <w:t>январь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5067E9">
        <w:rPr>
          <w:rFonts w:ascii="Times New Roman" w:hAnsi="Times New Roman" w:cs="Times New Roman"/>
          <w:sz w:val="24"/>
          <w:szCs w:val="24"/>
        </w:rPr>
        <w:t>27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067E9">
        <w:rPr>
          <w:rFonts w:ascii="Times New Roman" w:hAnsi="Times New Roman" w:cs="Times New Roman"/>
          <w:sz w:val="24"/>
          <w:szCs w:val="24"/>
        </w:rPr>
        <w:t>2,97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5067E9">
        <w:rPr>
          <w:rFonts w:ascii="Times New Roman" w:hAnsi="Times New Roman" w:cs="Times New Roman"/>
          <w:sz w:val="24"/>
          <w:szCs w:val="24"/>
        </w:rPr>
        <w:t>237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5067E9">
        <w:rPr>
          <w:rFonts w:ascii="Times New Roman" w:hAnsi="Times New Roman" w:cs="Times New Roman"/>
          <w:sz w:val="24"/>
          <w:szCs w:val="24"/>
        </w:rPr>
        <w:t>13,92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14E0A5BC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5067E9">
        <w:rPr>
          <w:rFonts w:ascii="Times New Roman" w:hAnsi="Times New Roman" w:cs="Times New Roman"/>
          <w:sz w:val="24"/>
          <w:szCs w:val="24"/>
        </w:rPr>
        <w:t>27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067E9">
        <w:rPr>
          <w:rFonts w:ascii="Times New Roman" w:hAnsi="Times New Roman" w:cs="Times New Roman"/>
          <w:sz w:val="24"/>
          <w:szCs w:val="24"/>
        </w:rPr>
        <w:t>2,97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5067E9">
        <w:rPr>
          <w:rFonts w:ascii="Times New Roman" w:hAnsi="Times New Roman" w:cs="Times New Roman"/>
          <w:sz w:val="24"/>
          <w:szCs w:val="24"/>
        </w:rPr>
        <w:t>237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067E9">
        <w:rPr>
          <w:rFonts w:ascii="Times New Roman" w:hAnsi="Times New Roman" w:cs="Times New Roman"/>
          <w:sz w:val="24"/>
          <w:szCs w:val="24"/>
        </w:rPr>
        <w:t>13,92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18784214" w14:textId="0942D32D" w:rsidR="005D31E0" w:rsidRPr="00752B05" w:rsidRDefault="005067E9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B5BAAA" wp14:editId="7C5205F4">
            <wp:extent cx="6512176" cy="4178596"/>
            <wp:effectExtent l="0" t="0" r="2222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B2D867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0B6E7F2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067E9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5067E9">
        <w:rPr>
          <w:rFonts w:ascii="Times New Roman" w:hAnsi="Times New Roman" w:cs="Times New Roman"/>
          <w:sz w:val="24"/>
          <w:szCs w:val="24"/>
        </w:rPr>
        <w:t>января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2834E7A9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2911F1E3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76F24A85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7B4C3730" w:rsidR="000752E9" w:rsidRPr="00E56721" w:rsidRDefault="000752E9" w:rsidP="00607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0FC42090" w:rsidR="000752E9" w:rsidRPr="00E56721" w:rsidRDefault="005067E9" w:rsidP="005067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10.01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5067E9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1B6CC198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0E3AEB80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34C5C7C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347813C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1 083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5C80D3C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119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7C206D5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12,34%</w:t>
            </w:r>
          </w:p>
        </w:tc>
      </w:tr>
      <w:tr w:rsidR="005067E9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74DAE34D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4AED867A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404D55E2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6A8CBE8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5EBF5DC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492C5B0D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7,79%</w:t>
            </w:r>
          </w:p>
        </w:tc>
      </w:tr>
      <w:tr w:rsidR="005067E9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3BE39CEE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233D4B21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72BA95EA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19584F62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0F5AC38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17B6DBD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9,29%</w:t>
            </w:r>
          </w:p>
        </w:tc>
      </w:tr>
      <w:tr w:rsidR="005067E9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2608154A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7C579A4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25F1465B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02EA9E0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05D4626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2CD41600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13,73%</w:t>
            </w:r>
          </w:p>
        </w:tc>
      </w:tr>
      <w:tr w:rsidR="005067E9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07E823BF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5034EC6C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6325C24C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0626A26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03F6C47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02D814F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8,87%</w:t>
            </w:r>
          </w:p>
        </w:tc>
      </w:tr>
      <w:tr w:rsidR="005067E9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0ED34E3D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06237BE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4611C17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525ACEC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6094482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4929ADF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3,10%</w:t>
            </w:r>
          </w:p>
        </w:tc>
      </w:tr>
      <w:tr w:rsidR="005067E9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54620558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2D10ACA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41FB85D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6F14843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18D042B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5432A8C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6,82%</w:t>
            </w:r>
          </w:p>
        </w:tc>
      </w:tr>
      <w:tr w:rsidR="005067E9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2F3EF50F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08605FAD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4DA3A4DA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5DC8813C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19049EC0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138D214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2,41%</w:t>
            </w:r>
          </w:p>
        </w:tc>
      </w:tr>
      <w:tr w:rsidR="005067E9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11E740EB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1FACE952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063BDF7C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11550211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0E50D835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170342D5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25,00%</w:t>
            </w:r>
          </w:p>
        </w:tc>
      </w:tr>
      <w:tr w:rsidR="005067E9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5319C478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0A567391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536D4B4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1FA22ED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0AFB934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6500"/>
              </w:rPr>
              <w:t>-3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7D9863D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-4,11%</w:t>
            </w:r>
          </w:p>
        </w:tc>
      </w:tr>
      <w:tr w:rsidR="005067E9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295F54CC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7040E24A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2BEC62D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55F8CB1D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1FD4AED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2814AD9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15,52%</w:t>
            </w:r>
          </w:p>
        </w:tc>
      </w:tr>
      <w:tr w:rsidR="005067E9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0A9CFF85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4D56073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73D9EB95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5F733E7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74588E1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7463A7A0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12,90%</w:t>
            </w:r>
          </w:p>
        </w:tc>
      </w:tr>
      <w:tr w:rsidR="005067E9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036C6AD6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7056DCB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1C4A9655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6F2B5DDA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702691A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7AA0BDD2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9,09%</w:t>
            </w:r>
          </w:p>
        </w:tc>
      </w:tr>
      <w:tr w:rsidR="005067E9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0B84088F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067C6F6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16486FF3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1112E2ED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1A4A886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49AD07D2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31,25%</w:t>
            </w:r>
          </w:p>
        </w:tc>
      </w:tr>
      <w:tr w:rsidR="005067E9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6000B9C7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410112D9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7A0A10E4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2D151EF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3BF1CCF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6500"/>
              </w:rPr>
              <w:t>-2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24E33404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5067E9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6A3153D1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4528065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4878373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4420E9BF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3F1B69B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1B193F08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16,67%</w:t>
            </w:r>
          </w:p>
        </w:tc>
      </w:tr>
      <w:tr w:rsidR="005067E9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6ADDE38E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216D4EC6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6B10D9C4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2680FFC7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052A651C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000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28C5089B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50,00%</w:t>
            </w:r>
          </w:p>
        </w:tc>
      </w:tr>
      <w:tr w:rsidR="005067E9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42FAB866" w:rsidR="005067E9" w:rsidRPr="005067E9" w:rsidRDefault="005067E9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1C733A5B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0A9043A5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4E8DFAD4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1FFEE66E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9C6500"/>
              </w:rPr>
              <w:t>-1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34AA8BF4" w:rsidR="005067E9" w:rsidRPr="005067E9" w:rsidRDefault="005067E9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-20,00%</w:t>
            </w:r>
          </w:p>
        </w:tc>
      </w:tr>
      <w:tr w:rsidR="005067E9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5067E9" w:rsidRPr="005067E9" w:rsidRDefault="005067E9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5067E9" w:rsidRPr="005067E9" w:rsidRDefault="005067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632949DF" w:rsidR="005067E9" w:rsidRPr="005067E9" w:rsidRDefault="005067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265AE242" w:rsidR="005067E9" w:rsidRPr="005067E9" w:rsidRDefault="005067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2 876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22BB8C40" w:rsidR="005067E9" w:rsidRPr="005067E9" w:rsidRDefault="005067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7613231A" w:rsidR="005067E9" w:rsidRPr="005067E9" w:rsidRDefault="005067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067E9">
              <w:rPr>
                <w:rFonts w:ascii="Times New Roman" w:hAnsi="Times New Roman" w:cs="Times New Roman"/>
                <w:color w:val="000000"/>
              </w:rPr>
              <w:t>10,11%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5DB07CFC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26D56">
        <w:rPr>
          <w:rFonts w:ascii="Times New Roman" w:hAnsi="Times New Roman" w:cs="Times New Roman"/>
          <w:sz w:val="24"/>
          <w:szCs w:val="24"/>
        </w:rPr>
        <w:t>1</w:t>
      </w:r>
      <w:r w:rsidR="006B564C">
        <w:rPr>
          <w:rFonts w:ascii="Times New Roman" w:hAnsi="Times New Roman" w:cs="Times New Roman"/>
          <w:sz w:val="24"/>
          <w:szCs w:val="24"/>
        </w:rPr>
        <w:t>5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4A7DE148" w:rsidR="00E2057F" w:rsidRPr="00F3086B" w:rsidRDefault="00E2057F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11</w:t>
      </w:r>
      <w:r w:rsidR="005067E9">
        <w:rPr>
          <w:rFonts w:ascii="Times New Roman" w:hAnsi="Times New Roman" w:cs="Times New Roman"/>
          <w:sz w:val="24"/>
          <w:szCs w:val="24"/>
        </w:rPr>
        <w:t>9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12,</w:t>
      </w:r>
      <w:r w:rsidR="005067E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A834B65" w14:textId="67DC7D1D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3</w:t>
      </w:r>
      <w:r w:rsidR="005067E9">
        <w:rPr>
          <w:rFonts w:ascii="Times New Roman" w:hAnsi="Times New Roman" w:cs="Times New Roman"/>
          <w:sz w:val="24"/>
          <w:szCs w:val="24"/>
        </w:rPr>
        <w:t>6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067E9">
        <w:rPr>
          <w:rFonts w:ascii="Times New Roman" w:hAnsi="Times New Roman" w:cs="Times New Roman"/>
          <w:sz w:val="24"/>
          <w:szCs w:val="24"/>
        </w:rPr>
        <w:t>7,79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2A53DC66" w14:textId="751CCD8A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6940">
        <w:rPr>
          <w:rFonts w:ascii="Times New Roman" w:hAnsi="Times New Roman" w:cs="Times New Roman"/>
          <w:b/>
          <w:sz w:val="24"/>
          <w:szCs w:val="24"/>
        </w:rPr>
        <w:t>троительство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5067E9">
        <w:rPr>
          <w:rFonts w:ascii="Times New Roman" w:hAnsi="Times New Roman" w:cs="Times New Roman"/>
          <w:sz w:val="24"/>
          <w:szCs w:val="24"/>
        </w:rPr>
        <w:t>25</w:t>
      </w:r>
      <w:r w:rsidR="00626D56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067E9">
        <w:rPr>
          <w:rFonts w:ascii="Times New Roman" w:hAnsi="Times New Roman" w:cs="Times New Roman"/>
          <w:sz w:val="24"/>
          <w:szCs w:val="24"/>
        </w:rPr>
        <w:t>9,29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C507CD4" w14:textId="4494DFA4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5067E9">
        <w:rPr>
          <w:rFonts w:ascii="Times New Roman" w:hAnsi="Times New Roman" w:cs="Times New Roman"/>
          <w:sz w:val="24"/>
          <w:szCs w:val="24"/>
        </w:rPr>
        <w:t>28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067E9">
        <w:rPr>
          <w:rFonts w:ascii="Times New Roman" w:hAnsi="Times New Roman" w:cs="Times New Roman"/>
          <w:sz w:val="24"/>
          <w:szCs w:val="24"/>
        </w:rPr>
        <w:t>13,73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BA15C68" w14:textId="4D781F87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 xml:space="preserve">11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64C">
        <w:rPr>
          <w:rFonts w:ascii="Times New Roman" w:hAnsi="Times New Roman" w:cs="Times New Roman"/>
          <w:sz w:val="24"/>
          <w:szCs w:val="24"/>
        </w:rPr>
        <w:t>8,87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812BFE3" w14:textId="250F222A" w:rsidR="006B564C" w:rsidRDefault="006B564C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FD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(+4 ед. или 3,10%),</w:t>
      </w:r>
    </w:p>
    <w:p w14:paraId="0C828327" w14:textId="3C95DF5E" w:rsidR="00E56721" w:rsidRDefault="00E56721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721">
        <w:rPr>
          <w:rFonts w:ascii="Times New Roman" w:hAnsi="Times New Roman" w:cs="Times New Roman"/>
          <w:b/>
          <w:sz w:val="24"/>
          <w:szCs w:val="24"/>
        </w:rPr>
        <w:t>Деятельность гостиниц и предприятий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4C">
        <w:rPr>
          <w:rFonts w:ascii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6</w:t>
      </w:r>
      <w:r w:rsidR="00923EFD"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6B564C">
        <w:rPr>
          <w:rFonts w:ascii="Times New Roman" w:hAnsi="Times New Roman" w:cs="Times New Roman"/>
          <w:sz w:val="24"/>
          <w:szCs w:val="24"/>
        </w:rPr>
        <w:t>6,82</w:t>
      </w:r>
      <w:r w:rsidR="00923EFD">
        <w:rPr>
          <w:rFonts w:ascii="Times New Roman" w:hAnsi="Times New Roman" w:cs="Times New Roman"/>
          <w:sz w:val="24"/>
          <w:szCs w:val="24"/>
        </w:rPr>
        <w:t>%),</w:t>
      </w:r>
    </w:p>
    <w:p w14:paraId="509E64A6" w14:textId="21D57657" w:rsidR="006B564C" w:rsidRDefault="006B564C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5428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42804">
        <w:rPr>
          <w:rFonts w:ascii="Times New Roman" w:hAnsi="Times New Roman" w:cs="Times New Roman"/>
          <w:sz w:val="24"/>
          <w:szCs w:val="24"/>
        </w:rPr>
        <w:t>2,41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5CDF3E93" w14:textId="17E2D5B9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54280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42804">
        <w:rPr>
          <w:rFonts w:ascii="Times New Roman" w:hAnsi="Times New Roman" w:cs="Times New Roman"/>
          <w:sz w:val="24"/>
          <w:szCs w:val="24"/>
        </w:rPr>
        <w:t>25,00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0766976" w14:textId="48CDFE40" w:rsidR="00C51E88" w:rsidRDefault="00C51E88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1E88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E88">
        <w:rPr>
          <w:rFonts w:ascii="Times New Roman" w:hAnsi="Times New Roman" w:cs="Times New Roman"/>
          <w:sz w:val="24"/>
          <w:szCs w:val="24"/>
        </w:rPr>
        <w:t>(+</w:t>
      </w:r>
      <w:r w:rsidR="006B564C">
        <w:rPr>
          <w:rFonts w:ascii="Times New Roman" w:hAnsi="Times New Roman" w:cs="Times New Roman"/>
          <w:sz w:val="24"/>
          <w:szCs w:val="24"/>
        </w:rPr>
        <w:t>9</w:t>
      </w:r>
      <w:r w:rsidRPr="00C51E8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>
        <w:rPr>
          <w:rFonts w:ascii="Times New Roman" w:hAnsi="Times New Roman" w:cs="Times New Roman"/>
          <w:sz w:val="24"/>
          <w:szCs w:val="24"/>
        </w:rPr>
        <w:t>15,52</w:t>
      </w:r>
      <w:r w:rsidRPr="00C51E88">
        <w:rPr>
          <w:rFonts w:ascii="Times New Roman" w:hAnsi="Times New Roman" w:cs="Times New Roman"/>
          <w:sz w:val="24"/>
          <w:szCs w:val="24"/>
        </w:rPr>
        <w:t>%),</w:t>
      </w:r>
    </w:p>
    <w:p w14:paraId="178F48D6" w14:textId="166AB46B" w:rsidR="00C51E88" w:rsidRPr="006B564C" w:rsidRDefault="00C51E88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6B564C" w:rsidRPr="006B564C">
        <w:rPr>
          <w:rFonts w:ascii="Times New Roman" w:hAnsi="Times New Roman" w:cs="Times New Roman"/>
          <w:sz w:val="24"/>
          <w:szCs w:val="24"/>
        </w:rPr>
        <w:t>4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B564C" w:rsidRPr="006B564C">
        <w:rPr>
          <w:rFonts w:ascii="Times New Roman" w:hAnsi="Times New Roman" w:cs="Times New Roman"/>
          <w:sz w:val="24"/>
          <w:szCs w:val="24"/>
        </w:rPr>
        <w:t>12,90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2D9DA5B4" w14:textId="35EDD0A5" w:rsidR="006B564C" w:rsidRPr="006B564C" w:rsidRDefault="006B564C" w:rsidP="006B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542804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42804">
        <w:rPr>
          <w:rFonts w:ascii="Times New Roman" w:hAnsi="Times New Roman" w:cs="Times New Roman"/>
          <w:sz w:val="24"/>
          <w:szCs w:val="24"/>
        </w:rPr>
        <w:t>9,09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5AF6C447" w14:textId="1A601637" w:rsidR="00E2057F" w:rsidRPr="006B564C" w:rsidRDefault="00E2057F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626D56"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в области здравоохранения и социальных услуг</w:t>
      </w:r>
      <w:r w:rsidRPr="006B5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 w:rsidR="00542804">
        <w:rPr>
          <w:rFonts w:ascii="Times New Roman" w:hAnsi="Times New Roman" w:cs="Times New Roman"/>
          <w:sz w:val="24"/>
          <w:szCs w:val="24"/>
        </w:rPr>
        <w:t>5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42804">
        <w:rPr>
          <w:rFonts w:ascii="Times New Roman" w:hAnsi="Times New Roman" w:cs="Times New Roman"/>
          <w:sz w:val="24"/>
          <w:szCs w:val="24"/>
        </w:rPr>
        <w:t>31,25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64D49ADE" w14:textId="287787D5" w:rsidR="00923EFD" w:rsidRPr="006B564C" w:rsidRDefault="00923EFD" w:rsidP="006B5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Деятельность финансовая и страховая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(+1 ед. или 16,67%),</w:t>
      </w:r>
    </w:p>
    <w:p w14:paraId="184896D6" w14:textId="19BD341D" w:rsidR="00E2057F" w:rsidRPr="006B564C" w:rsidRDefault="00E2057F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C51E88" w:rsidRPr="006B564C">
        <w:rPr>
          <w:rFonts w:ascii="Times New Roman" w:hAnsi="Times New Roman" w:cs="Times New Roman"/>
          <w:sz w:val="24"/>
          <w:szCs w:val="24"/>
        </w:rPr>
        <w:t>2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51E88" w:rsidRPr="006B564C">
        <w:rPr>
          <w:rFonts w:ascii="Times New Roman" w:hAnsi="Times New Roman" w:cs="Times New Roman"/>
          <w:sz w:val="24"/>
          <w:szCs w:val="24"/>
        </w:rPr>
        <w:t>50</w:t>
      </w:r>
      <w:r w:rsidRPr="006B564C">
        <w:rPr>
          <w:rFonts w:ascii="Times New Roman" w:hAnsi="Times New Roman" w:cs="Times New Roman"/>
          <w:sz w:val="24"/>
          <w:szCs w:val="24"/>
        </w:rPr>
        <w:t xml:space="preserve">,00%); </w:t>
      </w:r>
    </w:p>
    <w:p w14:paraId="063A05E9" w14:textId="64617217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23EFD">
        <w:rPr>
          <w:rFonts w:ascii="Times New Roman" w:hAnsi="Times New Roman" w:cs="Times New Roman"/>
          <w:sz w:val="24"/>
          <w:szCs w:val="24"/>
        </w:rPr>
        <w:t>3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отраслям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6B56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897"/>
        <w:gridCol w:w="804"/>
        <w:gridCol w:w="897"/>
        <w:gridCol w:w="804"/>
        <w:gridCol w:w="897"/>
        <w:gridCol w:w="804"/>
      </w:tblGrid>
      <w:tr w:rsidR="00B73973" w:rsidRPr="00485538" w14:paraId="04DE2EB3" w14:textId="77777777" w:rsidTr="00626D56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644E2185" w:rsidR="006E5948" w:rsidRPr="00485538" w:rsidRDefault="0078057D" w:rsidP="00542804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42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5948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42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626D56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42804" w:rsidRPr="00485538" w14:paraId="452E3FBF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42804" w:rsidRPr="00485538" w:rsidRDefault="00542804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5F0E9FA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062B3E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7F887CB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299F0E8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00DC3526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5A5B704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6D0270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2A8DF41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30F725D0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0623DFDF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17,07%</w:t>
            </w:r>
          </w:p>
        </w:tc>
      </w:tr>
      <w:tr w:rsidR="00542804" w:rsidRPr="00485538" w14:paraId="356DD488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42804" w:rsidRPr="00485538" w:rsidRDefault="00542804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D4B9969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947FFA0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0839557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1F59DEF" w:rsidR="00542804" w:rsidRPr="00542804" w:rsidRDefault="00542804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0052266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48E3A4EC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4C136764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DFB77A0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4DBC1706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AFB608C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17,60%</w:t>
            </w:r>
          </w:p>
        </w:tc>
      </w:tr>
      <w:tr w:rsidR="00542804" w:rsidRPr="00485538" w14:paraId="256B0402" w14:textId="77777777" w:rsidTr="00626D56">
        <w:trPr>
          <w:trHeight w:val="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542804" w:rsidRPr="00485538" w:rsidRDefault="00542804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B344629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52876281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DE1AA12" w:rsidR="00542804" w:rsidRPr="008B6AAB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735EDE6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E060CC8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02393287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21A4C7D4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1F4E3FD8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06112DB1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030E6FB" w:rsidR="00542804" w:rsidRPr="00542804" w:rsidRDefault="00542804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15,05%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0EDFE06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42804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542804">
        <w:rPr>
          <w:rFonts w:ascii="Times New Roman" w:eastAsia="Calibri" w:hAnsi="Times New Roman" w:cs="Times New Roman"/>
          <w:sz w:val="24"/>
          <w:szCs w:val="24"/>
        </w:rPr>
        <w:t>468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42804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42804">
        <w:rPr>
          <w:rFonts w:ascii="Times New Roman" w:eastAsia="Calibri" w:hAnsi="Times New Roman" w:cs="Times New Roman"/>
          <w:sz w:val="24"/>
          <w:szCs w:val="24"/>
        </w:rPr>
        <w:t>545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542804">
        <w:rPr>
          <w:rFonts w:ascii="Times New Roman" w:eastAsia="Calibri" w:hAnsi="Times New Roman" w:cs="Times New Roman"/>
          <w:sz w:val="24"/>
          <w:szCs w:val="24"/>
        </w:rPr>
        <w:t>77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542804">
        <w:rPr>
          <w:rFonts w:ascii="Times New Roman" w:eastAsia="Calibri" w:hAnsi="Times New Roman" w:cs="Times New Roman"/>
          <w:sz w:val="24"/>
          <w:szCs w:val="24"/>
        </w:rPr>
        <w:t>17,07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542804">
        <w:rPr>
          <w:rFonts w:ascii="Times New Roman" w:eastAsia="Calibri" w:hAnsi="Times New Roman" w:cs="Times New Roman"/>
          <w:sz w:val="24"/>
          <w:szCs w:val="24"/>
        </w:rPr>
        <w:t>14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542804">
        <w:rPr>
          <w:rFonts w:ascii="Times New Roman" w:eastAsia="Calibri" w:hAnsi="Times New Roman" w:cs="Times New Roman"/>
          <w:sz w:val="24"/>
          <w:szCs w:val="24"/>
        </w:rPr>
        <w:t>63</w:t>
      </w:r>
      <w:r w:rsidR="00381C9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542804">
        <w:rPr>
          <w:rFonts w:ascii="Times New Roman" w:eastAsia="Calibri" w:hAnsi="Times New Roman" w:cs="Times New Roman"/>
          <w:sz w:val="24"/>
          <w:szCs w:val="24"/>
        </w:rPr>
        <w:t>79,82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542804">
        <w:rPr>
          <w:rFonts w:ascii="Times New Roman" w:eastAsia="Calibri" w:hAnsi="Times New Roman" w:cs="Times New Roman"/>
          <w:sz w:val="24"/>
          <w:szCs w:val="24"/>
        </w:rPr>
        <w:t>20,18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2E4E2C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2E4E2C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780624F3" w:rsidR="005D144F" w:rsidRPr="002E4E2C" w:rsidRDefault="005D144F" w:rsidP="0054280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5428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3E850F35" w:rsidR="005D144F" w:rsidRPr="002E4E2C" w:rsidRDefault="00542804" w:rsidP="0054280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10.01</w:t>
            </w:r>
            <w:r w:rsidR="005D144F"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2E4E2C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542804" w:rsidRPr="002E4E2C" w14:paraId="218A5DD6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EC7" w14:textId="631120EB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6F7024C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5718DF50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45DDC52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586CF64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372A2654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1,28%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01DEBD94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542804" w:rsidRPr="002E4E2C" w14:paraId="72B01FFB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8F91" w14:textId="1298A6EC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45EC3B9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25EFB1D0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4F8378E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322AA9C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55DD5293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0,37%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2617B16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2804" w:rsidRPr="002E4E2C" w14:paraId="4F81DCFD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E0E8" w14:textId="3AE5354E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187A500F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5BC2D9D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1163026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5,77%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747853B6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2446DDE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6,61%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50FF973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9C0006"/>
              </w:rPr>
              <w:t>9</w:t>
            </w:r>
          </w:p>
        </w:tc>
      </w:tr>
      <w:tr w:rsidR="00542804" w:rsidRPr="002E4E2C" w14:paraId="35AE978B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B345" w14:textId="7C029739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1524EBD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5AE26D79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6B0B63F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29EC4BC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7AEFEAF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068371D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2804" w:rsidRPr="002E4E2C" w14:paraId="386B8061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7CC0" w14:textId="21AE5BFA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006DD59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117EDA8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6A1EDD8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7499EF6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2239812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5D788D23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2804" w:rsidRPr="002E4E2C" w14:paraId="56539796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E57A" w14:textId="39408C86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663BFB9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14C9100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535E5EA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12,39%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6257220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47BB52C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12,11%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7D5AFA3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9C0006"/>
              </w:rPr>
              <w:t>8</w:t>
            </w:r>
          </w:p>
        </w:tc>
      </w:tr>
      <w:tr w:rsidR="00542804" w:rsidRPr="002E4E2C" w14:paraId="09DE143A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2D88" w14:textId="29EAB7FA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2E4A943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0075148F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3FBAD107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44,23%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65D8264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4909D5BF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47,34%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261E7FD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51</w:t>
            </w:r>
          </w:p>
        </w:tc>
      </w:tr>
      <w:tr w:rsidR="00542804" w:rsidRPr="002E4E2C" w14:paraId="030A175C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B5BC" w14:textId="0196DD4D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0CDF1AC0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5A1C1EE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0CFB292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12,18%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07E280B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359B48E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11,38%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207B2DA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9C0006"/>
              </w:rPr>
              <w:t>5</w:t>
            </w:r>
          </w:p>
        </w:tc>
      </w:tr>
      <w:tr w:rsidR="00542804" w:rsidRPr="002E4E2C" w14:paraId="79AF7886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E0E4" w14:textId="7A037EA1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5E86964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6287878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2D6B8D07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4008249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763815D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2,94%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7639A43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542804" w:rsidRPr="002E4E2C" w14:paraId="28D708DD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9A99" w14:textId="34BF8990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1857000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6EBC5959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43D98F4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3,21%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69F4DBA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1079ED3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3,49%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3B355C0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9C0006"/>
              </w:rPr>
              <w:t>4</w:t>
            </w:r>
          </w:p>
        </w:tc>
      </w:tr>
      <w:tr w:rsidR="00542804" w:rsidRPr="002E4E2C" w14:paraId="140470A5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4CF" w14:textId="2DFC7487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67DDC99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7403852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443DED9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01288AE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6224F3B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0,37%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3E2CBBE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542804" w:rsidRPr="002E4E2C" w14:paraId="065CC91E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2D15" w14:textId="737F5703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06AB22C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57719C1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519A354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41DDB83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56270266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2,02%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131D716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-6</w:t>
            </w:r>
          </w:p>
        </w:tc>
      </w:tr>
      <w:tr w:rsidR="00542804" w:rsidRPr="002E4E2C" w14:paraId="42A7EC95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2877" w14:textId="0F59E24F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1D3137A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05B1F9A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44D244E3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5,56%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6FFFDBC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14B5CE77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5,14%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2B583686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542804" w:rsidRPr="002E4E2C" w14:paraId="37EFBE2F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F61B" w14:textId="4727AE8E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02FB42C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7201D7E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69AD7DC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3391909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22EE5BB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3,12%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5E95CA54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10</w:t>
            </w:r>
          </w:p>
        </w:tc>
      </w:tr>
      <w:tr w:rsidR="00542804" w:rsidRPr="002E4E2C" w14:paraId="6956F1D4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E4D9" w14:textId="4CDA9A85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747C2826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2DDFB52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4D42103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08A26F7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06694CB3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50453F3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2804" w:rsidRPr="002E4E2C" w14:paraId="57B56D78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3BF7" w14:textId="61E0D225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326F3F7F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6B259237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647CC27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6BF76A0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31BFD834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1,10%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595E830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-3</w:t>
            </w:r>
          </w:p>
        </w:tc>
      </w:tr>
      <w:tr w:rsidR="00542804" w:rsidRPr="002E4E2C" w14:paraId="44790EBF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78EC" w14:textId="347EC1FB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44B65FD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41FFF94D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27AB9CA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61DE7E30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08D215C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0,55%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14737DD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9C0006"/>
              </w:rPr>
              <w:t>2</w:t>
            </w:r>
          </w:p>
        </w:tc>
      </w:tr>
      <w:tr w:rsidR="00542804" w:rsidRPr="002E4E2C" w14:paraId="73001A9F" w14:textId="77777777" w:rsidTr="000A42E1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8BED" w14:textId="5AB47491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15CD73B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6DE6F2E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0EA388C8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0443A75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45DEDCE4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0,73%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7F4AB58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42804" w:rsidRPr="002E4E2C" w14:paraId="49EE06BC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28AA" w14:textId="65764A33" w:rsidR="00542804" w:rsidRPr="00542804" w:rsidRDefault="00542804" w:rsidP="000A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36040B4C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24A22C5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0FA5843F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3,21%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331A3721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18460112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1,47%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3560836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-7</w:t>
            </w:r>
          </w:p>
        </w:tc>
      </w:tr>
      <w:tr w:rsidR="00542804" w:rsidRPr="002E4E2C" w14:paraId="7CAC0B6F" w14:textId="77777777" w:rsidTr="000A42E1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A51" w14:textId="28619AB2" w:rsidR="00542804" w:rsidRPr="00542804" w:rsidRDefault="00542804" w:rsidP="000A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0C4F6DFA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2F644166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59195205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48B67003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b/>
                <w:bCs/>
                <w:color w:val="000000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41BC36CE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804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4FA7176B" w:rsidR="00542804" w:rsidRPr="00542804" w:rsidRDefault="00542804" w:rsidP="000A42E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</w:tr>
    </w:tbl>
    <w:p w14:paraId="601C2762" w14:textId="77777777" w:rsidR="000D0120" w:rsidRDefault="000D0120" w:rsidP="00D840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794E4504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A42E1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01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2E4E2C">
        <w:rPr>
          <w:rFonts w:ascii="Times New Roman" w:eastAsia="Calibri" w:hAnsi="Times New Roman" w:cs="Times New Roman"/>
          <w:sz w:val="24"/>
          <w:szCs w:val="24"/>
        </w:rPr>
        <w:t>2</w:t>
      </w:r>
      <w:r w:rsidR="000A42E1">
        <w:rPr>
          <w:rFonts w:ascii="Times New Roman" w:eastAsia="Calibri" w:hAnsi="Times New Roman" w:cs="Times New Roman"/>
          <w:sz w:val="24"/>
          <w:szCs w:val="24"/>
        </w:rPr>
        <w:t>58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A42E1">
        <w:rPr>
          <w:rFonts w:ascii="Times New Roman" w:eastAsia="Calibri" w:hAnsi="Times New Roman" w:cs="Times New Roman"/>
          <w:sz w:val="24"/>
          <w:szCs w:val="24"/>
        </w:rPr>
        <w:t>207</w:t>
      </w:r>
      <w:r w:rsidR="00D840F3">
        <w:rPr>
          <w:rFonts w:ascii="Times New Roman" w:eastAsia="Calibri" w:hAnsi="Times New Roman" w:cs="Times New Roman"/>
          <w:sz w:val="24"/>
          <w:szCs w:val="24"/>
        </w:rPr>
        <w:t>),</w:t>
      </w:r>
      <w:r w:rsidR="00B111FB" w:rsidRP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eastAsia="Calibri" w:hAnsi="Times New Roman" w:cs="Times New Roman"/>
          <w:sz w:val="24"/>
          <w:szCs w:val="24"/>
        </w:rPr>
        <w:t>строительства (</w:t>
      </w:r>
      <w:r w:rsidR="002E4E2C">
        <w:rPr>
          <w:rFonts w:ascii="Times New Roman" w:eastAsia="Calibri" w:hAnsi="Times New Roman" w:cs="Times New Roman"/>
          <w:sz w:val="24"/>
          <w:szCs w:val="24"/>
        </w:rPr>
        <w:t>6</w:t>
      </w:r>
      <w:r w:rsidR="000A42E1">
        <w:rPr>
          <w:rFonts w:ascii="Times New Roman" w:eastAsia="Calibri" w:hAnsi="Times New Roman" w:cs="Times New Roman"/>
          <w:sz w:val="24"/>
          <w:szCs w:val="24"/>
        </w:rPr>
        <w:t>6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A42E1">
        <w:rPr>
          <w:rFonts w:ascii="Times New Roman" w:eastAsia="Calibri" w:hAnsi="Times New Roman" w:cs="Times New Roman"/>
          <w:sz w:val="24"/>
          <w:szCs w:val="24"/>
        </w:rPr>
        <w:t>58</w:t>
      </w:r>
      <w:r w:rsidR="00B111FB">
        <w:rPr>
          <w:rFonts w:ascii="Times New Roman" w:eastAsia="Calibri" w:hAnsi="Times New Roman" w:cs="Times New Roman"/>
          <w:sz w:val="24"/>
          <w:szCs w:val="24"/>
        </w:rPr>
        <w:t>),</w:t>
      </w:r>
      <w:r w:rsidR="005D144F" w:rsidRPr="005D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eastAsia="Calibri" w:hAnsi="Times New Roman" w:cs="Times New Roman"/>
          <w:sz w:val="24"/>
          <w:szCs w:val="24"/>
        </w:rPr>
        <w:t>деятельности административной (</w:t>
      </w:r>
      <w:r w:rsidR="000A42E1">
        <w:rPr>
          <w:rFonts w:ascii="Times New Roman" w:eastAsia="Calibri" w:hAnsi="Times New Roman" w:cs="Times New Roman"/>
          <w:sz w:val="24"/>
          <w:szCs w:val="24"/>
        </w:rPr>
        <w:t>17 вместо 7</w:t>
      </w:r>
      <w:r w:rsidR="002E4E2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D6723">
        <w:rPr>
          <w:rFonts w:ascii="Times New Roman" w:eastAsia="Calibri" w:hAnsi="Times New Roman" w:cs="Times New Roman"/>
          <w:sz w:val="24"/>
          <w:szCs w:val="24"/>
        </w:rPr>
        <w:t>обрабатывающее производство (</w:t>
      </w:r>
      <w:r w:rsidR="002E4E2C">
        <w:rPr>
          <w:rFonts w:ascii="Times New Roman" w:eastAsia="Calibri" w:hAnsi="Times New Roman" w:cs="Times New Roman"/>
          <w:sz w:val="24"/>
          <w:szCs w:val="24"/>
        </w:rPr>
        <w:t>3</w:t>
      </w:r>
      <w:r w:rsidR="000A42E1">
        <w:rPr>
          <w:rFonts w:ascii="Times New Roman" w:eastAsia="Calibri" w:hAnsi="Times New Roman" w:cs="Times New Roman"/>
          <w:sz w:val="24"/>
          <w:szCs w:val="24"/>
        </w:rPr>
        <w:t>6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27</w:t>
      </w:r>
      <w:r w:rsidR="000D672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2E4E2C">
        <w:rPr>
          <w:rFonts w:ascii="Times New Roman" w:eastAsia="Calibri" w:hAnsi="Times New Roman" w:cs="Times New Roman"/>
          <w:sz w:val="24"/>
          <w:szCs w:val="24"/>
        </w:rPr>
        <w:t>в области информации и связи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E4E2C">
        <w:rPr>
          <w:rFonts w:ascii="Times New Roman" w:eastAsia="Calibri" w:hAnsi="Times New Roman" w:cs="Times New Roman"/>
          <w:sz w:val="24"/>
          <w:szCs w:val="24"/>
        </w:rPr>
        <w:t xml:space="preserve">19 вместо 15), </w:t>
      </w:r>
      <w:r w:rsidR="005D144F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0A42E1">
        <w:rPr>
          <w:rFonts w:ascii="Times New Roman" w:eastAsia="Calibri" w:hAnsi="Times New Roman" w:cs="Times New Roman"/>
          <w:sz w:val="24"/>
          <w:szCs w:val="24"/>
        </w:rPr>
        <w:t>62</w:t>
      </w:r>
      <w:r w:rsidR="005D144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5</w:t>
      </w:r>
      <w:r w:rsidR="000A42E1">
        <w:rPr>
          <w:rFonts w:ascii="Times New Roman" w:eastAsia="Calibri" w:hAnsi="Times New Roman" w:cs="Times New Roman"/>
          <w:sz w:val="24"/>
          <w:szCs w:val="24"/>
        </w:rPr>
        <w:t>7</w:t>
      </w:r>
      <w:r w:rsidR="005D144F">
        <w:rPr>
          <w:rFonts w:ascii="Times New Roman" w:eastAsia="Calibri" w:hAnsi="Times New Roman" w:cs="Times New Roman"/>
          <w:sz w:val="24"/>
          <w:szCs w:val="24"/>
        </w:rPr>
        <w:t>),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</w:t>
      </w:r>
      <w:proofErr w:type="gram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существенно меньше субъектов МСП в следующих сферах: 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деятельность по операциям </w:t>
      </w:r>
      <w:r w:rsidR="006E1004">
        <w:rPr>
          <w:rFonts w:ascii="Times New Roman" w:eastAsia="Calibri" w:hAnsi="Times New Roman" w:cs="Times New Roman"/>
          <w:sz w:val="24"/>
          <w:szCs w:val="24"/>
        </w:rPr>
        <w:t>с недвижимым имуществом (1</w:t>
      </w:r>
      <w:r w:rsidR="002E4E2C">
        <w:rPr>
          <w:rFonts w:ascii="Times New Roman" w:eastAsia="Calibri" w:hAnsi="Times New Roman" w:cs="Times New Roman"/>
          <w:sz w:val="24"/>
          <w:szCs w:val="24"/>
        </w:rPr>
        <w:t>1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A42E1">
        <w:rPr>
          <w:rFonts w:ascii="Times New Roman" w:eastAsia="Calibri" w:hAnsi="Times New Roman" w:cs="Times New Roman"/>
          <w:sz w:val="24"/>
          <w:szCs w:val="24"/>
        </w:rPr>
        <w:t>17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E1004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0A42E1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E4E2C">
        <w:rPr>
          <w:rFonts w:ascii="Times New Roman" w:eastAsia="Calibri" w:hAnsi="Times New Roman" w:cs="Times New Roman"/>
          <w:sz w:val="24"/>
          <w:szCs w:val="24"/>
        </w:rPr>
        <w:t>9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п</w:t>
      </w:r>
      <w:r w:rsidR="005D144F" w:rsidRPr="00D8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редоставление прочих видов услуг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(</w:t>
      </w:r>
      <w:r w:rsidR="002E4E2C">
        <w:rPr>
          <w:rFonts w:ascii="Times New Roman" w:eastAsia="Calibri" w:hAnsi="Times New Roman" w:cs="Times New Roman"/>
          <w:sz w:val="24"/>
          <w:szCs w:val="24"/>
        </w:rPr>
        <w:t>8</w:t>
      </w:r>
      <w:r w:rsidR="00B1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 xml:space="preserve">вместо </w:t>
      </w:r>
      <w:r w:rsidR="006E1004">
        <w:rPr>
          <w:rFonts w:ascii="Times New Roman" w:eastAsia="Calibri" w:hAnsi="Times New Roman" w:cs="Times New Roman"/>
          <w:sz w:val="24"/>
          <w:szCs w:val="24"/>
        </w:rPr>
        <w:t>1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="005D144F" w:rsidRPr="00D840F3">
        <w:rPr>
          <w:rFonts w:ascii="Times New Roman" w:eastAsia="Calibri" w:hAnsi="Times New Roman" w:cs="Times New Roman"/>
          <w:sz w:val="24"/>
          <w:szCs w:val="24"/>
        </w:rPr>
        <w:t>)</w:t>
      </w:r>
      <w:r w:rsidR="006E10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555299" w14:textId="77777777" w:rsidR="000D6723" w:rsidRDefault="000D6723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18FC448C" w14:textId="5A69B8AF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.01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0A42E1">
        <w:rPr>
          <w:rFonts w:ascii="Times New Roman" w:hAnsi="Times New Roman" w:cs="Times New Roman"/>
          <w:sz w:val="24"/>
          <w:szCs w:val="24"/>
        </w:rPr>
        <w:t>64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9D42A0A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D6723">
        <w:rPr>
          <w:rFonts w:ascii="Times New Roman" w:hAnsi="Times New Roman" w:cs="Times New Roman"/>
          <w:sz w:val="24"/>
          <w:szCs w:val="24"/>
        </w:rPr>
        <w:t>2</w:t>
      </w:r>
      <w:r w:rsidR="000A42E1">
        <w:rPr>
          <w:rFonts w:ascii="Times New Roman" w:hAnsi="Times New Roman" w:cs="Times New Roman"/>
          <w:sz w:val="24"/>
          <w:szCs w:val="24"/>
        </w:rPr>
        <w:t>64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E4E2C">
        <w:rPr>
          <w:rFonts w:ascii="Times New Roman" w:hAnsi="Times New Roman" w:cs="Times New Roman"/>
          <w:sz w:val="24"/>
          <w:szCs w:val="24"/>
        </w:rPr>
        <w:t>90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936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A42E1">
        <w:rPr>
          <w:rFonts w:ascii="Times New Roman" w:hAnsi="Times New Roman" w:cs="Times New Roman"/>
          <w:sz w:val="24"/>
          <w:szCs w:val="24"/>
        </w:rPr>
        <w:t>1 703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0A42E1">
        <w:rPr>
          <w:rFonts w:ascii="Times New Roman" w:hAnsi="Times New Roman" w:cs="Times New Roman"/>
          <w:sz w:val="24"/>
          <w:szCs w:val="24"/>
        </w:rPr>
        <w:t>1 940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611CBAB2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10.12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2E4E2C">
        <w:rPr>
          <w:rFonts w:ascii="Times New Roman" w:hAnsi="Times New Roman" w:cs="Times New Roman"/>
          <w:sz w:val="24"/>
          <w:szCs w:val="24"/>
        </w:rPr>
        <w:t>24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6E1004" w:rsidRPr="00B111FB" w14:paraId="5DCCC627" w14:textId="77777777" w:rsidTr="00F63B18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77777777" w:rsidR="006E1004" w:rsidRPr="00EA5031" w:rsidRDefault="006E1004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77777777" w:rsidR="006E1004" w:rsidRPr="00EA5031" w:rsidRDefault="006E1004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504FF6B" w14:textId="5CFA28A6" w:rsidR="006E1004" w:rsidRPr="00EA5031" w:rsidRDefault="006E1004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hAnsi="Times New Roman" w:cs="Times New Roman"/>
                <w:b/>
              </w:rPr>
              <w:t>Количество на 10.</w:t>
            </w:r>
            <w:r w:rsidR="000D6723">
              <w:rPr>
                <w:rFonts w:ascii="Times New Roman" w:hAnsi="Times New Roman" w:cs="Times New Roman"/>
                <w:b/>
              </w:rPr>
              <w:t>1</w:t>
            </w:r>
            <w:r w:rsidR="002E4E2C">
              <w:rPr>
                <w:rFonts w:ascii="Times New Roman" w:hAnsi="Times New Roman" w:cs="Times New Roman"/>
                <w:b/>
              </w:rPr>
              <w:t>1</w:t>
            </w:r>
            <w:r w:rsidRPr="00EA5031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1DB284CF" w:rsidR="006E1004" w:rsidRPr="00EA5031" w:rsidRDefault="006E1004" w:rsidP="002E4E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на 10.</w:t>
            </w:r>
            <w:r w:rsidR="000D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E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77777777" w:rsidR="006E1004" w:rsidRPr="00EA5031" w:rsidRDefault="006E1004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</w:t>
            </w:r>
          </w:p>
        </w:tc>
      </w:tr>
      <w:tr w:rsidR="000A42E1" w:rsidRPr="00B111FB" w14:paraId="252C2010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0C9EC6F0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23E" w14:textId="10B959FE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A2B" w14:textId="659FE5B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EB3" w14:textId="2FD5368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304" w14:textId="4CFB78B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14B35577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35C31E64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A57" w14:textId="3847521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6AE" w14:textId="54A839E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A58" w14:textId="2E9C6EFB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03C" w14:textId="225D2D9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62E042C2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3D83E1C9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407" w14:textId="6536B417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3E7" w14:textId="03D42C2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A11" w14:textId="57A05B6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69E" w14:textId="34B2851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9C0006"/>
              </w:rPr>
              <w:t>4</w:t>
            </w:r>
          </w:p>
        </w:tc>
      </w:tr>
      <w:tr w:rsidR="000A42E1" w:rsidRPr="00B111FB" w14:paraId="1CFF3AF8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295FBBD2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B90" w14:textId="3AC4755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792" w14:textId="571A28C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816" w14:textId="7E81AB8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AFC" w14:textId="7F9BA07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58E75FCD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205C579E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10E" w14:textId="5C88A4B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491" w14:textId="684A6BDC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0C0" w14:textId="71479A3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C2E" w14:textId="3BAFD33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3F9AE2A3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2051B75E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39D" w14:textId="2D9D016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FF7" w14:textId="2480123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027" w14:textId="64D0B85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7E3" w14:textId="5BF12E5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9C0006"/>
              </w:rPr>
              <w:t>2</w:t>
            </w:r>
          </w:p>
        </w:tc>
      </w:tr>
      <w:tr w:rsidR="000A42E1" w:rsidRPr="00B111FB" w14:paraId="52D2631E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03D73773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80D8" w14:textId="5716D082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813" w14:textId="2CDF781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1 080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98A" w14:textId="150E209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1 083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78B" w14:textId="3BD98147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0A42E1" w:rsidRPr="00B111FB" w14:paraId="11E8E4D4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3EF71944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A79" w14:textId="63CCD9A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974" w14:textId="10FE09A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449" w14:textId="2A49997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498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064" w14:textId="2E6CB79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-2</w:t>
            </w:r>
          </w:p>
        </w:tc>
      </w:tr>
      <w:tr w:rsidR="000A42E1" w:rsidRPr="00B111FB" w14:paraId="45DC8DB6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6CF61C98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24B" w14:textId="6855219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836" w14:textId="1B21BE7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599" w14:textId="69A8B7E1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172" w14:textId="77C95A8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02F7DE96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28D1605B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96F" w14:textId="20F0FDF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1D" w14:textId="5400CCB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BBE" w14:textId="6189560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E61" w14:textId="2BD3AB3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A42E1" w:rsidRPr="00B111FB" w14:paraId="1E453594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675F67C8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834" w14:textId="48DDEB0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A1D" w14:textId="4B514C6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F5B" w14:textId="70693E5C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36" w14:textId="2614B3C0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61CFF058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61DF250D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35B" w14:textId="579C947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F25" w14:textId="44A4E981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B46" w14:textId="3BE412C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76F" w14:textId="132BCF30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719FEB71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3DE16201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ACD" w14:textId="761D8E8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CF8" w14:textId="13E1DEB2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AE9" w14:textId="4ECC5109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97" w14:textId="3120B70B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131C0948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555E4038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18F" w14:textId="78619EA9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E9D" w14:textId="20C6D31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890" w14:textId="4E4A356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03D" w14:textId="03BA7DD0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9C0006"/>
              </w:rPr>
              <w:t>3</w:t>
            </w:r>
          </w:p>
        </w:tc>
      </w:tr>
      <w:tr w:rsidR="000A42E1" w:rsidRPr="00B111FB" w14:paraId="50D51C84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59A2B243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C3" w14:textId="2888FCA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4D3" w14:textId="1E3E8D52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C74" w14:textId="4D4CCE11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3E6" w14:textId="515549CE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3CAC0C71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40C3CC90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528" w14:textId="2F45601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B9" w14:textId="351AE8D1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185" w14:textId="2BDB4799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64E" w14:textId="1017039C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2A8D1C11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3156A0FB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427" w14:textId="0C24E7D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881" w14:textId="67877FF3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54F" w14:textId="63FD447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8B2" w14:textId="4ECA2590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A42E1" w:rsidRPr="00B111FB" w14:paraId="08841B3D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4AF8C9EC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B5F" w14:textId="2474A61C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0D3" w14:textId="0F4AC0D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9CD" w14:textId="2A22E5D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4CB" w14:textId="631C1B14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9C0006"/>
              </w:rPr>
              <w:t>1</w:t>
            </w:r>
          </w:p>
        </w:tc>
      </w:tr>
      <w:tr w:rsidR="000A42E1" w:rsidRPr="00B111FB" w14:paraId="3C39EB4B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0230CCA7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B3F" w14:textId="0665C311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FFE" w14:textId="54A51055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E47" w14:textId="05772C1C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CD0" w14:textId="0CD0096B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0A42E1" w:rsidRPr="00B111FB" w14:paraId="023A129A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178DCC90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B2E" w14:textId="730B00A9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F44" w14:textId="16E5F5B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1B4" w14:textId="00EB6B2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C61" w14:textId="31B2CAFD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68B244F9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3D8B2564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871" w14:textId="3DCFCAEE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784" w14:textId="56B75CB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A7" w14:textId="07AC3762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E5E" w14:textId="3B21D8EF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A42E1" w:rsidRPr="00B111FB" w14:paraId="01BEFCD9" w14:textId="77777777" w:rsidTr="000A42E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477C6108" w:rsidR="000A42E1" w:rsidRPr="000A42E1" w:rsidRDefault="000A42E1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3A6" w14:textId="55743650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A19" w14:textId="4C4B9C08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2 865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0C" w14:textId="24C0101A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000000"/>
              </w:rPr>
              <w:t>2 876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184" w14:textId="7EDC8676" w:rsidR="000A42E1" w:rsidRPr="000A42E1" w:rsidRDefault="000A42E1" w:rsidP="000A42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2E1">
              <w:rPr>
                <w:rFonts w:ascii="Times New Roman" w:hAnsi="Times New Roman" w:cs="Times New Roman"/>
                <w:b/>
                <w:bCs/>
                <w:color w:val="9C0006"/>
              </w:rPr>
              <w:t>11</w:t>
            </w:r>
          </w:p>
        </w:tc>
      </w:tr>
    </w:tbl>
    <w:p w14:paraId="716D122B" w14:textId="7A860460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1F0667">
        <w:rPr>
          <w:rFonts w:ascii="Times New Roman" w:hAnsi="Times New Roman" w:cs="Times New Roman"/>
          <w:sz w:val="24"/>
          <w:szCs w:val="24"/>
        </w:rPr>
        <w:t>1</w:t>
      </w:r>
      <w:r w:rsidR="00856955">
        <w:rPr>
          <w:rFonts w:ascii="Times New Roman" w:hAnsi="Times New Roman" w:cs="Times New Roman"/>
          <w:sz w:val="24"/>
          <w:szCs w:val="24"/>
        </w:rPr>
        <w:t>2</w:t>
      </w:r>
      <w:r w:rsidRPr="00485538">
        <w:rPr>
          <w:rFonts w:ascii="Times New Roman" w:hAnsi="Times New Roman" w:cs="Times New Roman"/>
          <w:sz w:val="24"/>
          <w:szCs w:val="24"/>
        </w:rPr>
        <w:t>.2024 по 10.</w:t>
      </w:r>
      <w:r w:rsidR="00856955">
        <w:rPr>
          <w:rFonts w:ascii="Times New Roman" w:hAnsi="Times New Roman" w:cs="Times New Roman"/>
          <w:sz w:val="24"/>
          <w:szCs w:val="24"/>
        </w:rPr>
        <w:t>01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85695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МСП, в том числе </w:t>
      </w:r>
      <w:r w:rsidR="0085695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856955">
        <w:rPr>
          <w:rFonts w:ascii="Times New Roman" w:hAnsi="Times New Roman" w:cs="Times New Roman"/>
          <w:sz w:val="24"/>
          <w:szCs w:val="24"/>
        </w:rPr>
        <w:t>39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77777777" w:rsidR="00EC6A65" w:rsidRDefault="00EC6A6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7CC20E0C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930520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3929BD">
        <w:tc>
          <w:tcPr>
            <w:tcW w:w="2644" w:type="dxa"/>
          </w:tcPr>
          <w:p w14:paraId="42870D20" w14:textId="2D7D2A7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3929BD">
        <w:tc>
          <w:tcPr>
            <w:tcW w:w="2644" w:type="dxa"/>
          </w:tcPr>
          <w:p w14:paraId="17F8068E" w14:textId="242921C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</w:t>
            </w:r>
            <w:bookmarkStart w:id="0" w:name="_GoBack"/>
            <w:bookmarkEnd w:id="0"/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ах</w:t>
            </w:r>
          </w:p>
        </w:tc>
      </w:tr>
      <w:tr w:rsidR="00EC6A65" w:rsidRPr="006C5EE7" w14:paraId="7EDD485C" w14:textId="77777777" w:rsidTr="003929BD">
        <w:tc>
          <w:tcPr>
            <w:tcW w:w="2644" w:type="dxa"/>
          </w:tcPr>
          <w:p w14:paraId="0887A38C" w14:textId="762DD8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3929BD">
        <w:tc>
          <w:tcPr>
            <w:tcW w:w="2644" w:type="dxa"/>
          </w:tcPr>
          <w:p w14:paraId="0A2DF00E" w14:textId="2A8CFEE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3929BD">
        <w:tc>
          <w:tcPr>
            <w:tcW w:w="2644" w:type="dxa"/>
          </w:tcPr>
          <w:p w14:paraId="71B2A917" w14:textId="677C24C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3929BD">
        <w:tc>
          <w:tcPr>
            <w:tcW w:w="2644" w:type="dxa"/>
            <w:vAlign w:val="bottom"/>
          </w:tcPr>
          <w:p w14:paraId="6A7ADC24" w14:textId="1972E249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1B628E77" w14:textId="2AD2D4EA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3929BD">
        <w:tc>
          <w:tcPr>
            <w:tcW w:w="2644" w:type="dxa"/>
          </w:tcPr>
          <w:p w14:paraId="1506C0D2" w14:textId="51470C68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3929BD">
        <w:tc>
          <w:tcPr>
            <w:tcW w:w="2644" w:type="dxa"/>
          </w:tcPr>
          <w:p w14:paraId="5DCE23C1" w14:textId="4B56870E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930520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3929BD">
        <w:tc>
          <w:tcPr>
            <w:tcW w:w="2644" w:type="dxa"/>
          </w:tcPr>
          <w:p w14:paraId="33E66239" w14:textId="1EAF4D5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3929BD">
        <w:tc>
          <w:tcPr>
            <w:tcW w:w="2644" w:type="dxa"/>
          </w:tcPr>
          <w:p w14:paraId="0BDDDCEF" w14:textId="6ABC1E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3929BD">
        <w:tc>
          <w:tcPr>
            <w:tcW w:w="2644" w:type="dxa"/>
            <w:vAlign w:val="bottom"/>
          </w:tcPr>
          <w:p w14:paraId="77EEA013" w14:textId="4FE034F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7D1799EC" w14:textId="4A92682E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3929BD">
        <w:tc>
          <w:tcPr>
            <w:tcW w:w="2644" w:type="dxa"/>
            <w:vAlign w:val="bottom"/>
          </w:tcPr>
          <w:p w14:paraId="75339F0D" w14:textId="5F35289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A865611" w14:textId="1CCD2EEC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3929BD">
        <w:tc>
          <w:tcPr>
            <w:tcW w:w="2644" w:type="dxa"/>
          </w:tcPr>
          <w:p w14:paraId="071CCE61" w14:textId="2A3919E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3929BD">
        <w:tc>
          <w:tcPr>
            <w:tcW w:w="2644" w:type="dxa"/>
          </w:tcPr>
          <w:p w14:paraId="7A9B7F65" w14:textId="452F10E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3929BD">
        <w:tc>
          <w:tcPr>
            <w:tcW w:w="2644" w:type="dxa"/>
          </w:tcPr>
          <w:p w14:paraId="4B7A9958" w14:textId="0567DEC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3929BD">
        <w:tc>
          <w:tcPr>
            <w:tcW w:w="2644" w:type="dxa"/>
          </w:tcPr>
          <w:p w14:paraId="0D510D6F" w14:textId="50A0C5D1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930520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3929BD">
        <w:tc>
          <w:tcPr>
            <w:tcW w:w="2644" w:type="dxa"/>
          </w:tcPr>
          <w:p w14:paraId="48860D58" w14:textId="05E8735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3929BD">
        <w:tc>
          <w:tcPr>
            <w:tcW w:w="2644" w:type="dxa"/>
            <w:vAlign w:val="bottom"/>
          </w:tcPr>
          <w:p w14:paraId="3881AA07" w14:textId="44C2CEA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6E883EAB" w14:textId="36779E3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3929BD">
        <w:tc>
          <w:tcPr>
            <w:tcW w:w="2644" w:type="dxa"/>
          </w:tcPr>
          <w:p w14:paraId="6786F870" w14:textId="657616F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3929BD">
        <w:tc>
          <w:tcPr>
            <w:tcW w:w="2644" w:type="dxa"/>
            <w:vAlign w:val="bottom"/>
          </w:tcPr>
          <w:p w14:paraId="593E973E" w14:textId="3419771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B7EF6F" w14:textId="7471E03E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3929BD">
        <w:tc>
          <w:tcPr>
            <w:tcW w:w="2644" w:type="dxa"/>
            <w:vAlign w:val="bottom"/>
          </w:tcPr>
          <w:p w14:paraId="2FBCF35D" w14:textId="6890036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338B5AA" w14:textId="33C2B1F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3929BD">
        <w:tc>
          <w:tcPr>
            <w:tcW w:w="2644" w:type="dxa"/>
            <w:vAlign w:val="bottom"/>
          </w:tcPr>
          <w:p w14:paraId="2598E131" w14:textId="743DB84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0E17288" w14:textId="196FB525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3929BD">
        <w:tc>
          <w:tcPr>
            <w:tcW w:w="2644" w:type="dxa"/>
          </w:tcPr>
          <w:p w14:paraId="284639AB" w14:textId="1A86CCD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3929BD">
        <w:tc>
          <w:tcPr>
            <w:tcW w:w="2644" w:type="dxa"/>
          </w:tcPr>
          <w:p w14:paraId="265E9B8C" w14:textId="71EF549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3929BD">
        <w:tc>
          <w:tcPr>
            <w:tcW w:w="2644" w:type="dxa"/>
          </w:tcPr>
          <w:p w14:paraId="729C7FD3" w14:textId="2C07366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3929BD">
        <w:tc>
          <w:tcPr>
            <w:tcW w:w="2644" w:type="dxa"/>
            <w:vAlign w:val="bottom"/>
          </w:tcPr>
          <w:p w14:paraId="15E95055" w14:textId="6156BE0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60517C8B" w14:textId="0A1CEA00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3929BD">
        <w:tc>
          <w:tcPr>
            <w:tcW w:w="2644" w:type="dxa"/>
            <w:vAlign w:val="bottom"/>
          </w:tcPr>
          <w:p w14:paraId="08ECB472" w14:textId="4F80F9C3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"СМОЛЕНСКИЕ </w:t>
            </w:r>
            <w:proofErr w:type="gramStart"/>
            <w:r w:rsidRPr="00930520">
              <w:rPr>
                <w:rFonts w:ascii="Times New Roman" w:hAnsi="Times New Roman"/>
                <w:color w:val="000000"/>
              </w:rPr>
              <w:t>МЯСО-МОЛОЧНЫЕ</w:t>
            </w:r>
            <w:proofErr w:type="gramEnd"/>
            <w:r w:rsidRPr="00930520">
              <w:rPr>
                <w:rFonts w:ascii="Times New Roman" w:hAnsi="Times New Roman"/>
                <w:color w:val="00000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7084CBF4" w14:textId="29D62EA4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930520">
              <w:rPr>
                <w:rFonts w:ascii="Times New Roman" w:hAnsi="Times New Roman"/>
                <w:color w:val="00000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3929BD">
        <w:tc>
          <w:tcPr>
            <w:tcW w:w="2644" w:type="dxa"/>
            <w:vAlign w:val="bottom"/>
          </w:tcPr>
          <w:p w14:paraId="4468FAAD" w14:textId="2D1ADBAD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  <w:vAlign w:val="bottom"/>
          </w:tcPr>
          <w:p w14:paraId="779C5E3A" w14:textId="7DDB7ECF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930520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3929BD">
        <w:tc>
          <w:tcPr>
            <w:tcW w:w="2644" w:type="dxa"/>
          </w:tcPr>
          <w:p w14:paraId="6A15D319" w14:textId="02C903FD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3929BD">
        <w:tc>
          <w:tcPr>
            <w:tcW w:w="2644" w:type="dxa"/>
          </w:tcPr>
          <w:p w14:paraId="6D197B94" w14:textId="4272A9D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3929BD">
        <w:tc>
          <w:tcPr>
            <w:tcW w:w="2644" w:type="dxa"/>
            <w:vAlign w:val="bottom"/>
          </w:tcPr>
          <w:p w14:paraId="5CDE094B" w14:textId="70F557D7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18257C46" w14:textId="17FE3896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930520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</w:rPr>
              <w:t xml:space="preserve">93.29.3 Организация обрядов (свадеб, юбилеев), в </w:t>
            </w:r>
            <w:proofErr w:type="spellStart"/>
            <w:r w:rsidRPr="00930520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930520">
              <w:rPr>
                <w:rFonts w:ascii="Times New Roman" w:hAnsi="Times New Roman"/>
                <w:color w:val="000000"/>
              </w:rPr>
              <w:t>. музыкальное сопровождение</w:t>
            </w:r>
          </w:p>
        </w:tc>
      </w:tr>
      <w:tr w:rsidR="003929BD" w:rsidRPr="006C5EE7" w14:paraId="380518DB" w14:textId="77777777" w:rsidTr="003929BD">
        <w:tc>
          <w:tcPr>
            <w:tcW w:w="2644" w:type="dxa"/>
            <w:vAlign w:val="bottom"/>
          </w:tcPr>
          <w:p w14:paraId="0A48639C" w14:textId="5A081878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3929BD" w:rsidRDefault="003929BD" w:rsidP="004379D3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35264A8D" w14:textId="7B7C0EA8" w:rsidR="003929BD" w:rsidRPr="003929BD" w:rsidRDefault="003929BD" w:rsidP="003929BD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3929BD" w:rsidRDefault="003929BD" w:rsidP="003929BD">
            <w:pPr>
              <w:jc w:val="both"/>
              <w:rPr>
                <w:rFonts w:ascii="Times New Roman" w:hAnsi="Times New Roman"/>
                <w:color w:val="000000"/>
              </w:rPr>
            </w:pPr>
            <w:r w:rsidRPr="003929BD">
              <w:rPr>
                <w:rFonts w:ascii="Times New Roman" w:hAnsi="Times New Roman"/>
                <w:color w:val="00000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3929BD">
        <w:tc>
          <w:tcPr>
            <w:tcW w:w="2644" w:type="dxa"/>
            <w:vAlign w:val="bottom"/>
          </w:tcPr>
          <w:p w14:paraId="2CD3CF94" w14:textId="48F4565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  <w:vAlign w:val="bottom"/>
          </w:tcPr>
          <w:p w14:paraId="287BF25C" w14:textId="3B56B36B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930520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3929BD">
        <w:tc>
          <w:tcPr>
            <w:tcW w:w="2644" w:type="dxa"/>
          </w:tcPr>
          <w:p w14:paraId="61863ACD" w14:textId="2237C133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3929BD">
        <w:tc>
          <w:tcPr>
            <w:tcW w:w="2644" w:type="dxa"/>
          </w:tcPr>
          <w:p w14:paraId="76FEDD56" w14:textId="4B16EAB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3929BD">
        <w:tc>
          <w:tcPr>
            <w:tcW w:w="2644" w:type="dxa"/>
          </w:tcPr>
          <w:p w14:paraId="2FF984FC" w14:textId="075B13E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3929BD">
        <w:tc>
          <w:tcPr>
            <w:tcW w:w="2644" w:type="dxa"/>
          </w:tcPr>
          <w:p w14:paraId="59FD0E5B" w14:textId="4779A3E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930520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3929BD">
        <w:tc>
          <w:tcPr>
            <w:tcW w:w="2644" w:type="dxa"/>
          </w:tcPr>
          <w:p w14:paraId="0256DD56" w14:textId="0549B141" w:rsidR="004379D3" w:rsidRPr="00930520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930520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20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342D5" w14:textId="77777777" w:rsidR="00E611E1" w:rsidRDefault="00E611E1" w:rsidP="00434DB7">
      <w:pPr>
        <w:spacing w:after="0" w:line="240" w:lineRule="auto"/>
      </w:pPr>
      <w:r>
        <w:separator/>
      </w:r>
    </w:p>
  </w:endnote>
  <w:endnote w:type="continuationSeparator" w:id="0">
    <w:p w14:paraId="3FF998F6" w14:textId="77777777" w:rsidR="00E611E1" w:rsidRDefault="00E611E1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F4CB" w14:textId="77777777" w:rsidR="00E611E1" w:rsidRDefault="00E611E1" w:rsidP="00434DB7">
      <w:pPr>
        <w:spacing w:after="0" w:line="240" w:lineRule="auto"/>
      </w:pPr>
      <w:r>
        <w:separator/>
      </w:r>
    </w:p>
  </w:footnote>
  <w:footnote w:type="continuationSeparator" w:id="0">
    <w:p w14:paraId="6BA3155F" w14:textId="77777777" w:rsidR="00E611E1" w:rsidRDefault="00E611E1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280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0520"/>
    <w:rsid w:val="0093763A"/>
    <w:rsid w:val="00942321"/>
    <w:rsid w:val="00943212"/>
    <w:rsid w:val="00944B0C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1E88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1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1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районам'!$C$91:$C$103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'Анализ по районам'!$D$91:$D$103</c:f>
              <c:numCache>
                <c:formatCode>#,##0</c:formatCode>
                <c:ptCount val="13"/>
                <c:pt idx="0">
                  <c:v>909</c:v>
                </c:pt>
                <c:pt idx="1">
                  <c:v>917</c:v>
                </c:pt>
                <c:pt idx="2">
                  <c:v>924</c:v>
                </c:pt>
                <c:pt idx="3">
                  <c:v>926</c:v>
                </c:pt>
                <c:pt idx="4">
                  <c:v>920</c:v>
                </c:pt>
                <c:pt idx="5">
                  <c:v>921</c:v>
                </c:pt>
                <c:pt idx="6">
                  <c:v>869</c:v>
                </c:pt>
                <c:pt idx="7">
                  <c:v>888</c:v>
                </c:pt>
                <c:pt idx="8">
                  <c:v>903</c:v>
                </c:pt>
                <c:pt idx="9">
                  <c:v>910</c:v>
                </c:pt>
                <c:pt idx="10">
                  <c:v>917</c:v>
                </c:pt>
                <c:pt idx="11">
                  <c:v>921</c:v>
                </c:pt>
                <c:pt idx="12">
                  <c:v>936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районам'!$C$91:$C$103</c:f>
              <c:numCache>
                <c:formatCode>m/d/yyyy</c:formatCode>
                <c:ptCount val="13"/>
                <c:pt idx="0">
                  <c:v>45301</c:v>
                </c:pt>
                <c:pt idx="1">
                  <c:v>45332</c:v>
                </c:pt>
                <c:pt idx="2">
                  <c:v>45361</c:v>
                </c:pt>
                <c:pt idx="3">
                  <c:v>45392</c:v>
                </c:pt>
                <c:pt idx="4">
                  <c:v>45422</c:v>
                </c:pt>
                <c:pt idx="5">
                  <c:v>45453</c:v>
                </c:pt>
                <c:pt idx="6">
                  <c:v>45483</c:v>
                </c:pt>
                <c:pt idx="7">
                  <c:v>45514</c:v>
                </c:pt>
                <c:pt idx="8">
                  <c:v>45545</c:v>
                </c:pt>
                <c:pt idx="9">
                  <c:v>45575</c:v>
                </c:pt>
                <c:pt idx="10">
                  <c:v>45606</c:v>
                </c:pt>
                <c:pt idx="11">
                  <c:v>45636</c:v>
                </c:pt>
                <c:pt idx="12">
                  <c:v>45667</c:v>
                </c:pt>
              </c:numCache>
            </c:numRef>
          </c:cat>
          <c:val>
            <c:numRef>
              <c:f>'Анализ по районам'!$E$91:$E$103</c:f>
              <c:numCache>
                <c:formatCode>#,##0</c:formatCode>
                <c:ptCount val="13"/>
                <c:pt idx="0">
                  <c:v>1703</c:v>
                </c:pt>
                <c:pt idx="1">
                  <c:v>1732</c:v>
                </c:pt>
                <c:pt idx="2">
                  <c:v>1766</c:v>
                </c:pt>
                <c:pt idx="3">
                  <c:v>1780</c:v>
                </c:pt>
                <c:pt idx="4">
                  <c:v>1813</c:v>
                </c:pt>
                <c:pt idx="5">
                  <c:v>1830</c:v>
                </c:pt>
                <c:pt idx="6">
                  <c:v>1759</c:v>
                </c:pt>
                <c:pt idx="7">
                  <c:v>1809</c:v>
                </c:pt>
                <c:pt idx="8">
                  <c:v>1845</c:v>
                </c:pt>
                <c:pt idx="9">
                  <c:v>1887</c:v>
                </c:pt>
                <c:pt idx="10">
                  <c:v>1924</c:v>
                </c:pt>
                <c:pt idx="11">
                  <c:v>1944</c:v>
                </c:pt>
                <c:pt idx="12">
                  <c:v>1940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7573632"/>
        <c:axId val="87727488"/>
      </c:lineChart>
      <c:dateAx>
        <c:axId val="875736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7727488"/>
        <c:crosses val="autoZero"/>
        <c:auto val="1"/>
        <c:lblOffset val="100"/>
        <c:baseTimeUnit val="days"/>
      </c:dateAx>
      <c:valAx>
        <c:axId val="8772748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8757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1083</c:v>
                </c:pt>
                <c:pt idx="1">
                  <c:v>498</c:v>
                </c:pt>
                <c:pt idx="2">
                  <c:v>294</c:v>
                </c:pt>
                <c:pt idx="3">
                  <c:v>232</c:v>
                </c:pt>
                <c:pt idx="4">
                  <c:v>135</c:v>
                </c:pt>
                <c:pt idx="5">
                  <c:v>133</c:v>
                </c:pt>
                <c:pt idx="6">
                  <c:v>94</c:v>
                </c:pt>
                <c:pt idx="7">
                  <c:v>85</c:v>
                </c:pt>
                <c:pt idx="8">
                  <c:v>80</c:v>
                </c:pt>
                <c:pt idx="9">
                  <c:v>70</c:v>
                </c:pt>
                <c:pt idx="10">
                  <c:v>172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C500-8D8F-418D-A656-66C99654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28</cp:revision>
  <cp:lastPrinted>2024-08-13T08:06:00Z</cp:lastPrinted>
  <dcterms:created xsi:type="dcterms:W3CDTF">2024-07-31T09:56:00Z</dcterms:created>
  <dcterms:modified xsi:type="dcterms:W3CDTF">2025-01-13T14:06:00Z</dcterms:modified>
</cp:coreProperties>
</file>