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D6" w:rsidRPr="00B957D0" w:rsidRDefault="00AB24D6" w:rsidP="00AB24D6">
      <w:pPr>
        <w:keepNext/>
        <w:tabs>
          <w:tab w:val="left" w:pos="7965"/>
        </w:tabs>
        <w:outlineLvl w:val="4"/>
        <w:rPr>
          <w:w w:val="100"/>
        </w:rPr>
      </w:pPr>
      <w:r w:rsidRPr="00FF437B">
        <w:rPr>
          <w:w w:val="100"/>
          <w:szCs w:val="20"/>
        </w:rPr>
        <w:t xml:space="preserve">                                                             </w:t>
      </w:r>
      <w:r w:rsidRPr="00FF437B">
        <w:rPr>
          <w:w w:val="100"/>
          <w:sz w:val="24"/>
          <w:szCs w:val="24"/>
        </w:rPr>
        <w:t xml:space="preserve"> </w:t>
      </w:r>
      <w:r w:rsidR="008676EB" w:rsidRPr="00FF437B">
        <w:rPr>
          <w:noProof/>
          <w:w w:val="100"/>
          <w:sz w:val="24"/>
          <w:szCs w:val="24"/>
        </w:rPr>
        <w:drawing>
          <wp:inline distT="0" distB="0" distL="0" distR="0" wp14:anchorId="67B52C1C" wp14:editId="2C6A2B61">
            <wp:extent cx="530225" cy="8718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F437B"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B75A33">
        <w:rPr>
          <w:w w:val="100"/>
        </w:rPr>
        <w:t>ПРОЕКТ</w:t>
      </w:r>
      <w:bookmarkStart w:id="0" w:name="_GoBack"/>
      <w:bookmarkEnd w:id="0"/>
      <w:r>
        <w:rPr>
          <w:w w:val="100"/>
          <w:sz w:val="24"/>
          <w:szCs w:val="24"/>
        </w:rPr>
        <w:t xml:space="preserve">               </w:t>
      </w:r>
    </w:p>
    <w:p w:rsidR="00AB24D6" w:rsidRPr="00FF437B" w:rsidRDefault="00AB24D6" w:rsidP="00AB24D6">
      <w:pPr>
        <w:rPr>
          <w:w w:val="100"/>
          <w:sz w:val="20"/>
          <w:szCs w:val="20"/>
        </w:rPr>
      </w:pPr>
    </w:p>
    <w:p w:rsidR="00AB24D6" w:rsidRPr="00FF437B" w:rsidRDefault="00AB24D6" w:rsidP="00AB24D6">
      <w:pPr>
        <w:keepNext/>
        <w:outlineLvl w:val="4"/>
        <w:rPr>
          <w:w w:val="100"/>
          <w:szCs w:val="20"/>
        </w:rPr>
      </w:pPr>
    </w:p>
    <w:p w:rsidR="00AB24D6" w:rsidRPr="00FF437B" w:rsidRDefault="00AB24D6" w:rsidP="00AB24D6">
      <w:pPr>
        <w:jc w:val="center"/>
        <w:rPr>
          <w:b/>
          <w:w w:val="100"/>
        </w:rPr>
      </w:pPr>
      <w:r w:rsidRPr="00FF437B">
        <w:rPr>
          <w:b/>
          <w:w w:val="100"/>
        </w:rPr>
        <w:t>АДМИНИСТРАЦИЯ МУНИЦИПАЛЬНОГО ОБРАЗОВАНИЯ</w:t>
      </w:r>
    </w:p>
    <w:p w:rsidR="00AB24D6" w:rsidRPr="00FF437B" w:rsidRDefault="00AB24D6" w:rsidP="00AB24D6">
      <w:pPr>
        <w:jc w:val="center"/>
        <w:rPr>
          <w:b/>
          <w:w w:val="100"/>
        </w:rPr>
      </w:pPr>
      <w:r w:rsidRPr="00FF437B">
        <w:rPr>
          <w:b/>
          <w:w w:val="100"/>
        </w:rPr>
        <w:t>«СМОЛЕНСКИЙ РАЙОН» СМОЛЕНСКОЙ ОБЛАСТИ</w:t>
      </w:r>
    </w:p>
    <w:p w:rsidR="00AB24D6" w:rsidRPr="00FF437B" w:rsidRDefault="00AB24D6" w:rsidP="00AB24D6">
      <w:pPr>
        <w:jc w:val="center"/>
        <w:rPr>
          <w:w w:val="100"/>
        </w:rPr>
      </w:pPr>
    </w:p>
    <w:p w:rsidR="00AB24D6" w:rsidRPr="00FF437B" w:rsidRDefault="00AB24D6" w:rsidP="00AB24D6">
      <w:pPr>
        <w:jc w:val="center"/>
        <w:rPr>
          <w:b/>
          <w:w w:val="100"/>
        </w:rPr>
      </w:pPr>
      <w:r w:rsidRPr="00FF437B">
        <w:rPr>
          <w:b/>
          <w:w w:val="100"/>
        </w:rPr>
        <w:t>ПОСТАНОВЛЕНИЕ</w:t>
      </w:r>
    </w:p>
    <w:p w:rsidR="00AB24D6" w:rsidRDefault="00AB24D6" w:rsidP="00AB24D6">
      <w:pPr>
        <w:jc w:val="both"/>
      </w:pPr>
    </w:p>
    <w:p w:rsidR="00AB24D6" w:rsidRPr="00AB24D6" w:rsidRDefault="00AB24D6" w:rsidP="00AB24D6">
      <w:pPr>
        <w:jc w:val="both"/>
      </w:pPr>
      <w:r>
        <w:t xml:space="preserve">от </w:t>
      </w:r>
      <w:r w:rsidRPr="00AB24D6">
        <w:t xml:space="preserve">____________ </w:t>
      </w:r>
      <w:r>
        <w:t xml:space="preserve">№ </w:t>
      </w:r>
      <w:r w:rsidRPr="00AB24D6">
        <w:t>________</w:t>
      </w:r>
    </w:p>
    <w:p w:rsidR="00AB24D6" w:rsidRDefault="00AB24D6" w:rsidP="00AB24D6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AB24D6" w:rsidRPr="00AB24D6" w:rsidTr="00AB24D6">
        <w:tc>
          <w:tcPr>
            <w:tcW w:w="4673" w:type="dxa"/>
          </w:tcPr>
          <w:p w:rsidR="00AB24D6" w:rsidRPr="00AB24D6" w:rsidRDefault="00AB24D6" w:rsidP="005519E5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B24D6"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Печерская средняя школа Смоленского района Смоленской области</w:t>
            </w:r>
          </w:p>
        </w:tc>
      </w:tr>
    </w:tbl>
    <w:p w:rsidR="00AB24D6" w:rsidRDefault="00AB24D6" w:rsidP="00AB24D6"/>
    <w:p w:rsidR="00AB24D6" w:rsidRPr="00FF437B" w:rsidRDefault="00AB24D6" w:rsidP="00AB24D6">
      <w:pPr>
        <w:ind w:firstLine="708"/>
        <w:jc w:val="both"/>
        <w:rPr>
          <w:w w:val="100"/>
          <w:szCs w:val="20"/>
        </w:rPr>
      </w:pPr>
      <w:r w:rsidRPr="00FF437B">
        <w:rPr>
          <w:w w:val="100"/>
          <w:szCs w:val="20"/>
        </w:rPr>
        <w:t xml:space="preserve">АДМИНИСТРАЦИЯ МУНИЦИПАЛЬНОГО ОБРАЗОВАНИЯ «СМОЛЕНСКИЙ РАЙОН» </w:t>
      </w:r>
      <w:r>
        <w:rPr>
          <w:w w:val="100"/>
          <w:szCs w:val="20"/>
        </w:rPr>
        <w:t>СМОЛЕНСКОЙ ОБЛАСТИ ПОСТАНОВЛЯЕТ</w:t>
      </w:r>
      <w:r w:rsidRPr="00FF437B">
        <w:rPr>
          <w:w w:val="100"/>
          <w:szCs w:val="20"/>
        </w:rPr>
        <w:t>:</w:t>
      </w:r>
    </w:p>
    <w:p w:rsidR="00AB24D6" w:rsidRPr="00AF1801" w:rsidRDefault="00AB24D6" w:rsidP="00AB24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4D6" w:rsidRPr="00AF1801" w:rsidRDefault="00AB24D6" w:rsidP="00AB24D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80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вносимые в Устав </w:t>
      </w:r>
      <w:r w:rsidRPr="00AB24D6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Печерская средняя школа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Учреждение), утвержденный Постановлением Администрации муниципального образования «Смоленский район» Смоленской области от 15.09.2014 № 2313.</w:t>
      </w:r>
    </w:p>
    <w:p w:rsidR="00AB24D6" w:rsidRDefault="00AB24D6" w:rsidP="00AB24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18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Уполномочить Учреждение (Н.Ф. Рябикова) осуществить необходимые юридические действия, связанные с государственной регистрацией </w:t>
      </w:r>
      <w:r w:rsidR="00F65E77">
        <w:rPr>
          <w:rFonts w:ascii="Times New Roman" w:hAnsi="Times New Roman" w:cs="Times New Roman"/>
          <w:sz w:val="28"/>
          <w:szCs w:val="28"/>
        </w:rPr>
        <w:t xml:space="preserve">изменений, вносимых в Устав </w:t>
      </w:r>
      <w:r w:rsidR="00F65E77" w:rsidRPr="00F65E77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Печерская средняя школа Смоленского района Смоленской области</w:t>
      </w:r>
      <w:r w:rsidR="00F65E77">
        <w:rPr>
          <w:rFonts w:ascii="Times New Roman" w:hAnsi="Times New Roman" w:cs="Times New Roman"/>
          <w:sz w:val="28"/>
          <w:szCs w:val="28"/>
        </w:rPr>
        <w:t>, в течение пяти дней со дня подписания настоящего Постановления.</w:t>
      </w:r>
    </w:p>
    <w:p w:rsidR="00F65E77" w:rsidRDefault="00F65E77" w:rsidP="00AB24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AB24D6" w:rsidRDefault="0020285B" w:rsidP="00AB24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24D6" w:rsidRPr="00AF180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AB24D6">
        <w:rPr>
          <w:rFonts w:ascii="Times New Roman" w:hAnsi="Times New Roman" w:cs="Times New Roman"/>
          <w:sz w:val="28"/>
          <w:szCs w:val="28"/>
        </w:rPr>
        <w:t>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AB24D6" w:rsidRPr="00AF1801" w:rsidRDefault="00AB24D6" w:rsidP="00AB24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4D6" w:rsidRDefault="00AB24D6" w:rsidP="00AB24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24D6" w:rsidRDefault="00F65E77" w:rsidP="00AB24D6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>И.п. Главы</w:t>
      </w:r>
      <w:r w:rsidR="00AB24D6">
        <w:rPr>
          <w:sz w:val="28"/>
        </w:rPr>
        <w:t xml:space="preserve"> Администрации </w:t>
      </w:r>
    </w:p>
    <w:p w:rsidR="00AB24D6" w:rsidRDefault="00AB24D6" w:rsidP="00AB24D6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AB24D6" w:rsidRDefault="00AB24D6" w:rsidP="00AB24D6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 w:rsidRPr="007E3BB7">
        <w:rPr>
          <w:b/>
          <w:sz w:val="28"/>
        </w:rPr>
        <w:t>О.Ю. Язева</w:t>
      </w:r>
    </w:p>
    <w:p w:rsidR="00F65E77" w:rsidRDefault="00F65E77" w:rsidP="00AB24D6">
      <w:pPr>
        <w:pStyle w:val="a4"/>
        <w:ind w:left="0" w:right="-55" w:firstLine="0"/>
        <w:jc w:val="both"/>
        <w:rPr>
          <w:b/>
          <w:sz w:val="28"/>
        </w:rPr>
      </w:pPr>
    </w:p>
    <w:p w:rsidR="00F65E77" w:rsidRDefault="00F65E77" w:rsidP="00AB24D6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F65E77" w:rsidTr="00F65E77">
        <w:tc>
          <w:tcPr>
            <w:tcW w:w="4246" w:type="dxa"/>
          </w:tcPr>
          <w:p w:rsidR="00F65E77" w:rsidRDefault="00F65E77" w:rsidP="00AB24D6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F65E77" w:rsidRDefault="00F65E77" w:rsidP="00AB24D6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Постановлением Администрации муниципального образования «Смоленский район» Смоленской области от </w:t>
            </w:r>
            <w:r w:rsidRPr="00F65E77">
              <w:rPr>
                <w:sz w:val="28"/>
              </w:rPr>
              <w:t xml:space="preserve">__________ </w:t>
            </w:r>
            <w:r>
              <w:rPr>
                <w:sz w:val="28"/>
              </w:rPr>
              <w:t>№_______</w:t>
            </w:r>
          </w:p>
        </w:tc>
      </w:tr>
    </w:tbl>
    <w:p w:rsidR="00F65E77" w:rsidRDefault="00F65E77" w:rsidP="00AB24D6">
      <w:pPr>
        <w:pStyle w:val="a4"/>
        <w:ind w:left="0" w:right="-55" w:firstLine="0"/>
        <w:jc w:val="both"/>
        <w:rPr>
          <w:sz w:val="28"/>
        </w:rPr>
      </w:pPr>
    </w:p>
    <w:p w:rsidR="008A3337" w:rsidRDefault="008A3337" w:rsidP="00AB24D6">
      <w:pPr>
        <w:pStyle w:val="a4"/>
        <w:ind w:left="0" w:right="-55" w:firstLine="0"/>
        <w:jc w:val="both"/>
        <w:rPr>
          <w:sz w:val="28"/>
        </w:rPr>
      </w:pPr>
    </w:p>
    <w:p w:rsidR="00AB24D6" w:rsidRDefault="008A3337" w:rsidP="008A33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337"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Печерская средняя школа Смоленского района Смоленской области</w:t>
      </w:r>
    </w:p>
    <w:p w:rsidR="008A3337" w:rsidRPr="008A3337" w:rsidRDefault="008A3337" w:rsidP="008A33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E9" w:rsidRDefault="005510E9" w:rsidP="00F65E77">
      <w:pPr>
        <w:jc w:val="both"/>
        <w:rPr>
          <w:w w:val="100"/>
        </w:rPr>
      </w:pPr>
      <w:r>
        <w:rPr>
          <w:w w:val="100"/>
        </w:rPr>
        <w:t>В разделе 1:</w:t>
      </w:r>
    </w:p>
    <w:p w:rsidR="005510E9" w:rsidRDefault="005510E9" w:rsidP="00F65E77">
      <w:pPr>
        <w:jc w:val="both"/>
        <w:rPr>
          <w:w w:val="100"/>
        </w:rPr>
      </w:pPr>
      <w:r>
        <w:rPr>
          <w:w w:val="100"/>
        </w:rPr>
        <w:t>Пункт 1.2. изложить в следующей редакции:</w:t>
      </w:r>
    </w:p>
    <w:p w:rsidR="005510E9" w:rsidRDefault="005510E9" w:rsidP="00F65E77">
      <w:pPr>
        <w:jc w:val="both"/>
        <w:rPr>
          <w:w w:val="100"/>
        </w:rPr>
      </w:pPr>
      <w:r>
        <w:rPr>
          <w:w w:val="100"/>
        </w:rPr>
        <w:t>«1.2. Полное официальное наименование Учреждения: Муниципальное бюджетное общеобразовательное учреждение Печерская средняя школа Смоленского района Смоленской области.</w:t>
      </w:r>
    </w:p>
    <w:p w:rsidR="005078DC" w:rsidRPr="005078DC" w:rsidRDefault="005510E9" w:rsidP="005510E9">
      <w:pPr>
        <w:jc w:val="both"/>
        <w:rPr>
          <w:i/>
          <w:w w:val="100"/>
        </w:rPr>
      </w:pPr>
      <w:r w:rsidRPr="005078DC">
        <w:rPr>
          <w:i/>
          <w:w w:val="100"/>
        </w:rPr>
        <w:t>Муниципальное бюджетное общеобразовательное учреждение Печерская средняя школа Смоленского района Смоленской области является правопреемником Муниципального бюджетного общеобразовательного учреждения Печерской средней школы Смоленского района Смоленской области.</w:t>
      </w:r>
    </w:p>
    <w:p w:rsidR="005510E9" w:rsidRDefault="005510E9" w:rsidP="00F65E77">
      <w:pPr>
        <w:jc w:val="both"/>
        <w:rPr>
          <w:w w:val="100"/>
        </w:rPr>
      </w:pPr>
      <w:r>
        <w:rPr>
          <w:w w:val="100"/>
        </w:rPr>
        <w:t>Сокращенное наименование Учреждения: МБОУ Печерская СШ.</w:t>
      </w:r>
    </w:p>
    <w:p w:rsidR="005078DC" w:rsidRPr="005078DC" w:rsidRDefault="005078DC" w:rsidP="00F65E77">
      <w:pPr>
        <w:jc w:val="both"/>
        <w:rPr>
          <w:i/>
          <w:w w:val="100"/>
        </w:rPr>
      </w:pPr>
      <w:r w:rsidRPr="005078DC">
        <w:rPr>
          <w:i/>
          <w:w w:val="100"/>
        </w:rPr>
        <w:t>Полное и сокращенное названия Учреждения склоняются по падежам согласно правилам грамматики русского языка.</w:t>
      </w:r>
    </w:p>
    <w:p w:rsidR="001846C8" w:rsidRPr="00051DC9" w:rsidRDefault="00F65E77" w:rsidP="00F65E77">
      <w:pPr>
        <w:jc w:val="both"/>
        <w:rPr>
          <w:w w:val="100"/>
        </w:rPr>
      </w:pPr>
      <w:r w:rsidRPr="00051DC9">
        <w:rPr>
          <w:w w:val="100"/>
        </w:rPr>
        <w:t>В разделе 2:</w:t>
      </w:r>
    </w:p>
    <w:p w:rsidR="00F65E77" w:rsidRPr="00051DC9" w:rsidRDefault="00F65E77" w:rsidP="00F65E77">
      <w:pPr>
        <w:jc w:val="both"/>
        <w:rPr>
          <w:w w:val="100"/>
        </w:rPr>
      </w:pPr>
      <w:r w:rsidRPr="00051DC9">
        <w:rPr>
          <w:w w:val="100"/>
        </w:rPr>
        <w:t>1) пункт 2.4. изложить в следующей редакции:</w:t>
      </w:r>
    </w:p>
    <w:p w:rsidR="00F65E77" w:rsidRPr="00051DC9" w:rsidRDefault="00F65E77" w:rsidP="00F65E77">
      <w:pPr>
        <w:jc w:val="both"/>
        <w:rPr>
          <w:w w:val="100"/>
        </w:rPr>
      </w:pPr>
      <w:r w:rsidRPr="00051DC9">
        <w:rPr>
          <w:w w:val="100"/>
        </w:rPr>
        <w:t xml:space="preserve">«2.4. Основным видом деятельности </w:t>
      </w:r>
      <w:r w:rsidR="00467876" w:rsidRPr="00051DC9">
        <w:rPr>
          <w:w w:val="100"/>
        </w:rPr>
        <w:t>Учреждения является образовательная деятельность, которая включает в себя:</w:t>
      </w:r>
    </w:p>
    <w:p w:rsidR="00467876" w:rsidRPr="00051DC9" w:rsidRDefault="00467876" w:rsidP="00F65E77">
      <w:pPr>
        <w:jc w:val="both"/>
        <w:rPr>
          <w:w w:val="100"/>
        </w:rPr>
      </w:pPr>
      <w:r w:rsidRPr="00051DC9">
        <w:rPr>
          <w:w w:val="100"/>
        </w:rPr>
        <w:t>- реализацию образовательных программ начального общего образования;</w:t>
      </w:r>
    </w:p>
    <w:p w:rsidR="00467876" w:rsidRPr="00051DC9" w:rsidRDefault="00467876" w:rsidP="00F65E77">
      <w:pPr>
        <w:jc w:val="both"/>
        <w:rPr>
          <w:w w:val="100"/>
        </w:rPr>
      </w:pPr>
      <w:r w:rsidRPr="00051DC9">
        <w:rPr>
          <w:w w:val="100"/>
        </w:rPr>
        <w:t>- реализацию образовательных программ основного общего образования;</w:t>
      </w:r>
    </w:p>
    <w:p w:rsidR="00467876" w:rsidRDefault="00467876" w:rsidP="00F65E77">
      <w:pPr>
        <w:jc w:val="both"/>
        <w:rPr>
          <w:w w:val="100"/>
        </w:rPr>
      </w:pPr>
      <w:r w:rsidRPr="00051DC9">
        <w:rPr>
          <w:w w:val="100"/>
        </w:rPr>
        <w:t xml:space="preserve">- </w:t>
      </w:r>
      <w:r w:rsidR="00051DC9" w:rsidRPr="00051DC9">
        <w:rPr>
          <w:w w:val="100"/>
        </w:rPr>
        <w:t xml:space="preserve">реализацию </w:t>
      </w:r>
      <w:r w:rsidR="00051DC9">
        <w:rPr>
          <w:w w:val="100"/>
        </w:rPr>
        <w:t>образовательных программ среднего общего образования.»;</w:t>
      </w:r>
    </w:p>
    <w:p w:rsidR="00051DC9" w:rsidRDefault="00051DC9" w:rsidP="00F65E77">
      <w:pPr>
        <w:jc w:val="both"/>
        <w:rPr>
          <w:w w:val="100"/>
        </w:rPr>
      </w:pPr>
      <w:r>
        <w:rPr>
          <w:w w:val="100"/>
        </w:rPr>
        <w:t>2) добавить пункт 2.7.</w:t>
      </w:r>
      <w:r w:rsidR="008F3827">
        <w:rPr>
          <w:w w:val="100"/>
        </w:rPr>
        <w:t xml:space="preserve"> и </w:t>
      </w:r>
      <w:r w:rsidR="00F65E77" w:rsidRPr="008F3827">
        <w:rPr>
          <w:w w:val="100"/>
        </w:rPr>
        <w:t xml:space="preserve">изложить </w:t>
      </w:r>
      <w:r w:rsidR="008F3827">
        <w:rPr>
          <w:w w:val="100"/>
        </w:rPr>
        <w:t xml:space="preserve">его </w:t>
      </w:r>
      <w:r w:rsidR="00F65E77" w:rsidRPr="008F3827">
        <w:rPr>
          <w:w w:val="100"/>
        </w:rPr>
        <w:t>в следующей редакции</w:t>
      </w:r>
      <w:r>
        <w:rPr>
          <w:w w:val="100"/>
        </w:rPr>
        <w:t>:</w:t>
      </w:r>
    </w:p>
    <w:p w:rsidR="00051DC9" w:rsidRDefault="00051DC9" w:rsidP="00F65E77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051DC9" w:rsidRDefault="00051DC9" w:rsidP="00F65E77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051DC9" w:rsidRDefault="00051DC9" w:rsidP="00F65E77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051DC9" w:rsidRDefault="00051DC9" w:rsidP="00F65E77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051DC9" w:rsidRDefault="00051DC9" w:rsidP="00F65E77">
      <w:pPr>
        <w:jc w:val="both"/>
        <w:rPr>
          <w:w w:val="100"/>
        </w:rPr>
      </w:pPr>
      <w:r>
        <w:rPr>
          <w:w w:val="100"/>
        </w:rPr>
        <w:t>- организацию отдыха обучающихся в каникулярное время.».</w:t>
      </w:r>
    </w:p>
    <w:p w:rsidR="0020285B" w:rsidRDefault="0020285B" w:rsidP="00F65E77">
      <w:pPr>
        <w:jc w:val="both"/>
        <w:rPr>
          <w:w w:val="100"/>
        </w:rPr>
      </w:pPr>
    </w:p>
    <w:p w:rsidR="0020285B" w:rsidRPr="00051DC9" w:rsidRDefault="0020285B" w:rsidP="00F65E77">
      <w:pPr>
        <w:jc w:val="both"/>
        <w:rPr>
          <w:w w:val="100"/>
        </w:rPr>
      </w:pPr>
    </w:p>
    <w:sectPr w:rsidR="0020285B" w:rsidRPr="00051DC9" w:rsidSect="00AB24D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0553D"/>
    <w:multiLevelType w:val="hybridMultilevel"/>
    <w:tmpl w:val="BB6E0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56"/>
    <w:rsid w:val="00051DC9"/>
    <w:rsid w:val="001846C8"/>
    <w:rsid w:val="0020285B"/>
    <w:rsid w:val="00433A56"/>
    <w:rsid w:val="00467876"/>
    <w:rsid w:val="005078DC"/>
    <w:rsid w:val="005510E9"/>
    <w:rsid w:val="008676EB"/>
    <w:rsid w:val="008A3337"/>
    <w:rsid w:val="008F3827"/>
    <w:rsid w:val="00AB24D6"/>
    <w:rsid w:val="00B75A33"/>
    <w:rsid w:val="00F6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ED251-0C35-4A24-B08C-8C3A64FC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D6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4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AB24D6"/>
    <w:rPr>
      <w:w w:val="100"/>
      <w:sz w:val="24"/>
      <w:szCs w:val="24"/>
    </w:rPr>
  </w:style>
  <w:style w:type="paragraph" w:styleId="a4">
    <w:name w:val="List"/>
    <w:basedOn w:val="a"/>
    <w:rsid w:val="00AB24D6"/>
    <w:pPr>
      <w:widowControl w:val="0"/>
      <w:ind w:left="283" w:hanging="283"/>
    </w:pPr>
    <w:rPr>
      <w:w w:val="100"/>
      <w:sz w:val="20"/>
      <w:szCs w:val="20"/>
    </w:rPr>
  </w:style>
  <w:style w:type="table" w:styleId="a5">
    <w:name w:val="Table Grid"/>
    <w:basedOn w:val="a1"/>
    <w:rsid w:val="00AB2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5E77"/>
    <w:pPr>
      <w:ind w:left="720"/>
      <w:contextualSpacing/>
    </w:pPr>
  </w:style>
  <w:style w:type="paragraph" w:styleId="a7">
    <w:name w:val="Balloon Text"/>
    <w:basedOn w:val="a"/>
    <w:link w:val="a8"/>
    <w:rsid w:val="005078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078DC"/>
    <w:rPr>
      <w:rFonts w:ascii="Segoe UI" w:hAnsi="Segoe UI" w:cs="Segoe UI"/>
      <w:w w:val="9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13</cp:revision>
  <cp:lastPrinted>2015-10-06T07:57:00Z</cp:lastPrinted>
  <dcterms:created xsi:type="dcterms:W3CDTF">2015-10-06T04:54:00Z</dcterms:created>
  <dcterms:modified xsi:type="dcterms:W3CDTF">2015-10-06T12:05:00Z</dcterms:modified>
</cp:coreProperties>
</file>