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5C" w:rsidRDefault="0057795C" w:rsidP="0057795C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57795C" w:rsidRDefault="0057795C" w:rsidP="0057795C"/>
    <w:p w:rsidR="0057795C" w:rsidRDefault="0057795C" w:rsidP="0057795C">
      <w:pPr>
        <w:pStyle w:val="5"/>
        <w:jc w:val="left"/>
      </w:pPr>
    </w:p>
    <w:p w:rsidR="0057795C" w:rsidRDefault="0057795C" w:rsidP="00577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7795C" w:rsidRDefault="0057795C" w:rsidP="00577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57795C" w:rsidRDefault="0057795C" w:rsidP="0057795C">
      <w:pPr>
        <w:jc w:val="center"/>
        <w:rPr>
          <w:sz w:val="28"/>
          <w:szCs w:val="28"/>
        </w:rPr>
      </w:pPr>
    </w:p>
    <w:p w:rsidR="0057795C" w:rsidRDefault="0057795C" w:rsidP="00577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795C" w:rsidRDefault="0057795C" w:rsidP="0057795C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57795C" w:rsidTr="0057795C">
        <w:tc>
          <w:tcPr>
            <w:tcW w:w="567" w:type="dxa"/>
            <w:hideMark/>
          </w:tcPr>
          <w:p w:rsidR="0057795C" w:rsidRDefault="0057795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95C" w:rsidRDefault="0057795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57795C" w:rsidRDefault="0057795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95C" w:rsidRDefault="0057795C">
            <w:pPr>
              <w:jc w:val="center"/>
              <w:rPr>
                <w:sz w:val="24"/>
              </w:rPr>
            </w:pPr>
          </w:p>
        </w:tc>
      </w:tr>
    </w:tbl>
    <w:p w:rsidR="0057795C" w:rsidRDefault="0057795C" w:rsidP="0057795C">
      <w:pPr>
        <w:rPr>
          <w:sz w:val="28"/>
          <w:szCs w:val="28"/>
        </w:rPr>
      </w:pPr>
      <w:r>
        <w:rPr>
          <w:sz w:val="28"/>
        </w:rPr>
        <w:br/>
      </w:r>
    </w:p>
    <w:p w:rsidR="0057795C" w:rsidRDefault="0057795C" w:rsidP="0057795C">
      <w:pPr>
        <w:ind w:right="4819"/>
        <w:jc w:val="both"/>
        <w:rPr>
          <w:sz w:val="28"/>
        </w:rPr>
      </w:pPr>
      <w:r>
        <w:rPr>
          <w:sz w:val="28"/>
        </w:rPr>
        <w:t>Об утверждении новой редакции Устава муниципального бюджетного общеобразовательного учреждения для детей дошкольного и младшего школьного возраста Лубнянской начальной школы – детского сада Смоленского района Смоленской области</w:t>
      </w:r>
    </w:p>
    <w:p w:rsidR="0057795C" w:rsidRDefault="0057795C" w:rsidP="0057795C">
      <w:pPr>
        <w:rPr>
          <w:sz w:val="28"/>
        </w:rPr>
      </w:pPr>
    </w:p>
    <w:p w:rsidR="0057795C" w:rsidRDefault="0057795C" w:rsidP="0057795C">
      <w:pPr>
        <w:jc w:val="both"/>
        <w:rPr>
          <w:sz w:val="28"/>
        </w:rPr>
      </w:pPr>
    </w:p>
    <w:p w:rsidR="0057795C" w:rsidRDefault="0057795C" w:rsidP="0057795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 w:rsidRPr="0057795C">
        <w:rPr>
          <w:sz w:val="28"/>
        </w:rPr>
        <w:t>для детей дошкольного и младшего школьного возраста Лубнянской начальной школы – детского сада Смоленского района Смоленской области</w:t>
      </w:r>
    </w:p>
    <w:p w:rsidR="0057795C" w:rsidRDefault="0057795C" w:rsidP="0057795C">
      <w:pPr>
        <w:rPr>
          <w:sz w:val="28"/>
        </w:rPr>
      </w:pPr>
    </w:p>
    <w:p w:rsidR="0057795C" w:rsidRDefault="0057795C" w:rsidP="0057795C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57795C" w:rsidRDefault="0057795C" w:rsidP="0057795C">
      <w:pPr>
        <w:rPr>
          <w:sz w:val="28"/>
        </w:rPr>
      </w:pPr>
    </w:p>
    <w:p w:rsidR="0057795C" w:rsidRDefault="0057795C" w:rsidP="0057795C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 w:rsidRPr="0057795C">
        <w:rPr>
          <w:sz w:val="28"/>
        </w:rPr>
        <w:t>для детей дошкольного и младшего школьного возраста Лубнянской начальной школы – детского сада Смоленского района Смоленской области</w:t>
      </w:r>
    </w:p>
    <w:p w:rsidR="0057795C" w:rsidRDefault="0057795C" w:rsidP="0057795C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Уполномочить директора муниципального бюджетного общеобразовательного учреждения</w:t>
      </w:r>
      <w:r w:rsidRPr="0057795C">
        <w:rPr>
          <w:sz w:val="28"/>
        </w:rPr>
        <w:t xml:space="preserve"> для детей дошкольного и младшего школьного возраста Лубнянской начальной школы – детского сада Смоленского района Смоленской области</w:t>
      </w:r>
      <w:r>
        <w:rPr>
          <w:sz w:val="28"/>
        </w:rPr>
        <w:t xml:space="preserve"> </w:t>
      </w:r>
      <w:r w:rsidR="00C1430A">
        <w:rPr>
          <w:sz w:val="28"/>
        </w:rPr>
        <w:t xml:space="preserve">Лукьянович Ю.В. </w:t>
      </w:r>
      <w:bookmarkStart w:id="0" w:name="_GoBack"/>
      <w:bookmarkEnd w:id="0"/>
      <w:r>
        <w:rPr>
          <w:sz w:val="28"/>
        </w:rPr>
        <w:t>на осуществление действий, связанных с государственной регистрацией изменений, вносимых в учредительные документы.</w:t>
      </w:r>
    </w:p>
    <w:p w:rsidR="0057795C" w:rsidRDefault="0057795C" w:rsidP="0057795C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57795C" w:rsidRDefault="0057795C" w:rsidP="0057795C">
      <w:pPr>
        <w:ind w:right="106"/>
        <w:jc w:val="both"/>
        <w:rPr>
          <w:sz w:val="29"/>
          <w:szCs w:val="29"/>
        </w:rPr>
      </w:pPr>
    </w:p>
    <w:p w:rsidR="0057795C" w:rsidRDefault="0057795C" w:rsidP="0057795C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57795C" w:rsidRDefault="0057795C" w:rsidP="0057795C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57795C" w:rsidRDefault="0057795C" w:rsidP="0057795C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57795C" w:rsidRDefault="0057795C" w:rsidP="0057795C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1F6723" w:rsidRDefault="001F6723"/>
    <w:sectPr w:rsidR="001F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E"/>
    <w:rsid w:val="001F6723"/>
    <w:rsid w:val="002019EE"/>
    <w:rsid w:val="0057795C"/>
    <w:rsid w:val="00C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C3EF-B3C5-46CC-A263-0895D746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5C"/>
  </w:style>
  <w:style w:type="paragraph" w:styleId="5">
    <w:name w:val="heading 5"/>
    <w:basedOn w:val="a"/>
    <w:next w:val="a"/>
    <w:link w:val="50"/>
    <w:semiHidden/>
    <w:unhideWhenUsed/>
    <w:qFormat/>
    <w:rsid w:val="0057795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779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5</cp:revision>
  <dcterms:created xsi:type="dcterms:W3CDTF">2015-10-28T07:58:00Z</dcterms:created>
  <dcterms:modified xsi:type="dcterms:W3CDTF">2015-10-28T08:05:00Z</dcterms:modified>
</cp:coreProperties>
</file>