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4E" w:rsidRPr="003D7A4E" w:rsidRDefault="003D7A4E" w:rsidP="003D7A4E">
      <w:pPr>
        <w:spacing w:after="100" w:afterAutospacing="1"/>
        <w:ind w:left="-284" w:firstLine="0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2411457</wp:posOffset>
            </wp:positionH>
            <wp:positionV relativeFrom="paragraph">
              <wp:posOffset>-339090</wp:posOffset>
            </wp:positionV>
            <wp:extent cx="528502" cy="870857"/>
            <wp:effectExtent l="19050" t="0" r="4898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2" cy="87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                                                                                           </w:t>
      </w:r>
      <w:r w:rsidRPr="003D7A4E">
        <w:rPr>
          <w:szCs w:val="28"/>
        </w:rPr>
        <w:t>ПРОЕКТ</w:t>
      </w:r>
    </w:p>
    <w:p w:rsidR="003D7A4E" w:rsidRPr="00D14A6D" w:rsidRDefault="003D7A4E" w:rsidP="003D7A4E">
      <w:pPr>
        <w:spacing w:afterAutospacing="1"/>
        <w:ind w:firstLine="0"/>
        <w:jc w:val="left"/>
        <w:rPr>
          <w:b/>
          <w:szCs w:val="28"/>
        </w:rPr>
      </w:pPr>
    </w:p>
    <w:p w:rsidR="003D7A4E" w:rsidRPr="00D14A6D" w:rsidRDefault="003D7A4E" w:rsidP="003D7A4E">
      <w:pPr>
        <w:spacing w:afterAutospacing="1"/>
        <w:ind w:firstLine="0"/>
        <w:jc w:val="center"/>
        <w:rPr>
          <w:b/>
          <w:szCs w:val="28"/>
        </w:rPr>
      </w:pPr>
      <w:r w:rsidRPr="00D14A6D">
        <w:rPr>
          <w:b/>
          <w:szCs w:val="28"/>
        </w:rPr>
        <w:t>АДМИНИСТРАЦИЯ МУНИЦИПАЛЬНОГО ОБРАЗОВАНИЯ</w:t>
      </w:r>
      <w:r>
        <w:rPr>
          <w:b/>
          <w:szCs w:val="28"/>
        </w:rPr>
        <w:t xml:space="preserve">                </w:t>
      </w:r>
      <w:r w:rsidRPr="00D14A6D">
        <w:rPr>
          <w:b/>
          <w:szCs w:val="28"/>
        </w:rPr>
        <w:t>«СМОЛЕНСКИЙ РАЙОН» СМОЛЕНСКОЙ ОБЛАСТИ</w:t>
      </w:r>
    </w:p>
    <w:p w:rsidR="003D7A4E" w:rsidRPr="002C1DA8" w:rsidRDefault="003D7A4E" w:rsidP="003D7A4E">
      <w:pPr>
        <w:spacing w:afterAutospacing="1"/>
        <w:ind w:firstLine="0"/>
        <w:jc w:val="center"/>
        <w:rPr>
          <w:b/>
          <w:szCs w:val="28"/>
        </w:rPr>
      </w:pPr>
      <w:proofErr w:type="gramStart"/>
      <w:r w:rsidRPr="00D14A6D">
        <w:rPr>
          <w:b/>
          <w:szCs w:val="28"/>
        </w:rPr>
        <w:t>П</w:t>
      </w:r>
      <w:proofErr w:type="gramEnd"/>
      <w:r w:rsidRPr="00D14A6D">
        <w:rPr>
          <w:b/>
          <w:szCs w:val="28"/>
        </w:rPr>
        <w:t xml:space="preserve"> О С Т А Н О В Л Е Н И Е</w:t>
      </w:r>
    </w:p>
    <w:p w:rsidR="003D7A4E" w:rsidRPr="002C1DA8" w:rsidRDefault="003D7A4E" w:rsidP="003D7A4E">
      <w:pPr>
        <w:ind w:firstLine="0"/>
      </w:pPr>
      <w:r w:rsidRPr="002C1DA8">
        <w:t>от________________ № ______</w:t>
      </w:r>
    </w:p>
    <w:p w:rsidR="003D7A4E" w:rsidRPr="003D7A4E" w:rsidRDefault="003D7A4E" w:rsidP="003D7A4E">
      <w:pPr>
        <w:pStyle w:val="2"/>
        <w:tabs>
          <w:tab w:val="left" w:pos="4253"/>
        </w:tabs>
        <w:ind w:right="4818" w:firstLine="0"/>
        <w:rPr>
          <w:lang w:val="ru-RU"/>
        </w:rPr>
      </w:pPr>
      <w:r w:rsidRPr="00F7002C">
        <w:rPr>
          <w:rFonts w:ascii="Times New Roman" w:hAnsi="Times New Roman"/>
          <w:b w:val="0"/>
          <w:bCs w:val="0"/>
          <w:i w:val="0"/>
        </w:rPr>
        <w:t>О</w:t>
      </w:r>
      <w:r>
        <w:rPr>
          <w:rFonts w:ascii="Times New Roman" w:hAnsi="Times New Roman"/>
          <w:b w:val="0"/>
          <w:bCs w:val="0"/>
          <w:i w:val="0"/>
        </w:rPr>
        <w:t>б утверждении Положения о межведомственной комиссии по организации отдыха, оздоровления и занятости детей и подростков, проживающих на территории муниципального образования «Смоленский район» Смоленской области</w:t>
      </w:r>
      <w:r w:rsidRPr="00F7002C">
        <w:rPr>
          <w:rFonts w:ascii="Times New Roman" w:hAnsi="Times New Roman"/>
          <w:b w:val="0"/>
          <w:bCs w:val="0"/>
          <w:i w:val="0"/>
        </w:rPr>
        <w:t xml:space="preserve"> </w:t>
      </w:r>
    </w:p>
    <w:p w:rsidR="003D7A4E" w:rsidRPr="002C1DA8" w:rsidRDefault="003D7A4E" w:rsidP="003D7A4E">
      <w:pPr>
        <w:pStyle w:val="1"/>
        <w:shd w:val="clear" w:color="auto" w:fill="FFFFFF"/>
        <w:spacing w:after="144" w:line="242" w:lineRule="atLeast"/>
        <w:jc w:val="both"/>
        <w:rPr>
          <w:sz w:val="16"/>
          <w:szCs w:val="16"/>
        </w:rPr>
      </w:pPr>
      <w:r>
        <w:rPr>
          <w:szCs w:val="28"/>
        </w:rPr>
        <w:t>В целях осуществления единой государственной политики в сфере обеспечения отдыха, оздоровления и занятости детей и подростков, проживающих на территории муниципального образования «Смоленский район» Смоленской области</w:t>
      </w:r>
    </w:p>
    <w:p w:rsidR="003D7A4E" w:rsidRPr="002C1DA8" w:rsidRDefault="003D7A4E" w:rsidP="003D7A4E">
      <w:pPr>
        <w:widowControl w:val="0"/>
        <w:autoSpaceDE w:val="0"/>
        <w:autoSpaceDN w:val="0"/>
        <w:adjustRightInd w:val="0"/>
        <w:spacing w:before="120" w:after="120"/>
        <w:rPr>
          <w:sz w:val="16"/>
          <w:szCs w:val="16"/>
        </w:rPr>
      </w:pPr>
      <w:r w:rsidRPr="002C1DA8">
        <w:rPr>
          <w:szCs w:val="28"/>
        </w:rPr>
        <w:t>АДМИНИСТРАЦИЯ МУНИЦИПАЛЬНОГО ОБРАЗОВАНИЯ «СМОЛЕНСКИЙ РА</w:t>
      </w:r>
      <w:r>
        <w:rPr>
          <w:szCs w:val="28"/>
        </w:rPr>
        <w:t>Й</w:t>
      </w:r>
      <w:r w:rsidRPr="002C1DA8">
        <w:rPr>
          <w:szCs w:val="28"/>
        </w:rPr>
        <w:t xml:space="preserve">ОН» СМОЛЕНСКОЙ ОБЛАСТИ ПОСТАНОВЛЯЕТ: </w:t>
      </w:r>
    </w:p>
    <w:p w:rsidR="003D7A4E" w:rsidRPr="003D7A4E" w:rsidRDefault="003D7A4E" w:rsidP="003D7A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bCs/>
        </w:rPr>
      </w:pPr>
      <w:r w:rsidRPr="003D7A4E">
        <w:rPr>
          <w:szCs w:val="28"/>
        </w:rPr>
        <w:t>Утвердить:</w:t>
      </w:r>
    </w:p>
    <w:p w:rsidR="003D7A4E" w:rsidRPr="003D7A4E" w:rsidRDefault="003D7A4E" w:rsidP="003D7A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bCs/>
        </w:rPr>
      </w:pPr>
      <w:r w:rsidRPr="003D7A4E">
        <w:rPr>
          <w:bCs/>
        </w:rPr>
        <w:t>положение о межведомственной комиссии по организации отдыха, оздоровления и занятости детей и подростков, проживающих на территории муниципального образования «Смоленский район» Смоленской области (приложение №1);</w:t>
      </w:r>
    </w:p>
    <w:p w:rsidR="003D7A4E" w:rsidRDefault="003D7A4E" w:rsidP="003D7A4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состав межведомственной комиссии по организации отдыха, оздоровления и занятости детей и подростков, проживающих на территории муниципального образования «Смоленский район» Смоленской области (приложение №2).</w:t>
      </w:r>
    </w:p>
    <w:p w:rsidR="003D7A4E" w:rsidRPr="00246B57" w:rsidRDefault="003D7A4E" w:rsidP="003D7A4E">
      <w:pPr>
        <w:widowControl w:val="0"/>
        <w:autoSpaceDE w:val="0"/>
        <w:autoSpaceDN w:val="0"/>
        <w:adjustRightInd w:val="0"/>
        <w:spacing w:before="120"/>
        <w:ind w:firstLine="709"/>
        <w:rPr>
          <w:szCs w:val="28"/>
        </w:rPr>
      </w:pPr>
      <w:r>
        <w:rPr>
          <w:szCs w:val="28"/>
        </w:rPr>
        <w:t xml:space="preserve">2. </w:t>
      </w:r>
      <w:r w:rsidRPr="00246B57">
        <w:rPr>
          <w:szCs w:val="28"/>
        </w:rPr>
        <w:t>Настоящее постановление разместить на официальном сайте Администрации муниципального образования «Смоленский район» Смоленской области».</w:t>
      </w:r>
    </w:p>
    <w:p w:rsidR="003D7A4E" w:rsidRDefault="003D7A4E" w:rsidP="003D7A4E">
      <w:pPr>
        <w:widowControl w:val="0"/>
        <w:autoSpaceDE w:val="0"/>
        <w:autoSpaceDN w:val="0"/>
        <w:adjustRightInd w:val="0"/>
        <w:spacing w:before="120"/>
        <w:ind w:firstLine="709"/>
        <w:rPr>
          <w:szCs w:val="28"/>
        </w:rPr>
      </w:pPr>
      <w:r>
        <w:t xml:space="preserve">3.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Т.А.).</w:t>
      </w:r>
    </w:p>
    <w:p w:rsidR="003D7A4E" w:rsidRDefault="003D7A4E" w:rsidP="003D7A4E">
      <w:pPr>
        <w:widowControl w:val="0"/>
        <w:autoSpaceDE w:val="0"/>
        <w:autoSpaceDN w:val="0"/>
        <w:adjustRightInd w:val="0"/>
        <w:spacing w:before="120"/>
        <w:ind w:firstLine="709"/>
        <w:rPr>
          <w:szCs w:val="28"/>
        </w:rPr>
      </w:pPr>
    </w:p>
    <w:p w:rsidR="003D7A4E" w:rsidRDefault="003D7A4E" w:rsidP="003D7A4E">
      <w:pPr>
        <w:widowControl w:val="0"/>
        <w:autoSpaceDE w:val="0"/>
        <w:autoSpaceDN w:val="0"/>
        <w:adjustRightInd w:val="0"/>
        <w:spacing w:after="120" w:line="240" w:lineRule="exact"/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3D7A4E" w:rsidRPr="003D7A4E" w:rsidRDefault="003D7A4E" w:rsidP="003D7A4E">
      <w:pPr>
        <w:widowControl w:val="0"/>
        <w:autoSpaceDE w:val="0"/>
        <w:autoSpaceDN w:val="0"/>
        <w:adjustRightInd w:val="0"/>
        <w:spacing w:after="120" w:line="240" w:lineRule="exact"/>
        <w:ind w:firstLine="0"/>
        <w:rPr>
          <w:szCs w:val="28"/>
        </w:rPr>
      </w:pPr>
      <w:r w:rsidRPr="003D7A4E">
        <w:rPr>
          <w:szCs w:val="28"/>
        </w:rPr>
        <w:t>«Смоленский район</w:t>
      </w:r>
      <w:r>
        <w:rPr>
          <w:szCs w:val="28"/>
        </w:rPr>
        <w:t xml:space="preserve">» Смоленской области                           </w:t>
      </w:r>
      <w:r w:rsidRPr="003D7A4E">
        <w:rPr>
          <w:b/>
          <w:szCs w:val="28"/>
        </w:rPr>
        <w:t>О.Ю.Язева</w:t>
      </w:r>
      <w:r>
        <w:rPr>
          <w:szCs w:val="28"/>
        </w:rPr>
        <w:t xml:space="preserve">               </w:t>
      </w:r>
    </w:p>
    <w:p w:rsidR="006C52FE" w:rsidRDefault="003D7A4E" w:rsidP="003D7A4E">
      <w:r>
        <w:rPr>
          <w:szCs w:val="28"/>
        </w:rPr>
        <w:lastRenderedPageBreak/>
        <w:t xml:space="preserve"> </w:t>
      </w:r>
    </w:p>
    <w:sectPr w:rsidR="006C52FE" w:rsidSect="006C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C6D"/>
    <w:multiLevelType w:val="multilevel"/>
    <w:tmpl w:val="E26288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D7A4E"/>
    <w:rsid w:val="003D7A4E"/>
    <w:rsid w:val="006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A4E"/>
    <w:pPr>
      <w:keepNext/>
      <w:ind w:firstLine="709"/>
      <w:jc w:val="left"/>
      <w:outlineLvl w:val="0"/>
    </w:pPr>
    <w:rPr>
      <w:lang/>
    </w:rPr>
  </w:style>
  <w:style w:type="paragraph" w:styleId="2">
    <w:name w:val="heading 2"/>
    <w:basedOn w:val="a"/>
    <w:next w:val="a"/>
    <w:link w:val="20"/>
    <w:qFormat/>
    <w:rsid w:val="003D7A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A4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3D7A4E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3BE2-54CF-427D-8FCB-1574523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2016-04-06T13:47:00Z</dcterms:created>
  <dcterms:modified xsi:type="dcterms:W3CDTF">2016-04-06T13:58:00Z</dcterms:modified>
</cp:coreProperties>
</file>